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7" w:rsidRPr="00DC22C0" w:rsidRDefault="00D62401" w:rsidP="00D6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C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0092" w:rsidRPr="00DC22C0" w:rsidRDefault="00894933" w:rsidP="000B2003">
      <w:pPr>
        <w:pStyle w:val="ad"/>
        <w:ind w:right="-1" w:firstLine="0"/>
        <w:rPr>
          <w:szCs w:val="24"/>
        </w:rPr>
      </w:pPr>
      <w:r w:rsidRPr="00DC22C0">
        <w:rPr>
          <w:szCs w:val="24"/>
        </w:rPr>
        <w:t xml:space="preserve">рассмотрения заявок </w:t>
      </w:r>
      <w:proofErr w:type="gramStart"/>
      <w:r w:rsidRPr="00DC22C0">
        <w:rPr>
          <w:szCs w:val="24"/>
        </w:rPr>
        <w:t xml:space="preserve">на участие в аукционе по продаже права </w:t>
      </w:r>
      <w:r w:rsidR="000B2003" w:rsidRPr="00DC22C0">
        <w:rPr>
          <w:rStyle w:val="ac"/>
          <w:b/>
          <w:szCs w:val="24"/>
        </w:rPr>
        <w:t xml:space="preserve">на заключение договоров </w:t>
      </w:r>
      <w:r w:rsidR="000B2003" w:rsidRPr="00DC22C0">
        <w:rPr>
          <w:szCs w:val="24"/>
        </w:rPr>
        <w:t>о размещении</w:t>
      </w:r>
      <w:proofErr w:type="gramEnd"/>
      <w:r w:rsidR="000B2003" w:rsidRPr="00DC22C0">
        <w:rPr>
          <w:szCs w:val="24"/>
        </w:rPr>
        <w:t xml:space="preserve"> нестационарных объектов </w:t>
      </w:r>
      <w:r w:rsidR="00D40092" w:rsidRPr="00DC22C0">
        <w:rPr>
          <w:szCs w:val="24"/>
        </w:rPr>
        <w:t>(бахчевых развалов)</w:t>
      </w:r>
      <w:r w:rsidR="00D40092" w:rsidRPr="00DC22C0">
        <w:rPr>
          <w:rStyle w:val="ac"/>
          <w:b/>
          <w:szCs w:val="24"/>
        </w:rPr>
        <w:t xml:space="preserve"> </w:t>
      </w:r>
      <w:r w:rsidR="00D40092" w:rsidRPr="00DC22C0">
        <w:rPr>
          <w:szCs w:val="24"/>
        </w:rPr>
        <w:t xml:space="preserve">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 </w:t>
      </w:r>
    </w:p>
    <w:p w:rsidR="000B2003" w:rsidRPr="00DC22C0" w:rsidRDefault="00D40092" w:rsidP="000B2003">
      <w:pPr>
        <w:pStyle w:val="ad"/>
        <w:ind w:right="-1" w:firstLine="0"/>
        <w:rPr>
          <w:szCs w:val="24"/>
        </w:rPr>
      </w:pPr>
      <w:r w:rsidRPr="00DC22C0">
        <w:rPr>
          <w:szCs w:val="24"/>
        </w:rPr>
        <w:t>на территории города</w:t>
      </w:r>
    </w:p>
    <w:p w:rsidR="000B2003" w:rsidRPr="00DC22C0" w:rsidRDefault="000B2003" w:rsidP="000B2003">
      <w:pPr>
        <w:pStyle w:val="ad"/>
        <w:ind w:right="-1" w:firstLine="0"/>
        <w:rPr>
          <w:b w:val="0"/>
          <w:szCs w:val="24"/>
        </w:rPr>
      </w:pPr>
    </w:p>
    <w:p w:rsidR="00D62401" w:rsidRPr="00DC22C0" w:rsidRDefault="00D62401" w:rsidP="00DC22C0">
      <w:pPr>
        <w:pStyle w:val="ad"/>
        <w:ind w:right="-1" w:firstLine="0"/>
        <w:jc w:val="right"/>
        <w:rPr>
          <w:b w:val="0"/>
          <w:szCs w:val="24"/>
        </w:rPr>
      </w:pPr>
      <w:r w:rsidRPr="00DC22C0">
        <w:rPr>
          <w:b w:val="0"/>
          <w:szCs w:val="24"/>
        </w:rPr>
        <w:t>г. Череповец</w:t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Pr="00DC22C0">
        <w:rPr>
          <w:b w:val="0"/>
          <w:szCs w:val="24"/>
        </w:rPr>
        <w:tab/>
      </w:r>
      <w:r w:rsidR="00193A21" w:rsidRPr="00DC22C0">
        <w:rPr>
          <w:b w:val="0"/>
          <w:szCs w:val="24"/>
        </w:rPr>
        <w:tab/>
      </w:r>
      <w:r w:rsidR="000E4CA1" w:rsidRPr="00DC22C0">
        <w:rPr>
          <w:b w:val="0"/>
          <w:szCs w:val="24"/>
        </w:rPr>
        <w:t xml:space="preserve"> </w:t>
      </w:r>
      <w:r w:rsidR="00D40092" w:rsidRPr="00DC22C0">
        <w:rPr>
          <w:b w:val="0"/>
          <w:szCs w:val="24"/>
        </w:rPr>
        <w:t xml:space="preserve">    </w:t>
      </w:r>
      <w:r w:rsidR="00DC22C0">
        <w:rPr>
          <w:b w:val="0"/>
          <w:szCs w:val="24"/>
        </w:rPr>
        <w:t xml:space="preserve">   </w:t>
      </w:r>
      <w:r w:rsidR="00225B75">
        <w:rPr>
          <w:b w:val="0"/>
          <w:szCs w:val="24"/>
        </w:rPr>
        <w:t xml:space="preserve">25 </w:t>
      </w:r>
      <w:r w:rsidR="00D40092" w:rsidRPr="00DC22C0">
        <w:rPr>
          <w:b w:val="0"/>
          <w:szCs w:val="24"/>
        </w:rPr>
        <w:t>июля 2019</w:t>
      </w:r>
      <w:r w:rsidRPr="00DC22C0">
        <w:rPr>
          <w:b w:val="0"/>
          <w:szCs w:val="24"/>
        </w:rPr>
        <w:t xml:space="preserve"> года</w:t>
      </w:r>
    </w:p>
    <w:p w:rsidR="00894933" w:rsidRPr="00DC22C0" w:rsidRDefault="0000077C" w:rsidP="00894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10</w:t>
      </w:r>
      <w:r w:rsidR="00894933" w:rsidRPr="00DC22C0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894933" w:rsidRPr="00DC22C0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C46" w:rsidRPr="00DC22C0" w:rsidRDefault="00E81C46" w:rsidP="00C602B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Комиссия по проведению </w:t>
      </w:r>
      <w:r w:rsidR="000F3C2D" w:rsidRPr="00DC22C0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82723" w:rsidRPr="00DC22C0">
        <w:rPr>
          <w:rFonts w:ascii="Times New Roman" w:hAnsi="Times New Roman" w:cs="Times New Roman"/>
          <w:sz w:val="24"/>
          <w:szCs w:val="24"/>
        </w:rPr>
        <w:t>по продаже права</w:t>
      </w:r>
      <w:r w:rsidR="00AE38F3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0B2003" w:rsidRPr="00DC22C0">
        <w:rPr>
          <w:rStyle w:val="ac"/>
          <w:rFonts w:ascii="Times New Roman" w:hAnsi="Times New Roman" w:cs="Times New Roman"/>
          <w:b w:val="0"/>
          <w:sz w:val="24"/>
          <w:szCs w:val="24"/>
        </w:rPr>
        <w:t>на заключение договоров</w:t>
      </w:r>
      <w:r w:rsidR="000B2003" w:rsidRPr="00DC22C0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0B2003" w:rsidRPr="00DC22C0">
        <w:rPr>
          <w:rFonts w:ascii="Times New Roman" w:hAnsi="Times New Roman" w:cs="Times New Roman"/>
          <w:sz w:val="24"/>
          <w:szCs w:val="24"/>
        </w:rPr>
        <w:t>о размещении нестационарных объектов (мест торговли бахчевыми культурами)</w:t>
      </w:r>
      <w:r w:rsidR="000B2003" w:rsidRPr="00DC22C0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0B2003" w:rsidRPr="00DC22C0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="00A27F55" w:rsidRPr="00DC22C0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AE1B0A" w:rsidRPr="00DC22C0">
        <w:rPr>
          <w:rFonts w:ascii="Times New Roman" w:hAnsi="Times New Roman" w:cs="Times New Roman"/>
          <w:sz w:val="24"/>
          <w:szCs w:val="24"/>
        </w:rPr>
        <w:t>,</w:t>
      </w:r>
      <w:r w:rsidR="00AE38F3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Pr="00DC22C0">
        <w:rPr>
          <w:rFonts w:ascii="Times New Roman" w:hAnsi="Times New Roman" w:cs="Times New Roman"/>
          <w:sz w:val="24"/>
          <w:szCs w:val="24"/>
        </w:rPr>
        <w:t>в составе:</w:t>
      </w:r>
    </w:p>
    <w:p w:rsidR="00682723" w:rsidRPr="00DC22C0" w:rsidRDefault="00682723" w:rsidP="009C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67" w:rsidRPr="00DC22C0" w:rsidRDefault="00D40092" w:rsidP="0027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Дмитриев В.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2003" w:rsidRPr="00DC22C0">
        <w:rPr>
          <w:rFonts w:ascii="Times New Roman" w:hAnsi="Times New Roman" w:cs="Times New Roman"/>
          <w:sz w:val="24"/>
          <w:szCs w:val="24"/>
        </w:rPr>
        <w:t xml:space="preserve"> –</w:t>
      </w:r>
      <w:r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003" w:rsidRPr="00DC22C0">
        <w:rPr>
          <w:rFonts w:ascii="Times New Roman" w:hAnsi="Times New Roman" w:cs="Times New Roman"/>
          <w:sz w:val="24"/>
          <w:szCs w:val="24"/>
        </w:rPr>
        <w:t>председател</w:t>
      </w:r>
      <w:r w:rsidRPr="00DC22C0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0B2003" w:rsidRPr="00DC22C0">
        <w:rPr>
          <w:rFonts w:ascii="Times New Roman" w:hAnsi="Times New Roman" w:cs="Times New Roman"/>
          <w:sz w:val="24"/>
          <w:szCs w:val="24"/>
        </w:rPr>
        <w:t xml:space="preserve"> комитета по управлению</w:t>
      </w:r>
      <w:r w:rsidRPr="00DC22C0">
        <w:rPr>
          <w:rFonts w:ascii="Times New Roman" w:hAnsi="Times New Roman" w:cs="Times New Roman"/>
          <w:sz w:val="24"/>
          <w:szCs w:val="24"/>
        </w:rPr>
        <w:t xml:space="preserve"> имуществом города, </w:t>
      </w:r>
      <w:r w:rsidR="000B2003" w:rsidRPr="00DC22C0">
        <w:rPr>
          <w:rFonts w:ascii="Times New Roman" w:hAnsi="Times New Roman" w:cs="Times New Roman"/>
          <w:sz w:val="24"/>
          <w:szCs w:val="24"/>
        </w:rPr>
        <w:t>председател</w:t>
      </w:r>
      <w:r w:rsidRPr="00DC22C0">
        <w:rPr>
          <w:rFonts w:ascii="Times New Roman" w:hAnsi="Times New Roman" w:cs="Times New Roman"/>
          <w:sz w:val="24"/>
          <w:szCs w:val="24"/>
        </w:rPr>
        <w:t>ь</w:t>
      </w:r>
      <w:r w:rsidR="000B2003" w:rsidRPr="00DC22C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00D40" w:rsidRPr="00DC22C0">
        <w:rPr>
          <w:rFonts w:ascii="Times New Roman" w:hAnsi="Times New Roman" w:cs="Times New Roman"/>
          <w:sz w:val="24"/>
          <w:szCs w:val="24"/>
        </w:rPr>
        <w:t>;</w:t>
      </w:r>
    </w:p>
    <w:p w:rsidR="00D40092" w:rsidRPr="00DC22C0" w:rsidRDefault="00D40092" w:rsidP="0027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Борисова Т.С. – заместитель председателя комитета по управлению имуществом города, заместитель председателя комиссии;</w:t>
      </w:r>
    </w:p>
    <w:p w:rsidR="000F3C2D" w:rsidRPr="00DC22C0" w:rsidRDefault="000F3C2D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7772" w:rsidRPr="00DC22C0" w:rsidRDefault="00C67830" w:rsidP="00CA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Сараева А.И.</w:t>
      </w:r>
      <w:r w:rsidR="00682723" w:rsidRPr="00DC22C0">
        <w:rPr>
          <w:rFonts w:ascii="Times New Roman" w:hAnsi="Times New Roman" w:cs="Times New Roman"/>
          <w:sz w:val="24"/>
          <w:szCs w:val="24"/>
        </w:rPr>
        <w:t xml:space="preserve"> – </w:t>
      </w:r>
      <w:r w:rsidR="000B2003" w:rsidRPr="00DC22C0">
        <w:rPr>
          <w:rFonts w:ascii="Times New Roman" w:hAnsi="Times New Roman" w:cs="Times New Roman"/>
          <w:sz w:val="24"/>
          <w:szCs w:val="24"/>
        </w:rPr>
        <w:t xml:space="preserve">начальник организационно-правового отдела </w:t>
      </w:r>
      <w:r w:rsidR="00682723" w:rsidRPr="00DC22C0">
        <w:rPr>
          <w:rFonts w:ascii="Times New Roman" w:hAnsi="Times New Roman" w:cs="Times New Roman"/>
          <w:sz w:val="24"/>
          <w:szCs w:val="24"/>
        </w:rPr>
        <w:t>комитета по управлению имуществом города</w:t>
      </w:r>
      <w:r w:rsidR="007A5541" w:rsidRPr="00DC22C0">
        <w:rPr>
          <w:rFonts w:ascii="Times New Roman" w:hAnsi="Times New Roman" w:cs="Times New Roman"/>
          <w:sz w:val="24"/>
          <w:szCs w:val="24"/>
        </w:rPr>
        <w:t>;</w:t>
      </w:r>
    </w:p>
    <w:p w:rsidR="000B2003" w:rsidRPr="00DC22C0" w:rsidRDefault="000676B3" w:rsidP="00CA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Покудина Н.В</w:t>
      </w:r>
      <w:r w:rsidR="007A5541" w:rsidRPr="00DC22C0">
        <w:rPr>
          <w:rFonts w:ascii="Times New Roman" w:hAnsi="Times New Roman" w:cs="Times New Roman"/>
          <w:sz w:val="24"/>
          <w:szCs w:val="24"/>
        </w:rPr>
        <w:t xml:space="preserve">. – </w:t>
      </w:r>
      <w:r w:rsidR="00D40092" w:rsidRPr="00DC22C0">
        <w:rPr>
          <w:rFonts w:ascii="Times New Roman" w:hAnsi="Times New Roman" w:cs="Times New Roman"/>
          <w:sz w:val="24"/>
          <w:szCs w:val="24"/>
        </w:rPr>
        <w:t>начальник</w:t>
      </w:r>
      <w:r w:rsidR="007A5541" w:rsidRPr="00DC22C0">
        <w:rPr>
          <w:rFonts w:ascii="Times New Roman" w:hAnsi="Times New Roman" w:cs="Times New Roman"/>
          <w:sz w:val="24"/>
          <w:szCs w:val="24"/>
        </w:rPr>
        <w:t xml:space="preserve"> отдела аренды земельных участков комитета </w:t>
      </w:r>
      <w:r w:rsidR="000B2003" w:rsidRPr="00DC22C0">
        <w:rPr>
          <w:rFonts w:ascii="Times New Roman" w:hAnsi="Times New Roman" w:cs="Times New Roman"/>
          <w:sz w:val="24"/>
          <w:szCs w:val="24"/>
        </w:rPr>
        <w:t>по управлению имуществом города;</w:t>
      </w:r>
    </w:p>
    <w:p w:rsidR="00CA0AE2" w:rsidRPr="00DC22C0" w:rsidRDefault="009548E5" w:rsidP="00CA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Порошина Е.А.</w:t>
      </w:r>
      <w:r w:rsidR="000B2003" w:rsidRPr="00DC22C0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аренды земельных участков комитета по управлению имуществом города, секретарь комиссии</w:t>
      </w:r>
      <w:r w:rsidR="00A27F55" w:rsidRPr="00DC22C0">
        <w:rPr>
          <w:rFonts w:ascii="Times New Roman" w:hAnsi="Times New Roman" w:cs="Times New Roman"/>
          <w:sz w:val="24"/>
          <w:szCs w:val="24"/>
        </w:rPr>
        <w:t>,</w:t>
      </w:r>
    </w:p>
    <w:p w:rsidR="00A27F55" w:rsidRPr="00DC22C0" w:rsidRDefault="00A27F55" w:rsidP="00A2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ознакомилась с документами по проведению </w:t>
      </w:r>
      <w:r w:rsidR="00071D21" w:rsidRPr="00DC22C0">
        <w:rPr>
          <w:rFonts w:ascii="Times New Roman" w:hAnsi="Times New Roman" w:cs="Times New Roman"/>
          <w:sz w:val="24"/>
          <w:szCs w:val="24"/>
        </w:rPr>
        <w:t>аукцион</w:t>
      </w:r>
      <w:r w:rsidRPr="00DC22C0">
        <w:rPr>
          <w:rFonts w:ascii="Times New Roman" w:hAnsi="Times New Roman" w:cs="Times New Roman"/>
          <w:sz w:val="24"/>
          <w:szCs w:val="24"/>
        </w:rPr>
        <w:t>а</w:t>
      </w:r>
      <w:r w:rsidR="00071D21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Pr="00DC22C0">
        <w:rPr>
          <w:rFonts w:ascii="Times New Roman" w:hAnsi="Times New Roman" w:cs="Times New Roman"/>
          <w:sz w:val="24"/>
          <w:szCs w:val="24"/>
        </w:rPr>
        <w:t>и с документами претендентов на участие в аукционе.</w:t>
      </w:r>
    </w:p>
    <w:p w:rsidR="00A27F55" w:rsidRPr="00DC22C0" w:rsidRDefault="00A27F55" w:rsidP="00A27F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присутствовала комиссия в составе </w:t>
      </w:r>
      <w:r w:rsidR="009548E5" w:rsidRPr="00DC22C0">
        <w:rPr>
          <w:rFonts w:ascii="Times New Roman" w:hAnsi="Times New Roman" w:cs="Times New Roman"/>
          <w:sz w:val="24"/>
          <w:szCs w:val="24"/>
        </w:rPr>
        <w:t>5</w:t>
      </w:r>
      <w:r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2C30D8" w:rsidRPr="00DC22C0">
        <w:rPr>
          <w:rFonts w:ascii="Times New Roman" w:hAnsi="Times New Roman" w:cs="Times New Roman"/>
          <w:sz w:val="24"/>
          <w:szCs w:val="24"/>
        </w:rPr>
        <w:t>человек</w:t>
      </w:r>
      <w:r w:rsidRPr="00DC22C0">
        <w:rPr>
          <w:rFonts w:ascii="Times New Roman" w:hAnsi="Times New Roman" w:cs="Times New Roman"/>
          <w:sz w:val="24"/>
          <w:szCs w:val="24"/>
        </w:rPr>
        <w:t>. Кворум имеется, заседание правомочно.</w:t>
      </w:r>
    </w:p>
    <w:p w:rsidR="00154D85" w:rsidRPr="00DC22C0" w:rsidRDefault="00154D85" w:rsidP="00154D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2C0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</w:p>
    <w:p w:rsidR="00154D85" w:rsidRPr="00DC22C0" w:rsidRDefault="00154D85" w:rsidP="00154D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D85" w:rsidRPr="00DC22C0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1. О завершении приема заявок на участие в аукционе. </w:t>
      </w:r>
    </w:p>
    <w:p w:rsidR="00154D85" w:rsidRPr="00DC22C0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2. О признании претендентов участниками аукциона. </w:t>
      </w:r>
    </w:p>
    <w:p w:rsidR="00894933" w:rsidRPr="00DC22C0" w:rsidRDefault="00A27F55" w:rsidP="00894933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3. </w:t>
      </w:r>
      <w:r w:rsidR="00894933" w:rsidRPr="00DC22C0">
        <w:rPr>
          <w:rFonts w:ascii="Times New Roman" w:hAnsi="Times New Roman" w:cs="Times New Roman"/>
          <w:sz w:val="24"/>
          <w:szCs w:val="24"/>
        </w:rPr>
        <w:t xml:space="preserve">О признании аукциона в отношении объектов продажи </w:t>
      </w:r>
      <w:proofErr w:type="gramStart"/>
      <w:r w:rsidR="00894933" w:rsidRPr="00DC22C0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894933" w:rsidRPr="00DC22C0">
        <w:rPr>
          <w:rFonts w:ascii="Times New Roman" w:hAnsi="Times New Roman" w:cs="Times New Roman"/>
          <w:sz w:val="24"/>
          <w:szCs w:val="24"/>
        </w:rPr>
        <w:t>.</w:t>
      </w:r>
    </w:p>
    <w:p w:rsidR="009548E5" w:rsidRPr="00DC22C0" w:rsidRDefault="009548E5" w:rsidP="00894933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4933" w:rsidRPr="00DC22C0" w:rsidRDefault="00894933" w:rsidP="008949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C0">
        <w:rPr>
          <w:rFonts w:ascii="Times New Roman" w:hAnsi="Times New Roman" w:cs="Times New Roman"/>
          <w:b/>
          <w:sz w:val="24"/>
          <w:szCs w:val="24"/>
        </w:rPr>
        <w:t>Объекты продажи: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1.</w:t>
      </w:r>
      <w:r w:rsidRPr="00DC22C0">
        <w:t xml:space="preserve"> </w:t>
      </w:r>
      <w:r w:rsidRPr="00DC22C0">
        <w:rPr>
          <w:rStyle w:val="ac"/>
        </w:rPr>
        <w:t>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c"/>
        </w:rPr>
        <w:t>Красная</w:t>
      </w:r>
      <w:proofErr w:type="gramEnd"/>
      <w:r w:rsidRPr="00DC22C0">
        <w:rPr>
          <w:rStyle w:val="ac"/>
        </w:rPr>
        <w:t>, у д. № 36.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2. 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c"/>
        </w:rPr>
        <w:t>Ленинградская</w:t>
      </w:r>
      <w:proofErr w:type="gramEnd"/>
      <w:r w:rsidRPr="00DC22C0">
        <w:rPr>
          <w:rStyle w:val="ac"/>
        </w:rPr>
        <w:t>, у д. 11 (у торгового павильона).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3. Право на заключение договора о размещении нестационарного объекта (бахчевой развал) по адресу: ул. Металлургов, у д. 34 (у торгового павильона).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lastRenderedPageBreak/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 xml:space="preserve">Лот № 4.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c"/>
        </w:rPr>
        <w:t>пр-кт</w:t>
      </w:r>
      <w:proofErr w:type="spellEnd"/>
      <w:r w:rsidRPr="00DC22C0">
        <w:rPr>
          <w:rStyle w:val="ac"/>
        </w:rPr>
        <w:t> Победы, у д. 104 (у торгового павильона «Цветы»).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 xml:space="preserve">Лот № 5.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c"/>
        </w:rPr>
        <w:t>пр-кт</w:t>
      </w:r>
      <w:proofErr w:type="spellEnd"/>
      <w:r w:rsidRPr="00DC22C0">
        <w:rPr>
          <w:rStyle w:val="ac"/>
        </w:rPr>
        <w:t> Победы, у д. 131 (у торгового павильона).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 xml:space="preserve">Лот № 6.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c"/>
        </w:rPr>
        <w:t>пр-кт</w:t>
      </w:r>
      <w:proofErr w:type="spellEnd"/>
      <w:r w:rsidRPr="00DC22C0">
        <w:rPr>
          <w:rStyle w:val="ac"/>
        </w:rPr>
        <w:t> Победы, у д. 174 (у торгового павильона «Картошечка»).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7. 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c"/>
        </w:rPr>
        <w:t>Центральная</w:t>
      </w:r>
      <w:proofErr w:type="gramEnd"/>
      <w:r w:rsidRPr="00DC22C0">
        <w:rPr>
          <w:rStyle w:val="ac"/>
        </w:rPr>
        <w:t>, у автобусной остановки.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8. Право на заключение договора о размещении нестационарного объекта (бахчевой развал) по адресу: ул. Гоголя, у д. 33А.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9. Право на заключение договора о размещении нестационарного объекта (бахчевой развал) по адресу: ул. Гоголя, у д. 13.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10. Право на заключение договора о размещении нестационарного объекта (бахчевой развал) по адресу: ул. Городецкая, у д. 11.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11. 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c"/>
        </w:rPr>
        <w:t>Ленинградская</w:t>
      </w:r>
      <w:proofErr w:type="gramEnd"/>
      <w:r w:rsidRPr="00DC22C0">
        <w:rPr>
          <w:rStyle w:val="ac"/>
        </w:rPr>
        <w:t>, у д. 32.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lastRenderedPageBreak/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 xml:space="preserve">Лот № 12.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c"/>
        </w:rPr>
        <w:t>пр-кт</w:t>
      </w:r>
      <w:proofErr w:type="spellEnd"/>
      <w:r w:rsidRPr="00DC22C0">
        <w:rPr>
          <w:rStyle w:val="ac"/>
        </w:rPr>
        <w:t> Шекснинский, у д. 30.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9548E5" w:rsidRPr="00DC22C0" w:rsidRDefault="009548E5" w:rsidP="009548E5">
      <w:pPr>
        <w:pStyle w:val="af2"/>
        <w:spacing w:before="0" w:beforeAutospacing="0" w:after="0" w:afterAutospacing="0"/>
        <w:ind w:firstLine="708"/>
        <w:jc w:val="both"/>
      </w:pPr>
      <w:r w:rsidRPr="00DC22C0">
        <w:rPr>
          <w:rStyle w:val="ac"/>
        </w:rPr>
        <w:t>Лот № 13. Право на заключение договора о размещении нестационарного объекта (бахчевой развал) по адресу: ул. </w:t>
      </w:r>
      <w:proofErr w:type="spellStart"/>
      <w:r w:rsidRPr="00DC22C0">
        <w:rPr>
          <w:rStyle w:val="ac"/>
        </w:rPr>
        <w:t>Моченкова</w:t>
      </w:r>
      <w:proofErr w:type="spellEnd"/>
      <w:r w:rsidRPr="00DC22C0">
        <w:rPr>
          <w:rStyle w:val="ac"/>
        </w:rPr>
        <w:t>, у д. 2, нечетная сторона (у остановки автобуса).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9548E5" w:rsidRPr="00DC22C0" w:rsidRDefault="009548E5" w:rsidP="009548E5">
      <w:pPr>
        <w:pStyle w:val="af2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0629B5" w:rsidRPr="00DC22C0" w:rsidRDefault="000629B5" w:rsidP="003401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2C0">
        <w:rPr>
          <w:rFonts w:ascii="Times New Roman" w:hAnsi="Times New Roman" w:cs="Times New Roman"/>
          <w:b/>
          <w:bCs/>
          <w:sz w:val="24"/>
          <w:szCs w:val="24"/>
        </w:rPr>
        <w:t xml:space="preserve">Слушали информацию </w:t>
      </w:r>
      <w:r w:rsidR="009548E5" w:rsidRPr="00DC22C0">
        <w:rPr>
          <w:rFonts w:ascii="Times New Roman" w:hAnsi="Times New Roman" w:cs="Times New Roman"/>
          <w:b/>
          <w:bCs/>
          <w:sz w:val="24"/>
          <w:szCs w:val="24"/>
        </w:rPr>
        <w:t>Е.А. Порошиной</w:t>
      </w:r>
      <w:r w:rsidRPr="00DC22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29B5" w:rsidRPr="00DC22C0" w:rsidRDefault="000629B5" w:rsidP="000629B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Прием заявок прекращен </w:t>
      </w:r>
      <w:r w:rsidR="009548E5" w:rsidRPr="00DC22C0">
        <w:rPr>
          <w:rFonts w:ascii="Times New Roman" w:hAnsi="Times New Roman" w:cs="Times New Roman"/>
          <w:sz w:val="24"/>
          <w:szCs w:val="24"/>
        </w:rPr>
        <w:t xml:space="preserve">24 </w:t>
      </w:r>
      <w:r w:rsidR="003401CC" w:rsidRPr="00DC22C0">
        <w:rPr>
          <w:rFonts w:ascii="Times New Roman" w:hAnsi="Times New Roman" w:cs="Times New Roman"/>
          <w:sz w:val="24"/>
          <w:szCs w:val="24"/>
        </w:rPr>
        <w:t>июля 201</w:t>
      </w:r>
      <w:r w:rsidR="009548E5" w:rsidRPr="00DC22C0">
        <w:rPr>
          <w:rFonts w:ascii="Times New Roman" w:hAnsi="Times New Roman" w:cs="Times New Roman"/>
          <w:sz w:val="24"/>
          <w:szCs w:val="24"/>
        </w:rPr>
        <w:t>9</w:t>
      </w:r>
      <w:r w:rsidRPr="00DC22C0"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Всего зарегистрировано </w:t>
      </w:r>
      <w:r w:rsidR="00E871D5" w:rsidRPr="00DC22C0">
        <w:rPr>
          <w:rFonts w:ascii="Times New Roman" w:hAnsi="Times New Roman" w:cs="Times New Roman"/>
          <w:sz w:val="24"/>
          <w:szCs w:val="24"/>
        </w:rPr>
        <w:t>5</w:t>
      </w:r>
      <w:r w:rsidRPr="00DC22C0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Заявок, поступивших по истечении срока приема, установленного извещением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>кциона, нет.</w:t>
      </w:r>
    </w:p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Отозванных заявок нет.</w:t>
      </w:r>
    </w:p>
    <w:tbl>
      <w:tblPr>
        <w:tblStyle w:val="af0"/>
        <w:tblW w:w="0" w:type="auto"/>
        <w:tblLook w:val="04A0"/>
      </w:tblPr>
      <w:tblGrid>
        <w:gridCol w:w="817"/>
        <w:gridCol w:w="7553"/>
        <w:gridCol w:w="2051"/>
      </w:tblGrid>
      <w:tr w:rsidR="000629B5" w:rsidRPr="00DC22C0" w:rsidTr="009548E5">
        <w:tc>
          <w:tcPr>
            <w:tcW w:w="817" w:type="dxa"/>
            <w:vAlign w:val="center"/>
          </w:tcPr>
          <w:p w:rsidR="000629B5" w:rsidRPr="00DC22C0" w:rsidRDefault="000629B5" w:rsidP="000629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7553" w:type="dxa"/>
            <w:vAlign w:val="center"/>
          </w:tcPr>
          <w:p w:rsidR="000629B5" w:rsidRPr="00DC22C0" w:rsidRDefault="000629B5" w:rsidP="000629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0629B5" w:rsidRPr="00DC22C0" w:rsidRDefault="000629B5" w:rsidP="000629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/>
                <w:sz w:val="24"/>
                <w:szCs w:val="24"/>
              </w:rPr>
              <w:t>Количество заявок</w:t>
            </w:r>
          </w:p>
        </w:tc>
      </w:tr>
      <w:tr w:rsidR="00E871D5" w:rsidRPr="00DC22C0" w:rsidTr="009548E5">
        <w:tc>
          <w:tcPr>
            <w:tcW w:w="817" w:type="dxa"/>
            <w:vAlign w:val="center"/>
          </w:tcPr>
          <w:p w:rsidR="00E871D5" w:rsidRPr="00DC22C0" w:rsidRDefault="00E871D5" w:rsidP="000629B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871D5" w:rsidRPr="00DC22C0" w:rsidRDefault="00E871D5" w:rsidP="000629B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553" w:type="dxa"/>
            <w:vAlign w:val="center"/>
          </w:tcPr>
          <w:p w:rsidR="00E871D5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Красная</w:t>
            </w:r>
            <w:proofErr w:type="gram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 д. № 36</w:t>
            </w:r>
          </w:p>
        </w:tc>
        <w:tc>
          <w:tcPr>
            <w:tcW w:w="2051" w:type="dxa"/>
            <w:vAlign w:val="center"/>
          </w:tcPr>
          <w:p w:rsidR="00E871D5" w:rsidRPr="00DC22C0" w:rsidRDefault="00E871D5" w:rsidP="00F44E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E871D5" w:rsidRPr="00DC22C0" w:rsidTr="009548E5">
        <w:tc>
          <w:tcPr>
            <w:tcW w:w="817" w:type="dxa"/>
            <w:vAlign w:val="center"/>
          </w:tcPr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553" w:type="dxa"/>
            <w:vAlign w:val="center"/>
          </w:tcPr>
          <w:p w:rsidR="00E871D5" w:rsidRPr="00DC22C0" w:rsidRDefault="009548E5" w:rsidP="009548E5">
            <w:pPr>
              <w:pStyle w:val="af2"/>
              <w:spacing w:before="0" w:beforeAutospacing="0" w:after="0" w:afterAutospacing="0"/>
              <w:jc w:val="both"/>
            </w:pPr>
            <w:r w:rsidRPr="00DC22C0">
              <w:rPr>
                <w:rStyle w:val="ac"/>
                <w:b w:val="0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b w:val="0"/>
              </w:rPr>
              <w:t>Ленинградская</w:t>
            </w:r>
            <w:proofErr w:type="gramEnd"/>
            <w:r w:rsidRPr="00DC22C0">
              <w:rPr>
                <w:rStyle w:val="ac"/>
                <w:b w:val="0"/>
              </w:rPr>
              <w:t>, у д. 11 (у торгового павильона)</w:t>
            </w:r>
          </w:p>
        </w:tc>
        <w:tc>
          <w:tcPr>
            <w:tcW w:w="2051" w:type="dxa"/>
            <w:vAlign w:val="center"/>
          </w:tcPr>
          <w:p w:rsidR="00E871D5" w:rsidRPr="00DC22C0" w:rsidRDefault="00E871D5" w:rsidP="00F44E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E871D5" w:rsidRPr="00DC22C0" w:rsidTr="009548E5">
        <w:tc>
          <w:tcPr>
            <w:tcW w:w="817" w:type="dxa"/>
            <w:vAlign w:val="center"/>
          </w:tcPr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553" w:type="dxa"/>
            <w:vAlign w:val="center"/>
          </w:tcPr>
          <w:p w:rsidR="00E871D5" w:rsidRPr="00DC22C0" w:rsidRDefault="009548E5" w:rsidP="00E87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Металлургов, у д. 34 (у торгового павильона)</w:t>
            </w:r>
          </w:p>
        </w:tc>
        <w:tc>
          <w:tcPr>
            <w:tcW w:w="2051" w:type="dxa"/>
            <w:vAlign w:val="center"/>
          </w:tcPr>
          <w:p w:rsidR="00E871D5" w:rsidRPr="00DC22C0" w:rsidRDefault="00E871D5" w:rsidP="00F44E6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E871D5" w:rsidRPr="00DC22C0" w:rsidTr="009548E5">
        <w:tc>
          <w:tcPr>
            <w:tcW w:w="817" w:type="dxa"/>
            <w:vAlign w:val="center"/>
          </w:tcPr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553" w:type="dxa"/>
            <w:vAlign w:val="center"/>
          </w:tcPr>
          <w:p w:rsidR="00E871D5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Победы, у д. 104 (у торгового павильона «Цветы»)</w:t>
            </w:r>
          </w:p>
        </w:tc>
        <w:tc>
          <w:tcPr>
            <w:tcW w:w="2051" w:type="dxa"/>
            <w:vAlign w:val="center"/>
          </w:tcPr>
          <w:p w:rsidR="00E871D5" w:rsidRPr="00DC22C0" w:rsidRDefault="00E871D5" w:rsidP="00F44E6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E871D5" w:rsidRPr="00DC22C0" w:rsidTr="009548E5">
        <w:tc>
          <w:tcPr>
            <w:tcW w:w="817" w:type="dxa"/>
            <w:vAlign w:val="center"/>
          </w:tcPr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553" w:type="dxa"/>
            <w:vAlign w:val="center"/>
          </w:tcPr>
          <w:p w:rsidR="00E871D5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Победы, у д. 131 (у торгового павильона)</w:t>
            </w:r>
          </w:p>
        </w:tc>
        <w:tc>
          <w:tcPr>
            <w:tcW w:w="2051" w:type="dxa"/>
            <w:vAlign w:val="center"/>
          </w:tcPr>
          <w:p w:rsidR="00E871D5" w:rsidRPr="00DC22C0" w:rsidRDefault="00E871D5" w:rsidP="00F44E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0629B5" w:rsidRPr="00DC22C0" w:rsidTr="009548E5">
        <w:tc>
          <w:tcPr>
            <w:tcW w:w="817" w:type="dxa"/>
            <w:vAlign w:val="center"/>
          </w:tcPr>
          <w:p w:rsidR="000629B5" w:rsidRPr="00DC22C0" w:rsidRDefault="000629B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629B5" w:rsidRPr="00DC22C0" w:rsidRDefault="000629B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7553" w:type="dxa"/>
            <w:vAlign w:val="center"/>
          </w:tcPr>
          <w:p w:rsidR="000629B5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Победы, у д. 174 (у торгового павильона «Картошечка»)</w:t>
            </w:r>
          </w:p>
        </w:tc>
        <w:tc>
          <w:tcPr>
            <w:tcW w:w="2051" w:type="dxa"/>
            <w:vAlign w:val="center"/>
          </w:tcPr>
          <w:p w:rsidR="000629B5" w:rsidRPr="00DC22C0" w:rsidRDefault="000629B5" w:rsidP="000629B5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380961" w:rsidRPr="00DC22C0" w:rsidTr="009548E5">
        <w:tc>
          <w:tcPr>
            <w:tcW w:w="817" w:type="dxa"/>
            <w:vAlign w:val="center"/>
          </w:tcPr>
          <w:p w:rsidR="00380961" w:rsidRPr="00DC22C0" w:rsidRDefault="00380961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380961" w:rsidRPr="00DC22C0" w:rsidRDefault="00380961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7553" w:type="dxa"/>
            <w:vAlign w:val="center"/>
          </w:tcPr>
          <w:p w:rsidR="00380961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Центральная</w:t>
            </w:r>
            <w:proofErr w:type="gram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 автобусной остановки</w:t>
            </w:r>
          </w:p>
        </w:tc>
        <w:tc>
          <w:tcPr>
            <w:tcW w:w="2051" w:type="dxa"/>
            <w:vAlign w:val="center"/>
          </w:tcPr>
          <w:p w:rsidR="00380961" w:rsidRPr="00DC22C0" w:rsidRDefault="00380961" w:rsidP="000D2AC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E871D5" w:rsidRPr="00DC22C0" w:rsidTr="009548E5">
        <w:tc>
          <w:tcPr>
            <w:tcW w:w="817" w:type="dxa"/>
            <w:vAlign w:val="center"/>
          </w:tcPr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871D5" w:rsidRPr="00DC22C0" w:rsidRDefault="00E871D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7553" w:type="dxa"/>
            <w:vAlign w:val="center"/>
          </w:tcPr>
          <w:p w:rsidR="00E871D5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Гоголя, у д. 33А</w:t>
            </w:r>
          </w:p>
        </w:tc>
        <w:tc>
          <w:tcPr>
            <w:tcW w:w="2051" w:type="dxa"/>
            <w:vAlign w:val="center"/>
          </w:tcPr>
          <w:p w:rsidR="00E871D5" w:rsidRPr="00DC22C0" w:rsidRDefault="00E871D5" w:rsidP="00F44E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EB0AC4" w:rsidRPr="00DC22C0" w:rsidTr="009548E5">
        <w:tc>
          <w:tcPr>
            <w:tcW w:w="817" w:type="dxa"/>
            <w:vAlign w:val="center"/>
          </w:tcPr>
          <w:p w:rsidR="00EB0AC4" w:rsidRPr="00DC22C0" w:rsidRDefault="00EB0AC4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B0AC4" w:rsidRPr="00DC22C0" w:rsidRDefault="00EB0AC4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7553" w:type="dxa"/>
            <w:vAlign w:val="center"/>
          </w:tcPr>
          <w:p w:rsidR="00EB0AC4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Гоголя, у д. 13</w:t>
            </w:r>
          </w:p>
        </w:tc>
        <w:tc>
          <w:tcPr>
            <w:tcW w:w="2051" w:type="dxa"/>
            <w:vAlign w:val="center"/>
          </w:tcPr>
          <w:p w:rsidR="00EB0AC4" w:rsidRPr="00DC22C0" w:rsidRDefault="00EB0AC4" w:rsidP="000D2AC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EB0AC4" w:rsidRPr="00DC22C0" w:rsidTr="009548E5">
        <w:tc>
          <w:tcPr>
            <w:tcW w:w="817" w:type="dxa"/>
            <w:vAlign w:val="center"/>
          </w:tcPr>
          <w:p w:rsidR="00EB0AC4" w:rsidRPr="00DC22C0" w:rsidRDefault="00EB0AC4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B0AC4" w:rsidRPr="00DC22C0" w:rsidRDefault="00EB0AC4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7553" w:type="dxa"/>
            <w:vAlign w:val="center"/>
          </w:tcPr>
          <w:p w:rsidR="00EB0AC4" w:rsidRPr="00DC22C0" w:rsidRDefault="009548E5" w:rsidP="00E87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Городецкая, у д. 11</w:t>
            </w:r>
          </w:p>
        </w:tc>
        <w:tc>
          <w:tcPr>
            <w:tcW w:w="2051" w:type="dxa"/>
            <w:vAlign w:val="center"/>
          </w:tcPr>
          <w:p w:rsidR="00EB0AC4" w:rsidRPr="00DC22C0" w:rsidRDefault="00EB0AC4" w:rsidP="000D2AC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EB0AC4" w:rsidRPr="00DC22C0" w:rsidTr="009548E5">
        <w:tc>
          <w:tcPr>
            <w:tcW w:w="817" w:type="dxa"/>
            <w:vAlign w:val="center"/>
          </w:tcPr>
          <w:p w:rsidR="00EB0AC4" w:rsidRPr="00DC22C0" w:rsidRDefault="00EB0AC4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B0AC4" w:rsidRPr="00DC22C0" w:rsidRDefault="00EB0AC4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7553" w:type="dxa"/>
            <w:vAlign w:val="center"/>
          </w:tcPr>
          <w:p w:rsidR="00EB0AC4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Ленинградская</w:t>
            </w:r>
            <w:proofErr w:type="gram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 д. 32</w:t>
            </w:r>
          </w:p>
        </w:tc>
        <w:tc>
          <w:tcPr>
            <w:tcW w:w="2051" w:type="dxa"/>
            <w:vAlign w:val="center"/>
          </w:tcPr>
          <w:p w:rsidR="00EB0AC4" w:rsidRPr="00DC22C0" w:rsidRDefault="00EB0AC4" w:rsidP="000D2AC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EB0AC4" w:rsidRPr="00DC22C0" w:rsidTr="009548E5">
        <w:tc>
          <w:tcPr>
            <w:tcW w:w="817" w:type="dxa"/>
            <w:vAlign w:val="center"/>
          </w:tcPr>
          <w:p w:rsidR="00EB0AC4" w:rsidRPr="00DC22C0" w:rsidRDefault="00EB0AC4" w:rsidP="000D2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EB0AC4" w:rsidRPr="00DC22C0" w:rsidRDefault="00EB0AC4" w:rsidP="00EB0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7553" w:type="dxa"/>
            <w:vAlign w:val="center"/>
          </w:tcPr>
          <w:p w:rsidR="00EB0AC4" w:rsidRPr="00DC22C0" w:rsidRDefault="009548E5" w:rsidP="00E8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Шекснинский, у д. 30</w:t>
            </w:r>
          </w:p>
        </w:tc>
        <w:tc>
          <w:tcPr>
            <w:tcW w:w="2051" w:type="dxa"/>
            <w:vAlign w:val="center"/>
          </w:tcPr>
          <w:p w:rsidR="00EB0AC4" w:rsidRPr="00DC22C0" w:rsidRDefault="00EB0AC4" w:rsidP="000D2AC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E871D5" w:rsidRPr="00DC22C0" w:rsidTr="009548E5">
        <w:tc>
          <w:tcPr>
            <w:tcW w:w="817" w:type="dxa"/>
            <w:vAlign w:val="center"/>
          </w:tcPr>
          <w:p w:rsidR="00E871D5" w:rsidRPr="00DC22C0" w:rsidRDefault="00E871D5" w:rsidP="000D2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Лот </w:t>
            </w:r>
          </w:p>
          <w:p w:rsidR="00E871D5" w:rsidRPr="00DC22C0" w:rsidRDefault="00E871D5" w:rsidP="000D2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7553" w:type="dxa"/>
            <w:vAlign w:val="center"/>
          </w:tcPr>
          <w:p w:rsidR="00E871D5" w:rsidRPr="00DC22C0" w:rsidRDefault="009548E5" w:rsidP="00E871D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Моченкова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 д. 2, нечетная сторона (у остановки автобуса)</w:t>
            </w:r>
          </w:p>
        </w:tc>
        <w:tc>
          <w:tcPr>
            <w:tcW w:w="2051" w:type="dxa"/>
            <w:vAlign w:val="center"/>
          </w:tcPr>
          <w:p w:rsidR="00E871D5" w:rsidRPr="00DC22C0" w:rsidRDefault="00E871D5" w:rsidP="00F44E6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</w:tbl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22C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"/>
        <w:gridCol w:w="1728"/>
        <w:gridCol w:w="2694"/>
        <w:gridCol w:w="1417"/>
        <w:gridCol w:w="1418"/>
        <w:gridCol w:w="1275"/>
        <w:gridCol w:w="1276"/>
      </w:tblGrid>
      <w:tr w:rsidR="000629B5" w:rsidRPr="00DC22C0" w:rsidTr="007B157E">
        <w:tc>
          <w:tcPr>
            <w:tcW w:w="682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694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418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на аукцион</w:t>
            </w:r>
          </w:p>
        </w:tc>
      </w:tr>
      <w:tr w:rsidR="007B157E" w:rsidRPr="00DC22C0" w:rsidTr="007B157E">
        <w:tc>
          <w:tcPr>
            <w:tcW w:w="682" w:type="dxa"/>
            <w:vAlign w:val="center"/>
          </w:tcPr>
          <w:p w:rsidR="007B157E" w:rsidRPr="00DC22C0" w:rsidRDefault="007B157E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vAlign w:val="center"/>
          </w:tcPr>
          <w:p w:rsidR="007B157E" w:rsidRPr="00DC22C0" w:rsidRDefault="007B157E" w:rsidP="000629B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Нурлан</w:t>
            </w:r>
            <w:proofErr w:type="spellEnd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Мамедгасан</w:t>
            </w:r>
            <w:proofErr w:type="spellEnd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4" w:type="dxa"/>
            <w:vAlign w:val="center"/>
          </w:tcPr>
          <w:p w:rsidR="007B157E" w:rsidRPr="00DC22C0" w:rsidRDefault="007B157E" w:rsidP="00E871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1. </w:t>
            </w:r>
            <w:r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Красная</w:t>
            </w:r>
            <w:proofErr w:type="gramEnd"/>
            <w:r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, у д. № 36</w:t>
            </w:r>
          </w:p>
        </w:tc>
        <w:tc>
          <w:tcPr>
            <w:tcW w:w="1417" w:type="dxa"/>
            <w:vAlign w:val="center"/>
          </w:tcPr>
          <w:p w:rsidR="007B157E" w:rsidRPr="00DC22C0" w:rsidRDefault="007B157E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№ 185 09.07.2019 10:20</w:t>
            </w:r>
          </w:p>
        </w:tc>
        <w:tc>
          <w:tcPr>
            <w:tcW w:w="1418" w:type="dxa"/>
            <w:vAlign w:val="center"/>
          </w:tcPr>
          <w:p w:rsidR="007B157E" w:rsidRPr="00DC22C0" w:rsidRDefault="007B157E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7B157E" w:rsidRPr="00DC22C0" w:rsidRDefault="00A67662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13 600 </w:t>
            </w:r>
            <w:r w:rsidR="007B157E" w:rsidRPr="00DC22C0">
              <w:rPr>
                <w:rFonts w:ascii="Times New Roman" w:hAnsi="Times New Roman" w:cs="Times New Roman"/>
                <w:sz w:val="24"/>
                <w:szCs w:val="24"/>
              </w:rPr>
              <w:t>руб. поступил на счет комитета</w:t>
            </w:r>
          </w:p>
          <w:p w:rsidR="007B157E" w:rsidRPr="00DC22C0" w:rsidRDefault="007B157E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275" w:type="dxa"/>
            <w:vAlign w:val="center"/>
          </w:tcPr>
          <w:p w:rsidR="007B157E" w:rsidRPr="00DC22C0" w:rsidRDefault="007B157E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7B157E" w:rsidRPr="00DC22C0" w:rsidRDefault="007B157E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57E" w:rsidRPr="00DC22C0" w:rsidTr="007B157E">
        <w:tc>
          <w:tcPr>
            <w:tcW w:w="682" w:type="dxa"/>
            <w:vAlign w:val="center"/>
          </w:tcPr>
          <w:p w:rsidR="007B157E" w:rsidRPr="00DC22C0" w:rsidRDefault="004508B9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vMerge/>
            <w:vAlign w:val="center"/>
          </w:tcPr>
          <w:p w:rsidR="007B157E" w:rsidRPr="00DC22C0" w:rsidRDefault="007B157E" w:rsidP="000629B5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B157E" w:rsidRPr="00DC22C0" w:rsidRDefault="007B157E" w:rsidP="00E871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5. 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 Победы, у д. 131 (у торгового павильона)</w:t>
            </w:r>
          </w:p>
        </w:tc>
        <w:tc>
          <w:tcPr>
            <w:tcW w:w="1417" w:type="dxa"/>
            <w:vAlign w:val="center"/>
          </w:tcPr>
          <w:p w:rsidR="007B157E" w:rsidRPr="00DC22C0" w:rsidRDefault="007B157E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№ 186 09.07.2019 10:30</w:t>
            </w:r>
          </w:p>
        </w:tc>
        <w:tc>
          <w:tcPr>
            <w:tcW w:w="1418" w:type="dxa"/>
            <w:vAlign w:val="center"/>
          </w:tcPr>
          <w:p w:rsidR="007B157E" w:rsidRPr="00DC22C0" w:rsidRDefault="007B157E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7B157E" w:rsidRPr="00DC22C0" w:rsidRDefault="00A67662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  <w:r w:rsidR="007B157E"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7B157E" w:rsidRPr="00DC22C0" w:rsidRDefault="007B157E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275" w:type="dxa"/>
            <w:vAlign w:val="center"/>
          </w:tcPr>
          <w:p w:rsidR="007B157E" w:rsidRPr="00DC22C0" w:rsidRDefault="007B157E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7B157E" w:rsidRPr="00DC22C0" w:rsidRDefault="007B157E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64B" w:rsidRPr="00DC22C0" w:rsidTr="007B157E">
        <w:tc>
          <w:tcPr>
            <w:tcW w:w="682" w:type="dxa"/>
            <w:vAlign w:val="center"/>
          </w:tcPr>
          <w:p w:rsidR="007E164B" w:rsidRPr="00DC22C0" w:rsidRDefault="004508B9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64B"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vAlign w:val="center"/>
          </w:tcPr>
          <w:p w:rsidR="007E164B" w:rsidRPr="00DC22C0" w:rsidRDefault="00255A5C" w:rsidP="000629B5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Оруджов</w:t>
            </w:r>
            <w:proofErr w:type="spellEnd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Эмин</w:t>
            </w:r>
            <w:proofErr w:type="spellEnd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Алиджан</w:t>
            </w:r>
            <w:proofErr w:type="spellEnd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4" w:type="dxa"/>
            <w:vAlign w:val="center"/>
          </w:tcPr>
          <w:p w:rsidR="007E164B" w:rsidRPr="00DC22C0" w:rsidRDefault="007E164B" w:rsidP="00255A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255A5C" w:rsidRPr="00DC2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157E"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="007B157E"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Ленинградская</w:t>
            </w:r>
            <w:proofErr w:type="gramEnd"/>
            <w:r w:rsidR="007B157E"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, у д. 11 (у торгового павильона)</w:t>
            </w:r>
          </w:p>
        </w:tc>
        <w:tc>
          <w:tcPr>
            <w:tcW w:w="1417" w:type="dxa"/>
            <w:vAlign w:val="center"/>
          </w:tcPr>
          <w:p w:rsidR="007E164B" w:rsidRPr="00DC22C0" w:rsidRDefault="007E164B" w:rsidP="007B15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157E" w:rsidRPr="00DC22C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7E" w:rsidRPr="00DC22C0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7E" w:rsidRPr="00DC22C0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418" w:type="dxa"/>
            <w:vAlign w:val="center"/>
          </w:tcPr>
          <w:p w:rsidR="007E164B" w:rsidRPr="00DC22C0" w:rsidRDefault="007E164B" w:rsidP="007E1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7E164B" w:rsidRPr="00DC22C0" w:rsidRDefault="00255A5C" w:rsidP="007E1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7662" w:rsidRPr="00DC2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157E" w:rsidRPr="00DC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67662"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4B" w:rsidRPr="00DC22C0">
              <w:rPr>
                <w:rFonts w:ascii="Times New Roman" w:hAnsi="Times New Roman" w:cs="Times New Roman"/>
                <w:sz w:val="24"/>
                <w:szCs w:val="24"/>
              </w:rPr>
              <w:t>руб. поступил на счет комитета</w:t>
            </w:r>
          </w:p>
          <w:p w:rsidR="007E164B" w:rsidRPr="00DC22C0" w:rsidRDefault="007B157E" w:rsidP="0045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55A5C" w:rsidRPr="00DC22C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E164B" w:rsidRPr="00DC22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08B9" w:rsidRPr="00DC2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E164B" w:rsidRPr="00DC22C0" w:rsidRDefault="007E164B" w:rsidP="000D2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7E164B" w:rsidRPr="00DC22C0" w:rsidRDefault="007E164B" w:rsidP="000D2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9B5" w:rsidRPr="00DC22C0" w:rsidTr="007B157E">
        <w:tc>
          <w:tcPr>
            <w:tcW w:w="682" w:type="dxa"/>
            <w:vAlign w:val="center"/>
          </w:tcPr>
          <w:p w:rsidR="000629B5" w:rsidRPr="00DC22C0" w:rsidRDefault="004508B9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9B5" w:rsidRPr="00DC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vAlign w:val="center"/>
          </w:tcPr>
          <w:p w:rsidR="000629B5" w:rsidRPr="00DC22C0" w:rsidRDefault="000F1B26" w:rsidP="000629B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Гормет</w:t>
            </w:r>
            <w:proofErr w:type="spellEnd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4" w:type="dxa"/>
            <w:vAlign w:val="center"/>
          </w:tcPr>
          <w:p w:rsidR="000629B5" w:rsidRPr="00DC22C0" w:rsidRDefault="000629B5" w:rsidP="000F1B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 № </w:t>
            </w:r>
            <w:r w:rsidR="000F1B26" w:rsidRPr="00DC22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508B9"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Гоголя, у д. 33А</w:t>
            </w:r>
          </w:p>
        </w:tc>
        <w:tc>
          <w:tcPr>
            <w:tcW w:w="1417" w:type="dxa"/>
            <w:vAlign w:val="center"/>
          </w:tcPr>
          <w:p w:rsidR="000629B5" w:rsidRPr="00DC22C0" w:rsidRDefault="007E164B" w:rsidP="0045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8B9" w:rsidRPr="00DC22C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B9" w:rsidRPr="00DC22C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B9" w:rsidRPr="00DC22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18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0629B5" w:rsidRPr="00DC22C0" w:rsidRDefault="000F1B26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508B9" w:rsidRPr="00DC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29B5"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0629B5" w:rsidRPr="00DC22C0" w:rsidRDefault="00C407E2" w:rsidP="00A6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275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0629B5" w:rsidRPr="00DC22C0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64B" w:rsidRPr="00DC22C0" w:rsidTr="007B157E">
        <w:tc>
          <w:tcPr>
            <w:tcW w:w="682" w:type="dxa"/>
            <w:vAlign w:val="center"/>
          </w:tcPr>
          <w:p w:rsidR="007E164B" w:rsidRPr="00DC22C0" w:rsidRDefault="007E164B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  <w:vAlign w:val="center"/>
          </w:tcPr>
          <w:p w:rsidR="007E164B" w:rsidRPr="00DC22C0" w:rsidRDefault="00EB0F1A" w:rsidP="000629B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Фаиг</w:t>
            </w:r>
            <w:proofErr w:type="spellEnd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Шыхмурад</w:t>
            </w:r>
            <w:proofErr w:type="spellEnd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4" w:type="dxa"/>
            <w:vAlign w:val="center"/>
          </w:tcPr>
          <w:p w:rsidR="007E164B" w:rsidRPr="00DC22C0" w:rsidRDefault="007E164B" w:rsidP="00EB0F1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eastAsia="Calibri" w:hAnsi="Times New Roman" w:cs="Times New Roman"/>
                <w:sz w:val="24"/>
                <w:szCs w:val="24"/>
              </w:rPr>
              <w:t>Лот №</w:t>
            </w:r>
            <w:r w:rsidR="00EB0F1A" w:rsidRPr="00DC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DC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B74CF"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="00CB74CF"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пр-кт</w:t>
            </w:r>
            <w:proofErr w:type="spellEnd"/>
            <w:r w:rsidR="00CB74CF" w:rsidRPr="00DC22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 Шекснинский, у д. 30</w:t>
            </w:r>
          </w:p>
        </w:tc>
        <w:tc>
          <w:tcPr>
            <w:tcW w:w="1417" w:type="dxa"/>
            <w:vAlign w:val="center"/>
          </w:tcPr>
          <w:p w:rsidR="007E164B" w:rsidRPr="00DC22C0" w:rsidRDefault="007E164B" w:rsidP="00D20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0930" w:rsidRPr="00DC22C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930" w:rsidRPr="00DC22C0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930" w:rsidRPr="00DC22C0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418" w:type="dxa"/>
            <w:vAlign w:val="center"/>
          </w:tcPr>
          <w:p w:rsidR="007E164B" w:rsidRPr="00DC22C0" w:rsidRDefault="007E164B" w:rsidP="000D2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7E164B" w:rsidRPr="00DC22C0" w:rsidRDefault="00EB0F1A" w:rsidP="000D2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7662" w:rsidRPr="00DC2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0930" w:rsidRPr="00DC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67662" w:rsidRPr="00DC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4B" w:rsidRPr="00DC22C0">
              <w:rPr>
                <w:rFonts w:ascii="Times New Roman" w:hAnsi="Times New Roman" w:cs="Times New Roman"/>
                <w:sz w:val="24"/>
                <w:szCs w:val="24"/>
              </w:rPr>
              <w:t>руб. поступил на счет комитета</w:t>
            </w:r>
          </w:p>
          <w:p w:rsidR="007E164B" w:rsidRPr="00DC22C0" w:rsidRDefault="00D20930" w:rsidP="00A6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275" w:type="dxa"/>
            <w:vAlign w:val="center"/>
          </w:tcPr>
          <w:p w:rsidR="007E164B" w:rsidRPr="00DC22C0" w:rsidRDefault="007E164B" w:rsidP="000D2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7E164B" w:rsidRPr="00DC22C0" w:rsidRDefault="007E164B" w:rsidP="000D2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Претенденты и все документы, представленные претендентами, соответствуют требованиям, указанным в извещении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>кциона, и требованиям действующего законодательства. Задатки за участие в аукционе от претендентов поступили в установленный извещением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>кциона срок (</w:t>
      </w:r>
      <w:r w:rsidR="00AA7834" w:rsidRPr="00DC22C0">
        <w:rPr>
          <w:rFonts w:ascii="Times New Roman" w:hAnsi="Times New Roman" w:cs="Times New Roman"/>
          <w:sz w:val="24"/>
          <w:szCs w:val="24"/>
        </w:rPr>
        <w:t>до</w:t>
      </w:r>
      <w:r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495B2A" w:rsidRPr="00DC22C0">
        <w:rPr>
          <w:rFonts w:ascii="Times New Roman" w:hAnsi="Times New Roman" w:cs="Times New Roman"/>
          <w:sz w:val="24"/>
          <w:szCs w:val="24"/>
        </w:rPr>
        <w:t>24.07.2019</w:t>
      </w:r>
      <w:r w:rsidRPr="00DC22C0">
        <w:rPr>
          <w:rFonts w:ascii="Times New Roman" w:hAnsi="Times New Roman" w:cs="Times New Roman"/>
          <w:sz w:val="24"/>
          <w:szCs w:val="24"/>
        </w:rPr>
        <w:t xml:space="preserve"> включительно).</w:t>
      </w:r>
    </w:p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2C0">
        <w:rPr>
          <w:rFonts w:ascii="Times New Roman" w:hAnsi="Times New Roman" w:cs="Times New Roman"/>
          <w:b/>
          <w:bCs/>
          <w:sz w:val="24"/>
          <w:szCs w:val="24"/>
        </w:rPr>
        <w:t>В ходе обсуждения комиссия решила:</w:t>
      </w:r>
    </w:p>
    <w:p w:rsidR="000629B5" w:rsidRPr="00DC22C0" w:rsidRDefault="000629B5" w:rsidP="000629B5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977764" w:rsidRPr="00DC22C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C22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2C0">
        <w:rPr>
          <w:rFonts w:ascii="Times New Roman" w:hAnsi="Times New Roman" w:cs="Times New Roman"/>
          <w:sz w:val="24"/>
          <w:szCs w:val="24"/>
        </w:rPr>
        <w:t xml:space="preserve"> единственная заявка и заявитель – </w:t>
      </w:r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Ахмедов </w:t>
      </w:r>
      <w:proofErr w:type="spellStart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>Нурлан</w:t>
      </w:r>
      <w:proofErr w:type="spellEnd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>Мамедгасан</w:t>
      </w:r>
      <w:proofErr w:type="spellEnd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Pr="00DC22C0">
        <w:rPr>
          <w:rFonts w:ascii="Times New Roman" w:hAnsi="Times New Roman" w:cs="Times New Roman"/>
          <w:sz w:val="24"/>
          <w:szCs w:val="24"/>
        </w:rPr>
        <w:t xml:space="preserve">, подавший указанную заявку, соответствуют всем требованиям, указанным в извещении о </w:t>
      </w:r>
      <w:r w:rsidRPr="00DC22C0"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 xml:space="preserve">кциона, и требованиям действующего законодательства. Задаток за участие в аукционе по лоту № </w:t>
      </w:r>
      <w:r w:rsidR="00977764" w:rsidRPr="00DC22C0">
        <w:rPr>
          <w:rFonts w:ascii="Times New Roman" w:hAnsi="Times New Roman" w:cs="Times New Roman"/>
          <w:sz w:val="24"/>
          <w:szCs w:val="24"/>
        </w:rPr>
        <w:t>1</w:t>
      </w:r>
      <w:r w:rsidRPr="00DC22C0">
        <w:rPr>
          <w:rFonts w:ascii="Times New Roman" w:hAnsi="Times New Roman" w:cs="Times New Roman"/>
          <w:sz w:val="24"/>
          <w:szCs w:val="24"/>
        </w:rPr>
        <w:t xml:space="preserve"> от </w:t>
      </w:r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Ахмедова </w:t>
      </w:r>
      <w:proofErr w:type="spellStart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>Нурлана</w:t>
      </w:r>
      <w:proofErr w:type="spellEnd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>Мамедгасан</w:t>
      </w:r>
      <w:proofErr w:type="spellEnd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77764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="00977764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Pr="00DC22C0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>кциона срок (</w:t>
      </w:r>
      <w:r w:rsidR="00485D76" w:rsidRPr="00DC22C0">
        <w:rPr>
          <w:rFonts w:ascii="Times New Roman" w:hAnsi="Times New Roman" w:cs="Times New Roman"/>
          <w:sz w:val="24"/>
          <w:szCs w:val="24"/>
        </w:rPr>
        <w:t xml:space="preserve">до </w:t>
      </w:r>
      <w:r w:rsidR="00E72FF3" w:rsidRPr="00DC22C0">
        <w:rPr>
          <w:rFonts w:ascii="Times New Roman" w:hAnsi="Times New Roman" w:cs="Times New Roman"/>
          <w:sz w:val="24"/>
          <w:szCs w:val="24"/>
        </w:rPr>
        <w:t>24.07.2019</w:t>
      </w:r>
      <w:r w:rsidRPr="00DC22C0">
        <w:rPr>
          <w:rFonts w:ascii="Times New Roman" w:hAnsi="Times New Roman" w:cs="Times New Roman"/>
          <w:sz w:val="24"/>
          <w:szCs w:val="24"/>
        </w:rPr>
        <w:t>).</w:t>
      </w:r>
    </w:p>
    <w:p w:rsidR="000629B5" w:rsidRPr="00DC22C0" w:rsidRDefault="000629B5" w:rsidP="00062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977764" w:rsidRPr="00DC22C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C22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485D76" w:rsidRPr="00DC22C0">
        <w:rPr>
          <w:rFonts w:ascii="Times New Roman" w:hAnsi="Times New Roman" w:cs="Times New Roman"/>
          <w:sz w:val="24"/>
          <w:szCs w:val="24"/>
        </w:rPr>
        <w:t xml:space="preserve">единственная заявка и заявитель –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Оруджов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Эмин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Алиджан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="00485D76" w:rsidRPr="00DC22C0">
        <w:rPr>
          <w:rFonts w:ascii="Times New Roman" w:hAnsi="Times New Roman" w:cs="Times New Roman"/>
          <w:sz w:val="24"/>
          <w:szCs w:val="24"/>
        </w:rPr>
        <w:t>, подавший указанную заявку, соответствуют всем требованиям, указанным в извещении о проведен</w:t>
      </w:r>
      <w:proofErr w:type="gramStart"/>
      <w:r w:rsidR="00485D76"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85D76" w:rsidRPr="00DC22C0">
        <w:rPr>
          <w:rFonts w:ascii="Times New Roman" w:hAnsi="Times New Roman" w:cs="Times New Roman"/>
          <w:sz w:val="24"/>
          <w:szCs w:val="24"/>
        </w:rPr>
        <w:t xml:space="preserve">кциона, и требованиям действующего законодательства. Задаток за участие в аукционе по лоту № </w:t>
      </w:r>
      <w:r w:rsidR="00725B43" w:rsidRPr="00DC22C0">
        <w:rPr>
          <w:rFonts w:ascii="Times New Roman" w:hAnsi="Times New Roman" w:cs="Times New Roman"/>
          <w:sz w:val="24"/>
          <w:szCs w:val="24"/>
        </w:rPr>
        <w:t>2</w:t>
      </w:r>
      <w:r w:rsidR="00485D76" w:rsidRPr="00DC22C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Оруджова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Эмина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Алиджан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="00725B43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485D76" w:rsidRPr="00DC22C0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</w:t>
      </w:r>
      <w:proofErr w:type="gramStart"/>
      <w:r w:rsidR="00485D76"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85D76" w:rsidRPr="00DC22C0">
        <w:rPr>
          <w:rFonts w:ascii="Times New Roman" w:hAnsi="Times New Roman" w:cs="Times New Roman"/>
          <w:sz w:val="24"/>
          <w:szCs w:val="24"/>
        </w:rPr>
        <w:t xml:space="preserve">кциона срок (до </w:t>
      </w:r>
      <w:r w:rsidR="00E72FF3" w:rsidRPr="00DC22C0">
        <w:rPr>
          <w:rFonts w:ascii="Times New Roman" w:hAnsi="Times New Roman" w:cs="Times New Roman"/>
          <w:sz w:val="24"/>
          <w:szCs w:val="24"/>
        </w:rPr>
        <w:t>24.07.2019</w:t>
      </w:r>
      <w:r w:rsidR="00485D76" w:rsidRPr="00DC22C0">
        <w:rPr>
          <w:rFonts w:ascii="Times New Roman" w:hAnsi="Times New Roman" w:cs="Times New Roman"/>
          <w:sz w:val="24"/>
          <w:szCs w:val="24"/>
        </w:rPr>
        <w:t>).</w:t>
      </w:r>
    </w:p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725B43" w:rsidRPr="00DC22C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C22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2C0">
        <w:rPr>
          <w:rFonts w:ascii="Times New Roman" w:hAnsi="Times New Roman" w:cs="Times New Roman"/>
          <w:sz w:val="24"/>
          <w:szCs w:val="24"/>
        </w:rPr>
        <w:t xml:space="preserve"> единственная заявка и заявитель – </w:t>
      </w:r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Ахмедов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Нурлан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Мамедгасан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Pr="00DC22C0">
        <w:rPr>
          <w:rFonts w:ascii="Times New Roman" w:hAnsi="Times New Roman" w:cs="Times New Roman"/>
          <w:sz w:val="24"/>
          <w:szCs w:val="24"/>
        </w:rPr>
        <w:t>, подавший указанную заявку, соответствуют всем требованиям, указанным в извещении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 xml:space="preserve">кциона, и требованиям действующего законодательства. Задаток за участие в аукционе по лоту № </w:t>
      </w:r>
      <w:r w:rsidR="00725B43" w:rsidRPr="00DC22C0">
        <w:rPr>
          <w:rFonts w:ascii="Times New Roman" w:hAnsi="Times New Roman" w:cs="Times New Roman"/>
          <w:sz w:val="24"/>
          <w:szCs w:val="24"/>
        </w:rPr>
        <w:t>5</w:t>
      </w:r>
      <w:r w:rsidRPr="00DC22C0">
        <w:rPr>
          <w:rFonts w:ascii="Times New Roman" w:hAnsi="Times New Roman" w:cs="Times New Roman"/>
          <w:sz w:val="24"/>
          <w:szCs w:val="24"/>
        </w:rPr>
        <w:t xml:space="preserve"> от </w:t>
      </w:r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Ахмедова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Нурлана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Мамедгасан</w:t>
      </w:r>
      <w:proofErr w:type="spellEnd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5B43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="00725B43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Pr="00DC22C0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 xml:space="preserve">кциона срок </w:t>
      </w:r>
      <w:r w:rsidR="00485D76" w:rsidRPr="00DC22C0">
        <w:rPr>
          <w:rFonts w:ascii="Times New Roman" w:hAnsi="Times New Roman" w:cs="Times New Roman"/>
          <w:sz w:val="24"/>
          <w:szCs w:val="24"/>
        </w:rPr>
        <w:t xml:space="preserve">(до </w:t>
      </w:r>
      <w:r w:rsidR="00E72FF3" w:rsidRPr="00DC22C0">
        <w:rPr>
          <w:rFonts w:ascii="Times New Roman" w:hAnsi="Times New Roman" w:cs="Times New Roman"/>
          <w:sz w:val="24"/>
          <w:szCs w:val="24"/>
        </w:rPr>
        <w:t>24.07.2019</w:t>
      </w:r>
      <w:r w:rsidR="00485D76" w:rsidRPr="00DC22C0">
        <w:rPr>
          <w:rFonts w:ascii="Times New Roman" w:hAnsi="Times New Roman" w:cs="Times New Roman"/>
          <w:sz w:val="24"/>
          <w:szCs w:val="24"/>
        </w:rPr>
        <w:t>).</w:t>
      </w:r>
    </w:p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364DE1" w:rsidRPr="00DC22C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22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2C0">
        <w:rPr>
          <w:rFonts w:ascii="Times New Roman" w:hAnsi="Times New Roman" w:cs="Times New Roman"/>
          <w:sz w:val="24"/>
          <w:szCs w:val="24"/>
        </w:rPr>
        <w:t xml:space="preserve"> единственная заявка и заявитель – </w:t>
      </w:r>
      <w:r w:rsidR="00364DE1" w:rsidRPr="00DC22C0">
        <w:rPr>
          <w:rFonts w:ascii="Times New Roman" w:hAnsi="Times New Roman" w:cs="Times New Roman"/>
          <w:sz w:val="24"/>
          <w:szCs w:val="24"/>
        </w:rPr>
        <w:t xml:space="preserve">Расулов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Гормет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C22C0">
        <w:rPr>
          <w:rFonts w:ascii="Times New Roman" w:hAnsi="Times New Roman" w:cs="Times New Roman"/>
          <w:sz w:val="24"/>
          <w:szCs w:val="24"/>
        </w:rPr>
        <w:t>, подавший указанную заявку, соответствуют всем требованиям, указанным в извещении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 xml:space="preserve">кциона, и требованиям действующего законодательства. Задаток за участие в аукционе по лоту № </w:t>
      </w:r>
      <w:r w:rsidR="00364DE1" w:rsidRPr="00DC22C0">
        <w:rPr>
          <w:rFonts w:ascii="Times New Roman" w:hAnsi="Times New Roman" w:cs="Times New Roman"/>
          <w:sz w:val="24"/>
          <w:szCs w:val="24"/>
        </w:rPr>
        <w:t>8</w:t>
      </w:r>
      <w:r w:rsidRPr="00DC22C0">
        <w:rPr>
          <w:rFonts w:ascii="Times New Roman" w:hAnsi="Times New Roman" w:cs="Times New Roman"/>
          <w:sz w:val="24"/>
          <w:szCs w:val="24"/>
        </w:rPr>
        <w:t xml:space="preserve"> от </w:t>
      </w:r>
      <w:r w:rsidR="00364DE1" w:rsidRPr="00DC22C0">
        <w:rPr>
          <w:rFonts w:ascii="Times New Roman" w:hAnsi="Times New Roman" w:cs="Times New Roman"/>
          <w:sz w:val="24"/>
          <w:szCs w:val="24"/>
        </w:rPr>
        <w:t xml:space="preserve">Расулова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Ильяса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Гормет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485D76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22C0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</w:t>
      </w:r>
      <w:proofErr w:type="gramStart"/>
      <w:r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C22C0">
        <w:rPr>
          <w:rFonts w:ascii="Times New Roman" w:hAnsi="Times New Roman" w:cs="Times New Roman"/>
          <w:sz w:val="24"/>
          <w:szCs w:val="24"/>
        </w:rPr>
        <w:t xml:space="preserve">кциона срок </w:t>
      </w:r>
      <w:r w:rsidR="00485D76" w:rsidRPr="00DC22C0">
        <w:rPr>
          <w:rFonts w:ascii="Times New Roman" w:hAnsi="Times New Roman" w:cs="Times New Roman"/>
          <w:sz w:val="24"/>
          <w:szCs w:val="24"/>
        </w:rPr>
        <w:t xml:space="preserve">(до </w:t>
      </w:r>
      <w:r w:rsidR="00E72FF3" w:rsidRPr="00DC22C0">
        <w:rPr>
          <w:rFonts w:ascii="Times New Roman" w:hAnsi="Times New Roman" w:cs="Times New Roman"/>
          <w:sz w:val="24"/>
          <w:szCs w:val="24"/>
        </w:rPr>
        <w:t>24.07.2019</w:t>
      </w:r>
      <w:r w:rsidR="00485D76" w:rsidRPr="00DC22C0">
        <w:rPr>
          <w:rFonts w:ascii="Times New Roman" w:hAnsi="Times New Roman" w:cs="Times New Roman"/>
          <w:sz w:val="24"/>
          <w:szCs w:val="24"/>
        </w:rPr>
        <w:t>).</w:t>
      </w:r>
    </w:p>
    <w:p w:rsidR="000629B5" w:rsidRPr="00DC22C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364DE1" w:rsidRPr="00DC22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22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485D76" w:rsidRPr="00DC22C0">
        <w:rPr>
          <w:rFonts w:ascii="Times New Roman" w:hAnsi="Times New Roman" w:cs="Times New Roman"/>
          <w:sz w:val="24"/>
          <w:szCs w:val="24"/>
        </w:rPr>
        <w:t xml:space="preserve">единственная заявка и заявитель –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Оруджов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Фаиг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Шыхмурад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485D76" w:rsidRPr="00DC22C0">
        <w:rPr>
          <w:rFonts w:ascii="Times New Roman" w:hAnsi="Times New Roman" w:cs="Times New Roman"/>
          <w:sz w:val="24"/>
          <w:szCs w:val="24"/>
        </w:rPr>
        <w:t>, подавший указанную заявку, соответствуют всем требованиям, указанным в извещении о проведен</w:t>
      </w:r>
      <w:proofErr w:type="gramStart"/>
      <w:r w:rsidR="00485D76"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85D76" w:rsidRPr="00DC22C0">
        <w:rPr>
          <w:rFonts w:ascii="Times New Roman" w:hAnsi="Times New Roman" w:cs="Times New Roman"/>
          <w:sz w:val="24"/>
          <w:szCs w:val="24"/>
        </w:rPr>
        <w:t xml:space="preserve">кциона, и требованиям действующего законодательства. Задаток за участие в аукционе по лоту № </w:t>
      </w:r>
      <w:r w:rsidR="00364DE1" w:rsidRPr="00DC22C0">
        <w:rPr>
          <w:rFonts w:ascii="Times New Roman" w:hAnsi="Times New Roman" w:cs="Times New Roman"/>
          <w:sz w:val="24"/>
          <w:szCs w:val="24"/>
        </w:rPr>
        <w:t>12</w:t>
      </w:r>
      <w:r w:rsidR="00485D76" w:rsidRPr="00DC22C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Оруджова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Фаига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Шыхмурад</w:t>
      </w:r>
      <w:proofErr w:type="spellEnd"/>
      <w:r w:rsidR="00364DE1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E1" w:rsidRPr="00DC22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485D76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5D76" w:rsidRPr="00DC22C0">
        <w:rPr>
          <w:rFonts w:ascii="Times New Roman" w:hAnsi="Times New Roman" w:cs="Times New Roman"/>
          <w:sz w:val="24"/>
          <w:szCs w:val="24"/>
        </w:rPr>
        <w:t>поступил в установленный извещением о проведен</w:t>
      </w:r>
      <w:proofErr w:type="gramStart"/>
      <w:r w:rsidR="00485D76" w:rsidRPr="00DC22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85D76" w:rsidRPr="00DC22C0">
        <w:rPr>
          <w:rFonts w:ascii="Times New Roman" w:hAnsi="Times New Roman" w:cs="Times New Roman"/>
          <w:sz w:val="24"/>
          <w:szCs w:val="24"/>
        </w:rPr>
        <w:t xml:space="preserve">кциона срок (до </w:t>
      </w:r>
      <w:r w:rsidR="00E72FF3" w:rsidRPr="00DC22C0">
        <w:rPr>
          <w:rFonts w:ascii="Times New Roman" w:hAnsi="Times New Roman" w:cs="Times New Roman"/>
          <w:sz w:val="24"/>
          <w:szCs w:val="24"/>
        </w:rPr>
        <w:t>24.07.2019</w:t>
      </w:r>
      <w:r w:rsidR="00485D76" w:rsidRPr="00DC22C0">
        <w:rPr>
          <w:rFonts w:ascii="Times New Roman" w:hAnsi="Times New Roman" w:cs="Times New Roman"/>
          <w:sz w:val="24"/>
          <w:szCs w:val="24"/>
        </w:rPr>
        <w:t>).</w:t>
      </w:r>
    </w:p>
    <w:p w:rsidR="000629B5" w:rsidRPr="00DC22C0" w:rsidRDefault="00485D76" w:rsidP="000629B5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2</w:t>
      </w:r>
      <w:r w:rsidR="000629B5" w:rsidRPr="00DC22C0">
        <w:rPr>
          <w:rFonts w:ascii="Times New Roman" w:hAnsi="Times New Roman" w:cs="Times New Roman"/>
          <w:sz w:val="24"/>
          <w:szCs w:val="24"/>
        </w:rPr>
        <w:t xml:space="preserve">. </w:t>
      </w:r>
      <w:r w:rsidRPr="00DC22C0">
        <w:rPr>
          <w:rFonts w:ascii="Times New Roman" w:hAnsi="Times New Roman" w:cs="Times New Roman"/>
          <w:sz w:val="24"/>
          <w:szCs w:val="24"/>
        </w:rPr>
        <w:t>П</w:t>
      </w:r>
      <w:r w:rsidR="000629B5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ризнать аукцион, планируемый к проведению </w:t>
      </w:r>
      <w:r w:rsidR="00E72FF3" w:rsidRPr="00DC22C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D5593" w:rsidRPr="00DC22C0">
        <w:rPr>
          <w:rFonts w:ascii="Times New Roman" w:eastAsia="Calibri" w:hAnsi="Times New Roman" w:cs="Times New Roman"/>
          <w:bCs/>
          <w:sz w:val="24"/>
          <w:szCs w:val="24"/>
        </w:rPr>
        <w:t>9 июля</w:t>
      </w:r>
      <w:r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E72FF3" w:rsidRPr="00DC22C0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0629B5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года, несостоявшимся в отношении следующих лотов:</w:t>
      </w:r>
    </w:p>
    <w:tbl>
      <w:tblPr>
        <w:tblStyle w:val="af0"/>
        <w:tblW w:w="0" w:type="auto"/>
        <w:tblLook w:val="04A0"/>
      </w:tblPr>
      <w:tblGrid>
        <w:gridCol w:w="1094"/>
        <w:gridCol w:w="6669"/>
        <w:gridCol w:w="2658"/>
      </w:tblGrid>
      <w:tr w:rsidR="00A17C79" w:rsidRPr="00DC22C0" w:rsidTr="00F90897">
        <w:tc>
          <w:tcPr>
            <w:tcW w:w="1094" w:type="dxa"/>
            <w:vAlign w:val="center"/>
          </w:tcPr>
          <w:p w:rsidR="00A17C79" w:rsidRPr="00DC22C0" w:rsidRDefault="00A17C79" w:rsidP="000D2AC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669" w:type="dxa"/>
            <w:vAlign w:val="center"/>
          </w:tcPr>
          <w:p w:rsidR="00A17C79" w:rsidRPr="00DC22C0" w:rsidRDefault="00A17C79" w:rsidP="000D2AC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Объект продажи</w:t>
            </w:r>
          </w:p>
        </w:tc>
        <w:tc>
          <w:tcPr>
            <w:tcW w:w="2658" w:type="dxa"/>
            <w:vAlign w:val="center"/>
          </w:tcPr>
          <w:p w:rsidR="00A17C79" w:rsidRPr="00DC22C0" w:rsidRDefault="00A17C79" w:rsidP="000D2AC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Красная</w:t>
            </w:r>
            <w:proofErr w:type="gram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 д. № 36</w:t>
            </w:r>
          </w:p>
        </w:tc>
        <w:tc>
          <w:tcPr>
            <w:tcW w:w="2658" w:type="dxa"/>
            <w:vAlign w:val="center"/>
          </w:tcPr>
          <w:p w:rsidR="00F41100" w:rsidRPr="00DC22C0" w:rsidRDefault="00431A2A" w:rsidP="00F4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участию в аукционе допущен </w:t>
            </w:r>
            <w:r w:rsidR="00F90897">
              <w:rPr>
                <w:rFonts w:ascii="Times New Roman" w:hAnsi="Times New Roman"/>
                <w:bCs/>
                <w:sz w:val="24"/>
                <w:szCs w:val="24"/>
              </w:rPr>
              <w:t xml:space="preserve"> один участник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pStyle w:val="af2"/>
              <w:spacing w:before="0" w:beforeAutospacing="0" w:after="0" w:afterAutospacing="0"/>
            </w:pPr>
            <w:r w:rsidRPr="00DC22C0">
              <w:rPr>
                <w:rStyle w:val="ac"/>
                <w:b w:val="0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b w:val="0"/>
              </w:rPr>
              <w:t>Ленинградская</w:t>
            </w:r>
            <w:proofErr w:type="gramEnd"/>
            <w:r w:rsidRPr="00DC22C0">
              <w:rPr>
                <w:rStyle w:val="ac"/>
                <w:b w:val="0"/>
              </w:rPr>
              <w:t>, у д. 11 (у торгового павильона)</w:t>
            </w:r>
          </w:p>
        </w:tc>
        <w:tc>
          <w:tcPr>
            <w:tcW w:w="2658" w:type="dxa"/>
            <w:vAlign w:val="center"/>
          </w:tcPr>
          <w:p w:rsidR="00F41100" w:rsidRPr="00DC22C0" w:rsidRDefault="00F90897" w:rsidP="00F4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участию в аукционе допущен  один участник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Металлургов, у д. 34 (у торгового павильона)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t>Отсутствие заявок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Победы, у д. 104 (у торгового павильона «Цветы»)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t>Отсутствие заявок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Победы, у д. 131 (у торгового павильона)</w:t>
            </w:r>
          </w:p>
        </w:tc>
        <w:tc>
          <w:tcPr>
            <w:tcW w:w="2658" w:type="dxa"/>
            <w:vAlign w:val="center"/>
          </w:tcPr>
          <w:p w:rsidR="00F41100" w:rsidRPr="00DC22C0" w:rsidRDefault="00F90897" w:rsidP="00F4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участию в аукционе допущен  один участник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Победы, у д. 174 (у торгового павильона «Картошечка»)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t>Отсутствие заявок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Центральная</w:t>
            </w:r>
            <w:proofErr w:type="gram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 автобусной остановки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t>Отсутствие заявок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Гоголя, у д. 33А</w:t>
            </w:r>
          </w:p>
        </w:tc>
        <w:tc>
          <w:tcPr>
            <w:tcW w:w="2658" w:type="dxa"/>
            <w:vAlign w:val="center"/>
          </w:tcPr>
          <w:p w:rsidR="00F41100" w:rsidRPr="00DC22C0" w:rsidRDefault="00F90897" w:rsidP="00F4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участию в аукционе допущен  один участник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Гоголя, у д. 13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t>Отсутствие заявок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ул. Городецкая, у д. 11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Отсутствие заявок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lastRenderedPageBreak/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gram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Ленинградская</w:t>
            </w:r>
            <w:proofErr w:type="gram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 д. 32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t>Отсутствие заявок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Право на заключение договора о размещении нестационарного объекта (бахчевой развал) по адресу: 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пр-кт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 Шекснинский, у д. 30</w:t>
            </w:r>
          </w:p>
        </w:tc>
        <w:tc>
          <w:tcPr>
            <w:tcW w:w="2658" w:type="dxa"/>
            <w:vAlign w:val="center"/>
          </w:tcPr>
          <w:p w:rsidR="00F41100" w:rsidRPr="00DC22C0" w:rsidRDefault="00F90897" w:rsidP="00F4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участию в аукционе допущен  один участник</w:t>
            </w:r>
          </w:p>
        </w:tc>
      </w:tr>
      <w:tr w:rsidR="00F41100" w:rsidRPr="00DC22C0" w:rsidTr="00F90897">
        <w:tc>
          <w:tcPr>
            <w:tcW w:w="1094" w:type="dxa"/>
            <w:vAlign w:val="center"/>
          </w:tcPr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41100" w:rsidRPr="00DC22C0" w:rsidRDefault="00F41100" w:rsidP="00F41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6669" w:type="dxa"/>
            <w:vAlign w:val="center"/>
          </w:tcPr>
          <w:p w:rsidR="00F41100" w:rsidRPr="00DC22C0" w:rsidRDefault="00F41100" w:rsidP="00F411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Право на заключение договора о размещении нестационарного объекта (бахчевой развал) по адресу: ул. </w:t>
            </w:r>
            <w:proofErr w:type="spellStart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Моченкова</w:t>
            </w:r>
            <w:proofErr w:type="spellEnd"/>
            <w:r w:rsidRPr="00DC22C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у д. 2, нечетная сторона (у остановки автобуса)</w:t>
            </w:r>
          </w:p>
        </w:tc>
        <w:tc>
          <w:tcPr>
            <w:tcW w:w="2658" w:type="dxa"/>
            <w:vAlign w:val="center"/>
          </w:tcPr>
          <w:p w:rsidR="00F41100" w:rsidRPr="00DC22C0" w:rsidRDefault="00F41100" w:rsidP="00F41100">
            <w:pPr>
              <w:rPr>
                <w:rFonts w:ascii="Times New Roman" w:hAnsi="Times New Roman"/>
                <w:sz w:val="24"/>
                <w:szCs w:val="24"/>
              </w:rPr>
            </w:pPr>
            <w:r w:rsidRPr="00DC22C0">
              <w:rPr>
                <w:rFonts w:ascii="Times New Roman" w:hAnsi="Times New Roman"/>
                <w:bCs/>
                <w:sz w:val="24"/>
                <w:szCs w:val="24"/>
              </w:rPr>
              <w:t>Отсутствие заявок</w:t>
            </w:r>
          </w:p>
        </w:tc>
      </w:tr>
    </w:tbl>
    <w:p w:rsidR="000629B5" w:rsidRPr="00DC22C0" w:rsidRDefault="00A17C79" w:rsidP="00062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3</w:t>
      </w:r>
      <w:r w:rsidR="000629B5" w:rsidRPr="00DC22C0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="00C8740C" w:rsidRPr="00DC22C0">
        <w:rPr>
          <w:rFonts w:ascii="Times New Roman" w:hAnsi="Times New Roman" w:cs="Times New Roman"/>
          <w:sz w:val="24"/>
          <w:szCs w:val="24"/>
        </w:rPr>
        <w:t>29.07.2019</w:t>
      </w:r>
      <w:r w:rsidR="000629B5" w:rsidRPr="00DC22C0">
        <w:rPr>
          <w:rFonts w:ascii="Times New Roman" w:hAnsi="Times New Roman" w:cs="Times New Roman"/>
          <w:sz w:val="24"/>
          <w:szCs w:val="24"/>
        </w:rPr>
        <w:t xml:space="preserve"> направить в адрес заявителей:</w:t>
      </w:r>
    </w:p>
    <w:p w:rsidR="000629B5" w:rsidRPr="00DC22C0" w:rsidRDefault="000629B5" w:rsidP="000629B5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– </w:t>
      </w:r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Ахмедова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Нурлана</w:t>
      </w:r>
      <w:proofErr w:type="spellEnd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Мамедгасан</w:t>
      </w:r>
      <w:proofErr w:type="spellEnd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Pr="00DC22C0">
        <w:rPr>
          <w:rFonts w:ascii="Times New Roman" w:hAnsi="Times New Roman" w:cs="Times New Roman"/>
          <w:sz w:val="24"/>
          <w:szCs w:val="24"/>
        </w:rPr>
        <w:t xml:space="preserve">, </w:t>
      </w:r>
      <w:r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 w:rsidR="00A17C79" w:rsidRPr="00DC22C0">
        <w:rPr>
          <w:rFonts w:ascii="Times New Roman" w:hAnsi="Times New Roman" w:cs="Times New Roman"/>
          <w:sz w:val="24"/>
          <w:szCs w:val="24"/>
        </w:rPr>
        <w:t>2</w:t>
      </w:r>
      <w:r w:rsidRPr="00DC22C0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</w:t>
      </w:r>
      <w:r w:rsidR="000D2AC6" w:rsidRPr="00DC22C0">
        <w:rPr>
          <w:rFonts w:ascii="Times New Roman" w:hAnsi="Times New Roman" w:cs="Times New Roman"/>
          <w:sz w:val="24"/>
          <w:szCs w:val="24"/>
        </w:rPr>
        <w:t xml:space="preserve">о размещении </w:t>
      </w:r>
      <w:r w:rsidR="000D2AC6" w:rsidRPr="00DC22C0">
        <w:rPr>
          <w:rFonts w:ascii="Times New Roman" w:hAnsi="Times New Roman" w:cs="Times New Roman"/>
          <w:color w:val="000000"/>
          <w:sz w:val="24"/>
          <w:szCs w:val="24"/>
        </w:rPr>
        <w:t>нестационарного объекта</w:t>
      </w:r>
      <w:r w:rsidR="000D2AC6" w:rsidRPr="00DC2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3A8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8740C" w:rsidRPr="00DC22C0">
        <w:rPr>
          <w:rFonts w:ascii="Times New Roman" w:hAnsi="Times New Roman" w:cs="Times New Roman"/>
          <w:color w:val="000000"/>
          <w:sz w:val="24"/>
          <w:szCs w:val="24"/>
        </w:rPr>
        <w:t>бахчевого развала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ул. Красная, у д.</w:t>
      </w:r>
      <w:r w:rsidR="00D22630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 w:rsidRPr="00DC22C0">
        <w:rPr>
          <w:rFonts w:ascii="Times New Roman" w:hAnsi="Times New Roman" w:cs="Times New Roman"/>
          <w:sz w:val="24"/>
          <w:szCs w:val="24"/>
        </w:rPr>
        <w:t xml:space="preserve">, по начальной цене предмета аукциона – </w:t>
      </w:r>
      <w:r w:rsidR="00D22630" w:rsidRPr="00DC22C0">
        <w:rPr>
          <w:rFonts w:ascii="Times New Roman" w:hAnsi="Times New Roman" w:cs="Times New Roman"/>
          <w:sz w:val="24"/>
          <w:szCs w:val="24"/>
        </w:rPr>
        <w:t xml:space="preserve">13 </w:t>
      </w:r>
      <w:r w:rsidR="00C8740C" w:rsidRPr="00DC22C0">
        <w:rPr>
          <w:rFonts w:ascii="Times New Roman" w:hAnsi="Times New Roman" w:cs="Times New Roman"/>
          <w:sz w:val="24"/>
          <w:szCs w:val="24"/>
        </w:rPr>
        <w:t>6</w:t>
      </w:r>
      <w:r w:rsidR="00D22630" w:rsidRPr="00DC22C0">
        <w:rPr>
          <w:rFonts w:ascii="Times New Roman" w:hAnsi="Times New Roman" w:cs="Times New Roman"/>
          <w:sz w:val="24"/>
          <w:szCs w:val="24"/>
        </w:rPr>
        <w:t>00</w:t>
      </w:r>
      <w:r w:rsidRPr="00DC22C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629B5" w:rsidRPr="00DC22C0" w:rsidRDefault="000629B5" w:rsidP="000629B5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Оруджова</w:t>
      </w:r>
      <w:proofErr w:type="spellEnd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Эмина</w:t>
      </w:r>
      <w:proofErr w:type="spellEnd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Алиджан</w:t>
      </w:r>
      <w:proofErr w:type="spellEnd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="003C700A" w:rsidRPr="00DC22C0">
        <w:rPr>
          <w:rFonts w:ascii="Times New Roman" w:hAnsi="Times New Roman" w:cs="Times New Roman"/>
          <w:sz w:val="24"/>
          <w:szCs w:val="24"/>
        </w:rPr>
        <w:t xml:space="preserve">, </w:t>
      </w:r>
      <w:r w:rsidR="003C700A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 w:rsidR="003C700A" w:rsidRPr="00DC22C0">
        <w:rPr>
          <w:rFonts w:ascii="Times New Roman" w:hAnsi="Times New Roman" w:cs="Times New Roman"/>
          <w:sz w:val="24"/>
          <w:szCs w:val="24"/>
        </w:rPr>
        <w:t xml:space="preserve">2 экземпляра подписанного проекта договора о размещении </w:t>
      </w:r>
      <w:r w:rsidR="003C700A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нестационарного объекта 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8740C" w:rsidRPr="00DC22C0">
        <w:rPr>
          <w:rFonts w:ascii="Times New Roman" w:hAnsi="Times New Roman" w:cs="Times New Roman"/>
          <w:color w:val="000000"/>
          <w:sz w:val="24"/>
          <w:szCs w:val="24"/>
        </w:rPr>
        <w:t>бахчевого развала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22630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ул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>Ленинградская</w:t>
      </w:r>
      <w:proofErr w:type="gramEnd"/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>, у д.</w:t>
      </w:r>
      <w:r w:rsidR="00D22630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11 (у павильона)</w:t>
      </w:r>
      <w:r w:rsidR="003C700A" w:rsidRPr="00DC22C0">
        <w:rPr>
          <w:rFonts w:ascii="Times New Roman" w:hAnsi="Times New Roman" w:cs="Times New Roman"/>
          <w:sz w:val="24"/>
          <w:szCs w:val="24"/>
        </w:rPr>
        <w:t xml:space="preserve">, по начальной цене предмета аукциона – </w:t>
      </w:r>
      <w:r w:rsidR="00D22630" w:rsidRPr="00DC22C0">
        <w:rPr>
          <w:rFonts w:ascii="Times New Roman" w:hAnsi="Times New Roman" w:cs="Times New Roman"/>
          <w:sz w:val="24"/>
          <w:szCs w:val="24"/>
        </w:rPr>
        <w:t xml:space="preserve">13 </w:t>
      </w:r>
      <w:r w:rsidR="00A67662" w:rsidRPr="00DC22C0">
        <w:rPr>
          <w:rFonts w:ascii="Times New Roman" w:hAnsi="Times New Roman" w:cs="Times New Roman"/>
          <w:sz w:val="24"/>
          <w:szCs w:val="24"/>
        </w:rPr>
        <w:t>6</w:t>
      </w:r>
      <w:r w:rsidR="00D22630" w:rsidRPr="00DC22C0">
        <w:rPr>
          <w:rFonts w:ascii="Times New Roman" w:hAnsi="Times New Roman" w:cs="Times New Roman"/>
          <w:sz w:val="24"/>
          <w:szCs w:val="24"/>
        </w:rPr>
        <w:t>00</w:t>
      </w:r>
      <w:r w:rsidR="003C700A" w:rsidRPr="00DC22C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629B5" w:rsidRPr="00DC22C0" w:rsidRDefault="000629B5" w:rsidP="000629B5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– </w:t>
      </w:r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Ахмедова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Нурлана</w:t>
      </w:r>
      <w:proofErr w:type="spellEnd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Мамедгасан</w:t>
      </w:r>
      <w:proofErr w:type="spellEnd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eastAsia="Calibri" w:hAnsi="Times New Roman" w:cs="Times New Roman"/>
          <w:bCs/>
          <w:sz w:val="24"/>
          <w:szCs w:val="24"/>
        </w:rPr>
        <w:t>оглы</w:t>
      </w:r>
      <w:proofErr w:type="spellEnd"/>
      <w:r w:rsidRPr="00DC22C0">
        <w:rPr>
          <w:rFonts w:ascii="Times New Roman" w:hAnsi="Times New Roman" w:cs="Times New Roman"/>
          <w:sz w:val="24"/>
          <w:szCs w:val="24"/>
        </w:rPr>
        <w:t xml:space="preserve">, </w:t>
      </w:r>
      <w:r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 w:rsidR="003C700A" w:rsidRPr="00DC22C0">
        <w:rPr>
          <w:rFonts w:ascii="Times New Roman" w:hAnsi="Times New Roman" w:cs="Times New Roman"/>
          <w:sz w:val="24"/>
          <w:szCs w:val="24"/>
        </w:rPr>
        <w:t>2</w:t>
      </w:r>
      <w:r w:rsidRPr="00DC22C0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</w:t>
      </w:r>
      <w:r w:rsidR="003C700A" w:rsidRPr="00DC22C0">
        <w:rPr>
          <w:rFonts w:ascii="Times New Roman" w:hAnsi="Times New Roman" w:cs="Times New Roman"/>
          <w:sz w:val="24"/>
          <w:szCs w:val="24"/>
        </w:rPr>
        <w:t xml:space="preserve">о размещении </w:t>
      </w:r>
      <w:r w:rsidR="003C700A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нестационарного объекта 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>бахчевого развала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пр. Победы, у д.</w:t>
      </w:r>
      <w:r w:rsidR="00D22630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131 (у павильона «Луна»)</w:t>
      </w:r>
      <w:r w:rsidRPr="00DC22C0">
        <w:rPr>
          <w:rFonts w:ascii="Times New Roman" w:hAnsi="Times New Roman" w:cs="Times New Roman"/>
          <w:sz w:val="24"/>
          <w:szCs w:val="24"/>
        </w:rPr>
        <w:t xml:space="preserve">, по начальной цене предмета аукциона – </w:t>
      </w:r>
      <w:r w:rsidR="00D22630" w:rsidRPr="00DC22C0">
        <w:rPr>
          <w:rFonts w:ascii="Times New Roman" w:hAnsi="Times New Roman" w:cs="Times New Roman"/>
          <w:sz w:val="24"/>
          <w:szCs w:val="24"/>
        </w:rPr>
        <w:t>13</w:t>
      </w:r>
      <w:r w:rsidR="00A67662" w:rsidRPr="00DC22C0">
        <w:rPr>
          <w:rFonts w:ascii="Times New Roman" w:hAnsi="Times New Roman" w:cs="Times New Roman"/>
          <w:sz w:val="24"/>
          <w:szCs w:val="24"/>
        </w:rPr>
        <w:t> 6</w:t>
      </w:r>
      <w:r w:rsidR="00D22630" w:rsidRPr="00DC22C0">
        <w:rPr>
          <w:rFonts w:ascii="Times New Roman" w:hAnsi="Times New Roman" w:cs="Times New Roman"/>
          <w:sz w:val="24"/>
          <w:szCs w:val="24"/>
        </w:rPr>
        <w:t>00</w:t>
      </w:r>
      <w:r w:rsidR="00A67662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Pr="00DC22C0">
        <w:rPr>
          <w:rFonts w:ascii="Times New Roman" w:hAnsi="Times New Roman" w:cs="Times New Roman"/>
          <w:sz w:val="24"/>
          <w:szCs w:val="24"/>
        </w:rPr>
        <w:t>рублей;</w:t>
      </w:r>
    </w:p>
    <w:p w:rsidR="000629B5" w:rsidRPr="00DC22C0" w:rsidRDefault="000629B5" w:rsidP="000629B5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– </w:t>
      </w:r>
      <w:r w:rsidR="00D22630" w:rsidRPr="00DC22C0">
        <w:rPr>
          <w:rFonts w:ascii="Times New Roman" w:hAnsi="Times New Roman" w:cs="Times New Roman"/>
          <w:sz w:val="24"/>
          <w:szCs w:val="24"/>
        </w:rPr>
        <w:t xml:space="preserve">Расулова </w:t>
      </w:r>
      <w:proofErr w:type="spellStart"/>
      <w:r w:rsidR="00D22630" w:rsidRPr="00DC22C0">
        <w:rPr>
          <w:rFonts w:ascii="Times New Roman" w:hAnsi="Times New Roman" w:cs="Times New Roman"/>
          <w:sz w:val="24"/>
          <w:szCs w:val="24"/>
        </w:rPr>
        <w:t>Ильяса</w:t>
      </w:r>
      <w:proofErr w:type="spellEnd"/>
      <w:r w:rsidR="00D22630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hAnsi="Times New Roman" w:cs="Times New Roman"/>
          <w:sz w:val="24"/>
          <w:szCs w:val="24"/>
        </w:rPr>
        <w:t>Гормет</w:t>
      </w:r>
      <w:proofErr w:type="spellEnd"/>
      <w:r w:rsidR="00D22630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C22C0">
        <w:rPr>
          <w:rFonts w:ascii="Times New Roman" w:hAnsi="Times New Roman" w:cs="Times New Roman"/>
          <w:sz w:val="24"/>
          <w:szCs w:val="24"/>
        </w:rPr>
        <w:t xml:space="preserve">, </w:t>
      </w:r>
      <w:r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 w:rsidR="003C700A" w:rsidRPr="00DC22C0">
        <w:rPr>
          <w:rFonts w:ascii="Times New Roman" w:hAnsi="Times New Roman" w:cs="Times New Roman"/>
          <w:sz w:val="24"/>
          <w:szCs w:val="24"/>
        </w:rPr>
        <w:t>2</w:t>
      </w:r>
      <w:r w:rsidRPr="00DC22C0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</w:t>
      </w:r>
      <w:r w:rsidR="003C700A" w:rsidRPr="00DC22C0">
        <w:rPr>
          <w:rFonts w:ascii="Times New Roman" w:hAnsi="Times New Roman" w:cs="Times New Roman"/>
          <w:sz w:val="24"/>
          <w:szCs w:val="24"/>
        </w:rPr>
        <w:t xml:space="preserve">о размещении </w:t>
      </w:r>
      <w:r w:rsidR="003C700A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нестационарного объекта 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>бахчевого развала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630" w:rsidRPr="00DC22C0">
        <w:rPr>
          <w:rFonts w:ascii="Times New Roman" w:hAnsi="Times New Roman" w:cs="Times New Roman"/>
          <w:color w:val="000000"/>
          <w:sz w:val="24"/>
          <w:szCs w:val="24"/>
        </w:rPr>
        <w:t>по адресу: ул. Гоголя, у д. 33А</w:t>
      </w:r>
      <w:r w:rsidRPr="00DC22C0">
        <w:rPr>
          <w:rFonts w:ascii="Times New Roman" w:hAnsi="Times New Roman" w:cs="Times New Roman"/>
          <w:sz w:val="24"/>
          <w:szCs w:val="24"/>
        </w:rPr>
        <w:t xml:space="preserve">, по начальной цене предмета аукциона – </w:t>
      </w:r>
      <w:r w:rsidR="00D22630" w:rsidRPr="00DC22C0">
        <w:rPr>
          <w:rFonts w:ascii="Times New Roman" w:hAnsi="Times New Roman" w:cs="Times New Roman"/>
          <w:sz w:val="24"/>
          <w:szCs w:val="24"/>
        </w:rPr>
        <w:t xml:space="preserve">13 </w:t>
      </w:r>
      <w:r w:rsidR="00A67662" w:rsidRPr="00DC22C0">
        <w:rPr>
          <w:rFonts w:ascii="Times New Roman" w:hAnsi="Times New Roman" w:cs="Times New Roman"/>
          <w:sz w:val="24"/>
          <w:szCs w:val="24"/>
        </w:rPr>
        <w:t>6</w:t>
      </w:r>
      <w:r w:rsidR="00D22630" w:rsidRPr="00DC22C0">
        <w:rPr>
          <w:rFonts w:ascii="Times New Roman" w:hAnsi="Times New Roman" w:cs="Times New Roman"/>
          <w:sz w:val="24"/>
          <w:szCs w:val="24"/>
        </w:rPr>
        <w:t>00</w:t>
      </w:r>
      <w:r w:rsidRPr="00DC22C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00A" w:rsidRPr="00DC22C0" w:rsidRDefault="000629B5" w:rsidP="000629B5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22630" w:rsidRPr="00DC22C0">
        <w:rPr>
          <w:rFonts w:ascii="Times New Roman" w:hAnsi="Times New Roman" w:cs="Times New Roman"/>
          <w:sz w:val="24"/>
          <w:szCs w:val="24"/>
        </w:rPr>
        <w:t>Оруджова</w:t>
      </w:r>
      <w:proofErr w:type="spellEnd"/>
      <w:r w:rsidR="00D22630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hAnsi="Times New Roman" w:cs="Times New Roman"/>
          <w:sz w:val="24"/>
          <w:szCs w:val="24"/>
        </w:rPr>
        <w:t>Фаига</w:t>
      </w:r>
      <w:proofErr w:type="spellEnd"/>
      <w:r w:rsidR="00D22630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hAnsi="Times New Roman" w:cs="Times New Roman"/>
          <w:sz w:val="24"/>
          <w:szCs w:val="24"/>
        </w:rPr>
        <w:t>Шыхмурад</w:t>
      </w:r>
      <w:proofErr w:type="spellEnd"/>
      <w:r w:rsidR="00D22630" w:rsidRPr="00DC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630" w:rsidRPr="00DC22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3C700A" w:rsidRPr="00DC22C0">
        <w:rPr>
          <w:rFonts w:ascii="Times New Roman" w:hAnsi="Times New Roman" w:cs="Times New Roman"/>
          <w:sz w:val="24"/>
          <w:szCs w:val="24"/>
        </w:rPr>
        <w:t xml:space="preserve">, </w:t>
      </w:r>
      <w:r w:rsidR="003C700A"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 w:rsidR="003C700A" w:rsidRPr="00DC22C0">
        <w:rPr>
          <w:rFonts w:ascii="Times New Roman" w:hAnsi="Times New Roman" w:cs="Times New Roman"/>
          <w:sz w:val="24"/>
          <w:szCs w:val="24"/>
        </w:rPr>
        <w:t xml:space="preserve">2 экземпляра подписанного проекта договора о размещении </w:t>
      </w:r>
      <w:r w:rsidR="003C700A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нестационарного объекта 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>бахчевого развала</w:t>
      </w:r>
      <w:r w:rsidR="00953A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630" w:rsidRPr="00DC22C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адресу: </w:t>
      </w:r>
      <w:proofErr w:type="gramStart"/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>Шекснинский</w:t>
      </w:r>
      <w:proofErr w:type="gramEnd"/>
      <w:r w:rsidR="00A67662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пр., у д.</w:t>
      </w:r>
      <w:r w:rsidR="00D22630" w:rsidRPr="00DC22C0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3C700A" w:rsidRPr="00DC22C0">
        <w:rPr>
          <w:rFonts w:ascii="Times New Roman" w:hAnsi="Times New Roman" w:cs="Times New Roman"/>
          <w:sz w:val="24"/>
          <w:szCs w:val="24"/>
        </w:rPr>
        <w:t xml:space="preserve">, по начальной цене предмета аукциона – </w:t>
      </w:r>
      <w:r w:rsidR="00D22630" w:rsidRPr="00DC22C0">
        <w:rPr>
          <w:rFonts w:ascii="Times New Roman" w:hAnsi="Times New Roman" w:cs="Times New Roman"/>
          <w:sz w:val="24"/>
          <w:szCs w:val="24"/>
        </w:rPr>
        <w:t>13</w:t>
      </w:r>
      <w:r w:rsidR="00A67662" w:rsidRPr="00DC22C0">
        <w:rPr>
          <w:rFonts w:ascii="Times New Roman" w:hAnsi="Times New Roman" w:cs="Times New Roman"/>
          <w:sz w:val="24"/>
          <w:szCs w:val="24"/>
        </w:rPr>
        <w:t> 6</w:t>
      </w:r>
      <w:r w:rsidR="00D22630" w:rsidRPr="00DC22C0">
        <w:rPr>
          <w:rFonts w:ascii="Times New Roman" w:hAnsi="Times New Roman" w:cs="Times New Roman"/>
          <w:sz w:val="24"/>
          <w:szCs w:val="24"/>
        </w:rPr>
        <w:t>00</w:t>
      </w:r>
      <w:r w:rsidR="00A67662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D22630" w:rsidRPr="00DC22C0">
        <w:rPr>
          <w:rFonts w:ascii="Times New Roman" w:hAnsi="Times New Roman" w:cs="Times New Roman"/>
          <w:sz w:val="24"/>
          <w:szCs w:val="24"/>
        </w:rPr>
        <w:t>рублей.</w:t>
      </w:r>
    </w:p>
    <w:p w:rsidR="00154D85" w:rsidRDefault="00154D85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FB" w:rsidRDefault="007071FB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FB" w:rsidRPr="00DC22C0" w:rsidRDefault="007071FB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85" w:rsidRPr="00DC22C0" w:rsidRDefault="00F41100" w:rsidP="00F41100">
      <w:pPr>
        <w:tabs>
          <w:tab w:val="num" w:pos="0"/>
          <w:tab w:val="left" w:pos="283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П</w:t>
      </w:r>
      <w:r w:rsidR="00154D85" w:rsidRPr="00DC22C0">
        <w:rPr>
          <w:rFonts w:ascii="Times New Roman" w:hAnsi="Times New Roman" w:cs="Times New Roman"/>
          <w:sz w:val="24"/>
          <w:szCs w:val="24"/>
        </w:rPr>
        <w:t>редседател</w:t>
      </w:r>
      <w:r w:rsidRPr="00DC22C0">
        <w:rPr>
          <w:rFonts w:ascii="Times New Roman" w:hAnsi="Times New Roman" w:cs="Times New Roman"/>
          <w:sz w:val="24"/>
          <w:szCs w:val="24"/>
        </w:rPr>
        <w:t>ь</w:t>
      </w:r>
      <w:r w:rsidR="00154D85" w:rsidRPr="00DC22C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54D85" w:rsidRPr="00DC22C0">
        <w:rPr>
          <w:rFonts w:ascii="Times New Roman" w:hAnsi="Times New Roman" w:cs="Times New Roman"/>
          <w:sz w:val="24"/>
          <w:szCs w:val="24"/>
        </w:rPr>
        <w:tab/>
        <w:t>_________</w:t>
      </w:r>
      <w:r w:rsidR="003C2B01" w:rsidRPr="00DC22C0">
        <w:rPr>
          <w:rFonts w:ascii="Times New Roman" w:hAnsi="Times New Roman" w:cs="Times New Roman"/>
          <w:sz w:val="24"/>
          <w:szCs w:val="24"/>
        </w:rPr>
        <w:t>_____________</w:t>
      </w:r>
      <w:r w:rsidRPr="00DC22C0">
        <w:rPr>
          <w:rFonts w:ascii="Times New Roman" w:hAnsi="Times New Roman" w:cs="Times New Roman"/>
          <w:sz w:val="24"/>
          <w:szCs w:val="24"/>
        </w:rPr>
        <w:t>___________</w:t>
      </w:r>
      <w:r w:rsidR="003C2B01" w:rsidRPr="00DC22C0">
        <w:rPr>
          <w:rFonts w:ascii="Times New Roman" w:hAnsi="Times New Roman" w:cs="Times New Roman"/>
          <w:sz w:val="24"/>
          <w:szCs w:val="24"/>
        </w:rPr>
        <w:t>_</w:t>
      </w:r>
      <w:r w:rsidR="00154D85" w:rsidRPr="00DC22C0">
        <w:rPr>
          <w:rFonts w:ascii="Times New Roman" w:hAnsi="Times New Roman" w:cs="Times New Roman"/>
          <w:sz w:val="24"/>
          <w:szCs w:val="24"/>
        </w:rPr>
        <w:t xml:space="preserve"> </w:t>
      </w:r>
      <w:r w:rsidR="00DC22C0">
        <w:rPr>
          <w:rFonts w:ascii="Times New Roman" w:hAnsi="Times New Roman" w:cs="Times New Roman"/>
          <w:sz w:val="24"/>
          <w:szCs w:val="24"/>
        </w:rPr>
        <w:t xml:space="preserve">  </w:t>
      </w:r>
      <w:r w:rsidRPr="00DC22C0">
        <w:rPr>
          <w:rFonts w:ascii="Times New Roman" w:hAnsi="Times New Roman" w:cs="Times New Roman"/>
          <w:sz w:val="24"/>
          <w:szCs w:val="24"/>
        </w:rPr>
        <w:t>В.С. Дмитриев</w:t>
      </w:r>
    </w:p>
    <w:p w:rsidR="00F41100" w:rsidRPr="00DC22C0" w:rsidRDefault="00F41100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00" w:rsidRPr="00DC22C0" w:rsidRDefault="00F41100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41100" w:rsidRPr="00DC22C0" w:rsidRDefault="00F41100" w:rsidP="00F41100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 xml:space="preserve">председателя комиссии   </w:t>
      </w:r>
      <w:r w:rsidR="00DC22C0">
        <w:rPr>
          <w:rFonts w:ascii="Times New Roman" w:hAnsi="Times New Roman" w:cs="Times New Roman"/>
          <w:sz w:val="24"/>
          <w:szCs w:val="24"/>
        </w:rPr>
        <w:t xml:space="preserve">    </w:t>
      </w:r>
      <w:r w:rsidRPr="00DC22C0">
        <w:rPr>
          <w:rFonts w:ascii="Times New Roman" w:hAnsi="Times New Roman" w:cs="Times New Roman"/>
          <w:sz w:val="24"/>
          <w:szCs w:val="24"/>
        </w:rPr>
        <w:t>__________</w:t>
      </w:r>
      <w:r w:rsidR="00DC22C0">
        <w:rPr>
          <w:rFonts w:ascii="Times New Roman" w:hAnsi="Times New Roman" w:cs="Times New Roman"/>
          <w:sz w:val="24"/>
          <w:szCs w:val="24"/>
        </w:rPr>
        <w:t xml:space="preserve">________________________   </w:t>
      </w:r>
      <w:r w:rsidRPr="00DC22C0">
        <w:rPr>
          <w:rFonts w:ascii="Times New Roman" w:hAnsi="Times New Roman" w:cs="Times New Roman"/>
          <w:sz w:val="24"/>
          <w:szCs w:val="24"/>
        </w:rPr>
        <w:t>Т.С. Борисова</w:t>
      </w:r>
    </w:p>
    <w:p w:rsidR="00154D85" w:rsidRPr="00DC22C0" w:rsidRDefault="00154D85" w:rsidP="00154D85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54D85" w:rsidRPr="00DC22C0" w:rsidRDefault="00154D85" w:rsidP="003C2B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>Члены комиссии:</w:t>
      </w:r>
      <w:r w:rsidRPr="00DC22C0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</w:t>
      </w:r>
      <w:r w:rsidRPr="00DC22C0">
        <w:rPr>
          <w:rFonts w:ascii="Times New Roman" w:hAnsi="Times New Roman" w:cs="Times New Roman"/>
          <w:sz w:val="24"/>
          <w:szCs w:val="24"/>
        </w:rPr>
        <w:tab/>
      </w:r>
      <w:r w:rsidR="00F44E66" w:rsidRPr="00DC22C0">
        <w:rPr>
          <w:rFonts w:ascii="Times New Roman" w:hAnsi="Times New Roman" w:cs="Times New Roman"/>
          <w:sz w:val="24"/>
          <w:szCs w:val="24"/>
        </w:rPr>
        <w:t>А.И. Сараева</w:t>
      </w:r>
    </w:p>
    <w:p w:rsidR="00154D85" w:rsidRPr="00DC22C0" w:rsidRDefault="00154D85" w:rsidP="00154D85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2C0">
        <w:rPr>
          <w:rFonts w:ascii="Times New Roman" w:hAnsi="Times New Roman" w:cs="Times New Roman"/>
          <w:sz w:val="24"/>
          <w:szCs w:val="24"/>
        </w:rPr>
        <w:tab/>
      </w:r>
      <w:r w:rsidRPr="00DC22C0">
        <w:rPr>
          <w:rFonts w:ascii="Times New Roman" w:hAnsi="Times New Roman" w:cs="Times New Roman"/>
          <w:sz w:val="24"/>
          <w:szCs w:val="24"/>
        </w:rPr>
        <w:tab/>
      </w:r>
      <w:r w:rsidRPr="00DC22C0">
        <w:rPr>
          <w:rFonts w:ascii="Times New Roman" w:hAnsi="Times New Roman" w:cs="Times New Roman"/>
          <w:sz w:val="24"/>
          <w:szCs w:val="24"/>
        </w:rPr>
        <w:tab/>
      </w:r>
      <w:r w:rsidRPr="00DC22C0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Pr="00DC22C0">
        <w:rPr>
          <w:rFonts w:ascii="Times New Roman" w:hAnsi="Times New Roman" w:cs="Times New Roman"/>
          <w:sz w:val="24"/>
          <w:szCs w:val="24"/>
        </w:rPr>
        <w:tab/>
      </w:r>
      <w:r w:rsidR="00F44E66" w:rsidRPr="00DC22C0">
        <w:rPr>
          <w:rFonts w:ascii="Times New Roman" w:eastAsia="Calibri" w:hAnsi="Times New Roman" w:cs="Times New Roman"/>
          <w:bCs/>
          <w:sz w:val="24"/>
          <w:szCs w:val="24"/>
        </w:rPr>
        <w:t>Н.В. Покудина</w:t>
      </w:r>
    </w:p>
    <w:p w:rsidR="00154D85" w:rsidRPr="00DC22C0" w:rsidRDefault="005021BC" w:rsidP="005021B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2C0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комиссии  </w:t>
      </w:r>
      <w:r w:rsidR="00154D85" w:rsidRPr="00DC22C0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__________________________________</w:t>
      </w:r>
      <w:r w:rsidR="00154D85" w:rsidRPr="00DC22C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41100" w:rsidRPr="00DC22C0">
        <w:rPr>
          <w:rFonts w:ascii="Times New Roman" w:eastAsia="Calibri" w:hAnsi="Times New Roman" w:cs="Times New Roman"/>
          <w:bCs/>
          <w:sz w:val="24"/>
          <w:szCs w:val="24"/>
        </w:rPr>
        <w:t>Е.А. Порошина</w:t>
      </w:r>
    </w:p>
    <w:p w:rsidR="00154D85" w:rsidRPr="00DC22C0" w:rsidRDefault="00154D85" w:rsidP="00154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CA1" w:rsidRPr="00DC22C0" w:rsidRDefault="000E4CA1" w:rsidP="001E4A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CA1" w:rsidRPr="00DC22C0" w:rsidSect="00DC22C0">
      <w:footerReference w:type="default" r:id="rId8"/>
      <w:pgSz w:w="11906" w:h="16838"/>
      <w:pgMar w:top="567" w:right="567" w:bottom="510" w:left="1134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2A" w:rsidRDefault="00431A2A" w:rsidP="00096744">
      <w:pPr>
        <w:spacing w:after="0" w:line="240" w:lineRule="auto"/>
      </w:pPr>
      <w:r>
        <w:separator/>
      </w:r>
    </w:p>
  </w:endnote>
  <w:endnote w:type="continuationSeparator" w:id="0">
    <w:p w:rsidR="00431A2A" w:rsidRDefault="00431A2A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90"/>
      <w:docPartObj>
        <w:docPartGallery w:val="Page Numbers (Bottom of Page)"/>
        <w:docPartUnique/>
      </w:docPartObj>
    </w:sdtPr>
    <w:sdtContent>
      <w:p w:rsidR="00431A2A" w:rsidRDefault="00D552B2">
        <w:pPr>
          <w:pStyle w:val="aa"/>
          <w:jc w:val="right"/>
        </w:pPr>
        <w:fldSimple w:instr=" PAGE   \* MERGEFORMAT ">
          <w:r w:rsidR="00225B75">
            <w:rPr>
              <w:noProof/>
            </w:rPr>
            <w:t>6</w:t>
          </w:r>
        </w:fldSimple>
      </w:p>
    </w:sdtContent>
  </w:sdt>
  <w:p w:rsidR="00431A2A" w:rsidRDefault="00431A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2A" w:rsidRDefault="00431A2A" w:rsidP="00096744">
      <w:pPr>
        <w:spacing w:after="0" w:line="240" w:lineRule="auto"/>
      </w:pPr>
      <w:r>
        <w:separator/>
      </w:r>
    </w:p>
  </w:footnote>
  <w:footnote w:type="continuationSeparator" w:id="0">
    <w:p w:rsidR="00431A2A" w:rsidRDefault="00431A2A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401"/>
    <w:rsid w:val="0000077C"/>
    <w:rsid w:val="00001E01"/>
    <w:rsid w:val="00005221"/>
    <w:rsid w:val="0001019F"/>
    <w:rsid w:val="000129A4"/>
    <w:rsid w:val="00016B96"/>
    <w:rsid w:val="000278F7"/>
    <w:rsid w:val="000313D2"/>
    <w:rsid w:val="00034E30"/>
    <w:rsid w:val="00036989"/>
    <w:rsid w:val="0004062E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315D"/>
    <w:rsid w:val="0009554E"/>
    <w:rsid w:val="00095E2E"/>
    <w:rsid w:val="00096744"/>
    <w:rsid w:val="000967C8"/>
    <w:rsid w:val="000975E8"/>
    <w:rsid w:val="000A09B1"/>
    <w:rsid w:val="000A1B0F"/>
    <w:rsid w:val="000A4548"/>
    <w:rsid w:val="000B004A"/>
    <w:rsid w:val="000B2003"/>
    <w:rsid w:val="000B2D28"/>
    <w:rsid w:val="000B507B"/>
    <w:rsid w:val="000C339B"/>
    <w:rsid w:val="000C3758"/>
    <w:rsid w:val="000C37B2"/>
    <w:rsid w:val="000C4DAC"/>
    <w:rsid w:val="000C62F0"/>
    <w:rsid w:val="000D055F"/>
    <w:rsid w:val="000D2AC6"/>
    <w:rsid w:val="000D5D2C"/>
    <w:rsid w:val="000E36F8"/>
    <w:rsid w:val="000E4CA1"/>
    <w:rsid w:val="000E6B2F"/>
    <w:rsid w:val="000F1558"/>
    <w:rsid w:val="000F1B26"/>
    <w:rsid w:val="000F3C2D"/>
    <w:rsid w:val="00101A6C"/>
    <w:rsid w:val="001047E0"/>
    <w:rsid w:val="00106B1B"/>
    <w:rsid w:val="00106DBF"/>
    <w:rsid w:val="0010718F"/>
    <w:rsid w:val="00110529"/>
    <w:rsid w:val="00112AD0"/>
    <w:rsid w:val="001219A6"/>
    <w:rsid w:val="00143E4C"/>
    <w:rsid w:val="00154D85"/>
    <w:rsid w:val="00155C98"/>
    <w:rsid w:val="00157FFB"/>
    <w:rsid w:val="001643BA"/>
    <w:rsid w:val="00166D27"/>
    <w:rsid w:val="001705C7"/>
    <w:rsid w:val="001806FE"/>
    <w:rsid w:val="00190FD1"/>
    <w:rsid w:val="0019363D"/>
    <w:rsid w:val="00193A21"/>
    <w:rsid w:val="00194373"/>
    <w:rsid w:val="001A0C5D"/>
    <w:rsid w:val="001B110A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C78"/>
    <w:rsid w:val="0020016D"/>
    <w:rsid w:val="00200625"/>
    <w:rsid w:val="00200D40"/>
    <w:rsid w:val="002129FC"/>
    <w:rsid w:val="002143C8"/>
    <w:rsid w:val="0021574E"/>
    <w:rsid w:val="00223938"/>
    <w:rsid w:val="00223E15"/>
    <w:rsid w:val="002242C2"/>
    <w:rsid w:val="00225B75"/>
    <w:rsid w:val="00230EC9"/>
    <w:rsid w:val="00231227"/>
    <w:rsid w:val="00234EC4"/>
    <w:rsid w:val="0023618E"/>
    <w:rsid w:val="0023749C"/>
    <w:rsid w:val="0024145F"/>
    <w:rsid w:val="0024227D"/>
    <w:rsid w:val="0024231E"/>
    <w:rsid w:val="00242D7E"/>
    <w:rsid w:val="00243ECA"/>
    <w:rsid w:val="002550DF"/>
    <w:rsid w:val="00255A5C"/>
    <w:rsid w:val="002629CD"/>
    <w:rsid w:val="0026518E"/>
    <w:rsid w:val="00266538"/>
    <w:rsid w:val="00272A67"/>
    <w:rsid w:val="00280FE7"/>
    <w:rsid w:val="002849A1"/>
    <w:rsid w:val="0029294C"/>
    <w:rsid w:val="0029320D"/>
    <w:rsid w:val="00293DE5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3019CC"/>
    <w:rsid w:val="003030DD"/>
    <w:rsid w:val="0030489C"/>
    <w:rsid w:val="00313E7E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401CC"/>
    <w:rsid w:val="00350B06"/>
    <w:rsid w:val="00352128"/>
    <w:rsid w:val="00355FEF"/>
    <w:rsid w:val="003573CF"/>
    <w:rsid w:val="003600BB"/>
    <w:rsid w:val="0036421E"/>
    <w:rsid w:val="00364DE1"/>
    <w:rsid w:val="003741CF"/>
    <w:rsid w:val="0037598B"/>
    <w:rsid w:val="00380961"/>
    <w:rsid w:val="00384152"/>
    <w:rsid w:val="00391199"/>
    <w:rsid w:val="00391F0C"/>
    <w:rsid w:val="00393D9D"/>
    <w:rsid w:val="003967B3"/>
    <w:rsid w:val="00396BA1"/>
    <w:rsid w:val="00397B7D"/>
    <w:rsid w:val="003A0AD0"/>
    <w:rsid w:val="003A2049"/>
    <w:rsid w:val="003A74BE"/>
    <w:rsid w:val="003B2283"/>
    <w:rsid w:val="003B7E2D"/>
    <w:rsid w:val="003C2B01"/>
    <w:rsid w:val="003C53E0"/>
    <w:rsid w:val="003C700A"/>
    <w:rsid w:val="003D4556"/>
    <w:rsid w:val="003D50E7"/>
    <w:rsid w:val="003D7D3A"/>
    <w:rsid w:val="003E00F5"/>
    <w:rsid w:val="003E05AF"/>
    <w:rsid w:val="003E3C42"/>
    <w:rsid w:val="003F26D2"/>
    <w:rsid w:val="003F7BC5"/>
    <w:rsid w:val="0040167E"/>
    <w:rsid w:val="00407065"/>
    <w:rsid w:val="00411847"/>
    <w:rsid w:val="00415CFA"/>
    <w:rsid w:val="00420406"/>
    <w:rsid w:val="00421EE2"/>
    <w:rsid w:val="00424BA1"/>
    <w:rsid w:val="00431A2A"/>
    <w:rsid w:val="00436BA9"/>
    <w:rsid w:val="00437A16"/>
    <w:rsid w:val="00437C24"/>
    <w:rsid w:val="004478D5"/>
    <w:rsid w:val="004508B9"/>
    <w:rsid w:val="00451700"/>
    <w:rsid w:val="00456B38"/>
    <w:rsid w:val="004574A9"/>
    <w:rsid w:val="00472845"/>
    <w:rsid w:val="00474308"/>
    <w:rsid w:val="00475A72"/>
    <w:rsid w:val="00481CB7"/>
    <w:rsid w:val="004827BE"/>
    <w:rsid w:val="00483BCE"/>
    <w:rsid w:val="00485D76"/>
    <w:rsid w:val="0048763E"/>
    <w:rsid w:val="00492FA3"/>
    <w:rsid w:val="00495B2A"/>
    <w:rsid w:val="004A6C90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27733"/>
    <w:rsid w:val="0053453E"/>
    <w:rsid w:val="005436B4"/>
    <w:rsid w:val="00546C66"/>
    <w:rsid w:val="0055531D"/>
    <w:rsid w:val="00557A78"/>
    <w:rsid w:val="00562B03"/>
    <w:rsid w:val="00567B52"/>
    <w:rsid w:val="00570B1D"/>
    <w:rsid w:val="00577E4B"/>
    <w:rsid w:val="00580DD5"/>
    <w:rsid w:val="00580E10"/>
    <w:rsid w:val="00583B88"/>
    <w:rsid w:val="00597D88"/>
    <w:rsid w:val="005A277F"/>
    <w:rsid w:val="005A2C30"/>
    <w:rsid w:val="005A39A1"/>
    <w:rsid w:val="005A3CA2"/>
    <w:rsid w:val="005A4731"/>
    <w:rsid w:val="005B5260"/>
    <w:rsid w:val="005B77A1"/>
    <w:rsid w:val="005C00D7"/>
    <w:rsid w:val="005C2CF4"/>
    <w:rsid w:val="005C760A"/>
    <w:rsid w:val="005D09C6"/>
    <w:rsid w:val="005D76A3"/>
    <w:rsid w:val="005E31FF"/>
    <w:rsid w:val="005E36D6"/>
    <w:rsid w:val="005E417F"/>
    <w:rsid w:val="005E7B45"/>
    <w:rsid w:val="005F0672"/>
    <w:rsid w:val="005F1CB2"/>
    <w:rsid w:val="00600214"/>
    <w:rsid w:val="00600B3B"/>
    <w:rsid w:val="00602589"/>
    <w:rsid w:val="00615EA6"/>
    <w:rsid w:val="006237DC"/>
    <w:rsid w:val="0063342E"/>
    <w:rsid w:val="00633854"/>
    <w:rsid w:val="00633A07"/>
    <w:rsid w:val="006344D7"/>
    <w:rsid w:val="00642D62"/>
    <w:rsid w:val="00653A0A"/>
    <w:rsid w:val="00653D12"/>
    <w:rsid w:val="006563D4"/>
    <w:rsid w:val="006568CE"/>
    <w:rsid w:val="00662A6F"/>
    <w:rsid w:val="00674593"/>
    <w:rsid w:val="00680F79"/>
    <w:rsid w:val="00682436"/>
    <w:rsid w:val="00682723"/>
    <w:rsid w:val="006830D5"/>
    <w:rsid w:val="00693833"/>
    <w:rsid w:val="00694DD3"/>
    <w:rsid w:val="006A0DD7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D69A2"/>
    <w:rsid w:val="006D77A1"/>
    <w:rsid w:val="006E154D"/>
    <w:rsid w:val="006E6BD0"/>
    <w:rsid w:val="006F1B68"/>
    <w:rsid w:val="007008EE"/>
    <w:rsid w:val="007012F1"/>
    <w:rsid w:val="00701503"/>
    <w:rsid w:val="0070250E"/>
    <w:rsid w:val="0070692F"/>
    <w:rsid w:val="007071FB"/>
    <w:rsid w:val="00707907"/>
    <w:rsid w:val="00712D19"/>
    <w:rsid w:val="00725B43"/>
    <w:rsid w:val="007276A6"/>
    <w:rsid w:val="00727D5C"/>
    <w:rsid w:val="00727E3E"/>
    <w:rsid w:val="007451EF"/>
    <w:rsid w:val="007507CA"/>
    <w:rsid w:val="00752B66"/>
    <w:rsid w:val="00757772"/>
    <w:rsid w:val="00760256"/>
    <w:rsid w:val="007626F2"/>
    <w:rsid w:val="00766725"/>
    <w:rsid w:val="007678F6"/>
    <w:rsid w:val="00772AE9"/>
    <w:rsid w:val="00772D0D"/>
    <w:rsid w:val="00782577"/>
    <w:rsid w:val="0078306A"/>
    <w:rsid w:val="00784115"/>
    <w:rsid w:val="00787F13"/>
    <w:rsid w:val="00792AFD"/>
    <w:rsid w:val="0079382E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69C6"/>
    <w:rsid w:val="00815602"/>
    <w:rsid w:val="00815752"/>
    <w:rsid w:val="00817BFF"/>
    <w:rsid w:val="00820B0E"/>
    <w:rsid w:val="00821D11"/>
    <w:rsid w:val="008233DA"/>
    <w:rsid w:val="00824101"/>
    <w:rsid w:val="00826935"/>
    <w:rsid w:val="008318C0"/>
    <w:rsid w:val="008361D4"/>
    <w:rsid w:val="00840852"/>
    <w:rsid w:val="0084179D"/>
    <w:rsid w:val="008417AE"/>
    <w:rsid w:val="00851411"/>
    <w:rsid w:val="00857E5C"/>
    <w:rsid w:val="0086612E"/>
    <w:rsid w:val="00867526"/>
    <w:rsid w:val="00870B99"/>
    <w:rsid w:val="00872ACC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C0BB0"/>
    <w:rsid w:val="008D778C"/>
    <w:rsid w:val="008D7A64"/>
    <w:rsid w:val="008E0361"/>
    <w:rsid w:val="008E141B"/>
    <w:rsid w:val="008E20F3"/>
    <w:rsid w:val="008F0D54"/>
    <w:rsid w:val="008F38EC"/>
    <w:rsid w:val="008F5F17"/>
    <w:rsid w:val="00902268"/>
    <w:rsid w:val="00902E8F"/>
    <w:rsid w:val="0090427A"/>
    <w:rsid w:val="009109C9"/>
    <w:rsid w:val="009109CE"/>
    <w:rsid w:val="00911FC6"/>
    <w:rsid w:val="0091348C"/>
    <w:rsid w:val="009210B4"/>
    <w:rsid w:val="00923C56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A8F"/>
    <w:rsid w:val="009548E5"/>
    <w:rsid w:val="0096269D"/>
    <w:rsid w:val="00970FF1"/>
    <w:rsid w:val="00971B51"/>
    <w:rsid w:val="00974250"/>
    <w:rsid w:val="00975A9A"/>
    <w:rsid w:val="00977764"/>
    <w:rsid w:val="00982536"/>
    <w:rsid w:val="009861F7"/>
    <w:rsid w:val="009876F8"/>
    <w:rsid w:val="00994B77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5593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7C79"/>
    <w:rsid w:val="00A200AB"/>
    <w:rsid w:val="00A219B5"/>
    <w:rsid w:val="00A23878"/>
    <w:rsid w:val="00A258A2"/>
    <w:rsid w:val="00A27F55"/>
    <w:rsid w:val="00A35315"/>
    <w:rsid w:val="00A37CB9"/>
    <w:rsid w:val="00A44B42"/>
    <w:rsid w:val="00A45059"/>
    <w:rsid w:val="00A45492"/>
    <w:rsid w:val="00A4709B"/>
    <w:rsid w:val="00A47D74"/>
    <w:rsid w:val="00A54614"/>
    <w:rsid w:val="00A5537A"/>
    <w:rsid w:val="00A577A3"/>
    <w:rsid w:val="00A57D5C"/>
    <w:rsid w:val="00A62141"/>
    <w:rsid w:val="00A642D4"/>
    <w:rsid w:val="00A645BE"/>
    <w:rsid w:val="00A67662"/>
    <w:rsid w:val="00A67B58"/>
    <w:rsid w:val="00A83713"/>
    <w:rsid w:val="00A90456"/>
    <w:rsid w:val="00A92042"/>
    <w:rsid w:val="00A92139"/>
    <w:rsid w:val="00A95D86"/>
    <w:rsid w:val="00AA0E65"/>
    <w:rsid w:val="00AA6F19"/>
    <w:rsid w:val="00AA7834"/>
    <w:rsid w:val="00AB3A02"/>
    <w:rsid w:val="00AB7203"/>
    <w:rsid w:val="00AC366A"/>
    <w:rsid w:val="00AC4C6C"/>
    <w:rsid w:val="00AC4D0D"/>
    <w:rsid w:val="00AC72BA"/>
    <w:rsid w:val="00AD13AC"/>
    <w:rsid w:val="00AD19A2"/>
    <w:rsid w:val="00AD1CE2"/>
    <w:rsid w:val="00AE1B0A"/>
    <w:rsid w:val="00AE38F3"/>
    <w:rsid w:val="00AE532C"/>
    <w:rsid w:val="00AE675D"/>
    <w:rsid w:val="00AE6CC4"/>
    <w:rsid w:val="00AF26FD"/>
    <w:rsid w:val="00AF6B5E"/>
    <w:rsid w:val="00AF7986"/>
    <w:rsid w:val="00B047AE"/>
    <w:rsid w:val="00B05B83"/>
    <w:rsid w:val="00B05BBC"/>
    <w:rsid w:val="00B167A9"/>
    <w:rsid w:val="00B24C33"/>
    <w:rsid w:val="00B269DC"/>
    <w:rsid w:val="00B274EB"/>
    <w:rsid w:val="00B37C28"/>
    <w:rsid w:val="00B40194"/>
    <w:rsid w:val="00B422CD"/>
    <w:rsid w:val="00B429DB"/>
    <w:rsid w:val="00B44BE4"/>
    <w:rsid w:val="00B44DDE"/>
    <w:rsid w:val="00B5297C"/>
    <w:rsid w:val="00B52B2F"/>
    <w:rsid w:val="00B552DC"/>
    <w:rsid w:val="00B56FFD"/>
    <w:rsid w:val="00B617B4"/>
    <w:rsid w:val="00B63DFF"/>
    <w:rsid w:val="00B664F2"/>
    <w:rsid w:val="00BA0C9A"/>
    <w:rsid w:val="00BA79EC"/>
    <w:rsid w:val="00BB224C"/>
    <w:rsid w:val="00BB2D02"/>
    <w:rsid w:val="00BB682D"/>
    <w:rsid w:val="00BB6B6C"/>
    <w:rsid w:val="00BC0541"/>
    <w:rsid w:val="00BC0577"/>
    <w:rsid w:val="00BC170B"/>
    <w:rsid w:val="00BD2ABF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32746"/>
    <w:rsid w:val="00C336A6"/>
    <w:rsid w:val="00C3414D"/>
    <w:rsid w:val="00C3620D"/>
    <w:rsid w:val="00C407E2"/>
    <w:rsid w:val="00C45196"/>
    <w:rsid w:val="00C50F79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5672"/>
    <w:rsid w:val="00CC6D23"/>
    <w:rsid w:val="00CC7B4F"/>
    <w:rsid w:val="00CD1FA2"/>
    <w:rsid w:val="00CD3E74"/>
    <w:rsid w:val="00CE43E7"/>
    <w:rsid w:val="00CE6FA4"/>
    <w:rsid w:val="00CF0BDD"/>
    <w:rsid w:val="00CF690D"/>
    <w:rsid w:val="00CF7FF4"/>
    <w:rsid w:val="00D0036C"/>
    <w:rsid w:val="00D013C5"/>
    <w:rsid w:val="00D02B86"/>
    <w:rsid w:val="00D1140F"/>
    <w:rsid w:val="00D14766"/>
    <w:rsid w:val="00D14FA3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B0669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E2DB3"/>
    <w:rsid w:val="00DE4138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23EC3"/>
    <w:rsid w:val="00E243EF"/>
    <w:rsid w:val="00E26A38"/>
    <w:rsid w:val="00E272AE"/>
    <w:rsid w:val="00E31578"/>
    <w:rsid w:val="00E3348F"/>
    <w:rsid w:val="00E3520C"/>
    <w:rsid w:val="00E37896"/>
    <w:rsid w:val="00E37911"/>
    <w:rsid w:val="00E44C99"/>
    <w:rsid w:val="00E540AF"/>
    <w:rsid w:val="00E55C0F"/>
    <w:rsid w:val="00E561D3"/>
    <w:rsid w:val="00E61D2A"/>
    <w:rsid w:val="00E62AD2"/>
    <w:rsid w:val="00E62FB9"/>
    <w:rsid w:val="00E65691"/>
    <w:rsid w:val="00E72FF3"/>
    <w:rsid w:val="00E779C0"/>
    <w:rsid w:val="00E81C46"/>
    <w:rsid w:val="00E82DA8"/>
    <w:rsid w:val="00E8592B"/>
    <w:rsid w:val="00E86AE7"/>
    <w:rsid w:val="00E871D5"/>
    <w:rsid w:val="00EB0AC4"/>
    <w:rsid w:val="00EB0F1A"/>
    <w:rsid w:val="00EB1A61"/>
    <w:rsid w:val="00EB7413"/>
    <w:rsid w:val="00EC5903"/>
    <w:rsid w:val="00EC74F9"/>
    <w:rsid w:val="00ED0581"/>
    <w:rsid w:val="00ED59DA"/>
    <w:rsid w:val="00ED7010"/>
    <w:rsid w:val="00ED7705"/>
    <w:rsid w:val="00EE13E0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41100"/>
    <w:rsid w:val="00F41E2C"/>
    <w:rsid w:val="00F42100"/>
    <w:rsid w:val="00F42E14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2632"/>
    <w:rsid w:val="00F77AA8"/>
    <w:rsid w:val="00F82552"/>
    <w:rsid w:val="00F834B9"/>
    <w:rsid w:val="00F84883"/>
    <w:rsid w:val="00F86232"/>
    <w:rsid w:val="00F90897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A35D-AA78-4B2F-BB90-7FFF87C9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</cp:lastModifiedBy>
  <cp:revision>20</cp:revision>
  <cp:lastPrinted>2018-03-21T13:55:00Z</cp:lastPrinted>
  <dcterms:created xsi:type="dcterms:W3CDTF">2019-07-24T10:52:00Z</dcterms:created>
  <dcterms:modified xsi:type="dcterms:W3CDTF">2019-07-25T07:22:00Z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