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A0" w:rsidRDefault="006D17A0" w:rsidP="006D17A0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>Приложение</w:t>
      </w:r>
    </w:p>
    <w:p w:rsidR="006D17A0" w:rsidRDefault="006D17A0" w:rsidP="006D17A0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>к решению Череповецкой</w:t>
      </w:r>
    </w:p>
    <w:p w:rsidR="006D17A0" w:rsidRDefault="006D17A0" w:rsidP="006D17A0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6D17A0" w:rsidRPr="00D01605" w:rsidRDefault="006D17A0" w:rsidP="006D17A0">
      <w:pPr>
        <w:tabs>
          <w:tab w:val="left" w:pos="1095"/>
        </w:tabs>
        <w:ind w:left="6663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28.06.2019</w:t>
      </w:r>
      <w:r w:rsidRPr="00D0160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123</w:t>
      </w:r>
    </w:p>
    <w:p w:rsidR="006D17A0" w:rsidRPr="00D01605" w:rsidRDefault="006D17A0" w:rsidP="003B6970">
      <w:pPr>
        <w:tabs>
          <w:tab w:val="left" w:pos="0"/>
        </w:tabs>
        <w:ind w:left="6663"/>
        <w:jc w:val="center"/>
        <w:rPr>
          <w:rFonts w:ascii="Times New Roman" w:hAnsi="Times New Roman" w:cs="Times New Roman"/>
          <w:sz w:val="26"/>
          <w:szCs w:val="26"/>
        </w:rPr>
      </w:pPr>
    </w:p>
    <w:p w:rsidR="006D17A0" w:rsidRPr="00D01605" w:rsidRDefault="006D17A0" w:rsidP="003B6970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>Изменения</w:t>
      </w:r>
    </w:p>
    <w:p w:rsidR="006D17A0" w:rsidRPr="00D01605" w:rsidRDefault="006D17A0" w:rsidP="003B6970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>в Положение об управлении архитектуры</w:t>
      </w:r>
    </w:p>
    <w:p w:rsidR="006D17A0" w:rsidRPr="00D01605" w:rsidRDefault="006D17A0" w:rsidP="003B6970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01605">
        <w:rPr>
          <w:rFonts w:ascii="Times New Roman" w:hAnsi="Times New Roman" w:cs="Times New Roman"/>
          <w:sz w:val="26"/>
          <w:szCs w:val="26"/>
        </w:rPr>
        <w:t>и градостроительства мэрии города Череповца</w:t>
      </w:r>
    </w:p>
    <w:p w:rsidR="006D17A0" w:rsidRPr="00D01605" w:rsidRDefault="006D17A0" w:rsidP="003B6970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D17A0" w:rsidRDefault="005533EE" w:rsidP="005533E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1.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Пункт 4.7 изложить в следующей редакции:</w:t>
      </w:r>
    </w:p>
    <w:p w:rsidR="006D17A0" w:rsidRPr="00D01605" w:rsidRDefault="005533EE" w:rsidP="005533EE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1F54">
        <w:rPr>
          <w:rFonts w:ascii="Times New Roman" w:hAnsi="Times New Roman" w:cs="Times New Roman"/>
          <w:sz w:val="26"/>
          <w:szCs w:val="26"/>
        </w:rPr>
        <w:t>«</w:t>
      </w:r>
      <w:r w:rsidR="003B6970">
        <w:rPr>
          <w:rFonts w:ascii="Times New Roman" w:hAnsi="Times New Roman" w:cs="Times New Roman"/>
          <w:sz w:val="26"/>
          <w:szCs w:val="26"/>
        </w:rPr>
        <w:t>4.7. Оказание муниципальных услуг</w:t>
      </w:r>
      <w:r w:rsidR="006D17A0">
        <w:rPr>
          <w:rFonts w:ascii="Times New Roman" w:hAnsi="Times New Roman" w:cs="Times New Roman"/>
          <w:sz w:val="26"/>
          <w:szCs w:val="26"/>
        </w:rPr>
        <w:t>:</w:t>
      </w:r>
    </w:p>
    <w:p w:rsidR="006D17A0" w:rsidRPr="004914C4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4.7.1.</w:t>
      </w:r>
      <w:r w:rsidR="006D17A0" w:rsidRPr="004914C4">
        <w:rPr>
          <w:rFonts w:ascii="Times New Roman" w:hAnsi="Times New Roman" w:cs="Times New Roman"/>
          <w:sz w:val="26"/>
          <w:szCs w:val="26"/>
        </w:rPr>
        <w:t xml:space="preserve"> </w:t>
      </w:r>
      <w:r w:rsidR="006D17A0" w:rsidRPr="001F682F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условно разрешенный вид использования </w:t>
      </w:r>
      <w:r w:rsidR="006D17A0">
        <w:rPr>
          <w:rFonts w:ascii="Times New Roman" w:hAnsi="Times New Roman" w:cs="Times New Roman"/>
          <w:sz w:val="26"/>
          <w:szCs w:val="26"/>
        </w:rPr>
        <w:t xml:space="preserve"> земельного участка или объекта капитального строительства, разрешения на отклон</w:t>
      </w:r>
      <w:r w:rsidR="006D17A0">
        <w:rPr>
          <w:rFonts w:ascii="Times New Roman" w:hAnsi="Times New Roman" w:cs="Times New Roman"/>
          <w:sz w:val="26"/>
          <w:szCs w:val="26"/>
        </w:rPr>
        <w:t>е</w:t>
      </w:r>
      <w:r w:rsidR="006D17A0">
        <w:rPr>
          <w:rFonts w:ascii="Times New Roman" w:hAnsi="Times New Roman" w:cs="Times New Roman"/>
          <w:sz w:val="26"/>
          <w:szCs w:val="26"/>
        </w:rPr>
        <w:t>ние от предельных параметров разрешенного строительства, реконструкции объектов капитального строительства.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4.7.2</w:t>
      </w:r>
      <w:r w:rsidR="003B6970">
        <w:rPr>
          <w:rFonts w:ascii="Times New Roman" w:hAnsi="Times New Roman" w:cs="Times New Roman"/>
          <w:sz w:val="26"/>
          <w:szCs w:val="26"/>
        </w:rPr>
        <w:t>.</w:t>
      </w:r>
      <w:r w:rsidR="006D17A0">
        <w:rPr>
          <w:rFonts w:ascii="Times New Roman" w:hAnsi="Times New Roman" w:cs="Times New Roman"/>
          <w:sz w:val="26"/>
          <w:szCs w:val="26"/>
        </w:rPr>
        <w:t xml:space="preserve"> Выдача градостроительного плана земельного участка</w:t>
      </w:r>
      <w:r w:rsidR="00651AAE">
        <w:rPr>
          <w:rFonts w:ascii="Times New Roman" w:hAnsi="Times New Roman" w:cs="Times New Roman"/>
          <w:sz w:val="26"/>
          <w:szCs w:val="26"/>
        </w:rPr>
        <w:t>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4.7.3. Выдача разрешений на строительство.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4.7.4</w:t>
      </w:r>
      <w:r w:rsidR="003B6970">
        <w:rPr>
          <w:rFonts w:ascii="Times New Roman" w:hAnsi="Times New Roman" w:cs="Times New Roman"/>
          <w:sz w:val="26"/>
          <w:szCs w:val="26"/>
        </w:rPr>
        <w:t>.</w:t>
      </w:r>
      <w:r w:rsidR="006D17A0">
        <w:rPr>
          <w:rFonts w:ascii="Times New Roman" w:hAnsi="Times New Roman" w:cs="Times New Roman"/>
          <w:sz w:val="26"/>
          <w:szCs w:val="26"/>
        </w:rPr>
        <w:t xml:space="preserve"> Выдача разрешения на ввод объекта в эксплуатацию</w:t>
      </w:r>
      <w:r w:rsidR="00651AAE">
        <w:rPr>
          <w:rFonts w:ascii="Times New Roman" w:hAnsi="Times New Roman" w:cs="Times New Roman"/>
          <w:sz w:val="26"/>
          <w:szCs w:val="26"/>
        </w:rPr>
        <w:t>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4.7.5.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</w:t>
      </w:r>
      <w:r w:rsidR="006D17A0">
        <w:rPr>
          <w:rFonts w:ascii="Times New Roman" w:hAnsi="Times New Roman" w:cs="Times New Roman"/>
          <w:sz w:val="26"/>
          <w:szCs w:val="26"/>
        </w:rPr>
        <w:t>и</w:t>
      </w:r>
      <w:r w:rsidR="006D17A0">
        <w:rPr>
          <w:rFonts w:ascii="Times New Roman" w:hAnsi="Times New Roman" w:cs="Times New Roman"/>
          <w:sz w:val="26"/>
          <w:szCs w:val="26"/>
        </w:rPr>
        <w:t>тельства, осуществляемому с привлечением средств материнского (семейного) кап</w:t>
      </w:r>
      <w:r w:rsidR="006D17A0">
        <w:rPr>
          <w:rFonts w:ascii="Times New Roman" w:hAnsi="Times New Roman" w:cs="Times New Roman"/>
          <w:sz w:val="26"/>
          <w:szCs w:val="26"/>
        </w:rPr>
        <w:t>и</w:t>
      </w:r>
      <w:r w:rsidR="006D17A0">
        <w:rPr>
          <w:rFonts w:ascii="Times New Roman" w:hAnsi="Times New Roman" w:cs="Times New Roman"/>
          <w:sz w:val="26"/>
          <w:szCs w:val="26"/>
        </w:rPr>
        <w:t>тала</w:t>
      </w:r>
      <w:r w:rsidR="003B6970">
        <w:rPr>
          <w:rFonts w:ascii="Times New Roman" w:hAnsi="Times New Roman" w:cs="Times New Roman"/>
          <w:sz w:val="26"/>
          <w:szCs w:val="26"/>
        </w:rPr>
        <w:t>.</w:t>
      </w:r>
    </w:p>
    <w:p w:rsidR="006D17A0" w:rsidRPr="00074FCC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 w:rsidRPr="00074FCC">
        <w:rPr>
          <w:rFonts w:ascii="Times New Roman" w:hAnsi="Times New Roman" w:cs="Times New Roman"/>
          <w:sz w:val="26"/>
          <w:szCs w:val="26"/>
        </w:rPr>
        <w:t>4.7.6</w:t>
      </w:r>
      <w:r w:rsidR="006D17A0">
        <w:rPr>
          <w:rFonts w:ascii="Times New Roman" w:hAnsi="Times New Roman" w:cs="Times New Roman"/>
          <w:sz w:val="26"/>
          <w:szCs w:val="26"/>
        </w:rPr>
        <w:t>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 w:rsidRPr="00074FCC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пом</w:t>
      </w:r>
      <w:r w:rsidR="006D17A0">
        <w:rPr>
          <w:rFonts w:ascii="Times New Roman" w:hAnsi="Times New Roman" w:cs="Times New Roman"/>
          <w:sz w:val="26"/>
          <w:szCs w:val="26"/>
        </w:rPr>
        <w:t>ещений в  мн</w:t>
      </w:r>
      <w:r w:rsidR="006D17A0">
        <w:rPr>
          <w:rFonts w:ascii="Times New Roman" w:hAnsi="Times New Roman" w:cs="Times New Roman"/>
          <w:sz w:val="26"/>
          <w:szCs w:val="26"/>
        </w:rPr>
        <w:t>о</w:t>
      </w:r>
      <w:r w:rsidR="003B6970">
        <w:rPr>
          <w:rFonts w:ascii="Times New Roman" w:hAnsi="Times New Roman" w:cs="Times New Roman"/>
          <w:sz w:val="26"/>
          <w:szCs w:val="26"/>
        </w:rPr>
        <w:t xml:space="preserve">гоквартирном </w:t>
      </w:r>
      <w:r w:rsidR="006D17A0">
        <w:rPr>
          <w:rFonts w:ascii="Times New Roman" w:hAnsi="Times New Roman" w:cs="Times New Roman"/>
          <w:sz w:val="26"/>
          <w:szCs w:val="26"/>
        </w:rPr>
        <w:t>доме.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4.7.7.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Перевод жилого помещения в нежилое или нежилого помещения в жилое помещение.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4.7.8.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Присвоение или аннулирование адресов.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4.7.9.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Предоставление сведений из информационной системы обеспечения гр</w:t>
      </w:r>
      <w:r w:rsidR="006D17A0">
        <w:rPr>
          <w:rFonts w:ascii="Times New Roman" w:hAnsi="Times New Roman" w:cs="Times New Roman"/>
          <w:sz w:val="26"/>
          <w:szCs w:val="26"/>
        </w:rPr>
        <w:t>а</w:t>
      </w:r>
      <w:r w:rsidR="006D17A0">
        <w:rPr>
          <w:rFonts w:ascii="Times New Roman" w:hAnsi="Times New Roman" w:cs="Times New Roman"/>
          <w:sz w:val="26"/>
          <w:szCs w:val="26"/>
        </w:rPr>
        <w:t>достроительной деятельности.</w:t>
      </w:r>
    </w:p>
    <w:p w:rsidR="006D17A0" w:rsidRDefault="005533EE" w:rsidP="005533EE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4.7.10.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Выдача заключения о согласовании арх</w:t>
      </w:r>
      <w:r w:rsidR="005208DB">
        <w:rPr>
          <w:rFonts w:ascii="Times New Roman" w:hAnsi="Times New Roman" w:cs="Times New Roman"/>
          <w:sz w:val="26"/>
          <w:szCs w:val="26"/>
        </w:rPr>
        <w:t>итектурно-</w:t>
      </w:r>
      <w:r w:rsidR="006D17A0">
        <w:rPr>
          <w:rFonts w:ascii="Times New Roman" w:hAnsi="Times New Roman" w:cs="Times New Roman"/>
          <w:sz w:val="26"/>
          <w:szCs w:val="26"/>
        </w:rPr>
        <w:t>градостроительного облика объекта капитального строительства.</w:t>
      </w:r>
    </w:p>
    <w:p w:rsidR="006D17A0" w:rsidRDefault="005533EE" w:rsidP="005208DB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4.7.11.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</w:t>
      </w:r>
      <w:r w:rsidR="006D17A0">
        <w:rPr>
          <w:rFonts w:ascii="Times New Roman" w:hAnsi="Times New Roman" w:cs="Times New Roman"/>
          <w:sz w:val="26"/>
          <w:szCs w:val="26"/>
        </w:rPr>
        <w:t>о</w:t>
      </w:r>
      <w:r w:rsidR="006D17A0">
        <w:rPr>
          <w:rFonts w:ascii="Times New Roman" w:hAnsi="Times New Roman" w:cs="Times New Roman"/>
          <w:sz w:val="26"/>
          <w:szCs w:val="26"/>
        </w:rPr>
        <w:t>го строительства или садового дома установленным параметрам и допустимости ра</w:t>
      </w:r>
      <w:r w:rsidR="006D17A0">
        <w:rPr>
          <w:rFonts w:ascii="Times New Roman" w:hAnsi="Times New Roman" w:cs="Times New Roman"/>
          <w:sz w:val="26"/>
          <w:szCs w:val="26"/>
        </w:rPr>
        <w:t>з</w:t>
      </w:r>
      <w:r w:rsidR="006D17A0">
        <w:rPr>
          <w:rFonts w:ascii="Times New Roman" w:hAnsi="Times New Roman" w:cs="Times New Roman"/>
          <w:sz w:val="26"/>
          <w:szCs w:val="26"/>
        </w:rPr>
        <w:t>мещения объекта индивидуального жилищного строительства или сад</w:t>
      </w:r>
      <w:r w:rsidR="003B2A77">
        <w:rPr>
          <w:rFonts w:ascii="Times New Roman" w:hAnsi="Times New Roman" w:cs="Times New Roman"/>
          <w:sz w:val="26"/>
          <w:szCs w:val="26"/>
        </w:rPr>
        <w:t>ового дома на земельном участке</w:t>
      </w:r>
      <w:bookmarkStart w:id="0" w:name="_GoBack"/>
      <w:bookmarkEnd w:id="0"/>
      <w:r w:rsidR="006D17A0">
        <w:rPr>
          <w:rFonts w:ascii="Times New Roman" w:hAnsi="Times New Roman" w:cs="Times New Roman"/>
          <w:sz w:val="26"/>
          <w:szCs w:val="26"/>
        </w:rPr>
        <w:t xml:space="preserve"> либо уведомления о несоответствии указанных в уведомлении о планируемом строительстве или реконструкции объекта индивидуального жилищн</w:t>
      </w:r>
      <w:r w:rsidR="006D17A0">
        <w:rPr>
          <w:rFonts w:ascii="Times New Roman" w:hAnsi="Times New Roman" w:cs="Times New Roman"/>
          <w:sz w:val="26"/>
          <w:szCs w:val="26"/>
        </w:rPr>
        <w:t>о</w:t>
      </w:r>
      <w:r w:rsidR="006D17A0">
        <w:rPr>
          <w:rFonts w:ascii="Times New Roman" w:hAnsi="Times New Roman" w:cs="Times New Roman"/>
          <w:sz w:val="26"/>
          <w:szCs w:val="26"/>
        </w:rPr>
        <w:t>го строительства или садового дома параметров объекта индивидуального жилищн</w:t>
      </w:r>
      <w:r w:rsidR="006D17A0">
        <w:rPr>
          <w:rFonts w:ascii="Times New Roman" w:hAnsi="Times New Roman" w:cs="Times New Roman"/>
          <w:sz w:val="26"/>
          <w:szCs w:val="26"/>
        </w:rPr>
        <w:t>о</w:t>
      </w:r>
      <w:r w:rsidR="006D17A0">
        <w:rPr>
          <w:rFonts w:ascii="Times New Roman" w:hAnsi="Times New Roman" w:cs="Times New Roman"/>
          <w:sz w:val="26"/>
          <w:szCs w:val="26"/>
        </w:rPr>
        <w:t xml:space="preserve">го строительства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6D17A0" w:rsidRDefault="005533EE" w:rsidP="005208DB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4.7.12.</w:t>
      </w:r>
      <w:r w:rsidR="00631F5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Направление уведомления о соответствии (несоответствии) построе</w:t>
      </w:r>
      <w:r w:rsidR="006D17A0">
        <w:rPr>
          <w:rFonts w:ascii="Times New Roman" w:hAnsi="Times New Roman" w:cs="Times New Roman"/>
          <w:sz w:val="26"/>
          <w:szCs w:val="26"/>
        </w:rPr>
        <w:t>н</w:t>
      </w:r>
      <w:r w:rsidR="006D17A0">
        <w:rPr>
          <w:rFonts w:ascii="Times New Roman" w:hAnsi="Times New Roman" w:cs="Times New Roman"/>
          <w:sz w:val="26"/>
          <w:szCs w:val="26"/>
        </w:rPr>
        <w:t>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</w:t>
      </w:r>
      <w:r w:rsidR="006D17A0">
        <w:rPr>
          <w:rFonts w:ascii="Times New Roman" w:hAnsi="Times New Roman" w:cs="Times New Roman"/>
          <w:sz w:val="26"/>
          <w:szCs w:val="26"/>
        </w:rPr>
        <w:t>о</w:t>
      </w:r>
      <w:r w:rsidR="006D17A0">
        <w:rPr>
          <w:rFonts w:ascii="Times New Roman" w:hAnsi="Times New Roman" w:cs="Times New Roman"/>
          <w:sz w:val="26"/>
          <w:szCs w:val="26"/>
        </w:rPr>
        <w:t>сти</w:t>
      </w:r>
      <w:r w:rsidR="00631F54">
        <w:rPr>
          <w:rFonts w:ascii="Times New Roman" w:hAnsi="Times New Roman" w:cs="Times New Roman"/>
          <w:sz w:val="26"/>
          <w:szCs w:val="26"/>
        </w:rPr>
        <w:t>.</w:t>
      </w:r>
      <w:r w:rsidR="006D17A0">
        <w:rPr>
          <w:rFonts w:ascii="Times New Roman" w:hAnsi="Times New Roman" w:cs="Times New Roman"/>
          <w:sz w:val="26"/>
          <w:szCs w:val="26"/>
        </w:rPr>
        <w:t>»</w:t>
      </w:r>
      <w:r w:rsidR="00631F54">
        <w:rPr>
          <w:rFonts w:ascii="Times New Roman" w:hAnsi="Times New Roman" w:cs="Times New Roman"/>
          <w:sz w:val="26"/>
          <w:szCs w:val="26"/>
        </w:rPr>
        <w:t>.</w:t>
      </w:r>
    </w:p>
    <w:p w:rsidR="006D17A0" w:rsidRDefault="005533EE" w:rsidP="005208DB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2. Дополнить пунктом 4.25 следующего содержания:</w:t>
      </w:r>
    </w:p>
    <w:p w:rsidR="006D17A0" w:rsidRPr="00A758DB" w:rsidRDefault="005533EE" w:rsidP="005208DB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D17A0">
        <w:rPr>
          <w:rFonts w:ascii="Times New Roman" w:hAnsi="Times New Roman" w:cs="Times New Roman"/>
          <w:sz w:val="26"/>
          <w:szCs w:val="26"/>
        </w:rPr>
        <w:t>«4.25.</w:t>
      </w:r>
      <w:r w:rsidR="004E0414">
        <w:rPr>
          <w:rFonts w:ascii="Times New Roman" w:hAnsi="Times New Roman" w:cs="Times New Roman"/>
          <w:sz w:val="26"/>
          <w:szCs w:val="26"/>
        </w:rPr>
        <w:t xml:space="preserve"> </w:t>
      </w:r>
      <w:r w:rsidR="006D17A0">
        <w:rPr>
          <w:rFonts w:ascii="Times New Roman" w:hAnsi="Times New Roman" w:cs="Times New Roman"/>
          <w:sz w:val="26"/>
          <w:szCs w:val="26"/>
        </w:rPr>
        <w:t>Осуществление внутреннего финансового контроля и внутреннего ф</w:t>
      </w:r>
      <w:r w:rsidR="006D17A0">
        <w:rPr>
          <w:rFonts w:ascii="Times New Roman" w:hAnsi="Times New Roman" w:cs="Times New Roman"/>
          <w:sz w:val="26"/>
          <w:szCs w:val="26"/>
        </w:rPr>
        <w:t>и</w:t>
      </w:r>
      <w:r w:rsidR="006D17A0">
        <w:rPr>
          <w:rFonts w:ascii="Times New Roman" w:hAnsi="Times New Roman" w:cs="Times New Roman"/>
          <w:sz w:val="26"/>
          <w:szCs w:val="26"/>
        </w:rPr>
        <w:t>нансового аудита</w:t>
      </w:r>
      <w:r w:rsidR="005208DB">
        <w:rPr>
          <w:rFonts w:ascii="Times New Roman" w:hAnsi="Times New Roman" w:cs="Times New Roman"/>
          <w:sz w:val="26"/>
          <w:szCs w:val="26"/>
        </w:rPr>
        <w:t>.</w:t>
      </w:r>
      <w:r w:rsidR="006D17A0">
        <w:rPr>
          <w:rFonts w:ascii="Times New Roman" w:hAnsi="Times New Roman" w:cs="Times New Roman"/>
          <w:sz w:val="26"/>
          <w:szCs w:val="26"/>
        </w:rPr>
        <w:t>».</w:t>
      </w:r>
    </w:p>
    <w:sectPr w:rsidR="006D17A0" w:rsidRPr="00A758DB" w:rsidSect="004E04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3"/>
    <w:rsid w:val="003B2A77"/>
    <w:rsid w:val="003B6970"/>
    <w:rsid w:val="004E0414"/>
    <w:rsid w:val="005208DB"/>
    <w:rsid w:val="005533EE"/>
    <w:rsid w:val="00562903"/>
    <w:rsid w:val="00631F54"/>
    <w:rsid w:val="00651AAE"/>
    <w:rsid w:val="006D17A0"/>
    <w:rsid w:val="00B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A0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A0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7</cp:revision>
  <cp:lastPrinted>2019-06-27T10:15:00Z</cp:lastPrinted>
  <dcterms:created xsi:type="dcterms:W3CDTF">2019-06-26T10:27:00Z</dcterms:created>
  <dcterms:modified xsi:type="dcterms:W3CDTF">2019-06-27T10:15:00Z</dcterms:modified>
</cp:coreProperties>
</file>