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6A" w:rsidRDefault="00005F6A" w:rsidP="00005F6A">
      <w:pPr>
        <w:tabs>
          <w:tab w:val="left" w:pos="12054"/>
        </w:tabs>
        <w:rPr>
          <w:sz w:val="26"/>
          <w:szCs w:val="26"/>
        </w:rPr>
      </w:pPr>
    </w:p>
    <w:p w:rsidR="002B44CE" w:rsidRDefault="002B44CE" w:rsidP="004707E4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707E4" w:rsidRPr="00F57E03" w:rsidRDefault="002B44CE" w:rsidP="004707E4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Плану</w:t>
      </w:r>
      <w:r w:rsidR="004707E4" w:rsidRPr="00F57E03">
        <w:rPr>
          <w:sz w:val="26"/>
          <w:szCs w:val="26"/>
        </w:rPr>
        <w:t xml:space="preserve"> мероприятий </w:t>
      </w:r>
      <w:r w:rsidR="004707E4">
        <w:rPr>
          <w:sz w:val="26"/>
          <w:szCs w:val="26"/>
        </w:rPr>
        <w:t xml:space="preserve">по противодействию коррупции </w:t>
      </w:r>
      <w:r>
        <w:rPr>
          <w:sz w:val="26"/>
          <w:szCs w:val="26"/>
        </w:rPr>
        <w:t xml:space="preserve">за 1 полугодие </w:t>
      </w:r>
      <w:r w:rsidR="004707E4">
        <w:rPr>
          <w:sz w:val="26"/>
          <w:szCs w:val="26"/>
        </w:rPr>
        <w:t>2019 год</w:t>
      </w:r>
      <w:r>
        <w:rPr>
          <w:sz w:val="26"/>
          <w:szCs w:val="26"/>
        </w:rPr>
        <w:t>а</w:t>
      </w:r>
    </w:p>
    <w:p w:rsidR="004707E4" w:rsidRDefault="004707E4" w:rsidP="004707E4">
      <w:pPr>
        <w:widowControl/>
        <w:autoSpaceDE/>
        <w:autoSpaceDN/>
        <w:adjustRightInd/>
        <w:jc w:val="center"/>
        <w:rPr>
          <w:sz w:val="26"/>
          <w:szCs w:val="26"/>
        </w:rPr>
      </w:pP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245"/>
        <w:gridCol w:w="2977"/>
        <w:gridCol w:w="5670"/>
      </w:tblGrid>
      <w:tr w:rsidR="004707E4" w:rsidRPr="00A04303" w:rsidTr="00796064">
        <w:trPr>
          <w:tblHeader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Ответственный (е) испо</w:t>
            </w:r>
            <w:r w:rsidRPr="00A04303">
              <w:rPr>
                <w:sz w:val="24"/>
                <w:szCs w:val="24"/>
              </w:rPr>
              <w:t>л</w:t>
            </w:r>
            <w:r w:rsidRPr="00A04303">
              <w:rPr>
                <w:sz w:val="24"/>
                <w:szCs w:val="24"/>
              </w:rPr>
              <w:t>нитель (и)</w:t>
            </w:r>
          </w:p>
        </w:tc>
        <w:tc>
          <w:tcPr>
            <w:tcW w:w="5670" w:type="dxa"/>
            <w:shd w:val="clear" w:color="auto" w:fill="auto"/>
          </w:tcPr>
          <w:p w:rsidR="004707E4" w:rsidRPr="00A04303" w:rsidRDefault="002B44CE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3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A80735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Подготовка и направление в органы мэрии 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рода, подведомственные организации соотве</w:t>
            </w:r>
            <w:r w:rsidRPr="00A04303">
              <w:rPr>
                <w:sz w:val="24"/>
                <w:szCs w:val="24"/>
              </w:rPr>
              <w:t>т</w:t>
            </w:r>
            <w:r w:rsidRPr="00A04303">
              <w:rPr>
                <w:sz w:val="24"/>
                <w:szCs w:val="24"/>
              </w:rPr>
              <w:t>ствующих обзоров, информации об изменениях действующего законодательства о противоде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ствии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Управление 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A04303">
              <w:rPr>
                <w:sz w:val="24"/>
                <w:szCs w:val="24"/>
              </w:rPr>
              <w:t>ниципальной службы и кадровой политики</w:t>
            </w:r>
          </w:p>
          <w:p w:rsidR="004707E4" w:rsidRDefault="00EE4DC7" w:rsidP="00EE4DC7">
            <w:pPr>
              <w:jc w:val="center"/>
              <w:rPr>
                <w:sz w:val="24"/>
                <w:szCs w:val="24"/>
              </w:rPr>
            </w:pPr>
            <w:r w:rsidRPr="007D12FE">
              <w:rPr>
                <w:sz w:val="24"/>
                <w:szCs w:val="24"/>
              </w:rPr>
              <w:t>м</w:t>
            </w:r>
            <w:r w:rsidR="004707E4" w:rsidRPr="007D12FE">
              <w:rPr>
                <w:sz w:val="24"/>
                <w:szCs w:val="24"/>
              </w:rPr>
              <w:t>эр</w:t>
            </w:r>
            <w:r w:rsidR="004707E4" w:rsidRPr="00A04303">
              <w:rPr>
                <w:sz w:val="24"/>
                <w:szCs w:val="24"/>
              </w:rPr>
              <w:t>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(далее -</w:t>
            </w:r>
            <w:r>
              <w:rPr>
                <w:sz w:val="24"/>
                <w:szCs w:val="24"/>
              </w:rPr>
              <w:t xml:space="preserve"> </w:t>
            </w:r>
            <w:r w:rsidRPr="00A04303">
              <w:rPr>
                <w:sz w:val="24"/>
                <w:szCs w:val="24"/>
              </w:rPr>
              <w:t>УМСиКП)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2B44CE" w:rsidP="005E5DE3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В органы мэрии города, муниципальные предпри</w:t>
            </w:r>
            <w:r w:rsidRPr="00D50E2A">
              <w:rPr>
                <w:sz w:val="24"/>
                <w:szCs w:val="24"/>
              </w:rPr>
              <w:t>я</w:t>
            </w:r>
            <w:r w:rsidRPr="00D50E2A">
              <w:rPr>
                <w:sz w:val="24"/>
                <w:szCs w:val="24"/>
              </w:rPr>
              <w:t xml:space="preserve">тия  и учреждения  </w:t>
            </w:r>
            <w:r w:rsidR="004911D6" w:rsidRPr="00D50E2A">
              <w:rPr>
                <w:sz w:val="24"/>
                <w:szCs w:val="24"/>
              </w:rPr>
              <w:t>10</w:t>
            </w:r>
            <w:r w:rsidRPr="00D50E2A">
              <w:rPr>
                <w:sz w:val="24"/>
                <w:szCs w:val="24"/>
              </w:rPr>
              <w:t xml:space="preserve">.06.2019 </w:t>
            </w:r>
            <w:r w:rsidR="005E5DE3" w:rsidRPr="00D50E2A">
              <w:rPr>
                <w:sz w:val="24"/>
                <w:szCs w:val="24"/>
              </w:rPr>
              <w:t>направлен</w:t>
            </w:r>
            <w:r w:rsidRPr="00D50E2A">
              <w:rPr>
                <w:sz w:val="24"/>
                <w:szCs w:val="24"/>
              </w:rPr>
              <w:t xml:space="preserve"> обзор но</w:t>
            </w:r>
            <w:r w:rsidRPr="00D50E2A">
              <w:rPr>
                <w:sz w:val="24"/>
                <w:szCs w:val="24"/>
              </w:rPr>
              <w:t>р</w:t>
            </w:r>
            <w:r w:rsidRPr="00D50E2A">
              <w:rPr>
                <w:sz w:val="24"/>
                <w:szCs w:val="24"/>
              </w:rPr>
              <w:t>мативных документов по вопросам противодействия коррупции.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A80735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Анализ правоприменительной практики по 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зультатам вступивших в законную силу реш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ний судов, арбитражных судов о признании н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действительными ненормативных правовых а</w:t>
            </w:r>
            <w:r w:rsidRPr="00A04303">
              <w:rPr>
                <w:sz w:val="24"/>
                <w:szCs w:val="24"/>
              </w:rPr>
              <w:t>к</w:t>
            </w:r>
            <w:r w:rsidRPr="00A04303">
              <w:rPr>
                <w:sz w:val="24"/>
                <w:szCs w:val="24"/>
              </w:rPr>
              <w:t>тов, незаконными решений и действий (безде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 применительно к де</w:t>
            </w:r>
            <w:r w:rsidRPr="00A04303">
              <w:rPr>
                <w:sz w:val="24"/>
                <w:szCs w:val="24"/>
              </w:rPr>
              <w:t>я</w:t>
            </w:r>
            <w:r w:rsidRPr="00A04303">
              <w:rPr>
                <w:sz w:val="24"/>
                <w:szCs w:val="24"/>
              </w:rPr>
              <w:t>тельности органов мэрии города, подведо</w:t>
            </w:r>
            <w:r w:rsidRPr="00A04303">
              <w:rPr>
                <w:sz w:val="24"/>
                <w:szCs w:val="24"/>
              </w:rPr>
              <w:t>м</w:t>
            </w:r>
            <w:r w:rsidRPr="00A04303">
              <w:rPr>
                <w:sz w:val="24"/>
                <w:szCs w:val="24"/>
              </w:rPr>
              <w:t>ственных организаций, рассмотрение результ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тов анализа, соответствующих выводов, пре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>ложений, рекомендаций на</w:t>
            </w:r>
            <w:proofErr w:type="gramEnd"/>
            <w:r w:rsidRPr="00A04303">
              <w:rPr>
                <w:sz w:val="24"/>
                <w:szCs w:val="24"/>
              </w:rPr>
              <w:t xml:space="preserve"> </w:t>
            </w:r>
            <w:proofErr w:type="gramStart"/>
            <w:r w:rsidRPr="00A04303">
              <w:rPr>
                <w:sz w:val="24"/>
                <w:szCs w:val="24"/>
              </w:rPr>
              <w:t>заседаниях</w:t>
            </w:r>
            <w:proofErr w:type="gramEnd"/>
            <w:r w:rsidRPr="00A04303">
              <w:rPr>
                <w:sz w:val="24"/>
                <w:szCs w:val="24"/>
              </w:rPr>
              <w:t xml:space="preserve"> комиссии по координации деятельности органов мэрии и должностных лиц по предупреждению корру</w:t>
            </w:r>
            <w:r w:rsidRPr="00A04303">
              <w:rPr>
                <w:sz w:val="24"/>
                <w:szCs w:val="24"/>
              </w:rPr>
              <w:t>п</w:t>
            </w:r>
            <w:r w:rsidRPr="00A04303">
              <w:rPr>
                <w:sz w:val="24"/>
                <w:szCs w:val="24"/>
              </w:rPr>
              <w:t>ции, направление информации в органы мэрии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Контрольно-правовое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КПУ)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07E4" w:rsidRPr="00D50E2A" w:rsidRDefault="002B44CE" w:rsidP="00BA4345">
            <w:pPr>
              <w:jc w:val="both"/>
              <w:rPr>
                <w:sz w:val="24"/>
                <w:szCs w:val="24"/>
              </w:rPr>
            </w:pPr>
            <w:r w:rsidRPr="006C6684">
              <w:rPr>
                <w:sz w:val="24"/>
                <w:szCs w:val="24"/>
              </w:rPr>
              <w:t xml:space="preserve">Контрольно-правовым управлением мэрии </w:t>
            </w:r>
            <w:r w:rsidR="006C6684" w:rsidRPr="006C6684">
              <w:rPr>
                <w:sz w:val="24"/>
                <w:szCs w:val="24"/>
              </w:rPr>
              <w:t>в марте и июне</w:t>
            </w:r>
            <w:r w:rsidRPr="006C6684">
              <w:rPr>
                <w:sz w:val="24"/>
                <w:szCs w:val="24"/>
              </w:rPr>
              <w:t xml:space="preserve"> </w:t>
            </w:r>
            <w:r w:rsidRPr="00D50E2A">
              <w:rPr>
                <w:sz w:val="24"/>
                <w:szCs w:val="24"/>
              </w:rPr>
              <w:t>проводился анализ правоприменительной практики, направлялся в органы мэрии для принятия мер по предупреждению и устранению причин в</w:t>
            </w:r>
            <w:r w:rsidRPr="00D50E2A">
              <w:rPr>
                <w:sz w:val="24"/>
                <w:szCs w:val="24"/>
              </w:rPr>
              <w:t>ы</w:t>
            </w:r>
            <w:r w:rsidRPr="00D50E2A">
              <w:rPr>
                <w:sz w:val="24"/>
                <w:szCs w:val="24"/>
              </w:rPr>
              <w:t>явленных нарушений.</w:t>
            </w:r>
          </w:p>
          <w:p w:rsidR="009F2A92" w:rsidRPr="00D50E2A" w:rsidRDefault="009F2A92" w:rsidP="00EE4DC7">
            <w:pPr>
              <w:jc w:val="center"/>
              <w:rPr>
                <w:sz w:val="24"/>
                <w:szCs w:val="24"/>
              </w:rPr>
            </w:pP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совещательных органов по вопросам противодействия коррупции: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комиссии по координации деятельности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нов мэрии и должностных лиц по предупрежд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нию коррупции, с рассмотрением, в том числе, информации: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 а) руководителей органов мэрии города, по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 xml:space="preserve">ведомственных организаций об обеспечении эффективного противодействия коррупционным проявлениям, в том числе, по выполнению </w:t>
            </w:r>
            <w:r w:rsidRPr="00A04303">
              <w:rPr>
                <w:sz w:val="24"/>
                <w:szCs w:val="24"/>
              </w:rPr>
              <w:lastRenderedPageBreak/>
              <w:t>функций, связанных с коррупционными риск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ми;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 б) о соблюдении органами мэрии города а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>министративных регламентов предоставления муниципальных услуг;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в) о результатах всех видов контроля в сфере закупок для обеспечения муниципальных нужд в соответствии с требованиями Федерального закона от 05.04.2013 № 44-ФЗ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пальных нужд</w:t>
            </w:r>
            <w:r w:rsidR="00A80735"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>;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г) о результатах проверок, проводимых ко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трольно-правовым управлением по расходов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 xml:space="preserve">нию бюджетных средств; </w:t>
            </w:r>
          </w:p>
          <w:p w:rsidR="005E5DE3" w:rsidRPr="00A04303" w:rsidRDefault="004707E4" w:rsidP="00821D6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д) о результатах работы по выявлению случ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ев конфликта интересов, осуществлению мер по предотвращению и урегулированию конфликта ин</w:t>
            </w:r>
            <w:r w:rsidR="00821D63">
              <w:rPr>
                <w:sz w:val="24"/>
                <w:szCs w:val="24"/>
              </w:rPr>
              <w:t>тересов.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УМСиКП</w:t>
            </w:r>
          </w:p>
        </w:tc>
        <w:tc>
          <w:tcPr>
            <w:tcW w:w="5670" w:type="dxa"/>
            <w:shd w:val="clear" w:color="auto" w:fill="auto"/>
          </w:tcPr>
          <w:p w:rsidR="002B44CE" w:rsidRPr="00D50E2A" w:rsidRDefault="002B44CE" w:rsidP="00D50E2A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2</w:t>
            </w:r>
            <w:r w:rsidR="00A42C97" w:rsidRPr="00D50E2A">
              <w:rPr>
                <w:sz w:val="24"/>
                <w:szCs w:val="24"/>
              </w:rPr>
              <w:t>8</w:t>
            </w:r>
            <w:r w:rsidRPr="00D50E2A">
              <w:rPr>
                <w:sz w:val="24"/>
                <w:szCs w:val="24"/>
              </w:rPr>
              <w:t>.06.2018 проведено заседание комиссии по коорд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 xml:space="preserve">нации деятельности органов мэрии и должностных лиц по предупреждению </w:t>
            </w:r>
            <w:proofErr w:type="gramStart"/>
            <w:r w:rsidRPr="00D50E2A">
              <w:rPr>
                <w:sz w:val="24"/>
                <w:szCs w:val="24"/>
              </w:rPr>
              <w:t>коррупции</w:t>
            </w:r>
            <w:proofErr w:type="gramEnd"/>
            <w:r w:rsidRPr="00D50E2A">
              <w:rPr>
                <w:sz w:val="24"/>
                <w:szCs w:val="24"/>
              </w:rPr>
              <w:t xml:space="preserve"> на котором ра</w:t>
            </w:r>
            <w:r w:rsidRPr="00D50E2A">
              <w:rPr>
                <w:sz w:val="24"/>
                <w:szCs w:val="24"/>
              </w:rPr>
              <w:t>с</w:t>
            </w:r>
            <w:r w:rsidRPr="00D50E2A">
              <w:rPr>
                <w:sz w:val="24"/>
                <w:szCs w:val="24"/>
              </w:rPr>
              <w:t>сматривались вопросы:</w:t>
            </w:r>
          </w:p>
          <w:p w:rsidR="002B44CE" w:rsidRPr="00D50E2A" w:rsidRDefault="00D50E2A" w:rsidP="00D50E2A">
            <w:pPr>
              <w:widowControl/>
              <w:autoSpaceDE/>
              <w:autoSpaceDN/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44CE" w:rsidRPr="00D50E2A">
              <w:rPr>
                <w:sz w:val="24"/>
                <w:szCs w:val="24"/>
              </w:rPr>
              <w:t>о результатах итогов продажи прав аренды и з</w:t>
            </w:r>
            <w:r w:rsidR="002B44CE" w:rsidRPr="00D50E2A">
              <w:rPr>
                <w:sz w:val="24"/>
                <w:szCs w:val="24"/>
              </w:rPr>
              <w:t>е</w:t>
            </w:r>
            <w:r w:rsidR="002B44CE" w:rsidRPr="00D50E2A">
              <w:rPr>
                <w:sz w:val="24"/>
                <w:szCs w:val="24"/>
              </w:rPr>
              <w:t>мельных участков за 2018 год;</w:t>
            </w:r>
          </w:p>
          <w:p w:rsidR="002B44CE" w:rsidRPr="00D50E2A" w:rsidRDefault="00D50E2A" w:rsidP="00D50E2A">
            <w:pPr>
              <w:widowControl/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44CE" w:rsidRPr="00D50E2A">
              <w:rPr>
                <w:sz w:val="24"/>
                <w:szCs w:val="24"/>
              </w:rPr>
              <w:t>о соблюдении управлением архитектуры и град</w:t>
            </w:r>
            <w:r w:rsidR="002B44CE" w:rsidRPr="00D50E2A">
              <w:rPr>
                <w:sz w:val="24"/>
                <w:szCs w:val="24"/>
              </w:rPr>
              <w:t>о</w:t>
            </w:r>
            <w:r w:rsidR="002B44CE" w:rsidRPr="00D50E2A">
              <w:rPr>
                <w:sz w:val="24"/>
                <w:szCs w:val="24"/>
              </w:rPr>
              <w:t>строительства мэрии административных процедур при предоставлении муниципальной услуги по выд</w:t>
            </w:r>
            <w:r w:rsidR="002B44CE" w:rsidRPr="00D50E2A">
              <w:rPr>
                <w:sz w:val="24"/>
                <w:szCs w:val="24"/>
              </w:rPr>
              <w:t>а</w:t>
            </w:r>
            <w:r w:rsidR="002B44CE" w:rsidRPr="00D50E2A">
              <w:rPr>
                <w:sz w:val="24"/>
                <w:szCs w:val="24"/>
              </w:rPr>
              <w:t>че заключения о согласовании архитектурно-</w:t>
            </w:r>
            <w:r w:rsidR="002B44CE" w:rsidRPr="00D50E2A">
              <w:rPr>
                <w:sz w:val="24"/>
                <w:szCs w:val="24"/>
              </w:rPr>
              <w:lastRenderedPageBreak/>
              <w:t>градостроительного облика объекта капитального строительства в соответствии с утвержденным адм</w:t>
            </w:r>
            <w:r w:rsidR="002B44CE" w:rsidRPr="00D50E2A">
              <w:rPr>
                <w:sz w:val="24"/>
                <w:szCs w:val="24"/>
              </w:rPr>
              <w:t>и</w:t>
            </w:r>
            <w:r w:rsidR="002B44CE" w:rsidRPr="00D50E2A">
              <w:rPr>
                <w:sz w:val="24"/>
                <w:szCs w:val="24"/>
              </w:rPr>
              <w:t>нистративным регламентом;</w:t>
            </w:r>
          </w:p>
          <w:p w:rsidR="002B44CE" w:rsidRPr="00D50E2A" w:rsidRDefault="00D50E2A" w:rsidP="00D50E2A">
            <w:pPr>
              <w:widowControl/>
              <w:autoSpaceDE/>
              <w:autoSpaceDN/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44CE" w:rsidRPr="00D50E2A">
              <w:rPr>
                <w:sz w:val="24"/>
                <w:szCs w:val="24"/>
              </w:rPr>
              <w:t>о мерах по предупреждению коррупционных прав</w:t>
            </w:r>
            <w:r w:rsidR="002B44CE" w:rsidRPr="00D50E2A">
              <w:rPr>
                <w:sz w:val="24"/>
                <w:szCs w:val="24"/>
              </w:rPr>
              <w:t>о</w:t>
            </w:r>
            <w:r w:rsidR="002B44CE" w:rsidRPr="00D50E2A">
              <w:rPr>
                <w:sz w:val="24"/>
                <w:szCs w:val="24"/>
              </w:rPr>
              <w:t>нарушений в сфере дорожного строительства (ко</w:t>
            </w:r>
            <w:r w:rsidR="002B44CE" w:rsidRPr="00D50E2A">
              <w:rPr>
                <w:sz w:val="24"/>
                <w:szCs w:val="24"/>
              </w:rPr>
              <w:t>н</w:t>
            </w:r>
            <w:r w:rsidR="002B44CE" w:rsidRPr="00D50E2A">
              <w:rPr>
                <w:sz w:val="24"/>
                <w:szCs w:val="24"/>
              </w:rPr>
              <w:t>тракт по строительству дороги в рамках национал</w:t>
            </w:r>
            <w:r w:rsidR="002B44CE" w:rsidRPr="00D50E2A">
              <w:rPr>
                <w:sz w:val="24"/>
                <w:szCs w:val="24"/>
              </w:rPr>
              <w:t>ь</w:t>
            </w:r>
            <w:r w:rsidR="002B44CE" w:rsidRPr="00D50E2A">
              <w:rPr>
                <w:sz w:val="24"/>
                <w:szCs w:val="24"/>
              </w:rPr>
              <w:t>ного проекта «Безопасные и качественные автом</w:t>
            </w:r>
            <w:r w:rsidR="002B44CE" w:rsidRPr="00D50E2A">
              <w:rPr>
                <w:sz w:val="24"/>
                <w:szCs w:val="24"/>
              </w:rPr>
              <w:t>о</w:t>
            </w:r>
            <w:r w:rsidR="002B44CE" w:rsidRPr="00D50E2A">
              <w:rPr>
                <w:sz w:val="24"/>
                <w:szCs w:val="24"/>
              </w:rPr>
              <w:t>бильные дороги»);</w:t>
            </w:r>
          </w:p>
          <w:p w:rsidR="002B44CE" w:rsidRPr="00D50E2A" w:rsidRDefault="00D50E2A" w:rsidP="002B44CE">
            <w:pPr>
              <w:widowControl/>
              <w:autoSpaceDE/>
              <w:autoSpaceDN/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44CE" w:rsidRPr="00D50E2A">
              <w:rPr>
                <w:sz w:val="24"/>
                <w:szCs w:val="24"/>
              </w:rPr>
              <w:t>о результатах всех видов контроля в сфере закупок для обеспечения муниципальных нужд в соотве</w:t>
            </w:r>
            <w:r w:rsidR="002B44CE" w:rsidRPr="00D50E2A">
              <w:rPr>
                <w:sz w:val="24"/>
                <w:szCs w:val="24"/>
              </w:rPr>
              <w:t>т</w:t>
            </w:r>
            <w:r w:rsidR="002B44CE" w:rsidRPr="00D50E2A">
              <w:rPr>
                <w:sz w:val="24"/>
                <w:szCs w:val="24"/>
              </w:rPr>
              <w:t>ствии с</w:t>
            </w:r>
            <w:r w:rsidR="00DE114E">
              <w:rPr>
                <w:sz w:val="24"/>
                <w:szCs w:val="24"/>
              </w:rPr>
              <w:t xml:space="preserve"> требованиями Федерального закона от 05.04.2013 № </w:t>
            </w:r>
            <w:r w:rsidR="002B44CE" w:rsidRPr="00D50E2A">
              <w:rPr>
                <w:sz w:val="24"/>
                <w:szCs w:val="24"/>
              </w:rPr>
              <w:t>44-ФЗ «О контрактной системе в сфере закупок товаров, работ, услуг для обеспечения гос</w:t>
            </w:r>
            <w:r w:rsidR="002B44CE" w:rsidRPr="00D50E2A">
              <w:rPr>
                <w:sz w:val="24"/>
                <w:szCs w:val="24"/>
              </w:rPr>
              <w:t>у</w:t>
            </w:r>
            <w:r w:rsidR="002B44CE" w:rsidRPr="00D50E2A">
              <w:rPr>
                <w:sz w:val="24"/>
                <w:szCs w:val="24"/>
              </w:rPr>
              <w:t>дарственных и муниципальных нужд» за 2018 год и 1 кв. 2019</w:t>
            </w:r>
            <w:r w:rsidR="00DE114E">
              <w:rPr>
                <w:sz w:val="24"/>
                <w:szCs w:val="24"/>
              </w:rPr>
              <w:t xml:space="preserve"> года.</w:t>
            </w:r>
          </w:p>
          <w:p w:rsidR="004707E4" w:rsidRPr="00D50E2A" w:rsidRDefault="004707E4" w:rsidP="00EE4DC7">
            <w:pPr>
              <w:jc w:val="center"/>
              <w:rPr>
                <w:sz w:val="24"/>
                <w:szCs w:val="24"/>
              </w:rPr>
            </w:pPr>
          </w:p>
          <w:p w:rsidR="004707E4" w:rsidRPr="00D50E2A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245" w:type="dxa"/>
            <w:shd w:val="clear" w:color="auto" w:fill="auto"/>
          </w:tcPr>
          <w:p w:rsidR="004707E4" w:rsidRPr="009F2A92" w:rsidRDefault="004707E4" w:rsidP="00EE4DC7">
            <w:pPr>
              <w:jc w:val="both"/>
              <w:rPr>
                <w:sz w:val="24"/>
                <w:szCs w:val="24"/>
              </w:rPr>
            </w:pPr>
            <w:r w:rsidRPr="00005F6A">
              <w:rPr>
                <w:sz w:val="24"/>
                <w:szCs w:val="24"/>
              </w:rPr>
              <w:t>Организация работы комиссии по предвар</w:t>
            </w:r>
            <w:r w:rsidRPr="00005F6A">
              <w:rPr>
                <w:sz w:val="24"/>
                <w:szCs w:val="24"/>
              </w:rPr>
              <w:t>и</w:t>
            </w:r>
            <w:r w:rsidRPr="00005F6A">
              <w:rPr>
                <w:sz w:val="24"/>
                <w:szCs w:val="24"/>
              </w:rPr>
              <w:t>тельному  рассмотрению наградных документов в мэрии города (в части профилактики корру</w:t>
            </w:r>
            <w:r w:rsidRPr="00005F6A">
              <w:rPr>
                <w:sz w:val="24"/>
                <w:szCs w:val="24"/>
              </w:rPr>
              <w:t>п</w:t>
            </w:r>
            <w:r w:rsidRPr="00005F6A">
              <w:rPr>
                <w:sz w:val="24"/>
                <w:szCs w:val="24"/>
              </w:rPr>
              <w:t>ционных правонарушений).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 делами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УДМ)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005F6A" w:rsidP="00005F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50E2A">
              <w:rPr>
                <w:rFonts w:eastAsiaTheme="minorHAnsi"/>
                <w:sz w:val="24"/>
                <w:szCs w:val="24"/>
                <w:lang w:eastAsia="en-US"/>
              </w:rPr>
              <w:t>Проведено 13 заседаний комиссии по предварител</w:t>
            </w:r>
            <w:r w:rsidRPr="00D50E2A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D50E2A">
              <w:rPr>
                <w:rFonts w:eastAsiaTheme="minorHAnsi"/>
                <w:sz w:val="24"/>
                <w:szCs w:val="24"/>
                <w:lang w:eastAsia="en-US"/>
              </w:rPr>
              <w:t xml:space="preserve">ному  рассмотрению наградных документов в мэрии города. </w:t>
            </w:r>
            <w:r w:rsidR="00D50E2A">
              <w:rPr>
                <w:rFonts w:eastAsiaTheme="minorHAnsi"/>
                <w:sz w:val="24"/>
                <w:szCs w:val="24"/>
                <w:lang w:eastAsia="en-US"/>
              </w:rPr>
              <w:t>Нарушений законодательства не выявлено</w:t>
            </w:r>
            <w:r w:rsidRPr="00D50E2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1.5</w:t>
            </w:r>
          </w:p>
        </w:tc>
        <w:tc>
          <w:tcPr>
            <w:tcW w:w="5245" w:type="dxa"/>
            <w:shd w:val="clear" w:color="auto" w:fill="auto"/>
          </w:tcPr>
          <w:p w:rsidR="004707E4" w:rsidRPr="009F2A92" w:rsidRDefault="004707E4" w:rsidP="00EE4DC7">
            <w:pPr>
              <w:jc w:val="both"/>
              <w:rPr>
                <w:sz w:val="24"/>
                <w:szCs w:val="24"/>
              </w:rPr>
            </w:pPr>
            <w:r w:rsidRPr="009F2A92">
              <w:rPr>
                <w:sz w:val="24"/>
                <w:szCs w:val="24"/>
              </w:rPr>
              <w:t>Осуществление антикоррупционной экспертизы муниципальных правовых актов (их проектов) с учетом мониторинга соответствующей прав</w:t>
            </w:r>
            <w:r w:rsidRPr="009F2A92">
              <w:rPr>
                <w:sz w:val="24"/>
                <w:szCs w:val="24"/>
              </w:rPr>
              <w:t>о</w:t>
            </w:r>
            <w:r w:rsidRPr="009F2A92">
              <w:rPr>
                <w:sz w:val="24"/>
                <w:szCs w:val="24"/>
              </w:rPr>
              <w:t>применительной практики в целях выявления коррупциогенных факторов и последующего устранения таких факторов.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КПУ,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F2A92" w:rsidRPr="00D50E2A" w:rsidRDefault="009F2A92" w:rsidP="009F2A92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Проведена антикоррупционная экспертиза в отн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шении 218 проектов муниципальных правовых а</w:t>
            </w:r>
            <w:r w:rsidRPr="00D50E2A">
              <w:rPr>
                <w:sz w:val="24"/>
                <w:szCs w:val="24"/>
              </w:rPr>
              <w:t>к</w:t>
            </w:r>
            <w:r w:rsidRPr="00D50E2A">
              <w:rPr>
                <w:sz w:val="24"/>
                <w:szCs w:val="24"/>
              </w:rPr>
              <w:t>тов. Выявлено 59 коррупциогенных фактора в 59 проектах постановлений мэрии, все коррупциоге</w:t>
            </w:r>
            <w:r w:rsidRPr="00D50E2A">
              <w:rPr>
                <w:sz w:val="24"/>
                <w:szCs w:val="24"/>
              </w:rPr>
              <w:t>н</w:t>
            </w:r>
            <w:r w:rsidRPr="00D50E2A">
              <w:rPr>
                <w:sz w:val="24"/>
                <w:szCs w:val="24"/>
              </w:rPr>
              <w:t>ные факторы исключены.</w:t>
            </w:r>
          </w:p>
          <w:p w:rsidR="004707E4" w:rsidRPr="00D50E2A" w:rsidRDefault="004707E4" w:rsidP="009F2A92">
            <w:pPr>
              <w:jc w:val="both"/>
              <w:rPr>
                <w:sz w:val="24"/>
                <w:szCs w:val="24"/>
              </w:rPr>
            </w:pPr>
          </w:p>
        </w:tc>
      </w:tr>
      <w:tr w:rsidR="004707E4" w:rsidRPr="00A04303" w:rsidTr="00796064">
        <w:trPr>
          <w:trHeight w:val="754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1.6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9F2A92">
              <w:rPr>
                <w:sz w:val="24"/>
                <w:szCs w:val="24"/>
              </w:rPr>
              <w:t>Обеспечение размещения проектов нормати</w:t>
            </w:r>
            <w:r w:rsidRPr="009F2A92">
              <w:rPr>
                <w:sz w:val="24"/>
                <w:szCs w:val="24"/>
              </w:rPr>
              <w:t>в</w:t>
            </w:r>
            <w:r w:rsidRPr="009F2A92">
              <w:rPr>
                <w:sz w:val="24"/>
                <w:szCs w:val="24"/>
              </w:rPr>
              <w:t>ных правовых актов мэрии города, затрагива</w:t>
            </w:r>
            <w:r w:rsidRPr="009F2A92">
              <w:rPr>
                <w:sz w:val="24"/>
                <w:szCs w:val="24"/>
              </w:rPr>
              <w:t>ю</w:t>
            </w:r>
            <w:r w:rsidRPr="009F2A92">
              <w:rPr>
                <w:sz w:val="24"/>
                <w:szCs w:val="24"/>
              </w:rPr>
              <w:t>щих права, свободы и обязанности человека и гражданина, на официальном интернет-сайте мэрии города Череповца в целях проведения н</w:t>
            </w:r>
            <w:r w:rsidRPr="009F2A92">
              <w:rPr>
                <w:sz w:val="24"/>
                <w:szCs w:val="24"/>
              </w:rPr>
              <w:t>е</w:t>
            </w:r>
            <w:r w:rsidRPr="009F2A92">
              <w:rPr>
                <w:sz w:val="24"/>
                <w:szCs w:val="24"/>
              </w:rPr>
              <w:t xml:space="preserve">зависимой экспертизы на коррупциогенность, а также проектов правовых актов мэрии города, регулирующих развитие малого и среднего </w:t>
            </w:r>
            <w:r w:rsidRPr="009F2A92">
              <w:rPr>
                <w:sz w:val="24"/>
                <w:szCs w:val="24"/>
              </w:rPr>
              <w:lastRenderedPageBreak/>
              <w:t>предпринимательства на территории города, в целях проведения общественной экспертизы.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Органы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4707E4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МКУ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Информационное мониторинговое агентство</w:t>
            </w:r>
          </w:p>
          <w:p w:rsidR="004707E4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Череповец</w:t>
            </w:r>
            <w:r w:rsidR="00A80735">
              <w:rPr>
                <w:sz w:val="24"/>
                <w:szCs w:val="24"/>
              </w:rPr>
              <w:t>»</w:t>
            </w:r>
          </w:p>
          <w:p w:rsidR="004707E4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</w:t>
            </w:r>
            <w:proofErr w:type="gramStart"/>
            <w:r w:rsidRPr="00A04303">
              <w:rPr>
                <w:sz w:val="24"/>
                <w:szCs w:val="24"/>
              </w:rPr>
              <w:t xml:space="preserve">(далее – МКУ ИМА </w:t>
            </w:r>
            <w:proofErr w:type="gramEnd"/>
          </w:p>
          <w:p w:rsidR="004707E4" w:rsidRPr="00A04303" w:rsidRDefault="00A80735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707E4" w:rsidRPr="00A04303">
              <w:rPr>
                <w:sz w:val="24"/>
                <w:szCs w:val="24"/>
              </w:rPr>
              <w:t>Череповец</w:t>
            </w:r>
            <w:r>
              <w:rPr>
                <w:sz w:val="24"/>
                <w:szCs w:val="24"/>
              </w:rPr>
              <w:t>»</w:t>
            </w:r>
            <w:r w:rsidR="004707E4" w:rsidRPr="00A04303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9F2A92" w:rsidRPr="00D50E2A" w:rsidRDefault="00DE114E" w:rsidP="009F2A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218 проектов нормативных правовых актов, </w:t>
            </w:r>
            <w:r w:rsidRPr="009F2A92">
              <w:rPr>
                <w:sz w:val="24"/>
                <w:szCs w:val="24"/>
              </w:rPr>
              <w:t>затраг</w:t>
            </w:r>
            <w:r w:rsidRPr="009F2A92">
              <w:rPr>
                <w:sz w:val="24"/>
                <w:szCs w:val="24"/>
              </w:rPr>
              <w:t>и</w:t>
            </w:r>
            <w:r w:rsidRPr="009F2A92">
              <w:rPr>
                <w:sz w:val="24"/>
                <w:szCs w:val="24"/>
              </w:rPr>
              <w:t>вающих права, свободы и обязанности человека и гражданина</w:t>
            </w:r>
            <w:r w:rsidR="009F2A92" w:rsidRPr="00D50E2A">
              <w:rPr>
                <w:sz w:val="24"/>
                <w:szCs w:val="24"/>
              </w:rPr>
              <w:t xml:space="preserve"> размещались на официальном интернет-сайте мэрии города для проведения независимой а</w:t>
            </w:r>
            <w:r w:rsidR="009F2A92" w:rsidRPr="00D50E2A">
              <w:rPr>
                <w:sz w:val="24"/>
                <w:szCs w:val="24"/>
              </w:rPr>
              <w:t>н</w:t>
            </w:r>
            <w:r w:rsidR="009F2A92" w:rsidRPr="00D50E2A">
              <w:rPr>
                <w:sz w:val="24"/>
                <w:szCs w:val="24"/>
              </w:rPr>
              <w:t>тикоррупционной экспертизы.</w:t>
            </w:r>
          </w:p>
          <w:p w:rsidR="009F2A92" w:rsidRPr="00D50E2A" w:rsidRDefault="009F2A92" w:rsidP="009F2A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Заключений экспертов по результатам проведения независимой антикоррупционной экспертизы не п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ступало.</w:t>
            </w:r>
          </w:p>
          <w:p w:rsidR="004707E4" w:rsidRPr="00D50E2A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</w:tr>
      <w:tr w:rsidR="004707E4" w:rsidRPr="00A04303" w:rsidTr="00796064">
        <w:trPr>
          <w:trHeight w:val="424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8D39D5">
              <w:rPr>
                <w:sz w:val="24"/>
                <w:szCs w:val="24"/>
              </w:rPr>
              <w:t>Направление на антикоррупционную экспертизу проектов нормативных актов в прокуратуру г</w:t>
            </w:r>
            <w:r w:rsidRPr="008D39D5">
              <w:rPr>
                <w:sz w:val="24"/>
                <w:szCs w:val="24"/>
              </w:rPr>
              <w:t>о</w:t>
            </w:r>
            <w:r w:rsidRPr="008D39D5">
              <w:rPr>
                <w:sz w:val="24"/>
                <w:szCs w:val="24"/>
              </w:rPr>
              <w:t>рода Череповца и Череповецкую межрайонную природоохранную прокуратуру, копий норм</w:t>
            </w:r>
            <w:r w:rsidRPr="008D39D5">
              <w:rPr>
                <w:sz w:val="24"/>
                <w:szCs w:val="24"/>
              </w:rPr>
              <w:t>а</w:t>
            </w:r>
            <w:r w:rsidRPr="008D39D5">
              <w:rPr>
                <w:sz w:val="24"/>
                <w:szCs w:val="24"/>
              </w:rPr>
              <w:t>тивных правовых актов в Государственно-правовой Департамент Правительства Волого</w:t>
            </w:r>
            <w:r w:rsidRPr="008D39D5">
              <w:rPr>
                <w:sz w:val="24"/>
                <w:szCs w:val="24"/>
              </w:rPr>
              <w:t>д</w:t>
            </w:r>
            <w:r w:rsidRPr="008D39D5">
              <w:rPr>
                <w:sz w:val="24"/>
                <w:szCs w:val="24"/>
              </w:rPr>
              <w:t>ской области для ведения регистра муниципал</w:t>
            </w:r>
            <w:r w:rsidRPr="008D39D5">
              <w:rPr>
                <w:sz w:val="24"/>
                <w:szCs w:val="24"/>
              </w:rPr>
              <w:t>ь</w:t>
            </w:r>
            <w:r w:rsidRPr="008D39D5">
              <w:rPr>
                <w:sz w:val="24"/>
                <w:szCs w:val="24"/>
              </w:rPr>
              <w:t>ных нормативных правовых актов области.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 делами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УДМ)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DE114E" w:rsidP="00DE114E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162 проекта нормативных актов </w:t>
            </w:r>
            <w:proofErr w:type="gramStart"/>
            <w:r>
              <w:rPr>
                <w:sz w:val="24"/>
                <w:szCs w:val="24"/>
              </w:rPr>
              <w:t>направлено н</w:t>
            </w:r>
            <w:r w:rsidR="00D50E2A" w:rsidRPr="00D50E2A">
              <w:rPr>
                <w:sz w:val="24"/>
                <w:szCs w:val="24"/>
              </w:rPr>
              <w:t>а а</w:t>
            </w:r>
            <w:r w:rsidR="00D50E2A" w:rsidRPr="00D50E2A">
              <w:rPr>
                <w:sz w:val="24"/>
                <w:szCs w:val="24"/>
              </w:rPr>
              <w:t>н</w:t>
            </w:r>
            <w:r w:rsidR="00D50E2A" w:rsidRPr="00D50E2A">
              <w:rPr>
                <w:sz w:val="24"/>
                <w:szCs w:val="24"/>
              </w:rPr>
              <w:t xml:space="preserve">тикоррупционную экспертизу </w:t>
            </w:r>
            <w:r w:rsidR="008D39D5" w:rsidRPr="00D50E2A">
              <w:rPr>
                <w:sz w:val="24"/>
                <w:szCs w:val="24"/>
              </w:rPr>
              <w:t>в прокуратуру города Череповца и 162 копии нормативных правовых а</w:t>
            </w:r>
            <w:r w:rsidR="008D39D5" w:rsidRPr="00D50E2A">
              <w:rPr>
                <w:sz w:val="24"/>
                <w:szCs w:val="24"/>
              </w:rPr>
              <w:t>к</w:t>
            </w:r>
            <w:r w:rsidR="008D39D5" w:rsidRPr="00D50E2A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направлены</w:t>
            </w:r>
            <w:proofErr w:type="gramEnd"/>
            <w:r w:rsidR="008D39D5" w:rsidRPr="00D50E2A">
              <w:rPr>
                <w:sz w:val="24"/>
                <w:szCs w:val="24"/>
              </w:rPr>
              <w:t xml:space="preserve"> в Государственно-правовой Депа</w:t>
            </w:r>
            <w:r w:rsidR="008D39D5" w:rsidRPr="00D50E2A">
              <w:rPr>
                <w:sz w:val="24"/>
                <w:szCs w:val="24"/>
              </w:rPr>
              <w:t>р</w:t>
            </w:r>
            <w:r w:rsidR="008D39D5" w:rsidRPr="00D50E2A">
              <w:rPr>
                <w:sz w:val="24"/>
                <w:szCs w:val="24"/>
              </w:rPr>
              <w:t>тамент Правительства Вологодской области для в</w:t>
            </w:r>
            <w:r w:rsidR="008D39D5" w:rsidRPr="00D50E2A">
              <w:rPr>
                <w:sz w:val="24"/>
                <w:szCs w:val="24"/>
              </w:rPr>
              <w:t>е</w:t>
            </w:r>
            <w:r w:rsidR="008D39D5" w:rsidRPr="00D50E2A">
              <w:rPr>
                <w:sz w:val="24"/>
                <w:szCs w:val="24"/>
              </w:rPr>
              <w:t>дения регистра муниципальных нормативных пр</w:t>
            </w:r>
            <w:r w:rsidR="008D39D5" w:rsidRPr="00D50E2A">
              <w:rPr>
                <w:sz w:val="24"/>
                <w:szCs w:val="24"/>
              </w:rPr>
              <w:t>а</w:t>
            </w:r>
            <w:r w:rsidR="008D39D5" w:rsidRPr="00D50E2A">
              <w:rPr>
                <w:sz w:val="24"/>
                <w:szCs w:val="24"/>
              </w:rPr>
              <w:t>вовых актов области</w:t>
            </w:r>
            <w:r w:rsidR="00D50E2A">
              <w:rPr>
                <w:sz w:val="24"/>
                <w:szCs w:val="24"/>
              </w:rPr>
              <w:t>.</w:t>
            </w:r>
          </w:p>
        </w:tc>
      </w:tr>
      <w:tr w:rsidR="004707E4" w:rsidRPr="00A04303" w:rsidTr="00796064">
        <w:trPr>
          <w:trHeight w:val="754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1.8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BA4345">
              <w:rPr>
                <w:sz w:val="24"/>
                <w:szCs w:val="24"/>
              </w:rPr>
              <w:t>Проведение оценки регулирующего воздействия проектов нормативных актов и экспертизы де</w:t>
            </w:r>
            <w:r w:rsidRPr="00BA4345">
              <w:rPr>
                <w:sz w:val="24"/>
                <w:szCs w:val="24"/>
              </w:rPr>
              <w:t>й</w:t>
            </w:r>
            <w:r w:rsidRPr="00BA4345">
              <w:rPr>
                <w:sz w:val="24"/>
                <w:szCs w:val="24"/>
              </w:rPr>
              <w:t>ствующих муниципальных правовых актов с ц</w:t>
            </w:r>
            <w:r w:rsidRPr="00BA4345">
              <w:rPr>
                <w:sz w:val="24"/>
                <w:szCs w:val="24"/>
              </w:rPr>
              <w:t>е</w:t>
            </w:r>
            <w:r w:rsidRPr="00BA4345">
              <w:rPr>
                <w:sz w:val="24"/>
                <w:szCs w:val="24"/>
              </w:rPr>
              <w:t>лью недопущения административных барьеров и избыточного давления на бизнес, повышения эффективности нормативно-правового регул</w:t>
            </w:r>
            <w:r w:rsidRPr="00BA4345">
              <w:rPr>
                <w:sz w:val="24"/>
                <w:szCs w:val="24"/>
              </w:rPr>
              <w:t>и</w:t>
            </w:r>
            <w:r w:rsidRPr="00BA4345">
              <w:rPr>
                <w:sz w:val="24"/>
                <w:szCs w:val="24"/>
              </w:rPr>
              <w:t>рования.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</w:t>
            </w:r>
          </w:p>
          <w:p w:rsidR="004707E4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04303">
              <w:rPr>
                <w:sz w:val="24"/>
                <w:szCs w:val="24"/>
              </w:rPr>
              <w:t>кономической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политики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УЭП)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BA4345" w:rsidP="00DE114E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Проведена оценка регулирующего воздействия по 27 проектам </w:t>
            </w:r>
            <w:r w:rsidR="00D50E2A">
              <w:rPr>
                <w:sz w:val="24"/>
                <w:szCs w:val="24"/>
              </w:rPr>
              <w:t>нормативны</w:t>
            </w:r>
            <w:r w:rsidR="00DE114E">
              <w:rPr>
                <w:sz w:val="24"/>
                <w:szCs w:val="24"/>
              </w:rPr>
              <w:t>х</w:t>
            </w:r>
            <w:r w:rsidR="00D50E2A">
              <w:rPr>
                <w:sz w:val="24"/>
                <w:szCs w:val="24"/>
              </w:rPr>
              <w:t xml:space="preserve"> правовы</w:t>
            </w:r>
            <w:r w:rsidR="00DE114E">
              <w:rPr>
                <w:sz w:val="24"/>
                <w:szCs w:val="24"/>
              </w:rPr>
              <w:t>х</w:t>
            </w:r>
            <w:r w:rsidR="00D50E2A">
              <w:rPr>
                <w:sz w:val="24"/>
                <w:szCs w:val="24"/>
              </w:rPr>
              <w:t xml:space="preserve"> акт</w:t>
            </w:r>
            <w:r w:rsidR="00DE114E">
              <w:rPr>
                <w:sz w:val="24"/>
                <w:szCs w:val="24"/>
              </w:rPr>
              <w:t>ов</w:t>
            </w:r>
            <w:r w:rsidRPr="00D50E2A">
              <w:rPr>
                <w:sz w:val="24"/>
                <w:szCs w:val="24"/>
              </w:rPr>
              <w:t>, экспе</w:t>
            </w:r>
            <w:r w:rsidRPr="00D50E2A">
              <w:rPr>
                <w:sz w:val="24"/>
                <w:szCs w:val="24"/>
              </w:rPr>
              <w:t>р</w:t>
            </w:r>
            <w:r w:rsidRPr="00D50E2A">
              <w:rPr>
                <w:sz w:val="24"/>
                <w:szCs w:val="24"/>
              </w:rPr>
              <w:t xml:space="preserve">тиза </w:t>
            </w:r>
            <w:r w:rsidR="00DE114E">
              <w:rPr>
                <w:sz w:val="24"/>
                <w:szCs w:val="24"/>
              </w:rPr>
              <w:t xml:space="preserve">проведена в отношении </w:t>
            </w:r>
            <w:r w:rsidRPr="00D50E2A">
              <w:rPr>
                <w:sz w:val="24"/>
                <w:szCs w:val="24"/>
              </w:rPr>
              <w:t xml:space="preserve">1 </w:t>
            </w:r>
            <w:r w:rsidR="00D50E2A">
              <w:rPr>
                <w:sz w:val="24"/>
                <w:szCs w:val="24"/>
              </w:rPr>
              <w:t>нормативного прав</w:t>
            </w:r>
            <w:r w:rsidR="00D50E2A">
              <w:rPr>
                <w:sz w:val="24"/>
                <w:szCs w:val="24"/>
              </w:rPr>
              <w:t>о</w:t>
            </w:r>
            <w:r w:rsidR="00D50E2A">
              <w:rPr>
                <w:sz w:val="24"/>
                <w:szCs w:val="24"/>
              </w:rPr>
              <w:t>вого акта</w:t>
            </w:r>
            <w:r w:rsidRPr="00D50E2A">
              <w:rPr>
                <w:sz w:val="24"/>
                <w:szCs w:val="24"/>
              </w:rPr>
              <w:t>.</w:t>
            </w:r>
          </w:p>
        </w:tc>
      </w:tr>
      <w:tr w:rsidR="00A42C97" w:rsidRPr="00A42C97" w:rsidTr="00796064">
        <w:trPr>
          <w:trHeight w:val="754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1.9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42C97">
              <w:rPr>
                <w:sz w:val="24"/>
                <w:szCs w:val="24"/>
              </w:rPr>
              <w:t>Организация обучения (повышения квалифик</w:t>
            </w:r>
            <w:r w:rsidRPr="00A42C97">
              <w:rPr>
                <w:sz w:val="24"/>
                <w:szCs w:val="24"/>
              </w:rPr>
              <w:t>а</w:t>
            </w:r>
            <w:r w:rsidRPr="00A42C97">
              <w:rPr>
                <w:sz w:val="24"/>
                <w:szCs w:val="24"/>
              </w:rPr>
              <w:t>ции) должностных лиц органов мэрии, а также муниципальных учреждений и предприятий, з</w:t>
            </w:r>
            <w:r w:rsidRPr="00A42C97">
              <w:rPr>
                <w:sz w:val="24"/>
                <w:szCs w:val="24"/>
              </w:rPr>
              <w:t>а</w:t>
            </w:r>
            <w:r w:rsidRPr="00A42C97">
              <w:rPr>
                <w:sz w:val="24"/>
                <w:szCs w:val="24"/>
              </w:rPr>
              <w:t>нятых в сфере закупок в соответствии с закон</w:t>
            </w:r>
            <w:r w:rsidRPr="00A42C97">
              <w:rPr>
                <w:sz w:val="24"/>
                <w:szCs w:val="24"/>
              </w:rPr>
              <w:t>о</w:t>
            </w:r>
            <w:r w:rsidRPr="00A42C97">
              <w:rPr>
                <w:sz w:val="24"/>
                <w:szCs w:val="24"/>
              </w:rPr>
              <w:t>дательством Российской Федерации.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  <w:r>
              <w:rPr>
                <w:sz w:val="24"/>
                <w:szCs w:val="24"/>
              </w:rPr>
              <w:t>,</w:t>
            </w:r>
          </w:p>
          <w:p w:rsidR="004707E4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уководители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подведомственных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низаций</w:t>
            </w:r>
          </w:p>
        </w:tc>
        <w:tc>
          <w:tcPr>
            <w:tcW w:w="5670" w:type="dxa"/>
            <w:shd w:val="clear" w:color="auto" w:fill="auto"/>
          </w:tcPr>
          <w:p w:rsidR="00A42C97" w:rsidRPr="00D50E2A" w:rsidRDefault="00D50E2A" w:rsidP="00D50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в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реповецкий государственный университет» по теме: «Управление государственными и муниципальными закупками» прошли </w:t>
            </w:r>
            <w:r w:rsidR="00A42C97" w:rsidRPr="00D50E2A">
              <w:rPr>
                <w:sz w:val="24"/>
                <w:szCs w:val="24"/>
              </w:rPr>
              <w:t>9 муниципальных служащих, занятых в сфере закупок</w:t>
            </w:r>
            <w:r>
              <w:rPr>
                <w:sz w:val="24"/>
                <w:szCs w:val="24"/>
              </w:rPr>
              <w:t>.</w:t>
            </w:r>
            <w:r w:rsidR="00A42C97" w:rsidRPr="00D50E2A">
              <w:rPr>
                <w:sz w:val="24"/>
                <w:szCs w:val="24"/>
              </w:rPr>
              <w:t xml:space="preserve"> Из них 3 чел. </w:t>
            </w:r>
            <w:r>
              <w:rPr>
                <w:sz w:val="24"/>
                <w:szCs w:val="24"/>
              </w:rPr>
              <w:t>- п</w:t>
            </w:r>
            <w:r w:rsidR="00A42C97" w:rsidRPr="00D50E2A">
              <w:rPr>
                <w:sz w:val="24"/>
                <w:szCs w:val="24"/>
              </w:rPr>
              <w:t>о пр</w:t>
            </w:r>
            <w:r w:rsidR="00A42C97" w:rsidRPr="00D50E2A">
              <w:rPr>
                <w:sz w:val="24"/>
                <w:szCs w:val="24"/>
              </w:rPr>
              <w:t>о</w:t>
            </w:r>
            <w:r w:rsidR="00A42C97" w:rsidRPr="00D50E2A">
              <w:rPr>
                <w:sz w:val="24"/>
                <w:szCs w:val="24"/>
              </w:rPr>
              <w:t>грамме 108 час</w:t>
            </w:r>
            <w:proofErr w:type="gramStart"/>
            <w:r w:rsidR="00A42C97" w:rsidRPr="00D50E2A">
              <w:rPr>
                <w:sz w:val="24"/>
                <w:szCs w:val="24"/>
              </w:rPr>
              <w:t xml:space="preserve">., </w:t>
            </w:r>
            <w:proofErr w:type="gramEnd"/>
            <w:r w:rsidR="00A42C97" w:rsidRPr="00D50E2A">
              <w:rPr>
                <w:sz w:val="24"/>
                <w:szCs w:val="24"/>
              </w:rPr>
              <w:t>6 чел – 40 час.</w:t>
            </w:r>
          </w:p>
          <w:p w:rsidR="00A42C97" w:rsidRPr="00D50E2A" w:rsidRDefault="00A42C97" w:rsidP="007D12FE">
            <w:pPr>
              <w:jc w:val="center"/>
              <w:rPr>
                <w:sz w:val="24"/>
                <w:szCs w:val="24"/>
              </w:rPr>
            </w:pPr>
          </w:p>
          <w:p w:rsidR="00821D63" w:rsidRPr="00D50E2A" w:rsidRDefault="00821D63" w:rsidP="007D12FE">
            <w:pPr>
              <w:jc w:val="center"/>
              <w:rPr>
                <w:sz w:val="24"/>
                <w:szCs w:val="24"/>
              </w:rPr>
            </w:pPr>
          </w:p>
        </w:tc>
      </w:tr>
      <w:tr w:rsidR="004707E4" w:rsidRPr="00A04303" w:rsidTr="00796064">
        <w:trPr>
          <w:trHeight w:val="365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1.10</w:t>
            </w:r>
          </w:p>
        </w:tc>
        <w:tc>
          <w:tcPr>
            <w:tcW w:w="5245" w:type="dxa"/>
            <w:shd w:val="clear" w:color="auto" w:fill="auto"/>
          </w:tcPr>
          <w:p w:rsidR="004707E4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мониторинга нормативной обесп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 xml:space="preserve">ченности в сфере противодействия коррупции, своевременное внесение изменений и принятие муниципальных правовых актов в </w:t>
            </w:r>
            <w:r>
              <w:rPr>
                <w:sz w:val="24"/>
                <w:szCs w:val="24"/>
              </w:rPr>
              <w:t>сфере прот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водействия коррупции, в том числе актуализ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ция:</w:t>
            </w:r>
            <w:r w:rsidRPr="00A04303">
              <w:rPr>
                <w:sz w:val="24"/>
                <w:szCs w:val="24"/>
              </w:rPr>
              <w:t xml:space="preserve"> </w:t>
            </w:r>
          </w:p>
          <w:p w:rsidR="004707E4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12E8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Pr="00E312E8">
              <w:rPr>
                <w:sz w:val="24"/>
                <w:szCs w:val="24"/>
              </w:rPr>
              <w:t xml:space="preserve"> применения к муниципальным сл</w:t>
            </w:r>
            <w:r w:rsidRPr="00E312E8">
              <w:rPr>
                <w:sz w:val="24"/>
                <w:szCs w:val="24"/>
              </w:rPr>
              <w:t>у</w:t>
            </w:r>
            <w:r w:rsidRPr="00E312E8">
              <w:rPr>
                <w:sz w:val="24"/>
                <w:szCs w:val="24"/>
              </w:rPr>
              <w:t>жащим взысканий за несоблюдение огранич</w:t>
            </w:r>
            <w:r w:rsidRPr="00E312E8">
              <w:rPr>
                <w:sz w:val="24"/>
                <w:szCs w:val="24"/>
              </w:rPr>
              <w:t>е</w:t>
            </w:r>
            <w:r w:rsidRPr="00E312E8">
              <w:rPr>
                <w:sz w:val="24"/>
                <w:szCs w:val="24"/>
              </w:rPr>
              <w:t xml:space="preserve">ний и запретов, требований о предотвращении или об урегулировании конфликта интересов и неисполнение обязанностей, установленных в </w:t>
            </w:r>
            <w:r w:rsidRPr="00E312E8">
              <w:rPr>
                <w:sz w:val="24"/>
                <w:szCs w:val="24"/>
              </w:rPr>
              <w:lastRenderedPageBreak/>
              <w:t>целях противодействия коррупции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утвержде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постановлением мэрии города от 05.08.2018 № 4236;</w:t>
            </w:r>
          </w:p>
          <w:p w:rsidR="004707E4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12E8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Pr="00E312E8">
              <w:rPr>
                <w:sz w:val="24"/>
                <w:szCs w:val="24"/>
              </w:rPr>
              <w:t xml:space="preserve"> передачи в муниципальную собстве</w:t>
            </w:r>
            <w:r w:rsidRPr="00E312E8">
              <w:rPr>
                <w:sz w:val="24"/>
                <w:szCs w:val="24"/>
              </w:rPr>
              <w:t>н</w:t>
            </w:r>
            <w:r w:rsidRPr="00E312E8">
              <w:rPr>
                <w:sz w:val="24"/>
                <w:szCs w:val="24"/>
              </w:rPr>
              <w:t xml:space="preserve">ность отдельных категорий подарков, </w:t>
            </w:r>
            <w:proofErr w:type="gramStart"/>
            <w:r w:rsidRPr="00E312E8">
              <w:rPr>
                <w:sz w:val="24"/>
                <w:szCs w:val="24"/>
              </w:rPr>
              <w:t>утве</w:t>
            </w:r>
            <w:r w:rsidRPr="00E312E8">
              <w:rPr>
                <w:sz w:val="24"/>
                <w:szCs w:val="24"/>
              </w:rPr>
              <w:t>р</w:t>
            </w:r>
            <w:r w:rsidRPr="00E312E8">
              <w:rPr>
                <w:sz w:val="24"/>
                <w:szCs w:val="24"/>
              </w:rPr>
              <w:t>жденный</w:t>
            </w:r>
            <w:proofErr w:type="gramEnd"/>
            <w:r w:rsidRPr="00E312E8">
              <w:rPr>
                <w:sz w:val="24"/>
                <w:szCs w:val="24"/>
              </w:rPr>
              <w:t xml:space="preserve"> постановлением мэрии города от 30.04.2015 № 2584</w:t>
            </w:r>
            <w:r>
              <w:rPr>
                <w:sz w:val="24"/>
                <w:szCs w:val="24"/>
              </w:rPr>
              <w:t>;</w:t>
            </w:r>
          </w:p>
          <w:p w:rsidR="004707E4" w:rsidRDefault="004707E4" w:rsidP="00EE4DC7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Положения</w:t>
            </w:r>
            <w:r w:rsidRPr="00E312E8">
              <w:rPr>
                <w:sz w:val="24"/>
                <w:szCs w:val="24"/>
              </w:rPr>
              <w:t xml:space="preserve"> о порядке сообщения </w:t>
            </w:r>
            <w:proofErr w:type="gramStart"/>
            <w:r w:rsidRPr="00E312E8">
              <w:rPr>
                <w:sz w:val="24"/>
                <w:szCs w:val="24"/>
              </w:rPr>
              <w:t>муниципал</w:t>
            </w:r>
            <w:r w:rsidRPr="00E312E8">
              <w:rPr>
                <w:sz w:val="24"/>
                <w:szCs w:val="24"/>
              </w:rPr>
              <w:t>ь</w:t>
            </w:r>
            <w:r w:rsidRPr="00E312E8">
              <w:rPr>
                <w:sz w:val="24"/>
                <w:szCs w:val="24"/>
              </w:rPr>
              <w:t>ными</w:t>
            </w:r>
            <w:proofErr w:type="gramEnd"/>
            <w:r w:rsidRPr="00E312E8">
              <w:rPr>
                <w:sz w:val="24"/>
                <w:szCs w:val="24"/>
              </w:rPr>
              <w:t xml:space="preserve"> служащим мэрии города о возникновении личной заинтересованности при исполнении  должностных обязанностей, которая приводит  или может привести к конфликту интере</w:t>
            </w:r>
            <w:r>
              <w:rPr>
                <w:sz w:val="24"/>
                <w:szCs w:val="24"/>
              </w:rPr>
              <w:t>сов, утвержденное постановлением мэрии города от 22.06.2018 № 2859;</w:t>
            </w:r>
          </w:p>
          <w:p w:rsidR="004707E4" w:rsidRPr="00A04303" w:rsidRDefault="004707E4" w:rsidP="00EE4DC7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0EFB">
              <w:rPr>
                <w:sz w:val="24"/>
                <w:szCs w:val="24"/>
              </w:rPr>
              <w:t xml:space="preserve"> </w:t>
            </w:r>
            <w:hyperlink r:id="rId9" w:anchor="Par41" w:tooltip="ПОРЯДОК" w:history="1">
              <w:r w:rsidRPr="00D378D5">
                <w:rPr>
                  <w:rStyle w:val="aa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D378D5">
              <w:rPr>
                <w:sz w:val="24"/>
                <w:szCs w:val="24"/>
              </w:rPr>
              <w:t xml:space="preserve"> п</w:t>
            </w:r>
            <w:r w:rsidRPr="00580EFB">
              <w:rPr>
                <w:sz w:val="24"/>
                <w:szCs w:val="24"/>
              </w:rPr>
              <w:t>редставления лицом, поступающим на должность руководителя муниципального учреждения города, и руководителем муниц</w:t>
            </w:r>
            <w:r w:rsidRPr="00580EFB">
              <w:rPr>
                <w:sz w:val="24"/>
                <w:szCs w:val="24"/>
              </w:rPr>
              <w:t>и</w:t>
            </w:r>
            <w:r w:rsidRPr="00580EFB">
              <w:rPr>
                <w:sz w:val="24"/>
                <w:szCs w:val="24"/>
              </w:rPr>
              <w:t>пального учреждения города сведений о дох</w:t>
            </w:r>
            <w:r w:rsidRPr="00580EFB">
              <w:rPr>
                <w:sz w:val="24"/>
                <w:szCs w:val="24"/>
              </w:rPr>
              <w:t>о</w:t>
            </w:r>
            <w:r w:rsidRPr="00580EFB">
              <w:rPr>
                <w:sz w:val="24"/>
                <w:szCs w:val="24"/>
              </w:rPr>
              <w:t>дах, об имуществе и обязательствах имущ</w:t>
            </w:r>
            <w:r w:rsidRPr="00580EFB">
              <w:rPr>
                <w:sz w:val="24"/>
                <w:szCs w:val="24"/>
              </w:rPr>
              <w:t>е</w:t>
            </w:r>
            <w:r w:rsidRPr="00580EFB">
              <w:rPr>
                <w:sz w:val="24"/>
                <w:szCs w:val="24"/>
              </w:rPr>
              <w:t>ственного характера, а также о доходах, об имуществе и обязательствах имущественного характера своих супруга (супруги) и несове</w:t>
            </w:r>
            <w:r w:rsidRPr="00580EFB">
              <w:rPr>
                <w:sz w:val="24"/>
                <w:szCs w:val="24"/>
              </w:rPr>
              <w:t>р</w:t>
            </w:r>
            <w:r w:rsidRPr="00580EFB">
              <w:rPr>
                <w:sz w:val="24"/>
                <w:szCs w:val="24"/>
              </w:rPr>
              <w:t>шеннолетних детей</w:t>
            </w:r>
            <w:r>
              <w:rPr>
                <w:sz w:val="24"/>
                <w:szCs w:val="24"/>
              </w:rPr>
              <w:t>, утвержденный постановл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мэрии города от  16.04.2013 № 1625.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УМСиКП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5759A" w:rsidRPr="00D50E2A" w:rsidRDefault="0055759A" w:rsidP="0055759A">
            <w:pPr>
              <w:adjustRightInd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Внесение изменений и принятие муниципальных правовых актов в сфере противодействия коррупции осуществляется на постоянной основе.</w:t>
            </w:r>
          </w:p>
          <w:p w:rsidR="0055759A" w:rsidRPr="00D50E2A" w:rsidRDefault="00D50E2A" w:rsidP="005575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полугодии </w:t>
            </w:r>
            <w:r w:rsidR="001E3C73">
              <w:rPr>
                <w:sz w:val="24"/>
                <w:szCs w:val="24"/>
              </w:rPr>
              <w:t xml:space="preserve">2019 года </w:t>
            </w:r>
            <w:proofErr w:type="gramStart"/>
            <w:r>
              <w:rPr>
                <w:sz w:val="24"/>
                <w:szCs w:val="24"/>
              </w:rPr>
              <w:t>изданы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55759A" w:rsidRPr="00D50E2A" w:rsidRDefault="0055759A" w:rsidP="0055759A">
            <w:pPr>
              <w:contextualSpacing/>
              <w:jc w:val="both"/>
              <w:rPr>
                <w:sz w:val="24"/>
                <w:szCs w:val="24"/>
              </w:rPr>
            </w:pPr>
            <w:r w:rsidRPr="00D50E2A">
              <w:rPr>
                <w:b/>
                <w:sz w:val="24"/>
                <w:szCs w:val="24"/>
              </w:rPr>
              <w:t xml:space="preserve">- </w:t>
            </w:r>
            <w:r w:rsidRPr="00D50E2A">
              <w:rPr>
                <w:sz w:val="24"/>
                <w:szCs w:val="24"/>
              </w:rPr>
              <w:t xml:space="preserve">постановление мэрии города от </w:t>
            </w:r>
            <w:r w:rsidR="00271469" w:rsidRPr="00D50E2A">
              <w:rPr>
                <w:sz w:val="24"/>
                <w:szCs w:val="24"/>
              </w:rPr>
              <w:t>21.01.2019</w:t>
            </w:r>
            <w:r w:rsidRPr="00D50E2A">
              <w:rPr>
                <w:sz w:val="24"/>
                <w:szCs w:val="24"/>
              </w:rPr>
              <w:t xml:space="preserve"> № </w:t>
            </w:r>
            <w:r w:rsidR="00271469" w:rsidRPr="00D50E2A">
              <w:rPr>
                <w:sz w:val="24"/>
                <w:szCs w:val="24"/>
              </w:rPr>
              <w:t xml:space="preserve">149 </w:t>
            </w:r>
            <w:r w:rsidRPr="00D50E2A">
              <w:rPr>
                <w:sz w:val="24"/>
                <w:szCs w:val="24"/>
              </w:rPr>
              <w:t>«О внесении изменений в постановление мэрии г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рода от 05.08.2014 № 4236» (внесены изменения в Порядок применения к муниципальным служащим взысканий за несоблюдение ограничений и запр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тов, требований о предотвращении или об урегул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>ровании конфликта интересов и неисполнение об</w:t>
            </w:r>
            <w:r w:rsidRPr="00D50E2A">
              <w:rPr>
                <w:sz w:val="24"/>
                <w:szCs w:val="24"/>
              </w:rPr>
              <w:t>я</w:t>
            </w:r>
            <w:r w:rsidRPr="00D50E2A">
              <w:rPr>
                <w:sz w:val="24"/>
                <w:szCs w:val="24"/>
              </w:rPr>
              <w:lastRenderedPageBreak/>
              <w:t>занностей, установленных в целях противодействия коррупции);</w:t>
            </w:r>
          </w:p>
          <w:p w:rsidR="001E3C73" w:rsidRDefault="0055759A" w:rsidP="001E3C73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- постановление мэрии города от </w:t>
            </w:r>
            <w:r w:rsidR="00271469" w:rsidRPr="00D50E2A">
              <w:rPr>
                <w:sz w:val="24"/>
                <w:szCs w:val="24"/>
              </w:rPr>
              <w:t>07.03.2019</w:t>
            </w:r>
            <w:r w:rsidRPr="00D50E2A">
              <w:rPr>
                <w:sz w:val="24"/>
                <w:szCs w:val="24"/>
              </w:rPr>
              <w:t xml:space="preserve"> № </w:t>
            </w:r>
            <w:r w:rsidR="00271469" w:rsidRPr="00D50E2A">
              <w:rPr>
                <w:sz w:val="24"/>
                <w:szCs w:val="24"/>
              </w:rPr>
              <w:t>905</w:t>
            </w:r>
            <w:r w:rsidRPr="00D50E2A">
              <w:rPr>
                <w:sz w:val="24"/>
                <w:szCs w:val="24"/>
              </w:rPr>
              <w:t xml:space="preserve"> «О </w:t>
            </w:r>
            <w:r w:rsidR="00B20C94" w:rsidRPr="00D50E2A">
              <w:rPr>
                <w:sz w:val="24"/>
                <w:szCs w:val="24"/>
              </w:rPr>
              <w:t>внесении изменений в постановление мэрии г</w:t>
            </w:r>
            <w:r w:rsidR="00B20C94" w:rsidRPr="00D50E2A">
              <w:rPr>
                <w:sz w:val="24"/>
                <w:szCs w:val="24"/>
              </w:rPr>
              <w:t>о</w:t>
            </w:r>
            <w:r w:rsidR="00B20C94" w:rsidRPr="00D50E2A">
              <w:rPr>
                <w:sz w:val="24"/>
                <w:szCs w:val="24"/>
              </w:rPr>
              <w:t>рода от 17.08.2017 № 3865»</w:t>
            </w:r>
            <w:r w:rsidR="00A42C97" w:rsidRPr="00D50E2A">
              <w:rPr>
                <w:sz w:val="24"/>
                <w:szCs w:val="24"/>
              </w:rPr>
              <w:t xml:space="preserve"> (</w:t>
            </w:r>
            <w:r w:rsidR="00B20C94" w:rsidRPr="00D50E2A">
              <w:rPr>
                <w:sz w:val="24"/>
                <w:szCs w:val="24"/>
              </w:rPr>
              <w:t>внесены изменений в Порядок получения муниципальными служащими мэрии города разрешения представителя нанимателя (работодателя) на участие на безвозмездной основе  в управлении отдельными коммерческими орган</w:t>
            </w:r>
            <w:r w:rsidR="00B20C94" w:rsidRPr="00D50E2A">
              <w:rPr>
                <w:sz w:val="24"/>
                <w:szCs w:val="24"/>
              </w:rPr>
              <w:t>и</w:t>
            </w:r>
            <w:r w:rsidR="00B20C94" w:rsidRPr="00D50E2A">
              <w:rPr>
                <w:sz w:val="24"/>
                <w:szCs w:val="24"/>
              </w:rPr>
              <w:t>зациями)</w:t>
            </w:r>
            <w:r w:rsidRPr="00D50E2A">
              <w:rPr>
                <w:sz w:val="24"/>
                <w:szCs w:val="24"/>
              </w:rPr>
              <w:t>;</w:t>
            </w:r>
            <w:r w:rsidR="001E3C73" w:rsidRPr="00D50E2A">
              <w:rPr>
                <w:spacing w:val="-1"/>
                <w:sz w:val="24"/>
                <w:szCs w:val="24"/>
              </w:rPr>
              <w:t xml:space="preserve"> </w:t>
            </w:r>
          </w:p>
          <w:p w:rsidR="001E3C73" w:rsidRDefault="001E3C73" w:rsidP="001E3C73">
            <w:pPr>
              <w:contextualSpacing/>
              <w:jc w:val="both"/>
              <w:rPr>
                <w:sz w:val="24"/>
                <w:szCs w:val="24"/>
              </w:rPr>
            </w:pPr>
            <w:r w:rsidRPr="00D50E2A">
              <w:rPr>
                <w:spacing w:val="-1"/>
                <w:sz w:val="24"/>
                <w:szCs w:val="24"/>
              </w:rPr>
              <w:t>- постановление мэрии города от 14.06.2019 № 2808 «О внесении изменений в постановление мэрии г</w:t>
            </w:r>
            <w:r w:rsidRPr="00D50E2A">
              <w:rPr>
                <w:spacing w:val="-1"/>
                <w:sz w:val="24"/>
                <w:szCs w:val="24"/>
              </w:rPr>
              <w:t>о</w:t>
            </w:r>
            <w:r w:rsidRPr="00D50E2A">
              <w:rPr>
                <w:spacing w:val="-1"/>
                <w:sz w:val="24"/>
                <w:szCs w:val="24"/>
              </w:rPr>
              <w:t>рода от 25.03.2014 № 1625» (о внесении изменений в состав Совета по противодействию коррупции в г</w:t>
            </w:r>
            <w:r w:rsidRPr="00D50E2A">
              <w:rPr>
                <w:spacing w:val="-1"/>
                <w:sz w:val="24"/>
                <w:szCs w:val="24"/>
              </w:rPr>
              <w:t>о</w:t>
            </w:r>
            <w:r w:rsidRPr="00D50E2A">
              <w:rPr>
                <w:spacing w:val="-1"/>
                <w:sz w:val="24"/>
                <w:szCs w:val="24"/>
              </w:rPr>
              <w:t>роде Череповце)</w:t>
            </w:r>
            <w:r>
              <w:rPr>
                <w:spacing w:val="-1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1E3C73" w:rsidRPr="00D50E2A" w:rsidRDefault="001E3C73" w:rsidP="001E3C73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мэрии города от 26.06.2019 № 3062 «</w:t>
            </w:r>
            <w:r w:rsidRPr="00D50E2A">
              <w:rPr>
                <w:sz w:val="24"/>
                <w:szCs w:val="24"/>
              </w:rPr>
              <w:t>О внесении изменений в постановление мэрии г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рода от 30.04.2015 № 2584» (о внесении изменений в Порядок передачи в муниципальную собственность отдельных категорий подарков</w:t>
            </w:r>
            <w:r>
              <w:rPr>
                <w:sz w:val="24"/>
                <w:szCs w:val="24"/>
              </w:rPr>
              <w:t>);</w:t>
            </w:r>
          </w:p>
          <w:p w:rsidR="0055759A" w:rsidRPr="00D50E2A" w:rsidRDefault="0055759A" w:rsidP="0055759A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- распоряжение мэрии города от </w:t>
            </w:r>
            <w:r w:rsidR="00B20C94" w:rsidRPr="00D50E2A">
              <w:rPr>
                <w:sz w:val="24"/>
                <w:szCs w:val="24"/>
              </w:rPr>
              <w:t>23.01.2019</w:t>
            </w:r>
            <w:r w:rsidRPr="00D50E2A">
              <w:rPr>
                <w:sz w:val="24"/>
                <w:szCs w:val="24"/>
              </w:rPr>
              <w:t xml:space="preserve"> № 7</w:t>
            </w:r>
            <w:r w:rsidR="00B20C94" w:rsidRPr="00D50E2A">
              <w:rPr>
                <w:sz w:val="24"/>
                <w:szCs w:val="24"/>
              </w:rPr>
              <w:t>9</w:t>
            </w:r>
            <w:r w:rsidRPr="00D50E2A">
              <w:rPr>
                <w:sz w:val="24"/>
                <w:szCs w:val="24"/>
              </w:rPr>
              <w:t xml:space="preserve"> – </w:t>
            </w:r>
            <w:proofErr w:type="gramStart"/>
            <w:r w:rsidRPr="00D50E2A">
              <w:rPr>
                <w:sz w:val="24"/>
                <w:szCs w:val="24"/>
              </w:rPr>
              <w:t>р</w:t>
            </w:r>
            <w:proofErr w:type="gramEnd"/>
            <w:r w:rsidRPr="00D50E2A">
              <w:rPr>
                <w:sz w:val="24"/>
                <w:szCs w:val="24"/>
              </w:rPr>
              <w:t xml:space="preserve"> «О проведении </w:t>
            </w:r>
            <w:r w:rsidRPr="00D50E2A">
              <w:rPr>
                <w:spacing w:val="-1"/>
                <w:sz w:val="24"/>
                <w:szCs w:val="24"/>
              </w:rPr>
              <w:t>мероприятий, связанных с пред</w:t>
            </w:r>
            <w:r w:rsidRPr="00D50E2A">
              <w:rPr>
                <w:spacing w:val="-1"/>
                <w:sz w:val="24"/>
                <w:szCs w:val="24"/>
              </w:rPr>
              <w:t>о</w:t>
            </w:r>
            <w:r w:rsidRPr="00D50E2A">
              <w:rPr>
                <w:spacing w:val="-1"/>
                <w:sz w:val="24"/>
                <w:szCs w:val="24"/>
              </w:rPr>
              <w:t>ставлением муниципальными служащими мэрии г</w:t>
            </w:r>
            <w:r w:rsidRPr="00D50E2A">
              <w:rPr>
                <w:spacing w:val="-1"/>
                <w:sz w:val="24"/>
                <w:szCs w:val="24"/>
              </w:rPr>
              <w:t>о</w:t>
            </w:r>
            <w:r w:rsidRPr="00D50E2A">
              <w:rPr>
                <w:spacing w:val="-1"/>
                <w:sz w:val="24"/>
                <w:szCs w:val="24"/>
              </w:rPr>
              <w:t>рода и руководителями муниципальных учреждений города сведений о своих доходах, расходах,  об имуществе, обязательствах имущественного хара</w:t>
            </w:r>
            <w:r w:rsidRPr="00D50E2A">
              <w:rPr>
                <w:spacing w:val="-1"/>
                <w:sz w:val="24"/>
                <w:szCs w:val="24"/>
              </w:rPr>
              <w:t>к</w:t>
            </w:r>
            <w:r w:rsidRPr="00D50E2A">
              <w:rPr>
                <w:spacing w:val="-1"/>
                <w:sz w:val="24"/>
                <w:szCs w:val="24"/>
              </w:rPr>
              <w:t>тера,</w:t>
            </w:r>
            <w:r w:rsidRPr="00D50E2A">
              <w:rPr>
                <w:sz w:val="24"/>
                <w:szCs w:val="24"/>
              </w:rPr>
              <w:t xml:space="preserve"> а также сведений о доходах, об имуществе и обязательствах имущественного  характера своих  супруги (супру</w:t>
            </w:r>
            <w:r w:rsidR="001E3C73">
              <w:rPr>
                <w:sz w:val="24"/>
                <w:szCs w:val="24"/>
              </w:rPr>
              <w:t xml:space="preserve">га) и несовершеннолетних детей </w:t>
            </w:r>
            <w:r w:rsidRPr="00D50E2A">
              <w:rPr>
                <w:spacing w:val="-1"/>
                <w:sz w:val="24"/>
                <w:szCs w:val="24"/>
              </w:rPr>
              <w:t>за 201</w:t>
            </w:r>
            <w:r w:rsidR="00B20C94" w:rsidRPr="00D50E2A">
              <w:rPr>
                <w:spacing w:val="-1"/>
                <w:sz w:val="24"/>
                <w:szCs w:val="24"/>
              </w:rPr>
              <w:t>8</w:t>
            </w:r>
            <w:r w:rsidRPr="00D50E2A">
              <w:rPr>
                <w:spacing w:val="-1"/>
                <w:sz w:val="24"/>
                <w:szCs w:val="24"/>
              </w:rPr>
              <w:t xml:space="preserve"> год</w:t>
            </w:r>
            <w:r w:rsidRPr="00D50E2A">
              <w:rPr>
                <w:b/>
                <w:spacing w:val="-1"/>
                <w:sz w:val="24"/>
                <w:szCs w:val="24"/>
              </w:rPr>
              <w:t>»</w:t>
            </w:r>
            <w:r w:rsidR="001E3C73">
              <w:rPr>
                <w:spacing w:val="-1"/>
                <w:sz w:val="24"/>
                <w:szCs w:val="24"/>
              </w:rPr>
              <w:t>.</w:t>
            </w:r>
          </w:p>
          <w:p w:rsidR="0055759A" w:rsidRPr="00D50E2A" w:rsidRDefault="0055759A" w:rsidP="00E70FC9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D50E2A">
              <w:rPr>
                <w:spacing w:val="-1"/>
                <w:sz w:val="24"/>
                <w:szCs w:val="24"/>
              </w:rPr>
              <w:t>Подготовлены проекты</w:t>
            </w:r>
            <w:r w:rsidR="00E70FC9">
              <w:rPr>
                <w:spacing w:val="-1"/>
                <w:sz w:val="24"/>
                <w:szCs w:val="24"/>
              </w:rPr>
              <w:t xml:space="preserve"> </w:t>
            </w:r>
            <w:r w:rsidRPr="00D50E2A">
              <w:rPr>
                <w:spacing w:val="-1"/>
                <w:sz w:val="24"/>
                <w:szCs w:val="24"/>
              </w:rPr>
              <w:t>постановлений мэрии гор</w:t>
            </w:r>
            <w:r w:rsidRPr="00D50E2A">
              <w:rPr>
                <w:spacing w:val="-1"/>
                <w:sz w:val="24"/>
                <w:szCs w:val="24"/>
              </w:rPr>
              <w:t>о</w:t>
            </w:r>
            <w:r w:rsidRPr="00D50E2A">
              <w:rPr>
                <w:spacing w:val="-1"/>
                <w:sz w:val="24"/>
                <w:szCs w:val="24"/>
              </w:rPr>
              <w:t>да</w:t>
            </w:r>
            <w:r w:rsidR="00E70FC9">
              <w:rPr>
                <w:spacing w:val="-1"/>
                <w:sz w:val="24"/>
                <w:szCs w:val="24"/>
              </w:rPr>
              <w:t>:</w:t>
            </w:r>
          </w:p>
          <w:p w:rsidR="0055759A" w:rsidRPr="00D50E2A" w:rsidRDefault="0055759A" w:rsidP="0055759A">
            <w:pPr>
              <w:contextualSpacing/>
              <w:jc w:val="both"/>
              <w:rPr>
                <w:sz w:val="24"/>
                <w:szCs w:val="24"/>
              </w:rPr>
            </w:pPr>
            <w:r w:rsidRPr="00D50E2A">
              <w:rPr>
                <w:spacing w:val="-1"/>
                <w:sz w:val="24"/>
                <w:szCs w:val="24"/>
              </w:rPr>
              <w:t>- ПР-</w:t>
            </w:r>
            <w:r w:rsidR="001B69C6" w:rsidRPr="00D50E2A">
              <w:rPr>
                <w:spacing w:val="-1"/>
                <w:sz w:val="24"/>
                <w:szCs w:val="24"/>
              </w:rPr>
              <w:t>120</w:t>
            </w:r>
            <w:r w:rsidRPr="00D50E2A">
              <w:rPr>
                <w:spacing w:val="-1"/>
                <w:sz w:val="24"/>
                <w:szCs w:val="24"/>
              </w:rPr>
              <w:t>-201</w:t>
            </w:r>
            <w:r w:rsidR="001B69C6" w:rsidRPr="00D50E2A">
              <w:rPr>
                <w:spacing w:val="-1"/>
                <w:sz w:val="24"/>
                <w:szCs w:val="24"/>
              </w:rPr>
              <w:t>9</w:t>
            </w:r>
            <w:r w:rsidRPr="00D50E2A">
              <w:rPr>
                <w:spacing w:val="-1"/>
                <w:sz w:val="24"/>
                <w:szCs w:val="24"/>
              </w:rPr>
              <w:t xml:space="preserve"> «О внесении изменений в постановл</w:t>
            </w:r>
            <w:r w:rsidRPr="00D50E2A">
              <w:rPr>
                <w:spacing w:val="-1"/>
                <w:sz w:val="24"/>
                <w:szCs w:val="24"/>
              </w:rPr>
              <w:t>е</w:t>
            </w:r>
            <w:r w:rsidRPr="00D50E2A">
              <w:rPr>
                <w:spacing w:val="-1"/>
                <w:sz w:val="24"/>
                <w:szCs w:val="24"/>
              </w:rPr>
              <w:t xml:space="preserve">ние мэрии города от 12.09.2014 № 4915» (о внесение изменений в </w:t>
            </w:r>
            <w:r w:rsidRPr="00D50E2A">
              <w:rPr>
                <w:sz w:val="24"/>
                <w:szCs w:val="24"/>
              </w:rPr>
              <w:t>Положение о комиссии по соблюдению требований к служебному поведению муниципал</w:t>
            </w:r>
            <w:r w:rsidRPr="00D50E2A">
              <w:rPr>
                <w:sz w:val="24"/>
                <w:szCs w:val="24"/>
              </w:rPr>
              <w:t>ь</w:t>
            </w:r>
            <w:r w:rsidRPr="00D50E2A">
              <w:rPr>
                <w:sz w:val="24"/>
                <w:szCs w:val="24"/>
              </w:rPr>
              <w:t>ных служащих и урегулированию конфликта инт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lastRenderedPageBreak/>
              <w:t>ресов);</w:t>
            </w:r>
          </w:p>
          <w:p w:rsidR="0055759A" w:rsidRPr="00D50E2A" w:rsidRDefault="0055759A" w:rsidP="001B69C6">
            <w:pPr>
              <w:contextualSpacing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- </w:t>
            </w:r>
            <w:proofErr w:type="gramStart"/>
            <w:r w:rsidRPr="00D50E2A">
              <w:rPr>
                <w:sz w:val="24"/>
                <w:szCs w:val="24"/>
              </w:rPr>
              <w:t>ПР</w:t>
            </w:r>
            <w:proofErr w:type="gramEnd"/>
            <w:r w:rsidRPr="00D50E2A">
              <w:rPr>
                <w:sz w:val="24"/>
                <w:szCs w:val="24"/>
              </w:rPr>
              <w:t xml:space="preserve">- </w:t>
            </w:r>
            <w:r w:rsidR="001B69C6" w:rsidRPr="00D50E2A">
              <w:rPr>
                <w:sz w:val="24"/>
                <w:szCs w:val="24"/>
              </w:rPr>
              <w:t>1199</w:t>
            </w:r>
            <w:r w:rsidRPr="00D50E2A">
              <w:rPr>
                <w:sz w:val="24"/>
                <w:szCs w:val="24"/>
              </w:rPr>
              <w:t>-201</w:t>
            </w:r>
            <w:r w:rsidR="001B69C6" w:rsidRPr="00D50E2A">
              <w:rPr>
                <w:sz w:val="24"/>
                <w:szCs w:val="24"/>
              </w:rPr>
              <w:t>9</w:t>
            </w:r>
            <w:r w:rsidRPr="00D50E2A">
              <w:rPr>
                <w:sz w:val="24"/>
                <w:szCs w:val="24"/>
              </w:rPr>
              <w:t xml:space="preserve"> «О внесении изменений в постано</w:t>
            </w:r>
            <w:r w:rsidRPr="00D50E2A">
              <w:rPr>
                <w:sz w:val="24"/>
                <w:szCs w:val="24"/>
              </w:rPr>
              <w:t>в</w:t>
            </w:r>
            <w:r w:rsidRPr="00D50E2A">
              <w:rPr>
                <w:sz w:val="24"/>
                <w:szCs w:val="24"/>
              </w:rPr>
              <w:t xml:space="preserve">ление мэрии города </w:t>
            </w:r>
            <w:r w:rsidR="001B69C6" w:rsidRPr="00D50E2A">
              <w:rPr>
                <w:sz w:val="24"/>
                <w:szCs w:val="24"/>
              </w:rPr>
              <w:t>от 29.04.2013 № 1859№ ( о вн</w:t>
            </w:r>
            <w:r w:rsidR="001B69C6" w:rsidRPr="00D50E2A">
              <w:rPr>
                <w:sz w:val="24"/>
                <w:szCs w:val="24"/>
              </w:rPr>
              <w:t>е</w:t>
            </w:r>
            <w:r w:rsidR="001B69C6" w:rsidRPr="00D50E2A">
              <w:rPr>
                <w:sz w:val="24"/>
                <w:szCs w:val="24"/>
              </w:rPr>
              <w:t>сении изменений в Порядок увольнения лиц, зам</w:t>
            </w:r>
            <w:r w:rsidR="001B69C6" w:rsidRPr="00D50E2A">
              <w:rPr>
                <w:sz w:val="24"/>
                <w:szCs w:val="24"/>
              </w:rPr>
              <w:t>е</w:t>
            </w:r>
            <w:r w:rsidR="001B69C6" w:rsidRPr="00D50E2A">
              <w:rPr>
                <w:sz w:val="24"/>
                <w:szCs w:val="24"/>
              </w:rPr>
              <w:t>щающих должности муниципальной службы в м</w:t>
            </w:r>
            <w:r w:rsidR="001B69C6" w:rsidRPr="00D50E2A">
              <w:rPr>
                <w:sz w:val="24"/>
                <w:szCs w:val="24"/>
              </w:rPr>
              <w:t>э</w:t>
            </w:r>
            <w:r w:rsidR="001B69C6" w:rsidRPr="00D50E2A">
              <w:rPr>
                <w:sz w:val="24"/>
                <w:szCs w:val="24"/>
              </w:rPr>
              <w:t>рии города Череповца, в связи с утратой доверия);</w:t>
            </w:r>
          </w:p>
          <w:p w:rsidR="001B69C6" w:rsidRDefault="001B69C6" w:rsidP="001B69C6">
            <w:pPr>
              <w:contextualSpacing/>
              <w:jc w:val="both"/>
              <w:rPr>
                <w:sz w:val="24"/>
                <w:szCs w:val="24"/>
              </w:rPr>
            </w:pPr>
          </w:p>
          <w:p w:rsidR="004707E4" w:rsidRPr="00D50E2A" w:rsidRDefault="001E3C73" w:rsidP="001E3C7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01.01.2019</w:t>
            </w:r>
            <w:r w:rsidRPr="001E3C73">
              <w:rPr>
                <w:sz w:val="24"/>
                <w:szCs w:val="24"/>
              </w:rPr>
              <w:t xml:space="preserve"> вступило</w:t>
            </w:r>
            <w:r>
              <w:rPr>
                <w:sz w:val="24"/>
                <w:szCs w:val="24"/>
              </w:rPr>
              <w:t xml:space="preserve"> в силу </w:t>
            </w:r>
            <w:r w:rsidRPr="00D50E2A">
              <w:rPr>
                <w:sz w:val="24"/>
                <w:szCs w:val="24"/>
              </w:rPr>
              <w:t>постановление мэрии города от 13.12.2018 № 5507 «Об утверждении п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речня должностей муниципальной службы, при назначении на которые граждане и при замещении которых муниципальные служащие обязаны пре</w:t>
            </w:r>
            <w:r w:rsidRPr="00D50E2A">
              <w:rPr>
                <w:sz w:val="24"/>
                <w:szCs w:val="24"/>
              </w:rPr>
              <w:t>д</w:t>
            </w:r>
            <w:r w:rsidRPr="00D50E2A">
              <w:rPr>
                <w:sz w:val="24"/>
                <w:szCs w:val="24"/>
              </w:rPr>
      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2018 год»</w:t>
            </w:r>
            <w:proofErr w:type="gramEnd"/>
          </w:p>
        </w:tc>
      </w:tr>
      <w:tr w:rsidR="004707E4" w:rsidRPr="0005462A" w:rsidTr="00796064">
        <w:trPr>
          <w:trHeight w:val="365"/>
        </w:trPr>
        <w:tc>
          <w:tcPr>
            <w:tcW w:w="682" w:type="dxa"/>
            <w:shd w:val="clear" w:color="auto" w:fill="auto"/>
          </w:tcPr>
          <w:p w:rsidR="004707E4" w:rsidRPr="0005462A" w:rsidRDefault="004707E4" w:rsidP="00EE4DC7">
            <w:pPr>
              <w:jc w:val="both"/>
              <w:rPr>
                <w:sz w:val="24"/>
                <w:szCs w:val="24"/>
              </w:rPr>
            </w:pPr>
            <w:r w:rsidRPr="0005462A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245" w:type="dxa"/>
            <w:shd w:val="clear" w:color="auto" w:fill="auto"/>
          </w:tcPr>
          <w:p w:rsidR="004707E4" w:rsidRDefault="004707E4" w:rsidP="00EE4DC7">
            <w:pPr>
              <w:jc w:val="both"/>
              <w:rPr>
                <w:sz w:val="24"/>
                <w:szCs w:val="24"/>
              </w:rPr>
            </w:pPr>
            <w:r w:rsidRPr="0005462A">
              <w:rPr>
                <w:sz w:val="24"/>
                <w:szCs w:val="24"/>
              </w:rPr>
              <w:t>Меры по совершенствованию условий, проц</w:t>
            </w:r>
            <w:r w:rsidRPr="0005462A">
              <w:rPr>
                <w:sz w:val="24"/>
                <w:szCs w:val="24"/>
              </w:rPr>
              <w:t>е</w:t>
            </w:r>
            <w:r w:rsidRPr="0005462A">
              <w:rPr>
                <w:sz w:val="24"/>
                <w:szCs w:val="24"/>
              </w:rPr>
              <w:t>дур и механизмов муниципальных закупок:</w:t>
            </w:r>
          </w:p>
          <w:p w:rsidR="00E70FC9" w:rsidRPr="0005462A" w:rsidRDefault="00E70FC9" w:rsidP="00EE4DC7">
            <w:pPr>
              <w:jc w:val="both"/>
              <w:rPr>
                <w:sz w:val="24"/>
                <w:szCs w:val="24"/>
              </w:rPr>
            </w:pPr>
          </w:p>
          <w:p w:rsidR="004707E4" w:rsidRDefault="004707E4" w:rsidP="00EE4DC7">
            <w:pPr>
              <w:jc w:val="both"/>
              <w:rPr>
                <w:bCs/>
                <w:sz w:val="24"/>
                <w:szCs w:val="24"/>
              </w:rPr>
            </w:pPr>
            <w:r w:rsidRPr="0005462A">
              <w:rPr>
                <w:bCs/>
                <w:sz w:val="24"/>
                <w:szCs w:val="24"/>
              </w:rPr>
              <w:t>- проведение общественного обсуждения зак</w:t>
            </w:r>
            <w:r w:rsidRPr="0005462A">
              <w:rPr>
                <w:bCs/>
                <w:sz w:val="24"/>
                <w:szCs w:val="24"/>
              </w:rPr>
              <w:t>у</w:t>
            </w:r>
            <w:r w:rsidRPr="0005462A">
              <w:rPr>
                <w:bCs/>
                <w:sz w:val="24"/>
                <w:szCs w:val="24"/>
              </w:rPr>
              <w:t>пок для обеспечения муниципальных ну</w:t>
            </w:r>
            <w:proofErr w:type="gramStart"/>
            <w:r w:rsidRPr="0005462A">
              <w:rPr>
                <w:bCs/>
                <w:sz w:val="24"/>
                <w:szCs w:val="24"/>
              </w:rPr>
              <w:t>жд в сл</w:t>
            </w:r>
            <w:proofErr w:type="gramEnd"/>
            <w:r w:rsidRPr="0005462A">
              <w:rPr>
                <w:bCs/>
                <w:sz w:val="24"/>
                <w:szCs w:val="24"/>
              </w:rPr>
              <w:t>учаях, установленных законодательством Ро</w:t>
            </w:r>
            <w:r w:rsidRPr="0005462A">
              <w:rPr>
                <w:bCs/>
                <w:sz w:val="24"/>
                <w:szCs w:val="24"/>
              </w:rPr>
              <w:t>с</w:t>
            </w:r>
            <w:r w:rsidRPr="0005462A">
              <w:rPr>
                <w:bCs/>
                <w:sz w:val="24"/>
                <w:szCs w:val="24"/>
              </w:rPr>
              <w:t>сийской Федерации;</w:t>
            </w:r>
          </w:p>
          <w:p w:rsidR="00EE09F4" w:rsidRDefault="00EE09F4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10138C" w:rsidRDefault="0010138C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10138C" w:rsidRDefault="0010138C" w:rsidP="00EE4DC7">
            <w:pPr>
              <w:jc w:val="both"/>
              <w:rPr>
                <w:bCs/>
                <w:sz w:val="24"/>
                <w:szCs w:val="24"/>
              </w:rPr>
            </w:pPr>
          </w:p>
          <w:p w:rsidR="005E5DE3" w:rsidRPr="005E5DE3" w:rsidRDefault="005E5DE3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E5DE3">
              <w:rPr>
                <w:sz w:val="24"/>
                <w:szCs w:val="24"/>
              </w:rPr>
              <w:t>осуществление обобщения и анализа информ</w:t>
            </w:r>
            <w:r w:rsidRPr="005E5DE3">
              <w:rPr>
                <w:sz w:val="24"/>
                <w:szCs w:val="24"/>
              </w:rPr>
              <w:t>а</w:t>
            </w:r>
            <w:r w:rsidRPr="005E5DE3">
              <w:rPr>
                <w:sz w:val="24"/>
                <w:szCs w:val="24"/>
              </w:rPr>
              <w:t>ции о размещении заказов для нужд заказчиков городского округа «Город Череповец» для предоставления в органы государственной вл</w:t>
            </w:r>
            <w:r w:rsidRPr="005E5DE3">
              <w:rPr>
                <w:sz w:val="24"/>
                <w:szCs w:val="24"/>
              </w:rPr>
              <w:t>а</w:t>
            </w:r>
            <w:r w:rsidRPr="005E5DE3">
              <w:rPr>
                <w:sz w:val="24"/>
                <w:szCs w:val="24"/>
              </w:rPr>
              <w:t>сти, местного самоуправления»;</w:t>
            </w: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10138C" w:rsidRDefault="0010138C" w:rsidP="00EE4DC7">
            <w:pPr>
              <w:jc w:val="both"/>
              <w:rPr>
                <w:sz w:val="24"/>
                <w:szCs w:val="24"/>
              </w:rPr>
            </w:pPr>
          </w:p>
          <w:p w:rsidR="0010138C" w:rsidRDefault="0010138C" w:rsidP="00EE4DC7">
            <w:pPr>
              <w:jc w:val="both"/>
              <w:rPr>
                <w:sz w:val="24"/>
                <w:szCs w:val="24"/>
              </w:rPr>
            </w:pPr>
          </w:p>
          <w:p w:rsidR="0010138C" w:rsidRDefault="0010138C" w:rsidP="00EE4DC7">
            <w:pPr>
              <w:jc w:val="both"/>
              <w:rPr>
                <w:sz w:val="24"/>
                <w:szCs w:val="24"/>
              </w:rPr>
            </w:pPr>
          </w:p>
          <w:p w:rsidR="0010138C" w:rsidRDefault="0010138C" w:rsidP="00EE4DC7">
            <w:pPr>
              <w:jc w:val="both"/>
              <w:rPr>
                <w:sz w:val="24"/>
                <w:szCs w:val="24"/>
              </w:rPr>
            </w:pPr>
          </w:p>
          <w:p w:rsidR="0010138C" w:rsidRDefault="0010138C" w:rsidP="00EE4DC7">
            <w:pPr>
              <w:jc w:val="both"/>
              <w:rPr>
                <w:sz w:val="24"/>
                <w:szCs w:val="24"/>
              </w:rPr>
            </w:pPr>
          </w:p>
          <w:p w:rsidR="0010138C" w:rsidRDefault="0010138C" w:rsidP="00EE4DC7">
            <w:pPr>
              <w:jc w:val="both"/>
              <w:rPr>
                <w:sz w:val="24"/>
                <w:szCs w:val="24"/>
              </w:rPr>
            </w:pPr>
          </w:p>
          <w:p w:rsidR="0010138C" w:rsidRDefault="0010138C" w:rsidP="00EE4DC7">
            <w:pPr>
              <w:jc w:val="both"/>
              <w:rPr>
                <w:sz w:val="24"/>
                <w:szCs w:val="24"/>
              </w:rPr>
            </w:pPr>
          </w:p>
          <w:p w:rsidR="004707E4" w:rsidRDefault="004707E4" w:rsidP="00EE4DC7">
            <w:pPr>
              <w:jc w:val="both"/>
              <w:rPr>
                <w:sz w:val="24"/>
                <w:szCs w:val="24"/>
              </w:rPr>
            </w:pPr>
            <w:r w:rsidRPr="0005462A">
              <w:rPr>
                <w:sz w:val="24"/>
                <w:szCs w:val="24"/>
              </w:rPr>
              <w:t>- проведение анализа эффективности бюдже</w:t>
            </w:r>
            <w:r w:rsidRPr="0005462A">
              <w:rPr>
                <w:sz w:val="24"/>
                <w:szCs w:val="24"/>
              </w:rPr>
              <w:t>т</w:t>
            </w:r>
            <w:r w:rsidRPr="0005462A">
              <w:rPr>
                <w:sz w:val="24"/>
                <w:szCs w:val="24"/>
              </w:rPr>
              <w:t>ных расходов при осуществлении закупок тов</w:t>
            </w:r>
            <w:r w:rsidRPr="0005462A">
              <w:rPr>
                <w:sz w:val="24"/>
                <w:szCs w:val="24"/>
              </w:rPr>
              <w:t>а</w:t>
            </w:r>
            <w:r w:rsidRPr="0005462A">
              <w:rPr>
                <w:sz w:val="24"/>
                <w:szCs w:val="24"/>
              </w:rPr>
              <w:t>ров, работ, услуг для обеспечения муниципал</w:t>
            </w:r>
            <w:r w:rsidRPr="0005462A">
              <w:rPr>
                <w:sz w:val="24"/>
                <w:szCs w:val="24"/>
              </w:rPr>
              <w:t>ь</w:t>
            </w:r>
            <w:r w:rsidRPr="0005462A">
              <w:rPr>
                <w:sz w:val="24"/>
                <w:szCs w:val="24"/>
              </w:rPr>
              <w:t>ных нужд</w:t>
            </w:r>
            <w:r w:rsidR="00EE4DC7">
              <w:rPr>
                <w:sz w:val="24"/>
                <w:szCs w:val="24"/>
              </w:rPr>
              <w:t>.</w:t>
            </w:r>
          </w:p>
          <w:p w:rsidR="00EE09F4" w:rsidRDefault="00EE09F4" w:rsidP="00EE4DC7">
            <w:pPr>
              <w:jc w:val="both"/>
              <w:rPr>
                <w:sz w:val="24"/>
                <w:szCs w:val="24"/>
              </w:rPr>
            </w:pPr>
          </w:p>
          <w:p w:rsidR="00797A1E" w:rsidRDefault="00797A1E" w:rsidP="00EE4DC7">
            <w:pPr>
              <w:jc w:val="both"/>
              <w:rPr>
                <w:sz w:val="24"/>
                <w:szCs w:val="24"/>
              </w:rPr>
            </w:pPr>
          </w:p>
          <w:p w:rsidR="00B73961" w:rsidRDefault="00B73961" w:rsidP="00EE4DC7">
            <w:pPr>
              <w:jc w:val="both"/>
              <w:rPr>
                <w:sz w:val="24"/>
                <w:szCs w:val="24"/>
              </w:rPr>
            </w:pPr>
          </w:p>
          <w:p w:rsidR="00B73961" w:rsidRDefault="00B73961" w:rsidP="00EE4DC7">
            <w:pPr>
              <w:jc w:val="both"/>
              <w:rPr>
                <w:sz w:val="24"/>
                <w:szCs w:val="24"/>
              </w:rPr>
            </w:pPr>
          </w:p>
          <w:p w:rsidR="00B73961" w:rsidRDefault="00B73961" w:rsidP="00EE4DC7">
            <w:pPr>
              <w:jc w:val="both"/>
              <w:rPr>
                <w:sz w:val="24"/>
                <w:szCs w:val="24"/>
              </w:rPr>
            </w:pPr>
          </w:p>
          <w:p w:rsidR="00B73961" w:rsidRDefault="00B73961" w:rsidP="00EE4DC7">
            <w:pPr>
              <w:jc w:val="both"/>
              <w:rPr>
                <w:sz w:val="24"/>
                <w:szCs w:val="24"/>
              </w:rPr>
            </w:pPr>
          </w:p>
          <w:p w:rsidR="004707E4" w:rsidRPr="0005462A" w:rsidRDefault="004707E4" w:rsidP="00EE4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07E4" w:rsidRPr="0005462A" w:rsidRDefault="004707E4" w:rsidP="00EE4DC7">
            <w:pPr>
              <w:jc w:val="center"/>
              <w:rPr>
                <w:sz w:val="24"/>
                <w:szCs w:val="24"/>
              </w:rPr>
            </w:pPr>
            <w:r w:rsidRPr="0005462A">
              <w:rPr>
                <w:sz w:val="24"/>
                <w:szCs w:val="24"/>
              </w:rPr>
              <w:lastRenderedPageBreak/>
              <w:t>Органы мэрии</w:t>
            </w:r>
          </w:p>
          <w:p w:rsidR="004707E4" w:rsidRPr="0005462A" w:rsidRDefault="004707E4" w:rsidP="00EE4DC7">
            <w:pPr>
              <w:jc w:val="center"/>
              <w:rPr>
                <w:sz w:val="24"/>
                <w:szCs w:val="24"/>
              </w:rPr>
            </w:pPr>
            <w:r w:rsidRPr="0005462A">
              <w:rPr>
                <w:sz w:val="24"/>
                <w:szCs w:val="24"/>
              </w:rPr>
              <w:t>города,</w:t>
            </w:r>
          </w:p>
          <w:p w:rsidR="004707E4" w:rsidRPr="0005462A" w:rsidRDefault="004707E4" w:rsidP="00EE4DC7">
            <w:pPr>
              <w:jc w:val="center"/>
              <w:rPr>
                <w:sz w:val="24"/>
                <w:szCs w:val="24"/>
              </w:rPr>
            </w:pPr>
            <w:r w:rsidRPr="0005462A">
              <w:rPr>
                <w:sz w:val="24"/>
                <w:szCs w:val="24"/>
              </w:rPr>
              <w:t xml:space="preserve">руководители </w:t>
            </w:r>
          </w:p>
          <w:p w:rsidR="004707E4" w:rsidRPr="0005462A" w:rsidRDefault="004707E4" w:rsidP="00EE4DC7">
            <w:pPr>
              <w:jc w:val="center"/>
              <w:rPr>
                <w:sz w:val="24"/>
                <w:szCs w:val="24"/>
              </w:rPr>
            </w:pPr>
            <w:r w:rsidRPr="0005462A">
              <w:rPr>
                <w:sz w:val="24"/>
                <w:szCs w:val="24"/>
              </w:rPr>
              <w:t>подведомственных орг</w:t>
            </w:r>
            <w:r w:rsidRPr="0005462A">
              <w:rPr>
                <w:sz w:val="24"/>
                <w:szCs w:val="24"/>
              </w:rPr>
              <w:t>а</w:t>
            </w:r>
            <w:r w:rsidRPr="0005462A">
              <w:rPr>
                <w:sz w:val="24"/>
                <w:szCs w:val="24"/>
              </w:rPr>
              <w:t>низаций</w:t>
            </w:r>
          </w:p>
          <w:p w:rsidR="004707E4" w:rsidRPr="0005462A" w:rsidRDefault="004707E4" w:rsidP="00EE4DC7">
            <w:pPr>
              <w:jc w:val="center"/>
              <w:rPr>
                <w:sz w:val="24"/>
                <w:szCs w:val="24"/>
              </w:rPr>
            </w:pPr>
          </w:p>
          <w:p w:rsidR="004707E4" w:rsidRPr="0005462A" w:rsidRDefault="004707E4" w:rsidP="00EE4DC7">
            <w:pPr>
              <w:jc w:val="center"/>
              <w:rPr>
                <w:sz w:val="24"/>
                <w:szCs w:val="24"/>
              </w:rPr>
            </w:pPr>
          </w:p>
          <w:p w:rsidR="004707E4" w:rsidRPr="0005462A" w:rsidRDefault="004707E4" w:rsidP="00EE4DC7">
            <w:pPr>
              <w:jc w:val="center"/>
              <w:rPr>
                <w:sz w:val="24"/>
                <w:szCs w:val="24"/>
              </w:rPr>
            </w:pPr>
            <w:r w:rsidRPr="0005462A">
              <w:rPr>
                <w:sz w:val="24"/>
                <w:szCs w:val="24"/>
              </w:rPr>
              <w:t>Финансовое управление</w:t>
            </w:r>
          </w:p>
          <w:p w:rsidR="004707E4" w:rsidRPr="0005462A" w:rsidRDefault="004707E4" w:rsidP="00EE4DC7">
            <w:pPr>
              <w:jc w:val="center"/>
              <w:rPr>
                <w:sz w:val="24"/>
                <w:szCs w:val="24"/>
              </w:rPr>
            </w:pPr>
            <w:r w:rsidRPr="0005462A">
              <w:rPr>
                <w:sz w:val="24"/>
                <w:szCs w:val="24"/>
              </w:rPr>
              <w:t>УМС и КП</w:t>
            </w:r>
          </w:p>
        </w:tc>
        <w:tc>
          <w:tcPr>
            <w:tcW w:w="5670" w:type="dxa"/>
            <w:shd w:val="clear" w:color="auto" w:fill="auto"/>
          </w:tcPr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proofErr w:type="gramStart"/>
            <w:r w:rsidRPr="00D50E2A">
              <w:rPr>
                <w:sz w:val="24"/>
                <w:szCs w:val="24"/>
              </w:rPr>
              <w:t>Во исполнение постановления мэрии города Чер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повца от 08.02.2017 № 572 «Об установлении случая и Порядка обязательного общественного обсужд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ния закупок товаров, работ, услуг для обеспечения муниципальных нужд» за 6 месяцев 2019 года (по состоянию на 15.06.2019) все закупки с начальной максимальной ценой от 50 млн. рублей и выше пр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ходили общественное обсуждение, таким образом, общественное обсуждение прошли шесть закупок:</w:t>
            </w:r>
            <w:proofErr w:type="gramEnd"/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1.1. </w:t>
            </w:r>
            <w:r w:rsidRPr="00D50E2A">
              <w:rPr>
                <w:sz w:val="24"/>
                <w:szCs w:val="24"/>
                <w:shd w:val="clear" w:color="auto" w:fill="FFFFFF"/>
              </w:rPr>
              <w:t>Выполнение строительно-монтажных работ по объекту: "</w:t>
            </w:r>
            <w:proofErr w:type="spellStart"/>
            <w:r w:rsidRPr="00D50E2A">
              <w:rPr>
                <w:sz w:val="24"/>
                <w:szCs w:val="24"/>
                <w:shd w:val="clear" w:color="auto" w:fill="FFFFFF"/>
              </w:rPr>
              <w:t>Берегоукрепление</w:t>
            </w:r>
            <w:proofErr w:type="spellEnd"/>
            <w:r w:rsidRPr="00D50E2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E2A">
              <w:rPr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D50E2A">
              <w:rPr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D50E2A">
              <w:rPr>
                <w:sz w:val="24"/>
                <w:szCs w:val="24"/>
                <w:shd w:val="clear" w:color="auto" w:fill="FFFFFF"/>
              </w:rPr>
              <w:t>горбы</w:t>
            </w:r>
            <w:proofErr w:type="spellEnd"/>
            <w:r w:rsidRPr="00D50E2A">
              <w:rPr>
                <w:sz w:val="24"/>
                <w:szCs w:val="24"/>
                <w:shd w:val="clear" w:color="auto" w:fill="FFFFFF"/>
              </w:rPr>
              <w:t xml:space="preserve"> на участке от Курсантского бульвара до автомобильного моста"</w:t>
            </w:r>
            <w:r w:rsidRPr="00D50E2A">
              <w:rPr>
                <w:sz w:val="24"/>
                <w:szCs w:val="24"/>
              </w:rPr>
              <w:t>. Реестровый номер извещения о проведении эле</w:t>
            </w:r>
            <w:r w:rsidRPr="00D50E2A">
              <w:rPr>
                <w:sz w:val="24"/>
                <w:szCs w:val="24"/>
              </w:rPr>
              <w:t>к</w:t>
            </w:r>
            <w:r w:rsidRPr="00D50E2A">
              <w:rPr>
                <w:sz w:val="24"/>
                <w:szCs w:val="24"/>
              </w:rPr>
              <w:t>тронного аукциона: 0130200002419000129. Начал</w:t>
            </w:r>
            <w:r w:rsidRPr="00D50E2A">
              <w:rPr>
                <w:sz w:val="24"/>
                <w:szCs w:val="24"/>
              </w:rPr>
              <w:t>ь</w:t>
            </w:r>
            <w:r w:rsidRPr="00D50E2A">
              <w:rPr>
                <w:sz w:val="24"/>
                <w:szCs w:val="24"/>
              </w:rPr>
              <w:t xml:space="preserve">ная (максимальная) цена контракта: 87 200,00 тыс. руб., заказчик: МКУ «Управление капитального строительства и ремонтов», закупка осуществлялась Комитетом государственного заказа Вологодской области. 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lastRenderedPageBreak/>
              <w:t xml:space="preserve">1.2. </w:t>
            </w:r>
            <w:r w:rsidRPr="00D50E2A">
              <w:rPr>
                <w:sz w:val="24"/>
                <w:szCs w:val="24"/>
                <w:shd w:val="clear" w:color="auto" w:fill="FFFFFF"/>
              </w:rPr>
              <w:t>Выполнение строительно-монтажных работ по капитальному ремонту</w:t>
            </w:r>
            <w:r w:rsidR="001E3C73">
              <w:rPr>
                <w:sz w:val="24"/>
                <w:szCs w:val="24"/>
                <w:shd w:val="clear" w:color="auto" w:fill="FFFFFF"/>
              </w:rPr>
              <w:t xml:space="preserve"> объекта: "Площадь МБУК "Дворец металлургов"(</w:t>
            </w:r>
            <w:r w:rsidRPr="00D50E2A">
              <w:rPr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50E2A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50E2A">
              <w:rPr>
                <w:sz w:val="24"/>
                <w:szCs w:val="24"/>
                <w:shd w:val="clear" w:color="auto" w:fill="FFFFFF"/>
              </w:rPr>
              <w:t>талеваров,41).</w:t>
            </w:r>
            <w:r w:rsidR="001E3C7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50E2A">
              <w:rPr>
                <w:sz w:val="24"/>
                <w:szCs w:val="24"/>
                <w:shd w:val="clear" w:color="auto" w:fill="FFFFFF"/>
              </w:rPr>
              <w:t>Благ</w:t>
            </w:r>
            <w:r w:rsidRPr="00D50E2A">
              <w:rPr>
                <w:sz w:val="24"/>
                <w:szCs w:val="24"/>
                <w:shd w:val="clear" w:color="auto" w:fill="FFFFFF"/>
              </w:rPr>
              <w:t>о</w:t>
            </w:r>
            <w:r w:rsidRPr="00D50E2A">
              <w:rPr>
                <w:sz w:val="24"/>
                <w:szCs w:val="24"/>
                <w:shd w:val="clear" w:color="auto" w:fill="FFFFFF"/>
              </w:rPr>
              <w:t>устройство территории"</w:t>
            </w:r>
            <w:r w:rsidRPr="00D50E2A">
              <w:rPr>
                <w:sz w:val="24"/>
                <w:szCs w:val="24"/>
              </w:rPr>
              <w:t>. Реестровый номер извещ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ния о проведении электронного аукциона: 0830300000519000089. Начальная (максимальная) цена контракта: 53 316,1 тыс. руб., заказчик: МКУ «Управление капитального строительства и ремо</w:t>
            </w:r>
            <w:r w:rsidRPr="00D50E2A">
              <w:rPr>
                <w:sz w:val="24"/>
                <w:szCs w:val="24"/>
              </w:rPr>
              <w:t>н</w:t>
            </w:r>
            <w:r w:rsidRPr="00D50E2A">
              <w:rPr>
                <w:sz w:val="24"/>
                <w:szCs w:val="24"/>
              </w:rPr>
              <w:t xml:space="preserve">тов». 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1.3. </w:t>
            </w:r>
            <w:r w:rsidRPr="00D50E2A">
              <w:rPr>
                <w:sz w:val="24"/>
                <w:szCs w:val="24"/>
                <w:shd w:val="clear" w:color="auto" w:fill="FFFFFF"/>
              </w:rPr>
              <w:t>Ремонт автомобильных дорог общего пользов</w:t>
            </w:r>
            <w:r w:rsidRPr="00D50E2A">
              <w:rPr>
                <w:sz w:val="24"/>
                <w:szCs w:val="24"/>
                <w:shd w:val="clear" w:color="auto" w:fill="FFFFFF"/>
              </w:rPr>
              <w:t>а</w:t>
            </w:r>
            <w:r w:rsidRPr="00D50E2A">
              <w:rPr>
                <w:sz w:val="24"/>
                <w:szCs w:val="24"/>
                <w:shd w:val="clear" w:color="auto" w:fill="FFFFFF"/>
              </w:rPr>
              <w:t>ния местного значения в городе Череповце по об</w:t>
            </w:r>
            <w:r w:rsidRPr="00D50E2A">
              <w:rPr>
                <w:sz w:val="24"/>
                <w:szCs w:val="24"/>
                <w:shd w:val="clear" w:color="auto" w:fill="FFFFFF"/>
              </w:rPr>
              <w:t>ъ</w:t>
            </w:r>
            <w:r w:rsidRPr="00D50E2A">
              <w:rPr>
                <w:sz w:val="24"/>
                <w:szCs w:val="24"/>
                <w:shd w:val="clear" w:color="auto" w:fill="FFFFFF"/>
              </w:rPr>
              <w:t xml:space="preserve">екту: ул. Городецкая </w:t>
            </w:r>
            <w:proofErr w:type="gramStart"/>
            <w:r w:rsidRPr="00D50E2A">
              <w:rPr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D50E2A">
              <w:rPr>
                <w:sz w:val="24"/>
                <w:szCs w:val="24"/>
                <w:shd w:val="clear" w:color="auto" w:fill="FFFFFF"/>
              </w:rPr>
              <w:t xml:space="preserve"> Любецкая</w:t>
            </w:r>
            <w:r w:rsidR="001E3C73">
              <w:rPr>
                <w:sz w:val="24"/>
                <w:szCs w:val="24"/>
                <w:shd w:val="clear" w:color="auto" w:fill="FFFFFF"/>
              </w:rPr>
              <w:t xml:space="preserve">, д. </w:t>
            </w:r>
            <w:r w:rsidRPr="00D50E2A">
              <w:rPr>
                <w:sz w:val="24"/>
                <w:szCs w:val="24"/>
                <w:shd w:val="clear" w:color="auto" w:fill="FFFFFF"/>
              </w:rPr>
              <w:t xml:space="preserve">48 до </w:t>
            </w:r>
            <w:r w:rsidR="001E3C73" w:rsidRPr="00D50E2A">
              <w:rPr>
                <w:sz w:val="24"/>
                <w:szCs w:val="24"/>
                <w:shd w:val="clear" w:color="auto" w:fill="FFFFFF"/>
              </w:rPr>
              <w:t>пр.</w:t>
            </w:r>
            <w:r w:rsidR="001E3C7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0E2A">
              <w:rPr>
                <w:sz w:val="24"/>
                <w:szCs w:val="24"/>
                <w:shd w:val="clear" w:color="auto" w:fill="FFFFFF"/>
              </w:rPr>
              <w:t>О</w:t>
            </w:r>
            <w:r w:rsidRPr="00D50E2A">
              <w:rPr>
                <w:sz w:val="24"/>
                <w:szCs w:val="24"/>
                <w:shd w:val="clear" w:color="auto" w:fill="FFFFFF"/>
              </w:rPr>
              <w:t>к</w:t>
            </w:r>
            <w:r w:rsidRPr="00D50E2A">
              <w:rPr>
                <w:sz w:val="24"/>
                <w:szCs w:val="24"/>
                <w:shd w:val="clear" w:color="auto" w:fill="FFFFFF"/>
              </w:rPr>
              <w:t>тябрьский</w:t>
            </w:r>
            <w:proofErr w:type="gramEnd"/>
            <w:r w:rsidR="001E3C73">
              <w:rPr>
                <w:sz w:val="24"/>
                <w:szCs w:val="24"/>
                <w:shd w:val="clear" w:color="auto" w:fill="FFFFFF"/>
              </w:rPr>
              <w:t>,</w:t>
            </w:r>
            <w:r w:rsidRPr="00D50E2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E3C73">
              <w:rPr>
                <w:sz w:val="24"/>
                <w:szCs w:val="24"/>
                <w:shd w:val="clear" w:color="auto" w:fill="FFFFFF"/>
              </w:rPr>
              <w:t>д.</w:t>
            </w:r>
            <w:r w:rsidRPr="00D50E2A">
              <w:rPr>
                <w:sz w:val="24"/>
                <w:szCs w:val="24"/>
                <w:shd w:val="clear" w:color="auto" w:fill="FFFFFF"/>
              </w:rPr>
              <w:t xml:space="preserve">57, Северное шоссе от Северное ш. </w:t>
            </w:r>
            <w:r w:rsidR="001E3C7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D50E2A">
              <w:rPr>
                <w:sz w:val="24"/>
                <w:szCs w:val="24"/>
                <w:shd w:val="clear" w:color="auto" w:fill="FFFFFF"/>
              </w:rPr>
              <w:t xml:space="preserve">39 до Кирилловское ш. </w:t>
            </w:r>
            <w:r w:rsidR="001E3C7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D50E2A">
              <w:rPr>
                <w:sz w:val="24"/>
                <w:szCs w:val="24"/>
                <w:shd w:val="clear" w:color="auto" w:fill="FFFFFF"/>
              </w:rPr>
              <w:t>49</w:t>
            </w:r>
            <w:r w:rsidRPr="00D50E2A">
              <w:rPr>
                <w:sz w:val="24"/>
                <w:szCs w:val="24"/>
              </w:rPr>
              <w:t>. Реестровый номер и</w:t>
            </w:r>
            <w:r w:rsidRPr="00D50E2A">
              <w:rPr>
                <w:sz w:val="24"/>
                <w:szCs w:val="24"/>
              </w:rPr>
              <w:t>з</w:t>
            </w:r>
            <w:r w:rsidRPr="00D50E2A">
              <w:rPr>
                <w:sz w:val="24"/>
                <w:szCs w:val="24"/>
              </w:rPr>
              <w:t>вещения о проведении электронного аукциона: 0130300000119000018. Начальная (максимальная) цена контракта: 62 279,80 тыс. руб., заказчик: депа</w:t>
            </w:r>
            <w:r w:rsidRPr="00D50E2A">
              <w:rPr>
                <w:sz w:val="24"/>
                <w:szCs w:val="24"/>
              </w:rPr>
              <w:t>р</w:t>
            </w:r>
            <w:r w:rsidRPr="00D50E2A">
              <w:rPr>
                <w:sz w:val="24"/>
                <w:szCs w:val="24"/>
              </w:rPr>
              <w:t xml:space="preserve">тамент жилищно-коммунального хозяйства мэрии города Череповца. 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1.4. </w:t>
            </w:r>
            <w:r w:rsidRPr="00D50E2A">
              <w:rPr>
                <w:sz w:val="24"/>
                <w:szCs w:val="24"/>
                <w:shd w:val="clear" w:color="auto" w:fill="FFFFFF"/>
              </w:rPr>
              <w:t>Ремонт автомобильных дорог общего пользов</w:t>
            </w:r>
            <w:r w:rsidRPr="00D50E2A">
              <w:rPr>
                <w:sz w:val="24"/>
                <w:szCs w:val="24"/>
                <w:shd w:val="clear" w:color="auto" w:fill="FFFFFF"/>
              </w:rPr>
              <w:t>а</w:t>
            </w:r>
            <w:r w:rsidRPr="00D50E2A">
              <w:rPr>
                <w:sz w:val="24"/>
                <w:szCs w:val="24"/>
                <w:shd w:val="clear" w:color="auto" w:fill="FFFFFF"/>
              </w:rPr>
              <w:t>ния местного значения в городе Череповце по об</w:t>
            </w:r>
            <w:r w:rsidRPr="00D50E2A">
              <w:rPr>
                <w:sz w:val="24"/>
                <w:szCs w:val="24"/>
                <w:shd w:val="clear" w:color="auto" w:fill="FFFFFF"/>
              </w:rPr>
              <w:t>ъ</w:t>
            </w:r>
            <w:r w:rsidRPr="00D50E2A">
              <w:rPr>
                <w:sz w:val="24"/>
                <w:szCs w:val="24"/>
                <w:shd w:val="clear" w:color="auto" w:fill="FFFFFF"/>
              </w:rPr>
              <w:t xml:space="preserve">екту: ул. Рыбинская от </w:t>
            </w:r>
            <w:proofErr w:type="gramStart"/>
            <w:r w:rsidRPr="00D50E2A">
              <w:rPr>
                <w:sz w:val="24"/>
                <w:szCs w:val="24"/>
                <w:shd w:val="clear" w:color="auto" w:fill="FFFFFF"/>
              </w:rPr>
              <w:t>Октябрьским</w:t>
            </w:r>
            <w:proofErr w:type="gramEnd"/>
            <w:r w:rsidRPr="00D50E2A">
              <w:rPr>
                <w:sz w:val="24"/>
                <w:szCs w:val="24"/>
                <w:shd w:val="clear" w:color="auto" w:fill="FFFFFF"/>
              </w:rPr>
              <w:t xml:space="preserve"> пр. </w:t>
            </w:r>
            <w:r w:rsidR="001E3C7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D50E2A">
              <w:rPr>
                <w:sz w:val="24"/>
                <w:szCs w:val="24"/>
                <w:shd w:val="clear" w:color="auto" w:fill="FFFFFF"/>
              </w:rPr>
              <w:t xml:space="preserve">95 до </w:t>
            </w:r>
            <w:proofErr w:type="spellStart"/>
            <w:r w:rsidRPr="00D50E2A">
              <w:rPr>
                <w:sz w:val="24"/>
                <w:szCs w:val="24"/>
                <w:shd w:val="clear" w:color="auto" w:fill="FFFFFF"/>
              </w:rPr>
              <w:t>Старогритинская</w:t>
            </w:r>
            <w:proofErr w:type="spellEnd"/>
            <w:r w:rsidRPr="00D50E2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E3C7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D50E2A">
              <w:rPr>
                <w:sz w:val="24"/>
                <w:szCs w:val="24"/>
                <w:shd w:val="clear" w:color="auto" w:fill="FFFFFF"/>
              </w:rPr>
              <w:t>19, ул. Комсомольская от Ко</w:t>
            </w:r>
            <w:r w:rsidRPr="00D50E2A">
              <w:rPr>
                <w:sz w:val="24"/>
                <w:szCs w:val="24"/>
                <w:shd w:val="clear" w:color="auto" w:fill="FFFFFF"/>
              </w:rPr>
              <w:t>м</w:t>
            </w:r>
            <w:r w:rsidRPr="00D50E2A">
              <w:rPr>
                <w:sz w:val="24"/>
                <w:szCs w:val="24"/>
                <w:shd w:val="clear" w:color="auto" w:fill="FFFFFF"/>
              </w:rPr>
              <w:t xml:space="preserve">сомольская </w:t>
            </w:r>
            <w:r w:rsidR="0010138C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D50E2A">
              <w:rPr>
                <w:sz w:val="24"/>
                <w:szCs w:val="24"/>
                <w:shd w:val="clear" w:color="auto" w:fill="FFFFFF"/>
              </w:rPr>
              <w:t xml:space="preserve">15 до Комсомольская </w:t>
            </w:r>
            <w:r w:rsidR="0010138C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D50E2A">
              <w:rPr>
                <w:sz w:val="24"/>
                <w:szCs w:val="24"/>
                <w:shd w:val="clear" w:color="auto" w:fill="FFFFFF"/>
              </w:rPr>
              <w:t>24</w:t>
            </w:r>
            <w:r w:rsidRPr="00D50E2A">
              <w:rPr>
                <w:sz w:val="24"/>
                <w:szCs w:val="24"/>
              </w:rPr>
              <w:t>. Реестр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вый номер извещения о проведении электронного аукциона: 0130300000119000019. Начальная (ма</w:t>
            </w:r>
            <w:r w:rsidRPr="00D50E2A">
              <w:rPr>
                <w:sz w:val="24"/>
                <w:szCs w:val="24"/>
              </w:rPr>
              <w:t>к</w:t>
            </w:r>
            <w:r w:rsidRPr="00D50E2A">
              <w:rPr>
                <w:sz w:val="24"/>
                <w:szCs w:val="24"/>
              </w:rPr>
              <w:t>симальная) цена контракта: 61 661,9 тыс. руб., з</w:t>
            </w:r>
            <w:r w:rsidRPr="00D50E2A">
              <w:rPr>
                <w:sz w:val="24"/>
                <w:szCs w:val="24"/>
              </w:rPr>
              <w:t>а</w:t>
            </w:r>
            <w:r w:rsidRPr="00D50E2A">
              <w:rPr>
                <w:sz w:val="24"/>
                <w:szCs w:val="24"/>
              </w:rPr>
              <w:t>казчик: департамент жилищно-коммунального х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 xml:space="preserve">зяйства мэрии города Череповца. </w:t>
            </w:r>
          </w:p>
          <w:p w:rsidR="00797A1E" w:rsidRPr="00D50E2A" w:rsidRDefault="00797A1E" w:rsidP="0010138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1.5. </w:t>
            </w:r>
            <w:r w:rsidRPr="00D50E2A">
              <w:rPr>
                <w:sz w:val="24"/>
                <w:szCs w:val="24"/>
                <w:shd w:val="clear" w:color="auto" w:fill="FFFFFF"/>
              </w:rPr>
              <w:t>Ремонт автомобильных дорог общего пользов</w:t>
            </w:r>
            <w:r w:rsidRPr="00D50E2A">
              <w:rPr>
                <w:sz w:val="24"/>
                <w:szCs w:val="24"/>
                <w:shd w:val="clear" w:color="auto" w:fill="FFFFFF"/>
              </w:rPr>
              <w:t>а</w:t>
            </w:r>
            <w:r w:rsidRPr="00D50E2A">
              <w:rPr>
                <w:sz w:val="24"/>
                <w:szCs w:val="24"/>
                <w:shd w:val="clear" w:color="auto" w:fill="FFFFFF"/>
              </w:rPr>
              <w:t>ния местного значения в городе Череповце по об</w:t>
            </w:r>
            <w:r w:rsidRPr="00D50E2A">
              <w:rPr>
                <w:sz w:val="24"/>
                <w:szCs w:val="24"/>
                <w:shd w:val="clear" w:color="auto" w:fill="FFFFFF"/>
              </w:rPr>
              <w:t>ъ</w:t>
            </w:r>
            <w:r w:rsidRPr="00D50E2A">
              <w:rPr>
                <w:sz w:val="24"/>
                <w:szCs w:val="24"/>
                <w:shd w:val="clear" w:color="auto" w:fill="FFFFFF"/>
              </w:rPr>
              <w:t>екту: ул. Бардина от Мира 30 до пр.</w:t>
            </w:r>
            <w:r w:rsidR="0010138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50E2A">
              <w:rPr>
                <w:sz w:val="24"/>
                <w:szCs w:val="24"/>
                <w:shd w:val="clear" w:color="auto" w:fill="FFFFFF"/>
              </w:rPr>
              <w:t xml:space="preserve">Строителей 3, ул. </w:t>
            </w:r>
            <w:proofErr w:type="gramStart"/>
            <w:r w:rsidRPr="00D50E2A">
              <w:rPr>
                <w:sz w:val="24"/>
                <w:szCs w:val="24"/>
                <w:shd w:val="clear" w:color="auto" w:fill="FFFFFF"/>
              </w:rPr>
              <w:t>Социалистическая</w:t>
            </w:r>
            <w:proofErr w:type="gramEnd"/>
            <w:r w:rsidRPr="00D50E2A">
              <w:rPr>
                <w:sz w:val="24"/>
                <w:szCs w:val="24"/>
                <w:shd w:val="clear" w:color="auto" w:fill="FFFFFF"/>
              </w:rPr>
              <w:t xml:space="preserve"> от Советский пр. 54А до С</w:t>
            </w:r>
            <w:r w:rsidRPr="00D50E2A">
              <w:rPr>
                <w:sz w:val="24"/>
                <w:szCs w:val="24"/>
                <w:shd w:val="clear" w:color="auto" w:fill="FFFFFF"/>
              </w:rPr>
              <w:t>о</w:t>
            </w:r>
            <w:r w:rsidRPr="00D50E2A">
              <w:rPr>
                <w:sz w:val="24"/>
                <w:szCs w:val="24"/>
                <w:shd w:val="clear" w:color="auto" w:fill="FFFFFF"/>
              </w:rPr>
              <w:t>ветский пр. 64</w:t>
            </w:r>
            <w:r w:rsidRPr="00D50E2A">
              <w:rPr>
                <w:sz w:val="24"/>
                <w:szCs w:val="24"/>
              </w:rPr>
              <w:t>. Реестровый номер извещения о пр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ведении электронного аукциона:</w:t>
            </w:r>
            <w:r w:rsidR="0010138C">
              <w:rPr>
                <w:sz w:val="24"/>
                <w:szCs w:val="24"/>
              </w:rPr>
              <w:t xml:space="preserve"> </w:t>
            </w:r>
            <w:r w:rsidRPr="00D50E2A">
              <w:rPr>
                <w:sz w:val="24"/>
                <w:szCs w:val="24"/>
              </w:rPr>
              <w:lastRenderedPageBreak/>
              <w:t>0130300000119000021. Начальная (максимальная) цена контракта: 51 415,6 тыс. руб., заказчик: депа</w:t>
            </w:r>
            <w:r w:rsidRPr="00D50E2A">
              <w:rPr>
                <w:sz w:val="24"/>
                <w:szCs w:val="24"/>
              </w:rPr>
              <w:t>р</w:t>
            </w:r>
            <w:r w:rsidRPr="00D50E2A">
              <w:rPr>
                <w:sz w:val="24"/>
                <w:szCs w:val="24"/>
              </w:rPr>
              <w:t xml:space="preserve">тамент жилищно-коммунального хозяйства мэрии города Череповца. 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1.6. </w:t>
            </w:r>
            <w:r w:rsidRPr="00D50E2A">
              <w:rPr>
                <w:sz w:val="24"/>
                <w:szCs w:val="24"/>
                <w:shd w:val="clear" w:color="auto" w:fill="FFFFFF"/>
              </w:rPr>
              <w:t>Выполнение строительно-монтажных работ по объекту: "</w:t>
            </w:r>
            <w:proofErr w:type="spellStart"/>
            <w:r w:rsidRPr="00D50E2A">
              <w:rPr>
                <w:sz w:val="24"/>
                <w:szCs w:val="24"/>
                <w:shd w:val="clear" w:color="auto" w:fill="FFFFFF"/>
              </w:rPr>
              <w:t>Берегоукрепление</w:t>
            </w:r>
            <w:proofErr w:type="spellEnd"/>
            <w:r w:rsidRPr="00D50E2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0E2A">
              <w:rPr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D50E2A">
              <w:rPr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D50E2A">
              <w:rPr>
                <w:sz w:val="24"/>
                <w:szCs w:val="24"/>
                <w:shd w:val="clear" w:color="auto" w:fill="FFFFFF"/>
              </w:rPr>
              <w:t>горбы</w:t>
            </w:r>
            <w:proofErr w:type="spellEnd"/>
            <w:r w:rsidRPr="00D50E2A">
              <w:rPr>
                <w:sz w:val="24"/>
                <w:szCs w:val="24"/>
                <w:shd w:val="clear" w:color="auto" w:fill="FFFFFF"/>
              </w:rPr>
              <w:t xml:space="preserve"> на участке от Курсантского бульвара до автомобильного моста"</w:t>
            </w:r>
            <w:r w:rsidRPr="00D50E2A">
              <w:rPr>
                <w:sz w:val="24"/>
                <w:szCs w:val="24"/>
              </w:rPr>
              <w:t>. Реестровый номер извещения о проведении эле</w:t>
            </w:r>
            <w:r w:rsidRPr="00D50E2A">
              <w:rPr>
                <w:sz w:val="24"/>
                <w:szCs w:val="24"/>
              </w:rPr>
              <w:t>к</w:t>
            </w:r>
            <w:r w:rsidRPr="00D50E2A">
              <w:rPr>
                <w:sz w:val="24"/>
                <w:szCs w:val="24"/>
              </w:rPr>
              <w:t>тронного аукциона: 0130200002419000796. Начал</w:t>
            </w:r>
            <w:r w:rsidRPr="00D50E2A">
              <w:rPr>
                <w:sz w:val="24"/>
                <w:szCs w:val="24"/>
              </w:rPr>
              <w:t>ь</w:t>
            </w:r>
            <w:r w:rsidRPr="00D50E2A">
              <w:rPr>
                <w:sz w:val="24"/>
                <w:szCs w:val="24"/>
              </w:rPr>
              <w:t xml:space="preserve">ная (максимальная) цена контракта: 87 200,00 тыс. руб., заказчик: МКУ «Управление капитального строительства и ремонтов», закупка осуществлялась Комитетом государственного заказа Вологодской области, была отменена. 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Предложений, замечаний и комментариев по да</w:t>
            </w:r>
            <w:r w:rsidRPr="00D50E2A">
              <w:rPr>
                <w:sz w:val="24"/>
                <w:szCs w:val="24"/>
              </w:rPr>
              <w:t>н</w:t>
            </w:r>
            <w:r w:rsidRPr="00D50E2A">
              <w:rPr>
                <w:sz w:val="24"/>
                <w:szCs w:val="24"/>
              </w:rPr>
              <w:t xml:space="preserve">ным закупкам </w:t>
            </w:r>
            <w:r w:rsidR="0010138C">
              <w:rPr>
                <w:sz w:val="24"/>
                <w:szCs w:val="24"/>
              </w:rPr>
              <w:t>от</w:t>
            </w:r>
            <w:r w:rsidRPr="00D50E2A">
              <w:rPr>
                <w:sz w:val="24"/>
                <w:szCs w:val="24"/>
              </w:rPr>
              <w:t xml:space="preserve"> субъектов общественного контроля в сфере закупок не поступало.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2. Осуществление обобщения и анализа информации о размещении заказов для нужд заказчиков горо</w:t>
            </w:r>
            <w:r w:rsidRPr="00D50E2A">
              <w:rPr>
                <w:sz w:val="24"/>
                <w:szCs w:val="24"/>
              </w:rPr>
              <w:t>д</w:t>
            </w:r>
            <w:r w:rsidRPr="00D50E2A">
              <w:rPr>
                <w:sz w:val="24"/>
                <w:szCs w:val="24"/>
              </w:rPr>
              <w:t>ского округа «Город Череповец» для предоставл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ния в органы государственной власти, местного с</w:t>
            </w:r>
            <w:r w:rsidRPr="00D50E2A">
              <w:rPr>
                <w:sz w:val="24"/>
                <w:szCs w:val="24"/>
              </w:rPr>
              <w:t>а</w:t>
            </w:r>
            <w:r w:rsidRPr="00D50E2A">
              <w:rPr>
                <w:sz w:val="24"/>
                <w:szCs w:val="24"/>
              </w:rPr>
              <w:t>моуправления за 5 месяцев 2019 года.</w:t>
            </w:r>
          </w:p>
          <w:p w:rsidR="0010138C" w:rsidRDefault="0010138C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Осуществление обобщения и анализа информации о размещении заказов для нужд заказчиков городск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го округа «Город Череповец» для предоставления в органы государственной власти, местного сам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управления за январь-май 2019 года.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Обобщение и анализ информации о размещении з</w:t>
            </w:r>
            <w:r w:rsidRPr="00D50E2A">
              <w:rPr>
                <w:sz w:val="24"/>
                <w:szCs w:val="24"/>
              </w:rPr>
              <w:t>а</w:t>
            </w:r>
            <w:r w:rsidRPr="00D50E2A">
              <w:rPr>
                <w:sz w:val="24"/>
                <w:szCs w:val="24"/>
              </w:rPr>
              <w:t>казов для нужд заказчиков городского округа «Г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 xml:space="preserve">род Череповец» с января по май 2019 года </w:t>
            </w:r>
            <w:proofErr w:type="gramStart"/>
            <w:r w:rsidRPr="00D50E2A">
              <w:rPr>
                <w:sz w:val="24"/>
                <w:szCs w:val="24"/>
              </w:rPr>
              <w:t>ос</w:t>
            </w:r>
            <w:r w:rsidRPr="00D50E2A">
              <w:rPr>
                <w:sz w:val="24"/>
                <w:szCs w:val="24"/>
              </w:rPr>
              <w:t>у</w:t>
            </w:r>
            <w:r w:rsidRPr="00D50E2A">
              <w:rPr>
                <w:sz w:val="24"/>
                <w:szCs w:val="24"/>
              </w:rPr>
              <w:t>ществлялось ежемесячно с нарастающим итогом и представлялось</w:t>
            </w:r>
            <w:proofErr w:type="gramEnd"/>
            <w:r w:rsidRPr="00D50E2A">
              <w:rPr>
                <w:sz w:val="24"/>
                <w:szCs w:val="24"/>
              </w:rPr>
              <w:t xml:space="preserve"> в Комитет государственного заказа </w:t>
            </w:r>
            <w:r w:rsidRPr="00D50E2A">
              <w:rPr>
                <w:sz w:val="24"/>
                <w:szCs w:val="24"/>
              </w:rPr>
              <w:lastRenderedPageBreak/>
              <w:t>Вологодской области в виде отчета. Отчет формир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вался посредством обобщения информации, пол</w:t>
            </w:r>
            <w:r w:rsidRPr="00D50E2A">
              <w:rPr>
                <w:sz w:val="24"/>
                <w:szCs w:val="24"/>
              </w:rPr>
              <w:t>у</w:t>
            </w:r>
            <w:r w:rsidRPr="00D50E2A">
              <w:rPr>
                <w:sz w:val="24"/>
                <w:szCs w:val="24"/>
              </w:rPr>
              <w:t>ченной от заказчиков, выборки информации с оф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>циального сайта Единой информационной системы в сфере закупок, анализа полученной информации. Информация о закупках у единственного поставщ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>ка до 100 тыс. руб. и до 400 тыс. руб. отражается по данным, представленным заказчиками.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Так, за январь-май 2019 года при проведении зак</w:t>
            </w:r>
            <w:r w:rsidRPr="00D50E2A">
              <w:rPr>
                <w:sz w:val="24"/>
                <w:szCs w:val="24"/>
              </w:rPr>
              <w:t>у</w:t>
            </w:r>
            <w:r w:rsidRPr="00D50E2A">
              <w:rPr>
                <w:sz w:val="24"/>
                <w:szCs w:val="24"/>
              </w:rPr>
              <w:t>пок заказчиками городского округа «Город Череп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вец» в соответствии с Федеральным законом 05.04.2013 № 44-ФЗ конкурентными способами с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 xml:space="preserve">стоялось 300 закупок, а именно: 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- аукцион в электронной форме 255;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- запрос котировок 45.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В «Реестр контрактов, заключенных заказчиками» на официальном сайте Единой информационной с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>стемы в сфере закупок за январь – май 2019 года внесены сведения о 489 контрактах, заключенных заказчиками городского округа «Город Череповец» по итогам закупок, проведенных конкурентными способами, из них 444 контракта (90,80%) были з</w:t>
            </w:r>
            <w:r w:rsidRPr="00D50E2A">
              <w:rPr>
                <w:sz w:val="24"/>
                <w:szCs w:val="24"/>
              </w:rPr>
              <w:t>а</w:t>
            </w:r>
            <w:r w:rsidRPr="00D50E2A">
              <w:rPr>
                <w:sz w:val="24"/>
                <w:szCs w:val="24"/>
              </w:rPr>
              <w:t>ключены по итогам проведенных электронных ау</w:t>
            </w:r>
            <w:r w:rsidRPr="00D50E2A">
              <w:rPr>
                <w:sz w:val="24"/>
                <w:szCs w:val="24"/>
              </w:rPr>
              <w:t>к</w:t>
            </w:r>
            <w:r w:rsidRPr="00D50E2A">
              <w:rPr>
                <w:sz w:val="24"/>
                <w:szCs w:val="24"/>
              </w:rPr>
              <w:t xml:space="preserve">ционов. 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Общая начальная (максимальная) цена контрактов, указанная заказчиками в извещениях о проведении закупок конкурентными способами, составила 681 849,84 тыс. руб. </w:t>
            </w:r>
          </w:p>
          <w:p w:rsidR="00797A1E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Сумма контрактов, определенная по результатам закупок конкурентными способами, составила 604 143,49 тыс. руб., из них по результатам эле</w:t>
            </w:r>
            <w:r w:rsidRPr="00D50E2A">
              <w:rPr>
                <w:sz w:val="24"/>
                <w:szCs w:val="24"/>
              </w:rPr>
              <w:t>к</w:t>
            </w:r>
            <w:r w:rsidRPr="00D50E2A">
              <w:rPr>
                <w:sz w:val="24"/>
                <w:szCs w:val="24"/>
              </w:rPr>
              <w:t>тронных аукционов – 602 034,92 тыс. руб. (99,65% от суммы контрактов, заключенных по итогам ко</w:t>
            </w:r>
            <w:r w:rsidRPr="00D50E2A">
              <w:rPr>
                <w:sz w:val="24"/>
                <w:szCs w:val="24"/>
              </w:rPr>
              <w:t>н</w:t>
            </w:r>
            <w:r w:rsidRPr="00D50E2A">
              <w:rPr>
                <w:sz w:val="24"/>
                <w:szCs w:val="24"/>
              </w:rPr>
              <w:lastRenderedPageBreak/>
              <w:t>курентных процедур)</w:t>
            </w:r>
          </w:p>
          <w:p w:rsidR="0010138C" w:rsidRPr="00D50E2A" w:rsidRDefault="0010138C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Экономия средств от проведенных закупок состав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>ла 77 706,35 тыс. руб. Средняя экономия от пров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денных закупок по итогам января - май 2019 года составила 11,40%.</w:t>
            </w:r>
          </w:p>
          <w:p w:rsidR="00797A1E" w:rsidRPr="00D50E2A" w:rsidRDefault="00797A1E" w:rsidP="00E70FC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Муниципальное казенное учреждение «Финансово-бухгалтерский центр»</w:t>
            </w:r>
          </w:p>
          <w:p w:rsidR="004707E4" w:rsidRPr="00D50E2A" w:rsidRDefault="00797A1E" w:rsidP="00175424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За январь-май 2019 года осуществляло закупки только у единственного поставщика </w:t>
            </w:r>
            <w:r w:rsidR="00175424">
              <w:rPr>
                <w:sz w:val="24"/>
                <w:szCs w:val="24"/>
              </w:rPr>
              <w:t>согласно п. 4 ч. 1 ст. 93 44-ФЗ</w:t>
            </w:r>
          </w:p>
        </w:tc>
      </w:tr>
      <w:tr w:rsidR="004707E4" w:rsidRPr="00A04303" w:rsidTr="00796064">
        <w:trPr>
          <w:trHeight w:val="754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E70FC9">
              <w:rPr>
                <w:sz w:val="24"/>
                <w:szCs w:val="24"/>
              </w:rPr>
              <w:t>Совершенствование системы учета муниц</w:t>
            </w:r>
            <w:r w:rsidRPr="00E70FC9">
              <w:rPr>
                <w:sz w:val="24"/>
                <w:szCs w:val="24"/>
              </w:rPr>
              <w:t>и</w:t>
            </w:r>
            <w:r w:rsidRPr="00E70FC9">
              <w:rPr>
                <w:sz w:val="24"/>
                <w:szCs w:val="24"/>
              </w:rPr>
              <w:t>пального имущества; анализ и организация пр</w:t>
            </w:r>
            <w:r w:rsidRPr="00E70FC9">
              <w:rPr>
                <w:sz w:val="24"/>
                <w:szCs w:val="24"/>
              </w:rPr>
              <w:t>о</w:t>
            </w:r>
            <w:r w:rsidRPr="00E70FC9">
              <w:rPr>
                <w:sz w:val="24"/>
                <w:szCs w:val="24"/>
              </w:rPr>
              <w:t>верок использования муниципального имущ</w:t>
            </w:r>
            <w:r w:rsidRPr="00E70FC9">
              <w:rPr>
                <w:sz w:val="24"/>
                <w:szCs w:val="24"/>
              </w:rPr>
              <w:t>е</w:t>
            </w:r>
            <w:r w:rsidRPr="00E70FC9">
              <w:rPr>
                <w:sz w:val="24"/>
                <w:szCs w:val="24"/>
              </w:rPr>
              <w:t>ства, переданного в аренду, хозяйственное вед</w:t>
            </w:r>
            <w:r w:rsidRPr="00E70FC9">
              <w:rPr>
                <w:sz w:val="24"/>
                <w:szCs w:val="24"/>
              </w:rPr>
              <w:t>е</w:t>
            </w:r>
            <w:r w:rsidRPr="00E70FC9">
              <w:rPr>
                <w:sz w:val="24"/>
                <w:szCs w:val="24"/>
              </w:rPr>
              <w:t>ние или оперативное управление.</w:t>
            </w:r>
          </w:p>
        </w:tc>
        <w:tc>
          <w:tcPr>
            <w:tcW w:w="2977" w:type="dxa"/>
            <w:shd w:val="clear" w:color="auto" w:fill="auto"/>
          </w:tcPr>
          <w:p w:rsidR="004707E4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Комитет по 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управлению имуществом города</w:t>
            </w:r>
          </w:p>
          <w:p w:rsidR="004707E4" w:rsidRPr="00A04303" w:rsidRDefault="004707E4" w:rsidP="0027285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КУИ)</w:t>
            </w:r>
          </w:p>
        </w:tc>
        <w:tc>
          <w:tcPr>
            <w:tcW w:w="5670" w:type="dxa"/>
            <w:shd w:val="clear" w:color="auto" w:fill="auto"/>
          </w:tcPr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В рамках совершенствования учета муниципального имущества и повышения эффективности его испол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зования комитетом проведен  ряд мероприятий.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   Для информационного обеспечения управления активами муниципального образования «Город Ч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реповец» ведется реестр муниципальной собстве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ности, что обеспечивает надежную юридическую и информационную основу для учета муниципальной собственности и эффективности управления.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   Реестр муниципального имущества включает сл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дующие разделы: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   1. Сведения о правообладателях: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- муниципальные учреждения (бюджетные, казе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ные, автономные) – 158;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- муниципальные унитарные предприятия – 12;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- структурные подразделения мэрии - 10.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   2. Недвижимое имущество (здания, помещения, сооружения, объекты незавершенного строител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ства, земельные участки).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   3. Движимое имущество (акции, доли, транспор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ные средства, движимое имущество стоимостью свыше 50 тыс. руб. за единицу и особо ценное им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lastRenderedPageBreak/>
              <w:t>щество независимо от стоимости, прочее движимое имущество).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   Муниципальное имущество, кроме прочего дв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0138C">
              <w:rPr>
                <w:rFonts w:eastAsia="Calibri"/>
                <w:sz w:val="24"/>
                <w:szCs w:val="24"/>
                <w:lang w:eastAsia="en-US"/>
              </w:rPr>
              <w:t xml:space="preserve">жимого имущества, подлежит </w:t>
            </w:r>
            <w:proofErr w:type="spellStart"/>
            <w:r w:rsidR="0010138C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объектному</w:t>
            </w:r>
            <w:proofErr w:type="spellEnd"/>
            <w:r w:rsidRPr="00272AA1">
              <w:rPr>
                <w:rFonts w:eastAsia="Calibri"/>
                <w:sz w:val="24"/>
                <w:szCs w:val="24"/>
                <w:lang w:eastAsia="en-US"/>
              </w:rPr>
              <w:t xml:space="preserve"> учету в реестре.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   В настоящий момент в реестре учтено 69 395 об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ектов, балансовой стоимостью 37 700 653,28 тыс. руб., из них: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- в хозяйственном ведении – 17 733 объекта бала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совой стоимостью  14 461 747, 71 тыс. руб.;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- в оперативном управлении – 16 237 объекта бала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совой стоимостью 10 299 296,95 тыс. руб.;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 xml:space="preserve">- имущество казны – 34 682 объекта балансовой стоимостью 5 985 452,62 </w:t>
            </w:r>
            <w:proofErr w:type="spellStart"/>
            <w:r w:rsidRPr="00272AA1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spellEnd"/>
            <w:proofErr w:type="gramStart"/>
            <w:r w:rsidRPr="00272AA1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72AA1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 (учет имущества казны ведется в отдельной базе, в реестре муниципального имущества учитываются только недвижимое имущество и движимое имущ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 xml:space="preserve">ство стоимостью свыше 50 </w:t>
            </w:r>
            <w:proofErr w:type="spellStart"/>
            <w:r w:rsidRPr="00272AA1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272AA1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272AA1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272AA1">
              <w:rPr>
                <w:rFonts w:eastAsia="Calibri"/>
                <w:sz w:val="24"/>
                <w:szCs w:val="24"/>
                <w:lang w:eastAsia="en-US"/>
              </w:rPr>
              <w:t>. за единицу);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- земельные участки – 743 объекта балансовой сто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мостью 6 954 156,00 тыс. руб.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  В комитете применяется автоматизированная с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стема «Реестр муниципального имущества», разр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ботанная МБУ «Центр муниципальных информац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онных ресурсов и технологий» города Череповца. Взаимодействие с МБУ «ЦМИРИТ» по вопросам совершенствования АИС «РМИ» ведется в опер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тивном режиме с помощью сервиса заявок OTRS.</w:t>
            </w:r>
          </w:p>
          <w:p w:rsidR="00E70FC9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   С целью совершенствования учета муниципальн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го имущества проводится консультирование для м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ниципальных учреждений и предприятий по вопр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сам сроков предоставления и перечня документов, которые должны направляться в комитет правоо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ладателями, по вопросам заполнения карт учета м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ниципального имущества, о необходимых действиях для приведения учета в соответствие с требовани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ми нормативных правовых актов и правоустанавл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вающими документами.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lastRenderedPageBreak/>
              <w:t>   Обновление данных по движению имущества в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дется в оперативном режиме, полное обновление данных производится по состоянию на 1 января сл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дующего года на основании карт учета муниципал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ного имущества.  </w:t>
            </w:r>
          </w:p>
          <w:p w:rsidR="004707E4" w:rsidRPr="00D50E2A" w:rsidRDefault="00272AA1" w:rsidP="00E70FC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 xml:space="preserve">      За 1 полугодие 2019</w:t>
            </w:r>
            <w:r w:rsidR="0010138C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 xml:space="preserve"> проведено 44 проверки использования муниципального имущества, из них переданного в безвозмездное пользование - 12, в аренду - 4, в оперативное управление - 28. По 4 пр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веркам использования муниципального имущества выявлены нарушения, из них переданного в безво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мездное пользование - 0, в аренду - 0, в оперативное управление - 4.</w:t>
            </w:r>
          </w:p>
        </w:tc>
      </w:tr>
      <w:tr w:rsidR="004707E4" w:rsidRPr="00A04303" w:rsidTr="00796064">
        <w:trPr>
          <w:trHeight w:val="507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Проверка целевого и эффективного использов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ния бюджетных средств, выделяемых из горо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>ского бюджета, а также исполнения законод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 xml:space="preserve">тельства о контрактной системе в сфере закупок товаров, работ, услуг. </w:t>
            </w:r>
          </w:p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по результатам проверок: анализ, обобщение типичных нарушений, разр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ботка рекомендаций, направленных на их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филактику, информирование заместителей мэра города, руководителей органов мэрии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КПУ</w:t>
            </w:r>
          </w:p>
        </w:tc>
        <w:tc>
          <w:tcPr>
            <w:tcW w:w="5670" w:type="dxa"/>
            <w:shd w:val="clear" w:color="auto" w:fill="auto"/>
          </w:tcPr>
          <w:p w:rsidR="009F2A92" w:rsidRPr="00D50E2A" w:rsidRDefault="009F2A92" w:rsidP="009F2A9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0E2A">
              <w:rPr>
                <w:rFonts w:eastAsia="Calibri"/>
                <w:sz w:val="24"/>
                <w:szCs w:val="24"/>
                <w:lang w:eastAsia="en-US"/>
              </w:rPr>
              <w:t>За 1 полугодие 2019 года контрольно-правовым управлением  мэрии проведено 23 контрольных м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роприятия, из них 7 плановых мероприятий  и 16 внеплановых контрольных мероприятий по поруч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ниям мэра города. Общий объем проверенных средств составил  2 657 982 тыс. рублей. Сумма в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явленных финансовых нарушений составила 392981 тыс. руб. Объектам контроля по результатам ко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трольных мероприятий направлено 8  представл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ний.</w:t>
            </w:r>
          </w:p>
          <w:p w:rsidR="009F2A92" w:rsidRPr="00D50E2A" w:rsidRDefault="009F2A92" w:rsidP="009F2A9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0E2A">
              <w:rPr>
                <w:rFonts w:eastAsia="Calibri"/>
                <w:sz w:val="24"/>
                <w:szCs w:val="24"/>
                <w:lang w:eastAsia="en-US"/>
              </w:rPr>
              <w:t>По результатам контрольных мероприятий офор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 xml:space="preserve">ляются представления мэра города с требованием устранения выявленных нарушений и принятию превентивных мер по недопущению нарушений в </w:t>
            </w:r>
            <w:proofErr w:type="gramStart"/>
            <w:r w:rsidRPr="00D50E2A">
              <w:rPr>
                <w:rFonts w:eastAsia="Calibri"/>
                <w:sz w:val="24"/>
                <w:szCs w:val="24"/>
                <w:lang w:eastAsia="en-US"/>
              </w:rPr>
              <w:t>дальнейшей</w:t>
            </w:r>
            <w:proofErr w:type="gramEnd"/>
            <w:r w:rsidRPr="00D50E2A">
              <w:rPr>
                <w:rFonts w:eastAsia="Calibri"/>
                <w:sz w:val="24"/>
                <w:szCs w:val="24"/>
                <w:lang w:eastAsia="en-US"/>
              </w:rPr>
              <w:t xml:space="preserve"> работе. Информация о результатах пр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верок доводится до курирующих заместителей мэра города</w:t>
            </w:r>
          </w:p>
          <w:p w:rsidR="004707E4" w:rsidRPr="00D50E2A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</w:tr>
      <w:tr w:rsidR="004707E4" w:rsidRPr="00A04303" w:rsidTr="00796064">
        <w:trPr>
          <w:trHeight w:val="572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272AA1">
              <w:rPr>
                <w:sz w:val="24"/>
                <w:szCs w:val="24"/>
              </w:rPr>
              <w:t>Обеспечение применения конкурентных проц</w:t>
            </w:r>
            <w:r w:rsidRPr="00272AA1">
              <w:rPr>
                <w:sz w:val="24"/>
                <w:szCs w:val="24"/>
              </w:rPr>
              <w:t>е</w:t>
            </w:r>
            <w:r w:rsidRPr="00272AA1">
              <w:rPr>
                <w:sz w:val="24"/>
                <w:szCs w:val="24"/>
              </w:rPr>
              <w:t>дур (конкурсов, аукционов) при распоряжении муниципальным имуществом и земельными участками.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КУИ</w:t>
            </w:r>
          </w:p>
        </w:tc>
        <w:tc>
          <w:tcPr>
            <w:tcW w:w="5670" w:type="dxa"/>
            <w:shd w:val="clear" w:color="auto" w:fill="auto"/>
          </w:tcPr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В отчетном периоде комитетом проведено: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-аукционов по продаже земельных участков и прав на заключение договоров аренды земельных учас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ков, объектов недвижимого имущества и прав на заключение договоров аренды объектов недвижим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го имущества – 6;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lastRenderedPageBreak/>
              <w:t>-торгов по продаже права на заключение договоров на установку и эксплуатацию рекламных констру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ций – 0;</w:t>
            </w:r>
          </w:p>
          <w:p w:rsidR="00272AA1" w:rsidRPr="00272AA1" w:rsidRDefault="00272AA1" w:rsidP="00E70FC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AA1">
              <w:rPr>
                <w:rFonts w:eastAsia="Calibri"/>
                <w:sz w:val="24"/>
                <w:szCs w:val="24"/>
                <w:lang w:eastAsia="en-US"/>
              </w:rPr>
              <w:t>- аукционов по продаже права на заключение о ра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72AA1">
              <w:rPr>
                <w:rFonts w:eastAsia="Calibri"/>
                <w:sz w:val="24"/>
                <w:szCs w:val="24"/>
                <w:lang w:eastAsia="en-US"/>
              </w:rPr>
              <w:t xml:space="preserve">мещении квасных бочек или </w:t>
            </w:r>
            <w:proofErr w:type="gramStart"/>
            <w:r w:rsidRPr="00272AA1">
              <w:rPr>
                <w:rFonts w:eastAsia="Calibri"/>
                <w:sz w:val="24"/>
                <w:szCs w:val="24"/>
                <w:lang w:eastAsia="en-US"/>
              </w:rPr>
              <w:t>ролл-баров</w:t>
            </w:r>
            <w:proofErr w:type="gramEnd"/>
            <w:r w:rsidRPr="00272AA1">
              <w:rPr>
                <w:rFonts w:eastAsia="Calibri"/>
                <w:sz w:val="24"/>
                <w:szCs w:val="24"/>
                <w:lang w:eastAsia="en-US"/>
              </w:rPr>
              <w:t xml:space="preserve"> по продаже кваса, о размещении нестационарных объектов на территории города -2;</w:t>
            </w:r>
          </w:p>
          <w:p w:rsidR="004707E4" w:rsidRPr="00D50E2A" w:rsidRDefault="00272AA1" w:rsidP="00E70FC9">
            <w:pPr>
              <w:jc w:val="both"/>
              <w:rPr>
                <w:sz w:val="24"/>
                <w:szCs w:val="24"/>
              </w:rPr>
            </w:pPr>
            <w:r w:rsidRPr="00D50E2A">
              <w:rPr>
                <w:rFonts w:eastAsia="Calibri"/>
                <w:sz w:val="24"/>
                <w:szCs w:val="24"/>
                <w:lang w:eastAsia="en-US"/>
              </w:rPr>
              <w:t>- открытых аукционов в электронной форме и кот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50E2A">
              <w:rPr>
                <w:rFonts w:eastAsia="Calibri"/>
                <w:sz w:val="24"/>
                <w:szCs w:val="24"/>
                <w:lang w:eastAsia="en-US"/>
              </w:rPr>
              <w:t>ровок по муниципальным закупкам – 6</w:t>
            </w:r>
          </w:p>
        </w:tc>
      </w:tr>
      <w:tr w:rsidR="004707E4" w:rsidRPr="00A04303" w:rsidTr="00796064">
        <w:trPr>
          <w:trHeight w:val="754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27285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эффективного взаимодействия с правоохранительными органами, прокуратурой города, по вопросам организации противоде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ствия коррупции в мэрии города.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E70FC9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помощник мэра 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 вопросам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5670" w:type="dxa"/>
            <w:shd w:val="clear" w:color="auto" w:fill="auto"/>
          </w:tcPr>
          <w:p w:rsidR="00D87BD2" w:rsidRPr="00D50E2A" w:rsidRDefault="00D87BD2" w:rsidP="00D87BD2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Мэрией города на постоянной основе осуществля</w:t>
            </w:r>
            <w:r w:rsidR="0010138C">
              <w:rPr>
                <w:sz w:val="24"/>
                <w:szCs w:val="24"/>
              </w:rPr>
              <w:t>е</w:t>
            </w:r>
            <w:r w:rsidR="0010138C">
              <w:rPr>
                <w:sz w:val="24"/>
                <w:szCs w:val="24"/>
              </w:rPr>
              <w:t>т</w:t>
            </w:r>
            <w:r w:rsidR="0010138C">
              <w:rPr>
                <w:sz w:val="24"/>
                <w:szCs w:val="24"/>
              </w:rPr>
              <w:t>ся</w:t>
            </w:r>
            <w:r w:rsidRPr="00D50E2A">
              <w:rPr>
                <w:sz w:val="24"/>
                <w:szCs w:val="24"/>
              </w:rPr>
              <w:t xml:space="preserve"> взаимодействие с прокуратурой города в части: проведения антикоррупционной экспертизы мун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>ципальных правовых актов и их проектов, что по</w:t>
            </w:r>
            <w:r w:rsidRPr="00D50E2A">
              <w:rPr>
                <w:sz w:val="24"/>
                <w:szCs w:val="24"/>
              </w:rPr>
              <w:t>з</w:t>
            </w:r>
            <w:r w:rsidRPr="00D50E2A">
              <w:rPr>
                <w:sz w:val="24"/>
                <w:szCs w:val="24"/>
              </w:rPr>
              <w:t>вол</w:t>
            </w:r>
            <w:r w:rsidR="0010138C">
              <w:rPr>
                <w:sz w:val="24"/>
                <w:szCs w:val="24"/>
              </w:rPr>
              <w:t>яет</w:t>
            </w:r>
            <w:r w:rsidRPr="00D50E2A">
              <w:rPr>
                <w:sz w:val="24"/>
                <w:szCs w:val="24"/>
              </w:rPr>
              <w:t xml:space="preserve"> избежать принятия муниципальных прав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 xml:space="preserve">вых актов, содержащих коррупциогенные факторы; подготовки ответов на запросы прокуратуры города. </w:t>
            </w:r>
          </w:p>
          <w:p w:rsidR="004707E4" w:rsidRPr="00D50E2A" w:rsidRDefault="00D87BD2" w:rsidP="0010138C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В прокуратуру города 10.06.2019  направлена и</w:t>
            </w:r>
            <w:r w:rsidRPr="00D50E2A">
              <w:rPr>
                <w:sz w:val="24"/>
                <w:szCs w:val="24"/>
              </w:rPr>
              <w:t>н</w:t>
            </w:r>
            <w:r w:rsidRPr="00D50E2A">
              <w:rPr>
                <w:sz w:val="24"/>
                <w:szCs w:val="24"/>
              </w:rPr>
              <w:t>формация об отсутствии  в мэрии города в течение 6 месяцев сведений о дальнейшем трудоустройстве бывших муниципальных служащих, уволенных в 2018 году.</w:t>
            </w:r>
          </w:p>
        </w:tc>
      </w:tr>
      <w:tr w:rsidR="004707E4" w:rsidRPr="00A04303" w:rsidTr="00796064">
        <w:trPr>
          <w:trHeight w:val="563"/>
        </w:trPr>
        <w:tc>
          <w:tcPr>
            <w:tcW w:w="682" w:type="dxa"/>
            <w:shd w:val="clear" w:color="auto" w:fill="FFFFFF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245" w:type="dxa"/>
            <w:shd w:val="clear" w:color="auto" w:fill="FFFFFF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Рассмотрение актов прокурорского реагиров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ния (информации прокуратуры), вынесенных в отношении лиц, замещающих муниципальные должности, должности муниципальной службы, в связи с нарушением ими норм законодател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ства о противодействии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D87BD2" w:rsidP="009E37C6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Акты прокурорского реагирования (информации прокуратуры), вынесенных в отношении лиц, зам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щающих муниципальные должности, должности муниципальной службы, в связи с нарушением ими норм законодательства о противодействии корру</w:t>
            </w:r>
            <w:r w:rsidRPr="00D50E2A">
              <w:rPr>
                <w:sz w:val="24"/>
                <w:szCs w:val="24"/>
              </w:rPr>
              <w:t>п</w:t>
            </w:r>
            <w:r w:rsidRPr="00D50E2A">
              <w:rPr>
                <w:sz w:val="24"/>
                <w:szCs w:val="24"/>
              </w:rPr>
              <w:t>ции, в мэрию города не поступали</w:t>
            </w:r>
          </w:p>
        </w:tc>
      </w:tr>
      <w:tr w:rsidR="004707E4" w:rsidRPr="00A04303" w:rsidTr="00796064">
        <w:trPr>
          <w:trHeight w:val="436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Мониторинг соблюдения единых требований к организации работы по противодействию ко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рупции в муниципальных предприятиях и учр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ждениях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</w:tc>
        <w:tc>
          <w:tcPr>
            <w:tcW w:w="5670" w:type="dxa"/>
            <w:shd w:val="clear" w:color="auto" w:fill="auto"/>
          </w:tcPr>
          <w:p w:rsidR="00D87BD2" w:rsidRPr="00D50E2A" w:rsidRDefault="00D87BD2" w:rsidP="00D87B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Проведен мониторинг соблюдения единых требов</w:t>
            </w:r>
            <w:r w:rsidRPr="00D50E2A">
              <w:rPr>
                <w:sz w:val="24"/>
                <w:szCs w:val="24"/>
              </w:rPr>
              <w:t>а</w:t>
            </w:r>
            <w:r w:rsidRPr="00D50E2A">
              <w:rPr>
                <w:sz w:val="24"/>
                <w:szCs w:val="24"/>
              </w:rPr>
              <w:t>ний к организации работы по противодействию ко</w:t>
            </w:r>
            <w:r w:rsidRPr="00D50E2A">
              <w:rPr>
                <w:sz w:val="24"/>
                <w:szCs w:val="24"/>
              </w:rPr>
              <w:t>р</w:t>
            </w:r>
            <w:r w:rsidRPr="00D50E2A">
              <w:rPr>
                <w:sz w:val="24"/>
                <w:szCs w:val="24"/>
              </w:rPr>
              <w:t xml:space="preserve">рупции в муниципальных </w:t>
            </w:r>
            <w:r w:rsidR="00E70FC9">
              <w:rPr>
                <w:sz w:val="24"/>
                <w:szCs w:val="24"/>
              </w:rPr>
              <w:t>учреждениях</w:t>
            </w:r>
            <w:r w:rsidRPr="00D50E2A">
              <w:rPr>
                <w:sz w:val="24"/>
                <w:szCs w:val="24"/>
              </w:rPr>
              <w:t>:</w:t>
            </w:r>
          </w:p>
          <w:p w:rsidR="00D87BD2" w:rsidRPr="00D50E2A" w:rsidRDefault="00D87BD2" w:rsidP="00D87B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- 28.03.2018 - </w:t>
            </w:r>
            <w:r w:rsidRPr="00D50E2A">
              <w:rPr>
                <w:sz w:val="26"/>
                <w:szCs w:val="26"/>
              </w:rPr>
              <w:t>МБУК «ДК «Строитель» имени Д.Н. Мамлеева»</w:t>
            </w:r>
            <w:r w:rsidRPr="00D50E2A">
              <w:rPr>
                <w:sz w:val="24"/>
                <w:szCs w:val="24"/>
              </w:rPr>
              <w:t>;</w:t>
            </w:r>
          </w:p>
          <w:p w:rsidR="004707E4" w:rsidRPr="00D50E2A" w:rsidRDefault="00D87BD2" w:rsidP="001013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- </w:t>
            </w:r>
            <w:r w:rsidR="0010138C">
              <w:rPr>
                <w:sz w:val="24"/>
                <w:szCs w:val="24"/>
              </w:rPr>
              <w:t>27.06</w:t>
            </w:r>
            <w:r w:rsidRPr="00D50E2A">
              <w:rPr>
                <w:sz w:val="24"/>
                <w:szCs w:val="24"/>
              </w:rPr>
              <w:t xml:space="preserve">.2019 – </w:t>
            </w:r>
            <w:r w:rsidR="0010138C">
              <w:rPr>
                <w:sz w:val="24"/>
                <w:szCs w:val="24"/>
              </w:rPr>
              <w:t>МТПП «Фармация»</w:t>
            </w:r>
          </w:p>
        </w:tc>
      </w:tr>
      <w:tr w:rsidR="004707E4" w:rsidRPr="00A04303" w:rsidTr="00796064">
        <w:trPr>
          <w:trHeight w:val="586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Оказание муниципальным служащим консул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тационной помощи по вопросам противоде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ствия коррупции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КПУ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D87BD2" w:rsidP="00EE4DC7">
            <w:pPr>
              <w:jc w:val="center"/>
              <w:rPr>
                <w:sz w:val="24"/>
                <w:szCs w:val="24"/>
              </w:rPr>
            </w:pPr>
            <w:proofErr w:type="gramStart"/>
            <w:r w:rsidRPr="00D50E2A">
              <w:rPr>
                <w:sz w:val="24"/>
                <w:szCs w:val="24"/>
              </w:rPr>
              <w:t>Организованы и на постоянной основе проводятся</w:t>
            </w:r>
            <w:proofErr w:type="gramEnd"/>
            <w:r w:rsidRPr="00D50E2A">
              <w:rPr>
                <w:sz w:val="24"/>
                <w:szCs w:val="24"/>
              </w:rPr>
              <w:t xml:space="preserve"> консультации   для муниципальных служащих и р</w:t>
            </w:r>
            <w:r w:rsidRPr="00D50E2A">
              <w:rPr>
                <w:sz w:val="24"/>
                <w:szCs w:val="24"/>
              </w:rPr>
              <w:t>у</w:t>
            </w:r>
            <w:r w:rsidRPr="00D50E2A">
              <w:rPr>
                <w:sz w:val="24"/>
                <w:szCs w:val="24"/>
              </w:rPr>
              <w:t>ководителей муниципальных предприятий и учр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ждений по вопросам противодействия коррупции.</w:t>
            </w:r>
          </w:p>
        </w:tc>
      </w:tr>
      <w:tr w:rsidR="004707E4" w:rsidRPr="00A04303" w:rsidTr="00796064">
        <w:trPr>
          <w:trHeight w:val="476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892" w:type="dxa"/>
            <w:gridSpan w:val="3"/>
            <w:shd w:val="clear" w:color="auto" w:fill="auto"/>
          </w:tcPr>
          <w:p w:rsidR="004707E4" w:rsidRPr="00D50E2A" w:rsidRDefault="004707E4" w:rsidP="00EE4DC7">
            <w:pPr>
              <w:jc w:val="center"/>
              <w:rPr>
                <w:b/>
                <w:bCs/>
                <w:sz w:val="24"/>
                <w:szCs w:val="24"/>
              </w:rPr>
            </w:pPr>
            <w:r w:rsidRPr="00D50E2A">
              <w:rPr>
                <w:b/>
                <w:bCs/>
                <w:sz w:val="24"/>
                <w:szCs w:val="24"/>
              </w:rPr>
              <w:t>Мероприятия по совершенствованию муниципального управления</w:t>
            </w:r>
          </w:p>
          <w:p w:rsidR="004707E4" w:rsidRPr="00D50E2A" w:rsidRDefault="004707E4" w:rsidP="00EE4DC7">
            <w:pPr>
              <w:jc w:val="center"/>
              <w:rPr>
                <w:sz w:val="24"/>
                <w:szCs w:val="24"/>
              </w:rPr>
            </w:pPr>
            <w:r w:rsidRPr="00D50E2A">
              <w:rPr>
                <w:b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4707E4" w:rsidRPr="00A04303" w:rsidTr="00796064">
        <w:trPr>
          <w:trHeight w:val="507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действенного функционирования межведомственного электронного взаимоде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ствия органов мэрии города, федеральных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нов исполнительной власти, их электронного взаимодействия с гражданами и организациями в рамках предоставления муниципальных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4707E4" w:rsidRPr="00A04303" w:rsidRDefault="004707E4" w:rsidP="00D87BD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МБУ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Центр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пальных информационных ресурсов и технологий</w:t>
            </w:r>
            <w:r w:rsidR="00A80735">
              <w:rPr>
                <w:sz w:val="24"/>
                <w:szCs w:val="24"/>
              </w:rPr>
              <w:t>»</w:t>
            </w:r>
            <w:r w:rsidR="00AA1231">
              <w:rPr>
                <w:sz w:val="24"/>
                <w:szCs w:val="24"/>
              </w:rPr>
              <w:t xml:space="preserve"> </w:t>
            </w:r>
            <w:r w:rsidRPr="00A04303">
              <w:rPr>
                <w:sz w:val="24"/>
                <w:szCs w:val="24"/>
              </w:rPr>
              <w:t>(далее – МБУ ЦМИРиТ)</w:t>
            </w:r>
          </w:p>
        </w:tc>
        <w:tc>
          <w:tcPr>
            <w:tcW w:w="5670" w:type="dxa"/>
            <w:shd w:val="clear" w:color="auto" w:fill="auto"/>
          </w:tcPr>
          <w:p w:rsidR="00272AA1" w:rsidRPr="00AA1231" w:rsidRDefault="00AA1231" w:rsidP="00AA1231">
            <w:pPr>
              <w:jc w:val="both"/>
              <w:rPr>
                <w:color w:val="FF0000"/>
                <w:sz w:val="24"/>
                <w:szCs w:val="24"/>
              </w:rPr>
            </w:pPr>
            <w:r w:rsidRPr="00AA1231">
              <w:rPr>
                <w:sz w:val="24"/>
                <w:szCs w:val="24"/>
              </w:rPr>
              <w:t>В мэрии города обеспечивается действенное фун</w:t>
            </w:r>
            <w:r w:rsidRPr="00AA1231">
              <w:rPr>
                <w:sz w:val="24"/>
                <w:szCs w:val="24"/>
              </w:rPr>
              <w:t>к</w:t>
            </w:r>
            <w:r w:rsidRPr="00AA1231">
              <w:rPr>
                <w:sz w:val="24"/>
                <w:szCs w:val="24"/>
              </w:rPr>
              <w:t>ционирование межведомственного электронного взаимодействия органов мэрии города, федеральных органов исполнительной власти, их электронного взаимодействия с гражданами и организациями в рамках предоставления муниципальных услуг</w:t>
            </w:r>
            <w:proofErr w:type="gramStart"/>
            <w:r w:rsidRPr="00AA1231">
              <w:rPr>
                <w:sz w:val="24"/>
                <w:szCs w:val="24"/>
              </w:rPr>
              <w:t>.</w:t>
            </w:r>
            <w:r w:rsidR="0010138C">
              <w:rPr>
                <w:sz w:val="24"/>
                <w:szCs w:val="24"/>
              </w:rPr>
              <w:t>(</w:t>
            </w:r>
            <w:proofErr w:type="gramEnd"/>
            <w:r w:rsidR="0010138C" w:rsidRPr="00386508">
              <w:rPr>
                <w:sz w:val="25"/>
                <w:szCs w:val="25"/>
              </w:rPr>
              <w:t>ГИС «АСИЗ»</w:t>
            </w:r>
            <w:r w:rsidR="0010138C">
              <w:rPr>
                <w:sz w:val="25"/>
                <w:szCs w:val="25"/>
              </w:rPr>
              <w:t>,</w:t>
            </w:r>
            <w:r w:rsidR="0010138C" w:rsidRPr="0010138C">
              <w:rPr>
                <w:rFonts w:eastAsia="Calibri"/>
                <w:sz w:val="24"/>
                <w:szCs w:val="24"/>
                <w:lang w:eastAsia="en-US"/>
              </w:rPr>
              <w:t xml:space="preserve"> СМЭВ «Полтава»</w:t>
            </w:r>
            <w:r w:rsidR="0010138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0138C" w:rsidRPr="0010138C">
              <w:rPr>
                <w:sz w:val="26"/>
                <w:szCs w:val="26"/>
              </w:rPr>
              <w:t xml:space="preserve"> СУФД, Электронный бюджет, Управление, ЕИС в сфере закупок, Центр обслуживания, ЖКХ, ЕГИССО, ГИС ГМП</w:t>
            </w:r>
            <w:r w:rsidR="00962203">
              <w:rPr>
                <w:sz w:val="26"/>
                <w:szCs w:val="26"/>
              </w:rPr>
              <w:t>)</w:t>
            </w:r>
          </w:p>
        </w:tc>
      </w:tr>
      <w:tr w:rsidR="004707E4" w:rsidRPr="00A04303" w:rsidTr="00796064">
        <w:trPr>
          <w:trHeight w:val="1209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функционирования единой сист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мы документооборота, позволяющей осущест</w:t>
            </w:r>
            <w:r w:rsidRPr="00A04303">
              <w:rPr>
                <w:sz w:val="24"/>
                <w:szCs w:val="24"/>
              </w:rPr>
              <w:t>в</w:t>
            </w:r>
            <w:r w:rsidRPr="00A04303">
              <w:rPr>
                <w:sz w:val="24"/>
                <w:szCs w:val="24"/>
              </w:rPr>
              <w:t>лять согласование контрактов, договоров, с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 xml:space="preserve">глашений, ведение учета и контроля исполнения документов. </w:t>
            </w:r>
          </w:p>
        </w:tc>
        <w:tc>
          <w:tcPr>
            <w:tcW w:w="2977" w:type="dxa"/>
            <w:shd w:val="clear" w:color="auto" w:fill="auto"/>
          </w:tcPr>
          <w:p w:rsidR="004707E4" w:rsidRPr="009E37C6" w:rsidRDefault="004707E4" w:rsidP="00EE4DC7">
            <w:pPr>
              <w:jc w:val="center"/>
              <w:rPr>
                <w:sz w:val="24"/>
                <w:szCs w:val="24"/>
              </w:rPr>
            </w:pPr>
            <w:r w:rsidRPr="009E37C6">
              <w:rPr>
                <w:sz w:val="24"/>
                <w:szCs w:val="24"/>
              </w:rPr>
              <w:t>УДМ,</w:t>
            </w:r>
          </w:p>
          <w:p w:rsidR="004707E4" w:rsidRPr="009E37C6" w:rsidRDefault="004707E4" w:rsidP="00EE4DC7">
            <w:pPr>
              <w:jc w:val="center"/>
              <w:rPr>
                <w:sz w:val="24"/>
                <w:szCs w:val="24"/>
              </w:rPr>
            </w:pPr>
            <w:r w:rsidRPr="009E37C6">
              <w:rPr>
                <w:sz w:val="24"/>
                <w:szCs w:val="24"/>
              </w:rPr>
              <w:t>органы мэрии</w:t>
            </w:r>
          </w:p>
          <w:p w:rsidR="004707E4" w:rsidRPr="009E37C6" w:rsidRDefault="004707E4" w:rsidP="00EE4DC7">
            <w:pPr>
              <w:jc w:val="center"/>
              <w:rPr>
                <w:sz w:val="24"/>
                <w:szCs w:val="24"/>
              </w:rPr>
            </w:pPr>
            <w:r w:rsidRPr="009E37C6">
              <w:rPr>
                <w:sz w:val="24"/>
                <w:szCs w:val="24"/>
              </w:rPr>
              <w:t>города,</w:t>
            </w:r>
          </w:p>
          <w:p w:rsidR="004707E4" w:rsidRPr="00A04303" w:rsidRDefault="004707E4" w:rsidP="00272857">
            <w:pPr>
              <w:jc w:val="center"/>
              <w:rPr>
                <w:sz w:val="24"/>
                <w:szCs w:val="24"/>
              </w:rPr>
            </w:pPr>
            <w:r w:rsidRPr="009E37C6">
              <w:rPr>
                <w:sz w:val="24"/>
                <w:szCs w:val="24"/>
              </w:rPr>
              <w:t>МБУ ЦМИРиТ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964426" w:rsidP="003A7675">
            <w:pPr>
              <w:jc w:val="both"/>
              <w:rPr>
                <w:sz w:val="24"/>
                <w:szCs w:val="24"/>
              </w:rPr>
            </w:pPr>
            <w:r w:rsidRPr="00D50E2A">
              <w:rPr>
                <w:rFonts w:eastAsia="Calibri"/>
                <w:sz w:val="24"/>
                <w:szCs w:val="24"/>
              </w:rPr>
              <w:t>Обеспечено функционирование единой системы д</w:t>
            </w:r>
            <w:r w:rsidRPr="00D50E2A">
              <w:rPr>
                <w:rFonts w:eastAsia="Calibri"/>
                <w:sz w:val="24"/>
                <w:szCs w:val="24"/>
              </w:rPr>
              <w:t>о</w:t>
            </w:r>
            <w:r w:rsidRPr="00D50E2A">
              <w:rPr>
                <w:rFonts w:eastAsia="Calibri"/>
                <w:sz w:val="24"/>
                <w:szCs w:val="24"/>
              </w:rPr>
              <w:t xml:space="preserve">кументооборота, позволяющей осуществлять </w:t>
            </w:r>
            <w:r w:rsidRPr="00D50E2A">
              <w:rPr>
                <w:sz w:val="24"/>
                <w:szCs w:val="24"/>
              </w:rPr>
              <w:t>согл</w:t>
            </w:r>
            <w:r w:rsidRPr="00D50E2A">
              <w:rPr>
                <w:sz w:val="24"/>
                <w:szCs w:val="24"/>
              </w:rPr>
              <w:t>а</w:t>
            </w:r>
            <w:r w:rsidRPr="00D50E2A">
              <w:rPr>
                <w:sz w:val="24"/>
                <w:szCs w:val="24"/>
              </w:rPr>
              <w:t>сование контрактов, договоров, соглашений, вед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ние учета и контроля исполнения документов п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средством использования СЭД «</w:t>
            </w:r>
            <w:proofErr w:type="spellStart"/>
            <w:r w:rsidRPr="00D50E2A">
              <w:rPr>
                <w:sz w:val="24"/>
                <w:szCs w:val="24"/>
              </w:rPr>
              <w:t>Летограф</w:t>
            </w:r>
            <w:proofErr w:type="spellEnd"/>
            <w:r w:rsidRPr="00D50E2A">
              <w:rPr>
                <w:sz w:val="24"/>
                <w:szCs w:val="24"/>
              </w:rPr>
              <w:t>».</w:t>
            </w:r>
          </w:p>
        </w:tc>
      </w:tr>
      <w:tr w:rsidR="004707E4" w:rsidRPr="00A04303" w:rsidTr="00796064">
        <w:trPr>
          <w:trHeight w:val="506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Осуществление антикоррупционного монит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ринга на основе обращений граждан, содерж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щих претензии по осуществлению муниципал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ных функций и предоставлению муниципал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ных услуг мэрией города и органами мэрии 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рода с правами юридического лица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</w:tc>
        <w:tc>
          <w:tcPr>
            <w:tcW w:w="5670" w:type="dxa"/>
            <w:shd w:val="clear" w:color="auto" w:fill="auto"/>
          </w:tcPr>
          <w:p w:rsidR="003A7675" w:rsidRPr="00D50E2A" w:rsidRDefault="003A7675" w:rsidP="003A7675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По результатам проведения антикоррупционного мониторинга в первом полугодии 2019 года, обр</w:t>
            </w:r>
            <w:r w:rsidRPr="00D50E2A">
              <w:rPr>
                <w:sz w:val="24"/>
                <w:szCs w:val="24"/>
              </w:rPr>
              <w:t>а</w:t>
            </w:r>
            <w:r w:rsidR="00AA1231">
              <w:rPr>
                <w:sz w:val="24"/>
                <w:szCs w:val="24"/>
              </w:rPr>
              <w:t>щений граждан (</w:t>
            </w:r>
            <w:r w:rsidRPr="00D50E2A">
              <w:rPr>
                <w:sz w:val="24"/>
                <w:szCs w:val="24"/>
              </w:rPr>
              <w:t>претензий) по осуществлению ко</w:t>
            </w:r>
            <w:r w:rsidRPr="00D50E2A">
              <w:rPr>
                <w:sz w:val="24"/>
                <w:szCs w:val="24"/>
              </w:rPr>
              <w:t>н</w:t>
            </w:r>
            <w:r w:rsidRPr="00D50E2A">
              <w:rPr>
                <w:sz w:val="24"/>
                <w:szCs w:val="24"/>
              </w:rPr>
              <w:t>трольных функций и предоставлению муниципал</w:t>
            </w:r>
            <w:r w:rsidRPr="00D50E2A">
              <w:rPr>
                <w:sz w:val="24"/>
                <w:szCs w:val="24"/>
              </w:rPr>
              <w:t>ь</w:t>
            </w:r>
            <w:r w:rsidRPr="00D50E2A">
              <w:rPr>
                <w:sz w:val="24"/>
                <w:szCs w:val="24"/>
              </w:rPr>
              <w:t>ных услуг  не поступало</w:t>
            </w:r>
          </w:p>
          <w:p w:rsidR="004707E4" w:rsidRPr="00D50E2A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</w:tr>
      <w:tr w:rsidR="004707E4" w:rsidRPr="00A04303" w:rsidTr="00796064">
        <w:trPr>
          <w:trHeight w:val="754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3A7675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и проведение мониторинга кач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ства и доступности муниципальных услуг, в том числе предоставляемых на базе многофункци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нального центра организации предоставления государственных и муници</w:t>
            </w:r>
            <w:r w:rsidR="00AA1231">
              <w:rPr>
                <w:sz w:val="24"/>
                <w:szCs w:val="24"/>
              </w:rPr>
              <w:t>пальных услуг.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Подготовка итогового отчета по результатам мониторинга за 201</w:t>
            </w:r>
            <w:r>
              <w:rPr>
                <w:sz w:val="24"/>
                <w:szCs w:val="24"/>
              </w:rPr>
              <w:t>8</w:t>
            </w:r>
            <w:r w:rsidRPr="00A0430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</w:tc>
        <w:tc>
          <w:tcPr>
            <w:tcW w:w="5670" w:type="dxa"/>
            <w:shd w:val="clear" w:color="auto" w:fill="auto"/>
          </w:tcPr>
          <w:p w:rsidR="003A7675" w:rsidRPr="00D50E2A" w:rsidRDefault="003A7675" w:rsidP="003A7675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Мониторинг качества и доступности муниципал</w:t>
            </w:r>
            <w:r w:rsidRPr="00D50E2A">
              <w:rPr>
                <w:sz w:val="24"/>
                <w:szCs w:val="24"/>
              </w:rPr>
              <w:t>ь</w:t>
            </w:r>
            <w:r w:rsidRPr="00D50E2A">
              <w:rPr>
                <w:sz w:val="24"/>
                <w:szCs w:val="24"/>
              </w:rPr>
              <w:t>ных услуг, в том числе предоставляемых на базе многофункционального центра организации пред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ставления государственных и муниципальных услуг за 2018 год проводился в соответствии с постано</w:t>
            </w:r>
            <w:r w:rsidRPr="00D50E2A">
              <w:rPr>
                <w:sz w:val="24"/>
                <w:szCs w:val="24"/>
              </w:rPr>
              <w:t>в</w:t>
            </w:r>
            <w:r w:rsidRPr="00D50E2A">
              <w:rPr>
                <w:sz w:val="24"/>
                <w:szCs w:val="24"/>
              </w:rPr>
              <w:t>лением мэрии города от 28.08.2014 № 4648 (в реда</w:t>
            </w:r>
            <w:r w:rsidRPr="00D50E2A">
              <w:rPr>
                <w:sz w:val="24"/>
                <w:szCs w:val="24"/>
              </w:rPr>
              <w:t>к</w:t>
            </w:r>
            <w:r w:rsidRPr="00D50E2A">
              <w:rPr>
                <w:sz w:val="24"/>
                <w:szCs w:val="24"/>
              </w:rPr>
              <w:t>ции постановления от 05.09.2017 № 4177).</w:t>
            </w:r>
          </w:p>
          <w:p w:rsidR="004707E4" w:rsidRPr="00D50E2A" w:rsidRDefault="003A7675" w:rsidP="00962203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Отчет о результатах мониторинга за 2018 год </w:t>
            </w:r>
            <w:proofErr w:type="gramStart"/>
            <w:r w:rsidRPr="00D50E2A">
              <w:rPr>
                <w:sz w:val="24"/>
                <w:szCs w:val="24"/>
              </w:rPr>
              <w:t>подг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товлен и размещен</w:t>
            </w:r>
            <w:proofErr w:type="gramEnd"/>
            <w:r w:rsidRPr="00D50E2A">
              <w:rPr>
                <w:sz w:val="24"/>
                <w:szCs w:val="24"/>
              </w:rPr>
              <w:t xml:space="preserve"> на официальном сайте мэрии г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рода Череповца в разделе «Информация о работе мэрии», рубрике «Подразделения мэрии Черепо</w:t>
            </w:r>
            <w:r w:rsidRPr="00D50E2A">
              <w:rPr>
                <w:sz w:val="24"/>
                <w:szCs w:val="24"/>
              </w:rPr>
              <w:t>в</w:t>
            </w:r>
            <w:r w:rsidRPr="00D50E2A">
              <w:rPr>
                <w:sz w:val="24"/>
                <w:szCs w:val="24"/>
              </w:rPr>
              <w:t>ца», вкладке «Управление муниципальной службы и кадровой политики мэрии»  (</w:t>
            </w:r>
            <w:hyperlink r:id="rId10" w:history="1">
              <w:r w:rsidRPr="00D50E2A">
                <w:rPr>
                  <w:sz w:val="24"/>
                  <w:szCs w:val="24"/>
                </w:rPr>
                <w:t>https://mayor.cherinfo.ru/kadr</w:t>
              </w:r>
            </w:hyperlink>
            <w:r w:rsidRPr="00D50E2A">
              <w:rPr>
                <w:sz w:val="24"/>
                <w:szCs w:val="24"/>
              </w:rPr>
              <w:t>)</w:t>
            </w:r>
          </w:p>
        </w:tc>
      </w:tr>
      <w:tr w:rsidR="004707E4" w:rsidRPr="00A04303" w:rsidTr="00796064">
        <w:trPr>
          <w:trHeight w:val="223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Совершенствование предоставления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пальных услуг, повышение эффективности ос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ществления функций муниципального контроля: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своевременное внесение изменений в админ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стративные регламенты в целях их приведения в соответствие с действующим законодательством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работа по приведению административных 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гламентов в соответствие с типовыми админ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стративными регламентами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 города, предоставляющие мун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ципальные услуги, ос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ществляющие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пальный контроль</w:t>
            </w:r>
          </w:p>
        </w:tc>
        <w:tc>
          <w:tcPr>
            <w:tcW w:w="5670" w:type="dxa"/>
            <w:shd w:val="clear" w:color="auto" w:fill="auto"/>
          </w:tcPr>
          <w:p w:rsidR="003A7675" w:rsidRPr="00D50E2A" w:rsidRDefault="003A7675" w:rsidP="003A7675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В целях приведения административных регламентов в соответствие с действующим законодательством за отчетный период: </w:t>
            </w:r>
          </w:p>
          <w:p w:rsidR="003A7675" w:rsidRPr="00D50E2A" w:rsidRDefault="003A7675" w:rsidP="003A7675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- актуализировано 22 административных регламента предоставления муниципальных услуг;</w:t>
            </w:r>
          </w:p>
          <w:p w:rsidR="003A7675" w:rsidRPr="00D50E2A" w:rsidRDefault="003A7675" w:rsidP="003A7675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- актуализировано 3 административных регламента осуществления функций муниципального контроля.</w:t>
            </w:r>
          </w:p>
          <w:p w:rsidR="004707E4" w:rsidRPr="00962203" w:rsidRDefault="003A7675" w:rsidP="0096220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0E2A">
              <w:rPr>
                <w:sz w:val="24"/>
                <w:szCs w:val="24"/>
              </w:rPr>
              <w:t>Мэрией города проводится работа по приведению административных регламентов предоставления м</w:t>
            </w:r>
            <w:r w:rsidRPr="00D50E2A">
              <w:rPr>
                <w:sz w:val="24"/>
                <w:szCs w:val="24"/>
              </w:rPr>
              <w:t>у</w:t>
            </w:r>
            <w:r w:rsidRPr="00D50E2A">
              <w:rPr>
                <w:sz w:val="24"/>
                <w:szCs w:val="24"/>
              </w:rPr>
              <w:t>ниципальных услуг в соответствие с типовыми р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гламентами. В отчетном году запланировано прис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единение к 7 типовым решениям. В настоящее вр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мя административные регламенты находятся на ст</w:t>
            </w:r>
            <w:r w:rsidRPr="00D50E2A">
              <w:rPr>
                <w:sz w:val="24"/>
                <w:szCs w:val="24"/>
              </w:rPr>
              <w:t>а</w:t>
            </w:r>
            <w:r w:rsidRPr="00D50E2A">
              <w:rPr>
                <w:sz w:val="24"/>
                <w:szCs w:val="24"/>
              </w:rPr>
              <w:t>дии согласования</w:t>
            </w:r>
            <w:r w:rsidR="0096220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707E4" w:rsidRPr="00A04303" w:rsidTr="00796064">
        <w:trPr>
          <w:trHeight w:val="223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9E37C6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Подготовка и  опубликование сведений о чи</w:t>
            </w:r>
            <w:r w:rsidRPr="00A04303">
              <w:rPr>
                <w:sz w:val="24"/>
                <w:szCs w:val="24"/>
              </w:rPr>
              <w:t>с</w:t>
            </w:r>
            <w:r w:rsidRPr="00A04303">
              <w:rPr>
                <w:sz w:val="24"/>
                <w:szCs w:val="24"/>
              </w:rPr>
              <w:t>ленности муниципальных служащих органов местного самоуправления, работников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 xml:space="preserve">пальных учреждений с указанием фактических затрат на их денежное содержание </w:t>
            </w:r>
            <w:r>
              <w:rPr>
                <w:sz w:val="24"/>
                <w:szCs w:val="24"/>
              </w:rPr>
              <w:t>на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альном сайте мэрии города и в газете </w:t>
            </w:r>
            <w:r w:rsidR="00A807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Речь</w:t>
            </w:r>
            <w:r w:rsidR="00A8073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УЭП,</w:t>
            </w: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МКУ ИМА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Череповец</w:t>
            </w:r>
            <w:r w:rsidR="00A80735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BA4345" w:rsidP="00BA4345">
            <w:pPr>
              <w:jc w:val="both"/>
              <w:rPr>
                <w:b/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Сводные отчеты о численности муниципальных служащих органов местного самоуправления, р</w:t>
            </w:r>
            <w:r w:rsidRPr="00D50E2A">
              <w:rPr>
                <w:sz w:val="24"/>
                <w:szCs w:val="24"/>
              </w:rPr>
              <w:t>а</w:t>
            </w:r>
            <w:r w:rsidRPr="00D50E2A">
              <w:rPr>
                <w:sz w:val="24"/>
                <w:szCs w:val="24"/>
              </w:rPr>
              <w:t>ботников муниципальных учреждений с указанием фактических затрат на их денежное содержание (на основе данных органов мэрии) за 4 квартал 2018 г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да, 2018 год, 1 квартал 2019 года подготовлены, размещены на официальном сайте мэрии города Ч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реповца, а также в газете «Речь».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3"/>
            <w:shd w:val="clear" w:color="auto" w:fill="auto"/>
          </w:tcPr>
          <w:p w:rsidR="004707E4" w:rsidRPr="00D50E2A" w:rsidRDefault="004707E4" w:rsidP="00EE4DC7">
            <w:pPr>
              <w:jc w:val="center"/>
              <w:rPr>
                <w:b/>
                <w:sz w:val="24"/>
                <w:szCs w:val="24"/>
              </w:rPr>
            </w:pPr>
            <w:r w:rsidRPr="00D50E2A">
              <w:rPr>
                <w:b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деятельности комиссии по собл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>дению требований к служебному поведению и урегулированию конфликта интересов, в том числе:</w:t>
            </w:r>
          </w:p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размещение информации  на официальном и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тернет-сайте мэрии города о планируемых и с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стоявшихся заседаниях комиссии, принятых  решениях.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МКУ ИМА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Череповец</w:t>
            </w:r>
            <w:r w:rsidR="00A80735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964426" w:rsidRPr="00D50E2A" w:rsidRDefault="00AA1231" w:rsidP="00AA1231">
            <w:pPr>
              <w:ind w:left="-108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01.02.2019 и  26.06.2019 п</w:t>
            </w:r>
            <w:r w:rsidR="00964426" w:rsidRPr="00D50E2A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ы</w:t>
            </w:r>
            <w:r w:rsidR="00964426" w:rsidRPr="00D50E2A">
              <w:rPr>
                <w:sz w:val="24"/>
                <w:szCs w:val="24"/>
              </w:rPr>
              <w:t xml:space="preserve">  заседания коми</w:t>
            </w:r>
            <w:r w:rsidR="00964426" w:rsidRPr="00D50E2A">
              <w:rPr>
                <w:sz w:val="24"/>
                <w:szCs w:val="24"/>
              </w:rPr>
              <w:t>с</w:t>
            </w:r>
            <w:r w:rsidR="00964426" w:rsidRPr="00D50E2A">
              <w:rPr>
                <w:sz w:val="24"/>
                <w:szCs w:val="24"/>
              </w:rPr>
              <w:t>сии по соблюдению требований к служебному пов</w:t>
            </w:r>
            <w:r w:rsidR="00964426" w:rsidRPr="00D50E2A">
              <w:rPr>
                <w:sz w:val="24"/>
                <w:szCs w:val="24"/>
              </w:rPr>
              <w:t>е</w:t>
            </w:r>
            <w:r w:rsidR="00964426" w:rsidRPr="00D50E2A">
              <w:rPr>
                <w:sz w:val="24"/>
                <w:szCs w:val="24"/>
              </w:rPr>
              <w:t>дению муниципальных служащих и урегулированию конфликта интере</w:t>
            </w:r>
            <w:r>
              <w:rPr>
                <w:sz w:val="24"/>
                <w:szCs w:val="24"/>
              </w:rPr>
              <w:t>сов.</w:t>
            </w:r>
          </w:p>
          <w:p w:rsidR="004707E4" w:rsidRPr="00D50E2A" w:rsidRDefault="00964426" w:rsidP="00736B6B">
            <w:pPr>
              <w:jc w:val="both"/>
              <w:rPr>
                <w:b/>
                <w:sz w:val="24"/>
                <w:szCs w:val="24"/>
              </w:rPr>
            </w:pPr>
            <w:r w:rsidRPr="00D50E2A">
              <w:rPr>
                <w:bCs/>
                <w:sz w:val="24"/>
                <w:szCs w:val="24"/>
              </w:rPr>
              <w:t>Сведения о запланированных и состоявшихся зас</w:t>
            </w:r>
            <w:r w:rsidRPr="00D50E2A">
              <w:rPr>
                <w:bCs/>
                <w:sz w:val="24"/>
                <w:szCs w:val="24"/>
              </w:rPr>
              <w:t>е</w:t>
            </w:r>
            <w:r w:rsidRPr="00D50E2A">
              <w:rPr>
                <w:bCs/>
                <w:sz w:val="24"/>
                <w:szCs w:val="24"/>
              </w:rPr>
              <w:t>даниях комиссий, принятых решениях</w:t>
            </w:r>
            <w:r w:rsidRPr="00D50E2A">
              <w:rPr>
                <w:sz w:val="24"/>
                <w:szCs w:val="24"/>
              </w:rPr>
              <w:t xml:space="preserve"> размещены</w:t>
            </w:r>
            <w:r w:rsidRPr="00D50E2A">
              <w:rPr>
                <w:bCs/>
                <w:sz w:val="24"/>
                <w:szCs w:val="24"/>
              </w:rPr>
              <w:t xml:space="preserve"> на официальном сайте мэрии города </w:t>
            </w:r>
            <w:r w:rsidRPr="00D50E2A">
              <w:rPr>
                <w:sz w:val="24"/>
                <w:szCs w:val="24"/>
              </w:rPr>
              <w:t>в разделе «Пр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тиводействие коррупции», в подразделе «Комиссия по соблюдению требований к служебному повед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нию и урегулированию конфликта интересов» (https://mayor.cherinfo.ru/1450).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Консультационное обеспечение деятельности руководителей органов мэрии, муниципальных учреждений и предприятий и лиц,  ответстве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lastRenderedPageBreak/>
              <w:t>ных за работу по профилактике коррупционных и иных правонарушений, в подведомственных учреждениях и предприятиях по вопросам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тиводействия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УМСиКП</w:t>
            </w: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66572" w:rsidRPr="00D50E2A" w:rsidRDefault="00B66572" w:rsidP="00B665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E2A">
              <w:rPr>
                <w:bCs/>
                <w:sz w:val="24"/>
                <w:szCs w:val="24"/>
              </w:rPr>
              <w:t>По мере изменения законодательства и выхода м</w:t>
            </w:r>
            <w:r w:rsidRPr="00D50E2A">
              <w:rPr>
                <w:bCs/>
                <w:sz w:val="24"/>
                <w:szCs w:val="24"/>
              </w:rPr>
              <w:t>е</w:t>
            </w:r>
            <w:r w:rsidRPr="00D50E2A">
              <w:rPr>
                <w:bCs/>
                <w:sz w:val="24"/>
                <w:szCs w:val="24"/>
              </w:rPr>
              <w:t>тодических рекомендаций по вопросам противоде</w:t>
            </w:r>
            <w:r w:rsidRPr="00D50E2A">
              <w:rPr>
                <w:bCs/>
                <w:sz w:val="24"/>
                <w:szCs w:val="24"/>
              </w:rPr>
              <w:t>й</w:t>
            </w:r>
            <w:r w:rsidRPr="00D50E2A">
              <w:rPr>
                <w:bCs/>
                <w:sz w:val="24"/>
                <w:szCs w:val="24"/>
              </w:rPr>
              <w:t xml:space="preserve">ствия коррупции информация постоянно доводится </w:t>
            </w:r>
            <w:r w:rsidRPr="00D50E2A">
              <w:rPr>
                <w:bCs/>
                <w:sz w:val="24"/>
                <w:szCs w:val="24"/>
              </w:rPr>
              <w:lastRenderedPageBreak/>
              <w:t xml:space="preserve">до муниципальных служащих </w:t>
            </w:r>
            <w:r w:rsidRPr="00D50E2A">
              <w:rPr>
                <w:sz w:val="24"/>
                <w:szCs w:val="24"/>
              </w:rPr>
              <w:t>органов мэрии, рук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водителей муниципальных учреждений и предпри</w:t>
            </w:r>
            <w:r w:rsidRPr="00D50E2A">
              <w:rPr>
                <w:sz w:val="24"/>
                <w:szCs w:val="24"/>
              </w:rPr>
              <w:t>я</w:t>
            </w:r>
            <w:r w:rsidRPr="00D50E2A">
              <w:rPr>
                <w:sz w:val="24"/>
                <w:szCs w:val="24"/>
              </w:rPr>
              <w:t>тий и лиц,  ответственных за работу по профилакт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>ке коррупционных и иных правонарушений в по</w:t>
            </w:r>
            <w:r w:rsidRPr="00D50E2A">
              <w:rPr>
                <w:sz w:val="24"/>
                <w:szCs w:val="24"/>
              </w:rPr>
              <w:t>д</w:t>
            </w:r>
            <w:r w:rsidRPr="00D50E2A">
              <w:rPr>
                <w:sz w:val="24"/>
                <w:szCs w:val="24"/>
              </w:rPr>
              <w:t>ведомственных учреждениях и предприятиях по в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 xml:space="preserve">просам противодействия коррупции. </w:t>
            </w:r>
          </w:p>
          <w:p w:rsidR="00B66572" w:rsidRPr="00D50E2A" w:rsidRDefault="00B66572" w:rsidP="00B665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За </w:t>
            </w:r>
            <w:r w:rsidR="009E1E9A" w:rsidRPr="00D50E2A">
              <w:rPr>
                <w:sz w:val="24"/>
                <w:szCs w:val="24"/>
              </w:rPr>
              <w:t>отчетный период</w:t>
            </w:r>
            <w:r w:rsidRPr="00D50E2A">
              <w:rPr>
                <w:sz w:val="24"/>
                <w:szCs w:val="24"/>
              </w:rPr>
              <w:t xml:space="preserve"> муниципальные служащие ознакомлены с:</w:t>
            </w:r>
          </w:p>
          <w:p w:rsidR="00B66572" w:rsidRPr="00D50E2A" w:rsidRDefault="00B66572" w:rsidP="00B66572">
            <w:pPr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D50E2A">
              <w:rPr>
                <w:sz w:val="24"/>
                <w:szCs w:val="24"/>
              </w:rPr>
              <w:t>- постановлением мэрии города от 13.12.2018 № 5507 «Об утверждении перечня должностей мун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>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ственного характера, а также сведения о доходах, об имуществе и обязательствах имущественного хара</w:t>
            </w:r>
            <w:r w:rsidRPr="00D50E2A">
              <w:rPr>
                <w:sz w:val="24"/>
                <w:szCs w:val="24"/>
              </w:rPr>
              <w:t>к</w:t>
            </w:r>
            <w:r w:rsidRPr="00D50E2A">
              <w:rPr>
                <w:sz w:val="24"/>
                <w:szCs w:val="24"/>
              </w:rPr>
              <w:t>тера своих супруги (супруга) и несовершеннолетних детей за 2018 год» (вступило в силу с 01.01.2019);</w:t>
            </w:r>
            <w:proofErr w:type="gramEnd"/>
          </w:p>
          <w:p w:rsidR="00B66572" w:rsidRPr="00D50E2A" w:rsidRDefault="00B66572" w:rsidP="00B66572">
            <w:pPr>
              <w:contextualSpacing/>
              <w:jc w:val="both"/>
              <w:rPr>
                <w:sz w:val="24"/>
                <w:szCs w:val="24"/>
              </w:rPr>
            </w:pPr>
            <w:r w:rsidRPr="00D50E2A">
              <w:rPr>
                <w:b/>
                <w:sz w:val="24"/>
                <w:szCs w:val="24"/>
              </w:rPr>
              <w:t xml:space="preserve">- </w:t>
            </w:r>
            <w:r w:rsidRPr="00D50E2A">
              <w:rPr>
                <w:sz w:val="24"/>
                <w:szCs w:val="24"/>
              </w:rPr>
              <w:t>постановлением мэрии города от 21.01.2019 № 149 «О внесении изменений в постановление мэрии г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рода от 05.08.2014 № 4236» (внесены изменения в Порядок применения к муниципальным служащим взысканий за несоблюдение ограничений и запр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>тов, требований о предотвращении или об урегул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>ровании конфликта интересов и неисполнение об</w:t>
            </w:r>
            <w:r w:rsidRPr="00D50E2A">
              <w:rPr>
                <w:sz w:val="24"/>
                <w:szCs w:val="24"/>
              </w:rPr>
              <w:t>я</w:t>
            </w:r>
            <w:r w:rsidRPr="00D50E2A">
              <w:rPr>
                <w:sz w:val="24"/>
                <w:szCs w:val="24"/>
              </w:rPr>
              <w:t>занностей, установленных в целях противодействия коррупции);</w:t>
            </w:r>
          </w:p>
          <w:p w:rsidR="00B66572" w:rsidRPr="00D50E2A" w:rsidRDefault="00B66572" w:rsidP="00B66572">
            <w:pPr>
              <w:contextualSpacing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- постановление мэрии города от 07.03.2019 № 905 «О внесении изменений в постановление мэрии г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рода от 17.08.2017 № 3865» (внесены изменений в Порядок получения муниципальными служащими мэрии города разрешения представителя нанимателя (работодателя) на участие на безвозмездной основе  в управлении отдельными коммерческими орган</w:t>
            </w:r>
            <w:r w:rsidRPr="00D50E2A">
              <w:rPr>
                <w:sz w:val="24"/>
                <w:szCs w:val="24"/>
              </w:rPr>
              <w:t>и</w:t>
            </w:r>
            <w:r w:rsidRPr="00D50E2A">
              <w:rPr>
                <w:sz w:val="24"/>
                <w:szCs w:val="24"/>
              </w:rPr>
              <w:t>зациями);</w:t>
            </w:r>
          </w:p>
          <w:p w:rsidR="00B66572" w:rsidRPr="00D50E2A" w:rsidRDefault="00B66572" w:rsidP="00B66572">
            <w:pPr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- распоряжением мэрии города от 23.01.2019 № 79 – </w:t>
            </w:r>
            <w:proofErr w:type="gramStart"/>
            <w:r w:rsidRPr="00D50E2A">
              <w:rPr>
                <w:sz w:val="24"/>
                <w:szCs w:val="24"/>
              </w:rPr>
              <w:t>р</w:t>
            </w:r>
            <w:proofErr w:type="gramEnd"/>
            <w:r w:rsidRPr="00D50E2A">
              <w:rPr>
                <w:sz w:val="24"/>
                <w:szCs w:val="24"/>
              </w:rPr>
              <w:t xml:space="preserve"> «О проведении </w:t>
            </w:r>
            <w:r w:rsidRPr="00D50E2A">
              <w:rPr>
                <w:spacing w:val="-1"/>
                <w:sz w:val="24"/>
                <w:szCs w:val="24"/>
              </w:rPr>
              <w:t>мероприятий, связанных с пред</w:t>
            </w:r>
            <w:r w:rsidRPr="00D50E2A">
              <w:rPr>
                <w:spacing w:val="-1"/>
                <w:sz w:val="24"/>
                <w:szCs w:val="24"/>
              </w:rPr>
              <w:t>о</w:t>
            </w:r>
            <w:r w:rsidRPr="00D50E2A">
              <w:rPr>
                <w:spacing w:val="-1"/>
                <w:sz w:val="24"/>
                <w:szCs w:val="24"/>
              </w:rPr>
              <w:lastRenderedPageBreak/>
              <w:t>ставлением муниципальными служащими мэрии г</w:t>
            </w:r>
            <w:r w:rsidRPr="00D50E2A">
              <w:rPr>
                <w:spacing w:val="-1"/>
                <w:sz w:val="24"/>
                <w:szCs w:val="24"/>
              </w:rPr>
              <w:t>о</w:t>
            </w:r>
            <w:r w:rsidRPr="00D50E2A">
              <w:rPr>
                <w:spacing w:val="-1"/>
                <w:sz w:val="24"/>
                <w:szCs w:val="24"/>
              </w:rPr>
              <w:t>рода и руководителями муниципальных учреждений города сведений о своих доходах, расходах,  об имуществе, обязательствах имущественного хара</w:t>
            </w:r>
            <w:r w:rsidRPr="00D50E2A">
              <w:rPr>
                <w:spacing w:val="-1"/>
                <w:sz w:val="24"/>
                <w:szCs w:val="24"/>
              </w:rPr>
              <w:t>к</w:t>
            </w:r>
            <w:r w:rsidRPr="00D50E2A">
              <w:rPr>
                <w:spacing w:val="-1"/>
                <w:sz w:val="24"/>
                <w:szCs w:val="24"/>
              </w:rPr>
              <w:t>тера,</w:t>
            </w:r>
            <w:r w:rsidRPr="00D50E2A">
              <w:rPr>
                <w:sz w:val="24"/>
                <w:szCs w:val="24"/>
              </w:rPr>
              <w:t xml:space="preserve"> а также сведений о доходах, об имуществе и обязательствах имущественного  характера своих  супруги (супруга) и несовершеннолетних детей (</w:t>
            </w:r>
            <w:r w:rsidRPr="00D50E2A">
              <w:rPr>
                <w:spacing w:val="-1"/>
                <w:sz w:val="24"/>
                <w:szCs w:val="24"/>
              </w:rPr>
              <w:t>за 2018 год</w:t>
            </w:r>
            <w:r w:rsidRPr="00D50E2A">
              <w:rPr>
                <w:b/>
                <w:spacing w:val="-1"/>
                <w:sz w:val="24"/>
                <w:szCs w:val="24"/>
              </w:rPr>
              <w:t>)»</w:t>
            </w:r>
            <w:r w:rsidRPr="00D50E2A">
              <w:rPr>
                <w:spacing w:val="-1"/>
                <w:sz w:val="24"/>
                <w:szCs w:val="24"/>
              </w:rPr>
              <w:t>;</w:t>
            </w:r>
          </w:p>
          <w:p w:rsidR="00B66572" w:rsidRPr="00D50E2A" w:rsidRDefault="00B66572" w:rsidP="00B66572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zh-CN" w:bidi="hi-IN"/>
              </w:rPr>
            </w:pPr>
            <w:r w:rsidRPr="00D50E2A">
              <w:rPr>
                <w:spacing w:val="-1"/>
                <w:sz w:val="24"/>
                <w:szCs w:val="24"/>
              </w:rPr>
              <w:t xml:space="preserve">- </w:t>
            </w:r>
            <w:r w:rsidRPr="00D50E2A">
              <w:rPr>
                <w:sz w:val="24"/>
                <w:szCs w:val="24"/>
                <w:lang w:eastAsia="zh-CN" w:bidi="hi-IN"/>
              </w:rPr>
              <w:t>Министерства труда и социальной защиты Росси</w:t>
            </w:r>
            <w:r w:rsidRPr="00D50E2A">
              <w:rPr>
                <w:sz w:val="24"/>
                <w:szCs w:val="24"/>
                <w:lang w:eastAsia="zh-CN" w:bidi="hi-IN"/>
              </w:rPr>
              <w:t>й</w:t>
            </w:r>
            <w:r w:rsidRPr="00D50E2A">
              <w:rPr>
                <w:sz w:val="24"/>
                <w:szCs w:val="24"/>
                <w:lang w:eastAsia="zh-CN" w:bidi="hi-IN"/>
              </w:rPr>
              <w:t>ской Федерации по вопросам предоставления свед</w:t>
            </w:r>
            <w:r w:rsidRPr="00D50E2A">
              <w:rPr>
                <w:sz w:val="24"/>
                <w:szCs w:val="24"/>
                <w:lang w:eastAsia="zh-CN" w:bidi="hi-IN"/>
              </w:rPr>
              <w:t>е</w:t>
            </w:r>
            <w:r w:rsidRPr="00D50E2A">
              <w:rPr>
                <w:sz w:val="24"/>
                <w:szCs w:val="24"/>
                <w:lang w:eastAsia="zh-CN" w:bidi="hi-IN"/>
              </w:rPr>
              <w:t>ний о доходах, расходах об имуществе и обязател</w:t>
            </w:r>
            <w:r w:rsidRPr="00D50E2A">
              <w:rPr>
                <w:sz w:val="24"/>
                <w:szCs w:val="24"/>
                <w:lang w:eastAsia="zh-CN" w:bidi="hi-IN"/>
              </w:rPr>
              <w:t>ь</w:t>
            </w:r>
            <w:r w:rsidRPr="00D50E2A">
              <w:rPr>
                <w:sz w:val="24"/>
                <w:szCs w:val="24"/>
                <w:lang w:eastAsia="zh-CN" w:bidi="hi-IN"/>
              </w:rPr>
              <w:t>ствах имущественного характера и заполнения соо</w:t>
            </w:r>
            <w:r w:rsidRPr="00D50E2A">
              <w:rPr>
                <w:sz w:val="24"/>
                <w:szCs w:val="24"/>
                <w:lang w:eastAsia="zh-CN" w:bidi="hi-IN"/>
              </w:rPr>
              <w:t>т</w:t>
            </w:r>
            <w:r w:rsidRPr="00D50E2A">
              <w:rPr>
                <w:sz w:val="24"/>
                <w:szCs w:val="24"/>
                <w:lang w:eastAsia="zh-CN" w:bidi="hi-IN"/>
              </w:rPr>
              <w:t>ветствующей формы справки в 2019 году (за отче</w:t>
            </w:r>
            <w:r w:rsidRPr="00D50E2A">
              <w:rPr>
                <w:sz w:val="24"/>
                <w:szCs w:val="24"/>
                <w:lang w:eastAsia="zh-CN" w:bidi="hi-IN"/>
              </w:rPr>
              <w:t>т</w:t>
            </w:r>
            <w:r w:rsidRPr="00D50E2A">
              <w:rPr>
                <w:sz w:val="24"/>
                <w:szCs w:val="24"/>
                <w:lang w:eastAsia="zh-CN" w:bidi="hi-IN"/>
              </w:rPr>
              <w:t>ный 2018 год);</w:t>
            </w:r>
          </w:p>
          <w:p w:rsidR="002471EA" w:rsidRPr="00D50E2A" w:rsidRDefault="00B66572" w:rsidP="002471E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0E2A">
              <w:rPr>
                <w:sz w:val="24"/>
                <w:szCs w:val="24"/>
                <w:lang w:eastAsia="zh-CN" w:bidi="hi-IN"/>
              </w:rPr>
              <w:t xml:space="preserve">- </w:t>
            </w:r>
            <w:r w:rsidR="002471EA" w:rsidRPr="00D50E2A">
              <w:rPr>
                <w:rFonts w:eastAsia="Calibri"/>
                <w:sz w:val="24"/>
                <w:szCs w:val="24"/>
                <w:lang w:eastAsia="en-US"/>
              </w:rPr>
              <w:t>Основными новеллами в Методических рекоме</w:t>
            </w:r>
            <w:r w:rsidR="002471EA" w:rsidRPr="00D50E2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2471EA" w:rsidRPr="00D50E2A">
              <w:rPr>
                <w:rFonts w:eastAsia="Calibri"/>
                <w:sz w:val="24"/>
                <w:szCs w:val="24"/>
                <w:lang w:eastAsia="en-US"/>
              </w:rPr>
              <w:t>дациях по вопросам представления сведений о д</w:t>
            </w:r>
            <w:r w:rsidR="002471EA" w:rsidRPr="00D50E2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471EA" w:rsidRPr="00D50E2A">
              <w:rPr>
                <w:rFonts w:eastAsia="Calibri"/>
                <w:sz w:val="24"/>
                <w:szCs w:val="24"/>
                <w:lang w:eastAsia="en-US"/>
              </w:rPr>
              <w:t>ходах, расходах, об имуществе и обязательствах имущественного характера и заполнения соотве</w:t>
            </w:r>
            <w:r w:rsidR="002471EA" w:rsidRPr="00D50E2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2471EA" w:rsidRPr="00D50E2A">
              <w:rPr>
                <w:rFonts w:eastAsia="Calibri"/>
                <w:sz w:val="24"/>
                <w:szCs w:val="24"/>
                <w:lang w:eastAsia="en-US"/>
              </w:rPr>
              <w:t>ствующей формы справки в 2019 году (за отчетный 2018 год)</w:t>
            </w:r>
          </w:p>
          <w:p w:rsidR="004707E4" w:rsidRPr="00D50E2A" w:rsidRDefault="00736B6B" w:rsidP="00736B6B">
            <w:pPr>
              <w:jc w:val="both"/>
              <w:rPr>
                <w:b/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10.06.2019 </w:t>
            </w:r>
            <w:r>
              <w:rPr>
                <w:sz w:val="24"/>
                <w:szCs w:val="24"/>
              </w:rPr>
              <w:t>в</w:t>
            </w:r>
            <w:r w:rsidR="002471EA" w:rsidRPr="00D50E2A">
              <w:rPr>
                <w:sz w:val="24"/>
                <w:szCs w:val="24"/>
              </w:rPr>
              <w:t xml:space="preserve"> органы мэрии города </w:t>
            </w:r>
            <w:r w:rsidR="00B66572" w:rsidRPr="00D50E2A">
              <w:rPr>
                <w:sz w:val="24"/>
                <w:szCs w:val="24"/>
              </w:rPr>
              <w:t>направ</w:t>
            </w:r>
            <w:r w:rsidR="002471EA" w:rsidRPr="00D50E2A">
              <w:rPr>
                <w:sz w:val="24"/>
                <w:szCs w:val="24"/>
              </w:rPr>
              <w:t>лен</w:t>
            </w:r>
            <w:r w:rsidR="00B66572" w:rsidRPr="00D50E2A">
              <w:rPr>
                <w:sz w:val="24"/>
                <w:szCs w:val="24"/>
              </w:rPr>
              <w:t xml:space="preserve"> </w:t>
            </w:r>
            <w:r w:rsidR="002471EA" w:rsidRPr="00D50E2A">
              <w:rPr>
                <w:sz w:val="24"/>
                <w:szCs w:val="24"/>
              </w:rPr>
              <w:t>обзор</w:t>
            </w:r>
            <w:r w:rsidR="00B66572" w:rsidRPr="00D50E2A">
              <w:rPr>
                <w:sz w:val="24"/>
                <w:szCs w:val="24"/>
              </w:rPr>
              <w:t xml:space="preserve"> нормативных документов по вопросам противоде</w:t>
            </w:r>
            <w:r w:rsidR="00B66572" w:rsidRPr="00D50E2A">
              <w:rPr>
                <w:sz w:val="24"/>
                <w:szCs w:val="24"/>
              </w:rPr>
              <w:t>й</w:t>
            </w:r>
            <w:r w:rsidR="00B66572" w:rsidRPr="00D50E2A">
              <w:rPr>
                <w:sz w:val="24"/>
                <w:szCs w:val="24"/>
              </w:rPr>
              <w:t>ствия коррупции.</w:t>
            </w:r>
          </w:p>
        </w:tc>
      </w:tr>
      <w:tr w:rsidR="004707E4" w:rsidRPr="00A04303" w:rsidTr="00796064">
        <w:trPr>
          <w:trHeight w:val="1722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Повышение квалификации, организация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ведения обучающих занятий, семинаров по проблемам коррупции для муниципальных служащих</w:t>
            </w:r>
            <w:r>
              <w:rPr>
                <w:sz w:val="24"/>
                <w:szCs w:val="24"/>
              </w:rPr>
              <w:t xml:space="preserve"> (в том числе в рамках корпорати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университета),</w:t>
            </w:r>
            <w:r w:rsidRPr="00A04303">
              <w:rPr>
                <w:sz w:val="24"/>
                <w:szCs w:val="24"/>
              </w:rPr>
              <w:t xml:space="preserve"> руководителей подведо</w:t>
            </w:r>
            <w:r w:rsidRPr="00A04303">
              <w:rPr>
                <w:sz w:val="24"/>
                <w:szCs w:val="24"/>
              </w:rPr>
              <w:t>м</w:t>
            </w:r>
            <w:r w:rsidRPr="00A04303">
              <w:rPr>
                <w:sz w:val="24"/>
                <w:szCs w:val="24"/>
              </w:rPr>
              <w:t>ственных учреждений и предприятий:</w:t>
            </w:r>
          </w:p>
          <w:p w:rsidR="004707E4" w:rsidRDefault="004707E4" w:rsidP="00EE4DC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семинара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О предоставлении муниципальн</w:t>
            </w:r>
            <w:r w:rsidRPr="00A04303">
              <w:rPr>
                <w:sz w:val="24"/>
                <w:szCs w:val="24"/>
              </w:rPr>
              <w:t>ы</w:t>
            </w:r>
            <w:r w:rsidRPr="00A04303">
              <w:rPr>
                <w:sz w:val="24"/>
                <w:szCs w:val="24"/>
              </w:rPr>
              <w:t>ми служащими, включенными соответству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>щий Перечень, сведений о доходах, расходах, об имуществе и обязательствах имущественн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го характера (за 201</w:t>
            </w:r>
            <w:r>
              <w:rPr>
                <w:sz w:val="24"/>
                <w:szCs w:val="24"/>
              </w:rPr>
              <w:t>8</w:t>
            </w:r>
            <w:r w:rsidRPr="00A04303">
              <w:rPr>
                <w:sz w:val="24"/>
                <w:szCs w:val="24"/>
              </w:rPr>
              <w:t xml:space="preserve"> г.)</w:t>
            </w:r>
            <w:r w:rsidR="00A80735"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>;</w:t>
            </w:r>
          </w:p>
          <w:p w:rsidR="004707E4" w:rsidRPr="00A04303" w:rsidRDefault="004707E4" w:rsidP="002471EA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471EA">
              <w:rPr>
                <w:sz w:val="24"/>
                <w:szCs w:val="24"/>
              </w:rPr>
              <w:t xml:space="preserve">- семинара </w:t>
            </w:r>
            <w:r w:rsidR="00A80735" w:rsidRPr="002471EA">
              <w:rPr>
                <w:sz w:val="24"/>
                <w:szCs w:val="24"/>
              </w:rPr>
              <w:t>«</w:t>
            </w:r>
            <w:r w:rsidRPr="002471EA">
              <w:rPr>
                <w:sz w:val="24"/>
                <w:szCs w:val="24"/>
              </w:rPr>
              <w:t>О соблюдении единых требований к организации работы по противодействию коррупции</w:t>
            </w:r>
            <w:r w:rsidR="00A80735" w:rsidRPr="002471EA">
              <w:rPr>
                <w:sz w:val="24"/>
                <w:szCs w:val="24"/>
              </w:rPr>
              <w:t>»</w:t>
            </w:r>
            <w:r w:rsidRPr="002471EA">
              <w:rPr>
                <w:sz w:val="24"/>
                <w:szCs w:val="24"/>
              </w:rPr>
              <w:t xml:space="preserve"> в муниципальных предприятиях и </w:t>
            </w:r>
            <w:r w:rsidRPr="002471EA">
              <w:rPr>
                <w:sz w:val="24"/>
                <w:szCs w:val="24"/>
              </w:rPr>
              <w:lastRenderedPageBreak/>
              <w:t>учреждениях</w:t>
            </w:r>
            <w:r w:rsidR="00A80735" w:rsidRPr="002471EA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руководители подведо</w:t>
            </w:r>
            <w:r w:rsidRPr="00A04303">
              <w:rPr>
                <w:sz w:val="24"/>
                <w:szCs w:val="24"/>
              </w:rPr>
              <w:t>м</w:t>
            </w:r>
            <w:r w:rsidRPr="00A04303">
              <w:rPr>
                <w:sz w:val="24"/>
                <w:szCs w:val="24"/>
              </w:rPr>
              <w:t>ственных организаций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36B6B" w:rsidRDefault="00736B6B" w:rsidP="00CE67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муниципальных служащих</w:t>
            </w:r>
            <w:r w:rsidR="002471EA" w:rsidRPr="00D50E2A">
              <w:rPr>
                <w:sz w:val="24"/>
                <w:szCs w:val="24"/>
              </w:rPr>
              <w:t xml:space="preserve"> и руководите</w:t>
            </w:r>
            <w:r>
              <w:rPr>
                <w:sz w:val="24"/>
                <w:szCs w:val="24"/>
              </w:rPr>
              <w:t>лей</w:t>
            </w:r>
            <w:r w:rsidR="002471EA" w:rsidRPr="00D50E2A">
              <w:rPr>
                <w:sz w:val="24"/>
                <w:szCs w:val="24"/>
              </w:rPr>
              <w:t xml:space="preserve"> муниципальных учреждений </w:t>
            </w:r>
            <w:r>
              <w:rPr>
                <w:sz w:val="24"/>
                <w:szCs w:val="24"/>
              </w:rPr>
              <w:t>были организованы:</w:t>
            </w:r>
          </w:p>
          <w:p w:rsidR="00736B6B" w:rsidRDefault="00736B6B" w:rsidP="00CE67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- 01.</w:t>
            </w:r>
            <w:r w:rsidR="00D340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2.2019 и </w:t>
            </w:r>
            <w:r w:rsidRPr="00D50E2A">
              <w:rPr>
                <w:sz w:val="24"/>
                <w:szCs w:val="24"/>
              </w:rPr>
              <w:t>12.02.2019</w:t>
            </w:r>
            <w:r w:rsidR="002471EA" w:rsidRPr="00D50E2A">
              <w:rPr>
                <w:sz w:val="24"/>
                <w:szCs w:val="24"/>
              </w:rPr>
              <w:t xml:space="preserve"> </w:t>
            </w:r>
            <w:proofErr w:type="spellStart"/>
            <w:r w:rsidR="002471EA" w:rsidRPr="00D50E2A">
              <w:rPr>
                <w:sz w:val="24"/>
                <w:szCs w:val="24"/>
              </w:rPr>
              <w:t>вебинар</w:t>
            </w:r>
            <w:proofErr w:type="spellEnd"/>
            <w:r w:rsidR="002471EA" w:rsidRPr="00D50E2A">
              <w:rPr>
                <w:sz w:val="24"/>
                <w:szCs w:val="24"/>
              </w:rPr>
              <w:t>, по вопросам предоставления сведений о доходах, расходах, об  имуществе и обязательствах имущественного хара</w:t>
            </w:r>
            <w:r w:rsidR="002471EA" w:rsidRPr="00D50E2A">
              <w:rPr>
                <w:sz w:val="24"/>
                <w:szCs w:val="24"/>
              </w:rPr>
              <w:t>к</w:t>
            </w:r>
            <w:r w:rsidR="002471EA" w:rsidRPr="00D50E2A">
              <w:rPr>
                <w:sz w:val="24"/>
                <w:szCs w:val="24"/>
              </w:rPr>
              <w:t>тера за 2018 год</w:t>
            </w:r>
            <w:r>
              <w:rPr>
                <w:sz w:val="24"/>
                <w:szCs w:val="24"/>
              </w:rPr>
              <w:t>;</w:t>
            </w:r>
          </w:p>
          <w:p w:rsidR="002471EA" w:rsidRPr="00D50E2A" w:rsidRDefault="00736B6B" w:rsidP="00CE67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71EA" w:rsidRPr="00D50E2A">
              <w:rPr>
                <w:sz w:val="24"/>
                <w:szCs w:val="24"/>
              </w:rPr>
              <w:t xml:space="preserve"> </w:t>
            </w:r>
            <w:r w:rsidRPr="00D50E2A">
              <w:rPr>
                <w:sz w:val="24"/>
                <w:szCs w:val="24"/>
              </w:rPr>
              <w:t>29.04.2019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471EA" w:rsidRPr="00D50E2A">
              <w:rPr>
                <w:sz w:val="24"/>
                <w:szCs w:val="24"/>
              </w:rPr>
              <w:t xml:space="preserve"> на тему: </w:t>
            </w:r>
            <w:r w:rsidR="002471EA" w:rsidRPr="00D50E2A">
              <w:rPr>
                <w:sz w:val="24"/>
                <w:szCs w:val="24"/>
                <w:shd w:val="clear" w:color="auto" w:fill="FFFFFF"/>
              </w:rPr>
              <w:t>«Организация работы по противодействию коррупции в государственных и муниципальных учреждениях»</w:t>
            </w:r>
          </w:p>
          <w:p w:rsidR="004707E4" w:rsidRDefault="00736B6B" w:rsidP="00CE6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71EA" w:rsidRPr="00D50E2A">
              <w:rPr>
                <w:sz w:val="24"/>
                <w:szCs w:val="24"/>
              </w:rPr>
              <w:t>13.02.2018 – проведен семинар по теме «О пред</w:t>
            </w:r>
            <w:r w:rsidR="002471EA" w:rsidRPr="00D50E2A">
              <w:rPr>
                <w:sz w:val="24"/>
                <w:szCs w:val="24"/>
              </w:rPr>
              <w:t>о</w:t>
            </w:r>
            <w:r w:rsidR="002471EA" w:rsidRPr="00D50E2A">
              <w:rPr>
                <w:sz w:val="24"/>
                <w:szCs w:val="24"/>
              </w:rPr>
              <w:t>ставлении сведений о доходах, об имуществе и об</w:t>
            </w:r>
            <w:r w:rsidR="002471EA" w:rsidRPr="00D50E2A">
              <w:rPr>
                <w:sz w:val="24"/>
                <w:szCs w:val="24"/>
              </w:rPr>
              <w:t>я</w:t>
            </w:r>
            <w:r w:rsidR="002471EA" w:rsidRPr="00D50E2A">
              <w:rPr>
                <w:sz w:val="24"/>
                <w:szCs w:val="24"/>
              </w:rPr>
              <w:t>зательствах имущественного характера за 2018 год</w:t>
            </w:r>
            <w:r w:rsidR="00D3407C">
              <w:rPr>
                <w:sz w:val="24"/>
                <w:szCs w:val="24"/>
              </w:rPr>
              <w:t>»</w:t>
            </w:r>
            <w:r w:rsidR="002471EA" w:rsidRPr="00D50E2A">
              <w:rPr>
                <w:sz w:val="24"/>
                <w:szCs w:val="24"/>
              </w:rPr>
              <w:t xml:space="preserve"> для руководителей муниципальных </w:t>
            </w:r>
            <w:r w:rsidR="00CE679F" w:rsidRPr="00D50E2A">
              <w:rPr>
                <w:sz w:val="24"/>
                <w:szCs w:val="24"/>
              </w:rPr>
              <w:t>образовател</w:t>
            </w:r>
            <w:r w:rsidR="00CE679F" w:rsidRPr="00D50E2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города;</w:t>
            </w:r>
          </w:p>
          <w:p w:rsidR="004707E4" w:rsidRPr="00736B6B" w:rsidRDefault="00736B6B" w:rsidP="00736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- 02.04.2019 онлайн-семинар на тему «Антикорру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ционное поведение. Конфликт интересов: понятие, предотвращение, пути урегулирования»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разъяснительной работы с мун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ципальными служащими по вопросам:</w:t>
            </w:r>
          </w:p>
          <w:p w:rsidR="004707E4" w:rsidRPr="00A04303" w:rsidRDefault="004707E4" w:rsidP="00EE4DC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соблюдения ограничений, запретов и испо</w:t>
            </w:r>
            <w:r w:rsidRPr="00A04303">
              <w:rPr>
                <w:sz w:val="24"/>
                <w:szCs w:val="24"/>
              </w:rPr>
              <w:t>л</w:t>
            </w:r>
            <w:r w:rsidRPr="00A04303">
              <w:rPr>
                <w:sz w:val="24"/>
                <w:szCs w:val="24"/>
              </w:rPr>
              <w:t>нения обязанностей, установленных в целях противодействия коррупции, в том числе огр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ничений, касающихся получения подарков;</w:t>
            </w:r>
          </w:p>
          <w:p w:rsidR="004707E4" w:rsidRPr="00A04303" w:rsidRDefault="004707E4" w:rsidP="00EE4DC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формирования негативного отношения к ко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рупции;</w:t>
            </w:r>
          </w:p>
          <w:p w:rsidR="004707E4" w:rsidRPr="00A04303" w:rsidRDefault="004707E4" w:rsidP="00EE4DC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наказания за получение и дачу взятки, п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средничество во взяточничестве, об увольн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нии в связи с утратой доверия, о порядке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верки сведений, представляемых муниципал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ными служащими в соответствии с законод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тельством Российской Федерации о против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действии коррупции</w:t>
            </w:r>
          </w:p>
          <w:p w:rsidR="004707E4" w:rsidRPr="00A04303" w:rsidRDefault="004707E4" w:rsidP="00EE4DC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связанным с применением на практике общих принципов служебного п</w:t>
            </w:r>
            <w:r>
              <w:rPr>
                <w:sz w:val="24"/>
                <w:szCs w:val="24"/>
              </w:rPr>
              <w:t>оведения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служащих.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E679F" w:rsidRDefault="00CE679F" w:rsidP="00CE67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Проводятся профилактические мероприятия, направленные на </w:t>
            </w:r>
            <w:r w:rsidR="00A17042">
              <w:rPr>
                <w:sz w:val="24"/>
                <w:szCs w:val="24"/>
              </w:rPr>
              <w:t>соблюдение запретов ограничений на муниципальной службе, формирования негати</w:t>
            </w:r>
            <w:r w:rsidR="00A17042">
              <w:rPr>
                <w:sz w:val="24"/>
                <w:szCs w:val="24"/>
              </w:rPr>
              <w:t>в</w:t>
            </w:r>
            <w:r w:rsidR="00A17042">
              <w:rPr>
                <w:sz w:val="24"/>
                <w:szCs w:val="24"/>
              </w:rPr>
              <w:t xml:space="preserve">ного отношения к коррупции лицами, </w:t>
            </w:r>
            <w:r w:rsidRPr="00D50E2A">
              <w:rPr>
                <w:sz w:val="24"/>
                <w:szCs w:val="24"/>
              </w:rPr>
              <w:t xml:space="preserve"> замещающ</w:t>
            </w:r>
            <w:r w:rsidRPr="00D50E2A">
              <w:rPr>
                <w:sz w:val="24"/>
                <w:szCs w:val="24"/>
              </w:rPr>
              <w:t>и</w:t>
            </w:r>
            <w:r w:rsidR="00A17042">
              <w:rPr>
                <w:sz w:val="24"/>
                <w:szCs w:val="24"/>
              </w:rPr>
              <w:t>ми</w:t>
            </w:r>
            <w:r w:rsidRPr="00D50E2A">
              <w:rPr>
                <w:sz w:val="24"/>
                <w:szCs w:val="24"/>
              </w:rPr>
              <w:t xml:space="preserve"> должности муниципальной службы</w:t>
            </w:r>
            <w:r w:rsidR="006C6684">
              <w:rPr>
                <w:sz w:val="24"/>
                <w:szCs w:val="24"/>
              </w:rPr>
              <w:t>:</w:t>
            </w:r>
          </w:p>
          <w:p w:rsidR="006C6684" w:rsidRDefault="006C6684" w:rsidP="00CE67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инструктажи муниципальных служащих при при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на работу и при увольнении с муниципальной службы;</w:t>
            </w:r>
          </w:p>
          <w:p w:rsidR="006C6684" w:rsidRDefault="006C6684" w:rsidP="00CE67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зачет перед прохождением аттестации на знание запретов, ограничений на муниципальной службе, вопросов противодействия коррупции;</w:t>
            </w:r>
          </w:p>
          <w:p w:rsidR="006C6684" w:rsidRDefault="006C6684" w:rsidP="00CE67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консультации муниципальных служащих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противодействия коррупции</w:t>
            </w:r>
            <w:r w:rsidR="00A17042">
              <w:rPr>
                <w:sz w:val="24"/>
                <w:szCs w:val="24"/>
              </w:rPr>
              <w:t>;</w:t>
            </w:r>
          </w:p>
          <w:p w:rsidR="00A17042" w:rsidRPr="00D50E2A" w:rsidRDefault="00A17042" w:rsidP="00CE679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семинары в рамках Корпоративного университета.</w:t>
            </w:r>
          </w:p>
          <w:p w:rsidR="004707E4" w:rsidRPr="00D50E2A" w:rsidRDefault="004707E4" w:rsidP="00D34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3.5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9E1E9A">
              <w:rPr>
                <w:sz w:val="24"/>
                <w:szCs w:val="24"/>
              </w:rPr>
              <w:t>Проведение инструктажей по вопросам  прот</w:t>
            </w:r>
            <w:r w:rsidRPr="009E1E9A">
              <w:rPr>
                <w:sz w:val="24"/>
                <w:szCs w:val="24"/>
              </w:rPr>
              <w:t>и</w:t>
            </w:r>
            <w:r w:rsidRPr="009E1E9A">
              <w:rPr>
                <w:sz w:val="24"/>
                <w:szCs w:val="24"/>
              </w:rPr>
              <w:t>водействия коррупции для вновь принятых м</w:t>
            </w:r>
            <w:r w:rsidRPr="009E1E9A">
              <w:rPr>
                <w:sz w:val="24"/>
                <w:szCs w:val="24"/>
              </w:rPr>
              <w:t>у</w:t>
            </w:r>
            <w:r w:rsidRPr="009E1E9A">
              <w:rPr>
                <w:sz w:val="24"/>
                <w:szCs w:val="24"/>
              </w:rPr>
              <w:t>ниципальных служащих и руководителей мун</w:t>
            </w:r>
            <w:r w:rsidRPr="009E1E9A">
              <w:rPr>
                <w:sz w:val="24"/>
                <w:szCs w:val="24"/>
              </w:rPr>
              <w:t>и</w:t>
            </w:r>
            <w:r w:rsidRPr="009E1E9A">
              <w:rPr>
                <w:sz w:val="24"/>
                <w:szCs w:val="24"/>
              </w:rPr>
              <w:t>ципальных предприятий и учреждений.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9E1E9A" w:rsidP="00D3407C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 xml:space="preserve">Проведено </w:t>
            </w:r>
            <w:r w:rsidR="00BF6B34" w:rsidRPr="00D50E2A">
              <w:rPr>
                <w:sz w:val="24"/>
                <w:szCs w:val="24"/>
              </w:rPr>
              <w:t>40</w:t>
            </w:r>
            <w:r w:rsidRPr="00D50E2A">
              <w:rPr>
                <w:sz w:val="24"/>
                <w:szCs w:val="24"/>
              </w:rPr>
              <w:t xml:space="preserve"> инструктажей по вопросам против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действия коррупции для лиц, поступивших на м</w:t>
            </w:r>
            <w:r w:rsidRPr="00D50E2A">
              <w:rPr>
                <w:sz w:val="24"/>
                <w:szCs w:val="24"/>
              </w:rPr>
              <w:t>у</w:t>
            </w:r>
            <w:r w:rsidRPr="00D50E2A">
              <w:rPr>
                <w:sz w:val="24"/>
                <w:szCs w:val="24"/>
              </w:rPr>
              <w:t xml:space="preserve">ниципальную службу, и 4 - для вновь назначенных руководителей муниципальных </w:t>
            </w:r>
            <w:r w:rsidR="00D3407C">
              <w:rPr>
                <w:sz w:val="24"/>
                <w:szCs w:val="24"/>
              </w:rPr>
              <w:t>учреждений.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3.6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A80735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Проведение разъяснительной работы </w:t>
            </w:r>
            <w:r>
              <w:rPr>
                <w:sz w:val="24"/>
                <w:szCs w:val="24"/>
              </w:rPr>
              <w:t>с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пальными служащими </w:t>
            </w:r>
            <w:r w:rsidRPr="00A04303">
              <w:rPr>
                <w:sz w:val="24"/>
                <w:szCs w:val="24"/>
              </w:rPr>
              <w:t>по соблюдению антико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рупционного законодательства в части собл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>дения запретов при увольнении с муниципал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ной службы</w:t>
            </w:r>
            <w:r>
              <w:rPr>
                <w:sz w:val="24"/>
                <w:szCs w:val="24"/>
              </w:rPr>
              <w:t xml:space="preserve"> и планирующих увольнение с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службы.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9E1E9A" w:rsidP="00A56998">
            <w:pPr>
              <w:jc w:val="both"/>
              <w:rPr>
                <w:sz w:val="24"/>
                <w:szCs w:val="24"/>
              </w:rPr>
            </w:pPr>
            <w:proofErr w:type="gramStart"/>
            <w:r w:rsidRPr="00D50E2A">
              <w:rPr>
                <w:sz w:val="24"/>
                <w:szCs w:val="24"/>
              </w:rPr>
              <w:t xml:space="preserve">Проведено </w:t>
            </w:r>
            <w:r w:rsidR="00A56998">
              <w:rPr>
                <w:sz w:val="24"/>
                <w:szCs w:val="24"/>
              </w:rPr>
              <w:t>38</w:t>
            </w:r>
            <w:r w:rsidRPr="00D50E2A">
              <w:rPr>
                <w:sz w:val="24"/>
                <w:szCs w:val="24"/>
              </w:rPr>
              <w:t xml:space="preserve"> разъяснительных бесед с лицами, увольняемыми с муниципальной службы, по вопр</w:t>
            </w:r>
            <w:r w:rsidRPr="00D50E2A">
              <w:rPr>
                <w:sz w:val="24"/>
                <w:szCs w:val="24"/>
              </w:rPr>
              <w:t>о</w:t>
            </w:r>
            <w:r w:rsidRPr="00D50E2A">
              <w:rPr>
                <w:sz w:val="24"/>
                <w:szCs w:val="24"/>
              </w:rPr>
              <w:t>сам соблюдения ограничений, налагаемых на гра</w:t>
            </w:r>
            <w:r w:rsidRPr="00D50E2A">
              <w:rPr>
                <w:sz w:val="24"/>
                <w:szCs w:val="24"/>
              </w:rPr>
              <w:t>ж</w:t>
            </w:r>
            <w:r w:rsidRPr="00D50E2A">
              <w:rPr>
                <w:sz w:val="24"/>
                <w:szCs w:val="24"/>
              </w:rPr>
              <w:t>данина, замещавшего должность государственной или муниципальной службы, при заключении им трудового или гражданско-правового договора с о</w:t>
            </w:r>
            <w:r w:rsidRPr="00D50E2A">
              <w:rPr>
                <w:sz w:val="24"/>
                <w:szCs w:val="24"/>
              </w:rPr>
              <w:t>р</w:t>
            </w:r>
            <w:r w:rsidRPr="00D50E2A">
              <w:rPr>
                <w:sz w:val="24"/>
                <w:szCs w:val="24"/>
              </w:rPr>
              <w:t>ганизацией и запрете разглашать и использовать в интересах организаций  либо физических лиц свед</w:t>
            </w:r>
            <w:r w:rsidRPr="00D50E2A">
              <w:rPr>
                <w:sz w:val="24"/>
                <w:szCs w:val="24"/>
              </w:rPr>
              <w:t>е</w:t>
            </w:r>
            <w:r w:rsidRPr="00D50E2A">
              <w:rPr>
                <w:sz w:val="24"/>
                <w:szCs w:val="24"/>
              </w:rPr>
              <w:t xml:space="preserve">ния конфиденциального характера или служебную </w:t>
            </w:r>
            <w:r w:rsidRPr="00D50E2A">
              <w:rPr>
                <w:sz w:val="24"/>
                <w:szCs w:val="24"/>
              </w:rPr>
              <w:lastRenderedPageBreak/>
              <w:t>информацию, ставшие известными в связи с испо</w:t>
            </w:r>
            <w:r w:rsidRPr="00D50E2A">
              <w:rPr>
                <w:sz w:val="24"/>
                <w:szCs w:val="24"/>
              </w:rPr>
              <w:t>л</w:t>
            </w:r>
            <w:r w:rsidRPr="00D50E2A">
              <w:rPr>
                <w:sz w:val="24"/>
                <w:szCs w:val="24"/>
              </w:rPr>
              <w:t>нением должностных обязанностей.</w:t>
            </w:r>
            <w:proofErr w:type="gramEnd"/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Информирование муниципальных служащих о фактах резонансных коррупционных преступл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ний путем рассылки в органы мэрии новостных сообщений</w:t>
            </w:r>
            <w:r>
              <w:rPr>
                <w:sz w:val="24"/>
                <w:szCs w:val="24"/>
              </w:rPr>
              <w:t>.</w:t>
            </w:r>
            <w:r w:rsidRPr="00A043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5670" w:type="dxa"/>
            <w:shd w:val="clear" w:color="auto" w:fill="auto"/>
          </w:tcPr>
          <w:p w:rsidR="004707E4" w:rsidRPr="00D50E2A" w:rsidRDefault="0001268A" w:rsidP="0001268A">
            <w:pPr>
              <w:jc w:val="both"/>
              <w:rPr>
                <w:sz w:val="24"/>
                <w:szCs w:val="24"/>
              </w:rPr>
            </w:pPr>
            <w:r w:rsidRPr="00D50E2A">
              <w:rPr>
                <w:sz w:val="24"/>
                <w:szCs w:val="24"/>
              </w:rPr>
              <w:t>В июне 2019 года</w:t>
            </w:r>
            <w:r w:rsidR="009E1E9A" w:rsidRPr="00D50E2A">
              <w:rPr>
                <w:sz w:val="24"/>
                <w:szCs w:val="24"/>
              </w:rPr>
              <w:t xml:space="preserve"> муниципальным служащим и р</w:t>
            </w:r>
            <w:r w:rsidR="009E1E9A" w:rsidRPr="00D50E2A">
              <w:rPr>
                <w:sz w:val="24"/>
                <w:szCs w:val="24"/>
              </w:rPr>
              <w:t>у</w:t>
            </w:r>
            <w:r w:rsidR="009E1E9A" w:rsidRPr="00D50E2A">
              <w:rPr>
                <w:sz w:val="24"/>
                <w:szCs w:val="24"/>
              </w:rPr>
              <w:t>ководителям муниципальных предприятий и учр</w:t>
            </w:r>
            <w:r w:rsidR="009E1E9A" w:rsidRPr="00D50E2A">
              <w:rPr>
                <w:sz w:val="24"/>
                <w:szCs w:val="24"/>
              </w:rPr>
              <w:t>е</w:t>
            </w:r>
            <w:r w:rsidR="009E1E9A" w:rsidRPr="00D50E2A">
              <w:rPr>
                <w:sz w:val="24"/>
                <w:szCs w:val="24"/>
              </w:rPr>
              <w:t>ждений направлена информация о резонанс</w:t>
            </w:r>
            <w:r w:rsidRPr="00D50E2A">
              <w:rPr>
                <w:sz w:val="24"/>
                <w:szCs w:val="24"/>
              </w:rPr>
              <w:t>ных ко</w:t>
            </w:r>
            <w:r w:rsidRPr="00D50E2A">
              <w:rPr>
                <w:sz w:val="24"/>
                <w:szCs w:val="24"/>
              </w:rPr>
              <w:t>р</w:t>
            </w:r>
            <w:r w:rsidRPr="00D50E2A">
              <w:rPr>
                <w:sz w:val="24"/>
                <w:szCs w:val="24"/>
              </w:rPr>
              <w:t xml:space="preserve">рупционных преступлениях, размещенных в СМИ, </w:t>
            </w:r>
            <w:r w:rsidR="009E1E9A" w:rsidRPr="00D50E2A">
              <w:rPr>
                <w:sz w:val="24"/>
                <w:szCs w:val="24"/>
              </w:rPr>
              <w:t>путем рассылки по электронной почте.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3.8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соблюдения муниципальными служащими требований о ежегодном предоста</w:t>
            </w:r>
            <w:r w:rsidRPr="00A04303">
              <w:rPr>
                <w:sz w:val="24"/>
                <w:szCs w:val="24"/>
              </w:rPr>
              <w:t>в</w:t>
            </w:r>
            <w:r w:rsidRPr="00A04303">
              <w:rPr>
                <w:sz w:val="24"/>
                <w:szCs w:val="24"/>
              </w:rPr>
              <w:t>лении сведений о доходах, расходах, имуществе и обязательствах имущественного характера, в том числе осуществление комплекса мер, св</w:t>
            </w:r>
            <w:r w:rsidRPr="00A04303">
              <w:rPr>
                <w:sz w:val="24"/>
                <w:szCs w:val="24"/>
              </w:rPr>
              <w:t>я</w:t>
            </w:r>
            <w:r w:rsidRPr="00A04303">
              <w:rPr>
                <w:sz w:val="24"/>
                <w:szCs w:val="24"/>
              </w:rPr>
              <w:t>занных с ознакомлением, распространением 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комендаций по заполнению муниципальными служащими сведений о доходах,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</w:tc>
        <w:tc>
          <w:tcPr>
            <w:tcW w:w="5670" w:type="dxa"/>
            <w:shd w:val="clear" w:color="auto" w:fill="auto"/>
          </w:tcPr>
          <w:p w:rsidR="0001268A" w:rsidRPr="00D3407C" w:rsidRDefault="0001268A" w:rsidP="0001268A">
            <w:pPr>
              <w:shd w:val="clear" w:color="auto" w:fill="FFFFFF"/>
              <w:tabs>
                <w:tab w:val="left" w:pos="851"/>
                <w:tab w:val="left" w:pos="993"/>
                <w:tab w:val="left" w:pos="4140"/>
              </w:tabs>
              <w:ind w:right="-1"/>
              <w:jc w:val="both"/>
              <w:rPr>
                <w:sz w:val="24"/>
                <w:szCs w:val="24"/>
              </w:rPr>
            </w:pPr>
            <w:r w:rsidRPr="00D3407C">
              <w:rPr>
                <w:sz w:val="24"/>
                <w:szCs w:val="24"/>
              </w:rPr>
              <w:t>Муниципальные служащие мэрии города и руков</w:t>
            </w:r>
            <w:r w:rsidRPr="00D3407C">
              <w:rPr>
                <w:sz w:val="24"/>
                <w:szCs w:val="24"/>
              </w:rPr>
              <w:t>о</w:t>
            </w:r>
            <w:r w:rsidRPr="00D3407C">
              <w:rPr>
                <w:sz w:val="24"/>
                <w:szCs w:val="24"/>
              </w:rPr>
              <w:t>дители муниципальных учреждений</w:t>
            </w:r>
            <w:r w:rsidR="00D50E2A" w:rsidRPr="00D3407C">
              <w:rPr>
                <w:sz w:val="24"/>
                <w:szCs w:val="24"/>
              </w:rPr>
              <w:t xml:space="preserve"> путем рассылки по электронной почте </w:t>
            </w:r>
            <w:r w:rsidR="00A56998" w:rsidRPr="00D3407C">
              <w:rPr>
                <w:sz w:val="24"/>
                <w:szCs w:val="24"/>
              </w:rPr>
              <w:t>ознакомлены с</w:t>
            </w:r>
            <w:r w:rsidRPr="00D3407C">
              <w:rPr>
                <w:sz w:val="24"/>
                <w:szCs w:val="24"/>
              </w:rPr>
              <w:t>:</w:t>
            </w:r>
          </w:p>
          <w:p w:rsidR="0001268A" w:rsidRPr="00D3407C" w:rsidRDefault="00A56998" w:rsidP="0001268A">
            <w:pPr>
              <w:shd w:val="clear" w:color="auto" w:fill="FFFFFF"/>
              <w:tabs>
                <w:tab w:val="left" w:pos="851"/>
                <w:tab w:val="left" w:pos="993"/>
                <w:tab w:val="left" w:pos="4140"/>
              </w:tabs>
              <w:ind w:right="-1"/>
              <w:jc w:val="both"/>
              <w:rPr>
                <w:b/>
                <w:spacing w:val="-1"/>
                <w:sz w:val="24"/>
                <w:szCs w:val="24"/>
              </w:rPr>
            </w:pPr>
            <w:r w:rsidRPr="00D3407C">
              <w:rPr>
                <w:sz w:val="24"/>
                <w:szCs w:val="24"/>
              </w:rPr>
              <w:t xml:space="preserve">- </w:t>
            </w:r>
            <w:r w:rsidR="0001268A" w:rsidRPr="00D3407C">
              <w:rPr>
                <w:sz w:val="24"/>
                <w:szCs w:val="24"/>
              </w:rPr>
              <w:t>р</w:t>
            </w:r>
            <w:r w:rsidR="006F00A0" w:rsidRPr="00D3407C">
              <w:rPr>
                <w:sz w:val="24"/>
                <w:szCs w:val="24"/>
              </w:rPr>
              <w:t>аспоряжение</w:t>
            </w:r>
            <w:r w:rsidR="0001268A" w:rsidRPr="00D3407C">
              <w:rPr>
                <w:sz w:val="24"/>
                <w:szCs w:val="24"/>
              </w:rPr>
              <w:t>м</w:t>
            </w:r>
            <w:r w:rsidR="006F00A0" w:rsidRPr="00D3407C">
              <w:rPr>
                <w:sz w:val="24"/>
                <w:szCs w:val="24"/>
              </w:rPr>
              <w:t xml:space="preserve"> мэрии города от 23.01.2019 № 79 – </w:t>
            </w:r>
            <w:proofErr w:type="gramStart"/>
            <w:r w:rsidR="006F00A0" w:rsidRPr="00D3407C">
              <w:rPr>
                <w:sz w:val="24"/>
                <w:szCs w:val="24"/>
              </w:rPr>
              <w:t>р</w:t>
            </w:r>
            <w:proofErr w:type="gramEnd"/>
            <w:r w:rsidR="006F00A0" w:rsidRPr="00D3407C">
              <w:rPr>
                <w:sz w:val="24"/>
                <w:szCs w:val="24"/>
              </w:rPr>
              <w:t xml:space="preserve"> «О проведении </w:t>
            </w:r>
            <w:r w:rsidR="006F00A0" w:rsidRPr="00D3407C">
              <w:rPr>
                <w:spacing w:val="-1"/>
                <w:sz w:val="24"/>
                <w:szCs w:val="24"/>
              </w:rPr>
              <w:t>мероприятий, связанных с пред</w:t>
            </w:r>
            <w:r w:rsidR="006F00A0" w:rsidRPr="00D3407C">
              <w:rPr>
                <w:spacing w:val="-1"/>
                <w:sz w:val="24"/>
                <w:szCs w:val="24"/>
              </w:rPr>
              <w:t>о</w:t>
            </w:r>
            <w:r w:rsidR="006F00A0" w:rsidRPr="00D3407C">
              <w:rPr>
                <w:spacing w:val="-1"/>
                <w:sz w:val="24"/>
                <w:szCs w:val="24"/>
              </w:rPr>
              <w:t>ставлением муниципальными служащими мэрии г</w:t>
            </w:r>
            <w:r w:rsidR="006F00A0" w:rsidRPr="00D3407C">
              <w:rPr>
                <w:spacing w:val="-1"/>
                <w:sz w:val="24"/>
                <w:szCs w:val="24"/>
              </w:rPr>
              <w:t>о</w:t>
            </w:r>
            <w:r w:rsidR="006F00A0" w:rsidRPr="00D3407C">
              <w:rPr>
                <w:spacing w:val="-1"/>
                <w:sz w:val="24"/>
                <w:szCs w:val="24"/>
              </w:rPr>
              <w:t>рода и руководителями муниципальных учреждений города сведений о своих доходах, расходах,  об имуществе, обязательствах имущественного хара</w:t>
            </w:r>
            <w:r w:rsidR="006F00A0" w:rsidRPr="00D3407C">
              <w:rPr>
                <w:spacing w:val="-1"/>
                <w:sz w:val="24"/>
                <w:szCs w:val="24"/>
              </w:rPr>
              <w:t>к</w:t>
            </w:r>
            <w:r w:rsidR="006F00A0" w:rsidRPr="00D3407C">
              <w:rPr>
                <w:spacing w:val="-1"/>
                <w:sz w:val="24"/>
                <w:szCs w:val="24"/>
              </w:rPr>
              <w:t>тера,</w:t>
            </w:r>
            <w:r w:rsidR="006F00A0" w:rsidRPr="00D3407C">
              <w:rPr>
                <w:sz w:val="24"/>
                <w:szCs w:val="24"/>
              </w:rPr>
              <w:t xml:space="preserve"> а также сведений о доходах, об имуществе и обязательствах имущественного  характера своих  супруги (супруга) и несовершеннолетних детей (</w:t>
            </w:r>
            <w:r w:rsidR="006F00A0" w:rsidRPr="00D3407C">
              <w:rPr>
                <w:spacing w:val="-1"/>
                <w:sz w:val="24"/>
                <w:szCs w:val="24"/>
              </w:rPr>
              <w:t>за 2018 год)»</w:t>
            </w:r>
            <w:r w:rsidR="0001268A" w:rsidRPr="00D3407C">
              <w:rPr>
                <w:spacing w:val="-1"/>
                <w:sz w:val="24"/>
                <w:szCs w:val="24"/>
              </w:rPr>
              <w:t xml:space="preserve">, </w:t>
            </w:r>
            <w:r w:rsidRPr="00D3407C">
              <w:rPr>
                <w:spacing w:val="-1"/>
                <w:sz w:val="24"/>
                <w:szCs w:val="24"/>
              </w:rPr>
              <w:t xml:space="preserve">которым </w:t>
            </w:r>
            <w:r w:rsidR="0001268A" w:rsidRPr="00D3407C">
              <w:rPr>
                <w:spacing w:val="-1"/>
                <w:sz w:val="24"/>
                <w:szCs w:val="24"/>
              </w:rPr>
              <w:t>утверждены:</w:t>
            </w:r>
          </w:p>
          <w:p w:rsidR="0001268A" w:rsidRPr="00D3407C" w:rsidRDefault="0001268A" w:rsidP="0001268A">
            <w:pPr>
              <w:shd w:val="clear" w:color="auto" w:fill="FFFFFF"/>
              <w:tabs>
                <w:tab w:val="left" w:pos="851"/>
                <w:tab w:val="left" w:pos="993"/>
                <w:tab w:val="left" w:pos="4140"/>
              </w:tabs>
              <w:ind w:right="-1"/>
              <w:jc w:val="both"/>
              <w:rPr>
                <w:spacing w:val="-1"/>
                <w:sz w:val="24"/>
                <w:szCs w:val="24"/>
              </w:rPr>
            </w:pPr>
            <w:r w:rsidRPr="00D3407C">
              <w:rPr>
                <w:b/>
                <w:spacing w:val="-1"/>
                <w:sz w:val="24"/>
                <w:szCs w:val="24"/>
              </w:rPr>
              <w:t xml:space="preserve">- </w:t>
            </w:r>
            <w:r w:rsidRPr="00D3407C">
              <w:rPr>
                <w:sz w:val="24"/>
                <w:szCs w:val="24"/>
              </w:rPr>
              <w:t>план</w:t>
            </w:r>
            <w:r w:rsidRPr="00D3407C">
              <w:rPr>
                <w:spacing w:val="-1"/>
                <w:sz w:val="24"/>
                <w:szCs w:val="24"/>
              </w:rPr>
              <w:t xml:space="preserve"> мероприятий, по предоставлению муниц</w:t>
            </w:r>
            <w:r w:rsidRPr="00D3407C">
              <w:rPr>
                <w:spacing w:val="-1"/>
                <w:sz w:val="24"/>
                <w:szCs w:val="24"/>
              </w:rPr>
              <w:t>и</w:t>
            </w:r>
            <w:r w:rsidRPr="00D3407C">
              <w:rPr>
                <w:spacing w:val="-1"/>
                <w:sz w:val="24"/>
                <w:szCs w:val="24"/>
              </w:rPr>
              <w:t>пальными служащими мэрии города и руководит</w:t>
            </w:r>
            <w:r w:rsidRPr="00D3407C">
              <w:rPr>
                <w:spacing w:val="-1"/>
                <w:sz w:val="24"/>
                <w:szCs w:val="24"/>
              </w:rPr>
              <w:t>е</w:t>
            </w:r>
            <w:r w:rsidRPr="00D3407C">
              <w:rPr>
                <w:spacing w:val="-1"/>
                <w:sz w:val="24"/>
                <w:szCs w:val="24"/>
              </w:rPr>
              <w:t>лями муниципальных учреждений города сведений о доходах;</w:t>
            </w:r>
          </w:p>
          <w:p w:rsidR="006F00A0" w:rsidRPr="00D3407C" w:rsidRDefault="0001268A" w:rsidP="0001268A">
            <w:pPr>
              <w:widowControl/>
              <w:autoSpaceDE/>
              <w:autoSpaceDN/>
              <w:adjustRightInd/>
              <w:jc w:val="both"/>
              <w:rPr>
                <w:b/>
                <w:spacing w:val="-1"/>
                <w:sz w:val="24"/>
                <w:szCs w:val="24"/>
              </w:rPr>
            </w:pPr>
            <w:r w:rsidRPr="00D3407C">
              <w:rPr>
                <w:sz w:val="24"/>
                <w:szCs w:val="24"/>
              </w:rPr>
              <w:t>- график предоставления муниципальными служ</w:t>
            </w:r>
            <w:r w:rsidRPr="00D3407C">
              <w:rPr>
                <w:sz w:val="24"/>
                <w:szCs w:val="24"/>
              </w:rPr>
              <w:t>а</w:t>
            </w:r>
            <w:r w:rsidRPr="00D3407C">
              <w:rPr>
                <w:sz w:val="24"/>
                <w:szCs w:val="24"/>
              </w:rPr>
              <w:t>щими и руководителями учреждений сведений о д</w:t>
            </w:r>
            <w:r w:rsidRPr="00D3407C">
              <w:rPr>
                <w:sz w:val="24"/>
                <w:szCs w:val="24"/>
              </w:rPr>
              <w:t>о</w:t>
            </w:r>
            <w:r w:rsidRPr="00D3407C">
              <w:rPr>
                <w:sz w:val="24"/>
                <w:szCs w:val="24"/>
              </w:rPr>
              <w:t>ходах.</w:t>
            </w:r>
          </w:p>
          <w:p w:rsidR="006F00A0" w:rsidRPr="00D3407C" w:rsidRDefault="0001268A" w:rsidP="006F00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3407C">
              <w:rPr>
                <w:sz w:val="24"/>
                <w:szCs w:val="24"/>
              </w:rPr>
              <w:t>-</w:t>
            </w:r>
            <w:r w:rsidR="006F00A0" w:rsidRPr="00D3407C">
              <w:rPr>
                <w:sz w:val="24"/>
                <w:szCs w:val="24"/>
              </w:rPr>
              <w:t xml:space="preserve"> </w:t>
            </w:r>
            <w:r w:rsidRPr="00D3407C">
              <w:rPr>
                <w:sz w:val="24"/>
                <w:szCs w:val="24"/>
              </w:rPr>
              <w:t>м</w:t>
            </w:r>
            <w:r w:rsidR="006F00A0" w:rsidRPr="00D3407C">
              <w:rPr>
                <w:sz w:val="24"/>
                <w:szCs w:val="24"/>
              </w:rPr>
              <w:t xml:space="preserve">етодическими рекомендациями по  заполнению сведений </w:t>
            </w:r>
            <w:r w:rsidRPr="00D3407C">
              <w:rPr>
                <w:sz w:val="24"/>
                <w:szCs w:val="24"/>
              </w:rPr>
              <w:t xml:space="preserve"> о доходах</w:t>
            </w:r>
            <w:r w:rsidR="00A56998" w:rsidRPr="00D3407C">
              <w:rPr>
                <w:sz w:val="24"/>
                <w:szCs w:val="24"/>
              </w:rPr>
              <w:t>;</w:t>
            </w:r>
          </w:p>
          <w:p w:rsidR="004707E4" w:rsidRPr="00D50E2A" w:rsidRDefault="006F00A0" w:rsidP="00D3407C">
            <w:pPr>
              <w:jc w:val="both"/>
              <w:rPr>
                <w:b/>
                <w:sz w:val="24"/>
                <w:szCs w:val="24"/>
              </w:rPr>
            </w:pPr>
            <w:r w:rsidRPr="00D3407C">
              <w:rPr>
                <w:sz w:val="24"/>
                <w:szCs w:val="24"/>
              </w:rPr>
              <w:t>Всего до 30.04.201</w:t>
            </w:r>
            <w:r w:rsidR="00D3407C">
              <w:rPr>
                <w:sz w:val="24"/>
                <w:szCs w:val="24"/>
              </w:rPr>
              <w:t>9</w:t>
            </w:r>
            <w:r w:rsidRPr="00D3407C">
              <w:rPr>
                <w:sz w:val="24"/>
                <w:szCs w:val="24"/>
              </w:rPr>
              <w:t xml:space="preserve"> года предоставили сведения о доходах, расходах, об имуществе и обязательствах имущественного характера на себя и членов своей семьи 320 муниципальных служащих, </w:t>
            </w:r>
            <w:r w:rsidR="00D3407C">
              <w:rPr>
                <w:sz w:val="24"/>
                <w:szCs w:val="24"/>
              </w:rPr>
              <w:t>158</w:t>
            </w:r>
            <w:r w:rsidRPr="00D3407C">
              <w:rPr>
                <w:sz w:val="24"/>
                <w:szCs w:val="24"/>
              </w:rPr>
              <w:t xml:space="preserve"> руков</w:t>
            </w:r>
            <w:r w:rsidRPr="00D3407C">
              <w:rPr>
                <w:sz w:val="24"/>
                <w:szCs w:val="24"/>
              </w:rPr>
              <w:t>о</w:t>
            </w:r>
            <w:r w:rsidRPr="00D3407C">
              <w:rPr>
                <w:sz w:val="24"/>
                <w:szCs w:val="24"/>
              </w:rPr>
              <w:t>дите</w:t>
            </w:r>
            <w:r w:rsidR="00D3407C">
              <w:rPr>
                <w:sz w:val="24"/>
                <w:szCs w:val="24"/>
              </w:rPr>
              <w:t xml:space="preserve">ля муниципальных </w:t>
            </w:r>
            <w:r w:rsidRPr="00D3407C">
              <w:rPr>
                <w:sz w:val="24"/>
                <w:szCs w:val="24"/>
              </w:rPr>
              <w:t>учрежде</w:t>
            </w:r>
            <w:r w:rsidR="00D3407C">
              <w:rPr>
                <w:sz w:val="24"/>
                <w:szCs w:val="24"/>
              </w:rPr>
              <w:t>ний.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A80735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3.9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проверки достоверности пред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ставляемых гражданином персональных да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ных и иных сведений при поступлении на м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lastRenderedPageBreak/>
              <w:t xml:space="preserve">ниципальную службу в части профилактики коррупционных правонарушений и </w:t>
            </w:r>
            <w:r>
              <w:rPr>
                <w:sz w:val="24"/>
                <w:szCs w:val="24"/>
              </w:rPr>
              <w:t>анализа</w:t>
            </w:r>
            <w:r w:rsidRPr="00A04303">
              <w:rPr>
                <w:sz w:val="24"/>
                <w:szCs w:val="24"/>
              </w:rPr>
              <w:t xml:space="preserve"> сведений о доходах, имуществе и 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ствах имущественного характера.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00A0" w:rsidRPr="00A56998" w:rsidRDefault="006F00A0" w:rsidP="006F00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6998">
              <w:rPr>
                <w:sz w:val="24"/>
                <w:szCs w:val="24"/>
              </w:rPr>
              <w:lastRenderedPageBreak/>
              <w:t>Проверка достоверности предоставляемых гражд</w:t>
            </w:r>
            <w:r w:rsidRPr="00A56998">
              <w:rPr>
                <w:sz w:val="24"/>
                <w:szCs w:val="24"/>
              </w:rPr>
              <w:t>а</w:t>
            </w:r>
            <w:r w:rsidRPr="00A56998">
              <w:rPr>
                <w:sz w:val="24"/>
                <w:szCs w:val="24"/>
              </w:rPr>
              <w:t xml:space="preserve">нами персональных данных и иных сведений при поступлении на муниципальную службу и проверки </w:t>
            </w:r>
            <w:r w:rsidRPr="00A56998">
              <w:rPr>
                <w:sz w:val="24"/>
                <w:szCs w:val="24"/>
              </w:rPr>
              <w:lastRenderedPageBreak/>
              <w:t>сведений о доходах, имуществе и обязательствах имущественного характера организована на пост</w:t>
            </w:r>
            <w:r w:rsidRPr="00A56998">
              <w:rPr>
                <w:sz w:val="24"/>
                <w:szCs w:val="24"/>
              </w:rPr>
              <w:t>о</w:t>
            </w:r>
            <w:r w:rsidRPr="00A56998">
              <w:rPr>
                <w:sz w:val="24"/>
                <w:szCs w:val="24"/>
              </w:rPr>
              <w:t>янной основе.</w:t>
            </w:r>
          </w:p>
          <w:p w:rsidR="004707E4" w:rsidRPr="00A56998" w:rsidRDefault="006F00A0" w:rsidP="00A569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6998">
              <w:rPr>
                <w:sz w:val="24"/>
                <w:szCs w:val="24"/>
              </w:rPr>
              <w:t xml:space="preserve">Проверены документы </w:t>
            </w:r>
            <w:r w:rsidR="00BF6B34" w:rsidRPr="00A56998">
              <w:rPr>
                <w:sz w:val="24"/>
                <w:szCs w:val="24"/>
              </w:rPr>
              <w:t>40</w:t>
            </w:r>
            <w:r w:rsidRPr="00A56998">
              <w:rPr>
                <w:sz w:val="24"/>
                <w:szCs w:val="24"/>
              </w:rPr>
              <w:t xml:space="preserve"> граждан, поступающих на муниципальную службу, в </w:t>
            </w:r>
            <w:proofErr w:type="spellStart"/>
            <w:r w:rsidRPr="00A56998">
              <w:rPr>
                <w:sz w:val="24"/>
                <w:szCs w:val="24"/>
              </w:rPr>
              <w:t>т.ч</w:t>
            </w:r>
            <w:proofErr w:type="spellEnd"/>
            <w:r w:rsidRPr="00A56998">
              <w:rPr>
                <w:sz w:val="24"/>
                <w:szCs w:val="24"/>
              </w:rPr>
              <w:t>. проанализированы предоставленные ими сведения о доходах, об им</w:t>
            </w:r>
            <w:r w:rsidRPr="00A56998">
              <w:rPr>
                <w:sz w:val="24"/>
                <w:szCs w:val="24"/>
              </w:rPr>
              <w:t>у</w:t>
            </w:r>
            <w:r w:rsidRPr="00A56998">
              <w:rPr>
                <w:sz w:val="24"/>
                <w:szCs w:val="24"/>
              </w:rPr>
              <w:t>ществе и обязатель</w:t>
            </w:r>
            <w:r w:rsidR="00A56998">
              <w:rPr>
                <w:sz w:val="24"/>
                <w:szCs w:val="24"/>
              </w:rPr>
              <w:t>ствах имущественного характера.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04303">
              <w:rPr>
                <w:sz w:val="24"/>
                <w:szCs w:val="24"/>
              </w:rPr>
              <w:t>аполнени</w:t>
            </w:r>
            <w:r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 xml:space="preserve"> справок о доходах, расходах, об имуществе и обязательствах имущественного характера (за 201</w:t>
            </w:r>
            <w:r>
              <w:rPr>
                <w:sz w:val="24"/>
                <w:szCs w:val="24"/>
              </w:rPr>
              <w:t>8 год</w:t>
            </w:r>
            <w:r w:rsidRPr="00A04303">
              <w:rPr>
                <w:sz w:val="24"/>
                <w:szCs w:val="24"/>
              </w:rPr>
              <w:t xml:space="preserve">) с использованием новой версии программы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Справка БК</w:t>
            </w:r>
            <w:r w:rsidR="00A807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</w:tc>
        <w:tc>
          <w:tcPr>
            <w:tcW w:w="5670" w:type="dxa"/>
            <w:shd w:val="clear" w:color="auto" w:fill="auto"/>
          </w:tcPr>
          <w:p w:rsidR="004707E4" w:rsidRPr="006F00A0" w:rsidRDefault="006F00A0" w:rsidP="00D3407C">
            <w:pPr>
              <w:jc w:val="both"/>
              <w:rPr>
                <w:sz w:val="24"/>
                <w:szCs w:val="24"/>
              </w:rPr>
            </w:pPr>
            <w:r w:rsidRPr="00A56998">
              <w:rPr>
                <w:sz w:val="24"/>
                <w:szCs w:val="24"/>
              </w:rPr>
              <w:t>Все представленные муниципальными служащими мэрии города  и руководителями муниципальных учреждений сведения</w:t>
            </w:r>
            <w:r w:rsidR="00A56998">
              <w:rPr>
                <w:sz w:val="24"/>
                <w:szCs w:val="24"/>
              </w:rPr>
              <w:t xml:space="preserve"> о доходах</w:t>
            </w:r>
            <w:r w:rsidRPr="00A56998">
              <w:rPr>
                <w:sz w:val="24"/>
                <w:szCs w:val="24"/>
              </w:rPr>
              <w:t xml:space="preserve"> на себя и членов семьи заполнены с </w:t>
            </w:r>
            <w:r w:rsidR="009E37C6" w:rsidRPr="00A56998">
              <w:rPr>
                <w:sz w:val="24"/>
                <w:szCs w:val="24"/>
              </w:rPr>
              <w:t xml:space="preserve">использованием </w:t>
            </w:r>
            <w:r w:rsidR="00D3407C">
              <w:rPr>
                <w:sz w:val="24"/>
                <w:szCs w:val="24"/>
              </w:rPr>
              <w:t xml:space="preserve">СПО </w:t>
            </w:r>
            <w:r w:rsidRPr="00A56998">
              <w:rPr>
                <w:sz w:val="24"/>
                <w:szCs w:val="24"/>
              </w:rPr>
              <w:t xml:space="preserve"> «Справк</w:t>
            </w:r>
            <w:r w:rsidR="00D3407C">
              <w:rPr>
                <w:sz w:val="24"/>
                <w:szCs w:val="24"/>
              </w:rPr>
              <w:t>и</w:t>
            </w:r>
            <w:r w:rsidRPr="00A56998">
              <w:rPr>
                <w:sz w:val="24"/>
                <w:szCs w:val="24"/>
              </w:rPr>
              <w:t xml:space="preserve"> БК».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3.12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проверок соблюдения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пальными служащими запретов и ограничений, предусмотренных законодательством, в том числе:</w:t>
            </w:r>
          </w:p>
          <w:p w:rsidR="004707E4" w:rsidRPr="00A04303" w:rsidRDefault="004707E4" w:rsidP="00EE4DC7">
            <w:pPr>
              <w:tabs>
                <w:tab w:val="right" w:pos="3651"/>
              </w:tabs>
              <w:ind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- соблюдения запрета на осуществление пре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>принимательской деятельности или участия в управлении коммерческими организациями;</w:t>
            </w:r>
          </w:p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случаев нарушения ограничений, касающихся получения подарков и порядка сдачи подарков, с применением соотв</w:t>
            </w:r>
            <w:r>
              <w:rPr>
                <w:sz w:val="24"/>
                <w:szCs w:val="24"/>
              </w:rPr>
              <w:t>етствующих мер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ственности.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14AA9" w:rsidRPr="00A56998" w:rsidRDefault="00E14AA9" w:rsidP="00E14A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6998">
              <w:rPr>
                <w:sz w:val="24"/>
                <w:szCs w:val="24"/>
              </w:rPr>
              <w:t>Проверки не проводились.</w:t>
            </w:r>
          </w:p>
          <w:p w:rsidR="004707E4" w:rsidRPr="00A04303" w:rsidRDefault="00E14AA9" w:rsidP="00D3407C">
            <w:pPr>
              <w:jc w:val="both"/>
              <w:rPr>
                <w:sz w:val="24"/>
                <w:szCs w:val="24"/>
              </w:rPr>
            </w:pPr>
            <w:r w:rsidRPr="00A56998">
              <w:rPr>
                <w:sz w:val="24"/>
                <w:szCs w:val="24"/>
              </w:rPr>
              <w:t xml:space="preserve">Поступило </w:t>
            </w:r>
            <w:r w:rsidR="00A56998" w:rsidRPr="00A56998">
              <w:rPr>
                <w:sz w:val="24"/>
                <w:szCs w:val="24"/>
              </w:rPr>
              <w:t>2</w:t>
            </w:r>
            <w:r w:rsidRPr="00A56998">
              <w:rPr>
                <w:sz w:val="24"/>
                <w:szCs w:val="24"/>
              </w:rPr>
              <w:t xml:space="preserve"> уведомлени</w:t>
            </w:r>
            <w:r w:rsidR="00A56998" w:rsidRPr="00A56998">
              <w:rPr>
                <w:sz w:val="24"/>
                <w:szCs w:val="24"/>
              </w:rPr>
              <w:t>я</w:t>
            </w:r>
            <w:r w:rsidRPr="00A56998">
              <w:rPr>
                <w:sz w:val="24"/>
                <w:szCs w:val="24"/>
              </w:rPr>
              <w:t xml:space="preserve"> о получении </w:t>
            </w:r>
            <w:r w:rsidR="00A56998" w:rsidRPr="00A56998">
              <w:rPr>
                <w:sz w:val="24"/>
                <w:szCs w:val="24"/>
              </w:rPr>
              <w:t>2</w:t>
            </w:r>
            <w:r w:rsidRPr="00A56998">
              <w:rPr>
                <w:sz w:val="24"/>
                <w:szCs w:val="24"/>
              </w:rPr>
              <w:t xml:space="preserve"> подарков, которые сданы муниципальными служащими в МКУ «Центр комплексного обслуживания» в уст</w:t>
            </w:r>
            <w:r w:rsidRPr="00A56998">
              <w:rPr>
                <w:sz w:val="24"/>
                <w:szCs w:val="24"/>
              </w:rPr>
              <w:t>а</w:t>
            </w:r>
            <w:r w:rsidRPr="00A56998">
              <w:rPr>
                <w:sz w:val="24"/>
                <w:szCs w:val="24"/>
              </w:rPr>
              <w:t xml:space="preserve">новленном порядке.  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3.13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56998">
              <w:rPr>
                <w:sz w:val="24"/>
                <w:szCs w:val="24"/>
              </w:rPr>
              <w:t xml:space="preserve">Проведение мониторинга </w:t>
            </w:r>
            <w:r w:rsidRPr="00A04303">
              <w:rPr>
                <w:sz w:val="24"/>
                <w:szCs w:val="24"/>
              </w:rPr>
              <w:t>соблюдения гражд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нами, замещавшими должности муниципальной службы в мэрии города, перечень которых утвержден постановлением мэрии города, огр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ничений в случае заключения ими трудового договора после ухода с муниципальной службы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911D6" w:rsidRPr="00365A8B" w:rsidRDefault="004911D6" w:rsidP="004911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365A8B">
              <w:rPr>
                <w:sz w:val="24"/>
                <w:szCs w:val="24"/>
              </w:rPr>
              <w:t>Проанализированы 30 сообщений работодателей о заключении трудового (гражданско-правового) д</w:t>
            </w:r>
            <w:r w:rsidRPr="00365A8B">
              <w:rPr>
                <w:sz w:val="24"/>
                <w:szCs w:val="24"/>
              </w:rPr>
              <w:t>о</w:t>
            </w:r>
            <w:r w:rsidRPr="00365A8B">
              <w:rPr>
                <w:sz w:val="24"/>
                <w:szCs w:val="24"/>
              </w:rPr>
              <w:t>говора с бывшим муниципальным служащим (далее – сообщение).</w:t>
            </w:r>
            <w:proofErr w:type="gramEnd"/>
          </w:p>
          <w:p w:rsidR="004911D6" w:rsidRPr="00365A8B" w:rsidRDefault="004911D6" w:rsidP="004911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5A8B">
              <w:rPr>
                <w:sz w:val="24"/>
                <w:szCs w:val="24"/>
              </w:rPr>
              <w:t>Комиссией  по соблюдению требований к служе</w:t>
            </w:r>
            <w:r w:rsidRPr="00365A8B">
              <w:rPr>
                <w:sz w:val="24"/>
                <w:szCs w:val="24"/>
              </w:rPr>
              <w:t>б</w:t>
            </w:r>
            <w:r w:rsidRPr="00365A8B">
              <w:rPr>
                <w:sz w:val="24"/>
                <w:szCs w:val="24"/>
              </w:rPr>
              <w:t>ному поведению и урегулированию конфликта и</w:t>
            </w:r>
            <w:r w:rsidRPr="00365A8B">
              <w:rPr>
                <w:sz w:val="24"/>
                <w:szCs w:val="24"/>
              </w:rPr>
              <w:t>н</w:t>
            </w:r>
            <w:r w:rsidRPr="00365A8B">
              <w:rPr>
                <w:sz w:val="24"/>
                <w:szCs w:val="24"/>
              </w:rPr>
              <w:t>тересов рассмотрено 1 сообщени</w:t>
            </w:r>
            <w:r w:rsidR="00DD6ED2" w:rsidRPr="00365A8B">
              <w:rPr>
                <w:sz w:val="24"/>
                <w:szCs w:val="24"/>
              </w:rPr>
              <w:t>е</w:t>
            </w:r>
            <w:r w:rsidRPr="00365A8B">
              <w:rPr>
                <w:sz w:val="24"/>
                <w:szCs w:val="24"/>
              </w:rPr>
              <w:t xml:space="preserve"> работодателя о заключении трудового договора с бывшим муниц</w:t>
            </w:r>
            <w:r w:rsidRPr="00365A8B">
              <w:rPr>
                <w:sz w:val="24"/>
                <w:szCs w:val="24"/>
              </w:rPr>
              <w:t>и</w:t>
            </w:r>
            <w:r w:rsidRPr="00365A8B">
              <w:rPr>
                <w:sz w:val="24"/>
                <w:szCs w:val="24"/>
              </w:rPr>
              <w:t>пальным служащим.</w:t>
            </w:r>
          </w:p>
          <w:p w:rsidR="004707E4" w:rsidRPr="00A04303" w:rsidRDefault="004911D6" w:rsidP="004911D6">
            <w:pPr>
              <w:jc w:val="both"/>
              <w:rPr>
                <w:sz w:val="24"/>
                <w:szCs w:val="24"/>
              </w:rPr>
            </w:pPr>
            <w:r w:rsidRPr="00365A8B">
              <w:rPr>
                <w:sz w:val="24"/>
                <w:szCs w:val="24"/>
              </w:rPr>
              <w:t>В прокуратуру города 10.06.2019 направлена и</w:t>
            </w:r>
            <w:r w:rsidRPr="00365A8B">
              <w:rPr>
                <w:sz w:val="24"/>
                <w:szCs w:val="24"/>
              </w:rPr>
              <w:t>н</w:t>
            </w:r>
            <w:r w:rsidRPr="00365A8B">
              <w:rPr>
                <w:sz w:val="24"/>
                <w:szCs w:val="24"/>
              </w:rPr>
              <w:t>формация об отсутствии  в мэрии города в течение 6 месяцев сведений о дальнейшем трудоустройстве  бывших муниципальных служащих, уволенных в 2018 году.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Мониторинг законодательства о противоде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ствии коррупции с целью поддержания в акт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альном состоянии Перечня должностей мун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ципальной службы, при назначении на которые граждане и при замещении которых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пальные служащие обязаны представлять свед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ния о своих доходах, об имуществе и обязател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ствах имущественного характера своих супруги (супруга) и несовершеннолетних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D6ED2" w:rsidRPr="00365A8B" w:rsidRDefault="00DD6ED2" w:rsidP="00DD6ED2">
            <w:pPr>
              <w:jc w:val="both"/>
              <w:rPr>
                <w:bCs/>
                <w:sz w:val="24"/>
                <w:szCs w:val="24"/>
              </w:rPr>
            </w:pPr>
            <w:r w:rsidRPr="00365A8B">
              <w:rPr>
                <w:sz w:val="24"/>
                <w:szCs w:val="24"/>
              </w:rPr>
              <w:t>Мониторинг законодательства о противодействии коррупции с целью поддержания в актуальном с</w:t>
            </w:r>
            <w:r w:rsidRPr="00365A8B">
              <w:rPr>
                <w:sz w:val="24"/>
                <w:szCs w:val="24"/>
              </w:rPr>
              <w:t>о</w:t>
            </w:r>
            <w:r w:rsidRPr="00365A8B">
              <w:rPr>
                <w:sz w:val="24"/>
                <w:szCs w:val="24"/>
              </w:rPr>
              <w:t xml:space="preserve">стоянии Перечня должностей  </w:t>
            </w:r>
            <w:r w:rsidRPr="00365A8B">
              <w:rPr>
                <w:bCs/>
                <w:sz w:val="24"/>
                <w:szCs w:val="24"/>
              </w:rPr>
              <w:t>проводится на пост</w:t>
            </w:r>
            <w:r w:rsidRPr="00365A8B">
              <w:rPr>
                <w:bCs/>
                <w:sz w:val="24"/>
                <w:szCs w:val="24"/>
              </w:rPr>
              <w:t>о</w:t>
            </w:r>
            <w:r w:rsidRPr="00365A8B">
              <w:rPr>
                <w:bCs/>
                <w:sz w:val="24"/>
                <w:szCs w:val="24"/>
              </w:rPr>
              <w:t xml:space="preserve">янной основе. </w:t>
            </w:r>
          </w:p>
          <w:p w:rsidR="004707E4" w:rsidRPr="00365A8B" w:rsidRDefault="00DD6ED2" w:rsidP="00365A8B">
            <w:pPr>
              <w:jc w:val="both"/>
              <w:rPr>
                <w:sz w:val="24"/>
                <w:szCs w:val="24"/>
              </w:rPr>
            </w:pPr>
            <w:r w:rsidRPr="00365A8B">
              <w:rPr>
                <w:sz w:val="24"/>
                <w:szCs w:val="24"/>
              </w:rPr>
              <w:t xml:space="preserve">Постановлением мэрии города от 13.12.2018 № 5507 </w:t>
            </w:r>
            <w:r w:rsidRPr="00365A8B">
              <w:rPr>
                <w:bCs/>
                <w:sz w:val="24"/>
                <w:szCs w:val="24"/>
              </w:rPr>
              <w:t xml:space="preserve">утвержден </w:t>
            </w:r>
            <w:r w:rsidRPr="00365A8B">
              <w:rPr>
                <w:sz w:val="24"/>
                <w:szCs w:val="24"/>
              </w:rPr>
              <w:t>Перечень должностей муниципальной службы, при назначении на которые граждане и при замещении которых муниципальные служащие об</w:t>
            </w:r>
            <w:r w:rsidRPr="00365A8B">
              <w:rPr>
                <w:sz w:val="24"/>
                <w:szCs w:val="24"/>
              </w:rPr>
              <w:t>я</w:t>
            </w:r>
            <w:r w:rsidRPr="00365A8B">
              <w:rPr>
                <w:sz w:val="24"/>
                <w:szCs w:val="24"/>
              </w:rPr>
              <w:t>заны представлять сведения о своих доходах, об имуществе и обязательствах имущественного хара</w:t>
            </w:r>
            <w:r w:rsidRPr="00365A8B">
              <w:rPr>
                <w:sz w:val="24"/>
                <w:szCs w:val="24"/>
              </w:rPr>
              <w:t>к</w:t>
            </w:r>
            <w:r w:rsidRPr="00365A8B">
              <w:rPr>
                <w:sz w:val="24"/>
                <w:szCs w:val="24"/>
              </w:rPr>
              <w:t>тера своих супруги (супруга) и несовершеннолетних детей (постановление вступило в силу с 01.01.2019)</w:t>
            </w: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3.15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комплекса мер, связанных с ос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 xml:space="preserve">ществлением </w:t>
            </w:r>
            <w:proofErr w:type="gramStart"/>
            <w:r w:rsidRPr="00A04303">
              <w:rPr>
                <w:sz w:val="24"/>
                <w:szCs w:val="24"/>
              </w:rPr>
              <w:t>контроля за</w:t>
            </w:r>
            <w:proofErr w:type="gramEnd"/>
            <w:r w:rsidRPr="00A04303">
              <w:rPr>
                <w:sz w:val="24"/>
                <w:szCs w:val="24"/>
              </w:rPr>
              <w:t xml:space="preserve"> соответствием расх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дов лиц, замещающих должности муниципал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ной службы, расходов его супруги (супруга) и несовершеннолетних детей общему доходу да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ного лица и его супруги (супруга) за три п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следних года, предшествующих совершению сделки, в соответствии с требованиями 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ствующего законодательства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07E4" w:rsidRPr="00365A8B" w:rsidRDefault="00DD6ED2" w:rsidP="00365A8B">
            <w:pPr>
              <w:jc w:val="both"/>
              <w:rPr>
                <w:b/>
                <w:sz w:val="24"/>
                <w:szCs w:val="24"/>
              </w:rPr>
            </w:pPr>
            <w:r w:rsidRPr="00365A8B">
              <w:rPr>
                <w:bCs/>
                <w:sz w:val="24"/>
                <w:szCs w:val="24"/>
              </w:rPr>
              <w:t>Муниципальные служащие ознакомлены с Фед</w:t>
            </w:r>
            <w:r w:rsidRPr="00365A8B">
              <w:rPr>
                <w:bCs/>
                <w:sz w:val="24"/>
                <w:szCs w:val="24"/>
              </w:rPr>
              <w:t>е</w:t>
            </w:r>
            <w:r w:rsidRPr="00365A8B">
              <w:rPr>
                <w:bCs/>
                <w:sz w:val="24"/>
                <w:szCs w:val="24"/>
              </w:rPr>
              <w:t xml:space="preserve">ральным законом от 03.12.2012 № 230-ФЗ «О </w:t>
            </w:r>
            <w:proofErr w:type="gramStart"/>
            <w:r w:rsidRPr="00365A8B">
              <w:rPr>
                <w:bCs/>
                <w:sz w:val="24"/>
                <w:szCs w:val="24"/>
              </w:rPr>
              <w:t>ко</w:t>
            </w:r>
            <w:r w:rsidRPr="00365A8B">
              <w:rPr>
                <w:bCs/>
                <w:sz w:val="24"/>
                <w:szCs w:val="24"/>
              </w:rPr>
              <w:t>н</w:t>
            </w:r>
            <w:r w:rsidRPr="00365A8B">
              <w:rPr>
                <w:bCs/>
                <w:sz w:val="24"/>
                <w:szCs w:val="24"/>
              </w:rPr>
              <w:t>троле за</w:t>
            </w:r>
            <w:proofErr w:type="gramEnd"/>
            <w:r w:rsidRPr="00365A8B">
              <w:rPr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</w:t>
            </w:r>
            <w:r w:rsidRPr="00365A8B">
              <w:rPr>
                <w:bCs/>
                <w:sz w:val="24"/>
                <w:szCs w:val="24"/>
              </w:rPr>
              <w:t>о</w:t>
            </w:r>
            <w:r w:rsidRPr="00365A8B">
              <w:rPr>
                <w:bCs/>
                <w:sz w:val="24"/>
                <w:szCs w:val="24"/>
              </w:rPr>
              <w:t>дам», проводится анализ сведений о доходах, расх</w:t>
            </w:r>
            <w:r w:rsidRPr="00365A8B">
              <w:rPr>
                <w:bCs/>
                <w:sz w:val="24"/>
                <w:szCs w:val="24"/>
              </w:rPr>
              <w:t>о</w:t>
            </w:r>
            <w:r w:rsidRPr="00365A8B">
              <w:rPr>
                <w:bCs/>
                <w:sz w:val="24"/>
                <w:szCs w:val="24"/>
              </w:rPr>
              <w:t>дах, об  имуществе и обязательствах имущественн</w:t>
            </w:r>
            <w:r w:rsidRPr="00365A8B">
              <w:rPr>
                <w:bCs/>
                <w:sz w:val="24"/>
                <w:szCs w:val="24"/>
              </w:rPr>
              <w:t>о</w:t>
            </w:r>
            <w:r w:rsidRPr="00365A8B">
              <w:rPr>
                <w:bCs/>
                <w:sz w:val="24"/>
                <w:szCs w:val="24"/>
              </w:rPr>
              <w:t>го характера</w:t>
            </w:r>
            <w:r w:rsidR="00365A8B" w:rsidRPr="00365A8B">
              <w:rPr>
                <w:bCs/>
                <w:sz w:val="24"/>
                <w:szCs w:val="24"/>
              </w:rPr>
              <w:t>.</w:t>
            </w:r>
            <w:r w:rsidRPr="00365A8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3.16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A80735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Обеспечение предоставления лицами, </w:t>
            </w:r>
            <w:r w:rsidRPr="00A04303">
              <w:rPr>
                <w:bCs/>
                <w:sz w:val="24"/>
                <w:szCs w:val="24"/>
              </w:rPr>
              <w:t>поступ</w:t>
            </w:r>
            <w:r w:rsidRPr="00A04303">
              <w:rPr>
                <w:bCs/>
                <w:sz w:val="24"/>
                <w:szCs w:val="24"/>
              </w:rPr>
              <w:t>а</w:t>
            </w:r>
            <w:r w:rsidRPr="00A04303">
              <w:rPr>
                <w:bCs/>
                <w:sz w:val="24"/>
                <w:szCs w:val="24"/>
              </w:rPr>
              <w:t>ющими на должность руководителя муниц</w:t>
            </w:r>
            <w:r w:rsidRPr="00A04303">
              <w:rPr>
                <w:bCs/>
                <w:sz w:val="24"/>
                <w:szCs w:val="24"/>
              </w:rPr>
              <w:t>и</w:t>
            </w:r>
            <w:r w:rsidRPr="00A04303">
              <w:rPr>
                <w:bCs/>
                <w:sz w:val="24"/>
                <w:szCs w:val="24"/>
              </w:rPr>
              <w:t>пального учреждения города, и руководителями муниципальных учреждений города сведений о доходах, об имуществе и обязательствах имущ</w:t>
            </w:r>
            <w:r w:rsidRPr="00A04303">
              <w:rPr>
                <w:bCs/>
                <w:sz w:val="24"/>
                <w:szCs w:val="24"/>
              </w:rPr>
              <w:t>е</w:t>
            </w:r>
            <w:r w:rsidRPr="00A04303">
              <w:rPr>
                <w:bCs/>
                <w:sz w:val="24"/>
                <w:szCs w:val="24"/>
              </w:rPr>
              <w:t>ственного характера, а также о доходах, об имуществе и обязательствах имущественного характера своих супруга (супруги) и несове</w:t>
            </w:r>
            <w:r w:rsidRPr="00A04303">
              <w:rPr>
                <w:bCs/>
                <w:sz w:val="24"/>
                <w:szCs w:val="24"/>
              </w:rPr>
              <w:t>р</w:t>
            </w:r>
            <w:r w:rsidRPr="00A04303">
              <w:rPr>
                <w:bCs/>
                <w:sz w:val="24"/>
                <w:szCs w:val="24"/>
              </w:rPr>
              <w:t xml:space="preserve">шеннолетних детей, </w:t>
            </w:r>
            <w:r>
              <w:rPr>
                <w:bCs/>
                <w:sz w:val="24"/>
                <w:szCs w:val="24"/>
              </w:rPr>
              <w:t>проведение  анализа</w:t>
            </w:r>
            <w:r w:rsidRPr="00A04303">
              <w:rPr>
                <w:bCs/>
                <w:sz w:val="24"/>
                <w:szCs w:val="24"/>
              </w:rPr>
              <w:t xml:space="preserve"> свед</w:t>
            </w:r>
            <w:r w:rsidRPr="00A04303">
              <w:rPr>
                <w:bCs/>
                <w:sz w:val="24"/>
                <w:szCs w:val="24"/>
              </w:rPr>
              <w:t>е</w:t>
            </w:r>
            <w:r w:rsidRPr="00A04303">
              <w:rPr>
                <w:bCs/>
                <w:sz w:val="24"/>
                <w:szCs w:val="24"/>
              </w:rPr>
              <w:t>ний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4707E4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подведомственных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низаций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07E4" w:rsidRPr="00A04303" w:rsidRDefault="00DD6ED2" w:rsidP="00D3407C">
            <w:pPr>
              <w:jc w:val="both"/>
              <w:rPr>
                <w:sz w:val="24"/>
                <w:szCs w:val="24"/>
              </w:rPr>
            </w:pPr>
            <w:r w:rsidRPr="00C6082D">
              <w:rPr>
                <w:sz w:val="24"/>
                <w:szCs w:val="24"/>
              </w:rPr>
              <w:t>В полном объеме в установленные законодател</w:t>
            </w:r>
            <w:r w:rsidRPr="00C6082D">
              <w:rPr>
                <w:sz w:val="24"/>
                <w:szCs w:val="24"/>
              </w:rPr>
              <w:t>ь</w:t>
            </w:r>
            <w:r w:rsidRPr="00C6082D">
              <w:rPr>
                <w:sz w:val="24"/>
                <w:szCs w:val="24"/>
              </w:rPr>
              <w:t>ством сроки обеспечено предоставление сведений о доходах, об имуществе и обязательствах имущ</w:t>
            </w:r>
            <w:r w:rsidRPr="00C6082D">
              <w:rPr>
                <w:sz w:val="24"/>
                <w:szCs w:val="24"/>
              </w:rPr>
              <w:t>е</w:t>
            </w:r>
            <w:r w:rsidRPr="00C6082D">
              <w:rPr>
                <w:sz w:val="24"/>
                <w:szCs w:val="24"/>
              </w:rPr>
              <w:t>ственного характера, а также о доходах, об имущ</w:t>
            </w:r>
            <w:r w:rsidRPr="00C6082D">
              <w:rPr>
                <w:sz w:val="24"/>
                <w:szCs w:val="24"/>
              </w:rPr>
              <w:t>е</w:t>
            </w:r>
            <w:r w:rsidRPr="00C6082D">
              <w:rPr>
                <w:sz w:val="24"/>
                <w:szCs w:val="24"/>
              </w:rPr>
              <w:t>стве и обязательствах имущественного характера своих супруга (супруги) и несовершеннолетних д</w:t>
            </w:r>
            <w:r w:rsidRPr="00C6082D">
              <w:rPr>
                <w:sz w:val="24"/>
                <w:szCs w:val="24"/>
              </w:rPr>
              <w:t>е</w:t>
            </w:r>
            <w:r w:rsidRPr="00C6082D">
              <w:rPr>
                <w:sz w:val="24"/>
                <w:szCs w:val="24"/>
              </w:rPr>
              <w:t xml:space="preserve">тей руководителями муниципальных учреждений и лицами, </w:t>
            </w:r>
            <w:r w:rsidRPr="00C6082D">
              <w:rPr>
                <w:bCs/>
                <w:sz w:val="24"/>
                <w:szCs w:val="24"/>
              </w:rPr>
              <w:t>поступающими на должность руководителя муниципального учреждения города</w:t>
            </w:r>
            <w:r w:rsidRPr="00C6082D">
              <w:rPr>
                <w:sz w:val="24"/>
                <w:szCs w:val="24"/>
              </w:rPr>
              <w:t>. Всего пред</w:t>
            </w:r>
            <w:r w:rsidRPr="00C6082D">
              <w:rPr>
                <w:sz w:val="24"/>
                <w:szCs w:val="24"/>
              </w:rPr>
              <w:t>о</w:t>
            </w:r>
            <w:r w:rsidRPr="00C6082D">
              <w:rPr>
                <w:sz w:val="24"/>
                <w:szCs w:val="24"/>
              </w:rPr>
              <w:t xml:space="preserve">ставили вышеуказанные сведения </w:t>
            </w:r>
            <w:r w:rsidR="00D3407C">
              <w:rPr>
                <w:sz w:val="24"/>
                <w:szCs w:val="24"/>
              </w:rPr>
              <w:t>158</w:t>
            </w:r>
            <w:r w:rsidRPr="00C6082D">
              <w:rPr>
                <w:sz w:val="24"/>
                <w:szCs w:val="24"/>
              </w:rPr>
              <w:t xml:space="preserve"> руководителя муниципальных </w:t>
            </w:r>
            <w:r w:rsidR="00D3407C">
              <w:rPr>
                <w:sz w:val="24"/>
                <w:szCs w:val="24"/>
              </w:rPr>
              <w:t xml:space="preserve">учреждений </w:t>
            </w:r>
            <w:r w:rsidRPr="00C6082D">
              <w:rPr>
                <w:sz w:val="24"/>
                <w:szCs w:val="24"/>
              </w:rPr>
              <w:t>и 4 гражданина, пост</w:t>
            </w:r>
            <w:r w:rsidRPr="00C6082D">
              <w:rPr>
                <w:sz w:val="24"/>
                <w:szCs w:val="24"/>
              </w:rPr>
              <w:t>у</w:t>
            </w:r>
            <w:r w:rsidRPr="00C6082D">
              <w:rPr>
                <w:sz w:val="24"/>
                <w:szCs w:val="24"/>
              </w:rPr>
              <w:t>пающих на должность руководителя муниципальн</w:t>
            </w:r>
            <w:r w:rsidRPr="00C6082D">
              <w:rPr>
                <w:sz w:val="24"/>
                <w:szCs w:val="24"/>
              </w:rPr>
              <w:t>о</w:t>
            </w:r>
            <w:r w:rsidRPr="00C6082D">
              <w:rPr>
                <w:sz w:val="24"/>
                <w:szCs w:val="24"/>
              </w:rPr>
              <w:t xml:space="preserve">го учреждения. Проведен анализ </w:t>
            </w:r>
            <w:r w:rsidRPr="00C6082D">
              <w:rPr>
                <w:bCs/>
                <w:sz w:val="24"/>
                <w:szCs w:val="24"/>
              </w:rPr>
              <w:t xml:space="preserve">достоверности и полноты представленных сведений. </w:t>
            </w:r>
            <w:r w:rsidRPr="00C6082D">
              <w:rPr>
                <w:sz w:val="24"/>
                <w:szCs w:val="24"/>
              </w:rPr>
              <w:t>Все предста</w:t>
            </w:r>
            <w:r w:rsidRPr="00C6082D">
              <w:rPr>
                <w:sz w:val="24"/>
                <w:szCs w:val="24"/>
              </w:rPr>
              <w:t>в</w:t>
            </w:r>
            <w:r w:rsidRPr="00C6082D">
              <w:rPr>
                <w:sz w:val="24"/>
                <w:szCs w:val="24"/>
              </w:rPr>
              <w:t>ленные руководителями муниципальных учрежд</w:t>
            </w:r>
            <w:r w:rsidRPr="00C6082D">
              <w:rPr>
                <w:sz w:val="24"/>
                <w:szCs w:val="24"/>
              </w:rPr>
              <w:t>е</w:t>
            </w:r>
            <w:r w:rsidRPr="00C6082D">
              <w:rPr>
                <w:sz w:val="24"/>
                <w:szCs w:val="24"/>
              </w:rPr>
              <w:lastRenderedPageBreak/>
              <w:t xml:space="preserve">ний сведения на себя и членов семьи заполнены с помощью </w:t>
            </w:r>
            <w:r w:rsidR="00D3407C">
              <w:rPr>
                <w:sz w:val="24"/>
                <w:szCs w:val="24"/>
              </w:rPr>
              <w:t>СПО</w:t>
            </w:r>
            <w:r w:rsidRPr="00C6082D">
              <w:rPr>
                <w:sz w:val="24"/>
                <w:szCs w:val="24"/>
              </w:rPr>
              <w:t xml:space="preserve"> «Справк</w:t>
            </w:r>
            <w:r w:rsidR="00D3407C">
              <w:rPr>
                <w:sz w:val="24"/>
                <w:szCs w:val="24"/>
              </w:rPr>
              <w:t>и</w:t>
            </w:r>
            <w:r w:rsidRPr="00C6082D">
              <w:rPr>
                <w:sz w:val="24"/>
                <w:szCs w:val="24"/>
              </w:rPr>
              <w:t xml:space="preserve"> БК».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3.17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работы, направленной на своевр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менное уведомление муниципальными служ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щими представителя нанимателя (работодателя) о выполнении иной оплачиваемой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07E4" w:rsidRPr="00DD6ED2" w:rsidRDefault="00DD6ED2" w:rsidP="00DD6ED2">
            <w:pPr>
              <w:jc w:val="both"/>
              <w:rPr>
                <w:sz w:val="24"/>
                <w:szCs w:val="24"/>
              </w:rPr>
            </w:pPr>
            <w:r w:rsidRPr="00C6082D">
              <w:rPr>
                <w:sz w:val="24"/>
                <w:szCs w:val="24"/>
              </w:rPr>
              <w:t>Работа, направленная на своевременное уведомл</w:t>
            </w:r>
            <w:r w:rsidRPr="00C6082D">
              <w:rPr>
                <w:sz w:val="24"/>
                <w:szCs w:val="24"/>
              </w:rPr>
              <w:t>е</w:t>
            </w:r>
            <w:r w:rsidRPr="00C6082D">
              <w:rPr>
                <w:sz w:val="24"/>
                <w:szCs w:val="24"/>
              </w:rPr>
              <w:t>ние муниципальными служащими представителя нанимателя о выполнении иной оплачиваемой раб</w:t>
            </w:r>
            <w:r w:rsidRPr="00C6082D">
              <w:rPr>
                <w:sz w:val="24"/>
                <w:szCs w:val="24"/>
              </w:rPr>
              <w:t>о</w:t>
            </w:r>
            <w:r w:rsidRPr="00C6082D">
              <w:rPr>
                <w:sz w:val="24"/>
                <w:szCs w:val="24"/>
              </w:rPr>
              <w:t xml:space="preserve">ты, организована на постоянной основе. </w:t>
            </w:r>
            <w:proofErr w:type="gramStart"/>
            <w:r w:rsidRPr="00C6082D">
              <w:rPr>
                <w:sz w:val="24"/>
                <w:szCs w:val="24"/>
              </w:rPr>
              <w:t>В соотве</w:t>
            </w:r>
            <w:r w:rsidRPr="00C6082D">
              <w:rPr>
                <w:sz w:val="24"/>
                <w:szCs w:val="24"/>
              </w:rPr>
              <w:t>т</w:t>
            </w:r>
            <w:r w:rsidRPr="00C6082D">
              <w:rPr>
                <w:sz w:val="24"/>
                <w:szCs w:val="24"/>
              </w:rPr>
              <w:t>ствии с постановлением мэрии города от 05.05.2017 № 2086 «Об утверждении Порядка уведомления представителя нанимателя (работодателя) лицом, замещающим должность муниципальной службы мэрии города, о намерении выполнять  иную опл</w:t>
            </w:r>
            <w:r w:rsidRPr="00C6082D">
              <w:rPr>
                <w:sz w:val="24"/>
                <w:szCs w:val="24"/>
              </w:rPr>
              <w:t>а</w:t>
            </w:r>
            <w:r w:rsidRPr="00C6082D">
              <w:rPr>
                <w:sz w:val="24"/>
                <w:szCs w:val="24"/>
              </w:rPr>
              <w:t>чиваемую работу» поступило 15 уведомлений от муниципальных служащих о намерении выполнять иную оплачиваемую работу (фактов конфликта и</w:t>
            </w:r>
            <w:r w:rsidRPr="00C6082D">
              <w:rPr>
                <w:sz w:val="24"/>
                <w:szCs w:val="24"/>
              </w:rPr>
              <w:t>н</w:t>
            </w:r>
            <w:r w:rsidRPr="00C6082D">
              <w:rPr>
                <w:sz w:val="24"/>
                <w:szCs w:val="24"/>
              </w:rPr>
              <w:t>тересов при осуществлении ими иной оплачиваемой работы не установлено).</w:t>
            </w:r>
            <w:proofErr w:type="gramEnd"/>
            <w:r w:rsidRPr="00C6082D">
              <w:rPr>
                <w:sz w:val="24"/>
                <w:szCs w:val="24"/>
              </w:rPr>
              <w:t xml:space="preserve"> Нарушений  порядка ув</w:t>
            </w:r>
            <w:r w:rsidRPr="00C6082D">
              <w:rPr>
                <w:sz w:val="24"/>
                <w:szCs w:val="24"/>
              </w:rPr>
              <w:t>е</w:t>
            </w:r>
            <w:r w:rsidRPr="00C6082D">
              <w:rPr>
                <w:sz w:val="24"/>
                <w:szCs w:val="24"/>
              </w:rPr>
              <w:t>домления о намерении выполнять иную оплачива</w:t>
            </w:r>
            <w:r w:rsidRPr="00C6082D">
              <w:rPr>
                <w:sz w:val="24"/>
                <w:szCs w:val="24"/>
              </w:rPr>
              <w:t>е</w:t>
            </w:r>
            <w:r w:rsidRPr="00C6082D">
              <w:rPr>
                <w:sz w:val="24"/>
                <w:szCs w:val="24"/>
              </w:rPr>
              <w:t>мую работу не выявлено.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3.18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преимущественного использов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ния резерва управленческих кадров города Ч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реповца при приёме граждан на должности м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ниципальной службы и переводе муниципал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ных служащих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07E4" w:rsidRPr="00F2364D" w:rsidRDefault="00F2364D" w:rsidP="00D3407C">
            <w:pPr>
              <w:jc w:val="both"/>
              <w:rPr>
                <w:sz w:val="24"/>
                <w:szCs w:val="24"/>
              </w:rPr>
            </w:pPr>
            <w:r w:rsidRPr="00C6082D">
              <w:rPr>
                <w:sz w:val="24"/>
                <w:szCs w:val="24"/>
              </w:rPr>
              <w:t>При приеме граждан на должности муниципальной службы и ротации кадров первоначально рассматр</w:t>
            </w:r>
            <w:r w:rsidRPr="00C6082D">
              <w:rPr>
                <w:sz w:val="24"/>
                <w:szCs w:val="24"/>
              </w:rPr>
              <w:t>и</w:t>
            </w:r>
            <w:r w:rsidRPr="00C6082D">
              <w:rPr>
                <w:sz w:val="24"/>
                <w:szCs w:val="24"/>
              </w:rPr>
              <w:t>ваются лица, состоящие в кадровом резерве. С м</w:t>
            </w:r>
            <w:r w:rsidRPr="00C6082D">
              <w:rPr>
                <w:sz w:val="24"/>
                <w:szCs w:val="24"/>
              </w:rPr>
              <w:t>о</w:t>
            </w:r>
            <w:r w:rsidRPr="00C6082D">
              <w:rPr>
                <w:sz w:val="24"/>
                <w:szCs w:val="24"/>
              </w:rPr>
              <w:t>мента реализации проекта «Муниципальный резерв. Путь к успеху»</w:t>
            </w:r>
            <w:r w:rsidR="00D3407C">
              <w:rPr>
                <w:sz w:val="24"/>
                <w:szCs w:val="24"/>
              </w:rPr>
              <w:t xml:space="preserve"> (29.06.2018)</w:t>
            </w:r>
            <w:r w:rsidRPr="00C6082D">
              <w:rPr>
                <w:sz w:val="24"/>
                <w:szCs w:val="24"/>
              </w:rPr>
              <w:t xml:space="preserve"> из резерва назначено 11 человек.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3.19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Ознакомление муниципальных служащих с принимаемыми правовыми актами в сфере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тиводействия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  <w:r>
              <w:rPr>
                <w:sz w:val="24"/>
                <w:szCs w:val="24"/>
              </w:rPr>
              <w:t>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</w:tc>
        <w:tc>
          <w:tcPr>
            <w:tcW w:w="5670" w:type="dxa"/>
            <w:shd w:val="clear" w:color="auto" w:fill="auto"/>
          </w:tcPr>
          <w:p w:rsidR="004707E4" w:rsidRPr="00BF6B34" w:rsidRDefault="00D3407C" w:rsidP="006D7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6082D">
              <w:rPr>
                <w:sz w:val="24"/>
                <w:szCs w:val="24"/>
              </w:rPr>
              <w:t xml:space="preserve"> принятыми нормативными правовыми актами в сфере противодействия коррупции </w:t>
            </w:r>
            <w:r>
              <w:rPr>
                <w:sz w:val="24"/>
                <w:szCs w:val="24"/>
              </w:rPr>
              <w:t>м</w:t>
            </w:r>
            <w:r w:rsidR="00BF6B34" w:rsidRPr="00C6082D">
              <w:rPr>
                <w:sz w:val="24"/>
                <w:szCs w:val="24"/>
              </w:rPr>
              <w:t>униципальные служащие мэрии города в течение месяца</w:t>
            </w:r>
            <w:r>
              <w:rPr>
                <w:sz w:val="24"/>
                <w:szCs w:val="24"/>
              </w:rPr>
              <w:t xml:space="preserve"> со дня</w:t>
            </w:r>
            <w:r w:rsidR="006D7BA7">
              <w:rPr>
                <w:sz w:val="24"/>
                <w:szCs w:val="24"/>
              </w:rPr>
              <w:t xml:space="preserve"> их</w:t>
            </w:r>
            <w:r>
              <w:rPr>
                <w:sz w:val="24"/>
                <w:szCs w:val="24"/>
              </w:rPr>
              <w:t xml:space="preserve"> издания </w:t>
            </w:r>
            <w:r w:rsidR="006D7BA7">
              <w:rPr>
                <w:sz w:val="24"/>
                <w:szCs w:val="24"/>
              </w:rPr>
              <w:t xml:space="preserve">знакомятся с </w:t>
            </w:r>
            <w:proofErr w:type="spellStart"/>
            <w:r w:rsidR="006D7BA7">
              <w:rPr>
                <w:sz w:val="24"/>
                <w:szCs w:val="24"/>
              </w:rPr>
              <w:t>ними</w:t>
            </w:r>
            <w:proofErr w:type="gramStart"/>
            <w:r w:rsidR="006D7BA7">
              <w:rPr>
                <w:sz w:val="24"/>
                <w:szCs w:val="24"/>
              </w:rPr>
              <w:t>.Л</w:t>
            </w:r>
            <w:proofErr w:type="gramEnd"/>
            <w:r w:rsidR="00BF6B34" w:rsidRPr="00C6082D">
              <w:rPr>
                <w:sz w:val="24"/>
                <w:szCs w:val="24"/>
              </w:rPr>
              <w:t>исты</w:t>
            </w:r>
            <w:proofErr w:type="spellEnd"/>
            <w:r w:rsidR="00BF6B34" w:rsidRPr="00C6082D">
              <w:rPr>
                <w:sz w:val="24"/>
                <w:szCs w:val="24"/>
              </w:rPr>
              <w:t xml:space="preserve"> ознакомления хранятся в управлении муниципальной службы и кадровой политики мэрии.</w:t>
            </w:r>
          </w:p>
        </w:tc>
      </w:tr>
      <w:tr w:rsidR="004707E4" w:rsidRPr="00A04303" w:rsidTr="00796064"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3.20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оценки знания положений ант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 xml:space="preserve">коррупционного законодательства, в том числе путем тестирования </w:t>
            </w:r>
            <w:r w:rsidR="00A80735">
              <w:rPr>
                <w:sz w:val="24"/>
                <w:szCs w:val="24"/>
              </w:rPr>
              <w:t xml:space="preserve">муниципальных служащих </w:t>
            </w:r>
            <w:r w:rsidRPr="00A04303">
              <w:rPr>
                <w:sz w:val="24"/>
                <w:szCs w:val="24"/>
              </w:rPr>
              <w:t>при прохождении аттестации, а также кандид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тов, претендующих на замещение должности муниципальной службы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УМСиКП</w:t>
            </w:r>
          </w:p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07E4" w:rsidRPr="00BF6B34" w:rsidRDefault="00BF6B34" w:rsidP="006D7BA7">
            <w:pPr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Оценка знаний положений антикоррупционного з</w:t>
            </w:r>
            <w:r w:rsidRPr="00572F79">
              <w:rPr>
                <w:sz w:val="24"/>
                <w:szCs w:val="24"/>
              </w:rPr>
              <w:t>а</w:t>
            </w:r>
            <w:r w:rsidRPr="00572F79">
              <w:rPr>
                <w:sz w:val="24"/>
                <w:szCs w:val="24"/>
              </w:rPr>
              <w:t>конодательства проводится в виде тестирования и зачета</w:t>
            </w:r>
            <w:r w:rsidR="006D7BA7">
              <w:rPr>
                <w:sz w:val="24"/>
                <w:szCs w:val="24"/>
              </w:rPr>
              <w:t xml:space="preserve"> перед прохождением аттестации. </w:t>
            </w:r>
            <w:r w:rsidRPr="00572F79">
              <w:rPr>
                <w:sz w:val="24"/>
                <w:szCs w:val="24"/>
              </w:rPr>
              <w:t xml:space="preserve">За отчетный период </w:t>
            </w:r>
            <w:proofErr w:type="gramStart"/>
            <w:r w:rsidRPr="00572F79">
              <w:rPr>
                <w:sz w:val="24"/>
                <w:szCs w:val="24"/>
              </w:rPr>
              <w:t>аттестованы</w:t>
            </w:r>
            <w:proofErr w:type="gramEnd"/>
            <w:r w:rsidRPr="00572F79">
              <w:rPr>
                <w:sz w:val="24"/>
                <w:szCs w:val="24"/>
              </w:rPr>
              <w:t xml:space="preserve"> 71 муниципальный служащий, 12 руководителей образовательных учреждений и </w:t>
            </w:r>
            <w:r w:rsidR="00572F79" w:rsidRPr="00572F79">
              <w:rPr>
                <w:sz w:val="24"/>
                <w:szCs w:val="24"/>
              </w:rPr>
              <w:t>руководитель МКУ «Финансово-бухгалтерский центр»</w:t>
            </w:r>
            <w:r w:rsidR="006D7BA7">
              <w:rPr>
                <w:sz w:val="24"/>
                <w:szCs w:val="24"/>
              </w:rPr>
              <w:t>.</w:t>
            </w:r>
            <w:r w:rsidRPr="00572F79">
              <w:rPr>
                <w:sz w:val="24"/>
                <w:szCs w:val="24"/>
              </w:rPr>
              <w:t xml:space="preserve"> </w:t>
            </w:r>
            <w:proofErr w:type="gramStart"/>
            <w:r w:rsidR="006D7BA7">
              <w:rPr>
                <w:sz w:val="24"/>
                <w:szCs w:val="24"/>
              </w:rPr>
              <w:t>В</w:t>
            </w:r>
            <w:r w:rsidRPr="00572F79">
              <w:rPr>
                <w:sz w:val="24"/>
                <w:szCs w:val="24"/>
              </w:rPr>
              <w:t>се признаны соответствующими замеща</w:t>
            </w:r>
            <w:r w:rsidRPr="00572F79">
              <w:rPr>
                <w:sz w:val="24"/>
                <w:szCs w:val="24"/>
              </w:rPr>
              <w:t>е</w:t>
            </w:r>
            <w:r w:rsidRPr="00572F79">
              <w:rPr>
                <w:sz w:val="24"/>
                <w:szCs w:val="24"/>
              </w:rPr>
              <w:lastRenderedPageBreak/>
              <w:t>мой должности.</w:t>
            </w:r>
            <w:proofErr w:type="gramEnd"/>
            <w:r w:rsidRPr="00572F79">
              <w:rPr>
                <w:sz w:val="24"/>
                <w:szCs w:val="24"/>
              </w:rPr>
              <w:t xml:space="preserve"> Кандидаты, претендующие на з</w:t>
            </w:r>
            <w:r w:rsidRPr="00572F79">
              <w:rPr>
                <w:sz w:val="24"/>
                <w:szCs w:val="24"/>
              </w:rPr>
              <w:t>а</w:t>
            </w:r>
            <w:r w:rsidRPr="00572F79">
              <w:rPr>
                <w:sz w:val="24"/>
                <w:szCs w:val="24"/>
              </w:rPr>
              <w:t>мещение должности муниципальной службы, также проходят тестирование по противодействию ко</w:t>
            </w:r>
            <w:r w:rsidRPr="00572F79">
              <w:rPr>
                <w:sz w:val="24"/>
                <w:szCs w:val="24"/>
              </w:rPr>
              <w:t>р</w:t>
            </w:r>
            <w:r w:rsidRPr="00572F79">
              <w:rPr>
                <w:sz w:val="24"/>
                <w:szCs w:val="24"/>
              </w:rPr>
              <w:t>рупции (</w:t>
            </w:r>
            <w:r w:rsidR="006D7BA7" w:rsidRPr="00572F79">
              <w:rPr>
                <w:sz w:val="24"/>
                <w:szCs w:val="24"/>
              </w:rPr>
              <w:t xml:space="preserve">тестирование </w:t>
            </w:r>
            <w:r w:rsidRPr="00572F79">
              <w:rPr>
                <w:sz w:val="24"/>
                <w:szCs w:val="24"/>
              </w:rPr>
              <w:t xml:space="preserve">прошли 40 человек).  </w:t>
            </w:r>
          </w:p>
        </w:tc>
      </w:tr>
      <w:tr w:rsidR="004707E4" w:rsidRPr="00591C17" w:rsidTr="00796064">
        <w:tc>
          <w:tcPr>
            <w:tcW w:w="682" w:type="dxa"/>
            <w:shd w:val="clear" w:color="auto" w:fill="auto"/>
          </w:tcPr>
          <w:p w:rsidR="004707E4" w:rsidRPr="00591C17" w:rsidRDefault="004707E4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3.21</w:t>
            </w:r>
          </w:p>
        </w:tc>
        <w:tc>
          <w:tcPr>
            <w:tcW w:w="5245" w:type="dxa"/>
            <w:shd w:val="clear" w:color="auto" w:fill="auto"/>
          </w:tcPr>
          <w:p w:rsidR="004707E4" w:rsidRPr="00591C17" w:rsidRDefault="004707E4" w:rsidP="00A80735">
            <w:pPr>
              <w:jc w:val="both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>Ежегодное повышение квалификации муниц</w:t>
            </w:r>
            <w:r w:rsidRPr="00591C17">
              <w:rPr>
                <w:sz w:val="24"/>
                <w:szCs w:val="24"/>
              </w:rPr>
              <w:t>и</w:t>
            </w:r>
            <w:r w:rsidRPr="00591C17">
              <w:rPr>
                <w:sz w:val="24"/>
                <w:szCs w:val="24"/>
              </w:rPr>
              <w:t>пальных служащих,</w:t>
            </w:r>
            <w:r w:rsidR="00A80735">
              <w:rPr>
                <w:sz w:val="24"/>
                <w:szCs w:val="24"/>
              </w:rPr>
              <w:t xml:space="preserve"> </w:t>
            </w:r>
            <w:r w:rsidRPr="00591C17">
              <w:rPr>
                <w:sz w:val="24"/>
                <w:szCs w:val="24"/>
              </w:rPr>
              <w:t>в должностные обязанности которых входит участие в противодействии ко</w:t>
            </w:r>
            <w:r w:rsidRPr="00591C17">
              <w:rPr>
                <w:sz w:val="24"/>
                <w:szCs w:val="24"/>
              </w:rPr>
              <w:t>р</w:t>
            </w:r>
            <w:r w:rsidRPr="00591C17">
              <w:rPr>
                <w:sz w:val="24"/>
                <w:szCs w:val="24"/>
              </w:rPr>
              <w:t>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591C17" w:rsidRDefault="004707E4" w:rsidP="00EE4DC7">
            <w:pPr>
              <w:jc w:val="center"/>
              <w:rPr>
                <w:sz w:val="24"/>
                <w:szCs w:val="24"/>
              </w:rPr>
            </w:pPr>
            <w:r w:rsidRPr="00591C17">
              <w:rPr>
                <w:sz w:val="24"/>
                <w:szCs w:val="24"/>
              </w:rPr>
              <w:t>УМСиКП</w:t>
            </w:r>
          </w:p>
        </w:tc>
        <w:tc>
          <w:tcPr>
            <w:tcW w:w="5670" w:type="dxa"/>
            <w:shd w:val="clear" w:color="auto" w:fill="auto"/>
          </w:tcPr>
          <w:p w:rsidR="004707E4" w:rsidRPr="00591C17" w:rsidRDefault="00BF6B34" w:rsidP="00BF6B34">
            <w:pPr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22-23 января 2019 года муниципальный служащий мэрии города, в должностные обязанности которого входит участие в противодействии коррупции, пр</w:t>
            </w:r>
            <w:r w:rsidRPr="00572F79">
              <w:rPr>
                <w:sz w:val="24"/>
                <w:szCs w:val="24"/>
              </w:rPr>
              <w:t>о</w:t>
            </w:r>
            <w:r w:rsidRPr="00572F79">
              <w:rPr>
                <w:sz w:val="24"/>
                <w:szCs w:val="24"/>
              </w:rPr>
              <w:t xml:space="preserve">шел обучение на курсах повышения квалификации по теме </w:t>
            </w:r>
            <w:r w:rsidR="00572F79">
              <w:rPr>
                <w:sz w:val="24"/>
                <w:szCs w:val="24"/>
              </w:rPr>
              <w:t>«</w:t>
            </w:r>
            <w:r w:rsidRPr="00572F79">
              <w:rPr>
                <w:rFonts w:eastAsia="Calibri"/>
                <w:sz w:val="24"/>
                <w:szCs w:val="24"/>
                <w:lang w:eastAsia="en-US"/>
              </w:rPr>
              <w:t>Реализация полномочий должностных лиц ОМС, ответственных за противодействие корру</w:t>
            </w:r>
            <w:r w:rsidRPr="00572F7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72F79">
              <w:rPr>
                <w:rFonts w:eastAsia="Calibri"/>
                <w:sz w:val="24"/>
                <w:szCs w:val="24"/>
                <w:lang w:eastAsia="en-US"/>
              </w:rPr>
              <w:t>ции: законодательное регулирование и механизмы реализации</w:t>
            </w:r>
            <w:r w:rsidR="00572F7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72F79">
              <w:rPr>
                <w:sz w:val="24"/>
                <w:szCs w:val="24"/>
              </w:rPr>
              <w:t xml:space="preserve"> в филиале международной академии бизнеса и новых технологий</w:t>
            </w:r>
            <w:r w:rsidRPr="00572F79">
              <w:t>.</w:t>
            </w:r>
          </w:p>
        </w:tc>
      </w:tr>
      <w:tr w:rsidR="004707E4" w:rsidRPr="003647BA" w:rsidTr="00A17042">
        <w:trPr>
          <w:trHeight w:val="416"/>
        </w:trPr>
        <w:tc>
          <w:tcPr>
            <w:tcW w:w="682" w:type="dxa"/>
            <w:shd w:val="clear" w:color="auto" w:fill="auto"/>
          </w:tcPr>
          <w:p w:rsidR="004707E4" w:rsidRPr="003647BA" w:rsidRDefault="004707E4" w:rsidP="00EE4DC7">
            <w:pPr>
              <w:jc w:val="both"/>
              <w:rPr>
                <w:color w:val="FF0000"/>
                <w:sz w:val="24"/>
                <w:szCs w:val="24"/>
              </w:rPr>
            </w:pPr>
            <w:r w:rsidRPr="00BF6B34">
              <w:rPr>
                <w:sz w:val="24"/>
                <w:szCs w:val="24"/>
              </w:rPr>
              <w:t>3.22</w:t>
            </w:r>
          </w:p>
        </w:tc>
        <w:tc>
          <w:tcPr>
            <w:tcW w:w="5245" w:type="dxa"/>
            <w:shd w:val="clear" w:color="auto" w:fill="auto"/>
          </w:tcPr>
          <w:p w:rsidR="004707E4" w:rsidRPr="00A17042" w:rsidRDefault="004707E4" w:rsidP="00A17042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BF6B34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 муниципальной службы, при назн</w:t>
            </w:r>
            <w:r w:rsidRPr="00BF6B34">
              <w:rPr>
                <w:sz w:val="24"/>
                <w:szCs w:val="24"/>
              </w:rPr>
              <w:t>а</w:t>
            </w:r>
            <w:r w:rsidRPr="00BF6B34">
              <w:rPr>
                <w:sz w:val="24"/>
                <w:szCs w:val="24"/>
              </w:rPr>
              <w:t>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</w:t>
            </w:r>
            <w:r w:rsidRPr="00BF6B34">
              <w:rPr>
                <w:sz w:val="24"/>
                <w:szCs w:val="24"/>
              </w:rPr>
              <w:t>у</w:t>
            </w:r>
            <w:r w:rsidRPr="00BF6B34">
              <w:rPr>
                <w:sz w:val="24"/>
                <w:szCs w:val="24"/>
              </w:rPr>
              <w:t>ществе и обязательствах имущественного х</w:t>
            </w:r>
            <w:r w:rsidRPr="00BF6B34">
              <w:rPr>
                <w:sz w:val="24"/>
                <w:szCs w:val="24"/>
              </w:rPr>
              <w:t>а</w:t>
            </w:r>
            <w:r w:rsidRPr="00BF6B34">
              <w:rPr>
                <w:sz w:val="24"/>
                <w:szCs w:val="24"/>
              </w:rPr>
              <w:t>рактера своих супруги (супруга) и несоверше</w:t>
            </w:r>
            <w:r w:rsidRPr="00BF6B34">
              <w:rPr>
                <w:sz w:val="24"/>
                <w:szCs w:val="24"/>
              </w:rPr>
              <w:t>н</w:t>
            </w:r>
            <w:r w:rsidRPr="00BF6B34">
              <w:rPr>
                <w:sz w:val="24"/>
                <w:szCs w:val="24"/>
              </w:rPr>
              <w:t>нолетних детей, утвержденный постановлением мэрии</w:t>
            </w:r>
            <w:proofErr w:type="gramEnd"/>
            <w:r w:rsidRPr="00BF6B34">
              <w:rPr>
                <w:sz w:val="24"/>
                <w:szCs w:val="24"/>
              </w:rPr>
              <w:t xml:space="preserve"> города, по образовательным программам в области противодействия коррупции.</w:t>
            </w:r>
          </w:p>
        </w:tc>
        <w:tc>
          <w:tcPr>
            <w:tcW w:w="2977" w:type="dxa"/>
            <w:shd w:val="clear" w:color="auto" w:fill="auto"/>
          </w:tcPr>
          <w:p w:rsidR="004707E4" w:rsidRPr="003647BA" w:rsidRDefault="004707E4" w:rsidP="00EE4DC7">
            <w:pPr>
              <w:jc w:val="center"/>
              <w:rPr>
                <w:color w:val="FF0000"/>
                <w:sz w:val="24"/>
                <w:szCs w:val="24"/>
              </w:rPr>
            </w:pPr>
            <w:r w:rsidRPr="00BF6B34">
              <w:rPr>
                <w:sz w:val="24"/>
                <w:szCs w:val="24"/>
              </w:rPr>
              <w:t>УМСиКП</w:t>
            </w:r>
          </w:p>
        </w:tc>
        <w:tc>
          <w:tcPr>
            <w:tcW w:w="5670" w:type="dxa"/>
            <w:shd w:val="clear" w:color="auto" w:fill="auto"/>
          </w:tcPr>
          <w:p w:rsidR="004707E4" w:rsidRDefault="00A17042" w:rsidP="00A1704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BF6B34" w:rsidRPr="00572F79">
              <w:rPr>
                <w:sz w:val="24"/>
                <w:szCs w:val="24"/>
              </w:rPr>
              <w:t xml:space="preserve"> январ</w:t>
            </w:r>
            <w:r>
              <w:rPr>
                <w:sz w:val="24"/>
                <w:szCs w:val="24"/>
              </w:rPr>
              <w:t>е</w:t>
            </w:r>
            <w:r w:rsidR="00BF6B34" w:rsidRPr="00572F79">
              <w:rPr>
                <w:sz w:val="24"/>
                <w:szCs w:val="24"/>
              </w:rPr>
              <w:t xml:space="preserve"> 2019 года </w:t>
            </w:r>
            <w:r>
              <w:rPr>
                <w:sz w:val="24"/>
                <w:szCs w:val="24"/>
              </w:rPr>
              <w:t xml:space="preserve">курсы повышения квалификации </w:t>
            </w:r>
            <w:r w:rsidRPr="00572F79">
              <w:rPr>
                <w:sz w:val="24"/>
                <w:szCs w:val="24"/>
              </w:rPr>
              <w:t xml:space="preserve">теме </w:t>
            </w:r>
            <w:r>
              <w:rPr>
                <w:sz w:val="24"/>
                <w:szCs w:val="24"/>
              </w:rPr>
              <w:t>«</w:t>
            </w:r>
            <w:r w:rsidRPr="00572F79">
              <w:rPr>
                <w:rFonts w:eastAsia="Calibri"/>
                <w:sz w:val="24"/>
                <w:szCs w:val="24"/>
                <w:lang w:eastAsia="en-US"/>
              </w:rPr>
              <w:t>Реализация полномочий должностных лиц ОМС, ответственных за противодействие корру</w:t>
            </w:r>
            <w:r w:rsidRPr="00572F7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72F79">
              <w:rPr>
                <w:rFonts w:eastAsia="Calibri"/>
                <w:sz w:val="24"/>
                <w:szCs w:val="24"/>
                <w:lang w:eastAsia="en-US"/>
              </w:rPr>
              <w:t>ции: законодательное регулирование и механизмы реализации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72F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вновь принятых на муниципальную службу прошел </w:t>
            </w:r>
            <w:r w:rsidR="00BF6B34" w:rsidRPr="00572F79">
              <w:rPr>
                <w:sz w:val="24"/>
                <w:szCs w:val="24"/>
              </w:rPr>
              <w:t>1 муниципальный служащий мэрии горо</w:t>
            </w:r>
            <w:r>
              <w:rPr>
                <w:sz w:val="24"/>
                <w:szCs w:val="24"/>
              </w:rPr>
              <w:t>да.</w:t>
            </w:r>
            <w:proofErr w:type="gramEnd"/>
          </w:p>
          <w:p w:rsidR="00A17042" w:rsidRPr="003647BA" w:rsidRDefault="00A17042" w:rsidP="00A1704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втором полугодии 2019 в рамках корпоративного университета запланировано обучение всех вновь принятых муниципальных служащих мэрии города в 2019 году.</w:t>
            </w:r>
          </w:p>
        </w:tc>
      </w:tr>
      <w:tr w:rsidR="004707E4" w:rsidRPr="003647BA" w:rsidTr="00796064">
        <w:tc>
          <w:tcPr>
            <w:tcW w:w="682" w:type="dxa"/>
            <w:shd w:val="clear" w:color="auto" w:fill="auto"/>
          </w:tcPr>
          <w:p w:rsidR="004707E4" w:rsidRPr="005A0FB3" w:rsidRDefault="004707E4" w:rsidP="00EE4DC7">
            <w:pPr>
              <w:jc w:val="both"/>
              <w:rPr>
                <w:sz w:val="24"/>
                <w:szCs w:val="24"/>
              </w:rPr>
            </w:pPr>
            <w:r w:rsidRPr="005A0FB3">
              <w:rPr>
                <w:sz w:val="24"/>
                <w:szCs w:val="24"/>
              </w:rPr>
              <w:t>3.23</w:t>
            </w:r>
          </w:p>
        </w:tc>
        <w:tc>
          <w:tcPr>
            <w:tcW w:w="5245" w:type="dxa"/>
            <w:shd w:val="clear" w:color="auto" w:fill="auto"/>
          </w:tcPr>
          <w:p w:rsidR="004707E4" w:rsidRPr="005A0FB3" w:rsidRDefault="004707E4" w:rsidP="00EE4DC7">
            <w:pPr>
              <w:ind w:right="30"/>
              <w:jc w:val="both"/>
              <w:rPr>
                <w:sz w:val="24"/>
                <w:szCs w:val="24"/>
              </w:rPr>
            </w:pPr>
            <w:r w:rsidRPr="005A0FB3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мун</w:t>
            </w:r>
            <w:r w:rsidRPr="005A0FB3">
              <w:rPr>
                <w:sz w:val="24"/>
                <w:szCs w:val="24"/>
              </w:rPr>
              <w:t>и</w:t>
            </w:r>
            <w:r w:rsidRPr="005A0FB3">
              <w:rPr>
                <w:sz w:val="24"/>
                <w:szCs w:val="24"/>
              </w:rPr>
              <w:t xml:space="preserve">ципальных служащих, в том числе </w:t>
            </w:r>
            <w:proofErr w:type="gramStart"/>
            <w:r w:rsidRPr="005A0FB3">
              <w:rPr>
                <w:sz w:val="24"/>
                <w:szCs w:val="24"/>
              </w:rPr>
              <w:t>контроля за</w:t>
            </w:r>
            <w:proofErr w:type="gramEnd"/>
            <w:r w:rsidRPr="005A0FB3">
              <w:rPr>
                <w:sz w:val="24"/>
                <w:szCs w:val="24"/>
              </w:rPr>
              <w:t xml:space="preserve"> актуализацией сведений, содержащихся в анк</w:t>
            </w:r>
            <w:r w:rsidRPr="005A0FB3">
              <w:rPr>
                <w:sz w:val="24"/>
                <w:szCs w:val="24"/>
              </w:rPr>
              <w:t>е</w:t>
            </w:r>
            <w:r w:rsidRPr="005A0FB3">
              <w:rPr>
                <w:sz w:val="24"/>
                <w:szCs w:val="24"/>
              </w:rPr>
              <w:t>тах, представляемых при назначении на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977" w:type="dxa"/>
            <w:shd w:val="clear" w:color="auto" w:fill="auto"/>
          </w:tcPr>
          <w:p w:rsidR="004707E4" w:rsidRPr="005A0FB3" w:rsidRDefault="004707E4" w:rsidP="00EE4DC7">
            <w:pPr>
              <w:jc w:val="center"/>
              <w:rPr>
                <w:sz w:val="24"/>
                <w:szCs w:val="24"/>
              </w:rPr>
            </w:pPr>
            <w:r w:rsidRPr="005A0FB3">
              <w:rPr>
                <w:sz w:val="24"/>
                <w:szCs w:val="24"/>
              </w:rPr>
              <w:t>УМСиКП</w:t>
            </w:r>
          </w:p>
        </w:tc>
        <w:tc>
          <w:tcPr>
            <w:tcW w:w="5670" w:type="dxa"/>
            <w:shd w:val="clear" w:color="auto" w:fill="auto"/>
          </w:tcPr>
          <w:p w:rsidR="004707E4" w:rsidRPr="005A0FB3" w:rsidRDefault="005A0FB3" w:rsidP="00572F79">
            <w:pPr>
              <w:jc w:val="both"/>
              <w:rPr>
                <w:color w:val="FF0000"/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В соответствии с постановлением мэрии города от 04.06.2018 № 2477«О декларировании соблюдения ограничений и запретов, связанных с муниципал</w:t>
            </w:r>
            <w:r w:rsidRPr="00572F79">
              <w:rPr>
                <w:sz w:val="24"/>
                <w:szCs w:val="24"/>
              </w:rPr>
              <w:t>ь</w:t>
            </w:r>
            <w:r w:rsidRPr="00572F79">
              <w:rPr>
                <w:sz w:val="24"/>
                <w:szCs w:val="24"/>
              </w:rPr>
              <w:t xml:space="preserve">ной службой, требований о  недопущении </w:t>
            </w:r>
            <w:proofErr w:type="gramStart"/>
            <w:r w:rsidRPr="00572F79">
              <w:rPr>
                <w:sz w:val="24"/>
                <w:szCs w:val="24"/>
              </w:rPr>
              <w:t>и</w:t>
            </w:r>
            <w:proofErr w:type="gramEnd"/>
            <w:r w:rsidRPr="00572F79">
              <w:rPr>
                <w:sz w:val="24"/>
                <w:szCs w:val="24"/>
              </w:rPr>
              <w:t xml:space="preserve"> об ур</w:t>
            </w:r>
            <w:r w:rsidRPr="00572F79">
              <w:rPr>
                <w:sz w:val="24"/>
                <w:szCs w:val="24"/>
              </w:rPr>
              <w:t>е</w:t>
            </w:r>
            <w:r w:rsidRPr="00572F79">
              <w:rPr>
                <w:sz w:val="24"/>
                <w:szCs w:val="24"/>
              </w:rPr>
              <w:t>гулировании конфликта интересов муниципальными служащими мэрии  города»  муниципальными сл</w:t>
            </w:r>
            <w:r w:rsidRPr="00572F79">
              <w:rPr>
                <w:sz w:val="24"/>
                <w:szCs w:val="24"/>
              </w:rPr>
              <w:t>у</w:t>
            </w:r>
            <w:r w:rsidRPr="00572F79">
              <w:rPr>
                <w:sz w:val="24"/>
                <w:szCs w:val="24"/>
              </w:rPr>
              <w:t>жащими представлены обновленные анкетные да</w:t>
            </w:r>
            <w:r w:rsidRPr="00572F79">
              <w:rPr>
                <w:sz w:val="24"/>
                <w:szCs w:val="24"/>
              </w:rPr>
              <w:t>н</w:t>
            </w:r>
            <w:r w:rsidRPr="00572F79">
              <w:rPr>
                <w:sz w:val="24"/>
                <w:szCs w:val="24"/>
              </w:rPr>
              <w:t xml:space="preserve">ные близких родственников  или свойственников в целях выявления возможного конфликта интересов и актуализации сведений, содержащихся в анкетах, </w:t>
            </w:r>
            <w:r w:rsidRPr="00572F79">
              <w:rPr>
                <w:sz w:val="24"/>
                <w:szCs w:val="24"/>
              </w:rPr>
              <w:lastRenderedPageBreak/>
              <w:t>представляемых при назначении на должности м</w:t>
            </w:r>
            <w:r w:rsidRPr="00572F79">
              <w:rPr>
                <w:sz w:val="24"/>
                <w:szCs w:val="24"/>
              </w:rPr>
              <w:t>у</w:t>
            </w:r>
            <w:r w:rsidRPr="00572F79">
              <w:rPr>
                <w:sz w:val="24"/>
                <w:szCs w:val="24"/>
              </w:rPr>
              <w:t>ниципальной службы и  при поступлении на мун</w:t>
            </w:r>
            <w:r w:rsidRPr="00572F79">
              <w:rPr>
                <w:sz w:val="24"/>
                <w:szCs w:val="24"/>
              </w:rPr>
              <w:t>и</w:t>
            </w:r>
            <w:r w:rsidRPr="00572F79">
              <w:rPr>
                <w:sz w:val="24"/>
                <w:szCs w:val="24"/>
              </w:rPr>
              <w:t>ципальную службу.</w:t>
            </w:r>
          </w:p>
        </w:tc>
      </w:tr>
      <w:tr w:rsidR="004707E4" w:rsidRPr="00A04303" w:rsidTr="00796064">
        <w:trPr>
          <w:trHeight w:val="365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892" w:type="dxa"/>
            <w:gridSpan w:val="3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Повышение уровня доверия населения города к деятельности мэрии города, формирование антикоррупционного общ</w:t>
            </w:r>
            <w:r w:rsidRPr="00A04303">
              <w:rPr>
                <w:b/>
                <w:sz w:val="24"/>
                <w:szCs w:val="24"/>
              </w:rPr>
              <w:t>е</w:t>
            </w:r>
            <w:r w:rsidRPr="00A04303">
              <w:rPr>
                <w:b/>
                <w:sz w:val="24"/>
                <w:szCs w:val="24"/>
              </w:rPr>
              <w:t>ственного сознания, нетерпимости к проявлениям коррупции</w:t>
            </w:r>
          </w:p>
        </w:tc>
      </w:tr>
      <w:tr w:rsidR="004707E4" w:rsidRPr="00A04303" w:rsidTr="00796064">
        <w:trPr>
          <w:trHeight w:val="815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04303">
              <w:rPr>
                <w:sz w:val="24"/>
                <w:szCs w:val="24"/>
              </w:rPr>
              <w:t>4.1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Ведение раздела официального сайта мэрии 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 xml:space="preserve">рода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Противодействие коррупции</w:t>
            </w:r>
            <w:r w:rsidR="00A80735"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 xml:space="preserve"> в соотве</w:t>
            </w:r>
            <w:r w:rsidRPr="00A04303">
              <w:rPr>
                <w:sz w:val="24"/>
                <w:szCs w:val="24"/>
              </w:rPr>
              <w:t>т</w:t>
            </w:r>
            <w:r w:rsidRPr="00A04303">
              <w:rPr>
                <w:sz w:val="24"/>
                <w:szCs w:val="24"/>
              </w:rPr>
              <w:t>ствии с требованиями законодательства о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тиводействии коррупции</w:t>
            </w:r>
            <w:r>
              <w:rPr>
                <w:sz w:val="24"/>
                <w:szCs w:val="24"/>
              </w:rPr>
              <w:t>.</w:t>
            </w:r>
            <w:r w:rsidRPr="00A043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4707E4" w:rsidRPr="00A04303" w:rsidRDefault="00A80735" w:rsidP="00EE4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707E4" w:rsidRPr="00A04303">
              <w:rPr>
                <w:sz w:val="24"/>
                <w:szCs w:val="24"/>
              </w:rPr>
              <w:t>Череповец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5A0FB3" w:rsidRPr="00572F79" w:rsidRDefault="005A0FB3" w:rsidP="00572F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Размещенная в разделе «Противодействие корру</w:t>
            </w:r>
            <w:r w:rsidRPr="00572F79">
              <w:rPr>
                <w:sz w:val="24"/>
                <w:szCs w:val="24"/>
              </w:rPr>
              <w:t>п</w:t>
            </w:r>
            <w:r w:rsidRPr="00572F79">
              <w:rPr>
                <w:sz w:val="24"/>
                <w:szCs w:val="24"/>
              </w:rPr>
              <w:t>ции» информация об осуществлении мер по прот</w:t>
            </w:r>
            <w:r w:rsidRPr="00572F79">
              <w:rPr>
                <w:sz w:val="24"/>
                <w:szCs w:val="24"/>
              </w:rPr>
              <w:t>и</w:t>
            </w:r>
            <w:r w:rsidRPr="00572F79">
              <w:rPr>
                <w:sz w:val="24"/>
                <w:szCs w:val="24"/>
              </w:rPr>
              <w:t>водействию коррупции мэрией города Череповца поддерживается в актуальном состоянии.</w:t>
            </w:r>
          </w:p>
          <w:p w:rsidR="005A0FB3" w:rsidRPr="00572F79" w:rsidRDefault="005A0FB3" w:rsidP="00572F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Раздел сформирован в соответствии с требованиями к наполнению подразделов, посвященных вопросам противодействия коррупции, утвержденными Пр</w:t>
            </w:r>
            <w:r w:rsidRPr="00572F79">
              <w:rPr>
                <w:sz w:val="24"/>
                <w:szCs w:val="24"/>
              </w:rPr>
              <w:t>и</w:t>
            </w:r>
            <w:r w:rsidRPr="00572F79">
              <w:rPr>
                <w:sz w:val="24"/>
                <w:szCs w:val="24"/>
              </w:rPr>
              <w:t>казом Минтруда России от 07.10.2013 № 530н.</w:t>
            </w:r>
          </w:p>
          <w:p w:rsidR="005A0FB3" w:rsidRPr="00572F79" w:rsidRDefault="005A0FB3" w:rsidP="00572F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Актуализированы сведения, размещенные в подра</w:t>
            </w:r>
            <w:r w:rsidRPr="00572F79">
              <w:rPr>
                <w:sz w:val="24"/>
                <w:szCs w:val="24"/>
              </w:rPr>
              <w:t>з</w:t>
            </w:r>
            <w:r w:rsidRPr="00572F79">
              <w:rPr>
                <w:sz w:val="24"/>
                <w:szCs w:val="24"/>
              </w:rPr>
              <w:t>делах:</w:t>
            </w:r>
          </w:p>
          <w:p w:rsidR="005A0FB3" w:rsidRPr="00572F79" w:rsidRDefault="005A0FB3" w:rsidP="00572F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- Муниципальные правовые акты по вопросам пр</w:t>
            </w:r>
            <w:r w:rsidRPr="00572F79">
              <w:rPr>
                <w:sz w:val="24"/>
                <w:szCs w:val="24"/>
              </w:rPr>
              <w:t>о</w:t>
            </w:r>
            <w:r w:rsidRPr="00572F79">
              <w:rPr>
                <w:sz w:val="24"/>
                <w:szCs w:val="24"/>
              </w:rPr>
              <w:t>тиводействия коррупции;</w:t>
            </w:r>
          </w:p>
          <w:p w:rsidR="005A0FB3" w:rsidRPr="00572F79" w:rsidRDefault="005A0FB3" w:rsidP="00572F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 xml:space="preserve">- Методические материалы, </w:t>
            </w:r>
          </w:p>
          <w:p w:rsidR="005A0FB3" w:rsidRPr="00572F79" w:rsidRDefault="005A0FB3" w:rsidP="00572F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5A0FB3" w:rsidRPr="00572F79" w:rsidRDefault="005A0FB3" w:rsidP="00572F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- Доклады, отчеты, обзоры, статистическая инфо</w:t>
            </w:r>
            <w:r w:rsidRPr="00572F79">
              <w:rPr>
                <w:sz w:val="24"/>
                <w:szCs w:val="24"/>
              </w:rPr>
              <w:t>р</w:t>
            </w:r>
            <w:r w:rsidRPr="00572F79">
              <w:rPr>
                <w:sz w:val="24"/>
                <w:szCs w:val="24"/>
              </w:rPr>
              <w:t>мация;</w:t>
            </w:r>
          </w:p>
          <w:p w:rsidR="005A0FB3" w:rsidRPr="00572F79" w:rsidRDefault="005A0FB3" w:rsidP="00572F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- Комиссия по соблюдению требований к служебн</w:t>
            </w:r>
            <w:r w:rsidRPr="00572F79">
              <w:rPr>
                <w:sz w:val="24"/>
                <w:szCs w:val="24"/>
              </w:rPr>
              <w:t>о</w:t>
            </w:r>
            <w:r w:rsidRPr="00572F79">
              <w:rPr>
                <w:sz w:val="24"/>
                <w:szCs w:val="24"/>
              </w:rPr>
              <w:t>му поведению муниципальных служащих и урег</w:t>
            </w:r>
            <w:r w:rsidRPr="00572F79">
              <w:rPr>
                <w:sz w:val="24"/>
                <w:szCs w:val="24"/>
              </w:rPr>
              <w:t>у</w:t>
            </w:r>
            <w:r w:rsidRPr="00572F79">
              <w:rPr>
                <w:sz w:val="24"/>
                <w:szCs w:val="24"/>
              </w:rPr>
              <w:t>лированию конфликта интересов;</w:t>
            </w:r>
          </w:p>
          <w:p w:rsidR="005A0FB3" w:rsidRPr="00572F79" w:rsidRDefault="005A0FB3" w:rsidP="00572F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- Комиссия по координации деятельности органов мэрии и должностных лиц по противодействию ко</w:t>
            </w:r>
            <w:r w:rsidRPr="00572F79">
              <w:rPr>
                <w:sz w:val="24"/>
                <w:szCs w:val="24"/>
              </w:rPr>
              <w:t>р</w:t>
            </w:r>
            <w:r w:rsidRPr="00572F79">
              <w:rPr>
                <w:sz w:val="24"/>
                <w:szCs w:val="24"/>
              </w:rPr>
              <w:t>рупции;</w:t>
            </w:r>
          </w:p>
          <w:p w:rsidR="005A0FB3" w:rsidRPr="00572F79" w:rsidRDefault="005A0FB3" w:rsidP="00572F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- Формы документов, связанных с противодейств</w:t>
            </w:r>
            <w:r w:rsidRPr="00572F79">
              <w:rPr>
                <w:sz w:val="24"/>
                <w:szCs w:val="24"/>
              </w:rPr>
              <w:t>и</w:t>
            </w:r>
            <w:r w:rsidRPr="00572F79">
              <w:rPr>
                <w:sz w:val="24"/>
                <w:szCs w:val="24"/>
              </w:rPr>
              <w:t>ем коррупции, для заполнения.</w:t>
            </w:r>
          </w:p>
          <w:p w:rsidR="004707E4" w:rsidRPr="00A04303" w:rsidRDefault="005A0FB3" w:rsidP="00572F79">
            <w:pPr>
              <w:jc w:val="both"/>
              <w:rPr>
                <w:b/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В разделе «Мэрия», в подразделе «Уведомления и объявления» размещена информация о 2 запланир</w:t>
            </w:r>
            <w:r w:rsidRPr="00572F79">
              <w:rPr>
                <w:sz w:val="24"/>
                <w:szCs w:val="24"/>
              </w:rPr>
              <w:t>о</w:t>
            </w:r>
            <w:r w:rsidRPr="00572F79">
              <w:rPr>
                <w:sz w:val="24"/>
                <w:szCs w:val="24"/>
              </w:rPr>
              <w:t>ванных (анонс) и 2 проведенных заседаниях Горо</w:t>
            </w:r>
            <w:r w:rsidRPr="00572F79">
              <w:rPr>
                <w:sz w:val="24"/>
                <w:szCs w:val="24"/>
              </w:rPr>
              <w:t>д</w:t>
            </w:r>
            <w:r w:rsidRPr="00572F79">
              <w:rPr>
                <w:sz w:val="24"/>
                <w:szCs w:val="24"/>
              </w:rPr>
              <w:t>ского общественного совета, на которых рассматр</w:t>
            </w:r>
            <w:r w:rsidRPr="00572F79">
              <w:rPr>
                <w:sz w:val="24"/>
                <w:szCs w:val="24"/>
              </w:rPr>
              <w:t>и</w:t>
            </w:r>
            <w:r w:rsidRPr="00572F79">
              <w:rPr>
                <w:sz w:val="24"/>
                <w:szCs w:val="24"/>
              </w:rPr>
              <w:t>вались вопросы противодействия коррупции.</w:t>
            </w:r>
          </w:p>
        </w:tc>
      </w:tr>
      <w:tr w:rsidR="004707E4" w:rsidRPr="00A04303" w:rsidTr="00796064">
        <w:trPr>
          <w:trHeight w:val="803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Размещение на официальном сайте города св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дений о доходах, расходах, имуществе и обяз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тельствах имущественного характера за 201</w:t>
            </w:r>
            <w:r>
              <w:rPr>
                <w:sz w:val="24"/>
                <w:szCs w:val="24"/>
              </w:rPr>
              <w:t>8</w:t>
            </w:r>
            <w:r w:rsidRPr="00A0430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4707E4" w:rsidRPr="00A04303" w:rsidRDefault="00A80735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707E4" w:rsidRPr="00A04303">
              <w:rPr>
                <w:sz w:val="24"/>
                <w:szCs w:val="24"/>
              </w:rPr>
              <w:t>Череповец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4707E4" w:rsidRPr="00A04303" w:rsidRDefault="005A0FB3" w:rsidP="005A0FB3">
            <w:pPr>
              <w:jc w:val="center"/>
              <w:rPr>
                <w:sz w:val="24"/>
                <w:szCs w:val="24"/>
              </w:rPr>
            </w:pPr>
            <w:proofErr w:type="gramStart"/>
            <w:r w:rsidRPr="00572F79">
              <w:rPr>
                <w:sz w:val="24"/>
                <w:szCs w:val="24"/>
              </w:rPr>
              <w:t>24.05.2018 сведения о доходах, расходах, имуществе и обязательствах имущественного характера мэра города, муниципальных служащих мэрии города, их супругов (супруг) и несовершеннолетних детей за 2018 год, сведения  о доходах, имуществе и обяз</w:t>
            </w:r>
            <w:r w:rsidRPr="00572F79">
              <w:rPr>
                <w:sz w:val="24"/>
                <w:szCs w:val="24"/>
              </w:rPr>
              <w:t>а</w:t>
            </w:r>
            <w:r w:rsidRPr="00572F79">
              <w:rPr>
                <w:sz w:val="24"/>
                <w:szCs w:val="24"/>
              </w:rPr>
              <w:t>тельствах имущественного характера руководителей муниципальных учреждений, их супругов (супруг) и несовершеннолетних детей за 2018 год размещены на официальном сайте города в разделе «Против</w:t>
            </w:r>
            <w:r w:rsidRPr="00572F79">
              <w:rPr>
                <w:sz w:val="24"/>
                <w:szCs w:val="24"/>
              </w:rPr>
              <w:t>о</w:t>
            </w:r>
            <w:r w:rsidRPr="00572F79">
              <w:rPr>
                <w:sz w:val="24"/>
                <w:szCs w:val="24"/>
              </w:rPr>
              <w:t>действие коррупции» (</w:t>
            </w:r>
            <w:hyperlink r:id="rId11" w:history="1">
              <w:r w:rsidRPr="00572F79">
                <w:rPr>
                  <w:sz w:val="24"/>
                  <w:szCs w:val="24"/>
                  <w:u w:val="single"/>
                </w:rPr>
                <w:t>http://mayor.cherinfo.ru/1253</w:t>
              </w:r>
            </w:hyperlink>
            <w:r w:rsidRPr="00572F79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4707E4" w:rsidRPr="00A04303" w:rsidTr="00796064">
        <w:trPr>
          <w:trHeight w:val="855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4.3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возможности оперативного пре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>ставления гражданами и организациями инфо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мации о фактах коррупции или нарушениях тр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бований к служебному поведению муниципал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ных служащих, руководителей подведомстве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ных организаций посредством: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функционирования телефонов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горячей л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нии</w:t>
            </w:r>
            <w:r w:rsidR="00A80735"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 xml:space="preserve"> по вопросам противодействия коррупции; 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размещенных специальных ящиков для сбора обращений граждан по вопросам противоде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ствия коррупции;</w:t>
            </w:r>
          </w:p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приема электронных сообщений на странице официального сайта мэрии в разделе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Против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действие коррупции</w:t>
            </w:r>
            <w:r w:rsidR="00A80735"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 xml:space="preserve"> по электронному адресу </w:t>
            </w:r>
            <w:r w:rsidR="00A80735"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korrupciinet@cherepovetscity.ru</w:t>
            </w:r>
            <w:r w:rsidR="00A807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руководители подведо</w:t>
            </w:r>
            <w:r w:rsidRPr="00A04303">
              <w:rPr>
                <w:sz w:val="24"/>
                <w:szCs w:val="24"/>
              </w:rPr>
              <w:t>м</w:t>
            </w:r>
            <w:r w:rsidRPr="00A04303">
              <w:rPr>
                <w:sz w:val="24"/>
                <w:szCs w:val="24"/>
              </w:rPr>
              <w:t>ственных организаций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72F79" w:rsidRDefault="005A0FB3" w:rsidP="00572F79">
            <w:pPr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В зданиях органов мэрии, муниципальных учрежд</w:t>
            </w:r>
            <w:r w:rsidRPr="00572F79">
              <w:rPr>
                <w:sz w:val="24"/>
                <w:szCs w:val="24"/>
              </w:rPr>
              <w:t>е</w:t>
            </w:r>
            <w:r w:rsidRPr="00572F79">
              <w:rPr>
                <w:sz w:val="24"/>
                <w:szCs w:val="24"/>
              </w:rPr>
              <w:t>ниях и муниципальных предприятиях размещены ящики «Для обращений по вопросам коррупции», в мэрии города функционирует телефон «горячей л</w:t>
            </w:r>
            <w:r w:rsidRPr="00572F79">
              <w:rPr>
                <w:sz w:val="24"/>
                <w:szCs w:val="24"/>
              </w:rPr>
              <w:t>и</w:t>
            </w:r>
            <w:r w:rsidRPr="00572F79">
              <w:rPr>
                <w:sz w:val="24"/>
                <w:szCs w:val="24"/>
              </w:rPr>
              <w:t xml:space="preserve">нии» по вопросам противодействия коррупции и электронный адрес </w:t>
            </w:r>
            <w:hyperlink r:id="rId12" w:history="1">
              <w:r w:rsidRPr="00572F79">
                <w:rPr>
                  <w:sz w:val="24"/>
                  <w:szCs w:val="24"/>
                  <w:u w:val="single"/>
                  <w:lang w:val="en-US"/>
                </w:rPr>
                <w:t>korrupciinet</w:t>
              </w:r>
              <w:r w:rsidRPr="00572F79">
                <w:rPr>
                  <w:sz w:val="24"/>
                  <w:szCs w:val="24"/>
                  <w:u w:val="single"/>
                </w:rPr>
                <w:t>@</w:t>
              </w:r>
              <w:proofErr w:type="spellStart"/>
              <w:r w:rsidRPr="00572F79">
                <w:rPr>
                  <w:sz w:val="24"/>
                  <w:szCs w:val="24"/>
                  <w:u w:val="single"/>
                  <w:lang w:val="en-US"/>
                </w:rPr>
                <w:t>cherepovetscity</w:t>
              </w:r>
              <w:proofErr w:type="spellEnd"/>
              <w:r w:rsidRPr="00572F79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572F79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72F79">
              <w:rPr>
                <w:sz w:val="24"/>
                <w:szCs w:val="24"/>
              </w:rPr>
              <w:t xml:space="preserve"> для приема сообщений.</w:t>
            </w:r>
            <w:r w:rsidRPr="005A0FB3">
              <w:rPr>
                <w:sz w:val="24"/>
                <w:szCs w:val="24"/>
              </w:rPr>
              <w:t xml:space="preserve"> </w:t>
            </w:r>
            <w:r w:rsidRPr="00572F79">
              <w:rPr>
                <w:sz w:val="24"/>
                <w:szCs w:val="24"/>
              </w:rPr>
              <w:t xml:space="preserve">В мэрию города поступило </w:t>
            </w:r>
            <w:r w:rsidR="00572F79" w:rsidRPr="00572F79">
              <w:rPr>
                <w:sz w:val="24"/>
                <w:szCs w:val="24"/>
              </w:rPr>
              <w:t>5</w:t>
            </w:r>
            <w:r w:rsidRPr="00572F79">
              <w:rPr>
                <w:sz w:val="24"/>
                <w:szCs w:val="24"/>
              </w:rPr>
              <w:t xml:space="preserve"> обращений, из них </w:t>
            </w:r>
            <w:r w:rsidR="00572F79" w:rsidRPr="00572F79">
              <w:rPr>
                <w:sz w:val="24"/>
                <w:szCs w:val="24"/>
              </w:rPr>
              <w:t>0</w:t>
            </w:r>
            <w:r w:rsidRPr="00572F79">
              <w:rPr>
                <w:sz w:val="24"/>
                <w:szCs w:val="24"/>
              </w:rPr>
              <w:t xml:space="preserve"> - посредством почтовой свя</w:t>
            </w:r>
            <w:r w:rsidR="00572F79" w:rsidRPr="00572F79">
              <w:rPr>
                <w:sz w:val="24"/>
                <w:szCs w:val="24"/>
              </w:rPr>
              <w:t>зи, 2</w:t>
            </w:r>
            <w:r w:rsidRPr="00572F79">
              <w:rPr>
                <w:sz w:val="24"/>
                <w:szCs w:val="24"/>
              </w:rPr>
              <w:t xml:space="preserve"> – на официальный городской сайт, </w:t>
            </w:r>
            <w:r w:rsidR="00572F79" w:rsidRPr="00572F79">
              <w:rPr>
                <w:sz w:val="24"/>
                <w:szCs w:val="24"/>
              </w:rPr>
              <w:t>3</w:t>
            </w:r>
            <w:r w:rsidRPr="00572F79">
              <w:rPr>
                <w:sz w:val="24"/>
                <w:szCs w:val="24"/>
              </w:rPr>
              <w:t xml:space="preserve"> – на телефон «горячей линии» по вопросам противодействия ко</w:t>
            </w:r>
            <w:r w:rsidRPr="00572F79">
              <w:rPr>
                <w:sz w:val="24"/>
                <w:szCs w:val="24"/>
              </w:rPr>
              <w:t>р</w:t>
            </w:r>
            <w:r w:rsidRPr="00572F79">
              <w:rPr>
                <w:sz w:val="24"/>
                <w:szCs w:val="24"/>
              </w:rPr>
              <w:t xml:space="preserve">рупции. </w:t>
            </w:r>
          </w:p>
          <w:p w:rsidR="004707E4" w:rsidRPr="00A04303" w:rsidRDefault="005A0FB3" w:rsidP="00572F79">
            <w:pPr>
              <w:jc w:val="both"/>
              <w:rPr>
                <w:sz w:val="24"/>
                <w:szCs w:val="24"/>
              </w:rPr>
            </w:pPr>
            <w:r w:rsidRPr="00572F79">
              <w:rPr>
                <w:sz w:val="24"/>
                <w:szCs w:val="24"/>
              </w:rPr>
              <w:t>В мэрии города назначено ответственное лицо за организацию приёма и регистрацию уведомлений муниципальных служащих о фактах обращения в целях склонения их к совершению коррупционных правонарушений. Ведется журнал регистрации ув</w:t>
            </w:r>
            <w:r w:rsidRPr="00572F79">
              <w:rPr>
                <w:sz w:val="24"/>
                <w:szCs w:val="24"/>
              </w:rPr>
              <w:t>е</w:t>
            </w:r>
            <w:r w:rsidRPr="00572F79">
              <w:rPr>
                <w:sz w:val="24"/>
                <w:szCs w:val="24"/>
              </w:rPr>
              <w:t>домлений о фактах обращения в целях склонения муниципального служащего к совершению корру</w:t>
            </w:r>
            <w:r w:rsidRPr="00572F79">
              <w:rPr>
                <w:sz w:val="24"/>
                <w:szCs w:val="24"/>
              </w:rPr>
              <w:t>п</w:t>
            </w:r>
            <w:r w:rsidRPr="00572F79">
              <w:rPr>
                <w:sz w:val="24"/>
                <w:szCs w:val="24"/>
              </w:rPr>
              <w:t>ционных правонарушений (уведомлений за отче</w:t>
            </w:r>
            <w:r w:rsidRPr="00572F79">
              <w:rPr>
                <w:sz w:val="24"/>
                <w:szCs w:val="24"/>
              </w:rPr>
              <w:t>т</w:t>
            </w:r>
            <w:r w:rsidRPr="00572F79">
              <w:rPr>
                <w:sz w:val="24"/>
                <w:szCs w:val="24"/>
              </w:rPr>
              <w:t>ный период не зарегистрировано).</w:t>
            </w:r>
          </w:p>
        </w:tc>
      </w:tr>
      <w:tr w:rsidR="004707E4" w:rsidRPr="00A04303" w:rsidTr="00796064">
        <w:trPr>
          <w:trHeight w:val="223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4.4</w:t>
            </w:r>
          </w:p>
        </w:tc>
        <w:tc>
          <w:tcPr>
            <w:tcW w:w="5245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Поддержание в актуальном состоянии инфо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мационных стендов, посвященных вопросам противодействия коррупции, расположенных в здании мэрии города, органов мэрии города. Оказание методической поддержки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пальным учреждениям и предприятиям  по и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формационному наполнению стендов.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4707E4" w:rsidRPr="00A04303" w:rsidRDefault="004707E4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руководители подведо</w:t>
            </w:r>
            <w:r w:rsidRPr="00A04303">
              <w:rPr>
                <w:sz w:val="24"/>
                <w:szCs w:val="24"/>
              </w:rPr>
              <w:t>м</w:t>
            </w:r>
            <w:r w:rsidRPr="00A04303">
              <w:rPr>
                <w:sz w:val="24"/>
                <w:szCs w:val="24"/>
              </w:rPr>
              <w:t>ственных организаций</w:t>
            </w:r>
          </w:p>
        </w:tc>
        <w:tc>
          <w:tcPr>
            <w:tcW w:w="5670" w:type="dxa"/>
            <w:shd w:val="clear" w:color="auto" w:fill="auto"/>
          </w:tcPr>
          <w:p w:rsidR="004707E4" w:rsidRPr="00E151AA" w:rsidRDefault="005A0FB3" w:rsidP="00E151AA">
            <w:pPr>
              <w:jc w:val="both"/>
              <w:rPr>
                <w:color w:val="00B050"/>
                <w:sz w:val="24"/>
                <w:szCs w:val="24"/>
              </w:rPr>
            </w:pPr>
            <w:proofErr w:type="gramStart"/>
            <w:r w:rsidRPr="00572F79">
              <w:rPr>
                <w:sz w:val="24"/>
                <w:szCs w:val="24"/>
              </w:rPr>
              <w:t>На информационных стендах в мэрии города, орг</w:t>
            </w:r>
            <w:r w:rsidRPr="00572F79">
              <w:rPr>
                <w:sz w:val="24"/>
                <w:szCs w:val="24"/>
              </w:rPr>
              <w:t>а</w:t>
            </w:r>
            <w:r w:rsidRPr="00572F79">
              <w:rPr>
                <w:sz w:val="24"/>
                <w:szCs w:val="24"/>
              </w:rPr>
              <w:t>нах мэрии, муниципальных предприятиях и учр</w:t>
            </w:r>
            <w:r w:rsidRPr="00572F79">
              <w:rPr>
                <w:sz w:val="24"/>
                <w:szCs w:val="24"/>
              </w:rPr>
              <w:t>е</w:t>
            </w:r>
            <w:r w:rsidRPr="00572F79">
              <w:rPr>
                <w:sz w:val="24"/>
                <w:szCs w:val="24"/>
              </w:rPr>
              <w:t>ждениях поддерживается в актуальном состоянии информация о нормативно-правовых актах по в</w:t>
            </w:r>
            <w:r w:rsidRPr="00572F79">
              <w:rPr>
                <w:sz w:val="24"/>
                <w:szCs w:val="24"/>
              </w:rPr>
              <w:t>о</w:t>
            </w:r>
            <w:r w:rsidRPr="00572F79">
              <w:rPr>
                <w:sz w:val="24"/>
                <w:szCs w:val="24"/>
              </w:rPr>
              <w:t>просам противодействия коррупции, основных п</w:t>
            </w:r>
            <w:r w:rsidRPr="00572F79">
              <w:rPr>
                <w:sz w:val="24"/>
                <w:szCs w:val="24"/>
              </w:rPr>
              <w:t>о</w:t>
            </w:r>
            <w:r w:rsidRPr="00572F79">
              <w:rPr>
                <w:sz w:val="24"/>
                <w:szCs w:val="24"/>
              </w:rPr>
              <w:t>нятиях антикоррупционного законодательства, н</w:t>
            </w:r>
            <w:r w:rsidRPr="00572F79">
              <w:rPr>
                <w:sz w:val="24"/>
                <w:szCs w:val="24"/>
              </w:rPr>
              <w:t>о</w:t>
            </w:r>
            <w:r w:rsidRPr="00572F79">
              <w:rPr>
                <w:sz w:val="24"/>
                <w:szCs w:val="24"/>
              </w:rPr>
              <w:t>мерах «телефонов доверия» по вопросам против</w:t>
            </w:r>
            <w:r w:rsidRPr="00572F79">
              <w:rPr>
                <w:sz w:val="24"/>
                <w:szCs w:val="24"/>
              </w:rPr>
              <w:t>о</w:t>
            </w:r>
            <w:r w:rsidRPr="00572F79">
              <w:rPr>
                <w:sz w:val="24"/>
                <w:szCs w:val="24"/>
              </w:rPr>
              <w:lastRenderedPageBreak/>
              <w:t>действия коррупции, функционирующих в городе, номере телефона «горячей линии» мэрии города, электронном адресе, по которому можно сообщить о фактах коррупции;</w:t>
            </w:r>
            <w:proofErr w:type="gramEnd"/>
            <w:r w:rsidRPr="00572F79">
              <w:rPr>
                <w:sz w:val="24"/>
                <w:szCs w:val="24"/>
              </w:rPr>
              <w:t xml:space="preserve"> ответственности за коррупцио</w:t>
            </w:r>
            <w:r w:rsidRPr="00572F79">
              <w:rPr>
                <w:sz w:val="24"/>
                <w:szCs w:val="24"/>
              </w:rPr>
              <w:t>н</w:t>
            </w:r>
            <w:r w:rsidRPr="00572F79">
              <w:rPr>
                <w:sz w:val="24"/>
                <w:szCs w:val="24"/>
              </w:rPr>
              <w:t>ные правонарушения, основных ограничениях, з</w:t>
            </w:r>
            <w:r w:rsidRPr="00572F79">
              <w:rPr>
                <w:sz w:val="24"/>
                <w:szCs w:val="24"/>
              </w:rPr>
              <w:t>а</w:t>
            </w:r>
            <w:r w:rsidRPr="00572F79">
              <w:rPr>
                <w:sz w:val="24"/>
                <w:szCs w:val="24"/>
              </w:rPr>
              <w:t>претах, предусмотренных антикоррупционным з</w:t>
            </w:r>
            <w:r w:rsidRPr="00572F79">
              <w:rPr>
                <w:sz w:val="24"/>
                <w:szCs w:val="24"/>
              </w:rPr>
              <w:t>а</w:t>
            </w:r>
            <w:r w:rsidRPr="00572F79">
              <w:rPr>
                <w:sz w:val="24"/>
                <w:szCs w:val="24"/>
              </w:rPr>
              <w:t>конодательством, а также примеры правопримен</w:t>
            </w:r>
            <w:r w:rsidRPr="00572F79">
              <w:rPr>
                <w:sz w:val="24"/>
                <w:szCs w:val="24"/>
              </w:rPr>
              <w:t>и</w:t>
            </w:r>
            <w:r w:rsidRPr="00572F79">
              <w:rPr>
                <w:sz w:val="24"/>
                <w:szCs w:val="24"/>
              </w:rPr>
              <w:t>тельной практики, публикации средств массовой информации по вопросам противодействия корру</w:t>
            </w:r>
            <w:r w:rsidRPr="00572F79">
              <w:rPr>
                <w:sz w:val="24"/>
                <w:szCs w:val="24"/>
              </w:rPr>
              <w:t>п</w:t>
            </w:r>
            <w:r w:rsidRPr="00572F79">
              <w:rPr>
                <w:sz w:val="24"/>
                <w:szCs w:val="24"/>
              </w:rPr>
              <w:t xml:space="preserve">ции. Информация обновлялась на информационных стендах мэрии города и органов мэрии города </w:t>
            </w:r>
            <w:r w:rsidR="00E151AA" w:rsidRPr="00572F79">
              <w:rPr>
                <w:sz w:val="24"/>
                <w:szCs w:val="24"/>
              </w:rPr>
              <w:t>в ма</w:t>
            </w:r>
            <w:r w:rsidR="00E151AA" w:rsidRPr="00572F79">
              <w:rPr>
                <w:sz w:val="24"/>
                <w:szCs w:val="24"/>
              </w:rPr>
              <w:t>р</w:t>
            </w:r>
            <w:r w:rsidR="00E151AA" w:rsidRPr="00572F79">
              <w:rPr>
                <w:sz w:val="24"/>
                <w:szCs w:val="24"/>
              </w:rPr>
              <w:t>те 2019г</w:t>
            </w:r>
            <w:r w:rsidR="006D7BA7">
              <w:rPr>
                <w:sz w:val="24"/>
                <w:szCs w:val="24"/>
              </w:rPr>
              <w:t>ода</w:t>
            </w:r>
            <w:r w:rsidR="00E151AA" w:rsidRPr="00572F79">
              <w:rPr>
                <w:sz w:val="24"/>
                <w:szCs w:val="24"/>
              </w:rPr>
              <w:t>.</w:t>
            </w:r>
            <w:r w:rsidRPr="00572F79">
              <w:rPr>
                <w:sz w:val="24"/>
                <w:szCs w:val="24"/>
              </w:rPr>
              <w:t xml:space="preserve"> В муниципальные предприятия и учр</w:t>
            </w:r>
            <w:r w:rsidRPr="00572F79">
              <w:rPr>
                <w:sz w:val="24"/>
                <w:szCs w:val="24"/>
              </w:rPr>
              <w:t>е</w:t>
            </w:r>
            <w:r w:rsidRPr="00572F79">
              <w:rPr>
                <w:sz w:val="24"/>
                <w:szCs w:val="24"/>
              </w:rPr>
              <w:t>ждения направлены макеты материалов для разм</w:t>
            </w:r>
            <w:r w:rsidRPr="00572F79">
              <w:rPr>
                <w:sz w:val="24"/>
                <w:szCs w:val="24"/>
              </w:rPr>
              <w:t>е</w:t>
            </w:r>
            <w:r w:rsidRPr="00572F79">
              <w:rPr>
                <w:sz w:val="24"/>
                <w:szCs w:val="24"/>
              </w:rPr>
              <w:t>щения на стендах.</w:t>
            </w:r>
          </w:p>
        </w:tc>
      </w:tr>
      <w:tr w:rsidR="004707E4" w:rsidRPr="00A04303" w:rsidTr="00796064">
        <w:trPr>
          <w:trHeight w:val="430"/>
        </w:trPr>
        <w:tc>
          <w:tcPr>
            <w:tcW w:w="682" w:type="dxa"/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707E4" w:rsidRPr="00A04303" w:rsidRDefault="004707E4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мониторинга по вопросам соблюд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ния требований к оформлению стендов по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тиводействию коррупции  в муниципальных учреждениях и предприятиях</w:t>
            </w:r>
            <w:r>
              <w:rPr>
                <w:sz w:val="24"/>
                <w:szCs w:val="24"/>
              </w:rPr>
              <w:t>.</w:t>
            </w:r>
            <w:r w:rsidRPr="00A043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707E4" w:rsidRPr="00A04303" w:rsidRDefault="004707E4" w:rsidP="00EE4DC7">
            <w:pPr>
              <w:tabs>
                <w:tab w:val="left" w:pos="22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</w:tc>
        <w:tc>
          <w:tcPr>
            <w:tcW w:w="5670" w:type="dxa"/>
            <w:shd w:val="clear" w:color="auto" w:fill="auto"/>
          </w:tcPr>
          <w:p w:rsidR="004707E4" w:rsidRPr="00C84688" w:rsidRDefault="00C84688" w:rsidP="006D7BA7">
            <w:pPr>
              <w:jc w:val="both"/>
              <w:rPr>
                <w:color w:val="00B050"/>
                <w:sz w:val="24"/>
                <w:szCs w:val="24"/>
              </w:rPr>
            </w:pPr>
            <w:r w:rsidRPr="00C84688">
              <w:rPr>
                <w:sz w:val="24"/>
                <w:szCs w:val="24"/>
              </w:rPr>
              <w:t>В июне</w:t>
            </w:r>
            <w:r w:rsidR="006D7BA7">
              <w:rPr>
                <w:sz w:val="24"/>
                <w:szCs w:val="24"/>
              </w:rPr>
              <w:t xml:space="preserve"> 2019 года</w:t>
            </w:r>
            <w:r w:rsidRPr="00C84688">
              <w:rPr>
                <w:sz w:val="24"/>
                <w:szCs w:val="24"/>
              </w:rPr>
              <w:t xml:space="preserve"> организован мониторинг собл</w:t>
            </w:r>
            <w:r w:rsidRPr="00C84688">
              <w:rPr>
                <w:sz w:val="24"/>
                <w:szCs w:val="24"/>
              </w:rPr>
              <w:t>ю</w:t>
            </w:r>
            <w:r w:rsidRPr="00C84688">
              <w:rPr>
                <w:sz w:val="24"/>
                <w:szCs w:val="24"/>
              </w:rPr>
              <w:t>дения требований к оформлению информационных стендов  муниципальных предприятий и учрежд</w:t>
            </w:r>
            <w:r w:rsidRPr="00C84688">
              <w:rPr>
                <w:sz w:val="24"/>
                <w:szCs w:val="24"/>
              </w:rPr>
              <w:t>е</w:t>
            </w:r>
            <w:r w:rsidRPr="00C84688">
              <w:rPr>
                <w:sz w:val="24"/>
                <w:szCs w:val="24"/>
              </w:rPr>
              <w:t>ний по вопросам противодействия коррупции.</w:t>
            </w:r>
          </w:p>
        </w:tc>
      </w:tr>
      <w:tr w:rsidR="004707E4" w:rsidRPr="008E7D9F" w:rsidTr="00950A31">
        <w:trPr>
          <w:trHeight w:val="507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4707E4" w:rsidRPr="008E7D9F" w:rsidRDefault="004707E4" w:rsidP="00EE4DC7">
            <w:pPr>
              <w:jc w:val="both"/>
              <w:rPr>
                <w:color w:val="FF0000"/>
                <w:sz w:val="24"/>
                <w:szCs w:val="24"/>
              </w:rPr>
            </w:pPr>
            <w:r w:rsidRPr="00F754DA"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707E4" w:rsidRPr="00F754DA" w:rsidRDefault="004707E4" w:rsidP="00A80735">
            <w:pPr>
              <w:jc w:val="both"/>
              <w:rPr>
                <w:sz w:val="24"/>
                <w:szCs w:val="24"/>
              </w:rPr>
            </w:pPr>
            <w:r w:rsidRPr="00F754DA">
              <w:rPr>
                <w:sz w:val="24"/>
                <w:szCs w:val="24"/>
              </w:rPr>
              <w:t>Проведение консультационной работы с рук</w:t>
            </w:r>
            <w:r w:rsidRPr="00F754DA">
              <w:rPr>
                <w:sz w:val="24"/>
                <w:szCs w:val="24"/>
              </w:rPr>
              <w:t>о</w:t>
            </w:r>
            <w:r w:rsidRPr="00F754DA">
              <w:rPr>
                <w:sz w:val="24"/>
                <w:szCs w:val="24"/>
              </w:rPr>
              <w:t>водителями и специалистами кадровых служб организаций города о необходимости соблюд</w:t>
            </w:r>
            <w:r w:rsidRPr="00F754DA">
              <w:rPr>
                <w:sz w:val="24"/>
                <w:szCs w:val="24"/>
              </w:rPr>
              <w:t>е</w:t>
            </w:r>
            <w:r w:rsidRPr="00F754DA">
              <w:rPr>
                <w:sz w:val="24"/>
                <w:szCs w:val="24"/>
              </w:rPr>
              <w:t>ния антикоррупционного законодательства при рассмотрении вопроса о предоставлении рабо</w:t>
            </w:r>
            <w:r w:rsidRPr="00F754DA">
              <w:rPr>
                <w:sz w:val="24"/>
                <w:szCs w:val="24"/>
              </w:rPr>
              <w:t>т</w:t>
            </w:r>
            <w:r w:rsidRPr="00F754DA">
              <w:rPr>
                <w:sz w:val="24"/>
                <w:szCs w:val="24"/>
              </w:rPr>
              <w:t xml:space="preserve">ников к наградам разного уровня.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707E4" w:rsidRPr="00F754DA" w:rsidRDefault="004707E4" w:rsidP="00EE4DC7">
            <w:pPr>
              <w:jc w:val="center"/>
              <w:rPr>
                <w:sz w:val="24"/>
                <w:szCs w:val="24"/>
              </w:rPr>
            </w:pPr>
            <w:r w:rsidRPr="00F754DA">
              <w:rPr>
                <w:sz w:val="24"/>
                <w:szCs w:val="24"/>
              </w:rPr>
              <w:t>УДМ</w:t>
            </w:r>
          </w:p>
        </w:tc>
        <w:tc>
          <w:tcPr>
            <w:tcW w:w="5670" w:type="dxa"/>
            <w:shd w:val="clear" w:color="auto" w:fill="auto"/>
          </w:tcPr>
          <w:p w:rsidR="004707E4" w:rsidRPr="008E7D9F" w:rsidRDefault="00F754DA" w:rsidP="00C84688">
            <w:pPr>
              <w:jc w:val="both"/>
              <w:rPr>
                <w:color w:val="FF0000"/>
                <w:sz w:val="24"/>
                <w:szCs w:val="24"/>
              </w:rPr>
            </w:pPr>
            <w:r w:rsidRPr="00F754DA">
              <w:rPr>
                <w:sz w:val="24"/>
                <w:szCs w:val="24"/>
              </w:rPr>
              <w:t>Систематически проводится консультационная р</w:t>
            </w:r>
            <w:r w:rsidRPr="00F754DA">
              <w:rPr>
                <w:sz w:val="24"/>
                <w:szCs w:val="24"/>
              </w:rPr>
              <w:t>а</w:t>
            </w:r>
            <w:r w:rsidRPr="00F754DA">
              <w:rPr>
                <w:sz w:val="24"/>
                <w:szCs w:val="24"/>
              </w:rPr>
              <w:t>бота с руководителями и специалистами кадровых служб организаций города на этапе подготовки пр</w:t>
            </w:r>
            <w:r w:rsidRPr="00F754DA">
              <w:rPr>
                <w:sz w:val="24"/>
                <w:szCs w:val="24"/>
              </w:rPr>
              <w:t>о</w:t>
            </w:r>
            <w:r w:rsidRPr="00F754DA">
              <w:rPr>
                <w:sz w:val="24"/>
                <w:szCs w:val="24"/>
              </w:rPr>
              <w:t>ектов наградных документов</w:t>
            </w:r>
          </w:p>
        </w:tc>
      </w:tr>
      <w:tr w:rsidR="00950A31" w:rsidRPr="008E7D9F" w:rsidTr="00950A31">
        <w:trPr>
          <w:trHeight w:val="507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950A31" w:rsidRPr="00E11759" w:rsidRDefault="00950A31" w:rsidP="00E7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50A31" w:rsidRDefault="00950A31" w:rsidP="00E70FC9">
            <w:pPr>
              <w:jc w:val="both"/>
              <w:rPr>
                <w:sz w:val="24"/>
                <w:szCs w:val="24"/>
              </w:rPr>
            </w:pPr>
            <w:r w:rsidRPr="00D9549E">
              <w:rPr>
                <w:sz w:val="24"/>
                <w:szCs w:val="24"/>
              </w:rPr>
              <w:t>Анализ заявлений и обращений граждан на предмет наличия информации о ненадлежащем исполнении обязанностей должностными лиц</w:t>
            </w:r>
            <w:r w:rsidRPr="00D9549E">
              <w:rPr>
                <w:sz w:val="24"/>
                <w:szCs w:val="24"/>
              </w:rPr>
              <w:t>а</w:t>
            </w:r>
            <w:r w:rsidRPr="00D9549E">
              <w:rPr>
                <w:sz w:val="24"/>
                <w:szCs w:val="24"/>
              </w:rPr>
              <w:t xml:space="preserve">ми и фактов проявления коррупции со стороны должностных лиц </w:t>
            </w:r>
          </w:p>
          <w:p w:rsidR="00C84688" w:rsidRDefault="00C84688" w:rsidP="00E70FC9">
            <w:pPr>
              <w:jc w:val="both"/>
              <w:rPr>
                <w:sz w:val="24"/>
                <w:szCs w:val="24"/>
              </w:rPr>
            </w:pPr>
          </w:p>
          <w:p w:rsidR="00C84688" w:rsidRDefault="00C84688" w:rsidP="00E70FC9">
            <w:pPr>
              <w:jc w:val="both"/>
              <w:rPr>
                <w:sz w:val="24"/>
                <w:szCs w:val="24"/>
              </w:rPr>
            </w:pPr>
          </w:p>
          <w:p w:rsidR="00C84688" w:rsidRPr="00D9549E" w:rsidRDefault="00C84688" w:rsidP="00E70FC9">
            <w:pPr>
              <w:jc w:val="both"/>
              <w:rPr>
                <w:sz w:val="24"/>
                <w:szCs w:val="24"/>
              </w:rPr>
            </w:pPr>
          </w:p>
          <w:p w:rsidR="00950A31" w:rsidRPr="00950A31" w:rsidRDefault="00950A31" w:rsidP="00E70FC9">
            <w:pPr>
              <w:rPr>
                <w:sz w:val="24"/>
                <w:szCs w:val="24"/>
                <w:u w:val="single"/>
              </w:rPr>
            </w:pPr>
            <w:r w:rsidRPr="00D9549E">
              <w:rPr>
                <w:sz w:val="24"/>
                <w:szCs w:val="24"/>
              </w:rPr>
              <w:t>Размещение результатов на странице официал</w:t>
            </w:r>
            <w:r w:rsidRPr="00D9549E">
              <w:rPr>
                <w:sz w:val="24"/>
                <w:szCs w:val="24"/>
              </w:rPr>
              <w:t>ь</w:t>
            </w:r>
            <w:r w:rsidRPr="00D9549E">
              <w:rPr>
                <w:sz w:val="24"/>
                <w:szCs w:val="24"/>
              </w:rPr>
              <w:t>ного сайта мэрии города в разделе «Против</w:t>
            </w:r>
            <w:r w:rsidRPr="00D9549E">
              <w:rPr>
                <w:sz w:val="24"/>
                <w:szCs w:val="24"/>
              </w:rPr>
              <w:t>о</w:t>
            </w:r>
            <w:r w:rsidRPr="00D9549E">
              <w:rPr>
                <w:sz w:val="24"/>
                <w:szCs w:val="24"/>
              </w:rPr>
              <w:t>действие коррупции»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A7C48" w:rsidRDefault="00950A31" w:rsidP="001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работе с общественностью мэрии (далее – УРСО),</w:t>
            </w:r>
          </w:p>
          <w:p w:rsidR="00950A31" w:rsidRPr="00E11759" w:rsidRDefault="00950A31" w:rsidP="001A7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УМСиКП</w:t>
            </w:r>
          </w:p>
        </w:tc>
        <w:tc>
          <w:tcPr>
            <w:tcW w:w="5670" w:type="dxa"/>
            <w:shd w:val="clear" w:color="auto" w:fill="auto"/>
          </w:tcPr>
          <w:p w:rsidR="00950A31" w:rsidRPr="00950A31" w:rsidRDefault="00950A31" w:rsidP="00C84688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950A31">
              <w:rPr>
                <w:rFonts w:eastAsiaTheme="minorHAnsi"/>
                <w:sz w:val="24"/>
                <w:szCs w:val="24"/>
                <w:lang w:eastAsia="en-US"/>
              </w:rPr>
              <w:t>За истекший период 2019 года в мэрию города п</w:t>
            </w:r>
            <w:r w:rsidRPr="00950A3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50A31">
              <w:rPr>
                <w:rFonts w:eastAsiaTheme="minorHAnsi"/>
                <w:sz w:val="24"/>
                <w:szCs w:val="24"/>
                <w:lang w:eastAsia="en-US"/>
              </w:rPr>
              <w:t>ступило 16 обращений, из них  - 7 посредством по</w:t>
            </w:r>
            <w:r w:rsidRPr="00950A31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950A31">
              <w:rPr>
                <w:rFonts w:eastAsiaTheme="minorHAnsi"/>
                <w:sz w:val="24"/>
                <w:szCs w:val="24"/>
                <w:lang w:eastAsia="en-US"/>
              </w:rPr>
              <w:t>товой связи (3 – через Правительство области, 3 – через Государственную жилищную инспекцию, 1 – непосредственно от заявителя), 8 обращений - на официальный городской сайт, 1 -  устное обращение по телефону.</w:t>
            </w:r>
          </w:p>
          <w:p w:rsidR="00950A31" w:rsidRPr="00E11759" w:rsidRDefault="00950A31" w:rsidP="00C84688">
            <w:pPr>
              <w:rPr>
                <w:sz w:val="24"/>
                <w:szCs w:val="24"/>
              </w:rPr>
            </w:pPr>
            <w:r w:rsidRPr="00950A31">
              <w:rPr>
                <w:rFonts w:eastAsiaTheme="minorHAnsi"/>
                <w:sz w:val="24"/>
                <w:szCs w:val="24"/>
                <w:lang w:eastAsia="en-US"/>
              </w:rPr>
              <w:t xml:space="preserve">Анализ обращений </w:t>
            </w:r>
            <w:r w:rsidR="00C84688">
              <w:rPr>
                <w:rFonts w:eastAsiaTheme="minorHAnsi"/>
                <w:sz w:val="24"/>
                <w:szCs w:val="24"/>
                <w:lang w:eastAsia="en-US"/>
              </w:rPr>
              <w:t>размещен на официальном сайте в разделе «Противодействие коррупции»</w:t>
            </w:r>
          </w:p>
        </w:tc>
      </w:tr>
      <w:tr w:rsidR="00E151AA" w:rsidRPr="00A04303" w:rsidTr="00950A31">
        <w:trPr>
          <w:trHeight w:val="1332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эффективного взаимодействия м</w:t>
            </w:r>
            <w:r w:rsidRPr="00A04303">
              <w:rPr>
                <w:sz w:val="24"/>
                <w:szCs w:val="24"/>
              </w:rPr>
              <w:t>э</w:t>
            </w:r>
            <w:r w:rsidRPr="00A04303">
              <w:rPr>
                <w:sz w:val="24"/>
                <w:szCs w:val="24"/>
              </w:rPr>
              <w:t>рии города с институтами гражданского общ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ства по вопросам антикоррупционной деятел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ности, в том числе,</w:t>
            </w:r>
          </w:p>
          <w:p w:rsidR="00E151AA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участие в работе Городского общественного Совета;</w:t>
            </w: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BC1066" w:rsidRDefault="00BC1066" w:rsidP="00EE4DC7">
            <w:pPr>
              <w:jc w:val="both"/>
              <w:rPr>
                <w:sz w:val="24"/>
                <w:szCs w:val="24"/>
              </w:rPr>
            </w:pPr>
          </w:p>
          <w:p w:rsidR="006D7BA7" w:rsidRDefault="006D7BA7" w:rsidP="00EE4DC7">
            <w:pPr>
              <w:jc w:val="both"/>
              <w:rPr>
                <w:sz w:val="24"/>
                <w:szCs w:val="24"/>
              </w:rPr>
            </w:pPr>
          </w:p>
          <w:p w:rsidR="006D7BA7" w:rsidRDefault="006D7BA7" w:rsidP="00EE4DC7">
            <w:pPr>
              <w:jc w:val="both"/>
              <w:rPr>
                <w:sz w:val="24"/>
                <w:szCs w:val="24"/>
              </w:rPr>
            </w:pPr>
          </w:p>
          <w:p w:rsidR="00BC1066" w:rsidRPr="00A04303" w:rsidRDefault="00BC1066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 в заседании Городского координац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онного Совета по делам детей и молодежи.</w:t>
            </w:r>
          </w:p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E151AA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УРсО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</w:tc>
        <w:tc>
          <w:tcPr>
            <w:tcW w:w="5670" w:type="dxa"/>
            <w:shd w:val="clear" w:color="auto" w:fill="auto"/>
          </w:tcPr>
          <w:p w:rsidR="00E151AA" w:rsidRPr="00BC1066" w:rsidRDefault="00F754DA" w:rsidP="00C84688">
            <w:pPr>
              <w:jc w:val="both"/>
              <w:rPr>
                <w:sz w:val="24"/>
                <w:szCs w:val="24"/>
              </w:rPr>
            </w:pPr>
            <w:r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Осуществляется эффективное взаимодействие м</w:t>
            </w:r>
            <w:r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э</w:t>
            </w:r>
            <w:r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рии города с институтами гражданского общества по вопросам антикоррупционной деятельности. </w:t>
            </w:r>
            <w:r w:rsidR="00E151AA" w:rsidRPr="00BC1066">
              <w:rPr>
                <w:sz w:val="24"/>
                <w:szCs w:val="24"/>
              </w:rPr>
              <w:t xml:space="preserve">Вопросы противодействия коррупции </w:t>
            </w:r>
            <w:r w:rsidRPr="00BC1066">
              <w:rPr>
                <w:sz w:val="24"/>
                <w:szCs w:val="24"/>
              </w:rPr>
              <w:t>рассматрив</w:t>
            </w:r>
            <w:r w:rsidRPr="00BC1066">
              <w:rPr>
                <w:sz w:val="24"/>
                <w:szCs w:val="24"/>
              </w:rPr>
              <w:t>а</w:t>
            </w:r>
            <w:r w:rsidRPr="00BC1066">
              <w:rPr>
                <w:sz w:val="24"/>
                <w:szCs w:val="24"/>
              </w:rPr>
              <w:t xml:space="preserve">лись </w:t>
            </w:r>
            <w:r w:rsidR="00E151AA" w:rsidRPr="00BC1066">
              <w:rPr>
                <w:sz w:val="24"/>
                <w:szCs w:val="24"/>
              </w:rPr>
              <w:t>на заседаниях городского общественного сов</w:t>
            </w:r>
            <w:r w:rsidR="00E151AA" w:rsidRPr="00BC1066">
              <w:rPr>
                <w:sz w:val="24"/>
                <w:szCs w:val="24"/>
              </w:rPr>
              <w:t>е</w:t>
            </w:r>
            <w:r w:rsidR="00E151AA" w:rsidRPr="00BC1066">
              <w:rPr>
                <w:sz w:val="24"/>
                <w:szCs w:val="24"/>
              </w:rPr>
              <w:t>та 2 раза (24.04.2019 и 29.05.2019)</w:t>
            </w:r>
          </w:p>
          <w:p w:rsidR="00F754DA" w:rsidRPr="00BC1066" w:rsidRDefault="00F754DA" w:rsidP="00C84688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pacing w:val="4"/>
                <w:sz w:val="24"/>
                <w:szCs w:val="24"/>
                <w:lang w:eastAsia="en-US"/>
              </w:rPr>
            </w:pPr>
            <w:r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24.04.</w:t>
            </w:r>
            <w:r w:rsidR="001A7C48"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 2019</w:t>
            </w:r>
            <w:r w:rsidR="001A7C48" w:rsidRPr="001A7C48">
              <w:rPr>
                <w:rFonts w:eastAsiaTheme="minorHAnsi"/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состоялось заседание Президиума Г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о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родского общественного совета, на котором </w:t>
            </w:r>
            <w:r w:rsidRPr="00BC1066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дов</w:t>
            </w:r>
            <w:r w:rsidRPr="00BC1066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е</w:t>
            </w:r>
            <w:r w:rsidRPr="00BC1066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дена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 информаци</w:t>
            </w:r>
            <w:r w:rsidRPr="00BC1066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я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 о деятельности мэрии г. Чер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е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повца по предупреждению и урегулированию конфликта интересов на муниципальной службе. </w:t>
            </w:r>
          </w:p>
          <w:p w:rsidR="006D7BA7" w:rsidRPr="001A7C48" w:rsidRDefault="006D7BA7" w:rsidP="006D7BA7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pacing w:val="4"/>
                <w:sz w:val="24"/>
                <w:szCs w:val="24"/>
                <w:lang w:eastAsia="en-US"/>
              </w:rPr>
            </w:pPr>
            <w:r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29.04.2019</w:t>
            </w:r>
            <w:r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 в мэрии города в рамках проведения </w:t>
            </w:r>
            <w:proofErr w:type="spellStart"/>
            <w:r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интенсива</w:t>
            </w:r>
            <w:proofErr w:type="spellEnd"/>
            <w:r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 лидеров территориального обществе</w:t>
            </w:r>
            <w:r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н</w:t>
            </w:r>
            <w:r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ного самоуправления до сведения ТОС доведена информация об основных принципах противоде</w:t>
            </w:r>
            <w:r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й</w:t>
            </w:r>
            <w:r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ствия коррупции. </w:t>
            </w:r>
          </w:p>
          <w:p w:rsidR="001A7C48" w:rsidRPr="00C84688" w:rsidRDefault="00F754DA" w:rsidP="00C84688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b/>
                <w:spacing w:val="4"/>
                <w:sz w:val="24"/>
                <w:szCs w:val="24"/>
                <w:lang w:eastAsia="en-US"/>
              </w:rPr>
            </w:pPr>
            <w:r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29.05.</w:t>
            </w:r>
            <w:r w:rsidR="001A7C48"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2019</w:t>
            </w:r>
            <w:r w:rsidR="001A7C48" w:rsidRPr="001A7C48">
              <w:rPr>
                <w:rFonts w:eastAsiaTheme="minorHAnsi"/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состоялось заседание Городского о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б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щест</w:t>
            </w:r>
            <w:r w:rsidR="00BC1066" w:rsidRPr="00BC1066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венного совета, 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на котором </w:t>
            </w:r>
            <w:proofErr w:type="gramStart"/>
            <w:r w:rsidR="00BC1066" w:rsidRPr="00BC1066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доведена</w:t>
            </w:r>
            <w:proofErr w:type="gramEnd"/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 инфо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р</w:t>
            </w:r>
            <w:r w:rsidR="001A7C48" w:rsidRPr="001A7C4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мацию об участии общественных организаций в мероприятиях по противодействию коррупции. </w:t>
            </w:r>
          </w:p>
          <w:p w:rsidR="006D7BA7" w:rsidRDefault="001A7C48" w:rsidP="00C84688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A7C48"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</w:p>
          <w:p w:rsidR="001A7C48" w:rsidRPr="001A7C48" w:rsidRDefault="001A7C48" w:rsidP="00C84688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A7C48">
              <w:rPr>
                <w:rFonts w:eastAsiaTheme="minorHAnsi"/>
                <w:sz w:val="24"/>
                <w:szCs w:val="24"/>
                <w:lang w:eastAsia="en-US"/>
              </w:rPr>
              <w:t xml:space="preserve">Заседания Городского координационного совета по делам детей и молодежи проводятся не реже 1 раза в квартал, в 1 полугодии 2019 года заседания были проведены 05.02.2019 и 18.04.2019. </w:t>
            </w:r>
            <w:r w:rsidR="00BC1066" w:rsidRPr="00BC1066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  <w:r w:rsidRPr="001A7C48">
              <w:rPr>
                <w:rFonts w:eastAsiaTheme="minorHAnsi"/>
                <w:sz w:val="24"/>
                <w:szCs w:val="24"/>
                <w:lang w:eastAsia="en-US"/>
              </w:rPr>
              <w:t xml:space="preserve"> пре</w:t>
            </w:r>
            <w:r w:rsidRPr="001A7C48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1A7C48">
              <w:rPr>
                <w:rFonts w:eastAsiaTheme="minorHAnsi"/>
                <w:sz w:val="24"/>
                <w:szCs w:val="24"/>
                <w:lang w:eastAsia="en-US"/>
              </w:rPr>
              <w:t>ставителей УМСиКП и обсуждение актуальных в</w:t>
            </w:r>
            <w:r w:rsidRPr="001A7C4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A7C48">
              <w:rPr>
                <w:rFonts w:eastAsiaTheme="minorHAnsi"/>
                <w:sz w:val="24"/>
                <w:szCs w:val="24"/>
                <w:lang w:eastAsia="en-US"/>
              </w:rPr>
              <w:t>просов антикоррупционной направленности запл</w:t>
            </w:r>
            <w:r w:rsidRPr="001A7C4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A7C48">
              <w:rPr>
                <w:rFonts w:eastAsiaTheme="minorHAnsi"/>
                <w:sz w:val="24"/>
                <w:szCs w:val="24"/>
                <w:lang w:eastAsia="en-US"/>
              </w:rPr>
              <w:t>нировано на 2 полугодие 2019 года (на заседание ГКС в сентябре 2019</w:t>
            </w:r>
            <w:r w:rsidR="006D7BA7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  <w:r w:rsidRPr="001A7C48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1A7C48" w:rsidRPr="00E151AA" w:rsidRDefault="001A7C48" w:rsidP="00C84688">
            <w:pPr>
              <w:jc w:val="both"/>
              <w:rPr>
                <w:color w:val="00B050"/>
                <w:sz w:val="24"/>
                <w:szCs w:val="24"/>
              </w:rPr>
            </w:pP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Стоит  отметить, что молодежный актив Городского координационного совета по делам детей и молод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жи города Череповца принимает участие в облас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 xml:space="preserve">ном конкурсе деятельности молодежных активов. В рамках подготовки конкурсных заданий, активом 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был  снят видеоролик антикоррупционной напра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ленности. Ролик и конкурсная документация направлены в Департамент  внутренней политики Вологодской области. Данный ролик планируется продемонстрировать на заседании ГКС в сентябре 2019 года. Городской координационный совет во втором полугодии 2019 года планирует инициир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вать конкурс молодежных видеороликов, напра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ленных на противодействие коррупции. Представ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C1066">
              <w:rPr>
                <w:rFonts w:eastAsiaTheme="minorHAnsi"/>
                <w:sz w:val="24"/>
                <w:szCs w:val="24"/>
                <w:lang w:eastAsia="en-US"/>
              </w:rPr>
              <w:t>тели УМСиКП будут приглашены для участия в оценке роликов в качестве экспертов.</w:t>
            </w:r>
          </w:p>
        </w:tc>
      </w:tr>
      <w:tr w:rsidR="00E151AA" w:rsidRPr="00A04303" w:rsidTr="00796064">
        <w:trPr>
          <w:trHeight w:val="506"/>
        </w:trPr>
        <w:tc>
          <w:tcPr>
            <w:tcW w:w="682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5245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Формирование в обществе с помощью средств массовой информации и общественных орган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заций нетерпимого отношения к проявлениям коррупции, пропаганда антикоррупционной п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литики государства, разъяснение положений действующего законодательства о противоде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ствии коррупции, формирование соответству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>щих информационных поводов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УРсО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 xml:space="preserve">ИМА </w:t>
            </w:r>
            <w:r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Череповец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1A7C48" w:rsidRPr="00C84688" w:rsidRDefault="001A7C48" w:rsidP="00E151A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4688">
              <w:rPr>
                <w:sz w:val="24"/>
                <w:szCs w:val="24"/>
              </w:rPr>
              <w:t>Информация публикуется на официальном сайте  г. Череповца и в других СМИ при наличии информ</w:t>
            </w:r>
            <w:r w:rsidRPr="00C84688">
              <w:rPr>
                <w:sz w:val="24"/>
                <w:szCs w:val="24"/>
              </w:rPr>
              <w:t>а</w:t>
            </w:r>
            <w:r w:rsidRPr="00C84688">
              <w:rPr>
                <w:sz w:val="24"/>
                <w:szCs w:val="24"/>
              </w:rPr>
              <w:t xml:space="preserve">ционных поводов. </w:t>
            </w:r>
          </w:p>
          <w:p w:rsidR="006D7BA7" w:rsidRPr="006D7BA7" w:rsidRDefault="00E151AA" w:rsidP="006D7BA7">
            <w:pPr>
              <w:shd w:val="clear" w:color="auto" w:fill="FFFFFF"/>
              <w:rPr>
                <w:rFonts w:ascii="Arial" w:hAnsi="Arial" w:cs="Arial"/>
                <w:color w:val="660099"/>
                <w:sz w:val="24"/>
                <w:szCs w:val="24"/>
                <w:u w:val="single"/>
              </w:rPr>
            </w:pPr>
            <w:r w:rsidRPr="00C84688">
              <w:rPr>
                <w:sz w:val="24"/>
                <w:szCs w:val="24"/>
                <w:shd w:val="clear" w:color="auto" w:fill="FFFFFF"/>
              </w:rPr>
              <w:t xml:space="preserve">В группе </w:t>
            </w:r>
            <w:proofErr w:type="spellStart"/>
            <w:r w:rsidR="006D7BA7">
              <w:rPr>
                <w:sz w:val="24"/>
                <w:szCs w:val="24"/>
                <w:shd w:val="clear" w:color="auto" w:fill="FFFFFF"/>
              </w:rPr>
              <w:t>В</w:t>
            </w:r>
            <w:r w:rsidRPr="00C84688">
              <w:rPr>
                <w:sz w:val="24"/>
                <w:szCs w:val="24"/>
                <w:shd w:val="clear" w:color="auto" w:fill="FFFFFF"/>
              </w:rPr>
              <w:t>контакте</w:t>
            </w:r>
            <w:proofErr w:type="spellEnd"/>
            <w:r w:rsidRPr="00C84688">
              <w:rPr>
                <w:sz w:val="24"/>
                <w:szCs w:val="24"/>
                <w:shd w:val="clear" w:color="auto" w:fill="FFFFFF"/>
              </w:rPr>
              <w:t xml:space="preserve"> «Череповецкий молодежный центр» размещена информация о проведении в обр</w:t>
            </w:r>
            <w:r w:rsidRPr="00C84688">
              <w:rPr>
                <w:sz w:val="24"/>
                <w:szCs w:val="24"/>
                <w:shd w:val="clear" w:color="auto" w:fill="FFFFFF"/>
              </w:rPr>
              <w:t>а</w:t>
            </w:r>
            <w:r w:rsidRPr="00C84688">
              <w:rPr>
                <w:sz w:val="24"/>
                <w:szCs w:val="24"/>
                <w:shd w:val="clear" w:color="auto" w:fill="FFFFFF"/>
              </w:rPr>
              <w:t xml:space="preserve">зовательных учреждениях города интерактивных игр антикоррупционной направленности «Ты - мне, я – тебе». </w:t>
            </w:r>
            <w:r w:rsidR="00C84688">
              <w:rPr>
                <w:sz w:val="24"/>
                <w:szCs w:val="24"/>
                <w:shd w:val="clear" w:color="auto" w:fill="FFFFFF"/>
              </w:rPr>
              <w:t>(31.01.2019 и 15.05.2019)</w:t>
            </w:r>
            <w:r w:rsidR="006D7BA7" w:rsidRPr="006D7BA7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6D7BA7" w:rsidRPr="006D7BA7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/>
            </w:r>
            <w:r w:rsidR="006D7BA7" w:rsidRPr="006D7BA7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HYPERLINK "https://vk.com/chermolcentr" </w:instrText>
            </w:r>
            <w:r w:rsidR="006D7BA7" w:rsidRPr="006D7BA7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</w:p>
          <w:p w:rsidR="006D7BA7" w:rsidRPr="006D7BA7" w:rsidRDefault="006D7BA7" w:rsidP="006D7BA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31C79">
              <w:rPr>
                <w:sz w:val="24"/>
                <w:szCs w:val="24"/>
                <w:u w:val="single"/>
              </w:rPr>
              <w:t>https://vk.com/chermolcentr</w:t>
            </w:r>
          </w:p>
          <w:p w:rsidR="00E151AA" w:rsidRPr="00C84688" w:rsidRDefault="006D7BA7" w:rsidP="00531C79">
            <w:pPr>
              <w:widowControl/>
              <w:shd w:val="clear" w:color="auto" w:fill="FFFFFF"/>
              <w:tabs>
                <w:tab w:val="num" w:pos="720"/>
              </w:tabs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 w:rsidRPr="006D7BA7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r w:rsidR="00E151AA" w:rsidRPr="00C84688">
              <w:rPr>
                <w:sz w:val="24"/>
                <w:szCs w:val="24"/>
                <w:shd w:val="clear" w:color="auto" w:fill="FFFFFF"/>
              </w:rPr>
              <w:t>В СМИ, интернет-сайте мэрии города размещена информация о проведении городского конкурса «</w:t>
            </w:r>
            <w:proofErr w:type="spellStart"/>
            <w:r w:rsidR="00E151AA" w:rsidRPr="00C84688">
              <w:rPr>
                <w:sz w:val="24"/>
                <w:szCs w:val="24"/>
                <w:shd w:val="clear" w:color="auto" w:fill="FFFFFF"/>
              </w:rPr>
              <w:t>Праволюб</w:t>
            </w:r>
            <w:proofErr w:type="spellEnd"/>
            <w:r w:rsidR="00E151AA" w:rsidRPr="00C84688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1A7C48" w:rsidRPr="00C84688" w:rsidRDefault="001A7C48" w:rsidP="00C8468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pacing w:val="4"/>
                <w:sz w:val="24"/>
                <w:szCs w:val="24"/>
                <w:lang w:eastAsia="en-US"/>
              </w:rPr>
            </w:pPr>
            <w:r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29.05.2019</w:t>
            </w:r>
            <w:r w:rsidRPr="00C84688">
              <w:rPr>
                <w:rFonts w:eastAsiaTheme="minorHAnsi"/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 с представителями территориальных общественных самоуправлений организовано пр</w:t>
            </w:r>
            <w:r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о</w:t>
            </w:r>
            <w:r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ведение беседы по противодействию коррупции и действиях в случае выявления фактов коррупц</w:t>
            </w:r>
            <w:r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>и</w:t>
            </w:r>
            <w:r w:rsidRPr="00C84688">
              <w:rPr>
                <w:rFonts w:eastAsiaTheme="minorHAnsi"/>
                <w:spacing w:val="4"/>
                <w:sz w:val="24"/>
                <w:szCs w:val="24"/>
                <w:lang w:eastAsia="en-US"/>
              </w:rPr>
              <w:t xml:space="preserve">онной направленности. </w:t>
            </w:r>
          </w:p>
          <w:p w:rsidR="00E151AA" w:rsidRPr="00C84688" w:rsidRDefault="00E151AA" w:rsidP="00C84688">
            <w:pPr>
              <w:widowControl/>
              <w:autoSpaceDE/>
              <w:autoSpaceDN/>
              <w:adjustRightInd/>
              <w:jc w:val="both"/>
              <w:rPr>
                <w:spacing w:val="4"/>
                <w:sz w:val="24"/>
                <w:szCs w:val="24"/>
              </w:rPr>
            </w:pPr>
            <w:r w:rsidRPr="00C84688">
              <w:rPr>
                <w:spacing w:val="4"/>
                <w:sz w:val="24"/>
                <w:szCs w:val="24"/>
              </w:rPr>
              <w:t>Информация о конкурсах и мероприятиях проф</w:t>
            </w:r>
            <w:r w:rsidRPr="00C84688">
              <w:rPr>
                <w:spacing w:val="4"/>
                <w:sz w:val="24"/>
                <w:szCs w:val="24"/>
              </w:rPr>
              <w:t>и</w:t>
            </w:r>
            <w:r w:rsidRPr="00C84688">
              <w:rPr>
                <w:spacing w:val="4"/>
                <w:sz w:val="24"/>
                <w:szCs w:val="24"/>
              </w:rPr>
              <w:t>лактической, в том числе антикоррупционной, направленности доводится до сведения молоде</w:t>
            </w:r>
            <w:r w:rsidRPr="00C84688">
              <w:rPr>
                <w:spacing w:val="4"/>
                <w:sz w:val="24"/>
                <w:szCs w:val="24"/>
              </w:rPr>
              <w:t>ж</w:t>
            </w:r>
            <w:r w:rsidRPr="00C84688">
              <w:rPr>
                <w:spacing w:val="4"/>
                <w:sz w:val="24"/>
                <w:szCs w:val="24"/>
              </w:rPr>
              <w:t xml:space="preserve">ных общественных объединений с использованием социальной сети </w:t>
            </w:r>
            <w:proofErr w:type="spellStart"/>
            <w:r w:rsidRPr="00C84688">
              <w:rPr>
                <w:spacing w:val="4"/>
                <w:sz w:val="24"/>
                <w:szCs w:val="24"/>
              </w:rPr>
              <w:t>Вконтакте</w:t>
            </w:r>
            <w:proofErr w:type="spellEnd"/>
            <w:r w:rsidRPr="00C84688">
              <w:rPr>
                <w:spacing w:val="4"/>
                <w:sz w:val="24"/>
                <w:szCs w:val="24"/>
              </w:rPr>
              <w:t>, через группу сектора по работе с детьми и молодежью</w:t>
            </w:r>
            <w:r w:rsidRPr="00C84688">
              <w:rPr>
                <w:sz w:val="24"/>
                <w:szCs w:val="24"/>
              </w:rPr>
              <w:t xml:space="preserve"> </w:t>
            </w:r>
            <w:hyperlink r:id="rId13" w:history="1">
              <w:r w:rsidRPr="00C84688">
                <w:rPr>
                  <w:spacing w:val="4"/>
                  <w:sz w:val="24"/>
                  <w:szCs w:val="24"/>
                  <w:u w:val="single"/>
                </w:rPr>
                <w:t>https://vk.com/molodejche</w:t>
              </w:r>
            </w:hyperlink>
            <w:r w:rsidRPr="00C84688">
              <w:rPr>
                <w:spacing w:val="4"/>
                <w:sz w:val="24"/>
                <w:szCs w:val="24"/>
              </w:rPr>
              <w:t xml:space="preserve"> и городского координ</w:t>
            </w:r>
            <w:r w:rsidRPr="00C84688">
              <w:rPr>
                <w:spacing w:val="4"/>
                <w:sz w:val="24"/>
                <w:szCs w:val="24"/>
              </w:rPr>
              <w:t>а</w:t>
            </w:r>
            <w:r w:rsidRPr="00C84688">
              <w:rPr>
                <w:spacing w:val="4"/>
                <w:sz w:val="24"/>
                <w:szCs w:val="24"/>
              </w:rPr>
              <w:t xml:space="preserve">ционного совета по делам детей и молодежи </w:t>
            </w:r>
            <w:hyperlink r:id="rId14" w:history="1">
              <w:r w:rsidRPr="00C84688">
                <w:rPr>
                  <w:spacing w:val="4"/>
                  <w:sz w:val="24"/>
                  <w:szCs w:val="24"/>
                  <w:u w:val="single"/>
                </w:rPr>
                <w:t>https://vk.com/gks_che35</w:t>
              </w:r>
            </w:hyperlink>
            <w:r w:rsidRPr="00C84688">
              <w:rPr>
                <w:spacing w:val="4"/>
                <w:sz w:val="24"/>
                <w:szCs w:val="24"/>
              </w:rPr>
              <w:t>.</w:t>
            </w:r>
          </w:p>
          <w:p w:rsidR="00E151AA" w:rsidRPr="00C84688" w:rsidRDefault="00E151AA" w:rsidP="00C84688">
            <w:pPr>
              <w:widowControl/>
              <w:autoSpaceDE/>
              <w:autoSpaceDN/>
              <w:adjustRightInd/>
              <w:jc w:val="both"/>
              <w:rPr>
                <w:spacing w:val="4"/>
                <w:sz w:val="24"/>
                <w:szCs w:val="24"/>
              </w:rPr>
            </w:pPr>
            <w:r w:rsidRPr="00C84688">
              <w:rPr>
                <w:sz w:val="24"/>
                <w:szCs w:val="24"/>
              </w:rPr>
              <w:lastRenderedPageBreak/>
              <w:t>С общественными объединениями ведется инфо</w:t>
            </w:r>
            <w:r w:rsidRPr="00C84688">
              <w:rPr>
                <w:sz w:val="24"/>
                <w:szCs w:val="24"/>
              </w:rPr>
              <w:t>р</w:t>
            </w:r>
            <w:r w:rsidRPr="00C84688">
              <w:rPr>
                <w:sz w:val="24"/>
                <w:szCs w:val="24"/>
              </w:rPr>
              <w:t>мационная работа по профилактике коррупции (ра</w:t>
            </w:r>
            <w:r w:rsidRPr="00C84688">
              <w:rPr>
                <w:sz w:val="24"/>
                <w:szCs w:val="24"/>
              </w:rPr>
              <w:t>с</w:t>
            </w:r>
            <w:r w:rsidRPr="00C84688">
              <w:rPr>
                <w:sz w:val="24"/>
                <w:szCs w:val="24"/>
              </w:rPr>
              <w:t xml:space="preserve">сылка информации  о конкурсах, памяток и </w:t>
            </w:r>
            <w:proofErr w:type="spellStart"/>
            <w:proofErr w:type="gramStart"/>
            <w:r w:rsidRPr="00C84688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C84688">
              <w:rPr>
                <w:sz w:val="24"/>
                <w:szCs w:val="24"/>
              </w:rPr>
              <w:t>).</w:t>
            </w:r>
          </w:p>
          <w:p w:rsidR="00E151AA" w:rsidRPr="00A04303" w:rsidRDefault="00E151AA" w:rsidP="00C84688">
            <w:pPr>
              <w:jc w:val="both"/>
              <w:rPr>
                <w:sz w:val="24"/>
                <w:szCs w:val="24"/>
              </w:rPr>
            </w:pPr>
            <w:r w:rsidRPr="00C84688">
              <w:rPr>
                <w:sz w:val="24"/>
                <w:szCs w:val="24"/>
              </w:rPr>
              <w:t xml:space="preserve"> В целях разъяснения положений действующего з</w:t>
            </w:r>
            <w:r w:rsidRPr="00C84688">
              <w:rPr>
                <w:sz w:val="24"/>
                <w:szCs w:val="24"/>
              </w:rPr>
              <w:t>а</w:t>
            </w:r>
            <w:r w:rsidRPr="00C84688">
              <w:rPr>
                <w:sz w:val="24"/>
                <w:szCs w:val="24"/>
              </w:rPr>
              <w:t>конодательства о противодействии коррупции на официальном интернет-сайте мэрии города в разд</w:t>
            </w:r>
            <w:r w:rsidRPr="00C84688">
              <w:rPr>
                <w:sz w:val="24"/>
                <w:szCs w:val="24"/>
              </w:rPr>
              <w:t>е</w:t>
            </w:r>
            <w:r w:rsidRPr="00C84688">
              <w:rPr>
                <w:sz w:val="24"/>
                <w:szCs w:val="24"/>
              </w:rPr>
              <w:t>ле «Противодействие коррупции» размещены обз</w:t>
            </w:r>
            <w:r w:rsidRPr="00C84688">
              <w:rPr>
                <w:sz w:val="24"/>
                <w:szCs w:val="24"/>
              </w:rPr>
              <w:t>о</w:t>
            </w:r>
            <w:r w:rsidRPr="00C84688">
              <w:rPr>
                <w:sz w:val="24"/>
                <w:szCs w:val="24"/>
              </w:rPr>
              <w:t>ры нормативных документов по вопросам против</w:t>
            </w:r>
            <w:r w:rsidRPr="00C84688">
              <w:rPr>
                <w:sz w:val="24"/>
                <w:szCs w:val="24"/>
              </w:rPr>
              <w:t>о</w:t>
            </w:r>
            <w:r w:rsidRPr="00C84688">
              <w:rPr>
                <w:sz w:val="24"/>
                <w:szCs w:val="24"/>
              </w:rPr>
              <w:t xml:space="preserve">действия коррупции, методические материалы, </w:t>
            </w:r>
            <w:r w:rsidR="00486A0A" w:rsidRPr="00C84688">
              <w:rPr>
                <w:sz w:val="24"/>
                <w:szCs w:val="24"/>
              </w:rPr>
              <w:t xml:space="preserve">ссылка </w:t>
            </w:r>
            <w:r w:rsidRPr="00C84688">
              <w:rPr>
                <w:sz w:val="24"/>
                <w:szCs w:val="24"/>
              </w:rPr>
              <w:t>на портал «Противодействие коррупции в Вологодской области», номер телефона «горячей линии», электронной почты по вопросам  против</w:t>
            </w:r>
            <w:r w:rsidRPr="00C84688">
              <w:rPr>
                <w:sz w:val="24"/>
                <w:szCs w:val="24"/>
              </w:rPr>
              <w:t>о</w:t>
            </w:r>
            <w:r w:rsidRPr="00C84688">
              <w:rPr>
                <w:sz w:val="24"/>
                <w:szCs w:val="24"/>
              </w:rPr>
              <w:t>действия коррупции и др.</w:t>
            </w:r>
          </w:p>
        </w:tc>
      </w:tr>
      <w:tr w:rsidR="00E151AA" w:rsidRPr="00A04303" w:rsidTr="00796064">
        <w:trPr>
          <w:trHeight w:val="1627"/>
        </w:trPr>
        <w:tc>
          <w:tcPr>
            <w:tcW w:w="682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5245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F754DA">
              <w:rPr>
                <w:sz w:val="24"/>
                <w:szCs w:val="24"/>
              </w:rPr>
              <w:t>Мониторинг публикаций в средствах массовой информации о фактах проявления коррупции в мэрии города, органах мэрии города с правами юридического лица, подведомственных орган</w:t>
            </w:r>
            <w:r w:rsidRPr="00F754DA">
              <w:rPr>
                <w:sz w:val="24"/>
                <w:szCs w:val="24"/>
              </w:rPr>
              <w:t>и</w:t>
            </w:r>
            <w:r w:rsidRPr="00F754DA">
              <w:rPr>
                <w:sz w:val="24"/>
                <w:szCs w:val="24"/>
              </w:rPr>
              <w:t>зациях, организация проверки таких фактов.</w:t>
            </w:r>
          </w:p>
        </w:tc>
        <w:tc>
          <w:tcPr>
            <w:tcW w:w="2977" w:type="dxa"/>
            <w:shd w:val="clear" w:color="auto" w:fill="auto"/>
          </w:tcPr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 xml:space="preserve">ИМА </w:t>
            </w:r>
            <w:r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Череповец</w:t>
            </w:r>
            <w:r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>,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УМСиКП,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помощник мэра города по вопросам безопасности</w:t>
            </w:r>
          </w:p>
        </w:tc>
        <w:tc>
          <w:tcPr>
            <w:tcW w:w="5670" w:type="dxa"/>
            <w:shd w:val="clear" w:color="auto" w:fill="auto"/>
          </w:tcPr>
          <w:p w:rsidR="00E151AA" w:rsidRPr="00C84688" w:rsidRDefault="00F754DA" w:rsidP="00C84688">
            <w:pPr>
              <w:jc w:val="both"/>
              <w:rPr>
                <w:sz w:val="24"/>
                <w:szCs w:val="24"/>
              </w:rPr>
            </w:pPr>
            <w:r w:rsidRPr="00C84688">
              <w:rPr>
                <w:sz w:val="24"/>
                <w:szCs w:val="24"/>
              </w:rPr>
              <w:t>Мониторинг публикаций в средствах массовой и</w:t>
            </w:r>
            <w:r w:rsidRPr="00C84688">
              <w:rPr>
                <w:sz w:val="24"/>
                <w:szCs w:val="24"/>
              </w:rPr>
              <w:t>н</w:t>
            </w:r>
            <w:r w:rsidRPr="00C84688">
              <w:rPr>
                <w:sz w:val="24"/>
                <w:szCs w:val="24"/>
              </w:rPr>
              <w:t>формации о фактах проявления коррупции в мэрии города, органах мэрии города с правами юридич</w:t>
            </w:r>
            <w:r w:rsidRPr="00C84688">
              <w:rPr>
                <w:sz w:val="24"/>
                <w:szCs w:val="24"/>
              </w:rPr>
              <w:t>е</w:t>
            </w:r>
            <w:r w:rsidRPr="00C84688">
              <w:rPr>
                <w:sz w:val="24"/>
                <w:szCs w:val="24"/>
              </w:rPr>
              <w:t>ского лица, муниципальных учреждениях и мун</w:t>
            </w:r>
            <w:r w:rsidRPr="00C84688">
              <w:rPr>
                <w:sz w:val="24"/>
                <w:szCs w:val="24"/>
              </w:rPr>
              <w:t>и</w:t>
            </w:r>
            <w:r w:rsidRPr="00C84688">
              <w:rPr>
                <w:sz w:val="24"/>
                <w:szCs w:val="24"/>
              </w:rPr>
              <w:t>ципальных унитарных предприятиях осуществляе</w:t>
            </w:r>
            <w:r w:rsidRPr="00C84688">
              <w:rPr>
                <w:sz w:val="24"/>
                <w:szCs w:val="24"/>
              </w:rPr>
              <w:t>т</w:t>
            </w:r>
            <w:r w:rsidRPr="00C84688">
              <w:rPr>
                <w:sz w:val="24"/>
                <w:szCs w:val="24"/>
              </w:rPr>
              <w:t>ся на постоянной основе. В средствах массовой и</w:t>
            </w:r>
            <w:r w:rsidRPr="00C84688">
              <w:rPr>
                <w:sz w:val="24"/>
                <w:szCs w:val="24"/>
              </w:rPr>
              <w:t>н</w:t>
            </w:r>
            <w:r w:rsidRPr="00C84688">
              <w:rPr>
                <w:sz w:val="24"/>
                <w:szCs w:val="24"/>
              </w:rPr>
              <w:t>формации публикаций, подлежащих проверке, не выявлено.</w:t>
            </w:r>
          </w:p>
        </w:tc>
      </w:tr>
      <w:tr w:rsidR="00E151AA" w:rsidRPr="00A04303" w:rsidTr="00796064">
        <w:trPr>
          <w:trHeight w:val="932"/>
        </w:trPr>
        <w:tc>
          <w:tcPr>
            <w:tcW w:w="682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5245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и проведение встреч с представ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телями малого и среднего предпринимательства в рамках деятельности Координационного сов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та по развитию малого и среднего предприним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тельства в городе в целях обмена мнениями по вопросам взаимоотношений власти и бизнеса, противодействия коррупции, разработки согл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сованных мер по снижению административных барьеров для осуществления предпринимател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ской деятельности.</w:t>
            </w:r>
          </w:p>
        </w:tc>
        <w:tc>
          <w:tcPr>
            <w:tcW w:w="2977" w:type="dxa"/>
            <w:shd w:val="clear" w:color="auto" w:fill="auto"/>
          </w:tcPr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УЭП</w:t>
            </w:r>
          </w:p>
        </w:tc>
        <w:tc>
          <w:tcPr>
            <w:tcW w:w="5670" w:type="dxa"/>
            <w:shd w:val="clear" w:color="auto" w:fill="auto"/>
          </w:tcPr>
          <w:p w:rsidR="00BA4345" w:rsidRPr="00BA4345" w:rsidRDefault="00BA4345" w:rsidP="00BA43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A4345">
              <w:rPr>
                <w:sz w:val="24"/>
                <w:szCs w:val="24"/>
              </w:rPr>
              <w:t>Проведены 3 заседания рабочих групп Координац</w:t>
            </w:r>
            <w:r w:rsidRPr="00BA4345">
              <w:rPr>
                <w:sz w:val="24"/>
                <w:szCs w:val="24"/>
              </w:rPr>
              <w:t>и</w:t>
            </w:r>
            <w:r w:rsidRPr="00BA4345">
              <w:rPr>
                <w:sz w:val="24"/>
                <w:szCs w:val="24"/>
              </w:rPr>
              <w:t>онного Совета по улучшению инвестиционного климата и развитию предпринимательства:</w:t>
            </w:r>
          </w:p>
          <w:p w:rsidR="00BA4345" w:rsidRPr="00BA4345" w:rsidRDefault="00BA4345" w:rsidP="00BA43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A4345">
              <w:rPr>
                <w:sz w:val="24"/>
                <w:szCs w:val="24"/>
              </w:rPr>
              <w:t>- 31.01.2019 обсуждался вопрос установления срока рассрочки оплаты арендуемого имущества при ре</w:t>
            </w:r>
            <w:r w:rsidRPr="00BA4345">
              <w:rPr>
                <w:sz w:val="24"/>
                <w:szCs w:val="24"/>
              </w:rPr>
              <w:t>а</w:t>
            </w:r>
            <w:r w:rsidRPr="00BA4345">
              <w:rPr>
                <w:sz w:val="24"/>
                <w:szCs w:val="24"/>
              </w:rPr>
              <w:t>лизации субъектами МСП преимущественного пр</w:t>
            </w:r>
            <w:r w:rsidRPr="00BA4345">
              <w:rPr>
                <w:sz w:val="24"/>
                <w:szCs w:val="24"/>
              </w:rPr>
              <w:t>а</w:t>
            </w:r>
            <w:r w:rsidRPr="00BA4345">
              <w:rPr>
                <w:sz w:val="24"/>
                <w:szCs w:val="24"/>
              </w:rPr>
              <w:t>ва на его приобретение (рекомендовано установить срок не менее 5 лет); вопрос организации и провед</w:t>
            </w:r>
            <w:r w:rsidRPr="00BA4345">
              <w:rPr>
                <w:sz w:val="24"/>
                <w:szCs w:val="24"/>
              </w:rPr>
              <w:t>е</w:t>
            </w:r>
            <w:r w:rsidRPr="00BA4345">
              <w:rPr>
                <w:sz w:val="24"/>
                <w:szCs w:val="24"/>
              </w:rPr>
              <w:t xml:space="preserve">ния еженедельных приемов руководителями органов мэрии, предоставляющими муниципальные услуги субъектам предпринимательской и инвестиционной деятельности (решено провести встречу с </w:t>
            </w:r>
            <w:proofErr w:type="spellStart"/>
            <w:r w:rsidRPr="00BA4345">
              <w:rPr>
                <w:sz w:val="24"/>
                <w:szCs w:val="24"/>
              </w:rPr>
              <w:t>ресурсо</w:t>
            </w:r>
            <w:r w:rsidRPr="00BA4345">
              <w:rPr>
                <w:sz w:val="24"/>
                <w:szCs w:val="24"/>
              </w:rPr>
              <w:t>с</w:t>
            </w:r>
            <w:r w:rsidRPr="00BA4345">
              <w:rPr>
                <w:sz w:val="24"/>
                <w:szCs w:val="24"/>
              </w:rPr>
              <w:t>набжающими</w:t>
            </w:r>
            <w:proofErr w:type="spellEnd"/>
            <w:r w:rsidRPr="00BA4345">
              <w:rPr>
                <w:sz w:val="24"/>
                <w:szCs w:val="24"/>
              </w:rPr>
              <w:t xml:space="preserve"> организациями и управлениями м</w:t>
            </w:r>
            <w:r w:rsidRPr="00BA4345">
              <w:rPr>
                <w:sz w:val="24"/>
                <w:szCs w:val="24"/>
              </w:rPr>
              <w:t>э</w:t>
            </w:r>
            <w:r w:rsidRPr="00BA4345">
              <w:rPr>
                <w:sz w:val="24"/>
                <w:szCs w:val="24"/>
              </w:rPr>
              <w:t>рии);</w:t>
            </w:r>
            <w:proofErr w:type="gramEnd"/>
            <w:r w:rsidRPr="00BA4345">
              <w:rPr>
                <w:sz w:val="24"/>
                <w:szCs w:val="24"/>
              </w:rPr>
              <w:t xml:space="preserve"> вопрос взаимодействия с региональным опер</w:t>
            </w:r>
            <w:r w:rsidRPr="00BA4345">
              <w:rPr>
                <w:sz w:val="24"/>
                <w:szCs w:val="24"/>
              </w:rPr>
              <w:t>а</w:t>
            </w:r>
            <w:r w:rsidRPr="00BA4345">
              <w:rPr>
                <w:sz w:val="24"/>
                <w:szCs w:val="24"/>
              </w:rPr>
              <w:t>тором по обращению с твердыми коммунальными отходам</w:t>
            </w:r>
            <w:proofErr w:type="gramStart"/>
            <w:r w:rsidRPr="00BA4345">
              <w:rPr>
                <w:sz w:val="24"/>
                <w:szCs w:val="24"/>
              </w:rPr>
              <w:t>и ООО</w:t>
            </w:r>
            <w:proofErr w:type="gramEnd"/>
            <w:r w:rsidRPr="00BA4345">
              <w:rPr>
                <w:sz w:val="24"/>
                <w:szCs w:val="24"/>
              </w:rPr>
              <w:t xml:space="preserve"> «Чистый след» (решено провести </w:t>
            </w:r>
            <w:r w:rsidRPr="00BA4345">
              <w:rPr>
                <w:sz w:val="24"/>
                <w:szCs w:val="24"/>
              </w:rPr>
              <w:lastRenderedPageBreak/>
              <w:t>отдельную встречу с руководством ООО «Чистый след»);</w:t>
            </w:r>
          </w:p>
          <w:p w:rsidR="00BA4345" w:rsidRPr="00BA4345" w:rsidRDefault="00BA4345" w:rsidP="00BA43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A4345">
              <w:rPr>
                <w:sz w:val="24"/>
                <w:szCs w:val="24"/>
              </w:rPr>
              <w:t>- 27.02.2019 обсуждался вопрос принятия мер по устранению нарушений требований действующего законодательства, предъявляемых к фасадам и те</w:t>
            </w:r>
            <w:r w:rsidRPr="00BA4345">
              <w:rPr>
                <w:sz w:val="24"/>
                <w:szCs w:val="24"/>
              </w:rPr>
              <w:t>р</w:t>
            </w:r>
            <w:r w:rsidRPr="00BA4345">
              <w:rPr>
                <w:sz w:val="24"/>
                <w:szCs w:val="24"/>
              </w:rPr>
              <w:t>риториям зданий на Советском проспекте, выявле</w:t>
            </w:r>
            <w:r w:rsidRPr="00BA4345">
              <w:rPr>
                <w:sz w:val="24"/>
                <w:szCs w:val="24"/>
              </w:rPr>
              <w:t>н</w:t>
            </w:r>
            <w:r w:rsidRPr="00BA4345">
              <w:rPr>
                <w:sz w:val="24"/>
                <w:szCs w:val="24"/>
              </w:rPr>
              <w:t>ных в ходе реализации проекта «Сердце города»;</w:t>
            </w:r>
          </w:p>
          <w:p w:rsidR="00BA4345" w:rsidRPr="00BA4345" w:rsidRDefault="00BA4345" w:rsidP="00BA43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A4345">
              <w:rPr>
                <w:sz w:val="24"/>
                <w:szCs w:val="24"/>
              </w:rPr>
              <w:t>- 28.05.2019 обсуждался вопрос размещения инфо</w:t>
            </w:r>
            <w:r w:rsidRPr="00BA4345">
              <w:rPr>
                <w:sz w:val="24"/>
                <w:szCs w:val="24"/>
              </w:rPr>
              <w:t>р</w:t>
            </w:r>
            <w:r w:rsidRPr="00BA4345">
              <w:rPr>
                <w:sz w:val="24"/>
                <w:szCs w:val="24"/>
              </w:rPr>
              <w:t>мационных конструкций на фасадах зданий, стро</w:t>
            </w:r>
            <w:r w:rsidRPr="00BA4345">
              <w:rPr>
                <w:sz w:val="24"/>
                <w:szCs w:val="24"/>
              </w:rPr>
              <w:t>е</w:t>
            </w:r>
            <w:r w:rsidRPr="00BA4345">
              <w:rPr>
                <w:sz w:val="24"/>
                <w:szCs w:val="24"/>
              </w:rPr>
              <w:t xml:space="preserve">ний, сооружений на территории г. Череповца.  </w:t>
            </w:r>
          </w:p>
          <w:p w:rsidR="00BA4345" w:rsidRPr="00BA4345" w:rsidRDefault="00BA4345" w:rsidP="00BA43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A4345">
              <w:rPr>
                <w:sz w:val="24"/>
                <w:szCs w:val="24"/>
              </w:rPr>
              <w:t>Организованы и проведены</w:t>
            </w:r>
            <w:proofErr w:type="gramEnd"/>
            <w:r w:rsidRPr="00BA4345">
              <w:rPr>
                <w:sz w:val="24"/>
                <w:szCs w:val="24"/>
              </w:rPr>
              <w:t xml:space="preserve"> встречи с представит</w:t>
            </w:r>
            <w:r w:rsidRPr="00BA4345">
              <w:rPr>
                <w:sz w:val="24"/>
                <w:szCs w:val="24"/>
              </w:rPr>
              <w:t>е</w:t>
            </w:r>
            <w:r w:rsidRPr="00BA4345">
              <w:rPr>
                <w:sz w:val="24"/>
                <w:szCs w:val="24"/>
              </w:rPr>
              <w:t>лями малого и среднего бизнеса:</w:t>
            </w:r>
          </w:p>
          <w:p w:rsidR="00BA4345" w:rsidRPr="00BA4345" w:rsidRDefault="00BA4345" w:rsidP="00BA43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A4345">
              <w:rPr>
                <w:sz w:val="24"/>
                <w:szCs w:val="24"/>
              </w:rPr>
              <w:t>- 07.02.2019 с руководством регионального операт</w:t>
            </w:r>
            <w:r w:rsidRPr="00BA4345">
              <w:rPr>
                <w:sz w:val="24"/>
                <w:szCs w:val="24"/>
              </w:rPr>
              <w:t>о</w:t>
            </w:r>
            <w:r w:rsidRPr="00BA4345">
              <w:rPr>
                <w:sz w:val="24"/>
                <w:szCs w:val="24"/>
              </w:rPr>
              <w:t>ра по обращению с ТКО;</w:t>
            </w:r>
          </w:p>
          <w:p w:rsidR="00BA4345" w:rsidRPr="00BA4345" w:rsidRDefault="00BA4345" w:rsidP="00BA43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A4345">
              <w:rPr>
                <w:sz w:val="24"/>
                <w:szCs w:val="24"/>
              </w:rPr>
              <w:t>- 04.03.2019 с представителями бизнеса строител</w:t>
            </w:r>
            <w:r w:rsidRPr="00BA4345">
              <w:rPr>
                <w:sz w:val="24"/>
                <w:szCs w:val="24"/>
              </w:rPr>
              <w:t>ь</w:t>
            </w:r>
            <w:r w:rsidRPr="00BA4345">
              <w:rPr>
                <w:sz w:val="24"/>
                <w:szCs w:val="24"/>
              </w:rPr>
              <w:t>ной сферы и начальником Управления архитектуры и градостроительства мэрии города;</w:t>
            </w:r>
          </w:p>
          <w:p w:rsidR="00BA4345" w:rsidRPr="00BA4345" w:rsidRDefault="00BA4345" w:rsidP="00531C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A4345">
              <w:rPr>
                <w:sz w:val="24"/>
                <w:szCs w:val="24"/>
              </w:rPr>
              <w:t xml:space="preserve">- 11.03.2019 с представителями бизнеса и </w:t>
            </w:r>
            <w:proofErr w:type="spellStart"/>
            <w:r w:rsidRPr="00BA4345">
              <w:rPr>
                <w:sz w:val="24"/>
                <w:szCs w:val="24"/>
              </w:rPr>
              <w:t>ресурсо</w:t>
            </w:r>
            <w:r w:rsidRPr="00BA4345">
              <w:rPr>
                <w:sz w:val="24"/>
                <w:szCs w:val="24"/>
              </w:rPr>
              <w:t>с</w:t>
            </w:r>
            <w:r w:rsidRPr="00BA4345">
              <w:rPr>
                <w:sz w:val="24"/>
                <w:szCs w:val="24"/>
              </w:rPr>
              <w:t>набжающими</w:t>
            </w:r>
            <w:proofErr w:type="spellEnd"/>
            <w:r w:rsidRPr="00BA4345">
              <w:rPr>
                <w:sz w:val="24"/>
                <w:szCs w:val="24"/>
              </w:rPr>
              <w:t xml:space="preserve"> организациями и управлениями мэрии города по обсуждению проблем взаимодействия;</w:t>
            </w:r>
          </w:p>
          <w:p w:rsidR="00E151AA" w:rsidRPr="00A04303" w:rsidRDefault="00BA4345" w:rsidP="00531C79">
            <w:pPr>
              <w:jc w:val="both"/>
              <w:rPr>
                <w:sz w:val="24"/>
                <w:szCs w:val="24"/>
              </w:rPr>
            </w:pPr>
            <w:r w:rsidRPr="00BA4345">
              <w:rPr>
                <w:sz w:val="24"/>
                <w:szCs w:val="24"/>
              </w:rPr>
              <w:t>- 02.04.2019 экспортно-ориентированных предпри</w:t>
            </w:r>
            <w:r w:rsidRPr="00BA4345">
              <w:rPr>
                <w:sz w:val="24"/>
                <w:szCs w:val="24"/>
              </w:rPr>
              <w:t>я</w:t>
            </w:r>
            <w:r w:rsidRPr="00BA4345">
              <w:rPr>
                <w:sz w:val="24"/>
                <w:szCs w:val="24"/>
              </w:rPr>
              <w:t>тий города с представителями администрации гор</w:t>
            </w:r>
            <w:r w:rsidRPr="00BA4345">
              <w:rPr>
                <w:sz w:val="24"/>
                <w:szCs w:val="24"/>
              </w:rPr>
              <w:t>о</w:t>
            </w:r>
            <w:r w:rsidRPr="00BA4345">
              <w:rPr>
                <w:sz w:val="24"/>
                <w:szCs w:val="24"/>
              </w:rPr>
              <w:t>да и Правительства области.</w:t>
            </w:r>
          </w:p>
        </w:tc>
      </w:tr>
      <w:tr w:rsidR="00E151AA" w:rsidRPr="00A04303" w:rsidTr="00796064">
        <w:trPr>
          <w:trHeight w:val="288"/>
        </w:trPr>
        <w:tc>
          <w:tcPr>
            <w:tcW w:w="682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4.12</w:t>
            </w:r>
          </w:p>
        </w:tc>
        <w:tc>
          <w:tcPr>
            <w:tcW w:w="5245" w:type="dxa"/>
            <w:shd w:val="clear" w:color="auto" w:fill="auto"/>
          </w:tcPr>
          <w:p w:rsidR="00E151AA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мероприятий, направленных на н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допущение должностными лицами муниципал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ных образовательных учреждений злоупотре</w:t>
            </w:r>
            <w:r w:rsidRPr="00A04303">
              <w:rPr>
                <w:sz w:val="24"/>
                <w:szCs w:val="24"/>
              </w:rPr>
              <w:t>б</w:t>
            </w:r>
            <w:r w:rsidRPr="00A04303">
              <w:rPr>
                <w:sz w:val="24"/>
                <w:szCs w:val="24"/>
              </w:rPr>
              <w:t>лений должностными полномочиями и их пр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вышение.</w:t>
            </w:r>
          </w:p>
          <w:p w:rsidR="00E151AA" w:rsidRPr="00A04303" w:rsidRDefault="00E151AA" w:rsidP="005D1D09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разъяснительной работы с руков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дителями и педагогами образовательных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низаций по пресечению и предупреждению н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законного сбора средств с родителей (законных представителей) обучающихся, воспитанников дошкольных и общеобразовательных организ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 xml:space="preserve">ций. </w:t>
            </w:r>
          </w:p>
        </w:tc>
        <w:tc>
          <w:tcPr>
            <w:tcW w:w="2977" w:type="dxa"/>
            <w:shd w:val="clear" w:color="auto" w:fill="auto"/>
          </w:tcPr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образования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Управлением образования проводятся следующие мероприятия, направленные на недопущение дол</w:t>
            </w:r>
            <w:r w:rsidRPr="00EB63D6">
              <w:rPr>
                <w:sz w:val="24"/>
                <w:szCs w:val="24"/>
              </w:rPr>
              <w:t>ж</w:t>
            </w:r>
            <w:r w:rsidRPr="00EB63D6">
              <w:rPr>
                <w:sz w:val="24"/>
                <w:szCs w:val="24"/>
              </w:rPr>
              <w:t>ностными лицами муниципальных образовательных учреждений злоупотреблений должностными по</w:t>
            </w:r>
            <w:r w:rsidRPr="00EB63D6">
              <w:rPr>
                <w:sz w:val="24"/>
                <w:szCs w:val="24"/>
              </w:rPr>
              <w:t>л</w:t>
            </w:r>
            <w:r w:rsidRPr="00EB63D6">
              <w:rPr>
                <w:sz w:val="24"/>
                <w:szCs w:val="24"/>
              </w:rPr>
              <w:t>номочиями и их превышение: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1.</w:t>
            </w:r>
            <w:r w:rsidRPr="00EB63D6">
              <w:rPr>
                <w:sz w:val="24"/>
                <w:szCs w:val="24"/>
              </w:rPr>
              <w:tab/>
              <w:t>При проведении совещаний с руководител</w:t>
            </w:r>
            <w:r w:rsidRPr="00EB63D6">
              <w:rPr>
                <w:sz w:val="24"/>
                <w:szCs w:val="24"/>
              </w:rPr>
              <w:t>я</w:t>
            </w:r>
            <w:r w:rsidRPr="00EB63D6">
              <w:rPr>
                <w:sz w:val="24"/>
                <w:szCs w:val="24"/>
              </w:rPr>
              <w:t>ми образовательных учреждений, подведомстве</w:t>
            </w:r>
            <w:r w:rsidRPr="00EB63D6">
              <w:rPr>
                <w:sz w:val="24"/>
                <w:szCs w:val="24"/>
              </w:rPr>
              <w:t>н</w:t>
            </w:r>
            <w:r w:rsidRPr="00EB63D6">
              <w:rPr>
                <w:sz w:val="24"/>
                <w:szCs w:val="24"/>
              </w:rPr>
              <w:t>ных управлению образования мэрии города, ежем</w:t>
            </w:r>
            <w:r w:rsidRPr="00EB63D6">
              <w:rPr>
                <w:sz w:val="24"/>
                <w:szCs w:val="24"/>
              </w:rPr>
              <w:t>е</w:t>
            </w:r>
            <w:r w:rsidRPr="00EB63D6">
              <w:rPr>
                <w:sz w:val="24"/>
                <w:szCs w:val="24"/>
              </w:rPr>
              <w:t>сячно руководителям указывается о неукоснител</w:t>
            </w:r>
            <w:r w:rsidRPr="00EB63D6">
              <w:rPr>
                <w:sz w:val="24"/>
                <w:szCs w:val="24"/>
              </w:rPr>
              <w:t>ь</w:t>
            </w:r>
            <w:r w:rsidRPr="00EB63D6">
              <w:rPr>
                <w:sz w:val="24"/>
                <w:szCs w:val="24"/>
              </w:rPr>
              <w:t>ном соблюдении требований законодательства РФ о противодействии коррупции.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2.</w:t>
            </w:r>
            <w:r w:rsidRPr="00EB63D6">
              <w:rPr>
                <w:sz w:val="24"/>
                <w:szCs w:val="24"/>
              </w:rPr>
              <w:tab/>
              <w:t>На официальном сайте управления, на и</w:t>
            </w:r>
            <w:r w:rsidRPr="00EB63D6">
              <w:rPr>
                <w:sz w:val="24"/>
                <w:szCs w:val="24"/>
              </w:rPr>
              <w:t>н</w:t>
            </w:r>
            <w:r w:rsidRPr="00EB63D6">
              <w:rPr>
                <w:sz w:val="24"/>
                <w:szCs w:val="24"/>
              </w:rPr>
              <w:t xml:space="preserve">формационном стенде в  управлении образования, а также на официальных сайтах подведомственных </w:t>
            </w:r>
            <w:r w:rsidRPr="00EB63D6">
              <w:rPr>
                <w:sz w:val="24"/>
                <w:szCs w:val="24"/>
              </w:rPr>
              <w:lastRenderedPageBreak/>
              <w:t>учреждений размещена информация по противоде</w:t>
            </w:r>
            <w:r w:rsidRPr="00EB63D6">
              <w:rPr>
                <w:sz w:val="24"/>
                <w:szCs w:val="24"/>
              </w:rPr>
              <w:t>й</w:t>
            </w:r>
            <w:r w:rsidRPr="00EB63D6">
              <w:rPr>
                <w:sz w:val="24"/>
                <w:szCs w:val="24"/>
              </w:rPr>
              <w:t>ствию коррупции.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3.</w:t>
            </w:r>
            <w:r w:rsidRPr="00EB63D6">
              <w:rPr>
                <w:sz w:val="24"/>
                <w:szCs w:val="24"/>
              </w:rPr>
              <w:tab/>
              <w:t>По всем обращениям граждан о фактах зл</w:t>
            </w:r>
            <w:r w:rsidRPr="00EB63D6">
              <w:rPr>
                <w:sz w:val="24"/>
                <w:szCs w:val="24"/>
              </w:rPr>
              <w:t>о</w:t>
            </w:r>
            <w:r w:rsidRPr="00EB63D6">
              <w:rPr>
                <w:sz w:val="24"/>
                <w:szCs w:val="24"/>
              </w:rPr>
              <w:t>употреблений должностными полномочиями и их превышении управлением образования проводятся служебные проверки.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В образовательных учреждениях ежемесячно на оперативных совещаниях поднимается вопрос о н</w:t>
            </w:r>
            <w:r w:rsidRPr="00EB63D6">
              <w:rPr>
                <w:sz w:val="24"/>
                <w:szCs w:val="24"/>
              </w:rPr>
              <w:t>е</w:t>
            </w:r>
            <w:r w:rsidRPr="00EB63D6">
              <w:rPr>
                <w:sz w:val="24"/>
                <w:szCs w:val="24"/>
              </w:rPr>
              <w:t>допустимости незаконного сбора денежных средств с родителей (законных представителей) обучающи</w:t>
            </w:r>
            <w:r w:rsidRPr="00EB63D6">
              <w:rPr>
                <w:sz w:val="24"/>
                <w:szCs w:val="24"/>
              </w:rPr>
              <w:t>х</w:t>
            </w:r>
            <w:r w:rsidRPr="00EB63D6">
              <w:rPr>
                <w:sz w:val="24"/>
                <w:szCs w:val="24"/>
              </w:rPr>
              <w:t>ся и воспитанников, организована информационно-разъяснительная работа с педагогическими колле</w:t>
            </w:r>
            <w:r w:rsidRPr="00EB63D6">
              <w:rPr>
                <w:sz w:val="24"/>
                <w:szCs w:val="24"/>
              </w:rPr>
              <w:t>к</w:t>
            </w:r>
            <w:r w:rsidRPr="00EB63D6">
              <w:rPr>
                <w:sz w:val="24"/>
                <w:szCs w:val="24"/>
              </w:rPr>
              <w:t>тивами, родителями (законными представителями) обучающихся.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В целях информирования родителей в образовател</w:t>
            </w:r>
            <w:r w:rsidRPr="00EB63D6">
              <w:rPr>
                <w:sz w:val="24"/>
                <w:szCs w:val="24"/>
              </w:rPr>
              <w:t>ь</w:t>
            </w:r>
            <w:r w:rsidRPr="00EB63D6">
              <w:rPr>
                <w:sz w:val="24"/>
                <w:szCs w:val="24"/>
              </w:rPr>
              <w:t>ных учреждениях проводятся следующие меропри</w:t>
            </w:r>
            <w:r w:rsidRPr="00EB63D6">
              <w:rPr>
                <w:sz w:val="24"/>
                <w:szCs w:val="24"/>
              </w:rPr>
              <w:t>я</w:t>
            </w:r>
            <w:r w:rsidRPr="00EB63D6">
              <w:rPr>
                <w:sz w:val="24"/>
                <w:szCs w:val="24"/>
              </w:rPr>
              <w:t>тия: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- публичный отчет руководителя перед обществе</w:t>
            </w:r>
            <w:r w:rsidRPr="00EB63D6">
              <w:rPr>
                <w:sz w:val="24"/>
                <w:szCs w:val="24"/>
              </w:rPr>
              <w:t>н</w:t>
            </w:r>
            <w:r w:rsidRPr="00EB63D6">
              <w:rPr>
                <w:sz w:val="24"/>
                <w:szCs w:val="24"/>
              </w:rPr>
              <w:t>ностью;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- консультирование родителей;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- организация работы «горячих линий», «телефонов доверия»;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-проведение опросов родителей обучающихся;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- классные часы.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В каждом учреждении размещен стенд по вопросам противодействия коррупции, ящики для обращений граждан по вопросам коррупции и незаконных сб</w:t>
            </w:r>
            <w:r w:rsidRPr="00EB63D6">
              <w:rPr>
                <w:sz w:val="24"/>
                <w:szCs w:val="24"/>
              </w:rPr>
              <w:t>о</w:t>
            </w:r>
            <w:r w:rsidRPr="00EB63D6">
              <w:rPr>
                <w:sz w:val="24"/>
                <w:szCs w:val="24"/>
              </w:rPr>
              <w:t>ров денежных средств.</w:t>
            </w:r>
          </w:p>
          <w:p w:rsidR="00E151AA" w:rsidRPr="00A04303" w:rsidRDefault="008C165D" w:rsidP="00EB63D6">
            <w:pPr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Вопрос недопущения незаконных сборов денежных средств находится на постоянном контроле специ</w:t>
            </w:r>
            <w:r w:rsidRPr="00EB63D6">
              <w:rPr>
                <w:sz w:val="24"/>
                <w:szCs w:val="24"/>
              </w:rPr>
              <w:t>а</w:t>
            </w:r>
            <w:r w:rsidRPr="00EB63D6">
              <w:rPr>
                <w:sz w:val="24"/>
                <w:szCs w:val="24"/>
              </w:rPr>
              <w:t>листов управления образования мэрии города.</w:t>
            </w:r>
            <w:r w:rsidR="00EB63D6" w:rsidRPr="00EB63D6">
              <w:rPr>
                <w:sz w:val="24"/>
                <w:szCs w:val="24"/>
              </w:rPr>
              <w:t xml:space="preserve"> </w:t>
            </w:r>
            <w:r w:rsidR="00E151AA" w:rsidRPr="00EB63D6">
              <w:rPr>
                <w:sz w:val="24"/>
                <w:szCs w:val="24"/>
              </w:rPr>
              <w:t xml:space="preserve"> </w:t>
            </w:r>
          </w:p>
        </w:tc>
      </w:tr>
      <w:tr w:rsidR="00E151AA" w:rsidRPr="00A04303" w:rsidTr="00796064">
        <w:trPr>
          <w:trHeight w:val="932"/>
        </w:trPr>
        <w:tc>
          <w:tcPr>
            <w:tcW w:w="682" w:type="dxa"/>
            <w:shd w:val="clear" w:color="auto" w:fill="auto"/>
          </w:tcPr>
          <w:p w:rsidR="00E151AA" w:rsidRPr="00A04303" w:rsidRDefault="00E151AA" w:rsidP="008C1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  <w:r w:rsidR="008C165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с молодежью в сфере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тиводействия коррупции, в том числе:</w:t>
            </w:r>
          </w:p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проведение интерактивной игры с учащимися образовательных учреждений, студентами, участниками трудового отряда МКУ </w:t>
            </w:r>
            <w:r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Череп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вецкий молодежный центр</w:t>
            </w:r>
            <w:r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>,</w:t>
            </w:r>
          </w:p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 xml:space="preserve">- проведение тематической акции в формате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04303">
              <w:rPr>
                <w:sz w:val="24"/>
                <w:szCs w:val="24"/>
              </w:rPr>
              <w:t>флэшмоб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 xml:space="preserve"> для молодежной аудитории города с целью формирования нетерпимого отношения к коррупционным проявлениям;</w:t>
            </w:r>
          </w:p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участие в проведении городского конкурса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04303">
              <w:rPr>
                <w:sz w:val="24"/>
                <w:szCs w:val="24"/>
              </w:rPr>
              <w:t>Праволюб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>;</w:t>
            </w:r>
          </w:p>
          <w:p w:rsidR="00E151AA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реализация мероприятий по антикоррупцио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ному образованию в общеобразовательных 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ганизациях в части, касающейся включения в программы предметов, дисциплин, направле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ных на решение задач формирования антико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рупционного мировоззрения, повышения уровня правосознания и правовой культуры обуча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 xml:space="preserve">щихся; проведение </w:t>
            </w:r>
            <w:r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круглых столов</w:t>
            </w:r>
            <w:r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>, классных часов  с учащимися по вопросам противоде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ствия коррупции</w:t>
            </w:r>
            <w:r w:rsidR="008C165D">
              <w:rPr>
                <w:sz w:val="24"/>
                <w:szCs w:val="24"/>
              </w:rPr>
              <w:t>;</w:t>
            </w: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8C165D" w:rsidRDefault="008C165D" w:rsidP="00EE4DC7">
            <w:pPr>
              <w:jc w:val="both"/>
              <w:rPr>
                <w:sz w:val="24"/>
                <w:szCs w:val="24"/>
              </w:rPr>
            </w:pPr>
          </w:p>
          <w:p w:rsidR="00EB63D6" w:rsidRDefault="00EB63D6" w:rsidP="00EE4DC7">
            <w:pPr>
              <w:jc w:val="both"/>
              <w:rPr>
                <w:sz w:val="24"/>
                <w:szCs w:val="24"/>
              </w:rPr>
            </w:pPr>
          </w:p>
          <w:p w:rsidR="00EB63D6" w:rsidRDefault="00EB63D6" w:rsidP="00EE4DC7">
            <w:pPr>
              <w:jc w:val="both"/>
              <w:rPr>
                <w:sz w:val="24"/>
                <w:szCs w:val="24"/>
              </w:rPr>
            </w:pPr>
          </w:p>
          <w:p w:rsidR="00EB63D6" w:rsidRDefault="00EB63D6" w:rsidP="00EE4DC7">
            <w:pPr>
              <w:jc w:val="both"/>
              <w:rPr>
                <w:sz w:val="24"/>
                <w:szCs w:val="24"/>
              </w:rPr>
            </w:pPr>
          </w:p>
          <w:p w:rsidR="00EB63D6" w:rsidRDefault="00EB63D6" w:rsidP="00EE4DC7">
            <w:pPr>
              <w:jc w:val="both"/>
              <w:rPr>
                <w:sz w:val="24"/>
                <w:szCs w:val="24"/>
              </w:rPr>
            </w:pPr>
          </w:p>
          <w:p w:rsidR="00EB63D6" w:rsidRDefault="00EB63D6" w:rsidP="00EE4DC7">
            <w:pPr>
              <w:jc w:val="both"/>
              <w:rPr>
                <w:sz w:val="24"/>
                <w:szCs w:val="24"/>
              </w:rPr>
            </w:pPr>
          </w:p>
          <w:p w:rsidR="008C165D" w:rsidRPr="00A04303" w:rsidRDefault="008C165D" w:rsidP="00EE4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программы по антикоррупционн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образованию в общеобразовательных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ждениях.</w:t>
            </w:r>
          </w:p>
        </w:tc>
        <w:tc>
          <w:tcPr>
            <w:tcW w:w="2977" w:type="dxa"/>
            <w:shd w:val="clear" w:color="auto" w:fill="auto"/>
          </w:tcPr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ЧМЦ</w:t>
            </w:r>
            <w:r>
              <w:rPr>
                <w:sz w:val="24"/>
                <w:szCs w:val="24"/>
              </w:rPr>
              <w:t>»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УМСиКП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0" w:type="dxa"/>
            <w:shd w:val="clear" w:color="auto" w:fill="auto"/>
          </w:tcPr>
          <w:p w:rsidR="00486A0A" w:rsidRPr="00EB63D6" w:rsidRDefault="00486A0A" w:rsidP="00486A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lastRenderedPageBreak/>
              <w:t>Проведены мероприятия с молодежью по вопросам противодействия коррупции.</w:t>
            </w:r>
          </w:p>
          <w:p w:rsidR="00486A0A" w:rsidRPr="00EB63D6" w:rsidRDefault="00486A0A" w:rsidP="00486A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31.01.2019 с учащимися ЧП ОУ</w:t>
            </w:r>
            <w:r w:rsidRPr="00531C79">
              <w:rPr>
                <w:sz w:val="24"/>
                <w:szCs w:val="24"/>
              </w:rPr>
              <w:t xml:space="preserve"> "Череповецкий то</w:t>
            </w:r>
            <w:r w:rsidRPr="00531C79">
              <w:rPr>
                <w:sz w:val="24"/>
                <w:szCs w:val="24"/>
              </w:rPr>
              <w:t>р</w:t>
            </w:r>
            <w:r w:rsidRPr="00531C79">
              <w:rPr>
                <w:sz w:val="24"/>
                <w:szCs w:val="24"/>
              </w:rPr>
              <w:t>гово-экономический колледж", 15</w:t>
            </w:r>
            <w:r w:rsidRPr="00EB63D6">
              <w:rPr>
                <w:sz w:val="24"/>
                <w:szCs w:val="24"/>
              </w:rPr>
              <w:t xml:space="preserve">.05.2019 в БП ОУ </w:t>
            </w:r>
            <w:proofErr w:type="gramStart"/>
            <w:r w:rsidRPr="00EB63D6">
              <w:rPr>
                <w:sz w:val="24"/>
                <w:szCs w:val="24"/>
              </w:rPr>
              <w:t>ВО</w:t>
            </w:r>
            <w:proofErr w:type="gramEnd"/>
            <w:r w:rsidRPr="00EB63D6">
              <w:rPr>
                <w:sz w:val="24"/>
                <w:szCs w:val="24"/>
              </w:rPr>
              <w:t xml:space="preserve"> «Строительный колледж», проведена интера</w:t>
            </w:r>
            <w:r w:rsidRPr="00EB63D6">
              <w:rPr>
                <w:sz w:val="24"/>
                <w:szCs w:val="24"/>
              </w:rPr>
              <w:t>к</w:t>
            </w:r>
            <w:r w:rsidRPr="00EB63D6">
              <w:rPr>
                <w:sz w:val="24"/>
                <w:szCs w:val="24"/>
              </w:rPr>
              <w:t xml:space="preserve">тивная игра антикоррупционной направленности </w:t>
            </w:r>
            <w:r w:rsidRPr="00EB63D6">
              <w:rPr>
                <w:sz w:val="24"/>
                <w:szCs w:val="24"/>
              </w:rPr>
              <w:lastRenderedPageBreak/>
              <w:t>«Ты-мне, я-тебе»;</w:t>
            </w:r>
          </w:p>
          <w:p w:rsidR="00486A0A" w:rsidRPr="00EB63D6" w:rsidRDefault="00486A0A" w:rsidP="00486A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В марте – апреле 2019 года проведение городского конкурса «</w:t>
            </w:r>
            <w:proofErr w:type="spellStart"/>
            <w:r w:rsidRPr="00EB63D6">
              <w:rPr>
                <w:sz w:val="24"/>
                <w:szCs w:val="24"/>
              </w:rPr>
              <w:t>Праволюб</w:t>
            </w:r>
            <w:proofErr w:type="spellEnd"/>
            <w:r w:rsidRPr="00EB63D6">
              <w:rPr>
                <w:sz w:val="24"/>
                <w:szCs w:val="24"/>
              </w:rPr>
              <w:t>». 10.04.2019 –  состоялся ф</w:t>
            </w:r>
            <w:r w:rsidRPr="00EB63D6">
              <w:rPr>
                <w:sz w:val="24"/>
                <w:szCs w:val="24"/>
              </w:rPr>
              <w:t>и</w:t>
            </w:r>
            <w:r w:rsidRPr="00EB63D6">
              <w:rPr>
                <w:sz w:val="24"/>
                <w:szCs w:val="24"/>
              </w:rPr>
              <w:t>нал конкурса «</w:t>
            </w:r>
            <w:proofErr w:type="spellStart"/>
            <w:r w:rsidRPr="00EB63D6">
              <w:rPr>
                <w:sz w:val="24"/>
                <w:szCs w:val="24"/>
              </w:rPr>
              <w:t>Праволюб</w:t>
            </w:r>
            <w:proofErr w:type="spellEnd"/>
            <w:r w:rsidRPr="00EB63D6">
              <w:rPr>
                <w:sz w:val="24"/>
                <w:szCs w:val="24"/>
              </w:rPr>
              <w:t xml:space="preserve">» в </w:t>
            </w:r>
            <w:r w:rsidR="001A4DCF" w:rsidRPr="00EB63D6">
              <w:rPr>
                <w:sz w:val="24"/>
                <w:szCs w:val="24"/>
                <w:shd w:val="clear" w:color="auto" w:fill="FFFFFF"/>
              </w:rPr>
              <w:t>Центральной горо</w:t>
            </w:r>
            <w:r w:rsidR="001A4DCF" w:rsidRPr="00EB63D6">
              <w:rPr>
                <w:sz w:val="24"/>
                <w:szCs w:val="24"/>
                <w:shd w:val="clear" w:color="auto" w:fill="FFFFFF"/>
              </w:rPr>
              <w:t>д</w:t>
            </w:r>
            <w:r w:rsidR="001A4DCF" w:rsidRPr="00EB63D6">
              <w:rPr>
                <w:sz w:val="24"/>
                <w:szCs w:val="24"/>
                <w:shd w:val="clear" w:color="auto" w:fill="FFFFFF"/>
              </w:rPr>
              <w:t>ск</w:t>
            </w:r>
            <w:r w:rsidR="00EB63D6">
              <w:rPr>
                <w:sz w:val="24"/>
                <w:szCs w:val="24"/>
                <w:shd w:val="clear" w:color="auto" w:fill="FFFFFF"/>
              </w:rPr>
              <w:t>ой</w:t>
            </w:r>
            <w:r w:rsidR="001A4DCF" w:rsidRPr="00EB63D6">
              <w:rPr>
                <w:sz w:val="24"/>
                <w:szCs w:val="24"/>
                <w:shd w:val="clear" w:color="auto" w:fill="FFFFFF"/>
              </w:rPr>
              <w:t> </w:t>
            </w:r>
            <w:r w:rsidR="001A4DCF" w:rsidRPr="00EB63D6">
              <w:rPr>
                <w:rStyle w:val="af3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библиотек</w:t>
            </w:r>
            <w:r w:rsidR="00EB63D6">
              <w:rPr>
                <w:rStyle w:val="af3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</w:t>
            </w:r>
            <w:r w:rsidR="001A4DCF" w:rsidRPr="00EB63D6">
              <w:rPr>
                <w:rStyle w:val="af3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им</w:t>
            </w:r>
            <w:r w:rsidR="001A4DCF" w:rsidRPr="00EB63D6">
              <w:rPr>
                <w:sz w:val="24"/>
                <w:szCs w:val="24"/>
                <w:shd w:val="clear" w:color="auto" w:fill="FFFFFF"/>
              </w:rPr>
              <w:t>.</w:t>
            </w:r>
            <w:r w:rsidR="00EB63D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A4DCF" w:rsidRPr="00EB63D6">
              <w:rPr>
                <w:sz w:val="24"/>
                <w:szCs w:val="24"/>
                <w:shd w:val="clear" w:color="auto" w:fill="FFFFFF"/>
              </w:rPr>
              <w:t>В.В.</w:t>
            </w:r>
            <w:r w:rsidR="00EB63D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A4DCF" w:rsidRPr="00EB63D6">
              <w:rPr>
                <w:rStyle w:val="af3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Верещагина</w:t>
            </w:r>
            <w:r w:rsidRPr="00EB63D6">
              <w:rPr>
                <w:sz w:val="24"/>
                <w:szCs w:val="24"/>
              </w:rPr>
              <w:t>.</w:t>
            </w:r>
          </w:p>
          <w:p w:rsidR="008C165D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B63D6">
              <w:rPr>
                <w:sz w:val="24"/>
                <w:szCs w:val="24"/>
              </w:rPr>
              <w:t>Во всех образовательных учреждениях города ре</w:t>
            </w:r>
            <w:r w:rsidRPr="00EB63D6">
              <w:rPr>
                <w:sz w:val="24"/>
                <w:szCs w:val="24"/>
              </w:rPr>
              <w:t>а</w:t>
            </w:r>
            <w:r w:rsidRPr="00EB63D6">
              <w:rPr>
                <w:sz w:val="24"/>
                <w:szCs w:val="24"/>
              </w:rPr>
              <w:t>лизовались учебные предметы «обществознание», «право», при проведении которых в рамках учебной программы у обучающихся формируется антико</w:t>
            </w:r>
            <w:r w:rsidRPr="00EB63D6">
              <w:rPr>
                <w:sz w:val="24"/>
                <w:szCs w:val="24"/>
              </w:rPr>
              <w:t>р</w:t>
            </w:r>
            <w:r w:rsidRPr="00EB63D6">
              <w:rPr>
                <w:sz w:val="24"/>
                <w:szCs w:val="24"/>
              </w:rPr>
              <w:t>рупционное мировоззрение, повышение уровня пр</w:t>
            </w:r>
            <w:r w:rsidRPr="00EB63D6">
              <w:rPr>
                <w:sz w:val="24"/>
                <w:szCs w:val="24"/>
              </w:rPr>
              <w:t>а</w:t>
            </w:r>
            <w:r w:rsidRPr="00EB63D6">
              <w:rPr>
                <w:sz w:val="24"/>
                <w:szCs w:val="24"/>
              </w:rPr>
              <w:t>восознания и правовой культуры; проводятся соци</w:t>
            </w:r>
            <w:r w:rsidRPr="00EB63D6">
              <w:rPr>
                <w:sz w:val="24"/>
                <w:szCs w:val="24"/>
              </w:rPr>
              <w:t>о</w:t>
            </w:r>
            <w:r w:rsidRPr="00EB63D6">
              <w:rPr>
                <w:sz w:val="24"/>
                <w:szCs w:val="24"/>
              </w:rPr>
              <w:t>логические опросы, круглые столы, единые инфо</w:t>
            </w:r>
            <w:r w:rsidRPr="00EB63D6">
              <w:rPr>
                <w:sz w:val="24"/>
                <w:szCs w:val="24"/>
              </w:rPr>
              <w:t>р</w:t>
            </w:r>
            <w:r w:rsidRPr="00EB63D6">
              <w:rPr>
                <w:sz w:val="24"/>
                <w:szCs w:val="24"/>
              </w:rPr>
              <w:t>мационные дни, посвященные Международному дню борьбы с коррупцией.</w:t>
            </w:r>
            <w:proofErr w:type="gramEnd"/>
            <w:r w:rsidRPr="00EB63D6">
              <w:rPr>
                <w:sz w:val="24"/>
                <w:szCs w:val="24"/>
              </w:rPr>
              <w:t xml:space="preserve"> На классных часах об</w:t>
            </w:r>
            <w:r w:rsidRPr="00EB63D6">
              <w:rPr>
                <w:sz w:val="24"/>
                <w:szCs w:val="24"/>
              </w:rPr>
              <w:t>у</w:t>
            </w:r>
            <w:r w:rsidRPr="00EB63D6">
              <w:rPr>
                <w:sz w:val="24"/>
                <w:szCs w:val="24"/>
              </w:rPr>
              <w:t xml:space="preserve">чающихся </w:t>
            </w:r>
            <w:r w:rsidR="00EB63D6">
              <w:rPr>
                <w:sz w:val="24"/>
                <w:szCs w:val="24"/>
              </w:rPr>
              <w:t xml:space="preserve">знакомят </w:t>
            </w:r>
            <w:r w:rsidRPr="00EB63D6">
              <w:rPr>
                <w:sz w:val="24"/>
                <w:szCs w:val="24"/>
              </w:rPr>
              <w:t xml:space="preserve">с нормами статей Уголовного Кодекса РФ, предусматривающих ответственность за совершение коррупционных преступлений. </w:t>
            </w:r>
            <w:proofErr w:type="gramStart"/>
            <w:r w:rsidRPr="00EB63D6">
              <w:rPr>
                <w:sz w:val="24"/>
                <w:szCs w:val="24"/>
              </w:rPr>
              <w:t>Об</w:t>
            </w:r>
            <w:r w:rsidRPr="00EB63D6">
              <w:rPr>
                <w:sz w:val="24"/>
                <w:szCs w:val="24"/>
              </w:rPr>
              <w:t>у</w:t>
            </w:r>
            <w:r w:rsidRPr="00EB63D6">
              <w:rPr>
                <w:sz w:val="24"/>
                <w:szCs w:val="24"/>
              </w:rPr>
              <w:t>чающиеся образовательных учреждений принимают активное участие в работе дистанционного клуба «Правовик», функционирующего на базе школ.</w:t>
            </w:r>
            <w:proofErr w:type="gramEnd"/>
            <w:r w:rsidRPr="00EB63D6">
              <w:rPr>
                <w:sz w:val="24"/>
                <w:szCs w:val="24"/>
              </w:rPr>
              <w:t xml:space="preserve"> Обучающиеся образовательных учреждений в теч</w:t>
            </w:r>
            <w:r w:rsidRPr="00EB63D6">
              <w:rPr>
                <w:sz w:val="24"/>
                <w:szCs w:val="24"/>
              </w:rPr>
              <w:t>е</w:t>
            </w:r>
            <w:r w:rsidRPr="00EB63D6">
              <w:rPr>
                <w:sz w:val="24"/>
                <w:szCs w:val="24"/>
              </w:rPr>
              <w:t>ние года принимают участие в областной акции «</w:t>
            </w:r>
            <w:proofErr w:type="gramStart"/>
            <w:r w:rsidRPr="00EB63D6">
              <w:rPr>
                <w:sz w:val="24"/>
                <w:szCs w:val="24"/>
              </w:rPr>
              <w:t>Я-гражданин</w:t>
            </w:r>
            <w:proofErr w:type="gramEnd"/>
            <w:r w:rsidRPr="00EB63D6">
              <w:rPr>
                <w:sz w:val="24"/>
                <w:szCs w:val="24"/>
              </w:rPr>
              <w:t xml:space="preserve"> Российской Федерации». Областной этап областных соревнований «Безопасное колесо» было проведено с 14-16 мая 2019 года, в котором приняли участие 4 участника от образовательных учрежд</w:t>
            </w:r>
            <w:r w:rsidRPr="00EB63D6">
              <w:rPr>
                <w:sz w:val="24"/>
                <w:szCs w:val="24"/>
              </w:rPr>
              <w:t>е</w:t>
            </w:r>
            <w:r w:rsidRPr="00EB63D6">
              <w:rPr>
                <w:sz w:val="24"/>
                <w:szCs w:val="24"/>
              </w:rPr>
              <w:t>ний города Череповца.</w:t>
            </w:r>
          </w:p>
          <w:p w:rsidR="008C165D" w:rsidRPr="00EB63D6" w:rsidRDefault="008C165D" w:rsidP="008C16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В марте 2019 года в целях повышения правовой грамотности среди обучающихся общеобразов</w:t>
            </w:r>
            <w:r w:rsidRPr="00EB63D6">
              <w:rPr>
                <w:sz w:val="24"/>
                <w:szCs w:val="24"/>
              </w:rPr>
              <w:t>а</w:t>
            </w:r>
            <w:r w:rsidRPr="00EB63D6">
              <w:rPr>
                <w:sz w:val="24"/>
                <w:szCs w:val="24"/>
              </w:rPr>
              <w:t>тельных учреждений проведена декада правовых знаний, организована городская олимпиада школ</w:t>
            </w:r>
            <w:r w:rsidRPr="00EB63D6">
              <w:rPr>
                <w:sz w:val="24"/>
                <w:szCs w:val="24"/>
              </w:rPr>
              <w:t>ь</w:t>
            </w:r>
            <w:r w:rsidRPr="00EB63D6">
              <w:rPr>
                <w:sz w:val="24"/>
                <w:szCs w:val="24"/>
              </w:rPr>
              <w:t>ников по основам законодательства по защите прав потребителей, направленная на формирование зн</w:t>
            </w:r>
            <w:r w:rsidRPr="00EB63D6">
              <w:rPr>
                <w:sz w:val="24"/>
                <w:szCs w:val="24"/>
              </w:rPr>
              <w:t>а</w:t>
            </w:r>
            <w:r w:rsidRPr="00EB63D6">
              <w:rPr>
                <w:sz w:val="24"/>
                <w:szCs w:val="24"/>
              </w:rPr>
              <w:t>ний по основам потребительской культуры учащи</w:t>
            </w:r>
            <w:r w:rsidRPr="00EB63D6">
              <w:rPr>
                <w:sz w:val="24"/>
                <w:szCs w:val="24"/>
              </w:rPr>
              <w:t>х</w:t>
            </w:r>
            <w:r w:rsidRPr="00EB63D6">
              <w:rPr>
                <w:sz w:val="24"/>
                <w:szCs w:val="24"/>
              </w:rPr>
              <w:t>ся, развития практических навыков применения о</w:t>
            </w:r>
            <w:r w:rsidRPr="00EB63D6">
              <w:rPr>
                <w:sz w:val="24"/>
                <w:szCs w:val="24"/>
              </w:rPr>
              <w:t>с</w:t>
            </w:r>
            <w:r w:rsidRPr="00EB63D6">
              <w:rPr>
                <w:sz w:val="24"/>
                <w:szCs w:val="24"/>
              </w:rPr>
              <w:t>нов законодательства в сфере защиты  прав потр</w:t>
            </w:r>
            <w:r w:rsidRPr="00EB63D6">
              <w:rPr>
                <w:sz w:val="24"/>
                <w:szCs w:val="24"/>
              </w:rPr>
              <w:t>е</w:t>
            </w:r>
            <w:r w:rsidRPr="00EB63D6">
              <w:rPr>
                <w:sz w:val="24"/>
                <w:szCs w:val="24"/>
              </w:rPr>
              <w:lastRenderedPageBreak/>
              <w:t>бителей.</w:t>
            </w:r>
          </w:p>
          <w:p w:rsidR="00E151AA" w:rsidRPr="00A04303" w:rsidRDefault="008C165D" w:rsidP="008C165D">
            <w:pPr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Приказом управления образования № 283 от 21.02.2019 утверждена программа по антикоррупц</w:t>
            </w:r>
            <w:r w:rsidRPr="00EB63D6">
              <w:rPr>
                <w:sz w:val="24"/>
                <w:szCs w:val="24"/>
              </w:rPr>
              <w:t>и</w:t>
            </w:r>
            <w:r w:rsidRPr="00EB63D6">
              <w:rPr>
                <w:sz w:val="24"/>
                <w:szCs w:val="24"/>
              </w:rPr>
              <w:t>онному просвещению учащихся муниципальных о</w:t>
            </w:r>
            <w:r w:rsidRPr="00EB63D6">
              <w:rPr>
                <w:sz w:val="24"/>
                <w:szCs w:val="24"/>
              </w:rPr>
              <w:t>б</w:t>
            </w:r>
            <w:r w:rsidRPr="00EB63D6">
              <w:rPr>
                <w:sz w:val="24"/>
                <w:szCs w:val="24"/>
              </w:rPr>
              <w:t>разовательных учреждений, подведомственных управлению образования мэрии города на 2019-2020 годы.</w:t>
            </w:r>
          </w:p>
        </w:tc>
      </w:tr>
      <w:tr w:rsidR="00E151AA" w:rsidRPr="00A04303" w:rsidTr="00796064">
        <w:trPr>
          <w:trHeight w:val="702"/>
        </w:trPr>
        <w:tc>
          <w:tcPr>
            <w:tcW w:w="682" w:type="dxa"/>
            <w:shd w:val="clear" w:color="auto" w:fill="auto"/>
          </w:tcPr>
          <w:p w:rsidR="00E151AA" w:rsidRPr="00A04303" w:rsidRDefault="00796064" w:rsidP="00BA1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4.18</w:t>
            </w:r>
          </w:p>
        </w:tc>
        <w:tc>
          <w:tcPr>
            <w:tcW w:w="5245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A04303">
              <w:rPr>
                <w:sz w:val="24"/>
                <w:szCs w:val="24"/>
              </w:rPr>
              <w:t>контроля за</w:t>
            </w:r>
            <w:proofErr w:type="gramEnd"/>
            <w:r w:rsidRPr="00A04303">
              <w:rPr>
                <w:sz w:val="24"/>
                <w:szCs w:val="24"/>
              </w:rPr>
              <w:t xml:space="preserve"> выполнением мер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приятий, п</w:t>
            </w:r>
            <w:r>
              <w:rPr>
                <w:sz w:val="24"/>
                <w:szCs w:val="24"/>
              </w:rPr>
              <w:t>редусмотренных настоящим планом</w:t>
            </w:r>
            <w:r w:rsidRPr="00A04303">
              <w:rPr>
                <w:sz w:val="24"/>
                <w:szCs w:val="24"/>
              </w:rPr>
              <w:t>.</w:t>
            </w:r>
          </w:p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Направление отчета о выполнении плана по противодействию коррупции на 201</w:t>
            </w:r>
            <w:r>
              <w:rPr>
                <w:sz w:val="24"/>
                <w:szCs w:val="24"/>
              </w:rPr>
              <w:t>9</w:t>
            </w:r>
            <w:r w:rsidRPr="00A04303">
              <w:rPr>
                <w:sz w:val="24"/>
                <w:szCs w:val="24"/>
              </w:rPr>
              <w:t xml:space="preserve"> год в управление муниципальной службы и кадровой политики мэрии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</w:p>
          <w:p w:rsidR="00E151AA" w:rsidRDefault="00E151AA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мэрии</w:t>
            </w:r>
            <w:r w:rsidRPr="00A04303">
              <w:rPr>
                <w:sz w:val="24"/>
                <w:szCs w:val="24"/>
              </w:rPr>
              <w:t>,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руководители подведо</w:t>
            </w:r>
            <w:r w:rsidRPr="00A04303">
              <w:rPr>
                <w:sz w:val="24"/>
                <w:szCs w:val="24"/>
              </w:rPr>
              <w:t>м</w:t>
            </w:r>
            <w:r w:rsidRPr="00A04303">
              <w:rPr>
                <w:sz w:val="24"/>
                <w:szCs w:val="24"/>
              </w:rPr>
              <w:t>ственных организаций</w:t>
            </w:r>
          </w:p>
        </w:tc>
        <w:tc>
          <w:tcPr>
            <w:tcW w:w="5670" w:type="dxa"/>
            <w:shd w:val="clear" w:color="auto" w:fill="auto"/>
          </w:tcPr>
          <w:p w:rsidR="00E151AA" w:rsidRPr="001A4DCF" w:rsidRDefault="001A4DCF" w:rsidP="001A4DCF">
            <w:pPr>
              <w:jc w:val="both"/>
              <w:rPr>
                <w:sz w:val="24"/>
                <w:szCs w:val="24"/>
              </w:rPr>
            </w:pPr>
            <w:proofErr w:type="gramStart"/>
            <w:r w:rsidRPr="00EB63D6">
              <w:rPr>
                <w:sz w:val="24"/>
                <w:szCs w:val="24"/>
              </w:rPr>
              <w:t>Контроль за</w:t>
            </w:r>
            <w:proofErr w:type="gramEnd"/>
            <w:r w:rsidRPr="00EB63D6">
              <w:rPr>
                <w:sz w:val="24"/>
                <w:szCs w:val="24"/>
              </w:rPr>
              <w:t xml:space="preserve"> выполнением плана проводится на п</w:t>
            </w:r>
            <w:r w:rsidRPr="00EB63D6">
              <w:rPr>
                <w:sz w:val="24"/>
                <w:szCs w:val="24"/>
              </w:rPr>
              <w:t>о</w:t>
            </w:r>
            <w:r w:rsidRPr="00EB63D6">
              <w:rPr>
                <w:sz w:val="24"/>
                <w:szCs w:val="24"/>
              </w:rPr>
              <w:t>стоянной основе. Органами мэрии и муниципал</w:t>
            </w:r>
            <w:r w:rsidRPr="00EB63D6">
              <w:rPr>
                <w:sz w:val="24"/>
                <w:szCs w:val="24"/>
              </w:rPr>
              <w:t>ь</w:t>
            </w:r>
            <w:r w:rsidRPr="00EB63D6">
              <w:rPr>
                <w:sz w:val="24"/>
                <w:szCs w:val="24"/>
              </w:rPr>
              <w:t>ными предприятиями и учреждениями предоставл</w:t>
            </w:r>
            <w:r w:rsidRPr="00EB63D6">
              <w:rPr>
                <w:sz w:val="24"/>
                <w:szCs w:val="24"/>
              </w:rPr>
              <w:t>е</w:t>
            </w:r>
            <w:r w:rsidRPr="00EB63D6">
              <w:rPr>
                <w:sz w:val="24"/>
                <w:szCs w:val="24"/>
              </w:rPr>
              <w:t>ны отчеты о выполнении плана по противодействию коррупции за 2018 год, 1 полугодие 2019 года.</w:t>
            </w:r>
          </w:p>
        </w:tc>
      </w:tr>
      <w:tr w:rsidR="00E151AA" w:rsidRPr="00A04303" w:rsidTr="00796064">
        <w:trPr>
          <w:trHeight w:val="692"/>
        </w:trPr>
        <w:tc>
          <w:tcPr>
            <w:tcW w:w="682" w:type="dxa"/>
            <w:shd w:val="clear" w:color="auto" w:fill="auto"/>
          </w:tcPr>
          <w:p w:rsidR="00E151AA" w:rsidRPr="00A04303" w:rsidRDefault="00796064" w:rsidP="00BA1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5245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Размещение отчета о выполнении мероприятий, предусмотренных настоящим планом на офиц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 xml:space="preserve">альном сайте мэрии города в разделе </w:t>
            </w:r>
            <w:r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Против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действие коррупции</w:t>
            </w:r>
            <w:r>
              <w:rPr>
                <w:sz w:val="24"/>
                <w:szCs w:val="24"/>
              </w:rPr>
              <w:t>»</w:t>
            </w:r>
            <w:r w:rsidRPr="00A0430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УМСиКП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04303">
              <w:rPr>
                <w:sz w:val="24"/>
                <w:szCs w:val="24"/>
              </w:rPr>
              <w:t>Череповец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E151AA" w:rsidRPr="001A4DCF" w:rsidRDefault="001A4DCF" w:rsidP="00796064">
            <w:pPr>
              <w:jc w:val="both"/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Отчет о выполнении плана работы по противоде</w:t>
            </w:r>
            <w:r w:rsidRPr="00EB63D6">
              <w:rPr>
                <w:sz w:val="24"/>
                <w:szCs w:val="24"/>
              </w:rPr>
              <w:t>й</w:t>
            </w:r>
            <w:r w:rsidRPr="00EB63D6">
              <w:rPr>
                <w:sz w:val="24"/>
                <w:szCs w:val="24"/>
              </w:rPr>
              <w:t>ствию коррупции  на 2019 год (за 1 полугодие 2019)  размещен на официальном сайте мэрии города в разделе «Противодействие коррупции» в подразделе «Доклады, отчеты, обзоры, статистическая инфо</w:t>
            </w:r>
            <w:r w:rsidRPr="00EB63D6">
              <w:rPr>
                <w:sz w:val="24"/>
                <w:szCs w:val="24"/>
              </w:rPr>
              <w:t>р</w:t>
            </w:r>
            <w:r w:rsidRPr="00EB63D6">
              <w:rPr>
                <w:sz w:val="24"/>
                <w:szCs w:val="24"/>
              </w:rPr>
              <w:t>мация» (https://mayor.cherinfo.ru/1244).</w:t>
            </w:r>
          </w:p>
        </w:tc>
      </w:tr>
      <w:tr w:rsidR="00E151AA" w:rsidRPr="00A04303" w:rsidTr="00796064">
        <w:trPr>
          <w:trHeight w:val="970"/>
        </w:trPr>
        <w:tc>
          <w:tcPr>
            <w:tcW w:w="682" w:type="dxa"/>
            <w:shd w:val="clear" w:color="auto" w:fill="auto"/>
          </w:tcPr>
          <w:p w:rsidR="00E151AA" w:rsidRPr="00A04303" w:rsidRDefault="00E151AA" w:rsidP="00796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79606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Разработка плана работы по противодействию коррупции в муниципальных учреждениях и предприятиях города.</w:t>
            </w:r>
          </w:p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</w:p>
          <w:p w:rsidR="00E151AA" w:rsidRPr="00A04303" w:rsidRDefault="00E151AA" w:rsidP="00EE4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151AA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подведомственных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низаций</w:t>
            </w:r>
          </w:p>
          <w:p w:rsidR="00E151AA" w:rsidRPr="00A04303" w:rsidRDefault="00E151AA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151AA" w:rsidRPr="001A4DCF" w:rsidRDefault="001A4DCF" w:rsidP="001A4DCF">
            <w:pPr>
              <w:rPr>
                <w:sz w:val="24"/>
                <w:szCs w:val="24"/>
              </w:rPr>
            </w:pPr>
            <w:r w:rsidRPr="00EB63D6">
              <w:rPr>
                <w:sz w:val="24"/>
                <w:szCs w:val="24"/>
              </w:rPr>
              <w:t>В муниципальных предприятиях и учреждениях разработаны планы по противодействию коррупции на 2019 год, планы и отчеты о выполнении плана за 1 полугодие 2019 года предоставлены в управление муниципальной службы и кадровой политики мэрии</w:t>
            </w:r>
          </w:p>
        </w:tc>
      </w:tr>
    </w:tbl>
    <w:p w:rsidR="00725FC5" w:rsidRDefault="00725FC5" w:rsidP="004707E4">
      <w:pPr>
        <w:pStyle w:val="ConsPlusNonformat"/>
        <w:ind w:left="13467" w:right="-31"/>
        <w:jc w:val="both"/>
        <w:rPr>
          <w:rFonts w:ascii="Times New Roman" w:hAnsi="Times New Roman" w:cs="Times New Roman"/>
          <w:sz w:val="26"/>
          <w:szCs w:val="26"/>
        </w:rPr>
      </w:pPr>
    </w:p>
    <w:p w:rsidR="00797A1E" w:rsidRDefault="00797A1E" w:rsidP="004707E4">
      <w:pPr>
        <w:pStyle w:val="ConsPlusNonformat"/>
        <w:ind w:left="13467" w:right="-3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97A1E" w:rsidSect="004707E4">
      <w:headerReference w:type="even" r:id="rId15"/>
      <w:pgSz w:w="16838" w:h="11906" w:orient="landscape"/>
      <w:pgMar w:top="35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55" w:rsidRDefault="007D1955">
      <w:r>
        <w:separator/>
      </w:r>
    </w:p>
  </w:endnote>
  <w:endnote w:type="continuationSeparator" w:id="0">
    <w:p w:rsidR="007D1955" w:rsidRDefault="007D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55" w:rsidRDefault="007D1955">
      <w:r>
        <w:separator/>
      </w:r>
    </w:p>
  </w:footnote>
  <w:footnote w:type="continuationSeparator" w:id="0">
    <w:p w:rsidR="007D1955" w:rsidRDefault="007D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4" w:rsidRDefault="006C6684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684" w:rsidRDefault="006C6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85"/>
    <w:multiLevelType w:val="multilevel"/>
    <w:tmpl w:val="F918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A3F3E"/>
    <w:multiLevelType w:val="hybridMultilevel"/>
    <w:tmpl w:val="4AF03B94"/>
    <w:lvl w:ilvl="0" w:tplc="94C23B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C55E9"/>
    <w:multiLevelType w:val="hybridMultilevel"/>
    <w:tmpl w:val="30B4F10A"/>
    <w:lvl w:ilvl="0" w:tplc="F6AA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32DFC"/>
    <w:multiLevelType w:val="hybridMultilevel"/>
    <w:tmpl w:val="1A56CB62"/>
    <w:lvl w:ilvl="0" w:tplc="D75A4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914CA"/>
    <w:multiLevelType w:val="hybridMultilevel"/>
    <w:tmpl w:val="344006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3042D"/>
    <w:multiLevelType w:val="hybridMultilevel"/>
    <w:tmpl w:val="DD989BB6"/>
    <w:lvl w:ilvl="0" w:tplc="2EC45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E738E"/>
    <w:multiLevelType w:val="hybridMultilevel"/>
    <w:tmpl w:val="7FCAC8E8"/>
    <w:lvl w:ilvl="0" w:tplc="E35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005F6A"/>
    <w:rsid w:val="00006026"/>
    <w:rsid w:val="00010787"/>
    <w:rsid w:val="000116C1"/>
    <w:rsid w:val="0001268A"/>
    <w:rsid w:val="00015295"/>
    <w:rsid w:val="00051303"/>
    <w:rsid w:val="00052E9A"/>
    <w:rsid w:val="000550B7"/>
    <w:rsid w:val="00060E59"/>
    <w:rsid w:val="00062EE5"/>
    <w:rsid w:val="000776EF"/>
    <w:rsid w:val="00093B81"/>
    <w:rsid w:val="000A2089"/>
    <w:rsid w:val="000A2C24"/>
    <w:rsid w:val="000C48D8"/>
    <w:rsid w:val="000C7900"/>
    <w:rsid w:val="0010138C"/>
    <w:rsid w:val="00115000"/>
    <w:rsid w:val="00117EA6"/>
    <w:rsid w:val="001304A7"/>
    <w:rsid w:val="00151CEE"/>
    <w:rsid w:val="001565C8"/>
    <w:rsid w:val="001575D4"/>
    <w:rsid w:val="00175424"/>
    <w:rsid w:val="0018357C"/>
    <w:rsid w:val="0019139D"/>
    <w:rsid w:val="00191568"/>
    <w:rsid w:val="001A4DCF"/>
    <w:rsid w:val="001A7C48"/>
    <w:rsid w:val="001B430E"/>
    <w:rsid w:val="001B69C6"/>
    <w:rsid w:val="001B7F89"/>
    <w:rsid w:val="001D3BAF"/>
    <w:rsid w:val="001E3C73"/>
    <w:rsid w:val="001F584C"/>
    <w:rsid w:val="002017C8"/>
    <w:rsid w:val="0020588A"/>
    <w:rsid w:val="0021102A"/>
    <w:rsid w:val="00223389"/>
    <w:rsid w:val="0022363E"/>
    <w:rsid w:val="002366C2"/>
    <w:rsid w:val="002471EA"/>
    <w:rsid w:val="00250470"/>
    <w:rsid w:val="00252578"/>
    <w:rsid w:val="00264ED0"/>
    <w:rsid w:val="00271469"/>
    <w:rsid w:val="00272857"/>
    <w:rsid w:val="00272AA1"/>
    <w:rsid w:val="002757E8"/>
    <w:rsid w:val="0027659C"/>
    <w:rsid w:val="00285B0E"/>
    <w:rsid w:val="002B44CE"/>
    <w:rsid w:val="002B58F8"/>
    <w:rsid w:val="002C1A9D"/>
    <w:rsid w:val="002C66DF"/>
    <w:rsid w:val="002D795E"/>
    <w:rsid w:val="002E29D7"/>
    <w:rsid w:val="002F4D0D"/>
    <w:rsid w:val="00317F36"/>
    <w:rsid w:val="003371EC"/>
    <w:rsid w:val="0034096B"/>
    <w:rsid w:val="00365A8B"/>
    <w:rsid w:val="003A37A4"/>
    <w:rsid w:val="003A7675"/>
    <w:rsid w:val="003C3FF3"/>
    <w:rsid w:val="003E684F"/>
    <w:rsid w:val="003F18DD"/>
    <w:rsid w:val="004043A4"/>
    <w:rsid w:val="004076E3"/>
    <w:rsid w:val="0044391A"/>
    <w:rsid w:val="00452B53"/>
    <w:rsid w:val="00462B0D"/>
    <w:rsid w:val="00464F51"/>
    <w:rsid w:val="004707E4"/>
    <w:rsid w:val="00484759"/>
    <w:rsid w:val="00485EA0"/>
    <w:rsid w:val="00486A0A"/>
    <w:rsid w:val="004911D6"/>
    <w:rsid w:val="00493ECB"/>
    <w:rsid w:val="004A5348"/>
    <w:rsid w:val="004B242B"/>
    <w:rsid w:val="004B2CF9"/>
    <w:rsid w:val="004B4DB1"/>
    <w:rsid w:val="004B76A3"/>
    <w:rsid w:val="004D2632"/>
    <w:rsid w:val="004E3C96"/>
    <w:rsid w:val="004F368B"/>
    <w:rsid w:val="005005F6"/>
    <w:rsid w:val="00501BED"/>
    <w:rsid w:val="0050690E"/>
    <w:rsid w:val="0052587D"/>
    <w:rsid w:val="00531C79"/>
    <w:rsid w:val="00544BE2"/>
    <w:rsid w:val="0055759A"/>
    <w:rsid w:val="0056003F"/>
    <w:rsid w:val="00560451"/>
    <w:rsid w:val="005623FF"/>
    <w:rsid w:val="0057151B"/>
    <w:rsid w:val="00572F79"/>
    <w:rsid w:val="00580453"/>
    <w:rsid w:val="005A0FB3"/>
    <w:rsid w:val="005A6610"/>
    <w:rsid w:val="005A701F"/>
    <w:rsid w:val="005C2575"/>
    <w:rsid w:val="005D1D09"/>
    <w:rsid w:val="005E5DE3"/>
    <w:rsid w:val="005F30D0"/>
    <w:rsid w:val="00600BEE"/>
    <w:rsid w:val="00604AEF"/>
    <w:rsid w:val="0061193B"/>
    <w:rsid w:val="00616368"/>
    <w:rsid w:val="00642154"/>
    <w:rsid w:val="00646390"/>
    <w:rsid w:val="00685970"/>
    <w:rsid w:val="006A2DCD"/>
    <w:rsid w:val="006A487C"/>
    <w:rsid w:val="006B0022"/>
    <w:rsid w:val="006B6F9E"/>
    <w:rsid w:val="006B79D2"/>
    <w:rsid w:val="006C424C"/>
    <w:rsid w:val="006C6684"/>
    <w:rsid w:val="006C7D5A"/>
    <w:rsid w:val="006D7BA7"/>
    <w:rsid w:val="006F00A0"/>
    <w:rsid w:val="007075F0"/>
    <w:rsid w:val="00714390"/>
    <w:rsid w:val="007170EC"/>
    <w:rsid w:val="00725FC5"/>
    <w:rsid w:val="00736B6B"/>
    <w:rsid w:val="00746C52"/>
    <w:rsid w:val="0076123E"/>
    <w:rsid w:val="0077185D"/>
    <w:rsid w:val="007829FC"/>
    <w:rsid w:val="00796064"/>
    <w:rsid w:val="00797A1E"/>
    <w:rsid w:val="007B06EA"/>
    <w:rsid w:val="007B73DB"/>
    <w:rsid w:val="007C4E1F"/>
    <w:rsid w:val="007D12FE"/>
    <w:rsid w:val="007D1955"/>
    <w:rsid w:val="007D492C"/>
    <w:rsid w:val="007D7328"/>
    <w:rsid w:val="007E07BC"/>
    <w:rsid w:val="007E27B3"/>
    <w:rsid w:val="007F6478"/>
    <w:rsid w:val="00821D63"/>
    <w:rsid w:val="00863A1E"/>
    <w:rsid w:val="00871231"/>
    <w:rsid w:val="008801A3"/>
    <w:rsid w:val="00885F41"/>
    <w:rsid w:val="00886F70"/>
    <w:rsid w:val="008B2613"/>
    <w:rsid w:val="008C165D"/>
    <w:rsid w:val="008C2D11"/>
    <w:rsid w:val="008C61EE"/>
    <w:rsid w:val="008D39D5"/>
    <w:rsid w:val="008D66D8"/>
    <w:rsid w:val="008E5F5A"/>
    <w:rsid w:val="008E7EE0"/>
    <w:rsid w:val="00900BCB"/>
    <w:rsid w:val="009043A2"/>
    <w:rsid w:val="009206E6"/>
    <w:rsid w:val="00926102"/>
    <w:rsid w:val="00946667"/>
    <w:rsid w:val="00950A31"/>
    <w:rsid w:val="00962203"/>
    <w:rsid w:val="00964426"/>
    <w:rsid w:val="00974502"/>
    <w:rsid w:val="00980353"/>
    <w:rsid w:val="009A5164"/>
    <w:rsid w:val="009C3FDD"/>
    <w:rsid w:val="009C6D5A"/>
    <w:rsid w:val="009D2977"/>
    <w:rsid w:val="009E1E9A"/>
    <w:rsid w:val="009E321B"/>
    <w:rsid w:val="009E37C6"/>
    <w:rsid w:val="009E4336"/>
    <w:rsid w:val="009F2A92"/>
    <w:rsid w:val="00A17042"/>
    <w:rsid w:val="00A24E27"/>
    <w:rsid w:val="00A25BA0"/>
    <w:rsid w:val="00A25F0D"/>
    <w:rsid w:val="00A36100"/>
    <w:rsid w:val="00A36896"/>
    <w:rsid w:val="00A405DD"/>
    <w:rsid w:val="00A42C97"/>
    <w:rsid w:val="00A51869"/>
    <w:rsid w:val="00A53E1C"/>
    <w:rsid w:val="00A56998"/>
    <w:rsid w:val="00A56A4C"/>
    <w:rsid w:val="00A57D6C"/>
    <w:rsid w:val="00A80735"/>
    <w:rsid w:val="00A9681E"/>
    <w:rsid w:val="00AA1231"/>
    <w:rsid w:val="00AA6B42"/>
    <w:rsid w:val="00AD08BF"/>
    <w:rsid w:val="00AD4504"/>
    <w:rsid w:val="00AE2A39"/>
    <w:rsid w:val="00AF39A7"/>
    <w:rsid w:val="00AF5422"/>
    <w:rsid w:val="00AF7240"/>
    <w:rsid w:val="00B20C94"/>
    <w:rsid w:val="00B20E6E"/>
    <w:rsid w:val="00B32F08"/>
    <w:rsid w:val="00B60285"/>
    <w:rsid w:val="00B65D80"/>
    <w:rsid w:val="00B66572"/>
    <w:rsid w:val="00B7034A"/>
    <w:rsid w:val="00B73961"/>
    <w:rsid w:val="00B834E1"/>
    <w:rsid w:val="00B83CA4"/>
    <w:rsid w:val="00B877EB"/>
    <w:rsid w:val="00B96F03"/>
    <w:rsid w:val="00BA19FF"/>
    <w:rsid w:val="00BA4345"/>
    <w:rsid w:val="00BA4FAF"/>
    <w:rsid w:val="00BA7A0B"/>
    <w:rsid w:val="00BB3F87"/>
    <w:rsid w:val="00BB4FEC"/>
    <w:rsid w:val="00BC1066"/>
    <w:rsid w:val="00BC109B"/>
    <w:rsid w:val="00BF2C22"/>
    <w:rsid w:val="00BF6B34"/>
    <w:rsid w:val="00C361A4"/>
    <w:rsid w:val="00C46AF4"/>
    <w:rsid w:val="00C46BC8"/>
    <w:rsid w:val="00C57370"/>
    <w:rsid w:val="00C6082D"/>
    <w:rsid w:val="00C60EF3"/>
    <w:rsid w:val="00C70C1D"/>
    <w:rsid w:val="00C74453"/>
    <w:rsid w:val="00C74E39"/>
    <w:rsid w:val="00C75994"/>
    <w:rsid w:val="00C800EA"/>
    <w:rsid w:val="00C815C0"/>
    <w:rsid w:val="00C84688"/>
    <w:rsid w:val="00C92FFA"/>
    <w:rsid w:val="00C94592"/>
    <w:rsid w:val="00CA083C"/>
    <w:rsid w:val="00CA2C3A"/>
    <w:rsid w:val="00CA2D24"/>
    <w:rsid w:val="00CC44BB"/>
    <w:rsid w:val="00CC5C63"/>
    <w:rsid w:val="00CD2671"/>
    <w:rsid w:val="00CE679F"/>
    <w:rsid w:val="00CF253B"/>
    <w:rsid w:val="00D04A37"/>
    <w:rsid w:val="00D13C24"/>
    <w:rsid w:val="00D16390"/>
    <w:rsid w:val="00D166A4"/>
    <w:rsid w:val="00D30300"/>
    <w:rsid w:val="00D3407C"/>
    <w:rsid w:val="00D378D5"/>
    <w:rsid w:val="00D37B9A"/>
    <w:rsid w:val="00D446BF"/>
    <w:rsid w:val="00D50654"/>
    <w:rsid w:val="00D50E2A"/>
    <w:rsid w:val="00D564B9"/>
    <w:rsid w:val="00D56897"/>
    <w:rsid w:val="00D61F8B"/>
    <w:rsid w:val="00D755C2"/>
    <w:rsid w:val="00D8112E"/>
    <w:rsid w:val="00D87BD2"/>
    <w:rsid w:val="00D922D2"/>
    <w:rsid w:val="00DA2B23"/>
    <w:rsid w:val="00DB396C"/>
    <w:rsid w:val="00DD0CE6"/>
    <w:rsid w:val="00DD6ED2"/>
    <w:rsid w:val="00DE114E"/>
    <w:rsid w:val="00DF05CB"/>
    <w:rsid w:val="00E06559"/>
    <w:rsid w:val="00E14AA9"/>
    <w:rsid w:val="00E151AA"/>
    <w:rsid w:val="00E302BD"/>
    <w:rsid w:val="00E32953"/>
    <w:rsid w:val="00E35B42"/>
    <w:rsid w:val="00E3787E"/>
    <w:rsid w:val="00E70FC9"/>
    <w:rsid w:val="00E904FA"/>
    <w:rsid w:val="00E93E53"/>
    <w:rsid w:val="00EA1683"/>
    <w:rsid w:val="00EA7305"/>
    <w:rsid w:val="00EB63D6"/>
    <w:rsid w:val="00EC390B"/>
    <w:rsid w:val="00EC72A7"/>
    <w:rsid w:val="00EE09F4"/>
    <w:rsid w:val="00EE4DC7"/>
    <w:rsid w:val="00EF1180"/>
    <w:rsid w:val="00EF194B"/>
    <w:rsid w:val="00F05048"/>
    <w:rsid w:val="00F1195D"/>
    <w:rsid w:val="00F2347D"/>
    <w:rsid w:val="00F2364D"/>
    <w:rsid w:val="00F30AD3"/>
    <w:rsid w:val="00F46480"/>
    <w:rsid w:val="00F754DA"/>
    <w:rsid w:val="00F8289C"/>
    <w:rsid w:val="00FA7429"/>
    <w:rsid w:val="00FA771D"/>
    <w:rsid w:val="00FB4736"/>
    <w:rsid w:val="00FC2AA6"/>
    <w:rsid w:val="00FE3F0F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87D"/>
    <w:pPr>
      <w:ind w:left="720"/>
      <w:contextualSpacing/>
    </w:pPr>
  </w:style>
  <w:style w:type="table" w:customStyle="1" w:styleId="2">
    <w:name w:val="Календарь 2"/>
    <w:basedOn w:val="a1"/>
    <w:uiPriority w:val="99"/>
    <w:qFormat/>
    <w:rsid w:val="0052587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PLUSNORMAL">
    <w:name w:val=".CONSPLUS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ConsPlusNormal0">
    <w:name w:val="ConsPlusNormal"/>
    <w:rsid w:val="007170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170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nhideWhenUsed/>
    <w:rsid w:val="00685970"/>
    <w:rPr>
      <w:color w:val="0000FF"/>
      <w:u w:val="single"/>
    </w:rPr>
  </w:style>
  <w:style w:type="character" w:customStyle="1" w:styleId="bookmark">
    <w:name w:val="bookmark"/>
    <w:basedOn w:val="a0"/>
    <w:rsid w:val="00685970"/>
  </w:style>
  <w:style w:type="paragraph" w:customStyle="1" w:styleId="ConsPlusNonformat">
    <w:name w:val="ConsPlusNonformat"/>
    <w:rsid w:val="00C70C1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CXSPMIDDLE">
    <w:name w:val=".MSONORMALCXSPMIDDLE"/>
    <w:uiPriority w:val="99"/>
    <w:rsid w:val="004707E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07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7E4"/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470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07E4"/>
    <w:rPr>
      <w:rFonts w:ascii="Times New Roman" w:eastAsia="Times New Roman" w:hAnsi="Times New Roman"/>
    </w:rPr>
  </w:style>
  <w:style w:type="character" w:styleId="ad">
    <w:name w:val="Strong"/>
    <w:basedOn w:val="a0"/>
    <w:uiPriority w:val="22"/>
    <w:qFormat/>
    <w:rsid w:val="004707E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E4D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4DC7"/>
  </w:style>
  <w:style w:type="character" w:customStyle="1" w:styleId="af0">
    <w:name w:val="Текст примечания Знак"/>
    <w:basedOn w:val="a0"/>
    <w:link w:val="af"/>
    <w:uiPriority w:val="99"/>
    <w:semiHidden/>
    <w:rsid w:val="00EE4DC7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4D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4DC7"/>
    <w:rPr>
      <w:rFonts w:ascii="Times New Roman" w:eastAsia="Times New Roman" w:hAnsi="Times New Roman"/>
      <w:b/>
      <w:bCs/>
    </w:rPr>
  </w:style>
  <w:style w:type="character" w:styleId="af3">
    <w:name w:val="Emphasis"/>
    <w:basedOn w:val="a0"/>
    <w:uiPriority w:val="20"/>
    <w:qFormat/>
    <w:rsid w:val="001A4D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87D"/>
    <w:pPr>
      <w:ind w:left="720"/>
      <w:contextualSpacing/>
    </w:pPr>
  </w:style>
  <w:style w:type="table" w:customStyle="1" w:styleId="2">
    <w:name w:val="Календарь 2"/>
    <w:basedOn w:val="a1"/>
    <w:uiPriority w:val="99"/>
    <w:qFormat/>
    <w:rsid w:val="0052587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PLUSNORMAL">
    <w:name w:val=".CONSPLUS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ConsPlusNormal0">
    <w:name w:val="ConsPlusNormal"/>
    <w:rsid w:val="007170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170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nhideWhenUsed/>
    <w:rsid w:val="00685970"/>
    <w:rPr>
      <w:color w:val="0000FF"/>
      <w:u w:val="single"/>
    </w:rPr>
  </w:style>
  <w:style w:type="character" w:customStyle="1" w:styleId="bookmark">
    <w:name w:val="bookmark"/>
    <w:basedOn w:val="a0"/>
    <w:rsid w:val="00685970"/>
  </w:style>
  <w:style w:type="paragraph" w:customStyle="1" w:styleId="ConsPlusNonformat">
    <w:name w:val="ConsPlusNonformat"/>
    <w:rsid w:val="00C70C1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CXSPMIDDLE">
    <w:name w:val=".MSONORMALCXSPMIDDLE"/>
    <w:uiPriority w:val="99"/>
    <w:rsid w:val="004707E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07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7E4"/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470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07E4"/>
    <w:rPr>
      <w:rFonts w:ascii="Times New Roman" w:eastAsia="Times New Roman" w:hAnsi="Times New Roman"/>
    </w:rPr>
  </w:style>
  <w:style w:type="character" w:styleId="ad">
    <w:name w:val="Strong"/>
    <w:basedOn w:val="a0"/>
    <w:uiPriority w:val="22"/>
    <w:qFormat/>
    <w:rsid w:val="004707E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E4D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4DC7"/>
  </w:style>
  <w:style w:type="character" w:customStyle="1" w:styleId="af0">
    <w:name w:val="Текст примечания Знак"/>
    <w:basedOn w:val="a0"/>
    <w:link w:val="af"/>
    <w:uiPriority w:val="99"/>
    <w:semiHidden/>
    <w:rsid w:val="00EE4DC7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4D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4DC7"/>
    <w:rPr>
      <w:rFonts w:ascii="Times New Roman" w:eastAsia="Times New Roman" w:hAnsi="Times New Roman"/>
      <w:b/>
      <w:bCs/>
    </w:rPr>
  </w:style>
  <w:style w:type="character" w:styleId="af3">
    <w:name w:val="Emphasis"/>
    <w:basedOn w:val="a0"/>
    <w:uiPriority w:val="20"/>
    <w:qFormat/>
    <w:rsid w:val="001A4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05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molodejch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rrupciinet@cherepovetscit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yor.cherinfo.ru/125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ayor.cherinfo.ru/kadr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trosova.ov\Downloads\postanovlenie-merii-g--cherepovza-ot-16-04-2013-n-1625--red-%20(1).rtf" TargetMode="External"/><Relationship Id="rId14" Type="http://schemas.openxmlformats.org/officeDocument/2006/relationships/hyperlink" Target="https://vk.com/gks_che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D025-22CF-4425-A48D-21346E90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4294966776</TotalTime>
  <Pages>32</Pages>
  <Words>10375</Words>
  <Characters>59141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Помазан Надежда Александровна</cp:lastModifiedBy>
  <cp:revision>20</cp:revision>
  <cp:lastPrinted>2019-06-27T13:04:00Z</cp:lastPrinted>
  <dcterms:created xsi:type="dcterms:W3CDTF">2018-12-18T06:06:00Z</dcterms:created>
  <dcterms:modified xsi:type="dcterms:W3CDTF">2019-06-28T13:04:00Z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1754450107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PreviousAdHocReviewCycleID">
    <vt:i4>-427444101</vt:i4>
  </property>
</Properties>
</file>