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CC" w:rsidRPr="00601806" w:rsidRDefault="003D6489" w:rsidP="00963F47">
      <w:pPr>
        <w:ind w:left="5940"/>
        <w:jc w:val="right"/>
        <w:rPr>
          <w:sz w:val="26"/>
          <w:szCs w:val="26"/>
        </w:rPr>
      </w:pPr>
      <w:bookmarkStart w:id="0" w:name="_GoBack"/>
      <w:bookmarkEnd w:id="0"/>
      <w:r w:rsidRPr="00601806">
        <w:rPr>
          <w:sz w:val="26"/>
          <w:szCs w:val="26"/>
        </w:rPr>
        <w:t>У</w:t>
      </w:r>
      <w:r w:rsidR="006D7401">
        <w:rPr>
          <w:sz w:val="26"/>
          <w:szCs w:val="26"/>
        </w:rPr>
        <w:t>ТВЕРЖДЕНО</w:t>
      </w:r>
    </w:p>
    <w:p w:rsidR="0053135E" w:rsidRPr="00601806" w:rsidRDefault="006D7401" w:rsidP="00963F47">
      <w:pPr>
        <w:ind w:left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C9621E" w:rsidRPr="00601806">
        <w:rPr>
          <w:sz w:val="26"/>
          <w:szCs w:val="26"/>
        </w:rPr>
        <w:t>остановлением</w:t>
      </w:r>
      <w:r w:rsidR="00BD5FDF">
        <w:rPr>
          <w:sz w:val="26"/>
          <w:szCs w:val="26"/>
        </w:rPr>
        <w:t xml:space="preserve"> </w:t>
      </w:r>
      <w:r w:rsidR="00C9621E" w:rsidRPr="00601806">
        <w:rPr>
          <w:sz w:val="26"/>
          <w:szCs w:val="26"/>
        </w:rPr>
        <w:t>м</w:t>
      </w:r>
      <w:r w:rsidR="003D6489" w:rsidRPr="00601806">
        <w:rPr>
          <w:sz w:val="26"/>
          <w:szCs w:val="26"/>
        </w:rPr>
        <w:t>эрии</w:t>
      </w:r>
      <w:r w:rsidR="00BD5FDF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="00963F47">
        <w:rPr>
          <w:sz w:val="26"/>
          <w:szCs w:val="26"/>
        </w:rPr>
        <w:t xml:space="preserve"> </w:t>
      </w:r>
      <w:r w:rsidR="003D6489" w:rsidRPr="00601806">
        <w:rPr>
          <w:sz w:val="26"/>
          <w:szCs w:val="26"/>
        </w:rPr>
        <w:t>от</w:t>
      </w:r>
      <w:r w:rsidR="00BD5FDF">
        <w:rPr>
          <w:sz w:val="26"/>
          <w:szCs w:val="26"/>
        </w:rPr>
        <w:t xml:space="preserve"> 09.06.2011 </w:t>
      </w:r>
      <w:r w:rsidR="003D6489" w:rsidRPr="00601806">
        <w:rPr>
          <w:sz w:val="26"/>
          <w:szCs w:val="26"/>
        </w:rPr>
        <w:t>№</w:t>
      </w:r>
      <w:r w:rsidR="00BD5FDF">
        <w:rPr>
          <w:sz w:val="26"/>
          <w:szCs w:val="26"/>
        </w:rPr>
        <w:t xml:space="preserve"> </w:t>
      </w:r>
      <w:r w:rsidR="003D6489" w:rsidRPr="00601806">
        <w:rPr>
          <w:sz w:val="26"/>
          <w:szCs w:val="26"/>
        </w:rPr>
        <w:t>2469</w:t>
      </w:r>
      <w:r w:rsidR="00963F47">
        <w:rPr>
          <w:sz w:val="26"/>
          <w:szCs w:val="26"/>
        </w:rPr>
        <w:t xml:space="preserve"> </w:t>
      </w:r>
      <w:r w:rsidR="0053135E" w:rsidRPr="00601806">
        <w:rPr>
          <w:sz w:val="26"/>
          <w:szCs w:val="26"/>
        </w:rPr>
        <w:t>(приложение</w:t>
      </w:r>
      <w:r w:rsidR="00BD5FDF">
        <w:rPr>
          <w:sz w:val="26"/>
          <w:szCs w:val="26"/>
        </w:rPr>
        <w:t xml:space="preserve"> </w:t>
      </w:r>
      <w:r w:rsidR="0053135E" w:rsidRPr="00601806">
        <w:rPr>
          <w:sz w:val="26"/>
          <w:szCs w:val="26"/>
        </w:rPr>
        <w:t>1)</w:t>
      </w:r>
    </w:p>
    <w:p w:rsidR="00C9621E" w:rsidRPr="00601806" w:rsidRDefault="00C9621E" w:rsidP="00963F47">
      <w:pPr>
        <w:ind w:left="426"/>
        <w:jc w:val="right"/>
        <w:rPr>
          <w:sz w:val="26"/>
          <w:szCs w:val="26"/>
        </w:rPr>
      </w:pPr>
      <w:r w:rsidRPr="00601806">
        <w:rPr>
          <w:sz w:val="26"/>
          <w:szCs w:val="26"/>
        </w:rPr>
        <w:t>(в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редакции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постановления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мэрии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города</w:t>
      </w:r>
      <w:r w:rsidR="00963F47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от</w:t>
      </w:r>
      <w:r w:rsidR="00BD5FDF">
        <w:rPr>
          <w:sz w:val="26"/>
          <w:szCs w:val="26"/>
        </w:rPr>
        <w:t xml:space="preserve"> </w:t>
      </w:r>
      <w:r w:rsidR="005F2716">
        <w:rPr>
          <w:sz w:val="26"/>
          <w:szCs w:val="26"/>
        </w:rPr>
        <w:t>14.06.2019 № 2811)</w:t>
      </w:r>
      <w:r w:rsidR="00963F47">
        <w:rPr>
          <w:sz w:val="26"/>
          <w:szCs w:val="26"/>
        </w:rPr>
        <w:t xml:space="preserve"> </w:t>
      </w:r>
      <w:r w:rsidR="006D7401" w:rsidRPr="00601806">
        <w:rPr>
          <w:sz w:val="26"/>
          <w:szCs w:val="26"/>
        </w:rPr>
        <w:t>(приложение</w:t>
      </w:r>
      <w:r w:rsidR="00BD5FDF">
        <w:rPr>
          <w:sz w:val="26"/>
          <w:szCs w:val="26"/>
        </w:rPr>
        <w:t xml:space="preserve"> </w:t>
      </w:r>
      <w:r w:rsidR="006D7401" w:rsidRPr="00601806">
        <w:rPr>
          <w:sz w:val="26"/>
          <w:szCs w:val="26"/>
        </w:rPr>
        <w:t>1)</w:t>
      </w:r>
    </w:p>
    <w:p w:rsidR="006D7401" w:rsidRDefault="006D7401" w:rsidP="00FE17D7">
      <w:pPr>
        <w:ind w:firstLine="540"/>
        <w:jc w:val="center"/>
        <w:rPr>
          <w:sz w:val="26"/>
          <w:szCs w:val="26"/>
        </w:rPr>
      </w:pPr>
    </w:p>
    <w:p w:rsidR="00FE17D7" w:rsidRPr="00601806" w:rsidRDefault="00FE17D7" w:rsidP="00BD5FDF">
      <w:pPr>
        <w:jc w:val="center"/>
        <w:rPr>
          <w:sz w:val="26"/>
          <w:szCs w:val="26"/>
        </w:rPr>
      </w:pPr>
      <w:r w:rsidRPr="00601806">
        <w:rPr>
          <w:sz w:val="26"/>
          <w:szCs w:val="26"/>
        </w:rPr>
        <w:t>Положение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о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размещении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нестационарных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торговых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объектов</w:t>
      </w:r>
      <w:r w:rsidR="00BD5FDF">
        <w:rPr>
          <w:sz w:val="26"/>
          <w:szCs w:val="26"/>
        </w:rPr>
        <w:t xml:space="preserve"> </w:t>
      </w:r>
      <w:r w:rsidR="00FF544D" w:rsidRPr="00601806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="00A60ECA" w:rsidRPr="00601806">
        <w:rPr>
          <w:sz w:val="26"/>
          <w:szCs w:val="26"/>
        </w:rPr>
        <w:t>нестационарных</w:t>
      </w:r>
      <w:r w:rsidR="00BD5FDF">
        <w:rPr>
          <w:sz w:val="26"/>
          <w:szCs w:val="26"/>
        </w:rPr>
        <w:t xml:space="preserve"> </w:t>
      </w:r>
      <w:r w:rsidR="00A60ECA" w:rsidRPr="00601806">
        <w:rPr>
          <w:sz w:val="26"/>
          <w:szCs w:val="26"/>
        </w:rPr>
        <w:t>объектов</w:t>
      </w:r>
      <w:r w:rsidR="00BD5FDF">
        <w:rPr>
          <w:sz w:val="26"/>
          <w:szCs w:val="26"/>
        </w:rPr>
        <w:t xml:space="preserve"> </w:t>
      </w:r>
      <w:r w:rsidR="00A60ECA" w:rsidRPr="00601806">
        <w:rPr>
          <w:sz w:val="26"/>
          <w:szCs w:val="26"/>
        </w:rPr>
        <w:t>по</w:t>
      </w:r>
      <w:r w:rsidR="00BD5FDF">
        <w:rPr>
          <w:sz w:val="26"/>
          <w:szCs w:val="26"/>
        </w:rPr>
        <w:t xml:space="preserve"> </w:t>
      </w:r>
      <w:r w:rsidR="00A60ECA" w:rsidRPr="00601806">
        <w:rPr>
          <w:sz w:val="26"/>
          <w:szCs w:val="26"/>
        </w:rPr>
        <w:t>оказанию</w:t>
      </w:r>
      <w:r w:rsidR="00BD5FDF">
        <w:rPr>
          <w:sz w:val="26"/>
          <w:szCs w:val="26"/>
        </w:rPr>
        <w:t xml:space="preserve"> </w:t>
      </w:r>
      <w:r w:rsidR="00A60ECA" w:rsidRPr="00601806">
        <w:rPr>
          <w:sz w:val="26"/>
          <w:szCs w:val="26"/>
        </w:rPr>
        <w:t>услуг</w:t>
      </w:r>
      <w:r w:rsidR="00BD5FDF">
        <w:rPr>
          <w:sz w:val="26"/>
          <w:szCs w:val="26"/>
        </w:rPr>
        <w:t xml:space="preserve"> </w:t>
      </w:r>
      <w:r w:rsidR="00A60ECA" w:rsidRPr="00601806">
        <w:rPr>
          <w:sz w:val="26"/>
          <w:szCs w:val="26"/>
        </w:rPr>
        <w:t>населению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на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территории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города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Череповца</w:t>
      </w:r>
      <w:r w:rsidR="00BD5FDF">
        <w:rPr>
          <w:sz w:val="26"/>
          <w:szCs w:val="26"/>
        </w:rPr>
        <w:t xml:space="preserve"> </w:t>
      </w:r>
    </w:p>
    <w:p w:rsidR="00C9621E" w:rsidRPr="00601806" w:rsidRDefault="00FE17D7" w:rsidP="00BD5FDF">
      <w:pPr>
        <w:jc w:val="center"/>
        <w:rPr>
          <w:sz w:val="26"/>
          <w:szCs w:val="26"/>
        </w:rPr>
      </w:pPr>
      <w:r w:rsidRPr="00601806">
        <w:rPr>
          <w:sz w:val="26"/>
          <w:szCs w:val="26"/>
        </w:rPr>
        <w:t>(далее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–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Положение)</w:t>
      </w:r>
    </w:p>
    <w:p w:rsidR="00FE17D7" w:rsidRPr="00BD5FDF" w:rsidRDefault="00FE17D7" w:rsidP="00BD5FDF">
      <w:pPr>
        <w:jc w:val="center"/>
        <w:rPr>
          <w:sz w:val="26"/>
          <w:szCs w:val="26"/>
        </w:rPr>
      </w:pPr>
    </w:p>
    <w:p w:rsidR="00BD5FDF" w:rsidRDefault="00FE17D7" w:rsidP="00BD5FDF">
      <w:pPr>
        <w:jc w:val="center"/>
        <w:rPr>
          <w:sz w:val="26"/>
          <w:szCs w:val="26"/>
        </w:rPr>
      </w:pPr>
      <w:r w:rsidRPr="00BD5FDF">
        <w:rPr>
          <w:sz w:val="26"/>
          <w:szCs w:val="26"/>
        </w:rPr>
        <w:t>1.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Общие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положения</w:t>
      </w:r>
    </w:p>
    <w:p w:rsidR="00FE17D7" w:rsidRPr="00BD5FDF" w:rsidRDefault="00FE17D7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1.1.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Настоящее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Положение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регулирует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правоотношения,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связанные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с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размещением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нестационарных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торговых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объектов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нестационарных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объектов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по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оказанию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услуг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населению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на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территории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города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на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земельных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участках,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находящихся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в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муниципальной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собственности</w:t>
      </w:r>
      <w:r w:rsidR="00BD5FDF" w:rsidRPr="00BD5FDF">
        <w:rPr>
          <w:sz w:val="26"/>
          <w:szCs w:val="26"/>
        </w:rPr>
        <w:t>,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или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земельных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участках,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государственная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собственность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на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которые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не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разграничена,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за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исключением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земельных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участков,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предоставленных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гражданам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или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юридическим</w:t>
      </w:r>
      <w:r w:rsidR="00BD5FDF">
        <w:rPr>
          <w:sz w:val="26"/>
          <w:szCs w:val="26"/>
        </w:rPr>
        <w:t xml:space="preserve"> </w:t>
      </w:r>
      <w:r w:rsidR="000F6929" w:rsidRPr="00BD5FDF">
        <w:rPr>
          <w:sz w:val="26"/>
          <w:szCs w:val="26"/>
        </w:rPr>
        <w:t>лицам.</w:t>
      </w:r>
    </w:p>
    <w:p w:rsidR="00FE17D7" w:rsidRPr="00BD5FDF" w:rsidRDefault="00FE17D7" w:rsidP="00BD5FDF">
      <w:pPr>
        <w:pStyle w:val="af1"/>
        <w:ind w:firstLine="709"/>
        <w:jc w:val="both"/>
        <w:rPr>
          <w:sz w:val="26"/>
          <w:szCs w:val="26"/>
        </w:rPr>
      </w:pPr>
      <w:bookmarkStart w:id="1" w:name="sub_1012"/>
      <w:r w:rsidRPr="00BD5FDF">
        <w:rPr>
          <w:sz w:val="26"/>
          <w:szCs w:val="26"/>
        </w:rPr>
        <w:t>1.2.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планировка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объектов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объектов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оказанию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услуг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населению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территории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должны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отвечать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санитарным,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противопожарным,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экологическим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правилам,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соответствовать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требованиям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безопасности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для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жизни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здоровья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людей,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иным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требованиям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действующего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законодательства.</w:t>
      </w:r>
    </w:p>
    <w:bookmarkEnd w:id="1"/>
    <w:p w:rsidR="00FE17D7" w:rsidRPr="00BD5FDF" w:rsidRDefault="00FE17D7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Осуществление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деятельности,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деятельности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оказанию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услуг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населению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должно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соответствовать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законодательству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сфере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регулирования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деятельности,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защиты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потребителей,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правилам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продажи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отдельных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видов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товаров,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санитарным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нормам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правилам,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иным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требованиям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действующего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законодательства.</w:t>
      </w:r>
    </w:p>
    <w:p w:rsidR="00DB183E" w:rsidRPr="00601806" w:rsidRDefault="00DB183E" w:rsidP="00BD5FDF">
      <w:pPr>
        <w:jc w:val="center"/>
        <w:rPr>
          <w:sz w:val="26"/>
          <w:szCs w:val="26"/>
        </w:rPr>
      </w:pPr>
      <w:r w:rsidRPr="00601806">
        <w:rPr>
          <w:sz w:val="26"/>
          <w:szCs w:val="26"/>
        </w:rPr>
        <w:t>2.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Основные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понятия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определения</w:t>
      </w:r>
    </w:p>
    <w:p w:rsidR="00E71419" w:rsidRPr="00BD5FDF" w:rsidRDefault="00E71419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2.1.</w:t>
      </w:r>
      <w:r w:rsidR="00BD5FDF">
        <w:rPr>
          <w:sz w:val="26"/>
          <w:szCs w:val="26"/>
        </w:rPr>
        <w:t xml:space="preserve"> </w:t>
      </w:r>
      <w:r w:rsidR="00E27340" w:rsidRPr="00BD5FDF">
        <w:rPr>
          <w:sz w:val="26"/>
          <w:szCs w:val="26"/>
        </w:rPr>
        <w:t>Для</w:t>
      </w:r>
      <w:r w:rsidR="00BD5FDF">
        <w:rPr>
          <w:sz w:val="26"/>
          <w:szCs w:val="26"/>
        </w:rPr>
        <w:t xml:space="preserve"> </w:t>
      </w:r>
      <w:r w:rsidR="00E27340" w:rsidRPr="00BD5FDF">
        <w:rPr>
          <w:sz w:val="26"/>
          <w:szCs w:val="26"/>
        </w:rPr>
        <w:t>целей</w:t>
      </w:r>
      <w:r w:rsidR="00BD5FDF">
        <w:rPr>
          <w:sz w:val="26"/>
          <w:szCs w:val="26"/>
        </w:rPr>
        <w:t xml:space="preserve"> </w:t>
      </w:r>
      <w:r w:rsidR="00E27340" w:rsidRPr="00BD5FDF">
        <w:rPr>
          <w:sz w:val="26"/>
          <w:szCs w:val="26"/>
        </w:rPr>
        <w:t>настоящего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Положени</w:t>
      </w:r>
      <w:r w:rsidR="00E27340" w:rsidRPr="00BD5FDF">
        <w:rPr>
          <w:sz w:val="26"/>
          <w:szCs w:val="26"/>
        </w:rPr>
        <w:t>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используются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следующие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понятия:</w:t>
      </w:r>
    </w:p>
    <w:p w:rsidR="00A93DFC" w:rsidRPr="00BD5FDF" w:rsidRDefault="00A93DFC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бахчевой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развал: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представляющий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собой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специально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оборудованную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временную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конструкцию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виде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обособленной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открытой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площадки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или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установленной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палатки,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предназначенный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для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продажи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сезонных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бахчевых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культур;</w:t>
      </w:r>
    </w:p>
    <w:p w:rsidR="00A93DFC" w:rsidRPr="00BD5FDF" w:rsidRDefault="00A93DFC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дополнительное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оборудование: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оборудование,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необходимое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для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обеспечения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деятельности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(стационарного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или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нестационарного)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торговли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или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общественного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питания,</w:t>
      </w:r>
      <w:r w:rsidR="00BD5FDF">
        <w:rPr>
          <w:sz w:val="26"/>
          <w:szCs w:val="26"/>
        </w:rPr>
        <w:t xml:space="preserve"> </w:t>
      </w:r>
      <w:r w:rsidR="00CC730C" w:rsidRPr="00BD5FDF">
        <w:rPr>
          <w:sz w:val="26"/>
          <w:szCs w:val="26"/>
        </w:rPr>
        <w:t>размещаемое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непосредственно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данного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торговли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или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общественного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питания,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числе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летние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веранды;</w:t>
      </w:r>
    </w:p>
    <w:p w:rsidR="001C68BA" w:rsidRPr="00BD5FDF" w:rsidRDefault="001C68BA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дислокация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объектов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оказанию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услуг: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перечень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мест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объектов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оказанию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услуг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населению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территории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указанием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адреса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места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характеристики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объекта;</w:t>
      </w:r>
    </w:p>
    <w:p w:rsidR="00EF44F5" w:rsidRPr="00BD5FDF" w:rsidRDefault="00EF44F5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елочный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базар: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представляющий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собой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специально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оборудованную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временную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конструкцию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виде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обособленной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открытой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площадки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для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новогодней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(рождественской)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продажи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натуральных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хвойных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деревьев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веток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хвойных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деревьев;</w:t>
      </w:r>
    </w:p>
    <w:p w:rsidR="00774208" w:rsidRPr="00BD5FDF" w:rsidRDefault="00774208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киоск: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представляющий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собой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сооружение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без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зала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замкнутым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пространством,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внутри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которого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оборудовано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одно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рабочее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место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продавца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осуществля</w:t>
      </w:r>
      <w:r w:rsidR="00BD5FDF">
        <w:rPr>
          <w:sz w:val="26"/>
          <w:szCs w:val="26"/>
        </w:rPr>
        <w:t xml:space="preserve">ется </w:t>
      </w:r>
      <w:r w:rsidRPr="00BD5FDF">
        <w:rPr>
          <w:sz w:val="26"/>
          <w:szCs w:val="26"/>
        </w:rPr>
        <w:t>хранение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товарного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запаса;</w:t>
      </w:r>
    </w:p>
    <w:p w:rsidR="00A93DFC" w:rsidRPr="00BD5FDF" w:rsidRDefault="00774208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летнее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кафе: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сезонные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объекты,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представляющие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собой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набор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торгово-технологического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оборудования,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размещенного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сооружении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из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облегченных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конструкций,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предназначенные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для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оказания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населению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услуг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lastRenderedPageBreak/>
        <w:t>общественного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питания;</w:t>
      </w:r>
    </w:p>
    <w:p w:rsidR="00EF44F5" w:rsidRPr="00BD5FDF" w:rsidRDefault="00EF44F5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объект: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представляющий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собой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временное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сооружение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или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временную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конструкцию,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связанные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прочно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земельным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участком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вне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зависимости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от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наличия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или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отсутствия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подключения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(технологического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присоединения)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сетям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инженерно-технического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обеспечения,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том</w:t>
      </w:r>
      <w:r w:rsid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числе</w:t>
      </w:r>
      <w:r w:rsid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передвижное</w:t>
      </w:r>
      <w:r w:rsid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сооружение</w:t>
      </w:r>
      <w:r w:rsidRPr="00BD5FDF">
        <w:rPr>
          <w:sz w:val="26"/>
          <w:szCs w:val="26"/>
        </w:rPr>
        <w:t>;</w:t>
      </w:r>
    </w:p>
    <w:p w:rsidR="00372302" w:rsidRPr="00BD5FDF" w:rsidRDefault="00BE61FB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развозная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торговля:</w:t>
      </w:r>
      <w:r w:rsidR="00BD5FDF">
        <w:rPr>
          <w:sz w:val="26"/>
          <w:szCs w:val="26"/>
        </w:rPr>
        <w:t xml:space="preserve"> </w:t>
      </w:r>
      <w:r w:rsidR="00E27340" w:rsidRPr="00BD5FDF">
        <w:rPr>
          <w:sz w:val="26"/>
          <w:szCs w:val="26"/>
        </w:rPr>
        <w:t>ф</w:t>
      </w:r>
      <w:r w:rsidRPr="00BD5FDF">
        <w:rPr>
          <w:sz w:val="26"/>
          <w:szCs w:val="26"/>
        </w:rPr>
        <w:t>орма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мелкорозничной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торговли,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осуществляемая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вне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стационарной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сети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использованием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специализированных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или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специально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оборудованных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для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торговли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транспортных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средств,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также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мобильного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оборудования,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применяемого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только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комплекте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транспортным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средством.</w:t>
      </w:r>
      <w:r w:rsidR="00BD5FDF">
        <w:rPr>
          <w:sz w:val="26"/>
          <w:szCs w:val="26"/>
        </w:rPr>
        <w:t xml:space="preserve"> </w:t>
      </w:r>
      <w:r w:rsidR="00372302" w:rsidRPr="00BD5FDF">
        <w:rPr>
          <w:sz w:val="26"/>
          <w:szCs w:val="26"/>
        </w:rPr>
        <w:t>К</w:t>
      </w:r>
      <w:r w:rsidR="00BD5FDF">
        <w:rPr>
          <w:sz w:val="26"/>
          <w:szCs w:val="26"/>
        </w:rPr>
        <w:t xml:space="preserve"> </w:t>
      </w:r>
      <w:r w:rsidR="00372302" w:rsidRPr="00BD5FDF">
        <w:rPr>
          <w:sz w:val="26"/>
          <w:szCs w:val="26"/>
        </w:rPr>
        <w:t>развозной</w:t>
      </w:r>
      <w:r w:rsidR="00BD5FDF">
        <w:rPr>
          <w:sz w:val="26"/>
          <w:szCs w:val="26"/>
        </w:rPr>
        <w:t xml:space="preserve"> </w:t>
      </w:r>
      <w:r w:rsidR="00372302" w:rsidRPr="00BD5FDF">
        <w:rPr>
          <w:sz w:val="26"/>
          <w:szCs w:val="26"/>
        </w:rPr>
        <w:t>торговле</w:t>
      </w:r>
      <w:r w:rsidR="00BD5FDF">
        <w:rPr>
          <w:sz w:val="26"/>
          <w:szCs w:val="26"/>
        </w:rPr>
        <w:t xml:space="preserve"> </w:t>
      </w:r>
      <w:r w:rsidR="00372302" w:rsidRPr="00BD5FDF">
        <w:rPr>
          <w:sz w:val="26"/>
          <w:szCs w:val="26"/>
        </w:rPr>
        <w:t>относят</w:t>
      </w:r>
      <w:r w:rsidR="00BD5FDF">
        <w:rPr>
          <w:sz w:val="26"/>
          <w:szCs w:val="26"/>
        </w:rPr>
        <w:t xml:space="preserve"> </w:t>
      </w:r>
      <w:r w:rsidR="00372302" w:rsidRPr="00BD5FDF">
        <w:rPr>
          <w:sz w:val="26"/>
          <w:szCs w:val="26"/>
        </w:rPr>
        <w:t>торговлю</w:t>
      </w:r>
      <w:r w:rsidR="00BD5FDF">
        <w:rPr>
          <w:sz w:val="26"/>
          <w:szCs w:val="26"/>
        </w:rPr>
        <w:t xml:space="preserve"> </w:t>
      </w:r>
      <w:r w:rsidR="00372302" w:rsidRPr="00BD5FDF">
        <w:rPr>
          <w:sz w:val="26"/>
          <w:szCs w:val="26"/>
        </w:rPr>
        <w:t>с</w:t>
      </w:r>
      <w:r w:rsidR="00BD5FDF">
        <w:rPr>
          <w:sz w:val="26"/>
          <w:szCs w:val="26"/>
        </w:rPr>
        <w:t xml:space="preserve"> </w:t>
      </w:r>
      <w:r w:rsidR="00372302" w:rsidRPr="00BD5FDF">
        <w:rPr>
          <w:sz w:val="26"/>
          <w:szCs w:val="26"/>
        </w:rPr>
        <w:t>использованием</w:t>
      </w:r>
      <w:r w:rsidR="00BD5FDF">
        <w:rPr>
          <w:sz w:val="26"/>
          <w:szCs w:val="26"/>
        </w:rPr>
        <w:t xml:space="preserve"> </w:t>
      </w:r>
      <w:r w:rsidR="00372302" w:rsidRPr="00BD5FDF">
        <w:rPr>
          <w:sz w:val="26"/>
          <w:szCs w:val="26"/>
        </w:rPr>
        <w:t>автомобиля:</w:t>
      </w:r>
      <w:r w:rsidR="00BD5FDF">
        <w:rPr>
          <w:sz w:val="26"/>
          <w:szCs w:val="26"/>
        </w:rPr>
        <w:t xml:space="preserve"> </w:t>
      </w:r>
      <w:r w:rsidR="00372302" w:rsidRPr="00BD5FDF">
        <w:rPr>
          <w:sz w:val="26"/>
          <w:szCs w:val="26"/>
        </w:rPr>
        <w:t>автолавки,</w:t>
      </w:r>
      <w:r w:rsidR="00BD5FDF">
        <w:rPr>
          <w:sz w:val="26"/>
          <w:szCs w:val="26"/>
        </w:rPr>
        <w:t xml:space="preserve"> </w:t>
      </w:r>
      <w:r w:rsidR="00372302" w:rsidRPr="00BD5FDF">
        <w:rPr>
          <w:sz w:val="26"/>
          <w:szCs w:val="26"/>
        </w:rPr>
        <w:t>автофургона,</w:t>
      </w:r>
      <w:r w:rsidR="00BD5FDF">
        <w:rPr>
          <w:sz w:val="26"/>
          <w:szCs w:val="26"/>
        </w:rPr>
        <w:t xml:space="preserve"> </w:t>
      </w:r>
      <w:r w:rsidR="00372302" w:rsidRPr="00BD5FDF">
        <w:rPr>
          <w:sz w:val="26"/>
          <w:szCs w:val="26"/>
        </w:rPr>
        <w:t>тонара,</w:t>
      </w:r>
      <w:r w:rsidR="00BD5FDF">
        <w:rPr>
          <w:sz w:val="26"/>
          <w:szCs w:val="26"/>
        </w:rPr>
        <w:t xml:space="preserve"> </w:t>
      </w:r>
      <w:r w:rsidR="00372302" w:rsidRPr="00BD5FDF">
        <w:rPr>
          <w:sz w:val="26"/>
          <w:szCs w:val="26"/>
        </w:rPr>
        <w:t>автоприцепа,</w:t>
      </w:r>
      <w:r w:rsidR="00BD5FDF">
        <w:rPr>
          <w:sz w:val="26"/>
          <w:szCs w:val="26"/>
        </w:rPr>
        <w:t xml:space="preserve"> </w:t>
      </w:r>
      <w:r w:rsidR="00372302" w:rsidRPr="00BD5FDF">
        <w:rPr>
          <w:sz w:val="26"/>
          <w:szCs w:val="26"/>
        </w:rPr>
        <w:t>автоцистерны,</w:t>
      </w:r>
      <w:r w:rsidR="00BD5FDF">
        <w:rPr>
          <w:sz w:val="26"/>
          <w:szCs w:val="26"/>
        </w:rPr>
        <w:t xml:space="preserve"> </w:t>
      </w:r>
      <w:r w:rsidR="003B2D08" w:rsidRPr="00BD5FDF">
        <w:rPr>
          <w:sz w:val="26"/>
          <w:szCs w:val="26"/>
        </w:rPr>
        <w:t>магазина-вагона</w:t>
      </w:r>
      <w:r w:rsidR="00EF44F5" w:rsidRPr="00BD5FDF">
        <w:rPr>
          <w:sz w:val="26"/>
          <w:szCs w:val="26"/>
        </w:rPr>
        <w:t>;</w:t>
      </w:r>
    </w:p>
    <w:p w:rsidR="00CE3234" w:rsidRPr="00BD5FDF" w:rsidRDefault="002432B4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разносная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торговля: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ф</w:t>
      </w:r>
      <w:r w:rsidR="004E0E37" w:rsidRPr="00BD5FDF">
        <w:rPr>
          <w:sz w:val="26"/>
          <w:szCs w:val="26"/>
        </w:rPr>
        <w:t>орма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мелкорозничной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торговли,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осуществляемая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вне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стационарной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торговой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сети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путем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непосредственного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контакта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продавца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с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покупателем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в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организациях,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на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транспорте,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дому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или</w:t>
      </w:r>
      <w:r w:rsidR="00BD5FDF">
        <w:rPr>
          <w:sz w:val="26"/>
          <w:szCs w:val="26"/>
        </w:rPr>
        <w:t xml:space="preserve"> </w:t>
      </w:r>
      <w:r w:rsidR="004E0E37" w:rsidRPr="00BD5FDF">
        <w:rPr>
          <w:sz w:val="26"/>
          <w:szCs w:val="26"/>
        </w:rPr>
        <w:t>улице.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К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разносной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торговле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относят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торговлю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с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рук,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ручных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тележек,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через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прилавки,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из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корзин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иных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специальных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приспособлений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для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демонстрации,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удобс</w:t>
      </w:r>
      <w:r w:rsidR="00EF44F5" w:rsidRPr="00BD5FDF">
        <w:rPr>
          <w:sz w:val="26"/>
          <w:szCs w:val="26"/>
        </w:rPr>
        <w:t>тва</w:t>
      </w:r>
      <w:r w:rsidR="00BD5FDF">
        <w:rPr>
          <w:sz w:val="26"/>
          <w:szCs w:val="26"/>
        </w:rPr>
        <w:t xml:space="preserve"> </w:t>
      </w:r>
      <w:r w:rsidR="00EF44F5" w:rsidRPr="00BD5FDF">
        <w:rPr>
          <w:sz w:val="26"/>
          <w:szCs w:val="26"/>
        </w:rPr>
        <w:t>переноски</w:t>
      </w:r>
      <w:r w:rsidR="00BD5FDF">
        <w:rPr>
          <w:sz w:val="26"/>
          <w:szCs w:val="26"/>
        </w:rPr>
        <w:t xml:space="preserve"> </w:t>
      </w:r>
      <w:r w:rsidR="00EF44F5" w:rsidRPr="00BD5FDF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="00EF44F5" w:rsidRPr="00BD5FDF">
        <w:rPr>
          <w:sz w:val="26"/>
          <w:szCs w:val="26"/>
        </w:rPr>
        <w:t>продажи</w:t>
      </w:r>
      <w:r w:rsidR="00BD5FDF">
        <w:rPr>
          <w:sz w:val="26"/>
          <w:szCs w:val="26"/>
        </w:rPr>
        <w:t xml:space="preserve"> </w:t>
      </w:r>
      <w:r w:rsidR="00EF44F5" w:rsidRPr="00BD5FDF">
        <w:rPr>
          <w:sz w:val="26"/>
          <w:szCs w:val="26"/>
        </w:rPr>
        <w:t>товаров;</w:t>
      </w:r>
    </w:p>
    <w:p w:rsidR="00EF44F5" w:rsidRPr="00BD5FDF" w:rsidRDefault="00EF44F5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схема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объектов: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перечень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мест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объектов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территории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указанием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адреса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места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размещения,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вида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собственности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земельного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участка,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здания,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строения,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сооружения,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характеристики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срока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осуществления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деятельности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объекта;</w:t>
      </w:r>
    </w:p>
    <w:p w:rsidR="00EF44F5" w:rsidRPr="00BD5FDF" w:rsidRDefault="00EF44F5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автомат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(вендинговый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автомат):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представляющий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собой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техническое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устройство,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предназначенное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для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автоматизации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процессов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продажи,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оплаты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выдачи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штучных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товаров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потребительской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упаковке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месте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нахождения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устройства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без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участия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продавца;</w:t>
      </w:r>
    </w:p>
    <w:p w:rsidR="00EF44F5" w:rsidRPr="00BD5FDF" w:rsidRDefault="00EF44F5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торговая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галерея: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выполненный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едином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архитектурном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стиле,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состоящий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из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совокупности,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более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пяти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одном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ряду)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специализированных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павильонов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или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киосков,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симметрично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расположенных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напротив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друг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друга,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обеспечивающих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беспрепятственный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проход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для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покупателей,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объединенных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под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единой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временной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светопрозрачной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кровлей,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несущей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теплоизоляционную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функцию;</w:t>
      </w:r>
    </w:p>
    <w:p w:rsidR="00EF44F5" w:rsidRPr="00BD5FDF" w:rsidRDefault="00EF44F5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торгово-остановочный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модуль: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павильон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ожидания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городского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пассажирского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транспорта,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конструктивно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объединенный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объектом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(объектами);</w:t>
      </w:r>
    </w:p>
    <w:p w:rsidR="007A13D9" w:rsidRPr="00BD5FDF" w:rsidRDefault="007A13D9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павильон: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н</w:t>
      </w:r>
      <w:r w:rsidRPr="00BD5FDF">
        <w:rPr>
          <w:sz w:val="26"/>
          <w:szCs w:val="26"/>
        </w:rPr>
        <w:t>естационарный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представляющий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собой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отдельно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стоящее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строение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(часть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строения)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или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сооружение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(часть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сооружения)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замкнутым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пространством,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имеющее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зал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рассчитанное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одно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или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несколько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рабочих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мест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продавцов.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Павильон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может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иметь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помещени</w:t>
      </w:r>
      <w:r w:rsidR="00EF44F5" w:rsidRPr="00BD5FDF">
        <w:rPr>
          <w:sz w:val="26"/>
          <w:szCs w:val="26"/>
        </w:rPr>
        <w:t>я</w:t>
      </w:r>
      <w:r w:rsidR="00BD5FDF">
        <w:rPr>
          <w:sz w:val="26"/>
          <w:szCs w:val="26"/>
        </w:rPr>
        <w:t xml:space="preserve"> </w:t>
      </w:r>
      <w:r w:rsidR="00EF44F5" w:rsidRPr="00BD5FDF">
        <w:rPr>
          <w:sz w:val="26"/>
          <w:szCs w:val="26"/>
        </w:rPr>
        <w:t>для</w:t>
      </w:r>
      <w:r w:rsidR="00BD5FDF">
        <w:rPr>
          <w:sz w:val="26"/>
          <w:szCs w:val="26"/>
        </w:rPr>
        <w:t xml:space="preserve"> </w:t>
      </w:r>
      <w:r w:rsidR="00EF44F5" w:rsidRPr="00BD5FDF">
        <w:rPr>
          <w:sz w:val="26"/>
          <w:szCs w:val="26"/>
        </w:rPr>
        <w:t>хранения</w:t>
      </w:r>
      <w:r w:rsidR="00BD5FDF">
        <w:rPr>
          <w:sz w:val="26"/>
          <w:szCs w:val="26"/>
        </w:rPr>
        <w:t xml:space="preserve"> </w:t>
      </w:r>
      <w:r w:rsidR="00EF44F5" w:rsidRPr="00BD5FDF">
        <w:rPr>
          <w:sz w:val="26"/>
          <w:szCs w:val="26"/>
        </w:rPr>
        <w:t>товарного</w:t>
      </w:r>
      <w:r w:rsidR="00BD5FDF">
        <w:rPr>
          <w:sz w:val="26"/>
          <w:szCs w:val="26"/>
        </w:rPr>
        <w:t xml:space="preserve"> </w:t>
      </w:r>
      <w:r w:rsidR="00EF44F5" w:rsidRPr="00BD5FDF">
        <w:rPr>
          <w:sz w:val="26"/>
          <w:szCs w:val="26"/>
        </w:rPr>
        <w:t>запаса;</w:t>
      </w:r>
    </w:p>
    <w:p w:rsidR="004E0E37" w:rsidRPr="00BD5FDF" w:rsidRDefault="00307E6D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торговая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палатка:</w:t>
      </w:r>
      <w:r w:rsidR="00BD5FDF">
        <w:rPr>
          <w:sz w:val="26"/>
          <w:szCs w:val="26"/>
        </w:rPr>
        <w:t xml:space="preserve"> </w:t>
      </w:r>
      <w:r w:rsidR="00CE3234" w:rsidRPr="00BD5FDF">
        <w:rPr>
          <w:sz w:val="26"/>
          <w:szCs w:val="26"/>
        </w:rPr>
        <w:t>н</w:t>
      </w:r>
      <w:r w:rsidRPr="00BD5FDF">
        <w:rPr>
          <w:sz w:val="26"/>
          <w:szCs w:val="26"/>
        </w:rPr>
        <w:t>естационарный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представляющий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собой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оснащенную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прилавком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легковозводимую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сборно-разборную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конструкцию,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образующую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внутреннее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пространство,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замкнутое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стороны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прилавка,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предназначенный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для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одного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или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нескольких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рабочих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мест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продавцов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товарно</w:t>
      </w:r>
      <w:r w:rsidR="00274378" w:rsidRPr="00BD5FDF">
        <w:rPr>
          <w:sz w:val="26"/>
          <w:szCs w:val="26"/>
        </w:rPr>
        <w:t>го</w:t>
      </w:r>
      <w:r w:rsidR="00BD5FDF">
        <w:rPr>
          <w:sz w:val="26"/>
          <w:szCs w:val="26"/>
        </w:rPr>
        <w:t xml:space="preserve"> </w:t>
      </w:r>
      <w:r w:rsidR="00274378" w:rsidRPr="00BD5FDF">
        <w:rPr>
          <w:sz w:val="26"/>
          <w:szCs w:val="26"/>
        </w:rPr>
        <w:t>запаса</w:t>
      </w:r>
      <w:r w:rsidR="00BD5FDF">
        <w:rPr>
          <w:sz w:val="26"/>
          <w:szCs w:val="26"/>
        </w:rPr>
        <w:t xml:space="preserve"> </w:t>
      </w:r>
      <w:r w:rsidR="00274378" w:rsidRPr="00BD5FDF">
        <w:rPr>
          <w:sz w:val="26"/>
          <w:szCs w:val="26"/>
        </w:rPr>
        <w:t>на</w:t>
      </w:r>
      <w:r w:rsidR="00BD5FDF">
        <w:rPr>
          <w:sz w:val="26"/>
          <w:szCs w:val="26"/>
        </w:rPr>
        <w:t xml:space="preserve"> </w:t>
      </w:r>
      <w:r w:rsidR="00274378" w:rsidRPr="00BD5FDF">
        <w:rPr>
          <w:sz w:val="26"/>
          <w:szCs w:val="26"/>
        </w:rPr>
        <w:t>один</w:t>
      </w:r>
      <w:r w:rsidR="00BD5FDF">
        <w:rPr>
          <w:sz w:val="26"/>
          <w:szCs w:val="26"/>
        </w:rPr>
        <w:t xml:space="preserve"> </w:t>
      </w:r>
      <w:r w:rsidR="00274378" w:rsidRPr="00BD5FDF">
        <w:rPr>
          <w:sz w:val="26"/>
          <w:szCs w:val="26"/>
        </w:rPr>
        <w:t>день</w:t>
      </w:r>
      <w:r w:rsidR="00BD5FDF">
        <w:rPr>
          <w:sz w:val="26"/>
          <w:szCs w:val="26"/>
        </w:rPr>
        <w:t xml:space="preserve"> </w:t>
      </w:r>
      <w:r w:rsidR="00274378" w:rsidRPr="00BD5FDF">
        <w:rPr>
          <w:sz w:val="26"/>
          <w:szCs w:val="26"/>
        </w:rPr>
        <w:t>торговли</w:t>
      </w:r>
      <w:r w:rsidR="005A6008" w:rsidRPr="00BD5FDF">
        <w:rPr>
          <w:sz w:val="26"/>
          <w:szCs w:val="26"/>
        </w:rPr>
        <w:t>,</w:t>
      </w:r>
      <w:r w:rsidR="00BD5FDF">
        <w:rPr>
          <w:sz w:val="26"/>
          <w:szCs w:val="26"/>
        </w:rPr>
        <w:t xml:space="preserve"> </w:t>
      </w:r>
      <w:r w:rsidR="005A6008" w:rsidRPr="00BD5FDF">
        <w:rPr>
          <w:sz w:val="26"/>
          <w:szCs w:val="26"/>
        </w:rPr>
        <w:t>состоящий</w:t>
      </w:r>
      <w:r w:rsidR="00BD5FDF">
        <w:rPr>
          <w:sz w:val="26"/>
          <w:szCs w:val="26"/>
        </w:rPr>
        <w:t xml:space="preserve"> </w:t>
      </w:r>
      <w:r w:rsidR="005A6008" w:rsidRPr="00BD5FDF">
        <w:rPr>
          <w:sz w:val="26"/>
          <w:szCs w:val="26"/>
        </w:rPr>
        <w:t>из</w:t>
      </w:r>
      <w:r w:rsidR="00BD5FDF">
        <w:rPr>
          <w:sz w:val="26"/>
          <w:szCs w:val="26"/>
        </w:rPr>
        <w:t xml:space="preserve"> </w:t>
      </w:r>
      <w:r w:rsidR="005A6008" w:rsidRPr="00BD5FDF">
        <w:rPr>
          <w:sz w:val="26"/>
          <w:szCs w:val="26"/>
        </w:rPr>
        <w:t>каркаса</w:t>
      </w:r>
      <w:r w:rsidR="00BD5FDF">
        <w:rPr>
          <w:sz w:val="26"/>
          <w:szCs w:val="26"/>
        </w:rPr>
        <w:t xml:space="preserve"> </w:t>
      </w:r>
      <w:r w:rsidR="005A6008" w:rsidRPr="00BD5FDF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="005A6008" w:rsidRPr="00BD5FDF">
        <w:rPr>
          <w:sz w:val="26"/>
          <w:szCs w:val="26"/>
        </w:rPr>
        <w:t>защитного</w:t>
      </w:r>
      <w:r w:rsidR="00BD5FDF">
        <w:rPr>
          <w:sz w:val="26"/>
          <w:szCs w:val="26"/>
        </w:rPr>
        <w:t xml:space="preserve"> </w:t>
      </w:r>
      <w:r w:rsidR="005A6008" w:rsidRPr="00BD5FDF">
        <w:rPr>
          <w:sz w:val="26"/>
          <w:szCs w:val="26"/>
        </w:rPr>
        <w:t>тента</w:t>
      </w:r>
      <w:r w:rsidR="00274378" w:rsidRPr="00BD5FDF">
        <w:rPr>
          <w:sz w:val="26"/>
          <w:szCs w:val="26"/>
        </w:rPr>
        <w:t>;</w:t>
      </w:r>
    </w:p>
    <w:p w:rsidR="00274378" w:rsidRPr="00BD5FDF" w:rsidRDefault="00274378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навес: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представляющий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собой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оснащенную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прилавком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сборно-разборную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конструкцию,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образующую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внутреннее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пространство,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замкнутое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стороны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прилавка,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предназначенный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для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размещения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одного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или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нескольких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рабочих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мест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продавцов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товарного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запаса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один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день</w:t>
      </w:r>
      <w:r w:rsidR="00BD5FDF">
        <w:rPr>
          <w:sz w:val="26"/>
          <w:szCs w:val="26"/>
        </w:rPr>
        <w:t xml:space="preserve"> </w:t>
      </w:r>
      <w:r w:rsidR="00AB0B82" w:rsidRPr="00BD5FDF">
        <w:rPr>
          <w:sz w:val="26"/>
          <w:szCs w:val="26"/>
        </w:rPr>
        <w:t>торговли,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состоящий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из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каркаса</w:t>
      </w:r>
      <w:r w:rsid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="00AB0B82" w:rsidRPr="00BD5FDF">
        <w:rPr>
          <w:sz w:val="26"/>
          <w:szCs w:val="26"/>
        </w:rPr>
        <w:t>кровли</w:t>
      </w:r>
      <w:r w:rsidRPr="00BD5FDF">
        <w:rPr>
          <w:sz w:val="26"/>
          <w:szCs w:val="26"/>
        </w:rPr>
        <w:t>.</w:t>
      </w:r>
    </w:p>
    <w:p w:rsidR="00A23806" w:rsidRPr="00BD5FDF" w:rsidRDefault="00A23806" w:rsidP="00BD5FDF">
      <w:pPr>
        <w:jc w:val="center"/>
        <w:rPr>
          <w:sz w:val="26"/>
          <w:szCs w:val="26"/>
        </w:rPr>
      </w:pPr>
    </w:p>
    <w:p w:rsidR="00682FDC" w:rsidRPr="00BD5FDF" w:rsidRDefault="008C6544" w:rsidP="00BD5FDF">
      <w:pPr>
        <w:jc w:val="center"/>
        <w:rPr>
          <w:sz w:val="26"/>
          <w:szCs w:val="26"/>
        </w:rPr>
      </w:pPr>
      <w:r w:rsidRPr="00BD5FDF">
        <w:rPr>
          <w:sz w:val="26"/>
          <w:szCs w:val="26"/>
        </w:rPr>
        <w:t>3</w:t>
      </w:r>
      <w:r w:rsidR="00682FDC"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Порядок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размещения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эксплуатации</w:t>
      </w:r>
      <w:r w:rsidR="00963F47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нестационарных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торговых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объектов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нестационарных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объектов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оказанию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услуг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населению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территории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города</w:t>
      </w:r>
    </w:p>
    <w:p w:rsidR="00600304" w:rsidRPr="00BD5FDF" w:rsidRDefault="008C6544" w:rsidP="00BD5FDF">
      <w:pPr>
        <w:pStyle w:val="af1"/>
        <w:ind w:firstLine="709"/>
        <w:jc w:val="both"/>
        <w:rPr>
          <w:sz w:val="26"/>
          <w:szCs w:val="26"/>
        </w:rPr>
      </w:pPr>
      <w:bookmarkStart w:id="2" w:name="sub_1013"/>
      <w:bookmarkStart w:id="3" w:name="sub_1041"/>
      <w:r w:rsidRPr="00BD5FDF">
        <w:rPr>
          <w:sz w:val="26"/>
          <w:szCs w:val="26"/>
        </w:rPr>
        <w:t>3</w:t>
      </w:r>
      <w:r w:rsidR="00586111" w:rsidRPr="00BD5FDF">
        <w:rPr>
          <w:sz w:val="26"/>
          <w:szCs w:val="26"/>
        </w:rPr>
        <w:t>.</w:t>
      </w:r>
      <w:r w:rsidR="00682FDC" w:rsidRPr="00BD5FDF">
        <w:rPr>
          <w:sz w:val="26"/>
          <w:szCs w:val="26"/>
        </w:rPr>
        <w:t>1.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Нестационарные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торговые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объекты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относятся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к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недвижимому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имуществу,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являются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объектами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капитального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строительства.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Эксплуатация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носит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временный</w:t>
      </w:r>
      <w:r w:rsidR="00BD5FDF" w:rsidRPr="00BD5FDF">
        <w:rPr>
          <w:sz w:val="26"/>
          <w:szCs w:val="26"/>
        </w:rPr>
        <w:t xml:space="preserve"> </w:t>
      </w:r>
      <w:r w:rsidR="00600304" w:rsidRPr="00BD5FDF">
        <w:rPr>
          <w:sz w:val="26"/>
          <w:szCs w:val="26"/>
        </w:rPr>
        <w:t>характер.</w:t>
      </w:r>
    </w:p>
    <w:p w:rsidR="00CE56F0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Нестационарные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объекты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размещаются</w:t>
      </w:r>
      <w:r w:rsidR="00CE56F0" w:rsidRPr="00BD5FDF">
        <w:rPr>
          <w:sz w:val="26"/>
          <w:szCs w:val="26"/>
        </w:rPr>
        <w:t>:</w:t>
      </w:r>
      <w:r w:rsidR="00BD5FDF" w:rsidRPr="00BD5FDF">
        <w:rPr>
          <w:sz w:val="26"/>
          <w:szCs w:val="26"/>
        </w:rPr>
        <w:t xml:space="preserve"> </w:t>
      </w:r>
    </w:p>
    <w:p w:rsidR="00CE56F0" w:rsidRPr="00BD5FDF" w:rsidRDefault="00CE56F0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="00F02351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F02351"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="00F02351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утвержденной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схем</w:t>
      </w:r>
      <w:r w:rsidR="009A1B33" w:rsidRPr="00BD5FDF">
        <w:rPr>
          <w:sz w:val="26"/>
          <w:szCs w:val="26"/>
        </w:rPr>
        <w:t>ой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размещения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нестационарных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тор</w:t>
      </w:r>
      <w:r w:rsidR="007E707E" w:rsidRPr="00BD5FDF">
        <w:rPr>
          <w:sz w:val="26"/>
          <w:szCs w:val="26"/>
        </w:rPr>
        <w:t>говых</w:t>
      </w:r>
      <w:r w:rsidR="00BD5FDF" w:rsidRPr="00BD5FDF">
        <w:rPr>
          <w:sz w:val="26"/>
          <w:szCs w:val="26"/>
        </w:rPr>
        <w:t xml:space="preserve"> </w:t>
      </w:r>
      <w:r w:rsidR="007E707E" w:rsidRPr="00BD5FDF">
        <w:rPr>
          <w:sz w:val="26"/>
          <w:szCs w:val="26"/>
        </w:rPr>
        <w:t>объектов</w:t>
      </w:r>
      <w:r w:rsidR="00BD5FDF" w:rsidRPr="00BD5FDF">
        <w:rPr>
          <w:sz w:val="26"/>
          <w:szCs w:val="26"/>
        </w:rPr>
        <w:t xml:space="preserve"> </w:t>
      </w:r>
      <w:r w:rsidR="007E707E" w:rsidRPr="00BD5FDF">
        <w:rPr>
          <w:sz w:val="26"/>
          <w:szCs w:val="26"/>
        </w:rPr>
        <w:t>(далее</w:t>
      </w:r>
      <w:r w:rsidR="00BD5FDF" w:rsidRPr="00BD5FDF">
        <w:rPr>
          <w:sz w:val="26"/>
          <w:szCs w:val="26"/>
        </w:rPr>
        <w:t xml:space="preserve"> </w:t>
      </w:r>
      <w:r w:rsidR="007E707E"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="007E707E" w:rsidRPr="00BD5FDF">
        <w:rPr>
          <w:sz w:val="26"/>
          <w:szCs w:val="26"/>
        </w:rPr>
        <w:t>Схема);</w:t>
      </w:r>
    </w:p>
    <w:p w:rsidR="00CE56F0" w:rsidRPr="00BD5FDF" w:rsidRDefault="00CE56F0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проведении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праздничных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массовых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мероприятий,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мероприятий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планами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Правительства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Вологодской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области,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мэрии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города.</w:t>
      </w:r>
      <w:r w:rsidR="00BD5FDF" w:rsidRPr="00BD5FDF">
        <w:rPr>
          <w:sz w:val="26"/>
          <w:szCs w:val="26"/>
        </w:rPr>
        <w:t xml:space="preserve"> </w:t>
      </w:r>
    </w:p>
    <w:p w:rsidR="001106F8" w:rsidRPr="00BD5FDF" w:rsidRDefault="001106F8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Нестационарные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объекты,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размещаемые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период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проведения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праздничных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массовых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мероприятий,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мероприятий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планами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Правительства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Вологодской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области,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мэрии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города,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также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места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дополнительного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оборудования,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места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разносной</w:t>
      </w:r>
      <w:r w:rsidR="00BD5FDF" w:rsidRPr="00BD5FDF">
        <w:rPr>
          <w:sz w:val="26"/>
          <w:szCs w:val="26"/>
        </w:rPr>
        <w:t xml:space="preserve"> </w:t>
      </w:r>
      <w:r w:rsidR="00BD5FDF">
        <w:rPr>
          <w:sz w:val="26"/>
          <w:szCs w:val="26"/>
        </w:rPr>
        <w:t>торговли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подлежат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включению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Схему.</w:t>
      </w:r>
    </w:p>
    <w:p w:rsidR="00CE56F0" w:rsidRPr="00BD5FDF" w:rsidRDefault="001106F8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3.2.</w:t>
      </w:r>
      <w:r w:rsidR="00BD5FDF" w:rsidRPr="00BD5FDF">
        <w:rPr>
          <w:sz w:val="26"/>
          <w:szCs w:val="26"/>
        </w:rPr>
        <w:t xml:space="preserve"> </w:t>
      </w:r>
      <w:r w:rsidR="00CE56F0" w:rsidRPr="00BD5FDF">
        <w:rPr>
          <w:sz w:val="26"/>
          <w:szCs w:val="26"/>
        </w:rPr>
        <w:t>Н</w:t>
      </w:r>
      <w:r w:rsidR="00682FDC" w:rsidRPr="00BD5FDF">
        <w:rPr>
          <w:sz w:val="26"/>
          <w:szCs w:val="26"/>
        </w:rPr>
        <w:t>естационарные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объекты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оказанию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услуг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населению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размещаются</w:t>
      </w:r>
      <w:r w:rsidR="00BD5FDF" w:rsidRPr="00BD5FDF">
        <w:rPr>
          <w:sz w:val="26"/>
          <w:szCs w:val="26"/>
        </w:rPr>
        <w:t xml:space="preserve"> </w:t>
      </w:r>
      <w:r w:rsidR="009A1B33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9A1B33"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="009A1B33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9A1B33" w:rsidRPr="00BD5FDF">
        <w:rPr>
          <w:sz w:val="26"/>
          <w:szCs w:val="26"/>
        </w:rPr>
        <w:t>утвержденной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дислокаци</w:t>
      </w:r>
      <w:r w:rsidR="009A1B33" w:rsidRPr="00BD5FDF">
        <w:rPr>
          <w:sz w:val="26"/>
          <w:szCs w:val="26"/>
        </w:rPr>
        <w:t>ей</w:t>
      </w:r>
      <w:r w:rsidR="00BD5FDF" w:rsidRPr="00BD5FDF">
        <w:rPr>
          <w:sz w:val="26"/>
          <w:szCs w:val="26"/>
        </w:rPr>
        <w:t xml:space="preserve"> </w:t>
      </w:r>
      <w:r w:rsidR="00133026" w:rsidRPr="00BD5FDF">
        <w:rPr>
          <w:sz w:val="26"/>
          <w:szCs w:val="26"/>
        </w:rPr>
        <w:t>размещения</w:t>
      </w:r>
      <w:r w:rsidR="00BD5FDF" w:rsidRPr="00BD5FDF">
        <w:rPr>
          <w:sz w:val="26"/>
          <w:szCs w:val="26"/>
        </w:rPr>
        <w:t xml:space="preserve"> </w:t>
      </w:r>
      <w:r w:rsidR="00133026" w:rsidRPr="00BD5FDF">
        <w:rPr>
          <w:sz w:val="26"/>
          <w:szCs w:val="26"/>
        </w:rPr>
        <w:t>нестационарных</w:t>
      </w:r>
      <w:r w:rsidR="00BD5FDF" w:rsidRPr="00BD5FDF">
        <w:rPr>
          <w:sz w:val="26"/>
          <w:szCs w:val="26"/>
        </w:rPr>
        <w:t xml:space="preserve"> </w:t>
      </w:r>
      <w:r w:rsidR="00133026" w:rsidRPr="00BD5FDF">
        <w:rPr>
          <w:sz w:val="26"/>
          <w:szCs w:val="26"/>
        </w:rPr>
        <w:t>объектов</w:t>
      </w:r>
      <w:r w:rsidR="00BD5FDF" w:rsidRPr="00BD5FDF">
        <w:rPr>
          <w:sz w:val="26"/>
          <w:szCs w:val="26"/>
        </w:rPr>
        <w:t xml:space="preserve"> </w:t>
      </w:r>
      <w:r w:rsidR="00133026"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="00133026" w:rsidRPr="00BD5FDF">
        <w:rPr>
          <w:sz w:val="26"/>
          <w:szCs w:val="26"/>
        </w:rPr>
        <w:t>оказанию</w:t>
      </w:r>
      <w:r w:rsidR="00BD5FDF" w:rsidRPr="00BD5FDF">
        <w:rPr>
          <w:sz w:val="26"/>
          <w:szCs w:val="26"/>
        </w:rPr>
        <w:t xml:space="preserve"> </w:t>
      </w:r>
      <w:r w:rsidR="00133026" w:rsidRPr="00BD5FDF">
        <w:rPr>
          <w:sz w:val="26"/>
          <w:szCs w:val="26"/>
        </w:rPr>
        <w:t>услуг</w:t>
      </w:r>
      <w:r w:rsidR="00BD5FDF" w:rsidRPr="00BD5FDF">
        <w:rPr>
          <w:sz w:val="26"/>
          <w:szCs w:val="26"/>
        </w:rPr>
        <w:t xml:space="preserve"> </w:t>
      </w:r>
      <w:r w:rsidR="00133026" w:rsidRPr="00BD5FDF">
        <w:rPr>
          <w:sz w:val="26"/>
          <w:szCs w:val="26"/>
        </w:rPr>
        <w:t>(далее</w:t>
      </w:r>
      <w:r w:rsidR="00BD5FDF" w:rsidRPr="00BD5FDF">
        <w:rPr>
          <w:sz w:val="26"/>
          <w:szCs w:val="26"/>
        </w:rPr>
        <w:t xml:space="preserve"> </w:t>
      </w:r>
      <w:r w:rsidR="00133026"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="00133026" w:rsidRPr="00BD5FDF">
        <w:rPr>
          <w:sz w:val="26"/>
          <w:szCs w:val="26"/>
        </w:rPr>
        <w:t>Дислокация)</w:t>
      </w:r>
      <w:r w:rsidR="00CE56F0" w:rsidRPr="00BD5FDF">
        <w:rPr>
          <w:sz w:val="26"/>
          <w:szCs w:val="26"/>
        </w:rPr>
        <w:t>.</w:t>
      </w:r>
    </w:p>
    <w:p w:rsidR="00BD251F" w:rsidRPr="00BD5FDF" w:rsidRDefault="00BD251F" w:rsidP="00BD5FDF">
      <w:pPr>
        <w:pStyle w:val="af1"/>
        <w:ind w:firstLine="709"/>
        <w:jc w:val="both"/>
        <w:rPr>
          <w:sz w:val="26"/>
          <w:szCs w:val="26"/>
        </w:rPr>
      </w:pPr>
      <w:bookmarkStart w:id="4" w:name="sub_1021"/>
      <w:r w:rsidRPr="00BD5FDF">
        <w:rPr>
          <w:sz w:val="26"/>
          <w:szCs w:val="26"/>
        </w:rPr>
        <w:t>3.</w:t>
      </w:r>
      <w:r w:rsidR="001106F8" w:rsidRPr="00BD5FDF">
        <w:rPr>
          <w:sz w:val="26"/>
          <w:szCs w:val="26"/>
        </w:rPr>
        <w:t>3</w:t>
      </w:r>
      <w:r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bookmarkStart w:id="5" w:name="sub_10141"/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местах,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определенных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Схемой</w:t>
      </w:r>
      <w:r w:rsidR="00FE1EEA" w:rsidRPr="00BD5FDF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размещаются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павильоны,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киоски,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автоматы,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галереи,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торгово-остановочные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модули,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летние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кафе,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бахчевые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развалы,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елочные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базары,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объекты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развозной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торговли,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палатки</w:t>
      </w:r>
      <w:r w:rsidR="00F365C0" w:rsidRPr="00BD5FDF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</w:t>
      </w:r>
      <w:r w:rsidR="00F365C0" w:rsidRPr="00BD5FDF">
        <w:rPr>
          <w:sz w:val="26"/>
          <w:szCs w:val="26"/>
        </w:rPr>
        <w:t>торговые</w:t>
      </w:r>
      <w:r w:rsidR="00BD5FDF" w:rsidRPr="00BD5FDF">
        <w:rPr>
          <w:sz w:val="26"/>
          <w:szCs w:val="26"/>
        </w:rPr>
        <w:t xml:space="preserve"> </w:t>
      </w:r>
      <w:r w:rsidR="00F365C0" w:rsidRPr="00BD5FDF">
        <w:rPr>
          <w:sz w:val="26"/>
          <w:szCs w:val="26"/>
        </w:rPr>
        <w:t>навесы,</w:t>
      </w:r>
      <w:r w:rsidR="00BD5FDF" w:rsidRPr="00BD5FDF">
        <w:rPr>
          <w:sz w:val="26"/>
          <w:szCs w:val="26"/>
        </w:rPr>
        <w:t xml:space="preserve"> </w:t>
      </w:r>
      <w:r w:rsidR="00F365C0" w:rsidRPr="00BD5FDF">
        <w:rPr>
          <w:sz w:val="26"/>
          <w:szCs w:val="26"/>
        </w:rPr>
        <w:t>прочие</w:t>
      </w:r>
      <w:r w:rsidR="00BD5FDF" w:rsidRPr="00BD5FDF">
        <w:rPr>
          <w:sz w:val="26"/>
          <w:szCs w:val="26"/>
        </w:rPr>
        <w:t xml:space="preserve"> </w:t>
      </w:r>
      <w:r w:rsidR="00F365C0" w:rsidRPr="00BD5FDF">
        <w:rPr>
          <w:sz w:val="26"/>
          <w:szCs w:val="26"/>
        </w:rPr>
        <w:t>нестационарные</w:t>
      </w:r>
      <w:r w:rsidR="00BD5FDF" w:rsidRPr="00BD5FDF">
        <w:rPr>
          <w:sz w:val="26"/>
          <w:szCs w:val="26"/>
        </w:rPr>
        <w:t xml:space="preserve"> </w:t>
      </w:r>
      <w:r w:rsidR="00F365C0" w:rsidRPr="00BD5FDF">
        <w:rPr>
          <w:sz w:val="26"/>
          <w:szCs w:val="26"/>
        </w:rPr>
        <w:t>торговые</w:t>
      </w:r>
      <w:r w:rsidR="00BD5FDF" w:rsidRPr="00BD5FDF">
        <w:rPr>
          <w:sz w:val="26"/>
          <w:szCs w:val="26"/>
        </w:rPr>
        <w:t xml:space="preserve"> </w:t>
      </w:r>
      <w:r w:rsidR="00F365C0" w:rsidRPr="00BD5FDF">
        <w:rPr>
          <w:sz w:val="26"/>
          <w:szCs w:val="26"/>
        </w:rPr>
        <w:t>объекты</w:t>
      </w:r>
      <w:r w:rsidRPr="00BD5FDF">
        <w:rPr>
          <w:sz w:val="26"/>
          <w:szCs w:val="26"/>
        </w:rPr>
        <w:t>.</w:t>
      </w:r>
    </w:p>
    <w:p w:rsidR="005E5B6E" w:rsidRPr="00BD5FDF" w:rsidRDefault="002F3D59" w:rsidP="00BD5FDF">
      <w:pPr>
        <w:pStyle w:val="af1"/>
        <w:ind w:firstLine="709"/>
        <w:jc w:val="both"/>
        <w:rPr>
          <w:sz w:val="26"/>
          <w:szCs w:val="26"/>
        </w:rPr>
      </w:pPr>
      <w:bookmarkStart w:id="6" w:name="sub_1024"/>
      <w:bookmarkEnd w:id="5"/>
      <w:r w:rsidRPr="00BD5FDF">
        <w:rPr>
          <w:sz w:val="26"/>
          <w:szCs w:val="26"/>
        </w:rPr>
        <w:t>3.4.</w:t>
      </w:r>
      <w:r w:rsidR="00BD5FDF" w:rsidRPr="00BD5FDF">
        <w:rPr>
          <w:sz w:val="26"/>
          <w:szCs w:val="26"/>
        </w:rPr>
        <w:t xml:space="preserve"> </w:t>
      </w:r>
      <w:r w:rsidR="005E5B6E" w:rsidRPr="00BD5FDF">
        <w:rPr>
          <w:sz w:val="26"/>
          <w:szCs w:val="26"/>
        </w:rPr>
        <w:t>Места</w:t>
      </w:r>
      <w:r w:rsidR="00BD5FDF" w:rsidRPr="00BD5FDF">
        <w:rPr>
          <w:sz w:val="26"/>
          <w:szCs w:val="26"/>
        </w:rPr>
        <w:t xml:space="preserve"> </w:t>
      </w:r>
      <w:r w:rsidR="005E5B6E" w:rsidRPr="00BD5FDF">
        <w:rPr>
          <w:sz w:val="26"/>
          <w:szCs w:val="26"/>
        </w:rPr>
        <w:t>для</w:t>
      </w:r>
      <w:r w:rsidR="00BD5FDF" w:rsidRPr="00BD5FDF">
        <w:rPr>
          <w:sz w:val="26"/>
          <w:szCs w:val="26"/>
        </w:rPr>
        <w:t xml:space="preserve"> </w:t>
      </w:r>
      <w:r w:rsidR="005E5B6E" w:rsidRPr="00BD5FDF">
        <w:rPr>
          <w:sz w:val="26"/>
          <w:szCs w:val="26"/>
        </w:rPr>
        <w:t>размещения</w:t>
      </w:r>
      <w:r w:rsidR="00BD5FDF" w:rsidRPr="00BD5FDF">
        <w:rPr>
          <w:sz w:val="26"/>
          <w:szCs w:val="26"/>
        </w:rPr>
        <w:t xml:space="preserve"> </w:t>
      </w:r>
      <w:r w:rsidR="005E5B6E" w:rsidRPr="00BD5FDF">
        <w:rPr>
          <w:sz w:val="26"/>
          <w:szCs w:val="26"/>
        </w:rPr>
        <w:t>нестационарных</w:t>
      </w:r>
      <w:r w:rsidR="00BD5FDF" w:rsidRPr="00BD5FDF">
        <w:rPr>
          <w:sz w:val="26"/>
          <w:szCs w:val="26"/>
        </w:rPr>
        <w:t xml:space="preserve"> </w:t>
      </w:r>
      <w:r w:rsidR="005E5B6E" w:rsidRPr="00BD5FDF">
        <w:rPr>
          <w:sz w:val="26"/>
          <w:szCs w:val="26"/>
        </w:rPr>
        <w:t>торговых</w:t>
      </w:r>
      <w:r w:rsidR="00BD5FDF" w:rsidRPr="00BD5FDF">
        <w:rPr>
          <w:sz w:val="26"/>
          <w:szCs w:val="26"/>
        </w:rPr>
        <w:t xml:space="preserve"> </w:t>
      </w:r>
      <w:r w:rsidR="005E5B6E" w:rsidRPr="00BD5FDF">
        <w:rPr>
          <w:sz w:val="26"/>
          <w:szCs w:val="26"/>
        </w:rPr>
        <w:t>объектов</w:t>
      </w:r>
      <w:r w:rsidR="00BD5FDF" w:rsidRPr="00BD5FDF">
        <w:rPr>
          <w:sz w:val="26"/>
          <w:szCs w:val="26"/>
        </w:rPr>
        <w:t xml:space="preserve"> </w:t>
      </w:r>
      <w:r w:rsidR="005E5B6E" w:rsidRPr="00BD5FDF">
        <w:rPr>
          <w:sz w:val="26"/>
          <w:szCs w:val="26"/>
        </w:rPr>
        <w:t>разносной</w:t>
      </w:r>
      <w:r w:rsidR="00BD5FDF" w:rsidRPr="00BD5FDF">
        <w:rPr>
          <w:sz w:val="26"/>
          <w:szCs w:val="26"/>
        </w:rPr>
        <w:t xml:space="preserve"> </w:t>
      </w:r>
      <w:r w:rsidR="005E5B6E" w:rsidRPr="00BD5FDF">
        <w:rPr>
          <w:sz w:val="26"/>
          <w:szCs w:val="26"/>
        </w:rPr>
        <w:t>торговли</w:t>
      </w:r>
      <w:r w:rsidR="00BD5FDF" w:rsidRPr="00BD5FDF">
        <w:rPr>
          <w:sz w:val="26"/>
          <w:szCs w:val="26"/>
        </w:rPr>
        <w:t xml:space="preserve"> </w:t>
      </w:r>
      <w:r w:rsidR="005E5B6E"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="005E5B6E" w:rsidRPr="00BD5FDF">
        <w:rPr>
          <w:sz w:val="26"/>
          <w:szCs w:val="26"/>
        </w:rPr>
        <w:t>подлежат</w:t>
      </w:r>
      <w:r w:rsidR="00BD5FDF" w:rsidRPr="00BD5FDF">
        <w:rPr>
          <w:sz w:val="26"/>
          <w:szCs w:val="26"/>
        </w:rPr>
        <w:t xml:space="preserve"> </w:t>
      </w:r>
      <w:r w:rsidR="005E5B6E" w:rsidRPr="00BD5FDF">
        <w:rPr>
          <w:sz w:val="26"/>
          <w:szCs w:val="26"/>
        </w:rPr>
        <w:t>включению</w:t>
      </w:r>
      <w:r w:rsidR="00BD5FDF" w:rsidRPr="00BD5FDF">
        <w:rPr>
          <w:sz w:val="26"/>
          <w:szCs w:val="26"/>
        </w:rPr>
        <w:t xml:space="preserve"> </w:t>
      </w:r>
      <w:r w:rsidR="005E5B6E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5E5B6E" w:rsidRPr="00BD5FDF">
        <w:rPr>
          <w:sz w:val="26"/>
          <w:szCs w:val="26"/>
        </w:rPr>
        <w:t>Схему.</w:t>
      </w:r>
    </w:p>
    <w:p w:rsidR="00D36832" w:rsidRPr="00BD5FDF" w:rsidRDefault="00D36832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При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осуществлении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разносн</w:t>
      </w:r>
      <w:r w:rsidR="00E60F6C" w:rsidRPr="00BD5FDF">
        <w:rPr>
          <w:sz w:val="26"/>
          <w:szCs w:val="26"/>
        </w:rPr>
        <w:t>ой</w:t>
      </w:r>
      <w:r w:rsidR="00BD5FDF" w:rsidRPr="00BD5FDF">
        <w:rPr>
          <w:sz w:val="26"/>
          <w:szCs w:val="26"/>
        </w:rPr>
        <w:t xml:space="preserve"> </w:t>
      </w:r>
      <w:r w:rsidR="00E60F6C" w:rsidRPr="00BD5FDF">
        <w:rPr>
          <w:sz w:val="26"/>
          <w:szCs w:val="26"/>
        </w:rPr>
        <w:t>торговли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допускается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продажа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продовольственных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товаров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(за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исключением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мороженого,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безалкогольных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напитков,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кондитерских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хлебобулочных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изделий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упаковке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изготовителя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товара),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лекарственных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препаратов,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медицинских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изделий,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ювелирных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других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изделий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из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драгоценных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металлов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(или)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драгоценных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камней,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оружия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патронов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нему,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экземпляров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аудиовизуальных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произведений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фонограмм,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программ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для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электронных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вычислительных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машин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баз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данных</w:t>
      </w:r>
      <w:r w:rsidR="00AB10CB" w:rsidRPr="00BD5FDF">
        <w:rPr>
          <w:rStyle w:val="aa"/>
          <w:sz w:val="26"/>
          <w:szCs w:val="26"/>
        </w:rPr>
        <w:footnoteReference w:id="1"/>
      </w:r>
      <w:r w:rsidRPr="00BD5FDF">
        <w:rPr>
          <w:sz w:val="26"/>
          <w:szCs w:val="26"/>
        </w:rPr>
        <w:t>.</w:t>
      </w:r>
    </w:p>
    <w:bookmarkEnd w:id="6"/>
    <w:p w:rsidR="008C6544" w:rsidRPr="00BD5FDF" w:rsidRDefault="008C6544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3.</w:t>
      </w:r>
      <w:r w:rsidR="00CC1818" w:rsidRPr="00BD5FDF">
        <w:rPr>
          <w:sz w:val="26"/>
          <w:szCs w:val="26"/>
        </w:rPr>
        <w:t>5</w:t>
      </w:r>
      <w:r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Схема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разрабатывается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утверждается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порядке,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установленном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уполномоченным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органом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исполнительной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власти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Вологодской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области.</w:t>
      </w:r>
      <w:r w:rsidR="00BD5FDF" w:rsidRPr="00BD5FDF">
        <w:rPr>
          <w:sz w:val="26"/>
          <w:szCs w:val="26"/>
        </w:rPr>
        <w:t xml:space="preserve"> </w:t>
      </w:r>
      <w:bookmarkEnd w:id="4"/>
      <w:r w:rsidRPr="00BD5FDF">
        <w:rPr>
          <w:sz w:val="26"/>
          <w:szCs w:val="26"/>
        </w:rPr>
        <w:t>Дислокация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утверждается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постановлением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мэрии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города.</w:t>
      </w:r>
    </w:p>
    <w:p w:rsidR="00D2497F" w:rsidRPr="00BD5FDF" w:rsidRDefault="00387534" w:rsidP="00BD5FDF">
      <w:pPr>
        <w:pStyle w:val="af1"/>
        <w:ind w:firstLine="709"/>
        <w:jc w:val="both"/>
        <w:rPr>
          <w:sz w:val="26"/>
          <w:szCs w:val="26"/>
        </w:rPr>
      </w:pPr>
      <w:bookmarkStart w:id="7" w:name="sub_1022"/>
      <w:r w:rsidRPr="00BD5FDF">
        <w:rPr>
          <w:sz w:val="26"/>
          <w:szCs w:val="26"/>
        </w:rPr>
        <w:t>3.</w:t>
      </w:r>
      <w:r w:rsidR="00E60F6C" w:rsidRPr="00BD5FDF">
        <w:rPr>
          <w:sz w:val="26"/>
          <w:szCs w:val="26"/>
        </w:rPr>
        <w:t>6</w:t>
      </w:r>
      <w:r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="00D2497F" w:rsidRPr="00BD5FDF">
        <w:rPr>
          <w:sz w:val="26"/>
          <w:szCs w:val="26"/>
        </w:rPr>
        <w:t>Планирование</w:t>
      </w:r>
      <w:r w:rsidR="00BD5FDF" w:rsidRPr="00BD5FDF">
        <w:rPr>
          <w:sz w:val="26"/>
          <w:szCs w:val="26"/>
        </w:rPr>
        <w:t xml:space="preserve"> </w:t>
      </w:r>
      <w:r w:rsidR="006D0679" w:rsidRPr="00BD5FDF">
        <w:rPr>
          <w:sz w:val="26"/>
          <w:szCs w:val="26"/>
        </w:rPr>
        <w:t>С</w:t>
      </w:r>
      <w:r w:rsidR="00D2497F" w:rsidRPr="00BD5FDF">
        <w:rPr>
          <w:sz w:val="26"/>
          <w:szCs w:val="26"/>
        </w:rPr>
        <w:t>хемы</w:t>
      </w:r>
      <w:r w:rsidR="00BD5FDF" w:rsidRPr="00BD5FDF">
        <w:rPr>
          <w:sz w:val="26"/>
          <w:szCs w:val="26"/>
        </w:rPr>
        <w:t xml:space="preserve"> </w:t>
      </w:r>
      <w:r w:rsidR="00D2497F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6D0679" w:rsidRPr="00BD5FDF">
        <w:rPr>
          <w:sz w:val="26"/>
          <w:szCs w:val="26"/>
        </w:rPr>
        <w:t>Д</w:t>
      </w:r>
      <w:r w:rsidR="00D2497F" w:rsidRPr="00BD5FDF">
        <w:rPr>
          <w:sz w:val="26"/>
          <w:szCs w:val="26"/>
        </w:rPr>
        <w:t>ислокации</w:t>
      </w:r>
      <w:r w:rsidR="00BD5FDF" w:rsidRPr="00BD5FDF">
        <w:rPr>
          <w:sz w:val="26"/>
          <w:szCs w:val="26"/>
        </w:rPr>
        <w:t xml:space="preserve"> </w:t>
      </w:r>
      <w:r w:rsidR="00D2497F" w:rsidRPr="00BD5FDF">
        <w:rPr>
          <w:sz w:val="26"/>
          <w:szCs w:val="26"/>
        </w:rPr>
        <w:t>должно</w:t>
      </w:r>
      <w:r w:rsidR="00BD5FDF" w:rsidRPr="00BD5FDF">
        <w:rPr>
          <w:sz w:val="26"/>
          <w:szCs w:val="26"/>
        </w:rPr>
        <w:t xml:space="preserve"> </w:t>
      </w:r>
      <w:r w:rsidR="00D2497F" w:rsidRPr="00BD5FDF">
        <w:rPr>
          <w:sz w:val="26"/>
          <w:szCs w:val="26"/>
        </w:rPr>
        <w:t>обеспечивать</w:t>
      </w:r>
      <w:r w:rsidR="00BD5FDF" w:rsidRPr="00BD5FDF">
        <w:rPr>
          <w:sz w:val="26"/>
          <w:szCs w:val="26"/>
        </w:rPr>
        <w:t xml:space="preserve"> </w:t>
      </w:r>
      <w:r w:rsidR="00D2497F" w:rsidRPr="00BD5FDF">
        <w:rPr>
          <w:sz w:val="26"/>
          <w:szCs w:val="26"/>
        </w:rPr>
        <w:t>размещение</w:t>
      </w:r>
      <w:r w:rsidR="00BD5FDF" w:rsidRPr="00BD5FDF">
        <w:rPr>
          <w:sz w:val="26"/>
          <w:szCs w:val="26"/>
        </w:rPr>
        <w:t xml:space="preserve"> </w:t>
      </w:r>
      <w:r w:rsidR="00D2497F" w:rsidRPr="00BD5FDF">
        <w:rPr>
          <w:sz w:val="26"/>
          <w:szCs w:val="26"/>
        </w:rPr>
        <w:t>нестационарных</w:t>
      </w:r>
      <w:r w:rsidR="00BD5FDF" w:rsidRPr="00BD5FDF">
        <w:rPr>
          <w:sz w:val="26"/>
          <w:szCs w:val="26"/>
        </w:rPr>
        <w:t xml:space="preserve"> </w:t>
      </w:r>
      <w:r w:rsidR="00D2497F" w:rsidRPr="00BD5FDF">
        <w:rPr>
          <w:sz w:val="26"/>
          <w:szCs w:val="26"/>
        </w:rPr>
        <w:t>торговых</w:t>
      </w:r>
      <w:r w:rsidR="00BD5FDF" w:rsidRPr="00BD5FDF">
        <w:rPr>
          <w:sz w:val="26"/>
          <w:szCs w:val="26"/>
        </w:rPr>
        <w:t xml:space="preserve"> </w:t>
      </w:r>
      <w:r w:rsidR="00D2497F" w:rsidRPr="00BD5FDF">
        <w:rPr>
          <w:sz w:val="26"/>
          <w:szCs w:val="26"/>
        </w:rPr>
        <w:t>объектов</w:t>
      </w:r>
      <w:r w:rsidR="00BD5FDF" w:rsidRPr="00BD5FDF">
        <w:rPr>
          <w:sz w:val="26"/>
          <w:szCs w:val="26"/>
        </w:rPr>
        <w:t xml:space="preserve"> </w:t>
      </w:r>
      <w:r w:rsidR="00D2497F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D2497F" w:rsidRPr="00BD5FDF">
        <w:rPr>
          <w:sz w:val="26"/>
          <w:szCs w:val="26"/>
        </w:rPr>
        <w:t>учетом:</w:t>
      </w:r>
    </w:p>
    <w:p w:rsidR="00D2497F" w:rsidRPr="00BD5FDF" w:rsidRDefault="00D2497F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безопасности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покупателей,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посетителей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обслуживающего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персонала;</w:t>
      </w:r>
    </w:p>
    <w:p w:rsidR="00D2497F" w:rsidRPr="00BD5FDF" w:rsidRDefault="00D2497F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соблюдения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требований,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установленных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нормативными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правовыми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актами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Российской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Федерации,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числе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организации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территорий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безопасности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дорожного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движения,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безопасности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зданий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сооружений,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правил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пожарной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безопасности,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санитарно-эпидемиологических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требований,</w:t>
      </w:r>
      <w:r w:rsidR="00BD5FDF" w:rsidRPr="00BD5FDF">
        <w:rPr>
          <w:sz w:val="26"/>
          <w:szCs w:val="26"/>
        </w:rPr>
        <w:t xml:space="preserve"> </w:t>
      </w:r>
      <w:hyperlink r:id="rId6" w:history="1">
        <w:r w:rsidRPr="00BD5FDF">
          <w:rPr>
            <w:sz w:val="26"/>
            <w:szCs w:val="26"/>
          </w:rPr>
          <w:t>правил</w:t>
        </w:r>
      </w:hyperlink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продажи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отдельных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видов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товаров.</w:t>
      </w:r>
    </w:p>
    <w:p w:rsidR="00793AEF" w:rsidRPr="00BD5FDF" w:rsidRDefault="00793AEF" w:rsidP="00BD5FDF">
      <w:pPr>
        <w:pStyle w:val="af1"/>
        <w:ind w:firstLine="709"/>
        <w:jc w:val="both"/>
        <w:rPr>
          <w:sz w:val="26"/>
          <w:szCs w:val="26"/>
        </w:rPr>
      </w:pPr>
      <w:bookmarkStart w:id="8" w:name="sub_1023"/>
      <w:bookmarkEnd w:id="7"/>
      <w:r w:rsidRPr="00BD5FDF">
        <w:rPr>
          <w:sz w:val="26"/>
          <w:szCs w:val="26"/>
        </w:rPr>
        <w:t>3.</w:t>
      </w:r>
      <w:r w:rsidR="00E60F6C" w:rsidRPr="00BD5FDF">
        <w:rPr>
          <w:sz w:val="26"/>
          <w:szCs w:val="26"/>
        </w:rPr>
        <w:t>7</w:t>
      </w:r>
      <w:r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Внесение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изменений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Схему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6D0679" w:rsidRPr="00BD5FDF">
        <w:rPr>
          <w:sz w:val="26"/>
          <w:szCs w:val="26"/>
        </w:rPr>
        <w:t>Д</w:t>
      </w:r>
      <w:r w:rsidRPr="00BD5FDF">
        <w:rPr>
          <w:sz w:val="26"/>
          <w:szCs w:val="26"/>
        </w:rPr>
        <w:t>ислокацию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осуществляется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порядке,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установленном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для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ее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разработки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утверждения,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основании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мотивированного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решения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рабочей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группы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размещению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объектов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объектов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оказанию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услуг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населению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территории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(далее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Рабочая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группа).</w:t>
      </w:r>
    </w:p>
    <w:bookmarkEnd w:id="2"/>
    <w:bookmarkEnd w:id="8"/>
    <w:p w:rsidR="00B87FBC" w:rsidRPr="00BD5FDF" w:rsidRDefault="00DC4D25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3.</w:t>
      </w:r>
      <w:r w:rsidR="00E60F6C" w:rsidRPr="00BD5FDF">
        <w:rPr>
          <w:sz w:val="26"/>
          <w:szCs w:val="26"/>
        </w:rPr>
        <w:t>8</w:t>
      </w:r>
      <w:r w:rsidR="00682FDC"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Размещение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нестационарных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торговых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объектов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нестационарных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объектов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оказанию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услуг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населению</w:t>
      </w:r>
      <w:r w:rsidR="00BD5FDF" w:rsidRPr="00BD5FDF">
        <w:rPr>
          <w:sz w:val="26"/>
          <w:szCs w:val="26"/>
        </w:rPr>
        <w:t xml:space="preserve"> </w:t>
      </w:r>
      <w:r w:rsidR="008149E6" w:rsidRPr="00BD5FDF">
        <w:rPr>
          <w:sz w:val="26"/>
          <w:szCs w:val="26"/>
        </w:rPr>
        <w:t>(далее</w:t>
      </w:r>
      <w:r w:rsidR="00BD5FDF" w:rsidRPr="00BD5FDF">
        <w:rPr>
          <w:sz w:val="26"/>
          <w:szCs w:val="26"/>
        </w:rPr>
        <w:t xml:space="preserve"> </w:t>
      </w:r>
      <w:r w:rsidR="008149E6"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="008149E6" w:rsidRPr="00BD5FDF">
        <w:rPr>
          <w:sz w:val="26"/>
          <w:szCs w:val="26"/>
        </w:rPr>
        <w:t>нестационарны</w:t>
      </w:r>
      <w:r w:rsidR="00BD5FDF">
        <w:rPr>
          <w:sz w:val="26"/>
          <w:szCs w:val="26"/>
        </w:rPr>
        <w:t>й</w:t>
      </w:r>
      <w:r w:rsidR="00BD5FDF" w:rsidRPr="00BD5FDF">
        <w:rPr>
          <w:sz w:val="26"/>
          <w:szCs w:val="26"/>
        </w:rPr>
        <w:t xml:space="preserve"> </w:t>
      </w:r>
      <w:r w:rsidR="008149E6" w:rsidRPr="00BD5FDF">
        <w:rPr>
          <w:sz w:val="26"/>
          <w:szCs w:val="26"/>
        </w:rPr>
        <w:t>объект)</w:t>
      </w:r>
      <w:r w:rsidR="00BD5FDF" w:rsidRPr="00BD5FDF">
        <w:rPr>
          <w:sz w:val="26"/>
          <w:szCs w:val="26"/>
        </w:rPr>
        <w:t xml:space="preserve"> </w:t>
      </w:r>
      <w:r w:rsidR="008149E6" w:rsidRPr="00BD5FDF">
        <w:rPr>
          <w:sz w:val="26"/>
          <w:szCs w:val="26"/>
        </w:rPr>
        <w:t>осуществляется</w:t>
      </w:r>
      <w:r w:rsidR="00BD5FDF" w:rsidRPr="00BD5FDF">
        <w:rPr>
          <w:sz w:val="26"/>
          <w:szCs w:val="26"/>
        </w:rPr>
        <w:t xml:space="preserve"> </w:t>
      </w:r>
      <w:r w:rsidR="008149E6"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="008149E6" w:rsidRPr="00BD5FDF">
        <w:rPr>
          <w:sz w:val="26"/>
          <w:szCs w:val="26"/>
        </w:rPr>
        <w:t>основании</w:t>
      </w:r>
      <w:r w:rsidR="00BD5FDF" w:rsidRPr="00BD5FDF">
        <w:rPr>
          <w:sz w:val="26"/>
          <w:szCs w:val="26"/>
        </w:rPr>
        <w:t xml:space="preserve"> </w:t>
      </w:r>
      <w:r w:rsidR="008149E6" w:rsidRPr="00BD5FDF">
        <w:rPr>
          <w:sz w:val="26"/>
          <w:szCs w:val="26"/>
        </w:rPr>
        <w:t>договора</w:t>
      </w:r>
      <w:r w:rsidR="00BD5FDF" w:rsidRPr="00BD5FDF">
        <w:rPr>
          <w:sz w:val="26"/>
          <w:szCs w:val="26"/>
        </w:rPr>
        <w:t xml:space="preserve"> </w:t>
      </w:r>
      <w:r w:rsidR="008149E6"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="008149E6" w:rsidRPr="00BD5FDF">
        <w:rPr>
          <w:sz w:val="26"/>
          <w:szCs w:val="26"/>
        </w:rPr>
        <w:t>размещении</w:t>
      </w:r>
      <w:r w:rsidR="00BD5FDF" w:rsidRPr="00BD5FDF">
        <w:rPr>
          <w:sz w:val="26"/>
          <w:szCs w:val="26"/>
        </w:rPr>
        <w:t xml:space="preserve"> </w:t>
      </w:r>
      <w:r w:rsidR="008149E6"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="008149E6"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="008149E6" w:rsidRPr="00BD5FDF">
        <w:rPr>
          <w:sz w:val="26"/>
          <w:szCs w:val="26"/>
        </w:rPr>
        <w:t>(далее</w:t>
      </w:r>
      <w:r w:rsidR="00BD5FDF" w:rsidRPr="00BD5FDF">
        <w:rPr>
          <w:sz w:val="26"/>
          <w:szCs w:val="26"/>
        </w:rPr>
        <w:t xml:space="preserve"> </w:t>
      </w:r>
      <w:r w:rsidR="008410F9"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="008410F9" w:rsidRPr="00BD5FDF">
        <w:rPr>
          <w:sz w:val="26"/>
          <w:szCs w:val="26"/>
        </w:rPr>
        <w:t>Договор</w:t>
      </w:r>
      <w:r w:rsidR="00BD5FDF" w:rsidRPr="00BD5FDF">
        <w:rPr>
          <w:sz w:val="26"/>
          <w:szCs w:val="26"/>
        </w:rPr>
        <w:t xml:space="preserve"> </w:t>
      </w:r>
      <w:r w:rsidR="008410F9"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="008410F9" w:rsidRPr="00BD5FDF">
        <w:rPr>
          <w:sz w:val="26"/>
          <w:szCs w:val="26"/>
        </w:rPr>
        <w:t>размещении).</w:t>
      </w:r>
      <w:r w:rsidR="00BD5FDF" w:rsidRPr="00BD5FDF">
        <w:rPr>
          <w:sz w:val="26"/>
          <w:szCs w:val="26"/>
        </w:rPr>
        <w:t xml:space="preserve"> </w:t>
      </w:r>
    </w:p>
    <w:p w:rsidR="008149E6" w:rsidRPr="00BD5FDF" w:rsidRDefault="008149E6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Исключение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составляют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объекты,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которые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размещаются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основании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разрешения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(далее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Разрешение):</w:t>
      </w:r>
    </w:p>
    <w:p w:rsidR="008149E6" w:rsidRPr="00BD5FDF" w:rsidRDefault="008149E6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нестационарны</w:t>
      </w:r>
      <w:r w:rsidRPr="00BD5FDF">
        <w:rPr>
          <w:sz w:val="26"/>
          <w:szCs w:val="26"/>
        </w:rPr>
        <w:t>е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объект</w:t>
      </w:r>
      <w:r w:rsidRPr="00BD5FDF">
        <w:rPr>
          <w:sz w:val="26"/>
          <w:szCs w:val="26"/>
        </w:rPr>
        <w:t>ы</w:t>
      </w:r>
      <w:r w:rsidR="008B7A8B" w:rsidRPr="00BD5FDF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размещаемы</w:t>
      </w:r>
      <w:r w:rsidRPr="00BD5FDF">
        <w:rPr>
          <w:sz w:val="26"/>
          <w:szCs w:val="26"/>
        </w:rPr>
        <w:t>е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при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проведении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праз</w:t>
      </w:r>
      <w:r w:rsidR="00144861" w:rsidRPr="00BD5FDF">
        <w:rPr>
          <w:sz w:val="26"/>
          <w:szCs w:val="26"/>
        </w:rPr>
        <w:t>дничных</w:t>
      </w:r>
      <w:r w:rsidR="00BD5FDF" w:rsidRPr="00BD5FDF">
        <w:rPr>
          <w:sz w:val="26"/>
          <w:szCs w:val="26"/>
        </w:rPr>
        <w:t xml:space="preserve"> </w:t>
      </w:r>
      <w:r w:rsidR="00144861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144861" w:rsidRPr="00BD5FDF">
        <w:rPr>
          <w:sz w:val="26"/>
          <w:szCs w:val="26"/>
        </w:rPr>
        <w:t>массовых</w:t>
      </w:r>
      <w:r w:rsidR="00BD5FDF" w:rsidRPr="00BD5FDF">
        <w:rPr>
          <w:sz w:val="26"/>
          <w:szCs w:val="26"/>
        </w:rPr>
        <w:t xml:space="preserve"> </w:t>
      </w:r>
      <w:r w:rsidR="00144861" w:rsidRPr="00BD5FDF">
        <w:rPr>
          <w:sz w:val="26"/>
          <w:szCs w:val="26"/>
        </w:rPr>
        <w:t>мероприятий</w:t>
      </w:r>
      <w:r w:rsidR="00050217" w:rsidRPr="00BD5FDF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</w:t>
      </w:r>
      <w:r w:rsidR="00050217" w:rsidRPr="00BD5FDF">
        <w:rPr>
          <w:sz w:val="26"/>
          <w:szCs w:val="26"/>
        </w:rPr>
        <w:t>м</w:t>
      </w:r>
      <w:r w:rsidR="008B7A8B" w:rsidRPr="00BD5FDF">
        <w:rPr>
          <w:sz w:val="26"/>
          <w:szCs w:val="26"/>
        </w:rPr>
        <w:t>ероприятий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планами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Правительства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Вологодской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области,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мэрии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города</w:t>
      </w:r>
      <w:r w:rsidR="00765432" w:rsidRPr="00BD5FDF">
        <w:rPr>
          <w:sz w:val="26"/>
          <w:szCs w:val="26"/>
        </w:rPr>
        <w:t>;</w:t>
      </w:r>
      <w:r w:rsidR="00BD5FDF" w:rsidRPr="00BD5FDF">
        <w:rPr>
          <w:sz w:val="26"/>
          <w:szCs w:val="26"/>
        </w:rPr>
        <w:t xml:space="preserve"> </w:t>
      </w:r>
    </w:p>
    <w:p w:rsidR="008149E6" w:rsidRPr="00BD5FDF" w:rsidRDefault="008149E6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="00765432" w:rsidRPr="00BD5FDF">
        <w:rPr>
          <w:sz w:val="26"/>
          <w:szCs w:val="26"/>
        </w:rPr>
        <w:t>н</w:t>
      </w:r>
      <w:r w:rsidR="00793437" w:rsidRPr="00BD5FDF">
        <w:rPr>
          <w:sz w:val="26"/>
          <w:szCs w:val="26"/>
        </w:rPr>
        <w:t>естационарны</w:t>
      </w:r>
      <w:r w:rsidRPr="00BD5FDF">
        <w:rPr>
          <w:sz w:val="26"/>
          <w:szCs w:val="26"/>
        </w:rPr>
        <w:t>е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торговы</w:t>
      </w:r>
      <w:r w:rsidRPr="00BD5FDF">
        <w:rPr>
          <w:sz w:val="26"/>
          <w:szCs w:val="26"/>
        </w:rPr>
        <w:t>е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объект</w:t>
      </w:r>
      <w:r w:rsidRPr="00BD5FDF">
        <w:rPr>
          <w:sz w:val="26"/>
          <w:szCs w:val="26"/>
        </w:rPr>
        <w:t>ы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развозной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торговли,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торговы</w:t>
      </w:r>
      <w:r w:rsidRPr="00BD5FDF">
        <w:rPr>
          <w:sz w:val="26"/>
          <w:szCs w:val="26"/>
        </w:rPr>
        <w:t>е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палатк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местах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досуга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отдыха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населения,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т.ч.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городских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пляжах</w:t>
      </w:r>
      <w:r w:rsidR="00765432" w:rsidRPr="00BD5FDF">
        <w:rPr>
          <w:sz w:val="26"/>
          <w:szCs w:val="26"/>
        </w:rPr>
        <w:t>;</w:t>
      </w:r>
      <w:r w:rsidR="00BD5FDF" w:rsidRPr="00BD5FDF">
        <w:rPr>
          <w:sz w:val="26"/>
          <w:szCs w:val="26"/>
        </w:rPr>
        <w:t xml:space="preserve"> </w:t>
      </w:r>
    </w:p>
    <w:p w:rsidR="008149E6" w:rsidRPr="00BD5FDF" w:rsidRDefault="008149E6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="00765432" w:rsidRPr="00BD5FDF">
        <w:rPr>
          <w:sz w:val="26"/>
          <w:szCs w:val="26"/>
        </w:rPr>
        <w:t>т</w:t>
      </w:r>
      <w:r w:rsidR="00793437" w:rsidRPr="00BD5FDF">
        <w:rPr>
          <w:sz w:val="26"/>
          <w:szCs w:val="26"/>
        </w:rPr>
        <w:t>орговы</w:t>
      </w:r>
      <w:r w:rsidRPr="00BD5FDF">
        <w:rPr>
          <w:sz w:val="26"/>
          <w:szCs w:val="26"/>
        </w:rPr>
        <w:t>е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навес</w:t>
      </w:r>
      <w:r w:rsidRPr="00BD5FDF">
        <w:rPr>
          <w:sz w:val="26"/>
          <w:szCs w:val="26"/>
        </w:rPr>
        <w:t>ы</w:t>
      </w:r>
      <w:r w:rsidR="00765432" w:rsidRPr="00BD5FDF">
        <w:rPr>
          <w:sz w:val="26"/>
          <w:szCs w:val="26"/>
        </w:rPr>
        <w:t>;</w:t>
      </w:r>
      <w:r w:rsidR="00BD5FDF" w:rsidRPr="00BD5FDF">
        <w:rPr>
          <w:sz w:val="26"/>
          <w:szCs w:val="26"/>
        </w:rPr>
        <w:t xml:space="preserve"> </w:t>
      </w:r>
    </w:p>
    <w:p w:rsidR="00E37A07" w:rsidRPr="00BD5FDF" w:rsidRDefault="008149E6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="00765432" w:rsidRPr="00BD5FDF">
        <w:rPr>
          <w:sz w:val="26"/>
          <w:szCs w:val="26"/>
        </w:rPr>
        <w:t>н</w:t>
      </w:r>
      <w:r w:rsidR="00793437" w:rsidRPr="00BD5FDF">
        <w:rPr>
          <w:sz w:val="26"/>
          <w:szCs w:val="26"/>
        </w:rPr>
        <w:t>естационарны</w:t>
      </w:r>
      <w:r w:rsidRPr="00BD5FDF">
        <w:rPr>
          <w:sz w:val="26"/>
          <w:szCs w:val="26"/>
        </w:rPr>
        <w:t>е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торговы</w:t>
      </w:r>
      <w:r w:rsidRPr="00BD5FDF">
        <w:rPr>
          <w:sz w:val="26"/>
          <w:szCs w:val="26"/>
        </w:rPr>
        <w:t>е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объект</w:t>
      </w:r>
      <w:r w:rsidRPr="00BD5FDF">
        <w:rPr>
          <w:sz w:val="26"/>
          <w:szCs w:val="26"/>
        </w:rPr>
        <w:t>ы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развозной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торговли,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торговы</w:t>
      </w:r>
      <w:r w:rsidRPr="00BD5FDF">
        <w:rPr>
          <w:sz w:val="26"/>
          <w:szCs w:val="26"/>
        </w:rPr>
        <w:t>е</w:t>
      </w:r>
      <w:r w:rsidR="00BD5FDF" w:rsidRPr="00BD5FDF">
        <w:rPr>
          <w:sz w:val="26"/>
          <w:szCs w:val="26"/>
        </w:rPr>
        <w:t xml:space="preserve"> </w:t>
      </w:r>
      <w:r w:rsidR="00793437" w:rsidRPr="00BD5FDF">
        <w:rPr>
          <w:sz w:val="26"/>
          <w:szCs w:val="26"/>
        </w:rPr>
        <w:t>палатк</w:t>
      </w:r>
      <w:r w:rsidRPr="00BD5FDF">
        <w:rPr>
          <w:sz w:val="26"/>
          <w:szCs w:val="26"/>
        </w:rPr>
        <w:t>и</w:t>
      </w:r>
      <w:r w:rsidR="00E37A07" w:rsidRPr="00BD5FDF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 </w:t>
      </w:r>
      <w:r w:rsidR="00E37A07" w:rsidRPr="00BD5FDF">
        <w:rPr>
          <w:sz w:val="26"/>
          <w:szCs w:val="26"/>
        </w:rPr>
        <w:t>размещаемые</w:t>
      </w:r>
      <w:r w:rsidR="00BD5FDF" w:rsidRPr="00BD5FDF">
        <w:rPr>
          <w:sz w:val="26"/>
          <w:szCs w:val="26"/>
        </w:rPr>
        <w:t xml:space="preserve"> </w:t>
      </w:r>
      <w:r w:rsidR="00E37A07" w:rsidRPr="00BD5FDF">
        <w:rPr>
          <w:sz w:val="26"/>
          <w:szCs w:val="26"/>
        </w:rPr>
        <w:t>для</w:t>
      </w:r>
      <w:r w:rsidR="00BD5FDF" w:rsidRPr="00BD5FDF">
        <w:rPr>
          <w:sz w:val="26"/>
          <w:szCs w:val="26"/>
        </w:rPr>
        <w:t xml:space="preserve"> </w:t>
      </w:r>
      <w:r w:rsidR="00E37A07" w:rsidRPr="00BD5FDF">
        <w:rPr>
          <w:sz w:val="26"/>
          <w:szCs w:val="26"/>
        </w:rPr>
        <w:t>обеспечения</w:t>
      </w:r>
      <w:r w:rsidR="00BD5FDF" w:rsidRPr="00BD5FDF">
        <w:rPr>
          <w:sz w:val="26"/>
          <w:szCs w:val="26"/>
        </w:rPr>
        <w:t xml:space="preserve"> </w:t>
      </w:r>
      <w:r w:rsidR="00E37A07" w:rsidRPr="00BD5FDF">
        <w:rPr>
          <w:sz w:val="26"/>
          <w:szCs w:val="26"/>
        </w:rPr>
        <w:t>продовольственной</w:t>
      </w:r>
      <w:r w:rsidR="00BD5FDF" w:rsidRPr="00BD5FDF">
        <w:rPr>
          <w:sz w:val="26"/>
          <w:szCs w:val="26"/>
        </w:rPr>
        <w:t xml:space="preserve"> </w:t>
      </w:r>
      <w:r w:rsidR="00E37A07" w:rsidRPr="00BD5FDF">
        <w:rPr>
          <w:sz w:val="26"/>
          <w:szCs w:val="26"/>
        </w:rPr>
        <w:t>безопасности</w:t>
      </w:r>
      <w:r w:rsidR="00BD5FDF" w:rsidRPr="00BD5FDF">
        <w:rPr>
          <w:sz w:val="26"/>
          <w:szCs w:val="26"/>
        </w:rPr>
        <w:t xml:space="preserve"> </w:t>
      </w:r>
      <w:r w:rsidR="00E37A07" w:rsidRPr="00BD5FDF">
        <w:rPr>
          <w:sz w:val="26"/>
          <w:szCs w:val="26"/>
        </w:rPr>
        <w:t>города</w:t>
      </w:r>
      <w:r w:rsidR="00BD5FDF" w:rsidRPr="00BD5FDF">
        <w:rPr>
          <w:sz w:val="26"/>
          <w:szCs w:val="26"/>
        </w:rPr>
        <w:t xml:space="preserve"> </w:t>
      </w:r>
      <w:r w:rsidR="00E37A07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E37A07" w:rsidRPr="00BD5FDF">
        <w:rPr>
          <w:sz w:val="26"/>
          <w:szCs w:val="26"/>
        </w:rPr>
        <w:t>создания</w:t>
      </w:r>
      <w:r w:rsidR="00BD5FDF" w:rsidRPr="00BD5FDF">
        <w:rPr>
          <w:sz w:val="26"/>
          <w:szCs w:val="26"/>
        </w:rPr>
        <w:t xml:space="preserve"> </w:t>
      </w:r>
      <w:r w:rsidR="00E37A07" w:rsidRPr="00BD5FDF">
        <w:rPr>
          <w:sz w:val="26"/>
          <w:szCs w:val="26"/>
        </w:rPr>
        <w:t>условий</w:t>
      </w:r>
      <w:r w:rsidR="00BD5FDF" w:rsidRPr="00BD5FDF">
        <w:rPr>
          <w:sz w:val="26"/>
          <w:szCs w:val="26"/>
        </w:rPr>
        <w:t xml:space="preserve"> </w:t>
      </w:r>
      <w:r w:rsidR="00E37A07" w:rsidRPr="00BD5FDF">
        <w:rPr>
          <w:sz w:val="26"/>
          <w:szCs w:val="26"/>
        </w:rPr>
        <w:t>для</w:t>
      </w:r>
      <w:r w:rsidR="00BD5FDF" w:rsidRPr="00BD5FDF">
        <w:rPr>
          <w:sz w:val="26"/>
          <w:szCs w:val="26"/>
        </w:rPr>
        <w:t xml:space="preserve"> </w:t>
      </w:r>
      <w:r w:rsidR="00E37A07" w:rsidRPr="00BD5FDF">
        <w:rPr>
          <w:sz w:val="26"/>
          <w:szCs w:val="26"/>
        </w:rPr>
        <w:t>расширения</w:t>
      </w:r>
      <w:r w:rsidR="00BD5FDF" w:rsidRPr="00BD5FDF">
        <w:rPr>
          <w:sz w:val="26"/>
          <w:szCs w:val="26"/>
        </w:rPr>
        <w:t xml:space="preserve"> </w:t>
      </w:r>
      <w:r w:rsidR="00E37A07" w:rsidRPr="00BD5FDF">
        <w:rPr>
          <w:sz w:val="26"/>
          <w:szCs w:val="26"/>
        </w:rPr>
        <w:t>рынка</w:t>
      </w:r>
      <w:r w:rsidR="00BD5FDF" w:rsidRPr="00BD5FDF">
        <w:rPr>
          <w:sz w:val="26"/>
          <w:szCs w:val="26"/>
        </w:rPr>
        <w:t xml:space="preserve"> </w:t>
      </w:r>
      <w:r w:rsidR="00E37A07" w:rsidRPr="00BD5FDF">
        <w:rPr>
          <w:sz w:val="26"/>
          <w:szCs w:val="26"/>
        </w:rPr>
        <w:t>сельскохозяйственной</w:t>
      </w:r>
      <w:r w:rsidR="00BD5FDF" w:rsidRPr="00BD5FDF">
        <w:rPr>
          <w:sz w:val="26"/>
          <w:szCs w:val="26"/>
        </w:rPr>
        <w:t xml:space="preserve"> </w:t>
      </w:r>
      <w:r w:rsidR="00E37A07" w:rsidRPr="00BD5FDF">
        <w:rPr>
          <w:sz w:val="26"/>
          <w:szCs w:val="26"/>
        </w:rPr>
        <w:t>продукции</w:t>
      </w:r>
      <w:r w:rsidR="00BD5FDF" w:rsidRPr="00BD5FDF">
        <w:rPr>
          <w:sz w:val="26"/>
          <w:szCs w:val="26"/>
        </w:rPr>
        <w:t xml:space="preserve"> </w:t>
      </w:r>
      <w:r w:rsidR="00E37A07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E37A07" w:rsidRPr="00BD5FDF">
        <w:rPr>
          <w:sz w:val="26"/>
          <w:szCs w:val="26"/>
        </w:rPr>
        <w:t>продовольствия</w:t>
      </w:r>
      <w:r w:rsidR="00C50D68" w:rsidRPr="00BD5FDF">
        <w:rPr>
          <w:sz w:val="26"/>
          <w:szCs w:val="26"/>
        </w:rPr>
        <w:t>;</w:t>
      </w:r>
    </w:p>
    <w:p w:rsidR="00682FDC" w:rsidRPr="00BD5FDF" w:rsidRDefault="008149E6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объект</w:t>
      </w:r>
      <w:r w:rsidRPr="00BD5FDF">
        <w:rPr>
          <w:sz w:val="26"/>
          <w:szCs w:val="26"/>
        </w:rPr>
        <w:t>ы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разносной</w:t>
      </w:r>
      <w:r w:rsidR="00BD5FDF" w:rsidRPr="00BD5FDF">
        <w:rPr>
          <w:sz w:val="26"/>
          <w:szCs w:val="26"/>
        </w:rPr>
        <w:t xml:space="preserve"> </w:t>
      </w:r>
      <w:r w:rsidR="008B7A8B" w:rsidRPr="00BD5FDF">
        <w:rPr>
          <w:sz w:val="26"/>
          <w:szCs w:val="26"/>
        </w:rPr>
        <w:t>торговли</w:t>
      </w:r>
      <w:r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</w:p>
    <w:p w:rsidR="00726AD7" w:rsidRPr="00BD5FDF" w:rsidRDefault="00FF5910" w:rsidP="00BD5FDF">
      <w:pPr>
        <w:pStyle w:val="af1"/>
        <w:ind w:firstLine="709"/>
        <w:jc w:val="both"/>
        <w:rPr>
          <w:sz w:val="26"/>
          <w:szCs w:val="26"/>
        </w:rPr>
      </w:pPr>
      <w:bookmarkStart w:id="9" w:name="sub_1042"/>
      <w:bookmarkEnd w:id="3"/>
      <w:r w:rsidRPr="00BD5FDF">
        <w:rPr>
          <w:sz w:val="26"/>
          <w:szCs w:val="26"/>
        </w:rPr>
        <w:t>3.9</w:t>
      </w:r>
      <w:r w:rsidR="00682FDC"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Размещение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нового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осуществляется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результатам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проведения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торгов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право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заключения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Договоров</w:t>
      </w:r>
      <w:r w:rsidR="00BD5FDF" w:rsidRPr="00BD5FDF">
        <w:rPr>
          <w:sz w:val="26"/>
          <w:szCs w:val="26"/>
        </w:rPr>
        <w:t xml:space="preserve"> </w:t>
      </w:r>
      <w:r w:rsidR="00E242BB"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="00E242BB" w:rsidRPr="00BD5FDF">
        <w:rPr>
          <w:sz w:val="26"/>
          <w:szCs w:val="26"/>
        </w:rPr>
        <w:t>размещении</w:t>
      </w:r>
      <w:r w:rsidR="00682FDC" w:rsidRPr="00BD5FDF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за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исключением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размещения</w:t>
      </w:r>
      <w:r w:rsidR="00BD5FDF" w:rsidRPr="00BD5FDF">
        <w:rPr>
          <w:sz w:val="26"/>
          <w:szCs w:val="26"/>
        </w:rPr>
        <w:t xml:space="preserve"> </w:t>
      </w:r>
      <w:r w:rsidR="00E242BB" w:rsidRPr="00BD5FDF">
        <w:rPr>
          <w:sz w:val="26"/>
          <w:szCs w:val="26"/>
        </w:rPr>
        <w:t>д</w:t>
      </w:r>
      <w:r w:rsidR="00682FDC" w:rsidRPr="00BD5FDF">
        <w:rPr>
          <w:sz w:val="26"/>
          <w:szCs w:val="26"/>
        </w:rPr>
        <w:t>ополнительного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оборудования.</w:t>
      </w:r>
      <w:r w:rsidR="00BD5FDF" w:rsidRPr="00BD5FDF">
        <w:rPr>
          <w:sz w:val="26"/>
          <w:szCs w:val="26"/>
        </w:rPr>
        <w:t xml:space="preserve"> </w:t>
      </w:r>
    </w:p>
    <w:p w:rsidR="00726AD7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Договор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размещении</w:t>
      </w:r>
      <w:r w:rsidR="00BD5FDF" w:rsidRPr="00BD5FDF">
        <w:rPr>
          <w:sz w:val="26"/>
          <w:szCs w:val="26"/>
        </w:rPr>
        <w:t xml:space="preserve"> </w:t>
      </w:r>
      <w:r w:rsidR="00E242BB" w:rsidRPr="00BD5FDF">
        <w:rPr>
          <w:sz w:val="26"/>
          <w:szCs w:val="26"/>
        </w:rPr>
        <w:t>д</w:t>
      </w:r>
      <w:r w:rsidRPr="00BD5FDF">
        <w:rPr>
          <w:sz w:val="26"/>
          <w:szCs w:val="26"/>
        </w:rPr>
        <w:t>ополнительного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оборудования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заключается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без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проведения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основании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положительного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решения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Рабочей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группы,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принятого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результатам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рассмотрения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заявления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юридического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лица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или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индивидуального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предпринимателя,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осуществляющего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деятельность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торговли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или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общественного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питания,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прилегающей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территории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которому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размещается</w:t>
      </w:r>
      <w:r w:rsidR="00BD5FDF" w:rsidRPr="00BD5FDF">
        <w:rPr>
          <w:sz w:val="26"/>
          <w:szCs w:val="26"/>
        </w:rPr>
        <w:t xml:space="preserve"> </w:t>
      </w:r>
      <w:r w:rsidR="00E242BB" w:rsidRPr="00BD5FDF">
        <w:rPr>
          <w:sz w:val="26"/>
          <w:szCs w:val="26"/>
        </w:rPr>
        <w:t>д</w:t>
      </w:r>
      <w:r w:rsidRPr="00BD5FDF">
        <w:rPr>
          <w:sz w:val="26"/>
          <w:szCs w:val="26"/>
        </w:rPr>
        <w:t>ополнительное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оборудование</w:t>
      </w:r>
      <w:r w:rsidR="00756A59"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</w:p>
    <w:p w:rsidR="00AA596E" w:rsidRPr="00BD5FDF" w:rsidRDefault="00AA596E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Заявление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рассматривается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требованиями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Федерального</w:t>
      </w:r>
      <w:r w:rsidR="00BD5FDF" w:rsidRPr="00BD5FDF">
        <w:rPr>
          <w:sz w:val="26"/>
          <w:szCs w:val="26"/>
        </w:rPr>
        <w:t xml:space="preserve"> </w:t>
      </w:r>
      <w:hyperlink r:id="rId7" w:history="1">
        <w:r w:rsidRPr="00BD5FDF">
          <w:rPr>
            <w:sz w:val="26"/>
            <w:szCs w:val="26"/>
          </w:rPr>
          <w:t>закона</w:t>
        </w:r>
      </w:hyperlink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от</w:t>
      </w:r>
      <w:r w:rsidR="00BD5FDF" w:rsidRPr="00BD5FDF">
        <w:rPr>
          <w:sz w:val="26"/>
          <w:szCs w:val="26"/>
        </w:rPr>
        <w:t xml:space="preserve"> </w:t>
      </w:r>
      <w:r w:rsidR="00BD5FDF">
        <w:rPr>
          <w:sz w:val="26"/>
          <w:szCs w:val="26"/>
        </w:rPr>
        <w:t>02.05.2006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№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59-ФЗ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«О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порядке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рассмотрения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обращений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граждан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Российской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Федерации».</w:t>
      </w:r>
    </w:p>
    <w:p w:rsidR="00726AD7" w:rsidRPr="00BD5FDF" w:rsidRDefault="00726AD7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Положительное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решение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Рабочей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группы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возможности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дополнительного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оборудования</w:t>
      </w:r>
      <w:r w:rsidR="00BD5FDF" w:rsidRPr="00BD5FDF">
        <w:rPr>
          <w:sz w:val="26"/>
          <w:szCs w:val="26"/>
        </w:rPr>
        <w:t xml:space="preserve"> </w:t>
      </w:r>
      <w:r w:rsidR="001F32E9" w:rsidRPr="00BD5FDF">
        <w:rPr>
          <w:sz w:val="26"/>
          <w:szCs w:val="26"/>
        </w:rPr>
        <w:t>принимается,</w:t>
      </w:r>
      <w:r w:rsidR="00BD5FDF" w:rsidRPr="00BD5FDF">
        <w:rPr>
          <w:sz w:val="26"/>
          <w:szCs w:val="26"/>
        </w:rPr>
        <w:t xml:space="preserve"> </w:t>
      </w:r>
      <w:r w:rsidR="001F32E9" w:rsidRPr="00BD5FDF">
        <w:rPr>
          <w:sz w:val="26"/>
          <w:szCs w:val="26"/>
        </w:rPr>
        <w:t>если</w:t>
      </w:r>
      <w:r w:rsidR="00BD5FDF" w:rsidRPr="00BD5FDF">
        <w:rPr>
          <w:sz w:val="26"/>
          <w:szCs w:val="26"/>
        </w:rPr>
        <w:t xml:space="preserve"> </w:t>
      </w:r>
      <w:r w:rsidR="0044106F" w:rsidRPr="00BD5FDF">
        <w:rPr>
          <w:sz w:val="26"/>
          <w:szCs w:val="26"/>
        </w:rPr>
        <w:t>размещение:</w:t>
      </w:r>
    </w:p>
    <w:p w:rsidR="00D47BE8" w:rsidRPr="00BD5FDF" w:rsidRDefault="0044106F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мешает</w:t>
      </w:r>
      <w:r w:rsidR="00BD5FDF" w:rsidRPr="00BD5FDF">
        <w:rPr>
          <w:sz w:val="26"/>
          <w:szCs w:val="26"/>
        </w:rPr>
        <w:t xml:space="preserve"> </w:t>
      </w:r>
      <w:r w:rsidR="00D47BE8" w:rsidRPr="00BD5FDF">
        <w:rPr>
          <w:sz w:val="26"/>
          <w:szCs w:val="26"/>
        </w:rPr>
        <w:t>пешеходному</w:t>
      </w:r>
      <w:r w:rsidR="00BD5FDF" w:rsidRPr="00BD5FDF">
        <w:rPr>
          <w:sz w:val="26"/>
          <w:szCs w:val="26"/>
        </w:rPr>
        <w:t xml:space="preserve"> </w:t>
      </w:r>
      <w:r w:rsidR="00D47BE8" w:rsidRPr="00BD5FDF">
        <w:rPr>
          <w:sz w:val="26"/>
          <w:szCs w:val="26"/>
        </w:rPr>
        <w:t>движению;</w:t>
      </w:r>
    </w:p>
    <w:p w:rsidR="00224BF9" w:rsidRPr="00BD5FDF" w:rsidRDefault="00D47BE8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нарушает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противопожарные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требования,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условия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инсоляции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территории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помещений,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</w:t>
      </w:r>
      <w:r w:rsidR="00224BF9" w:rsidRPr="00BD5FDF">
        <w:rPr>
          <w:sz w:val="26"/>
          <w:szCs w:val="26"/>
        </w:rPr>
        <w:t>ядом</w:t>
      </w:r>
      <w:r w:rsidR="00BD5FDF" w:rsidRPr="00BD5FDF">
        <w:rPr>
          <w:sz w:val="26"/>
          <w:szCs w:val="26"/>
        </w:rPr>
        <w:t xml:space="preserve"> </w:t>
      </w:r>
      <w:r w:rsidR="00224BF9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224BF9" w:rsidRPr="00BD5FDF">
        <w:rPr>
          <w:sz w:val="26"/>
          <w:szCs w:val="26"/>
        </w:rPr>
        <w:t>которыми</w:t>
      </w:r>
      <w:r w:rsidR="00BD5FDF" w:rsidRPr="00BD5FDF">
        <w:rPr>
          <w:sz w:val="26"/>
          <w:szCs w:val="26"/>
        </w:rPr>
        <w:t xml:space="preserve"> </w:t>
      </w:r>
      <w:r w:rsidR="00224BF9" w:rsidRPr="00BD5FDF">
        <w:rPr>
          <w:sz w:val="26"/>
          <w:szCs w:val="26"/>
        </w:rPr>
        <w:t>они</w:t>
      </w:r>
      <w:r w:rsidR="00BD5FDF" w:rsidRPr="00BD5FDF">
        <w:rPr>
          <w:sz w:val="26"/>
          <w:szCs w:val="26"/>
        </w:rPr>
        <w:t xml:space="preserve"> </w:t>
      </w:r>
      <w:r w:rsidR="00224BF9" w:rsidRPr="00BD5FDF">
        <w:rPr>
          <w:sz w:val="26"/>
          <w:szCs w:val="26"/>
        </w:rPr>
        <w:t>расположены;</w:t>
      </w:r>
    </w:p>
    <w:p w:rsidR="0049360F" w:rsidRPr="00BD5FDF" w:rsidRDefault="00066545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="00D03D99" w:rsidRPr="00BD5FDF">
        <w:rPr>
          <w:sz w:val="26"/>
          <w:szCs w:val="26"/>
        </w:rPr>
        <w:t>планируется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арках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зданий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сквозных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проходах,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проездах),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газонах,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площадках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(детских,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отдыха,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спортивных,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хозяйственных),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площадках,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предназначенных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для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постоянного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временного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хранения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автотранспортных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средств,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посадочных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площадках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городского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пассажирского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транспорта,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придомовой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дворовой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территории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многоквартирных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жилых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домов,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инженерных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сетях,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охранных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зонах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инженерных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сетей</w:t>
      </w:r>
      <w:r w:rsidR="0049360F"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</w:p>
    <w:bookmarkEnd w:id="9"/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Торги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проводятся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виде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конкурсов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или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аукционов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порядке,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установленном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настоящим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Положением.</w:t>
      </w:r>
    </w:p>
    <w:p w:rsidR="00682FDC" w:rsidRPr="00BD5FDF" w:rsidRDefault="00E60F6C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3.10.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Обязательными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условиями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Договора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размещении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являются:</w:t>
      </w:r>
    </w:p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bookmarkStart w:id="10" w:name="sub_10421"/>
      <w:r w:rsidRPr="00BD5FDF">
        <w:rPr>
          <w:sz w:val="26"/>
          <w:szCs w:val="26"/>
        </w:rPr>
        <w:t>1)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местоположение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объекта;</w:t>
      </w:r>
    </w:p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bookmarkStart w:id="11" w:name="sub_10422"/>
      <w:bookmarkEnd w:id="10"/>
      <w:r w:rsidRPr="00BD5FDF">
        <w:rPr>
          <w:sz w:val="26"/>
          <w:szCs w:val="26"/>
        </w:rPr>
        <w:t>2)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вид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специализация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деятельности;</w:t>
      </w:r>
    </w:p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bookmarkStart w:id="12" w:name="sub_10423"/>
      <w:bookmarkEnd w:id="11"/>
      <w:r w:rsidRPr="00BD5FDF">
        <w:rPr>
          <w:sz w:val="26"/>
          <w:szCs w:val="26"/>
        </w:rPr>
        <w:t>3)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срок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объекта;</w:t>
      </w:r>
    </w:p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bookmarkStart w:id="13" w:name="sub_10424"/>
      <w:bookmarkEnd w:id="12"/>
      <w:r w:rsidRPr="00BD5FDF">
        <w:rPr>
          <w:sz w:val="26"/>
          <w:szCs w:val="26"/>
        </w:rPr>
        <w:t>4)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ответственность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сторон;</w:t>
      </w:r>
    </w:p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bookmarkStart w:id="14" w:name="sub_10425"/>
      <w:bookmarkEnd w:id="13"/>
      <w:r w:rsidRPr="00BD5FDF">
        <w:rPr>
          <w:sz w:val="26"/>
          <w:szCs w:val="26"/>
        </w:rPr>
        <w:t>5)</w:t>
      </w:r>
      <w:r w:rsidR="00BD5FDF" w:rsidRPr="00BD5FDF">
        <w:rPr>
          <w:sz w:val="26"/>
          <w:szCs w:val="26"/>
        </w:rPr>
        <w:t xml:space="preserve"> </w:t>
      </w:r>
      <w:r w:rsidR="00F27B24" w:rsidRPr="00BD5FDF">
        <w:rPr>
          <w:sz w:val="26"/>
          <w:szCs w:val="26"/>
        </w:rPr>
        <w:t>обязанность</w:t>
      </w:r>
      <w:r w:rsidR="00BD5FDF" w:rsidRPr="00BD5FDF">
        <w:rPr>
          <w:sz w:val="26"/>
          <w:szCs w:val="26"/>
        </w:rPr>
        <w:t xml:space="preserve"> </w:t>
      </w:r>
      <w:r w:rsidR="00F27B24"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="00AE7A14" w:rsidRPr="00BD5FDF">
        <w:rPr>
          <w:sz w:val="26"/>
          <w:szCs w:val="26"/>
        </w:rPr>
        <w:t>содержанию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прилегающей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нестационарному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объекту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территории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требованиями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Правил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благоустройства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территории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города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Череповца,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утвержденных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решением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Череповецкой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городской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Думы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от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31.10.2017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№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185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(далее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Правила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благоустройства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территории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города</w:t>
      </w:r>
      <w:r w:rsidR="00BD5FDF" w:rsidRPr="00BD5FDF">
        <w:rPr>
          <w:sz w:val="26"/>
          <w:szCs w:val="26"/>
        </w:rPr>
        <w:t xml:space="preserve"> </w:t>
      </w:r>
      <w:r w:rsidR="0067235A" w:rsidRPr="00BD5FDF">
        <w:rPr>
          <w:sz w:val="26"/>
          <w:szCs w:val="26"/>
        </w:rPr>
        <w:t>Череповца)</w:t>
      </w:r>
      <w:r w:rsidRPr="00BD5FDF">
        <w:rPr>
          <w:sz w:val="26"/>
          <w:szCs w:val="26"/>
        </w:rPr>
        <w:t>;</w:t>
      </w:r>
    </w:p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bookmarkStart w:id="15" w:name="sub_10426"/>
      <w:bookmarkEnd w:id="14"/>
      <w:r w:rsidRPr="00BD5FDF">
        <w:rPr>
          <w:sz w:val="26"/>
          <w:szCs w:val="26"/>
        </w:rPr>
        <w:t>6)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условия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сроки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внесения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платы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также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размер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пени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несвоевременную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уплату;</w:t>
      </w:r>
    </w:p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bookmarkStart w:id="16" w:name="sub_10427"/>
      <w:bookmarkEnd w:id="15"/>
      <w:r w:rsidRPr="00BD5FDF">
        <w:rPr>
          <w:sz w:val="26"/>
          <w:szCs w:val="26"/>
        </w:rPr>
        <w:t>7)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условия,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указанные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извещении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проведении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конкурса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или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аукциона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(если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Договор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заключен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результатам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конкурса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или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аукциона);</w:t>
      </w:r>
    </w:p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bookmarkStart w:id="17" w:name="sub_10428"/>
      <w:bookmarkEnd w:id="16"/>
      <w:r w:rsidRPr="00BD5FDF">
        <w:rPr>
          <w:sz w:val="26"/>
          <w:szCs w:val="26"/>
        </w:rPr>
        <w:t>8)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условия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досрочного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расторжения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Договора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размещении.</w:t>
      </w:r>
    </w:p>
    <w:bookmarkEnd w:id="17"/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Действие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Договора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может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быть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прекращено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досрочно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случаях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порядке,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определенных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Договором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размещении.</w:t>
      </w:r>
    </w:p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bookmarkStart w:id="18" w:name="sub_1043"/>
      <w:r w:rsidRPr="00BD5FDF">
        <w:rPr>
          <w:sz w:val="26"/>
          <w:szCs w:val="26"/>
        </w:rPr>
        <w:t>3.</w:t>
      </w:r>
      <w:r w:rsidR="009044A5" w:rsidRPr="00BD5FDF">
        <w:rPr>
          <w:sz w:val="26"/>
          <w:szCs w:val="26"/>
        </w:rPr>
        <w:t>1</w:t>
      </w:r>
      <w:r w:rsidR="00E60F6C" w:rsidRPr="00BD5FDF">
        <w:rPr>
          <w:sz w:val="26"/>
          <w:szCs w:val="26"/>
        </w:rPr>
        <w:t>1</w:t>
      </w:r>
      <w:r w:rsidR="009044A5"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Договор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заключается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комитетом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управлению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имуществом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срок,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указанный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конкурсной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(аукционной)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документации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(до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десяти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лет).</w:t>
      </w:r>
    </w:p>
    <w:bookmarkEnd w:id="18"/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Договор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продлевается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комитетом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управлению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имуществом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очередной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срок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(до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десяти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лет)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основании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заявления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владельца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объекта,</w:t>
      </w:r>
      <w:r w:rsidR="00BD5FDF" w:rsidRPr="00BD5FDF">
        <w:rPr>
          <w:sz w:val="26"/>
          <w:szCs w:val="26"/>
        </w:rPr>
        <w:t xml:space="preserve"> </w:t>
      </w:r>
      <w:r w:rsidR="00F11397" w:rsidRPr="00BD5FDF">
        <w:rPr>
          <w:sz w:val="26"/>
          <w:szCs w:val="26"/>
        </w:rPr>
        <w:t>положительно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рассмотренного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заседании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Рабочей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группы,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только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требованиям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настоящего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Положения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условии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продления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срока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Схеме.</w:t>
      </w:r>
    </w:p>
    <w:p w:rsidR="0042359E" w:rsidRPr="00BD5FDF" w:rsidRDefault="0042359E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Заявление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рассматривается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требованиями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Федерального</w:t>
      </w:r>
      <w:r w:rsidR="00BD5FDF" w:rsidRPr="00BD5FDF">
        <w:rPr>
          <w:sz w:val="26"/>
          <w:szCs w:val="26"/>
        </w:rPr>
        <w:t xml:space="preserve"> </w:t>
      </w:r>
      <w:hyperlink r:id="rId8" w:history="1">
        <w:r w:rsidRPr="00BD5FDF">
          <w:rPr>
            <w:sz w:val="26"/>
            <w:szCs w:val="26"/>
          </w:rPr>
          <w:t>закона</w:t>
        </w:r>
      </w:hyperlink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от</w:t>
      </w:r>
      <w:r w:rsidR="00BD5FDF" w:rsidRPr="00BD5FDF">
        <w:rPr>
          <w:sz w:val="26"/>
          <w:szCs w:val="26"/>
        </w:rPr>
        <w:t xml:space="preserve"> </w:t>
      </w:r>
      <w:r w:rsidR="00BD5FDF">
        <w:rPr>
          <w:sz w:val="26"/>
          <w:szCs w:val="26"/>
        </w:rPr>
        <w:t>02.05.2006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№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59-ФЗ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«О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порядке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рассмотрения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обращений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граждан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Российской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Федерации».</w:t>
      </w:r>
    </w:p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Исключение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составляют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Договоры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объектов</w:t>
      </w:r>
      <w:r w:rsidR="00BD5FDF" w:rsidRPr="00BD5FDF">
        <w:rPr>
          <w:sz w:val="26"/>
          <w:szCs w:val="26"/>
        </w:rPr>
        <w:t xml:space="preserve"> </w:t>
      </w:r>
      <w:r w:rsidR="00FF7039" w:rsidRPr="00BD5FDF">
        <w:rPr>
          <w:sz w:val="26"/>
          <w:szCs w:val="26"/>
        </w:rPr>
        <w:t>для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торговли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квасом,</w:t>
      </w:r>
      <w:r w:rsidR="00BD5FDF" w:rsidRPr="00BD5FDF">
        <w:rPr>
          <w:sz w:val="26"/>
          <w:szCs w:val="26"/>
        </w:rPr>
        <w:t xml:space="preserve"> </w:t>
      </w:r>
      <w:r w:rsidR="00FF7039" w:rsidRPr="00BD5FDF">
        <w:rPr>
          <w:sz w:val="26"/>
          <w:szCs w:val="26"/>
        </w:rPr>
        <w:t>бахчевы</w:t>
      </w:r>
      <w:r w:rsidR="00023CC2" w:rsidRPr="00BD5FDF">
        <w:rPr>
          <w:sz w:val="26"/>
          <w:szCs w:val="26"/>
        </w:rPr>
        <w:t>х</w:t>
      </w:r>
      <w:r w:rsidR="00BD5FDF" w:rsidRPr="00BD5FDF">
        <w:rPr>
          <w:sz w:val="26"/>
          <w:szCs w:val="26"/>
        </w:rPr>
        <w:t xml:space="preserve"> </w:t>
      </w:r>
      <w:r w:rsidR="00FF7039" w:rsidRPr="00BD5FDF">
        <w:rPr>
          <w:sz w:val="26"/>
          <w:szCs w:val="26"/>
        </w:rPr>
        <w:t>развал</w:t>
      </w:r>
      <w:r w:rsidR="00023CC2" w:rsidRPr="00BD5FDF">
        <w:rPr>
          <w:sz w:val="26"/>
          <w:szCs w:val="26"/>
        </w:rPr>
        <w:t>ов</w:t>
      </w:r>
      <w:r w:rsidRPr="00BD5FDF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</w:t>
      </w:r>
      <w:r w:rsidR="00023CC2" w:rsidRPr="00BD5FDF">
        <w:rPr>
          <w:sz w:val="26"/>
          <w:szCs w:val="26"/>
        </w:rPr>
        <w:t>елочных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базар</w:t>
      </w:r>
      <w:r w:rsidR="00023CC2" w:rsidRPr="00BD5FDF">
        <w:rPr>
          <w:sz w:val="26"/>
          <w:szCs w:val="26"/>
        </w:rPr>
        <w:t>ов</w:t>
      </w:r>
      <w:r w:rsidRPr="00BD5FDF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которые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ежегодно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заключаются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итогам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срок,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указанный</w:t>
      </w:r>
      <w:r w:rsidR="00BD5FDF" w:rsidRPr="00BD5FDF">
        <w:rPr>
          <w:sz w:val="26"/>
          <w:szCs w:val="26"/>
        </w:rPr>
        <w:t xml:space="preserve"> </w:t>
      </w:r>
      <w:r w:rsidR="0029100A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конкурсной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(аукционной)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документации,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продлению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подлежат.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Договоры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летних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кафе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территории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заключаются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комитетом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управлению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имуществом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результатам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проведения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срок,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указанный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Схеме,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более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пяти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лет,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продлению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подлежат.</w:t>
      </w:r>
    </w:p>
    <w:p w:rsidR="00682FDC" w:rsidRPr="00BD5FDF" w:rsidRDefault="009044A5" w:rsidP="00BD5FDF">
      <w:pPr>
        <w:pStyle w:val="af1"/>
        <w:ind w:firstLine="709"/>
        <w:jc w:val="both"/>
        <w:rPr>
          <w:sz w:val="26"/>
          <w:szCs w:val="26"/>
        </w:rPr>
      </w:pPr>
      <w:bookmarkStart w:id="19" w:name="sub_1044"/>
      <w:r w:rsidRPr="00BD5FDF">
        <w:rPr>
          <w:sz w:val="26"/>
          <w:szCs w:val="26"/>
        </w:rPr>
        <w:t>3</w:t>
      </w:r>
      <w:r w:rsidR="00682FDC" w:rsidRPr="00BD5FDF">
        <w:rPr>
          <w:sz w:val="26"/>
          <w:szCs w:val="26"/>
        </w:rPr>
        <w:t>.</w:t>
      </w:r>
      <w:r w:rsidRPr="00BD5FDF">
        <w:rPr>
          <w:sz w:val="26"/>
          <w:szCs w:val="26"/>
        </w:rPr>
        <w:t>1</w:t>
      </w:r>
      <w:r w:rsidR="00E60F6C" w:rsidRPr="00BD5FDF">
        <w:rPr>
          <w:sz w:val="26"/>
          <w:szCs w:val="26"/>
        </w:rPr>
        <w:t>2</w:t>
      </w:r>
      <w:r w:rsidR="00682FDC"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Лицо,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которым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был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заключен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Договор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размещении,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окончании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срока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действия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Договора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размещении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либо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при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его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расторжении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демонтирует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нестационарный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объект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за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счет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собственных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средств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приводит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надлежащее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состояние</w:t>
      </w:r>
      <w:r w:rsidR="00BD5FDF" w:rsidRPr="00BD5FDF">
        <w:rPr>
          <w:sz w:val="26"/>
          <w:szCs w:val="26"/>
        </w:rPr>
        <w:t xml:space="preserve"> </w:t>
      </w:r>
      <w:r w:rsidR="00E473AD" w:rsidRPr="00BD5FDF">
        <w:rPr>
          <w:sz w:val="26"/>
          <w:szCs w:val="26"/>
        </w:rPr>
        <w:t>территорию,</w:t>
      </w:r>
      <w:r w:rsidR="00BD5FDF" w:rsidRPr="00BD5FDF">
        <w:rPr>
          <w:sz w:val="26"/>
          <w:szCs w:val="26"/>
        </w:rPr>
        <w:t xml:space="preserve"> </w:t>
      </w:r>
      <w:r w:rsidR="00E473AD"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="00E473AD" w:rsidRPr="00BD5FDF">
        <w:rPr>
          <w:sz w:val="26"/>
          <w:szCs w:val="26"/>
        </w:rPr>
        <w:t>которой</w:t>
      </w:r>
      <w:r w:rsidR="00BD5FDF" w:rsidRPr="00BD5FDF">
        <w:rPr>
          <w:sz w:val="26"/>
          <w:szCs w:val="26"/>
        </w:rPr>
        <w:t xml:space="preserve"> </w:t>
      </w:r>
      <w:r w:rsidR="00E473AD" w:rsidRPr="00BD5FDF">
        <w:rPr>
          <w:sz w:val="26"/>
          <w:szCs w:val="26"/>
        </w:rPr>
        <w:t>был</w:t>
      </w:r>
      <w:r w:rsidR="00BD5FDF" w:rsidRPr="00BD5FDF">
        <w:rPr>
          <w:sz w:val="26"/>
          <w:szCs w:val="26"/>
        </w:rPr>
        <w:t xml:space="preserve"> </w:t>
      </w:r>
      <w:r w:rsidR="00E473AD" w:rsidRPr="00BD5FDF">
        <w:rPr>
          <w:sz w:val="26"/>
          <w:szCs w:val="26"/>
        </w:rPr>
        <w:t>размещен</w:t>
      </w:r>
      <w:r w:rsidR="00BD5FDF" w:rsidRPr="00BD5FDF">
        <w:rPr>
          <w:sz w:val="26"/>
          <w:szCs w:val="26"/>
        </w:rPr>
        <w:t xml:space="preserve"> </w:t>
      </w:r>
      <w:r w:rsidR="00E473AD" w:rsidRPr="00BD5FDF">
        <w:rPr>
          <w:sz w:val="26"/>
          <w:szCs w:val="26"/>
        </w:rPr>
        <w:t>нестационарный</w:t>
      </w:r>
      <w:r w:rsidR="00BD5FDF" w:rsidRPr="00BD5FDF">
        <w:rPr>
          <w:sz w:val="26"/>
          <w:szCs w:val="26"/>
        </w:rPr>
        <w:t xml:space="preserve"> </w:t>
      </w:r>
      <w:r w:rsidR="00E473AD" w:rsidRPr="00BD5FDF">
        <w:rPr>
          <w:sz w:val="26"/>
          <w:szCs w:val="26"/>
        </w:rPr>
        <w:t>объект</w:t>
      </w:r>
      <w:r w:rsidR="00BD5FDF" w:rsidRPr="00BD5FDF">
        <w:rPr>
          <w:sz w:val="26"/>
          <w:szCs w:val="26"/>
        </w:rPr>
        <w:t xml:space="preserve"> </w:t>
      </w:r>
      <w:r w:rsidR="00E473AD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E473AD" w:rsidRPr="00BD5FDF">
        <w:rPr>
          <w:sz w:val="26"/>
          <w:szCs w:val="26"/>
        </w:rPr>
        <w:t>прилегающую</w:t>
      </w:r>
      <w:r w:rsidR="00BD5FDF" w:rsidRPr="00BD5FDF">
        <w:rPr>
          <w:sz w:val="26"/>
          <w:szCs w:val="26"/>
        </w:rPr>
        <w:t xml:space="preserve"> </w:t>
      </w:r>
      <w:r w:rsidR="006F768E" w:rsidRPr="00BD5FDF">
        <w:rPr>
          <w:sz w:val="26"/>
          <w:szCs w:val="26"/>
        </w:rPr>
        <w:t>территорию,</w:t>
      </w:r>
      <w:r w:rsidR="00BD5FDF" w:rsidRPr="00BD5FDF">
        <w:rPr>
          <w:sz w:val="26"/>
          <w:szCs w:val="26"/>
        </w:rPr>
        <w:t xml:space="preserve"> </w:t>
      </w:r>
      <w:r w:rsidR="00E95CCD" w:rsidRPr="00BD5FDF">
        <w:rPr>
          <w:sz w:val="26"/>
          <w:szCs w:val="26"/>
        </w:rPr>
        <w:t>определяемую</w:t>
      </w:r>
      <w:r w:rsidR="00BD5FDF" w:rsidRPr="00BD5FDF">
        <w:rPr>
          <w:sz w:val="26"/>
          <w:szCs w:val="26"/>
        </w:rPr>
        <w:t xml:space="preserve"> </w:t>
      </w:r>
      <w:r w:rsidR="00E95CCD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E95CCD"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="00E95CCD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E95CCD" w:rsidRPr="00BD5FDF">
        <w:rPr>
          <w:sz w:val="26"/>
          <w:szCs w:val="26"/>
        </w:rPr>
        <w:t>Правилами</w:t>
      </w:r>
      <w:r w:rsidR="00BD5FDF" w:rsidRPr="00BD5FDF">
        <w:rPr>
          <w:sz w:val="26"/>
          <w:szCs w:val="26"/>
        </w:rPr>
        <w:t xml:space="preserve"> </w:t>
      </w:r>
      <w:r w:rsidR="00E95CCD" w:rsidRPr="00BD5FDF">
        <w:rPr>
          <w:sz w:val="26"/>
          <w:szCs w:val="26"/>
        </w:rPr>
        <w:t>благоустройства</w:t>
      </w:r>
      <w:r w:rsidR="00682FDC"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Лицо,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которым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заключен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договор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размещении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летнего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кафе,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кроме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того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обязано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ежегодно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позднее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5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ноября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календарного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года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демонтировать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конструкцию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летне</w:t>
      </w:r>
      <w:r w:rsidR="00732B8A">
        <w:rPr>
          <w:sz w:val="26"/>
          <w:szCs w:val="26"/>
        </w:rPr>
        <w:t>го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кафе.</w:t>
      </w:r>
    </w:p>
    <w:p w:rsidR="00C80475" w:rsidRPr="00BD5FDF" w:rsidRDefault="009044A5" w:rsidP="00BD5FDF">
      <w:pPr>
        <w:pStyle w:val="af1"/>
        <w:ind w:firstLine="709"/>
        <w:jc w:val="both"/>
        <w:rPr>
          <w:sz w:val="26"/>
          <w:szCs w:val="26"/>
        </w:rPr>
      </w:pPr>
      <w:bookmarkStart w:id="20" w:name="sub_1045"/>
      <w:bookmarkEnd w:id="19"/>
      <w:r w:rsidRPr="00BD5FDF">
        <w:rPr>
          <w:sz w:val="26"/>
          <w:szCs w:val="26"/>
        </w:rPr>
        <w:t>3</w:t>
      </w:r>
      <w:r w:rsidR="00682FDC" w:rsidRPr="00BD5FDF">
        <w:rPr>
          <w:sz w:val="26"/>
          <w:szCs w:val="26"/>
        </w:rPr>
        <w:t>.</w:t>
      </w:r>
      <w:r w:rsidRPr="00BD5FDF">
        <w:rPr>
          <w:sz w:val="26"/>
          <w:szCs w:val="26"/>
        </w:rPr>
        <w:t>1</w:t>
      </w:r>
      <w:r w:rsidR="00E60F6C" w:rsidRPr="00BD5FDF">
        <w:rPr>
          <w:sz w:val="26"/>
          <w:szCs w:val="26"/>
        </w:rPr>
        <w:t>3</w:t>
      </w:r>
      <w:r w:rsidR="00682FDC"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Для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получения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Разрешения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заявител</w:t>
      </w:r>
      <w:r w:rsidR="003A6B04" w:rsidRPr="00BD5FDF">
        <w:rPr>
          <w:sz w:val="26"/>
          <w:szCs w:val="26"/>
        </w:rPr>
        <w:t>ь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обраща</w:t>
      </w:r>
      <w:r w:rsidR="003A6B04" w:rsidRPr="00BD5FDF">
        <w:rPr>
          <w:sz w:val="26"/>
          <w:szCs w:val="26"/>
        </w:rPr>
        <w:t>е</w:t>
      </w:r>
      <w:r w:rsidR="00682FDC" w:rsidRPr="00BD5FDF">
        <w:rPr>
          <w:sz w:val="26"/>
          <w:szCs w:val="26"/>
        </w:rPr>
        <w:t>тся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заявлени</w:t>
      </w:r>
      <w:r w:rsidR="003A6B04" w:rsidRPr="00BD5FDF">
        <w:rPr>
          <w:sz w:val="26"/>
          <w:szCs w:val="26"/>
        </w:rPr>
        <w:t>ем</w:t>
      </w:r>
      <w:r w:rsidR="00BD5FDF" w:rsidRPr="00BD5FDF">
        <w:rPr>
          <w:sz w:val="26"/>
          <w:szCs w:val="26"/>
        </w:rPr>
        <w:t xml:space="preserve"> </w:t>
      </w:r>
      <w:r w:rsidR="003A6B04"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="003A6B04" w:rsidRPr="00BD5FDF">
        <w:rPr>
          <w:sz w:val="26"/>
          <w:szCs w:val="26"/>
        </w:rPr>
        <w:t>размещение</w:t>
      </w:r>
      <w:r w:rsidR="00BD5FDF" w:rsidRPr="00BD5FDF">
        <w:rPr>
          <w:sz w:val="26"/>
          <w:szCs w:val="26"/>
        </w:rPr>
        <w:t xml:space="preserve"> </w:t>
      </w:r>
      <w:r w:rsidR="003A6B04"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="003A6B04" w:rsidRPr="00BD5FDF">
        <w:rPr>
          <w:sz w:val="26"/>
          <w:szCs w:val="26"/>
        </w:rPr>
        <w:t>торгового</w:t>
      </w:r>
      <w:r w:rsidR="00BD5FDF" w:rsidRPr="00BD5FDF">
        <w:rPr>
          <w:sz w:val="26"/>
          <w:szCs w:val="26"/>
        </w:rPr>
        <w:t xml:space="preserve"> </w:t>
      </w:r>
      <w:r w:rsidR="003A6B04"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="003A6B04" w:rsidRPr="00BD5FDF">
        <w:rPr>
          <w:sz w:val="26"/>
          <w:szCs w:val="26"/>
        </w:rPr>
        <w:t>(далее</w:t>
      </w:r>
      <w:r w:rsidR="00BD5FDF" w:rsidRPr="00BD5FDF">
        <w:rPr>
          <w:sz w:val="26"/>
          <w:szCs w:val="26"/>
        </w:rPr>
        <w:t xml:space="preserve"> </w:t>
      </w:r>
      <w:r w:rsidR="003A6B04" w:rsidRPr="00BD5FDF">
        <w:rPr>
          <w:sz w:val="26"/>
          <w:szCs w:val="26"/>
        </w:rPr>
        <w:t>–</w:t>
      </w:r>
      <w:r w:rsidR="00BD5FDF" w:rsidRPr="00BD5FDF">
        <w:rPr>
          <w:sz w:val="26"/>
          <w:szCs w:val="26"/>
        </w:rPr>
        <w:t xml:space="preserve"> </w:t>
      </w:r>
      <w:r w:rsidR="003A6B04" w:rsidRPr="00BD5FDF">
        <w:rPr>
          <w:sz w:val="26"/>
          <w:szCs w:val="26"/>
        </w:rPr>
        <w:t>заявление</w:t>
      </w:r>
      <w:r w:rsidR="00BD5FDF" w:rsidRPr="00BD5FDF">
        <w:rPr>
          <w:sz w:val="26"/>
          <w:szCs w:val="26"/>
        </w:rPr>
        <w:t xml:space="preserve"> </w:t>
      </w:r>
      <w:r w:rsidR="00AD5218"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="00AD5218" w:rsidRPr="00BD5FDF">
        <w:rPr>
          <w:sz w:val="26"/>
          <w:szCs w:val="26"/>
        </w:rPr>
        <w:t>размещение</w:t>
      </w:r>
      <w:r w:rsidR="003A6B04" w:rsidRPr="00BD5FDF">
        <w:rPr>
          <w:sz w:val="26"/>
          <w:szCs w:val="26"/>
        </w:rPr>
        <w:t>)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управление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экономической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политики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мэрии.</w:t>
      </w:r>
      <w:r w:rsidR="00BD5FDF" w:rsidRPr="00BD5FDF">
        <w:rPr>
          <w:sz w:val="26"/>
          <w:szCs w:val="26"/>
        </w:rPr>
        <w:t xml:space="preserve"> </w:t>
      </w:r>
    </w:p>
    <w:p w:rsidR="001663B5" w:rsidRPr="00BD5FDF" w:rsidRDefault="001663B5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Форма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заявления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приведена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приложении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7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постановлению.</w:t>
      </w:r>
    </w:p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Заявителями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могут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являться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юридические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лица,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индивидуальные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предприниматели,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имеющие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намерение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разместить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объекты,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также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представители,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полномочия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которых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подтверждены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действующим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законодательством.</w:t>
      </w:r>
    </w:p>
    <w:bookmarkEnd w:id="20"/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Управление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экономической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политики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мэрии</w:t>
      </w:r>
      <w:r w:rsidR="00BD5FDF" w:rsidRPr="00BD5FDF">
        <w:rPr>
          <w:sz w:val="26"/>
          <w:szCs w:val="26"/>
        </w:rPr>
        <w:t xml:space="preserve"> </w:t>
      </w:r>
      <w:r w:rsidR="00A74D17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A74D17" w:rsidRPr="00BD5FDF">
        <w:rPr>
          <w:sz w:val="26"/>
          <w:szCs w:val="26"/>
        </w:rPr>
        <w:t>течени</w:t>
      </w:r>
      <w:r w:rsidR="008F7A57" w:rsidRPr="00BD5FDF">
        <w:rPr>
          <w:sz w:val="26"/>
          <w:szCs w:val="26"/>
        </w:rPr>
        <w:t>е</w:t>
      </w:r>
      <w:r w:rsidR="00BD5FDF" w:rsidRPr="00BD5FDF">
        <w:rPr>
          <w:sz w:val="26"/>
          <w:szCs w:val="26"/>
        </w:rPr>
        <w:t xml:space="preserve"> </w:t>
      </w:r>
      <w:r w:rsidR="00A74D17" w:rsidRPr="00BD5FDF">
        <w:rPr>
          <w:sz w:val="26"/>
          <w:szCs w:val="26"/>
        </w:rPr>
        <w:t>10</w:t>
      </w:r>
      <w:r w:rsidR="00BD5FDF" w:rsidRPr="00BD5FDF">
        <w:rPr>
          <w:sz w:val="26"/>
          <w:szCs w:val="26"/>
        </w:rPr>
        <w:t xml:space="preserve"> </w:t>
      </w:r>
      <w:r w:rsidR="00A74D17" w:rsidRPr="00BD5FDF">
        <w:rPr>
          <w:sz w:val="26"/>
          <w:szCs w:val="26"/>
        </w:rPr>
        <w:t>рабочих</w:t>
      </w:r>
      <w:r w:rsidR="00BD5FDF" w:rsidRPr="00BD5FDF">
        <w:rPr>
          <w:sz w:val="26"/>
          <w:szCs w:val="26"/>
        </w:rPr>
        <w:t xml:space="preserve"> </w:t>
      </w:r>
      <w:r w:rsidR="00A74D17" w:rsidRPr="00BD5FDF">
        <w:rPr>
          <w:sz w:val="26"/>
          <w:szCs w:val="26"/>
        </w:rPr>
        <w:t>дней</w:t>
      </w:r>
      <w:r w:rsidR="00BD5FDF" w:rsidRPr="00BD5FDF">
        <w:rPr>
          <w:sz w:val="26"/>
          <w:szCs w:val="26"/>
        </w:rPr>
        <w:t xml:space="preserve"> </w:t>
      </w:r>
      <w:r w:rsidR="00A74D17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A74D17" w:rsidRPr="00BD5FDF">
        <w:rPr>
          <w:sz w:val="26"/>
          <w:szCs w:val="26"/>
        </w:rPr>
        <w:t>момента</w:t>
      </w:r>
      <w:r w:rsidR="00BD5FDF" w:rsidRPr="00BD5FDF">
        <w:rPr>
          <w:sz w:val="26"/>
          <w:szCs w:val="26"/>
        </w:rPr>
        <w:t xml:space="preserve"> </w:t>
      </w:r>
      <w:r w:rsidR="00A74D17" w:rsidRPr="00BD5FDF">
        <w:rPr>
          <w:sz w:val="26"/>
          <w:szCs w:val="26"/>
        </w:rPr>
        <w:t>поступления</w:t>
      </w:r>
      <w:r w:rsidR="00BD5FDF" w:rsidRPr="00BD5FDF">
        <w:rPr>
          <w:sz w:val="26"/>
          <w:szCs w:val="26"/>
        </w:rPr>
        <w:t xml:space="preserve"> </w:t>
      </w:r>
      <w:r w:rsidR="00A74D17" w:rsidRPr="00BD5FDF">
        <w:rPr>
          <w:sz w:val="26"/>
          <w:szCs w:val="26"/>
        </w:rPr>
        <w:t>заявления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рассматривает</w:t>
      </w:r>
      <w:r w:rsidR="00BD5FDF" w:rsidRPr="00BD5FDF">
        <w:rPr>
          <w:sz w:val="26"/>
          <w:szCs w:val="26"/>
        </w:rPr>
        <w:t xml:space="preserve"> </w:t>
      </w:r>
      <w:r w:rsidR="00A74D17" w:rsidRPr="00BD5FDF">
        <w:rPr>
          <w:sz w:val="26"/>
          <w:szCs w:val="26"/>
        </w:rPr>
        <w:t>заявление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выдает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Разре</w:t>
      </w:r>
      <w:r w:rsidR="00A74D17" w:rsidRPr="00BD5FDF">
        <w:rPr>
          <w:sz w:val="26"/>
          <w:szCs w:val="26"/>
        </w:rPr>
        <w:t>шение</w:t>
      </w:r>
      <w:r w:rsidR="00BD5FDF" w:rsidRPr="00BD5FDF">
        <w:rPr>
          <w:sz w:val="26"/>
          <w:szCs w:val="26"/>
        </w:rPr>
        <w:t xml:space="preserve"> </w:t>
      </w:r>
      <w:r w:rsidR="00A74D17" w:rsidRPr="00BD5FDF">
        <w:rPr>
          <w:sz w:val="26"/>
          <w:szCs w:val="26"/>
        </w:rPr>
        <w:t>либо</w:t>
      </w:r>
      <w:r w:rsidR="00BD5FDF" w:rsidRPr="00BD5FDF">
        <w:rPr>
          <w:sz w:val="26"/>
          <w:szCs w:val="26"/>
        </w:rPr>
        <w:t xml:space="preserve"> </w:t>
      </w:r>
      <w:r w:rsidR="00A74D17" w:rsidRPr="00BD5FDF">
        <w:rPr>
          <w:sz w:val="26"/>
          <w:szCs w:val="26"/>
        </w:rPr>
        <w:t>мотивированный</w:t>
      </w:r>
      <w:r w:rsidR="00BD5FDF" w:rsidRPr="00BD5FDF">
        <w:rPr>
          <w:sz w:val="26"/>
          <w:szCs w:val="26"/>
        </w:rPr>
        <w:t xml:space="preserve"> </w:t>
      </w:r>
      <w:r w:rsidR="00A74D17" w:rsidRPr="00BD5FDF">
        <w:rPr>
          <w:sz w:val="26"/>
          <w:szCs w:val="26"/>
        </w:rPr>
        <w:t>отказ</w:t>
      </w:r>
      <w:r w:rsidRPr="00BD5FDF">
        <w:rPr>
          <w:sz w:val="26"/>
          <w:szCs w:val="26"/>
        </w:rPr>
        <w:t>.</w:t>
      </w:r>
    </w:p>
    <w:p w:rsidR="00141D75" w:rsidRPr="00BD5FDF" w:rsidRDefault="00141D75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3.13.1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Заявление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проведении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праздничных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массовых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мероприятий</w:t>
      </w:r>
      <w:r w:rsidR="00144861" w:rsidRPr="00BD5FDF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</w:t>
      </w:r>
      <w:r w:rsidR="00EA5B3D" w:rsidRPr="00BD5FDF">
        <w:rPr>
          <w:sz w:val="26"/>
          <w:szCs w:val="26"/>
        </w:rPr>
        <w:t>мероприятий</w:t>
      </w:r>
      <w:r w:rsidR="00BD5FDF" w:rsidRPr="00BD5FDF">
        <w:rPr>
          <w:sz w:val="26"/>
          <w:szCs w:val="26"/>
        </w:rPr>
        <w:t xml:space="preserve"> </w:t>
      </w:r>
      <w:r w:rsidR="00EA5B3D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EA5B3D"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="00EA5B3D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EA5B3D" w:rsidRPr="00BD5FDF">
        <w:rPr>
          <w:sz w:val="26"/>
          <w:szCs w:val="26"/>
        </w:rPr>
        <w:t>планами</w:t>
      </w:r>
      <w:r w:rsidR="00BD5FDF" w:rsidRPr="00BD5FDF">
        <w:rPr>
          <w:sz w:val="26"/>
          <w:szCs w:val="26"/>
        </w:rPr>
        <w:t xml:space="preserve"> </w:t>
      </w:r>
      <w:r w:rsidR="00EA5B3D" w:rsidRPr="00BD5FDF">
        <w:rPr>
          <w:sz w:val="26"/>
          <w:szCs w:val="26"/>
        </w:rPr>
        <w:t>Правительства</w:t>
      </w:r>
      <w:r w:rsidR="00BD5FDF" w:rsidRPr="00BD5FDF">
        <w:rPr>
          <w:sz w:val="26"/>
          <w:szCs w:val="26"/>
        </w:rPr>
        <w:t xml:space="preserve"> </w:t>
      </w:r>
      <w:r w:rsidR="00EA5B3D" w:rsidRPr="00BD5FDF">
        <w:rPr>
          <w:sz w:val="26"/>
          <w:szCs w:val="26"/>
        </w:rPr>
        <w:t>Вологодской</w:t>
      </w:r>
      <w:r w:rsidR="00BD5FDF" w:rsidRPr="00BD5FDF">
        <w:rPr>
          <w:sz w:val="26"/>
          <w:szCs w:val="26"/>
        </w:rPr>
        <w:t xml:space="preserve"> </w:t>
      </w:r>
      <w:r w:rsidR="00EA5B3D" w:rsidRPr="00BD5FDF">
        <w:rPr>
          <w:sz w:val="26"/>
          <w:szCs w:val="26"/>
        </w:rPr>
        <w:t>области,</w:t>
      </w:r>
      <w:r w:rsidR="00BD5FDF" w:rsidRPr="00BD5FDF">
        <w:rPr>
          <w:sz w:val="26"/>
          <w:szCs w:val="26"/>
        </w:rPr>
        <w:t xml:space="preserve"> </w:t>
      </w:r>
      <w:r w:rsidR="00EA5B3D" w:rsidRPr="00BD5FDF">
        <w:rPr>
          <w:sz w:val="26"/>
          <w:szCs w:val="26"/>
        </w:rPr>
        <w:t>мэрии</w:t>
      </w:r>
      <w:r w:rsidR="00BD5FDF" w:rsidRPr="00BD5FDF">
        <w:rPr>
          <w:sz w:val="26"/>
          <w:szCs w:val="26"/>
        </w:rPr>
        <w:t xml:space="preserve"> </w:t>
      </w:r>
      <w:r w:rsidR="00EA5B3D" w:rsidRPr="00BD5FDF">
        <w:rPr>
          <w:sz w:val="26"/>
          <w:szCs w:val="26"/>
        </w:rPr>
        <w:t>города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участники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представляют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="00330511" w:rsidRPr="00BD5FDF">
        <w:rPr>
          <w:sz w:val="26"/>
          <w:szCs w:val="26"/>
        </w:rPr>
        <w:t>позднее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чем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5</w:t>
      </w:r>
      <w:r w:rsidR="00BD5FDF" w:rsidRPr="00BD5FDF">
        <w:rPr>
          <w:sz w:val="26"/>
          <w:szCs w:val="26"/>
        </w:rPr>
        <w:t xml:space="preserve"> </w:t>
      </w:r>
      <w:r w:rsidR="00236EEB" w:rsidRPr="00BD5FDF">
        <w:rPr>
          <w:sz w:val="26"/>
          <w:szCs w:val="26"/>
        </w:rPr>
        <w:t>рабочих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дней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предполагаемой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даты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проведения</w:t>
      </w:r>
      <w:r w:rsidR="00BD5FDF" w:rsidRPr="00BD5FDF">
        <w:rPr>
          <w:sz w:val="26"/>
          <w:szCs w:val="26"/>
        </w:rPr>
        <w:t xml:space="preserve"> </w:t>
      </w:r>
      <w:r w:rsidR="00954724" w:rsidRPr="00BD5FDF">
        <w:rPr>
          <w:sz w:val="26"/>
          <w:szCs w:val="26"/>
        </w:rPr>
        <w:t>вышеуказанных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мероприяти</w:t>
      </w:r>
      <w:r w:rsidR="00954724" w:rsidRPr="00BD5FDF">
        <w:rPr>
          <w:sz w:val="26"/>
          <w:szCs w:val="26"/>
        </w:rPr>
        <w:t>й</w:t>
      </w:r>
      <w:r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Срок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подачи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заявления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сокращается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2</w:t>
      </w:r>
      <w:r w:rsidR="00BD5FDF" w:rsidRPr="00BD5FDF">
        <w:rPr>
          <w:sz w:val="26"/>
          <w:szCs w:val="26"/>
        </w:rPr>
        <w:t xml:space="preserve"> </w:t>
      </w:r>
      <w:r w:rsidR="00236EEB" w:rsidRPr="00BD5FDF">
        <w:rPr>
          <w:sz w:val="26"/>
          <w:szCs w:val="26"/>
        </w:rPr>
        <w:t>рабочих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дней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следующих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случаях:</w:t>
      </w:r>
    </w:p>
    <w:p w:rsidR="00141D75" w:rsidRPr="00BD5FDF" w:rsidRDefault="00141D75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дата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проведения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праздничных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массовых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мероприятий</w:t>
      </w:r>
      <w:r w:rsidR="00BF178E" w:rsidRPr="00BD5FDF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мероприятий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планами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Правительства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Вологодской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области,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мэрии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города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определяется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более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короткий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срок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(позднее,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чем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5</w:t>
      </w:r>
      <w:r w:rsidR="00BD5FDF" w:rsidRPr="00BD5FDF">
        <w:rPr>
          <w:sz w:val="26"/>
          <w:szCs w:val="26"/>
        </w:rPr>
        <w:t xml:space="preserve"> </w:t>
      </w:r>
      <w:r w:rsidR="00C93140" w:rsidRPr="00BD5FDF">
        <w:rPr>
          <w:sz w:val="26"/>
          <w:szCs w:val="26"/>
        </w:rPr>
        <w:t>рабочих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дней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предполагаемой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даты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проведения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праздничного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массового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мероприятия,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мероприятия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планами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Правительства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Вологодской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области,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мэрии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города</w:t>
      </w:r>
      <w:r w:rsidRPr="00BD5FDF">
        <w:rPr>
          <w:sz w:val="26"/>
          <w:szCs w:val="26"/>
        </w:rPr>
        <w:t>);</w:t>
      </w:r>
    </w:p>
    <w:p w:rsidR="00141D75" w:rsidRPr="00BD5FDF" w:rsidRDefault="00141D75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="004E72DE" w:rsidRPr="00BD5FDF">
        <w:rPr>
          <w:sz w:val="26"/>
          <w:szCs w:val="26"/>
        </w:rPr>
        <w:t>если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5</w:t>
      </w:r>
      <w:r w:rsidR="00BD5FDF" w:rsidRPr="00BD5FDF">
        <w:rPr>
          <w:sz w:val="26"/>
          <w:szCs w:val="26"/>
        </w:rPr>
        <w:t xml:space="preserve"> </w:t>
      </w:r>
      <w:r w:rsidR="001A0B63" w:rsidRPr="00BD5FDF">
        <w:rPr>
          <w:sz w:val="26"/>
          <w:szCs w:val="26"/>
        </w:rPr>
        <w:t>рабочих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дней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предполагаемой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даты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проведения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праздничного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массового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мероприятия,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мероприятия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планами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Правительства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Вологодской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области,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мэрии</w:t>
      </w:r>
      <w:r w:rsidR="00BD5FDF" w:rsidRPr="00BD5FDF">
        <w:rPr>
          <w:sz w:val="26"/>
          <w:szCs w:val="26"/>
        </w:rPr>
        <w:t xml:space="preserve"> </w:t>
      </w:r>
      <w:r w:rsidR="00BF178E" w:rsidRPr="00BD5FDF">
        <w:rPr>
          <w:sz w:val="26"/>
          <w:szCs w:val="26"/>
        </w:rPr>
        <w:t>города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поступило</w:t>
      </w:r>
      <w:r w:rsidR="00BD5FDF" w:rsidRPr="00BD5FDF">
        <w:rPr>
          <w:sz w:val="26"/>
          <w:szCs w:val="26"/>
        </w:rPr>
        <w:t xml:space="preserve"> </w:t>
      </w:r>
      <w:r w:rsidR="004E72DE" w:rsidRPr="00BD5FDF">
        <w:rPr>
          <w:sz w:val="26"/>
          <w:szCs w:val="26"/>
        </w:rPr>
        <w:t>необходимое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количество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заявлений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размещение</w:t>
      </w:r>
      <w:r w:rsidR="00BD5FDF" w:rsidRPr="00BD5FDF">
        <w:rPr>
          <w:sz w:val="26"/>
          <w:szCs w:val="26"/>
        </w:rPr>
        <w:t xml:space="preserve"> </w:t>
      </w:r>
      <w:r w:rsidR="004E72DE" w:rsidRPr="00BD5FDF">
        <w:rPr>
          <w:sz w:val="26"/>
          <w:szCs w:val="26"/>
        </w:rPr>
        <w:t>для</w:t>
      </w:r>
      <w:r w:rsidR="00BD5FDF" w:rsidRPr="00BD5FDF">
        <w:rPr>
          <w:sz w:val="26"/>
          <w:szCs w:val="26"/>
        </w:rPr>
        <w:t xml:space="preserve"> </w:t>
      </w:r>
      <w:r w:rsidR="004E72DE" w:rsidRPr="00BD5FDF">
        <w:rPr>
          <w:sz w:val="26"/>
          <w:szCs w:val="26"/>
        </w:rPr>
        <w:t>обеспечения</w:t>
      </w:r>
      <w:r w:rsidR="00BD5FDF" w:rsidRPr="00BD5FDF">
        <w:rPr>
          <w:sz w:val="26"/>
          <w:szCs w:val="26"/>
        </w:rPr>
        <w:t xml:space="preserve"> </w:t>
      </w:r>
      <w:r w:rsidR="004E72DE" w:rsidRPr="00BD5FDF">
        <w:rPr>
          <w:sz w:val="26"/>
          <w:szCs w:val="26"/>
        </w:rPr>
        <w:t>размещения</w:t>
      </w:r>
      <w:r w:rsidR="00BD5FDF" w:rsidRPr="00BD5FDF">
        <w:rPr>
          <w:sz w:val="26"/>
          <w:szCs w:val="26"/>
        </w:rPr>
        <w:t xml:space="preserve"> </w:t>
      </w:r>
      <w:r w:rsidR="004E72DE" w:rsidRPr="00BD5FDF">
        <w:rPr>
          <w:sz w:val="26"/>
          <w:szCs w:val="26"/>
        </w:rPr>
        <w:t>определенного</w:t>
      </w:r>
      <w:r w:rsidR="00BD5FDF" w:rsidRPr="00BD5FDF">
        <w:rPr>
          <w:sz w:val="26"/>
          <w:szCs w:val="26"/>
        </w:rPr>
        <w:t xml:space="preserve"> </w:t>
      </w:r>
      <w:r w:rsidR="004E72DE" w:rsidRPr="00BD5FDF">
        <w:rPr>
          <w:sz w:val="26"/>
          <w:szCs w:val="26"/>
        </w:rPr>
        <w:t>организатором</w:t>
      </w:r>
      <w:r w:rsidR="00BD5FDF" w:rsidRPr="00BD5FDF">
        <w:rPr>
          <w:sz w:val="26"/>
          <w:szCs w:val="26"/>
        </w:rPr>
        <w:t xml:space="preserve"> </w:t>
      </w:r>
      <w:r w:rsidR="00774871" w:rsidRPr="00BD5FDF">
        <w:rPr>
          <w:sz w:val="26"/>
          <w:szCs w:val="26"/>
        </w:rPr>
        <w:t>мероприятия</w:t>
      </w:r>
      <w:r w:rsidR="00BD5FDF" w:rsidRPr="00BD5FDF">
        <w:rPr>
          <w:sz w:val="26"/>
          <w:szCs w:val="26"/>
        </w:rPr>
        <w:t xml:space="preserve"> </w:t>
      </w:r>
      <w:r w:rsidR="00774871" w:rsidRPr="00BD5FDF">
        <w:rPr>
          <w:sz w:val="26"/>
          <w:szCs w:val="26"/>
        </w:rPr>
        <w:t>количества</w:t>
      </w:r>
      <w:r w:rsidR="00BD5FDF" w:rsidRPr="00BD5FDF">
        <w:rPr>
          <w:sz w:val="26"/>
          <w:szCs w:val="26"/>
        </w:rPr>
        <w:t xml:space="preserve"> </w:t>
      </w:r>
      <w:r w:rsidR="00774871" w:rsidRPr="00BD5FDF">
        <w:rPr>
          <w:sz w:val="26"/>
          <w:szCs w:val="26"/>
        </w:rPr>
        <w:t>нестационарных</w:t>
      </w:r>
      <w:r w:rsidR="00BD5FDF" w:rsidRPr="00BD5FDF">
        <w:rPr>
          <w:sz w:val="26"/>
          <w:szCs w:val="26"/>
        </w:rPr>
        <w:t xml:space="preserve"> </w:t>
      </w:r>
      <w:r w:rsidR="00774871" w:rsidRPr="00BD5FDF">
        <w:rPr>
          <w:sz w:val="26"/>
          <w:szCs w:val="26"/>
        </w:rPr>
        <w:t>торговых</w:t>
      </w:r>
      <w:r w:rsidR="00BD5FDF" w:rsidRPr="00BD5FDF">
        <w:rPr>
          <w:sz w:val="26"/>
          <w:szCs w:val="26"/>
        </w:rPr>
        <w:t xml:space="preserve"> </w:t>
      </w:r>
      <w:r w:rsidR="00774871" w:rsidRPr="00BD5FDF">
        <w:rPr>
          <w:sz w:val="26"/>
          <w:szCs w:val="26"/>
        </w:rPr>
        <w:t>объектов</w:t>
      </w:r>
      <w:r w:rsidRPr="00BD5FDF">
        <w:rPr>
          <w:sz w:val="26"/>
          <w:szCs w:val="26"/>
        </w:rPr>
        <w:t>.</w:t>
      </w:r>
    </w:p>
    <w:p w:rsidR="00FE3B27" w:rsidRPr="00BD5FDF" w:rsidRDefault="00FE3B27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Разрешение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проведении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праздничных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массовых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мероприятий,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мероприятий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планами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Правительства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Вологодской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области,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мэрии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выдается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уче</w:t>
      </w:r>
      <w:r w:rsidR="00174577" w:rsidRPr="00BD5FDF">
        <w:rPr>
          <w:sz w:val="26"/>
          <w:szCs w:val="26"/>
        </w:rPr>
        <w:t>том</w:t>
      </w:r>
      <w:r w:rsidR="00BD5FDF" w:rsidRPr="00BD5FDF">
        <w:rPr>
          <w:sz w:val="26"/>
          <w:szCs w:val="26"/>
        </w:rPr>
        <w:t xml:space="preserve"> </w:t>
      </w:r>
      <w:r w:rsidR="00174577" w:rsidRPr="00BD5FDF">
        <w:rPr>
          <w:sz w:val="26"/>
          <w:szCs w:val="26"/>
        </w:rPr>
        <w:t>ассортимента</w:t>
      </w:r>
      <w:r w:rsidR="00BD5FDF" w:rsidRPr="00BD5FDF">
        <w:rPr>
          <w:sz w:val="26"/>
          <w:szCs w:val="26"/>
        </w:rPr>
        <w:t xml:space="preserve"> </w:t>
      </w:r>
      <w:r w:rsidR="00174577" w:rsidRPr="00BD5FDF">
        <w:rPr>
          <w:sz w:val="26"/>
          <w:szCs w:val="26"/>
        </w:rPr>
        <w:t>товара</w:t>
      </w:r>
      <w:r w:rsidR="00BD5FDF" w:rsidRPr="00BD5FDF">
        <w:rPr>
          <w:sz w:val="26"/>
          <w:szCs w:val="26"/>
        </w:rPr>
        <w:t xml:space="preserve"> </w:t>
      </w:r>
      <w:r w:rsidR="00174577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174577" w:rsidRPr="00BD5FDF">
        <w:rPr>
          <w:sz w:val="26"/>
          <w:szCs w:val="26"/>
        </w:rPr>
        <w:t>возможного</w:t>
      </w:r>
      <w:r w:rsidR="00BD5FDF" w:rsidRPr="00BD5FDF">
        <w:rPr>
          <w:sz w:val="26"/>
          <w:szCs w:val="26"/>
        </w:rPr>
        <w:t xml:space="preserve"> </w:t>
      </w:r>
      <w:r w:rsidR="00174577" w:rsidRPr="00BD5FDF">
        <w:rPr>
          <w:sz w:val="26"/>
          <w:szCs w:val="26"/>
        </w:rPr>
        <w:t>количества</w:t>
      </w:r>
      <w:r w:rsidR="00BD5FDF" w:rsidRPr="00BD5FDF">
        <w:rPr>
          <w:sz w:val="26"/>
          <w:szCs w:val="26"/>
        </w:rPr>
        <w:t xml:space="preserve"> </w:t>
      </w:r>
      <w:r w:rsidR="00174577" w:rsidRPr="00BD5FDF">
        <w:rPr>
          <w:sz w:val="26"/>
          <w:szCs w:val="26"/>
        </w:rPr>
        <w:t>нестационарных</w:t>
      </w:r>
      <w:r w:rsidR="00BD5FDF" w:rsidRPr="00BD5FDF">
        <w:rPr>
          <w:sz w:val="26"/>
          <w:szCs w:val="26"/>
        </w:rPr>
        <w:t xml:space="preserve"> </w:t>
      </w:r>
      <w:r w:rsidR="00174577" w:rsidRPr="00BD5FDF">
        <w:rPr>
          <w:sz w:val="26"/>
          <w:szCs w:val="26"/>
        </w:rPr>
        <w:t>торговых</w:t>
      </w:r>
      <w:r w:rsidR="00BD5FDF" w:rsidRPr="00BD5FDF">
        <w:rPr>
          <w:sz w:val="26"/>
          <w:szCs w:val="26"/>
        </w:rPr>
        <w:t xml:space="preserve"> </w:t>
      </w:r>
      <w:r w:rsidR="00174577" w:rsidRPr="00BD5FDF">
        <w:rPr>
          <w:sz w:val="26"/>
          <w:szCs w:val="26"/>
        </w:rPr>
        <w:t>объектов</w:t>
      </w:r>
      <w:r w:rsidR="00BD5FDF" w:rsidRPr="00BD5FDF">
        <w:rPr>
          <w:sz w:val="26"/>
          <w:szCs w:val="26"/>
        </w:rPr>
        <w:t xml:space="preserve"> </w:t>
      </w:r>
      <w:r w:rsidR="00982D00" w:rsidRPr="00BD5FDF">
        <w:rPr>
          <w:sz w:val="26"/>
          <w:szCs w:val="26"/>
        </w:rPr>
        <w:t>для</w:t>
      </w:r>
      <w:r w:rsidR="00BD5FDF" w:rsidRPr="00BD5FDF">
        <w:rPr>
          <w:sz w:val="26"/>
          <w:szCs w:val="26"/>
        </w:rPr>
        <w:t xml:space="preserve"> </w:t>
      </w:r>
      <w:r w:rsidR="00982D00" w:rsidRPr="00BD5FDF">
        <w:rPr>
          <w:sz w:val="26"/>
          <w:szCs w:val="26"/>
        </w:rPr>
        <w:t>размещения</w:t>
      </w:r>
      <w:r w:rsidR="00174577" w:rsidRPr="00BD5FDF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рекомендуем</w:t>
      </w:r>
      <w:r w:rsidR="00982D00" w:rsidRPr="00BD5FDF">
        <w:rPr>
          <w:sz w:val="26"/>
          <w:szCs w:val="26"/>
        </w:rPr>
        <w:t>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организаторами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данных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мероприятий</w:t>
      </w:r>
      <w:r w:rsidR="00BD5FDF" w:rsidRPr="00BD5FDF">
        <w:rPr>
          <w:sz w:val="26"/>
          <w:szCs w:val="26"/>
        </w:rPr>
        <w:t xml:space="preserve"> </w:t>
      </w:r>
      <w:r w:rsidR="00330511" w:rsidRPr="00BD5FDF">
        <w:rPr>
          <w:sz w:val="26"/>
          <w:szCs w:val="26"/>
        </w:rPr>
        <w:t>или</w:t>
      </w:r>
      <w:r w:rsidR="00BD5FDF" w:rsidRPr="00BD5FDF">
        <w:rPr>
          <w:sz w:val="26"/>
          <w:szCs w:val="26"/>
        </w:rPr>
        <w:t xml:space="preserve"> </w:t>
      </w:r>
      <w:r w:rsidR="00330511" w:rsidRPr="00BD5FDF">
        <w:rPr>
          <w:sz w:val="26"/>
          <w:szCs w:val="26"/>
        </w:rPr>
        <w:t>предусмотренного</w:t>
      </w:r>
      <w:r w:rsidR="00BD5FDF" w:rsidRPr="00BD5FDF">
        <w:rPr>
          <w:sz w:val="26"/>
          <w:szCs w:val="26"/>
        </w:rPr>
        <w:t xml:space="preserve"> </w:t>
      </w:r>
      <w:r w:rsidR="00330511" w:rsidRPr="00BD5FDF">
        <w:rPr>
          <w:sz w:val="26"/>
          <w:szCs w:val="26"/>
        </w:rPr>
        <w:t>соответствующими</w:t>
      </w:r>
      <w:r w:rsidR="00BD5FDF" w:rsidRPr="00BD5FDF">
        <w:rPr>
          <w:sz w:val="26"/>
          <w:szCs w:val="26"/>
        </w:rPr>
        <w:t xml:space="preserve"> </w:t>
      </w:r>
      <w:r w:rsidR="00330511" w:rsidRPr="00BD5FDF">
        <w:rPr>
          <w:sz w:val="26"/>
          <w:szCs w:val="26"/>
        </w:rPr>
        <w:t>планами</w:t>
      </w:r>
      <w:r w:rsidRPr="00BD5FDF">
        <w:rPr>
          <w:sz w:val="26"/>
          <w:szCs w:val="26"/>
        </w:rPr>
        <w:t>.</w:t>
      </w:r>
    </w:p>
    <w:p w:rsidR="009516F0" w:rsidRPr="00BD5FDF" w:rsidRDefault="00902AE2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3.13.</w:t>
      </w:r>
      <w:r w:rsidR="00330511" w:rsidRPr="00BD5FDF">
        <w:rPr>
          <w:sz w:val="26"/>
          <w:szCs w:val="26"/>
        </w:rPr>
        <w:t>2</w:t>
      </w:r>
      <w:r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Управление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экономической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политики</w:t>
      </w:r>
      <w:r w:rsidR="00BD5FDF" w:rsidRPr="00BD5FDF">
        <w:rPr>
          <w:sz w:val="26"/>
          <w:szCs w:val="26"/>
        </w:rPr>
        <w:t xml:space="preserve"> </w:t>
      </w:r>
      <w:r w:rsidR="00AC356F" w:rsidRPr="00BD5FDF">
        <w:rPr>
          <w:sz w:val="26"/>
          <w:szCs w:val="26"/>
        </w:rPr>
        <w:t>мэрии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принимает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решение</w:t>
      </w:r>
      <w:r w:rsidR="00BD5FDF" w:rsidRPr="00BD5FDF">
        <w:rPr>
          <w:sz w:val="26"/>
          <w:szCs w:val="26"/>
        </w:rPr>
        <w:t xml:space="preserve"> </w:t>
      </w:r>
      <w:r w:rsidR="00816600" w:rsidRPr="00BD5FDF">
        <w:rPr>
          <w:sz w:val="26"/>
          <w:szCs w:val="26"/>
        </w:rPr>
        <w:t>об</w:t>
      </w:r>
      <w:r w:rsidR="00BD5FDF" w:rsidRPr="00BD5FDF">
        <w:rPr>
          <w:sz w:val="26"/>
          <w:szCs w:val="26"/>
        </w:rPr>
        <w:t xml:space="preserve"> </w:t>
      </w:r>
      <w:r w:rsidR="00816600" w:rsidRPr="00BD5FDF">
        <w:rPr>
          <w:sz w:val="26"/>
          <w:szCs w:val="26"/>
        </w:rPr>
        <w:t>отказе</w:t>
      </w:r>
      <w:r w:rsidR="00BD5FDF" w:rsidRPr="00BD5FDF">
        <w:rPr>
          <w:sz w:val="26"/>
          <w:szCs w:val="26"/>
        </w:rPr>
        <w:t xml:space="preserve"> </w:t>
      </w:r>
      <w:r w:rsidR="00816600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816600" w:rsidRPr="00BD5FDF">
        <w:rPr>
          <w:sz w:val="26"/>
          <w:szCs w:val="26"/>
        </w:rPr>
        <w:t>выдаче</w:t>
      </w:r>
      <w:r w:rsidR="00BD5FDF" w:rsidRPr="00BD5FDF">
        <w:rPr>
          <w:sz w:val="26"/>
          <w:szCs w:val="26"/>
        </w:rPr>
        <w:t xml:space="preserve"> </w:t>
      </w:r>
      <w:r w:rsidR="00816600" w:rsidRPr="00BD5FDF">
        <w:rPr>
          <w:sz w:val="26"/>
          <w:szCs w:val="26"/>
        </w:rPr>
        <w:t>Разрешения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случа</w:t>
      </w:r>
      <w:r w:rsidR="00470C29" w:rsidRPr="00BD5FDF">
        <w:rPr>
          <w:sz w:val="26"/>
          <w:szCs w:val="26"/>
        </w:rPr>
        <w:t>ях</w:t>
      </w:r>
      <w:r w:rsidRPr="00BD5FDF">
        <w:rPr>
          <w:sz w:val="26"/>
          <w:szCs w:val="26"/>
        </w:rPr>
        <w:t>:</w:t>
      </w:r>
    </w:p>
    <w:p w:rsidR="00C20B17" w:rsidRPr="00BD5FDF" w:rsidRDefault="00C20B17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представления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заявления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размещение,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документов,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прилагаемых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заявлению,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содержащих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недостоверные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сведения;</w:t>
      </w:r>
    </w:p>
    <w:p w:rsidR="001A16A8" w:rsidRPr="00BD5FDF" w:rsidRDefault="00B85B12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="001A16A8" w:rsidRPr="00BD5FDF">
        <w:rPr>
          <w:sz w:val="26"/>
          <w:szCs w:val="26"/>
        </w:rPr>
        <w:t>несоответствия</w:t>
      </w:r>
      <w:r w:rsidR="00BD5FDF" w:rsidRPr="00BD5FDF">
        <w:rPr>
          <w:sz w:val="26"/>
          <w:szCs w:val="26"/>
        </w:rPr>
        <w:t xml:space="preserve"> </w:t>
      </w:r>
      <w:r w:rsidR="001A16A8" w:rsidRPr="00BD5FDF">
        <w:rPr>
          <w:sz w:val="26"/>
          <w:szCs w:val="26"/>
        </w:rPr>
        <w:t>заявляемого</w:t>
      </w:r>
      <w:r w:rsidR="00BD5FDF" w:rsidRPr="00BD5FDF">
        <w:rPr>
          <w:sz w:val="26"/>
          <w:szCs w:val="26"/>
        </w:rPr>
        <w:t xml:space="preserve"> </w:t>
      </w:r>
      <w:r w:rsidR="001A16A8"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="001A16A8"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="00B15D16" w:rsidRPr="00BD5FDF">
        <w:rPr>
          <w:sz w:val="26"/>
          <w:szCs w:val="26"/>
        </w:rPr>
        <w:t>перечню,</w:t>
      </w:r>
      <w:r w:rsidR="00BD5FDF" w:rsidRPr="00BD5FDF">
        <w:rPr>
          <w:sz w:val="26"/>
          <w:szCs w:val="26"/>
        </w:rPr>
        <w:t xml:space="preserve"> </w:t>
      </w:r>
      <w:r w:rsidR="00B15D16" w:rsidRPr="00BD5FDF">
        <w:rPr>
          <w:sz w:val="26"/>
          <w:szCs w:val="26"/>
        </w:rPr>
        <w:t>установленному</w:t>
      </w:r>
      <w:r w:rsidR="00BD5FDF" w:rsidRPr="00BD5FDF">
        <w:rPr>
          <w:sz w:val="26"/>
          <w:szCs w:val="26"/>
        </w:rPr>
        <w:t xml:space="preserve"> </w:t>
      </w:r>
      <w:r w:rsidR="001A16A8" w:rsidRPr="00BD5FDF">
        <w:rPr>
          <w:sz w:val="26"/>
          <w:szCs w:val="26"/>
        </w:rPr>
        <w:t>пункт</w:t>
      </w:r>
      <w:r w:rsidR="00B15D16" w:rsidRPr="00BD5FDF">
        <w:rPr>
          <w:sz w:val="26"/>
          <w:szCs w:val="26"/>
        </w:rPr>
        <w:t>ом</w:t>
      </w:r>
      <w:r w:rsidR="00BD5FDF" w:rsidRPr="00BD5FDF">
        <w:rPr>
          <w:sz w:val="26"/>
          <w:szCs w:val="26"/>
        </w:rPr>
        <w:t xml:space="preserve"> </w:t>
      </w:r>
      <w:r w:rsidR="001A16A8" w:rsidRPr="00BD5FDF">
        <w:rPr>
          <w:sz w:val="26"/>
          <w:szCs w:val="26"/>
        </w:rPr>
        <w:t>3.8</w:t>
      </w:r>
      <w:r w:rsidR="00BD5FDF" w:rsidRPr="00BD5FDF">
        <w:rPr>
          <w:sz w:val="26"/>
          <w:szCs w:val="26"/>
        </w:rPr>
        <w:t xml:space="preserve"> </w:t>
      </w:r>
      <w:r w:rsidR="001A16A8" w:rsidRPr="00BD5FDF">
        <w:rPr>
          <w:sz w:val="26"/>
          <w:szCs w:val="26"/>
        </w:rPr>
        <w:t>Положения;</w:t>
      </w:r>
    </w:p>
    <w:p w:rsidR="00330511" w:rsidRPr="00BD5FDF" w:rsidRDefault="00330511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подачи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заявления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проведении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праздничных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массовых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мероприятий,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мероприятий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планами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Правительства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Вологодской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области,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мэрии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города</w:t>
      </w:r>
      <w:r w:rsidR="00A62868" w:rsidRPr="00BD5FDF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</w:t>
      </w:r>
      <w:r w:rsidR="000E7B26" w:rsidRPr="00BD5FDF">
        <w:rPr>
          <w:sz w:val="26"/>
          <w:szCs w:val="26"/>
        </w:rPr>
        <w:t>решение</w:t>
      </w:r>
      <w:r w:rsidR="00BD5FDF" w:rsidRPr="00BD5FDF">
        <w:rPr>
          <w:sz w:val="26"/>
          <w:szCs w:val="26"/>
        </w:rPr>
        <w:t xml:space="preserve"> </w:t>
      </w:r>
      <w:r w:rsidR="00D562C7"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="00D562C7" w:rsidRPr="00BD5FDF">
        <w:rPr>
          <w:sz w:val="26"/>
          <w:szCs w:val="26"/>
        </w:rPr>
        <w:t>проведении</w:t>
      </w:r>
      <w:r w:rsidR="00BD5FDF" w:rsidRPr="00BD5FDF">
        <w:rPr>
          <w:sz w:val="26"/>
          <w:szCs w:val="26"/>
        </w:rPr>
        <w:t xml:space="preserve"> </w:t>
      </w:r>
      <w:r w:rsidR="00D562C7" w:rsidRPr="00BD5FDF">
        <w:rPr>
          <w:sz w:val="26"/>
          <w:szCs w:val="26"/>
        </w:rPr>
        <w:t>котор</w:t>
      </w:r>
      <w:r w:rsidR="00B15D16" w:rsidRPr="00BD5FDF">
        <w:rPr>
          <w:sz w:val="26"/>
          <w:szCs w:val="26"/>
        </w:rPr>
        <w:t>ых</w:t>
      </w:r>
      <w:r w:rsidR="00BD5FDF" w:rsidRPr="00BD5FDF">
        <w:rPr>
          <w:sz w:val="26"/>
          <w:szCs w:val="26"/>
        </w:rPr>
        <w:t xml:space="preserve"> </w:t>
      </w:r>
      <w:r w:rsidR="00D562C7"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="00D562C7" w:rsidRPr="00BD5FDF">
        <w:rPr>
          <w:sz w:val="26"/>
          <w:szCs w:val="26"/>
        </w:rPr>
        <w:t>момент</w:t>
      </w:r>
      <w:r w:rsidR="00BD5FDF" w:rsidRPr="00BD5FDF">
        <w:rPr>
          <w:sz w:val="26"/>
          <w:szCs w:val="26"/>
        </w:rPr>
        <w:t xml:space="preserve"> </w:t>
      </w:r>
      <w:r w:rsidR="00D562C7" w:rsidRPr="00BD5FDF">
        <w:rPr>
          <w:sz w:val="26"/>
          <w:szCs w:val="26"/>
        </w:rPr>
        <w:t>подачи</w:t>
      </w:r>
      <w:r w:rsidR="00BD5FDF" w:rsidRPr="00BD5FDF">
        <w:rPr>
          <w:sz w:val="26"/>
          <w:szCs w:val="26"/>
        </w:rPr>
        <w:t xml:space="preserve"> </w:t>
      </w:r>
      <w:r w:rsidR="00D562C7" w:rsidRPr="00BD5FDF">
        <w:rPr>
          <w:sz w:val="26"/>
          <w:szCs w:val="26"/>
        </w:rPr>
        <w:t>заявления</w:t>
      </w:r>
      <w:r w:rsidR="00BD5FDF" w:rsidRPr="00BD5FDF">
        <w:rPr>
          <w:sz w:val="26"/>
          <w:szCs w:val="26"/>
        </w:rPr>
        <w:t xml:space="preserve"> </w:t>
      </w:r>
      <w:r w:rsidR="00D562C7"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="00D562C7" w:rsidRPr="00BD5FDF">
        <w:rPr>
          <w:sz w:val="26"/>
          <w:szCs w:val="26"/>
        </w:rPr>
        <w:t>размещени</w:t>
      </w:r>
      <w:r w:rsidR="0073193A" w:rsidRPr="00BD5FDF">
        <w:rPr>
          <w:sz w:val="26"/>
          <w:szCs w:val="26"/>
        </w:rPr>
        <w:t>е</w:t>
      </w:r>
      <w:r w:rsidR="00BD5FDF" w:rsidRPr="00BD5FDF">
        <w:rPr>
          <w:sz w:val="26"/>
          <w:szCs w:val="26"/>
        </w:rPr>
        <w:t xml:space="preserve"> </w:t>
      </w:r>
      <w:r w:rsidR="0073193A"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="0073193A" w:rsidRPr="00BD5FDF">
        <w:rPr>
          <w:sz w:val="26"/>
          <w:szCs w:val="26"/>
        </w:rPr>
        <w:t>принято;</w:t>
      </w:r>
    </w:p>
    <w:p w:rsidR="00973B07" w:rsidRPr="00BD5FDF" w:rsidRDefault="00973B07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="00174577" w:rsidRPr="00BD5FDF">
        <w:rPr>
          <w:sz w:val="26"/>
          <w:szCs w:val="26"/>
        </w:rPr>
        <w:t>не</w:t>
      </w:r>
      <w:r w:rsidRPr="00BD5FDF">
        <w:rPr>
          <w:sz w:val="26"/>
          <w:szCs w:val="26"/>
        </w:rPr>
        <w:t>соблюдени</w:t>
      </w:r>
      <w:r w:rsidR="00174577" w:rsidRPr="00BD5FDF">
        <w:rPr>
          <w:sz w:val="26"/>
          <w:szCs w:val="26"/>
        </w:rPr>
        <w:t>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срок</w:t>
      </w:r>
      <w:r w:rsidR="0073193A" w:rsidRPr="00BD5FDF">
        <w:rPr>
          <w:sz w:val="26"/>
          <w:szCs w:val="26"/>
        </w:rPr>
        <w:t>ов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подачи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заявления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проведении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праздничных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массовых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мероприятий,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мероприятий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планами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Правительства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Вологодской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области,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мэрии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города,</w:t>
      </w:r>
      <w:r w:rsidR="00BD5FDF" w:rsidRPr="00BD5FDF">
        <w:rPr>
          <w:sz w:val="26"/>
          <w:szCs w:val="26"/>
        </w:rPr>
        <w:t xml:space="preserve"> </w:t>
      </w:r>
      <w:r w:rsidR="0073193A" w:rsidRPr="00BD5FDF">
        <w:rPr>
          <w:sz w:val="26"/>
          <w:szCs w:val="26"/>
        </w:rPr>
        <w:t>установленных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п.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3.13.</w:t>
      </w:r>
      <w:r w:rsidR="0073193A" w:rsidRPr="00BD5FDF">
        <w:rPr>
          <w:sz w:val="26"/>
          <w:szCs w:val="26"/>
        </w:rPr>
        <w:t>1</w:t>
      </w:r>
      <w:r w:rsidR="00BD5FDF" w:rsidRPr="00BD5FDF">
        <w:rPr>
          <w:sz w:val="26"/>
          <w:szCs w:val="26"/>
        </w:rPr>
        <w:t xml:space="preserve"> </w:t>
      </w:r>
      <w:r w:rsidR="0073193A" w:rsidRPr="00BD5FDF">
        <w:rPr>
          <w:sz w:val="26"/>
          <w:szCs w:val="26"/>
        </w:rPr>
        <w:t>Положения;</w:t>
      </w:r>
    </w:p>
    <w:p w:rsidR="00973B07" w:rsidRPr="00BD5FDF" w:rsidRDefault="00973B07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="00174577" w:rsidRPr="00BD5FDF">
        <w:rPr>
          <w:sz w:val="26"/>
          <w:szCs w:val="26"/>
        </w:rPr>
        <w:t>не</w:t>
      </w:r>
      <w:r w:rsidRPr="00BD5FDF">
        <w:rPr>
          <w:sz w:val="26"/>
          <w:szCs w:val="26"/>
        </w:rPr>
        <w:t>соответствия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ассортимента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продукции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ассортименту,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рекомендуемому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организаторами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праздничных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массовых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мероприятий,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мероприятий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планами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Правительства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Вологодской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области,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мэрии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города</w:t>
      </w:r>
      <w:r w:rsidR="004C1743" w:rsidRPr="00BD5FDF">
        <w:rPr>
          <w:sz w:val="26"/>
          <w:szCs w:val="26"/>
        </w:rPr>
        <w:t>;</w:t>
      </w:r>
    </w:p>
    <w:p w:rsidR="00902AE2" w:rsidRPr="00BD5FDF" w:rsidRDefault="00276F93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превышения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возможно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допустимого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количества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объектов,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рекомендуемого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ор</w:t>
      </w:r>
      <w:r w:rsidR="00B85B12" w:rsidRPr="00BD5FDF">
        <w:rPr>
          <w:sz w:val="26"/>
          <w:szCs w:val="26"/>
        </w:rPr>
        <w:t>ганизаторами</w:t>
      </w:r>
      <w:r w:rsidR="00BD5FDF" w:rsidRPr="00BD5FDF">
        <w:rPr>
          <w:sz w:val="26"/>
          <w:szCs w:val="26"/>
        </w:rPr>
        <w:t xml:space="preserve"> </w:t>
      </w:r>
      <w:r w:rsidR="00B85B12" w:rsidRPr="00BD5FDF">
        <w:rPr>
          <w:sz w:val="26"/>
          <w:szCs w:val="26"/>
        </w:rPr>
        <w:t>данных</w:t>
      </w:r>
      <w:r w:rsidR="00BD5FDF" w:rsidRPr="00BD5FDF">
        <w:rPr>
          <w:sz w:val="26"/>
          <w:szCs w:val="26"/>
        </w:rPr>
        <w:t xml:space="preserve"> </w:t>
      </w:r>
      <w:r w:rsidR="00B85B12" w:rsidRPr="00BD5FDF">
        <w:rPr>
          <w:sz w:val="26"/>
          <w:szCs w:val="26"/>
        </w:rPr>
        <w:t>мероприятий</w:t>
      </w:r>
      <w:r w:rsidR="00BD5FDF" w:rsidRPr="00BD5FDF">
        <w:rPr>
          <w:sz w:val="26"/>
          <w:szCs w:val="26"/>
        </w:rPr>
        <w:t xml:space="preserve"> </w:t>
      </w:r>
      <w:r w:rsidR="000E7B26" w:rsidRPr="00BD5FDF">
        <w:rPr>
          <w:sz w:val="26"/>
          <w:szCs w:val="26"/>
        </w:rPr>
        <w:t>для</w:t>
      </w:r>
      <w:r w:rsidR="00BD5FDF" w:rsidRPr="00BD5FDF">
        <w:rPr>
          <w:sz w:val="26"/>
          <w:szCs w:val="26"/>
        </w:rPr>
        <w:t xml:space="preserve"> </w:t>
      </w:r>
      <w:r w:rsidR="000E7B26" w:rsidRPr="00BD5FDF">
        <w:rPr>
          <w:sz w:val="26"/>
          <w:szCs w:val="26"/>
        </w:rPr>
        <w:t>размещения</w:t>
      </w:r>
      <w:r w:rsidR="00BD5FDF" w:rsidRPr="00BD5FDF">
        <w:rPr>
          <w:sz w:val="26"/>
          <w:szCs w:val="26"/>
        </w:rPr>
        <w:t xml:space="preserve"> </w:t>
      </w:r>
      <w:r w:rsidR="000E7B26" w:rsidRPr="00BD5FDF">
        <w:rPr>
          <w:sz w:val="26"/>
          <w:szCs w:val="26"/>
        </w:rPr>
        <w:t>или</w:t>
      </w:r>
      <w:r w:rsidR="00BD5FDF" w:rsidRPr="00BD5FDF">
        <w:rPr>
          <w:sz w:val="26"/>
          <w:szCs w:val="26"/>
        </w:rPr>
        <w:t xml:space="preserve"> </w:t>
      </w:r>
      <w:r w:rsidR="000E7B26" w:rsidRPr="00BD5FDF">
        <w:rPr>
          <w:sz w:val="26"/>
          <w:szCs w:val="26"/>
        </w:rPr>
        <w:t>предусмотренного</w:t>
      </w:r>
      <w:r w:rsidR="00BD5FDF" w:rsidRPr="00BD5FDF">
        <w:rPr>
          <w:sz w:val="26"/>
          <w:szCs w:val="26"/>
        </w:rPr>
        <w:t xml:space="preserve"> </w:t>
      </w:r>
      <w:r w:rsidR="000E7B26" w:rsidRPr="00BD5FDF">
        <w:rPr>
          <w:sz w:val="26"/>
          <w:szCs w:val="26"/>
        </w:rPr>
        <w:t>соответствующими</w:t>
      </w:r>
      <w:r w:rsidR="00BD5FDF" w:rsidRPr="00BD5FDF">
        <w:rPr>
          <w:sz w:val="26"/>
          <w:szCs w:val="26"/>
        </w:rPr>
        <w:t xml:space="preserve"> </w:t>
      </w:r>
      <w:r w:rsidR="000E7B26" w:rsidRPr="00BD5FDF">
        <w:rPr>
          <w:sz w:val="26"/>
          <w:szCs w:val="26"/>
        </w:rPr>
        <w:t>планами</w:t>
      </w:r>
      <w:r w:rsidR="00732B8A">
        <w:rPr>
          <w:sz w:val="26"/>
          <w:szCs w:val="26"/>
        </w:rPr>
        <w:t>;</w:t>
      </w:r>
    </w:p>
    <w:p w:rsidR="00816600" w:rsidRPr="00BD5FDF" w:rsidRDefault="00816600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несоответствия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заявляемого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места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</w:t>
      </w:r>
      <w:r w:rsidR="002F33BE" w:rsidRPr="00BD5FDF">
        <w:rPr>
          <w:sz w:val="26"/>
          <w:szCs w:val="26"/>
        </w:rPr>
        <w:t>ребованиям</w:t>
      </w:r>
      <w:r w:rsidR="00BD5FDF" w:rsidRPr="00BD5FDF">
        <w:rPr>
          <w:sz w:val="26"/>
          <w:szCs w:val="26"/>
        </w:rPr>
        <w:t xml:space="preserve"> </w:t>
      </w:r>
      <w:r w:rsidR="002F33BE" w:rsidRPr="00BD5FDF">
        <w:rPr>
          <w:sz w:val="26"/>
          <w:szCs w:val="26"/>
        </w:rPr>
        <w:t>пункта</w:t>
      </w:r>
      <w:r w:rsidR="00BD5FDF" w:rsidRPr="00BD5FDF">
        <w:rPr>
          <w:sz w:val="26"/>
          <w:szCs w:val="26"/>
        </w:rPr>
        <w:t xml:space="preserve"> </w:t>
      </w:r>
      <w:r w:rsidR="002F33BE" w:rsidRPr="00BD5FDF">
        <w:rPr>
          <w:sz w:val="26"/>
          <w:szCs w:val="26"/>
        </w:rPr>
        <w:t>3.1</w:t>
      </w:r>
      <w:r w:rsidR="00BD5FDF" w:rsidRPr="00BD5FDF">
        <w:rPr>
          <w:sz w:val="26"/>
          <w:szCs w:val="26"/>
        </w:rPr>
        <w:t xml:space="preserve"> </w:t>
      </w:r>
      <w:r w:rsidR="002F33BE" w:rsidRPr="00BD5FDF">
        <w:rPr>
          <w:sz w:val="26"/>
          <w:szCs w:val="26"/>
        </w:rPr>
        <w:t>Положения.</w:t>
      </w:r>
      <w:r w:rsidR="00BD5FDF" w:rsidRPr="00BD5FDF">
        <w:rPr>
          <w:sz w:val="26"/>
          <w:szCs w:val="26"/>
        </w:rPr>
        <w:t xml:space="preserve"> </w:t>
      </w:r>
      <w:r w:rsidR="002F33BE" w:rsidRPr="00BD5FDF">
        <w:rPr>
          <w:sz w:val="26"/>
          <w:szCs w:val="26"/>
        </w:rPr>
        <w:t>Данное</w:t>
      </w:r>
      <w:r w:rsidR="00BD5FDF" w:rsidRPr="00BD5FDF">
        <w:rPr>
          <w:sz w:val="26"/>
          <w:szCs w:val="26"/>
        </w:rPr>
        <w:t xml:space="preserve"> </w:t>
      </w:r>
      <w:r w:rsidR="002F33BE" w:rsidRPr="00BD5FDF">
        <w:rPr>
          <w:sz w:val="26"/>
          <w:szCs w:val="26"/>
        </w:rPr>
        <w:t>требование</w:t>
      </w:r>
      <w:r w:rsidR="00BD5FDF" w:rsidRPr="00BD5FDF">
        <w:rPr>
          <w:sz w:val="26"/>
          <w:szCs w:val="26"/>
        </w:rPr>
        <w:t xml:space="preserve"> </w:t>
      </w:r>
      <w:r w:rsidR="002F33BE"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="002F33BE" w:rsidRPr="00BD5FDF">
        <w:rPr>
          <w:sz w:val="26"/>
          <w:szCs w:val="26"/>
        </w:rPr>
        <w:t>распространяется</w:t>
      </w:r>
      <w:r w:rsidR="00BD5FDF" w:rsidRPr="00BD5FDF">
        <w:rPr>
          <w:sz w:val="26"/>
          <w:szCs w:val="26"/>
        </w:rPr>
        <w:t xml:space="preserve"> </w:t>
      </w:r>
      <w:r w:rsidR="002F33BE"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="002F33BE" w:rsidRPr="00BD5FDF">
        <w:rPr>
          <w:sz w:val="26"/>
          <w:szCs w:val="26"/>
        </w:rPr>
        <w:t>объекты</w:t>
      </w:r>
      <w:r w:rsidR="00BD5FDF" w:rsidRPr="00BD5FDF">
        <w:rPr>
          <w:sz w:val="26"/>
          <w:szCs w:val="26"/>
        </w:rPr>
        <w:t xml:space="preserve"> </w:t>
      </w:r>
      <w:r w:rsidR="002F33BE" w:rsidRPr="00BD5FDF">
        <w:rPr>
          <w:sz w:val="26"/>
          <w:szCs w:val="26"/>
        </w:rPr>
        <w:t>разносной</w:t>
      </w:r>
      <w:r w:rsidR="00BD5FDF" w:rsidRPr="00BD5FDF">
        <w:rPr>
          <w:sz w:val="26"/>
          <w:szCs w:val="26"/>
        </w:rPr>
        <w:t xml:space="preserve"> </w:t>
      </w:r>
      <w:r w:rsidR="002F33BE" w:rsidRPr="00BD5FDF">
        <w:rPr>
          <w:sz w:val="26"/>
          <w:szCs w:val="26"/>
        </w:rPr>
        <w:t>торговли;</w:t>
      </w:r>
    </w:p>
    <w:p w:rsidR="00A454B4" w:rsidRPr="00BD5FDF" w:rsidRDefault="00A454B4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несоответствие</w:t>
      </w:r>
      <w:r w:rsidR="00BD5FDF" w:rsidRPr="00BD5FDF">
        <w:rPr>
          <w:sz w:val="26"/>
          <w:szCs w:val="26"/>
        </w:rPr>
        <w:t xml:space="preserve"> </w:t>
      </w:r>
      <w:r w:rsidR="00470C29" w:rsidRPr="00BD5FDF">
        <w:rPr>
          <w:sz w:val="26"/>
          <w:szCs w:val="26"/>
        </w:rPr>
        <w:t>заявляемого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ассортимента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</w:t>
      </w:r>
      <w:r w:rsidR="00D865B5" w:rsidRPr="00BD5FDF">
        <w:rPr>
          <w:sz w:val="26"/>
          <w:szCs w:val="26"/>
        </w:rPr>
        <w:t>родукции</w:t>
      </w:r>
      <w:r w:rsidR="00BD5FDF" w:rsidRPr="00BD5FDF">
        <w:rPr>
          <w:sz w:val="26"/>
          <w:szCs w:val="26"/>
        </w:rPr>
        <w:t xml:space="preserve"> </w:t>
      </w:r>
      <w:r w:rsidR="00D865B5" w:rsidRPr="00BD5FDF">
        <w:rPr>
          <w:sz w:val="26"/>
          <w:szCs w:val="26"/>
        </w:rPr>
        <w:t>требованиям</w:t>
      </w:r>
      <w:r w:rsidR="00BD5FDF" w:rsidRPr="00BD5FDF">
        <w:rPr>
          <w:sz w:val="26"/>
          <w:szCs w:val="26"/>
        </w:rPr>
        <w:t xml:space="preserve"> </w:t>
      </w:r>
      <w:r w:rsidR="00D865B5" w:rsidRPr="00BD5FDF">
        <w:rPr>
          <w:sz w:val="26"/>
          <w:szCs w:val="26"/>
        </w:rPr>
        <w:t>пункта</w:t>
      </w:r>
      <w:r w:rsidR="00BD5FDF" w:rsidRPr="00BD5FDF">
        <w:rPr>
          <w:sz w:val="26"/>
          <w:szCs w:val="26"/>
        </w:rPr>
        <w:t xml:space="preserve"> </w:t>
      </w:r>
      <w:r w:rsidR="00D865B5" w:rsidRPr="00BD5FDF">
        <w:rPr>
          <w:sz w:val="26"/>
          <w:szCs w:val="26"/>
        </w:rPr>
        <w:t>3.4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Положения.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Данное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требование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распространяется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только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объекты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разносной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торговли</w:t>
      </w:r>
      <w:r w:rsidR="00ED7921" w:rsidRPr="00BD5FDF">
        <w:rPr>
          <w:sz w:val="26"/>
          <w:szCs w:val="26"/>
        </w:rPr>
        <w:t>.</w:t>
      </w:r>
    </w:p>
    <w:p w:rsidR="00495D1F" w:rsidRPr="00BD5FDF" w:rsidRDefault="00BF117A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3.13.</w:t>
      </w:r>
      <w:r w:rsidR="002F33BE" w:rsidRPr="00BD5FDF">
        <w:rPr>
          <w:sz w:val="26"/>
          <w:szCs w:val="26"/>
        </w:rPr>
        <w:t>3</w:t>
      </w:r>
      <w:r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При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выявлении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несоблюдения</w:t>
      </w:r>
      <w:r w:rsidR="00BD5FDF" w:rsidRPr="00BD5FDF">
        <w:rPr>
          <w:sz w:val="26"/>
          <w:szCs w:val="26"/>
        </w:rPr>
        <w:t xml:space="preserve"> </w:t>
      </w:r>
      <w:r w:rsidR="002359E3" w:rsidRPr="00BD5FDF">
        <w:rPr>
          <w:sz w:val="26"/>
          <w:szCs w:val="26"/>
        </w:rPr>
        <w:t>установленного</w:t>
      </w:r>
      <w:r w:rsidR="004C1743" w:rsidRPr="00BD5FDF">
        <w:rPr>
          <w:rStyle w:val="aa"/>
          <w:sz w:val="26"/>
          <w:szCs w:val="26"/>
        </w:rPr>
        <w:footnoteReference w:id="2"/>
      </w:r>
      <w:r w:rsidR="00BD5FDF" w:rsidRPr="00BD5FDF">
        <w:rPr>
          <w:sz w:val="26"/>
          <w:szCs w:val="26"/>
        </w:rPr>
        <w:t xml:space="preserve"> </w:t>
      </w:r>
      <w:r w:rsidR="002359E3" w:rsidRPr="00BD5FDF">
        <w:rPr>
          <w:sz w:val="26"/>
          <w:szCs w:val="26"/>
        </w:rPr>
        <w:t>ассортимента,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передачи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другому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лицу</w:t>
      </w:r>
      <w:r w:rsidR="00BD5FDF" w:rsidRPr="00BD5FDF">
        <w:rPr>
          <w:sz w:val="26"/>
          <w:szCs w:val="26"/>
        </w:rPr>
        <w:t xml:space="preserve"> </w:t>
      </w:r>
      <w:r w:rsidR="008A709D" w:rsidRPr="00BD5FDF">
        <w:rPr>
          <w:sz w:val="26"/>
          <w:szCs w:val="26"/>
        </w:rPr>
        <w:t>права</w:t>
      </w:r>
      <w:r w:rsidR="00BD5FDF" w:rsidRPr="00BD5FDF">
        <w:rPr>
          <w:sz w:val="26"/>
          <w:szCs w:val="26"/>
        </w:rPr>
        <w:t xml:space="preserve"> </w:t>
      </w:r>
      <w:r w:rsidR="008A709D"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="008A709D" w:rsidRPr="00BD5FDF">
        <w:rPr>
          <w:sz w:val="26"/>
          <w:szCs w:val="26"/>
        </w:rPr>
        <w:t>размещение</w:t>
      </w:r>
      <w:r w:rsidR="00BD5FDF" w:rsidRPr="00BD5FDF">
        <w:rPr>
          <w:sz w:val="26"/>
          <w:szCs w:val="26"/>
        </w:rPr>
        <w:t xml:space="preserve"> </w:t>
      </w:r>
      <w:r w:rsidR="008A709D"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="008A709D" w:rsidRPr="00BD5FDF">
        <w:rPr>
          <w:sz w:val="26"/>
          <w:szCs w:val="26"/>
        </w:rPr>
        <w:t>торгового</w:t>
      </w:r>
      <w:r w:rsidR="00BD5FDF" w:rsidRPr="00BD5FDF">
        <w:rPr>
          <w:sz w:val="26"/>
          <w:szCs w:val="26"/>
        </w:rPr>
        <w:t xml:space="preserve"> </w:t>
      </w:r>
      <w:r w:rsidR="008A709D"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Разрешение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отзывается,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чем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получатель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Разрешения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уведомляется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управлением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экономической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политики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мэрии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срок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позднее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5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рабочих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дней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момента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такого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выявления</w:t>
      </w:r>
      <w:r w:rsidR="00495D1F" w:rsidRPr="00BD5FDF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</w:t>
      </w:r>
      <w:r w:rsidR="00495D1F" w:rsidRPr="00BD5FDF">
        <w:rPr>
          <w:sz w:val="26"/>
          <w:szCs w:val="26"/>
        </w:rPr>
        <w:t>за</w:t>
      </w:r>
      <w:r w:rsidR="00BD5FDF" w:rsidRPr="00BD5FDF">
        <w:rPr>
          <w:sz w:val="26"/>
          <w:szCs w:val="26"/>
        </w:rPr>
        <w:t xml:space="preserve"> </w:t>
      </w:r>
      <w:r w:rsidR="00495D1F" w:rsidRPr="00BD5FDF">
        <w:rPr>
          <w:sz w:val="26"/>
          <w:szCs w:val="26"/>
        </w:rPr>
        <w:t>исключением</w:t>
      </w:r>
      <w:r w:rsidR="00BD5FDF" w:rsidRPr="00BD5FDF">
        <w:rPr>
          <w:sz w:val="26"/>
          <w:szCs w:val="26"/>
        </w:rPr>
        <w:t xml:space="preserve"> </w:t>
      </w:r>
      <w:r w:rsidR="00495D1F" w:rsidRPr="00BD5FDF">
        <w:rPr>
          <w:sz w:val="26"/>
          <w:szCs w:val="26"/>
        </w:rPr>
        <w:t>Разрешений</w:t>
      </w:r>
      <w:r w:rsidR="00732B8A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</w:t>
      </w:r>
      <w:r w:rsidR="00495D1F" w:rsidRPr="00BD5FDF">
        <w:rPr>
          <w:sz w:val="26"/>
          <w:szCs w:val="26"/>
        </w:rPr>
        <w:t>выданных</w:t>
      </w:r>
      <w:r w:rsidR="00BD5FDF" w:rsidRPr="00BD5FDF">
        <w:rPr>
          <w:sz w:val="26"/>
          <w:szCs w:val="26"/>
        </w:rPr>
        <w:t xml:space="preserve"> </w:t>
      </w:r>
      <w:r w:rsidR="00495D1F"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="00495D1F" w:rsidRPr="00BD5FDF">
        <w:rPr>
          <w:sz w:val="26"/>
          <w:szCs w:val="26"/>
        </w:rPr>
        <w:t>размещение</w:t>
      </w:r>
      <w:r w:rsidR="00BD5FDF" w:rsidRPr="00BD5FDF">
        <w:rPr>
          <w:sz w:val="26"/>
          <w:szCs w:val="26"/>
        </w:rPr>
        <w:t xml:space="preserve"> </w:t>
      </w:r>
      <w:r w:rsidR="00495D1F"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="00495D1F" w:rsidRPr="00BD5FDF">
        <w:rPr>
          <w:sz w:val="26"/>
          <w:szCs w:val="26"/>
        </w:rPr>
        <w:t>торгового</w:t>
      </w:r>
      <w:r w:rsidR="00BD5FDF" w:rsidRPr="00BD5FDF">
        <w:rPr>
          <w:sz w:val="26"/>
          <w:szCs w:val="26"/>
        </w:rPr>
        <w:t xml:space="preserve"> </w:t>
      </w:r>
      <w:r w:rsidR="00495D1F"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="00495D1F" w:rsidRPr="00BD5FDF">
        <w:rPr>
          <w:sz w:val="26"/>
          <w:szCs w:val="26"/>
        </w:rPr>
        <w:t>при</w:t>
      </w:r>
      <w:r w:rsidR="00BD5FDF" w:rsidRPr="00BD5FDF">
        <w:rPr>
          <w:sz w:val="26"/>
          <w:szCs w:val="26"/>
        </w:rPr>
        <w:t xml:space="preserve"> </w:t>
      </w:r>
      <w:r w:rsidR="00495D1F" w:rsidRPr="00BD5FDF">
        <w:rPr>
          <w:sz w:val="26"/>
          <w:szCs w:val="26"/>
        </w:rPr>
        <w:t>проведении</w:t>
      </w:r>
      <w:r w:rsidR="00BD5FDF" w:rsidRPr="00BD5FDF">
        <w:rPr>
          <w:sz w:val="26"/>
          <w:szCs w:val="26"/>
        </w:rPr>
        <w:t xml:space="preserve"> </w:t>
      </w:r>
      <w:r w:rsidR="00495D1F" w:rsidRPr="00BD5FDF">
        <w:rPr>
          <w:sz w:val="26"/>
          <w:szCs w:val="26"/>
        </w:rPr>
        <w:t>праздничных</w:t>
      </w:r>
      <w:r w:rsidR="00BD5FDF" w:rsidRPr="00BD5FDF">
        <w:rPr>
          <w:sz w:val="26"/>
          <w:szCs w:val="26"/>
        </w:rPr>
        <w:t xml:space="preserve"> </w:t>
      </w:r>
      <w:r w:rsidR="00495D1F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495D1F" w:rsidRPr="00BD5FDF">
        <w:rPr>
          <w:sz w:val="26"/>
          <w:szCs w:val="26"/>
        </w:rPr>
        <w:t>массовых</w:t>
      </w:r>
      <w:r w:rsidR="00BD5FDF" w:rsidRPr="00BD5FDF">
        <w:rPr>
          <w:sz w:val="26"/>
          <w:szCs w:val="26"/>
        </w:rPr>
        <w:t xml:space="preserve"> </w:t>
      </w:r>
      <w:r w:rsidR="00495D1F" w:rsidRPr="00BD5FDF">
        <w:rPr>
          <w:sz w:val="26"/>
          <w:szCs w:val="26"/>
        </w:rPr>
        <w:t>мероприятий.</w:t>
      </w:r>
    </w:p>
    <w:p w:rsidR="00682FDC" w:rsidRPr="00BD5FDF" w:rsidRDefault="00E24F6B" w:rsidP="00BD5FDF">
      <w:pPr>
        <w:pStyle w:val="af1"/>
        <w:ind w:firstLine="709"/>
        <w:jc w:val="both"/>
        <w:rPr>
          <w:sz w:val="26"/>
          <w:szCs w:val="26"/>
        </w:rPr>
      </w:pPr>
      <w:bookmarkStart w:id="21" w:name="sub_1046"/>
      <w:r w:rsidRPr="00BD5FDF">
        <w:rPr>
          <w:sz w:val="26"/>
          <w:szCs w:val="26"/>
        </w:rPr>
        <w:t>3</w:t>
      </w:r>
      <w:r w:rsidR="00682FDC" w:rsidRPr="00BD5FDF">
        <w:rPr>
          <w:sz w:val="26"/>
          <w:szCs w:val="26"/>
        </w:rPr>
        <w:t>.</w:t>
      </w:r>
      <w:r w:rsidRPr="00BD5FDF">
        <w:rPr>
          <w:sz w:val="26"/>
          <w:szCs w:val="26"/>
        </w:rPr>
        <w:t>1</w:t>
      </w:r>
      <w:r w:rsidR="00E60F6C" w:rsidRPr="00BD5FDF">
        <w:rPr>
          <w:sz w:val="26"/>
          <w:szCs w:val="26"/>
        </w:rPr>
        <w:t>4</w:t>
      </w:r>
      <w:r w:rsidR="00682FDC"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Лицо,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размещающее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нестационарный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торговый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объект,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обязано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обеспечивать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уборку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территории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размещения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данного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="00A8267F" w:rsidRPr="00BD5FDF">
        <w:rPr>
          <w:sz w:val="26"/>
          <w:szCs w:val="26"/>
        </w:rPr>
        <w:t>(в</w:t>
      </w:r>
      <w:r w:rsidR="00BD5FDF" w:rsidRPr="00BD5FDF">
        <w:rPr>
          <w:sz w:val="26"/>
          <w:szCs w:val="26"/>
        </w:rPr>
        <w:t xml:space="preserve"> </w:t>
      </w:r>
      <w:r w:rsidR="00A8267F" w:rsidRPr="00BD5FDF">
        <w:rPr>
          <w:sz w:val="26"/>
          <w:szCs w:val="26"/>
        </w:rPr>
        <w:t>случаях,</w:t>
      </w:r>
      <w:r w:rsidR="00BD5FDF" w:rsidRPr="00BD5FDF">
        <w:rPr>
          <w:sz w:val="26"/>
          <w:szCs w:val="26"/>
        </w:rPr>
        <w:t xml:space="preserve"> </w:t>
      </w:r>
      <w:r w:rsidR="00A8267F" w:rsidRPr="00BD5FDF">
        <w:rPr>
          <w:sz w:val="26"/>
          <w:szCs w:val="26"/>
        </w:rPr>
        <w:t>если</w:t>
      </w:r>
      <w:r w:rsidR="00BD5FDF" w:rsidRPr="00BD5FDF">
        <w:rPr>
          <w:sz w:val="26"/>
          <w:szCs w:val="26"/>
        </w:rPr>
        <w:t xml:space="preserve"> </w:t>
      </w:r>
      <w:r w:rsidR="00A8267F" w:rsidRPr="00BD5FDF">
        <w:rPr>
          <w:sz w:val="26"/>
          <w:szCs w:val="26"/>
        </w:rPr>
        <w:t>это</w:t>
      </w:r>
      <w:r w:rsidR="00BD5FDF" w:rsidRPr="00BD5FDF">
        <w:rPr>
          <w:sz w:val="26"/>
          <w:szCs w:val="26"/>
        </w:rPr>
        <w:t xml:space="preserve"> </w:t>
      </w:r>
      <w:r w:rsidR="00A8267F" w:rsidRPr="00BD5FDF">
        <w:rPr>
          <w:sz w:val="26"/>
          <w:szCs w:val="26"/>
        </w:rPr>
        <w:t>предусмотрено</w:t>
      </w:r>
      <w:r w:rsidR="00BD5FDF" w:rsidRPr="00BD5FDF">
        <w:rPr>
          <w:sz w:val="26"/>
          <w:szCs w:val="26"/>
        </w:rPr>
        <w:t xml:space="preserve"> </w:t>
      </w:r>
      <w:r w:rsidR="00A8267F" w:rsidRPr="00BD5FDF">
        <w:rPr>
          <w:sz w:val="26"/>
          <w:szCs w:val="26"/>
        </w:rPr>
        <w:t>Правилами</w:t>
      </w:r>
      <w:r w:rsidR="00BD5FDF" w:rsidRPr="00BD5FDF">
        <w:rPr>
          <w:sz w:val="26"/>
          <w:szCs w:val="26"/>
        </w:rPr>
        <w:t xml:space="preserve"> </w:t>
      </w:r>
      <w:r w:rsidR="00A8267F" w:rsidRPr="00BD5FDF">
        <w:rPr>
          <w:sz w:val="26"/>
          <w:szCs w:val="26"/>
        </w:rPr>
        <w:t>благоустройства</w:t>
      </w:r>
      <w:r w:rsidR="00BD5FDF" w:rsidRPr="00BD5FDF">
        <w:rPr>
          <w:sz w:val="26"/>
          <w:szCs w:val="26"/>
        </w:rPr>
        <w:t xml:space="preserve"> </w:t>
      </w:r>
      <w:r w:rsidR="00A8267F" w:rsidRPr="00BD5FDF">
        <w:rPr>
          <w:sz w:val="26"/>
          <w:szCs w:val="26"/>
        </w:rPr>
        <w:t>территории</w:t>
      </w:r>
      <w:r w:rsidR="00BD5FDF" w:rsidRPr="00BD5FDF">
        <w:rPr>
          <w:sz w:val="26"/>
          <w:szCs w:val="26"/>
        </w:rPr>
        <w:t xml:space="preserve"> </w:t>
      </w:r>
      <w:r w:rsidR="00A8267F" w:rsidRPr="00BD5FDF">
        <w:rPr>
          <w:sz w:val="26"/>
          <w:szCs w:val="26"/>
        </w:rPr>
        <w:t>города</w:t>
      </w:r>
      <w:r w:rsidR="00BD5FDF" w:rsidRPr="00BD5FDF">
        <w:rPr>
          <w:sz w:val="26"/>
          <w:szCs w:val="26"/>
        </w:rPr>
        <w:t xml:space="preserve"> </w:t>
      </w:r>
      <w:r w:rsidR="00A8267F" w:rsidRPr="00BD5FDF">
        <w:rPr>
          <w:sz w:val="26"/>
          <w:szCs w:val="26"/>
        </w:rPr>
        <w:t>Череповца</w:t>
      </w:r>
      <w:r w:rsidR="00F9688F" w:rsidRPr="00BD5FDF">
        <w:rPr>
          <w:sz w:val="26"/>
          <w:szCs w:val="26"/>
        </w:rPr>
        <w:t>)</w:t>
      </w:r>
      <w:r w:rsidR="00682FDC" w:rsidRPr="00BD5FDF">
        <w:rPr>
          <w:sz w:val="26"/>
          <w:szCs w:val="26"/>
        </w:rPr>
        <w:t>.</w:t>
      </w:r>
    </w:p>
    <w:p w:rsidR="00682FDC" w:rsidRPr="00BD5FDF" w:rsidRDefault="00697113" w:rsidP="00BD5FDF">
      <w:pPr>
        <w:pStyle w:val="af1"/>
        <w:ind w:firstLine="709"/>
        <w:jc w:val="both"/>
        <w:rPr>
          <w:sz w:val="26"/>
          <w:szCs w:val="26"/>
        </w:rPr>
      </w:pPr>
      <w:bookmarkStart w:id="22" w:name="sub_1047"/>
      <w:bookmarkEnd w:id="21"/>
      <w:r w:rsidRPr="00BD5FDF">
        <w:rPr>
          <w:sz w:val="26"/>
          <w:szCs w:val="26"/>
        </w:rPr>
        <w:t>3</w:t>
      </w:r>
      <w:r w:rsidR="00682FDC" w:rsidRPr="00BD5FDF">
        <w:rPr>
          <w:sz w:val="26"/>
          <w:szCs w:val="26"/>
        </w:rPr>
        <w:t>.</w:t>
      </w:r>
      <w:r w:rsidRPr="00BD5FDF">
        <w:rPr>
          <w:sz w:val="26"/>
          <w:szCs w:val="26"/>
        </w:rPr>
        <w:t>1</w:t>
      </w:r>
      <w:r w:rsidR="00E60F6C" w:rsidRPr="00BD5FDF">
        <w:rPr>
          <w:sz w:val="26"/>
          <w:szCs w:val="26"/>
        </w:rPr>
        <w:t>5</w:t>
      </w:r>
      <w:r w:rsidR="00682FDC"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Ежегодно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порядке,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установленном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настоящим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Положением,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проводится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сверка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фактически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размещенных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территории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города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нестационарных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торговых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объектов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нестационарных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объектов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оказанию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услуг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населению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территории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города.</w:t>
      </w:r>
    </w:p>
    <w:p w:rsidR="00600304" w:rsidRPr="00BD5FDF" w:rsidRDefault="00600304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3.16.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Владелец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обязан:</w:t>
      </w:r>
    </w:p>
    <w:p w:rsidR="006D430F" w:rsidRPr="00BD5FDF" w:rsidRDefault="00600304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изготавливать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размещать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нестационарный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объект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полном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проектной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документацией,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разработанной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учетом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требований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п.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7.6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Правил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благоустройства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территории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города</w:t>
      </w:r>
      <w:r w:rsidR="00BD5FDF" w:rsidRPr="00BD5FDF">
        <w:rPr>
          <w:sz w:val="26"/>
          <w:szCs w:val="26"/>
        </w:rPr>
        <w:t xml:space="preserve"> </w:t>
      </w:r>
      <w:r w:rsidR="006D430F" w:rsidRPr="00BD5FDF">
        <w:rPr>
          <w:sz w:val="26"/>
          <w:szCs w:val="26"/>
        </w:rPr>
        <w:t>Череповца;</w:t>
      </w:r>
    </w:p>
    <w:p w:rsidR="006D430F" w:rsidRPr="00BD5FDF" w:rsidRDefault="006D430F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-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содержать,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поддерживать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надлежащий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внешний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вид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требованиями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Правил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благоустройства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территории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города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Череповца.</w:t>
      </w:r>
    </w:p>
    <w:p w:rsidR="00983569" w:rsidRPr="00BD5FDF" w:rsidRDefault="00881C8C" w:rsidP="00BD5FDF">
      <w:pPr>
        <w:pStyle w:val="af1"/>
        <w:ind w:firstLine="709"/>
        <w:jc w:val="both"/>
        <w:rPr>
          <w:sz w:val="26"/>
          <w:szCs w:val="26"/>
        </w:rPr>
      </w:pPr>
      <w:bookmarkStart w:id="23" w:name="sub_1048"/>
      <w:bookmarkEnd w:id="22"/>
      <w:r w:rsidRPr="00BD5FDF">
        <w:rPr>
          <w:sz w:val="26"/>
          <w:szCs w:val="26"/>
        </w:rPr>
        <w:t>3</w:t>
      </w:r>
      <w:r w:rsidR="00682FDC" w:rsidRPr="00BD5FDF">
        <w:rPr>
          <w:sz w:val="26"/>
          <w:szCs w:val="26"/>
        </w:rPr>
        <w:t>.</w:t>
      </w:r>
      <w:r w:rsidRPr="00BD5FDF">
        <w:rPr>
          <w:sz w:val="26"/>
          <w:szCs w:val="26"/>
        </w:rPr>
        <w:t>1</w:t>
      </w:r>
      <w:r w:rsidR="006D430F" w:rsidRPr="00BD5FDF">
        <w:rPr>
          <w:sz w:val="26"/>
          <w:szCs w:val="26"/>
        </w:rPr>
        <w:t>7</w:t>
      </w:r>
      <w:r w:rsidR="00682FDC"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Основанием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для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начала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эксплуатации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владельцем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="00093987" w:rsidRPr="00BD5FDF">
        <w:rPr>
          <w:sz w:val="26"/>
          <w:szCs w:val="26"/>
        </w:rPr>
        <w:t>нового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территории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города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является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акт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Приемочной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комиссии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форме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согласно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приложению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8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к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постановлению.</w:t>
      </w:r>
      <w:r w:rsidR="00BD5FDF" w:rsidRPr="00BD5FDF">
        <w:rPr>
          <w:sz w:val="26"/>
          <w:szCs w:val="26"/>
        </w:rPr>
        <w:t xml:space="preserve"> </w:t>
      </w:r>
      <w:bookmarkEnd w:id="23"/>
    </w:p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Данное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требование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распространяется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объекты</w:t>
      </w:r>
      <w:r w:rsidR="00732B8A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</w:t>
      </w:r>
      <w:r w:rsidR="00983569" w:rsidRPr="00BD5FDF">
        <w:rPr>
          <w:sz w:val="26"/>
          <w:szCs w:val="26"/>
        </w:rPr>
        <w:t>размещенные</w:t>
      </w:r>
      <w:r w:rsidR="00BD5FDF" w:rsidRPr="00BD5FDF">
        <w:rPr>
          <w:sz w:val="26"/>
          <w:szCs w:val="26"/>
        </w:rPr>
        <w:t xml:space="preserve"> </w:t>
      </w:r>
      <w:r w:rsidR="00983569" w:rsidRPr="00BD5FDF">
        <w:rPr>
          <w:sz w:val="26"/>
          <w:szCs w:val="26"/>
        </w:rPr>
        <w:t>по</w:t>
      </w:r>
      <w:r w:rsidR="00BD5FDF" w:rsidRPr="00BD5FDF">
        <w:rPr>
          <w:sz w:val="26"/>
          <w:szCs w:val="26"/>
        </w:rPr>
        <w:t xml:space="preserve"> </w:t>
      </w:r>
      <w:r w:rsidR="00983569" w:rsidRPr="00BD5FDF">
        <w:rPr>
          <w:sz w:val="26"/>
          <w:szCs w:val="26"/>
        </w:rPr>
        <w:t>Разрешению</w:t>
      </w:r>
      <w:r w:rsidRPr="00BD5FDF">
        <w:rPr>
          <w:sz w:val="26"/>
          <w:szCs w:val="26"/>
        </w:rPr>
        <w:t>.</w:t>
      </w:r>
    </w:p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Для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осмотра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Приемочной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комиссией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владелец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направляет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управление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экономической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политики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мэрии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соответствующее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обращение.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Приемочная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комиссия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целях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осмотра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созывается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10-дневный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срок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момента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обращения.</w:t>
      </w:r>
    </w:p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случае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если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эксплуатируется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без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акта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Приемочной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комиссии,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действие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Договора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размещении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прекращается</w:t>
      </w:r>
      <w:r w:rsidR="00BD5FDF" w:rsidRPr="00BD5FDF">
        <w:rPr>
          <w:sz w:val="26"/>
          <w:szCs w:val="26"/>
        </w:rPr>
        <w:t xml:space="preserve"> </w:t>
      </w:r>
      <w:r w:rsidR="003655FB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3655FB" w:rsidRPr="00BD5FDF">
        <w:rPr>
          <w:sz w:val="26"/>
          <w:szCs w:val="26"/>
        </w:rPr>
        <w:t>соответствии</w:t>
      </w:r>
      <w:r w:rsidR="00BD5FDF" w:rsidRPr="00BD5FDF">
        <w:rPr>
          <w:sz w:val="26"/>
          <w:szCs w:val="26"/>
        </w:rPr>
        <w:t xml:space="preserve"> </w:t>
      </w:r>
      <w:r w:rsidR="003655FB" w:rsidRPr="00BD5FDF">
        <w:rPr>
          <w:sz w:val="26"/>
          <w:szCs w:val="26"/>
        </w:rPr>
        <w:t>с</w:t>
      </w:r>
      <w:r w:rsidR="00BD5FDF" w:rsidRPr="00BD5FDF">
        <w:rPr>
          <w:sz w:val="26"/>
          <w:szCs w:val="26"/>
        </w:rPr>
        <w:t xml:space="preserve"> </w:t>
      </w:r>
      <w:r w:rsidR="003655FB" w:rsidRPr="00BD5FDF">
        <w:rPr>
          <w:sz w:val="26"/>
          <w:szCs w:val="26"/>
        </w:rPr>
        <w:t>условиями</w:t>
      </w:r>
      <w:r w:rsidR="00BD5FDF" w:rsidRPr="00BD5FDF">
        <w:rPr>
          <w:sz w:val="26"/>
          <w:szCs w:val="26"/>
        </w:rPr>
        <w:t xml:space="preserve"> </w:t>
      </w:r>
      <w:r w:rsidR="003655FB" w:rsidRPr="00BD5FDF">
        <w:rPr>
          <w:sz w:val="26"/>
          <w:szCs w:val="26"/>
        </w:rPr>
        <w:t>Договора</w:t>
      </w:r>
      <w:r w:rsidR="00BD5FDF" w:rsidRPr="00BD5FDF">
        <w:rPr>
          <w:sz w:val="26"/>
          <w:szCs w:val="26"/>
        </w:rPr>
        <w:t xml:space="preserve"> </w:t>
      </w:r>
      <w:r w:rsidR="003655FB" w:rsidRPr="00BD5FDF">
        <w:rPr>
          <w:sz w:val="26"/>
          <w:szCs w:val="26"/>
        </w:rPr>
        <w:t>о</w:t>
      </w:r>
      <w:r w:rsidR="00BD5FDF" w:rsidRPr="00BD5FDF">
        <w:rPr>
          <w:sz w:val="26"/>
          <w:szCs w:val="26"/>
        </w:rPr>
        <w:t xml:space="preserve"> </w:t>
      </w:r>
      <w:r w:rsidR="003655FB" w:rsidRPr="00BD5FDF">
        <w:rPr>
          <w:sz w:val="26"/>
          <w:szCs w:val="26"/>
        </w:rPr>
        <w:t>размещении</w:t>
      </w:r>
      <w:r w:rsidRPr="00BD5FDF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нестационарный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подлежит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демонтажу.</w:t>
      </w:r>
    </w:p>
    <w:p w:rsidR="009A1420" w:rsidRPr="00BD5FDF" w:rsidRDefault="00881C8C" w:rsidP="00BD5FDF">
      <w:pPr>
        <w:pStyle w:val="af1"/>
        <w:ind w:firstLine="709"/>
        <w:jc w:val="both"/>
        <w:rPr>
          <w:sz w:val="26"/>
          <w:szCs w:val="26"/>
        </w:rPr>
      </w:pPr>
      <w:bookmarkStart w:id="24" w:name="sub_1049"/>
      <w:r w:rsidRPr="00BD5FDF">
        <w:rPr>
          <w:sz w:val="26"/>
          <w:szCs w:val="26"/>
        </w:rPr>
        <w:t>3</w:t>
      </w:r>
      <w:r w:rsidR="00682FDC" w:rsidRPr="00BD5FDF">
        <w:rPr>
          <w:sz w:val="26"/>
          <w:szCs w:val="26"/>
        </w:rPr>
        <w:t>.</w:t>
      </w:r>
      <w:r w:rsidRPr="00BD5FDF">
        <w:rPr>
          <w:sz w:val="26"/>
          <w:szCs w:val="26"/>
        </w:rPr>
        <w:t>1</w:t>
      </w:r>
      <w:r w:rsidR="006D430F" w:rsidRPr="00BD5FDF">
        <w:rPr>
          <w:sz w:val="26"/>
          <w:szCs w:val="26"/>
        </w:rPr>
        <w:t>8</w:t>
      </w:r>
      <w:r w:rsidR="00682FDC"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павильонах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киосках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могут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размещаться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предприятия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продовольственной,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непродовольственной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торговли,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общественного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питания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бытового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обслуживания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населения</w:t>
      </w:r>
      <w:bookmarkStart w:id="25" w:name="sub_1412"/>
      <w:bookmarkEnd w:id="24"/>
      <w:r w:rsidR="009A1420" w:rsidRPr="00BD5FDF">
        <w:rPr>
          <w:sz w:val="26"/>
          <w:szCs w:val="26"/>
        </w:rPr>
        <w:t>.</w:t>
      </w:r>
    </w:p>
    <w:p w:rsidR="00682FDC" w:rsidRPr="00BD5FDF" w:rsidRDefault="00975C52" w:rsidP="00BD5FDF">
      <w:pPr>
        <w:pStyle w:val="af1"/>
        <w:ind w:firstLine="709"/>
        <w:jc w:val="both"/>
        <w:rPr>
          <w:sz w:val="26"/>
          <w:szCs w:val="26"/>
        </w:rPr>
      </w:pPr>
      <w:bookmarkStart w:id="26" w:name="sub_1413"/>
      <w:bookmarkEnd w:id="25"/>
      <w:r w:rsidRPr="00BD5FDF">
        <w:rPr>
          <w:sz w:val="26"/>
          <w:szCs w:val="26"/>
        </w:rPr>
        <w:t>3</w:t>
      </w:r>
      <w:r w:rsidR="00682FDC" w:rsidRPr="00BD5FDF">
        <w:rPr>
          <w:sz w:val="26"/>
          <w:szCs w:val="26"/>
        </w:rPr>
        <w:t>.</w:t>
      </w:r>
      <w:r w:rsidR="00514478" w:rsidRPr="00BD5FDF">
        <w:rPr>
          <w:sz w:val="26"/>
          <w:szCs w:val="26"/>
        </w:rPr>
        <w:t>1</w:t>
      </w:r>
      <w:r w:rsidR="006D430F" w:rsidRPr="00BD5FDF">
        <w:rPr>
          <w:sz w:val="26"/>
          <w:szCs w:val="26"/>
        </w:rPr>
        <w:t>9</w:t>
      </w:r>
      <w:r w:rsidR="00682FDC" w:rsidRPr="00BD5FDF">
        <w:rPr>
          <w:sz w:val="26"/>
          <w:szCs w:val="26"/>
        </w:rPr>
        <w:t>.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В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местах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размещения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нестационарных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объектов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торговли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бахчевыми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культурами</w:t>
      </w:r>
      <w:r w:rsidR="007362B7" w:rsidRPr="00BD5FDF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</w:t>
      </w:r>
      <w:r w:rsidR="007362B7" w:rsidRPr="00BD5FDF">
        <w:rPr>
          <w:sz w:val="26"/>
          <w:szCs w:val="26"/>
        </w:rPr>
        <w:t>елями</w:t>
      </w:r>
      <w:r w:rsidR="00682FDC" w:rsidRPr="00BD5FDF">
        <w:rPr>
          <w:sz w:val="26"/>
          <w:szCs w:val="26"/>
        </w:rPr>
        <w:t>,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квасом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не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допускается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торговля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иной</w:t>
      </w:r>
      <w:r w:rsidR="00BD5FDF" w:rsidRPr="00BD5FDF">
        <w:rPr>
          <w:sz w:val="26"/>
          <w:szCs w:val="26"/>
        </w:rPr>
        <w:t xml:space="preserve"> </w:t>
      </w:r>
      <w:r w:rsidR="00682FDC" w:rsidRPr="00BD5FDF">
        <w:rPr>
          <w:sz w:val="26"/>
          <w:szCs w:val="26"/>
        </w:rPr>
        <w:t>продукцией.</w:t>
      </w:r>
    </w:p>
    <w:bookmarkEnd w:id="26"/>
    <w:p w:rsidR="00682FDC" w:rsidRPr="00BD5FDF" w:rsidRDefault="00682FDC" w:rsidP="00BD5FDF">
      <w:pPr>
        <w:pStyle w:val="af1"/>
        <w:ind w:firstLine="709"/>
        <w:jc w:val="both"/>
        <w:rPr>
          <w:sz w:val="26"/>
          <w:szCs w:val="26"/>
        </w:rPr>
      </w:pPr>
      <w:r w:rsidRPr="00BD5FDF">
        <w:rPr>
          <w:sz w:val="26"/>
          <w:szCs w:val="26"/>
        </w:rPr>
        <w:t>Бахчевые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культуры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размещаются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на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площадках,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оборудованных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поддонами,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лотками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другим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оборудованием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для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выкладки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хранения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товара.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Указанное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торговое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оборудование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приспособления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для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торговли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ежедневно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должны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убираться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владельцем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нестационарного</w:t>
      </w:r>
      <w:r w:rsidR="00BD5FDF" w:rsidRPr="00BD5FDF">
        <w:rPr>
          <w:sz w:val="26"/>
          <w:szCs w:val="26"/>
        </w:rPr>
        <w:t xml:space="preserve"> </w:t>
      </w:r>
      <w:r w:rsidRPr="00BD5FDF">
        <w:rPr>
          <w:sz w:val="26"/>
          <w:szCs w:val="26"/>
        </w:rPr>
        <w:t>объекта.</w:t>
      </w:r>
    </w:p>
    <w:p w:rsidR="002D16D1" w:rsidRPr="00601806" w:rsidRDefault="002D16D1" w:rsidP="00975C52">
      <w:pPr>
        <w:ind w:firstLine="540"/>
        <w:jc w:val="both"/>
        <w:rPr>
          <w:sz w:val="26"/>
          <w:szCs w:val="26"/>
        </w:rPr>
      </w:pPr>
    </w:p>
    <w:p w:rsidR="00175B6E" w:rsidRPr="00601806" w:rsidRDefault="006D430F" w:rsidP="00963F47">
      <w:pPr>
        <w:jc w:val="center"/>
        <w:rPr>
          <w:sz w:val="26"/>
          <w:szCs w:val="26"/>
        </w:rPr>
      </w:pPr>
      <w:bookmarkStart w:id="27" w:name="sub_1005"/>
      <w:r>
        <w:rPr>
          <w:sz w:val="26"/>
          <w:szCs w:val="26"/>
        </w:rPr>
        <w:t>4</w:t>
      </w:r>
      <w:r w:rsidR="00175B6E" w:rsidRPr="00601806">
        <w:rPr>
          <w:sz w:val="26"/>
          <w:szCs w:val="26"/>
        </w:rPr>
        <w:t>.</w:t>
      </w:r>
      <w:r w:rsidR="00BD5FDF">
        <w:rPr>
          <w:sz w:val="26"/>
          <w:szCs w:val="26"/>
        </w:rPr>
        <w:t xml:space="preserve"> </w:t>
      </w:r>
      <w:r w:rsidR="00175B6E" w:rsidRPr="00601806">
        <w:rPr>
          <w:sz w:val="26"/>
          <w:szCs w:val="26"/>
        </w:rPr>
        <w:t>Правила</w:t>
      </w:r>
      <w:r w:rsidR="00BD5FDF">
        <w:rPr>
          <w:sz w:val="26"/>
          <w:szCs w:val="26"/>
        </w:rPr>
        <w:t xml:space="preserve"> </w:t>
      </w:r>
      <w:r w:rsidR="00175B6E" w:rsidRPr="00601806">
        <w:rPr>
          <w:sz w:val="26"/>
          <w:szCs w:val="26"/>
        </w:rPr>
        <w:t>проведения</w:t>
      </w:r>
      <w:r w:rsidR="00BD5FDF">
        <w:rPr>
          <w:sz w:val="26"/>
          <w:szCs w:val="26"/>
        </w:rPr>
        <w:t xml:space="preserve"> </w:t>
      </w:r>
      <w:r w:rsidR="00175B6E" w:rsidRPr="00601806">
        <w:rPr>
          <w:sz w:val="26"/>
          <w:szCs w:val="26"/>
        </w:rPr>
        <w:t>торгов</w:t>
      </w:r>
      <w:r w:rsidR="00BD5FDF">
        <w:rPr>
          <w:sz w:val="26"/>
          <w:szCs w:val="26"/>
        </w:rPr>
        <w:t xml:space="preserve"> </w:t>
      </w:r>
      <w:r w:rsidR="00175B6E" w:rsidRPr="00601806">
        <w:rPr>
          <w:sz w:val="26"/>
          <w:szCs w:val="26"/>
        </w:rPr>
        <w:t>(конкурсов</w:t>
      </w:r>
      <w:r w:rsidR="00BD5FDF">
        <w:rPr>
          <w:sz w:val="26"/>
          <w:szCs w:val="26"/>
        </w:rPr>
        <w:t xml:space="preserve"> </w:t>
      </w:r>
      <w:r w:rsidR="00175B6E" w:rsidRPr="00601806">
        <w:rPr>
          <w:sz w:val="26"/>
          <w:szCs w:val="26"/>
        </w:rPr>
        <w:t>или</w:t>
      </w:r>
      <w:r w:rsidR="00BD5FDF">
        <w:rPr>
          <w:sz w:val="26"/>
          <w:szCs w:val="26"/>
        </w:rPr>
        <w:t xml:space="preserve"> </w:t>
      </w:r>
      <w:r w:rsidR="00175B6E" w:rsidRPr="00601806">
        <w:rPr>
          <w:sz w:val="26"/>
          <w:szCs w:val="26"/>
        </w:rPr>
        <w:t>аукционов)</w:t>
      </w:r>
      <w:r w:rsidR="00963F47">
        <w:rPr>
          <w:sz w:val="26"/>
          <w:szCs w:val="26"/>
        </w:rPr>
        <w:t xml:space="preserve"> </w:t>
      </w:r>
      <w:r w:rsidR="00175B6E" w:rsidRPr="00601806">
        <w:rPr>
          <w:sz w:val="26"/>
          <w:szCs w:val="26"/>
        </w:rPr>
        <w:t>на</w:t>
      </w:r>
      <w:r w:rsidR="00BD5FDF">
        <w:rPr>
          <w:sz w:val="26"/>
          <w:szCs w:val="26"/>
        </w:rPr>
        <w:t xml:space="preserve"> </w:t>
      </w:r>
      <w:r w:rsidR="00175B6E" w:rsidRPr="00601806">
        <w:rPr>
          <w:sz w:val="26"/>
          <w:szCs w:val="26"/>
        </w:rPr>
        <w:t>право</w:t>
      </w:r>
      <w:r w:rsidR="00BD5FDF">
        <w:rPr>
          <w:sz w:val="26"/>
          <w:szCs w:val="26"/>
        </w:rPr>
        <w:t xml:space="preserve"> </w:t>
      </w:r>
      <w:r w:rsidR="00175B6E" w:rsidRPr="00601806">
        <w:rPr>
          <w:sz w:val="26"/>
          <w:szCs w:val="26"/>
        </w:rPr>
        <w:t>заключения</w:t>
      </w:r>
      <w:r w:rsidR="00BD5FDF">
        <w:rPr>
          <w:sz w:val="26"/>
          <w:szCs w:val="26"/>
        </w:rPr>
        <w:t xml:space="preserve"> </w:t>
      </w:r>
      <w:r w:rsidR="00175B6E" w:rsidRPr="00601806">
        <w:rPr>
          <w:sz w:val="26"/>
          <w:szCs w:val="26"/>
        </w:rPr>
        <w:t>Договоров</w:t>
      </w:r>
      <w:r w:rsidR="00BD5FDF">
        <w:rPr>
          <w:sz w:val="26"/>
          <w:szCs w:val="26"/>
        </w:rPr>
        <w:t xml:space="preserve"> </w:t>
      </w:r>
      <w:r w:rsidR="00175B6E" w:rsidRPr="00601806">
        <w:rPr>
          <w:sz w:val="26"/>
          <w:szCs w:val="26"/>
        </w:rPr>
        <w:t>о</w:t>
      </w:r>
      <w:r w:rsidR="00BD5FDF">
        <w:rPr>
          <w:sz w:val="26"/>
          <w:szCs w:val="26"/>
        </w:rPr>
        <w:t xml:space="preserve"> </w:t>
      </w:r>
      <w:r w:rsidR="00175B6E" w:rsidRPr="00601806">
        <w:rPr>
          <w:sz w:val="26"/>
          <w:szCs w:val="26"/>
        </w:rPr>
        <w:t>размещении</w:t>
      </w:r>
      <w:bookmarkEnd w:id="27"/>
    </w:p>
    <w:p w:rsidR="007054B6" w:rsidRPr="00732B8A" w:rsidRDefault="006D430F" w:rsidP="00732B8A">
      <w:pPr>
        <w:pStyle w:val="af1"/>
        <w:ind w:firstLine="709"/>
        <w:jc w:val="both"/>
        <w:rPr>
          <w:sz w:val="26"/>
          <w:szCs w:val="26"/>
        </w:rPr>
      </w:pPr>
      <w:bookmarkStart w:id="28" w:name="sub_1051"/>
      <w:r w:rsidRPr="00732B8A">
        <w:rPr>
          <w:sz w:val="26"/>
          <w:szCs w:val="26"/>
        </w:rPr>
        <w:t>4</w:t>
      </w:r>
      <w:r w:rsidR="00175B6E" w:rsidRPr="00732B8A">
        <w:rPr>
          <w:sz w:val="26"/>
          <w:szCs w:val="26"/>
        </w:rPr>
        <w:t>.1.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Настоящие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Правила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устанавливают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порядок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организации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проведения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торгов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(конкурсов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или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аукционов)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право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заключения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Договоров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размещении</w:t>
      </w:r>
      <w:r w:rsidR="007054B6" w:rsidRPr="00732B8A">
        <w:rPr>
          <w:sz w:val="26"/>
          <w:szCs w:val="26"/>
        </w:rPr>
        <w:t>.</w:t>
      </w:r>
      <w:r w:rsidR="00BD5FDF" w:rsidRPr="00732B8A">
        <w:rPr>
          <w:sz w:val="26"/>
          <w:szCs w:val="26"/>
        </w:rPr>
        <w:t xml:space="preserve"> </w:t>
      </w:r>
    </w:p>
    <w:p w:rsidR="005C21F5" w:rsidRPr="00732B8A" w:rsidRDefault="006D430F" w:rsidP="00732B8A">
      <w:pPr>
        <w:pStyle w:val="af1"/>
        <w:ind w:firstLine="709"/>
        <w:jc w:val="both"/>
        <w:rPr>
          <w:sz w:val="26"/>
          <w:szCs w:val="26"/>
        </w:rPr>
      </w:pPr>
      <w:bookmarkStart w:id="29" w:name="sub_1052"/>
      <w:bookmarkEnd w:id="28"/>
      <w:r w:rsidRPr="00732B8A">
        <w:rPr>
          <w:sz w:val="26"/>
          <w:szCs w:val="26"/>
        </w:rPr>
        <w:t>4</w:t>
      </w:r>
      <w:r w:rsidR="00175B6E" w:rsidRPr="00732B8A">
        <w:rPr>
          <w:sz w:val="26"/>
          <w:szCs w:val="26"/>
        </w:rPr>
        <w:t>.2.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Решение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проведении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торгов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принимается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Рабочей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группой</w:t>
      </w:r>
      <w:r w:rsidR="00BD5FDF" w:rsidRPr="00732B8A">
        <w:rPr>
          <w:sz w:val="26"/>
          <w:szCs w:val="26"/>
        </w:rPr>
        <w:t xml:space="preserve"> </w:t>
      </w:r>
      <w:r w:rsidR="005C21F5"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="005C21F5" w:rsidRPr="00732B8A">
        <w:rPr>
          <w:sz w:val="26"/>
          <w:szCs w:val="26"/>
        </w:rPr>
        <w:t>определяется:</w:t>
      </w:r>
    </w:p>
    <w:p w:rsidR="005C21F5" w:rsidRPr="00732B8A" w:rsidRDefault="005C21F5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форма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торгов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конкурс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или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ау</w:t>
      </w:r>
      <w:r w:rsidRPr="00732B8A">
        <w:rPr>
          <w:sz w:val="26"/>
          <w:szCs w:val="26"/>
        </w:rPr>
        <w:t>кцион;</w:t>
      </w:r>
    </w:p>
    <w:p w:rsidR="00AF5889" w:rsidRPr="00732B8A" w:rsidRDefault="00AF5889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орган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мэрии,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отвечающий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организацию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проведение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форме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конкурса</w:t>
      </w:r>
      <w:r w:rsidR="00732B8A">
        <w:rPr>
          <w:sz w:val="26"/>
          <w:szCs w:val="26"/>
        </w:rPr>
        <w:t>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организатор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конкурса.</w:t>
      </w:r>
      <w:r w:rsidR="00BD5FDF" w:rsidRPr="00732B8A">
        <w:rPr>
          <w:sz w:val="26"/>
          <w:szCs w:val="26"/>
        </w:rPr>
        <w:t xml:space="preserve"> </w:t>
      </w:r>
    </w:p>
    <w:p w:rsidR="00F459B6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Торги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форме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аукциона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проводит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комитет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управлению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имуществом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города.</w:t>
      </w:r>
      <w:r w:rsidR="00BD5FDF" w:rsidRPr="00732B8A">
        <w:rPr>
          <w:sz w:val="26"/>
          <w:szCs w:val="26"/>
        </w:rPr>
        <w:t xml:space="preserve"> </w:t>
      </w:r>
    </w:p>
    <w:p w:rsidR="00175B6E" w:rsidRPr="00732B8A" w:rsidRDefault="004F2BEB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Участниками</w:t>
      </w:r>
      <w:r w:rsidR="00BD5FDF" w:rsidRPr="00732B8A">
        <w:rPr>
          <w:sz w:val="26"/>
          <w:szCs w:val="26"/>
        </w:rPr>
        <w:t xml:space="preserve"> </w:t>
      </w:r>
      <w:r w:rsidR="00CE3986" w:rsidRPr="00732B8A">
        <w:rPr>
          <w:sz w:val="26"/>
          <w:szCs w:val="26"/>
        </w:rPr>
        <w:t>торгов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могут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являться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индивидуальные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предприниматели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юридические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лица.</w:t>
      </w:r>
    </w:p>
    <w:bookmarkEnd w:id="29"/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Состав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конкурсной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(аукционной)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комиссии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(далее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комиссия),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также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конкурсная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документация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(</w:t>
      </w:r>
      <w:r w:rsidR="00625972" w:rsidRPr="00732B8A">
        <w:rPr>
          <w:sz w:val="26"/>
          <w:szCs w:val="26"/>
        </w:rPr>
        <w:t>аукционная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документация)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разрабатывается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организатором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утверждается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правовым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актом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организатора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(в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случае,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если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организатором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является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орган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мэрии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правами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юридического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лица)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либо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постановлением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мэрии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города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(в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случае,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если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организатором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является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орган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мэрии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без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прав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юридического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лица).</w:t>
      </w:r>
    </w:p>
    <w:p w:rsidR="00FA7CDE" w:rsidRPr="00732B8A" w:rsidRDefault="00732B8A" w:rsidP="00732B8A">
      <w:pPr>
        <w:pStyle w:val="af1"/>
        <w:ind w:firstLine="709"/>
        <w:jc w:val="both"/>
        <w:rPr>
          <w:sz w:val="26"/>
          <w:szCs w:val="26"/>
        </w:rPr>
      </w:pPr>
      <w:bookmarkStart w:id="30" w:name="sub_1053"/>
      <w:r>
        <w:rPr>
          <w:sz w:val="26"/>
          <w:szCs w:val="26"/>
        </w:rPr>
        <w:t>4</w:t>
      </w:r>
      <w:r w:rsidR="00175B6E" w:rsidRPr="00732B8A">
        <w:rPr>
          <w:sz w:val="26"/>
          <w:szCs w:val="26"/>
        </w:rPr>
        <w:t>.3.</w:t>
      </w:r>
      <w:r w:rsidR="00BD5FDF" w:rsidRPr="00732B8A">
        <w:rPr>
          <w:sz w:val="26"/>
          <w:szCs w:val="26"/>
        </w:rPr>
        <w:t xml:space="preserve"> </w:t>
      </w:r>
      <w:r w:rsidR="00FA7CDE" w:rsidRPr="00732B8A">
        <w:rPr>
          <w:sz w:val="26"/>
          <w:szCs w:val="26"/>
        </w:rPr>
        <w:t>Решения</w:t>
      </w:r>
      <w:r w:rsidR="00BD5FDF" w:rsidRPr="00732B8A">
        <w:rPr>
          <w:sz w:val="26"/>
          <w:szCs w:val="26"/>
        </w:rPr>
        <w:t xml:space="preserve"> </w:t>
      </w:r>
      <w:r w:rsidR="00FA7CDE" w:rsidRPr="00732B8A">
        <w:rPr>
          <w:sz w:val="26"/>
          <w:szCs w:val="26"/>
        </w:rPr>
        <w:t>комиссии</w:t>
      </w:r>
      <w:r w:rsidR="00BD5FDF" w:rsidRPr="00732B8A">
        <w:rPr>
          <w:sz w:val="26"/>
          <w:szCs w:val="26"/>
        </w:rPr>
        <w:t xml:space="preserve"> </w:t>
      </w:r>
      <w:r w:rsidR="00FA7CDE" w:rsidRPr="00732B8A">
        <w:rPr>
          <w:sz w:val="26"/>
          <w:szCs w:val="26"/>
        </w:rPr>
        <w:t>правомочны</w:t>
      </w:r>
      <w:r w:rsidR="00BD5FDF" w:rsidRPr="00732B8A">
        <w:rPr>
          <w:sz w:val="26"/>
          <w:szCs w:val="26"/>
        </w:rPr>
        <w:t xml:space="preserve"> </w:t>
      </w:r>
      <w:r w:rsidR="00FA7CDE"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="00FA7CDE" w:rsidRPr="00732B8A">
        <w:rPr>
          <w:sz w:val="26"/>
          <w:szCs w:val="26"/>
        </w:rPr>
        <w:t>случае</w:t>
      </w:r>
      <w:r w:rsidR="00BD5FDF" w:rsidRPr="00732B8A">
        <w:rPr>
          <w:sz w:val="26"/>
          <w:szCs w:val="26"/>
        </w:rPr>
        <w:t xml:space="preserve"> </w:t>
      </w:r>
      <w:r w:rsidR="00FA7CDE" w:rsidRPr="00732B8A">
        <w:rPr>
          <w:sz w:val="26"/>
          <w:szCs w:val="26"/>
        </w:rPr>
        <w:t>присутствия</w:t>
      </w:r>
      <w:r w:rsidR="00BD5FDF" w:rsidRPr="00732B8A">
        <w:rPr>
          <w:sz w:val="26"/>
          <w:szCs w:val="26"/>
        </w:rPr>
        <w:t xml:space="preserve"> </w:t>
      </w:r>
      <w:r w:rsidR="00FA7CDE"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="00FA7CDE" w:rsidRPr="00732B8A">
        <w:rPr>
          <w:sz w:val="26"/>
          <w:szCs w:val="26"/>
        </w:rPr>
        <w:t>заседании</w:t>
      </w:r>
      <w:r w:rsidR="00BD5FDF" w:rsidRPr="00732B8A">
        <w:rPr>
          <w:sz w:val="26"/>
          <w:szCs w:val="26"/>
        </w:rPr>
        <w:t xml:space="preserve"> </w:t>
      </w:r>
      <w:r w:rsidR="00FA7CDE" w:rsidRPr="00732B8A">
        <w:rPr>
          <w:sz w:val="26"/>
          <w:szCs w:val="26"/>
        </w:rPr>
        <w:t>более</w:t>
      </w:r>
      <w:r w:rsidR="00BD5FDF" w:rsidRPr="00732B8A">
        <w:rPr>
          <w:sz w:val="26"/>
          <w:szCs w:val="26"/>
        </w:rPr>
        <w:t xml:space="preserve"> </w:t>
      </w:r>
      <w:r w:rsidR="00FA7CDE" w:rsidRPr="00732B8A">
        <w:rPr>
          <w:sz w:val="26"/>
          <w:szCs w:val="26"/>
        </w:rPr>
        <w:t>пятидесяти</w:t>
      </w:r>
      <w:r w:rsidR="00BD5FDF" w:rsidRPr="00732B8A">
        <w:rPr>
          <w:sz w:val="26"/>
          <w:szCs w:val="26"/>
        </w:rPr>
        <w:t xml:space="preserve"> </w:t>
      </w:r>
      <w:r w:rsidR="00FA7CDE" w:rsidRPr="00732B8A">
        <w:rPr>
          <w:sz w:val="26"/>
          <w:szCs w:val="26"/>
        </w:rPr>
        <w:t>процентов</w:t>
      </w:r>
      <w:r w:rsidR="00BD5FDF" w:rsidRPr="00732B8A">
        <w:rPr>
          <w:sz w:val="26"/>
          <w:szCs w:val="26"/>
        </w:rPr>
        <w:t xml:space="preserve"> </w:t>
      </w:r>
      <w:r w:rsidR="00FA7CDE" w:rsidRPr="00732B8A">
        <w:rPr>
          <w:sz w:val="26"/>
          <w:szCs w:val="26"/>
        </w:rPr>
        <w:t>ее</w:t>
      </w:r>
      <w:r w:rsidR="00BD5FDF" w:rsidRPr="00732B8A">
        <w:rPr>
          <w:sz w:val="26"/>
          <w:szCs w:val="26"/>
        </w:rPr>
        <w:t xml:space="preserve"> </w:t>
      </w:r>
      <w:r w:rsidR="00FA7CDE" w:rsidRPr="00732B8A">
        <w:rPr>
          <w:sz w:val="26"/>
          <w:szCs w:val="26"/>
        </w:rPr>
        <w:t>утвержденного</w:t>
      </w:r>
      <w:r w:rsidR="00BD5FDF" w:rsidRPr="00732B8A">
        <w:rPr>
          <w:sz w:val="26"/>
          <w:szCs w:val="26"/>
        </w:rPr>
        <w:t xml:space="preserve"> </w:t>
      </w:r>
      <w:r w:rsidR="00FA7CDE" w:rsidRPr="00732B8A">
        <w:rPr>
          <w:sz w:val="26"/>
          <w:szCs w:val="26"/>
        </w:rPr>
        <w:t>состава.</w:t>
      </w:r>
    </w:p>
    <w:p w:rsidR="00175B6E" w:rsidRPr="00732B8A" w:rsidRDefault="006D430F" w:rsidP="00732B8A">
      <w:pPr>
        <w:pStyle w:val="af1"/>
        <w:ind w:firstLine="709"/>
        <w:jc w:val="both"/>
        <w:rPr>
          <w:sz w:val="26"/>
          <w:szCs w:val="26"/>
        </w:rPr>
      </w:pPr>
      <w:bookmarkStart w:id="31" w:name="sub_1054"/>
      <w:bookmarkEnd w:id="30"/>
      <w:r w:rsidRPr="00732B8A">
        <w:rPr>
          <w:sz w:val="26"/>
          <w:szCs w:val="26"/>
        </w:rPr>
        <w:t>4</w:t>
      </w:r>
      <w:r w:rsidR="00175B6E" w:rsidRPr="00732B8A">
        <w:rPr>
          <w:sz w:val="26"/>
          <w:szCs w:val="26"/>
        </w:rPr>
        <w:t>.4.</w:t>
      </w:r>
      <w:r w:rsidR="00BD5FDF" w:rsidRPr="00732B8A">
        <w:rPr>
          <w:sz w:val="26"/>
          <w:szCs w:val="26"/>
        </w:rPr>
        <w:t xml:space="preserve"> </w:t>
      </w:r>
      <w:r w:rsidR="00CD4166" w:rsidRPr="00732B8A">
        <w:rPr>
          <w:sz w:val="26"/>
          <w:szCs w:val="26"/>
        </w:rPr>
        <w:t>Информация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проведении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торгов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конкурсная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документация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(</w:t>
      </w:r>
      <w:r w:rsidR="00763CBA" w:rsidRPr="00732B8A">
        <w:rPr>
          <w:sz w:val="26"/>
          <w:szCs w:val="26"/>
        </w:rPr>
        <w:t>аукционная</w:t>
      </w:r>
      <w:r w:rsidR="00BD5FDF" w:rsidRPr="00732B8A">
        <w:rPr>
          <w:sz w:val="26"/>
          <w:szCs w:val="26"/>
        </w:rPr>
        <w:t xml:space="preserve"> </w:t>
      </w:r>
      <w:r w:rsidR="00763CBA" w:rsidRPr="00732B8A">
        <w:rPr>
          <w:sz w:val="26"/>
          <w:szCs w:val="26"/>
        </w:rPr>
        <w:t>документация</w:t>
      </w:r>
      <w:r w:rsidR="00175B6E" w:rsidRPr="00732B8A">
        <w:rPr>
          <w:sz w:val="26"/>
          <w:szCs w:val="26"/>
        </w:rPr>
        <w:t>)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размещаются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организатором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торгов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официальном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сайте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города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Череповца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менее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чем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за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30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дней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до</w:t>
      </w:r>
      <w:r w:rsidR="00BD5FDF" w:rsidRPr="00732B8A">
        <w:rPr>
          <w:sz w:val="26"/>
          <w:szCs w:val="26"/>
        </w:rPr>
        <w:t xml:space="preserve"> </w:t>
      </w:r>
      <w:r w:rsidR="005B380A" w:rsidRPr="00732B8A">
        <w:rPr>
          <w:sz w:val="26"/>
          <w:szCs w:val="26"/>
        </w:rPr>
        <w:t>даты</w:t>
      </w:r>
      <w:r w:rsidR="00BD5FDF" w:rsidRPr="00732B8A">
        <w:rPr>
          <w:sz w:val="26"/>
          <w:szCs w:val="26"/>
        </w:rPr>
        <w:t xml:space="preserve"> </w:t>
      </w:r>
      <w:r w:rsidR="005B380A" w:rsidRPr="00732B8A">
        <w:rPr>
          <w:sz w:val="26"/>
          <w:szCs w:val="26"/>
        </w:rPr>
        <w:t>проведения</w:t>
      </w:r>
      <w:r w:rsidR="00BD5FDF" w:rsidRPr="00732B8A">
        <w:rPr>
          <w:sz w:val="26"/>
          <w:szCs w:val="26"/>
        </w:rPr>
        <w:t xml:space="preserve"> </w:t>
      </w:r>
      <w:r w:rsidR="005B380A" w:rsidRPr="00732B8A">
        <w:rPr>
          <w:sz w:val="26"/>
          <w:szCs w:val="26"/>
        </w:rPr>
        <w:t>торгов</w:t>
      </w:r>
      <w:r w:rsidR="00175B6E" w:rsidRPr="00732B8A">
        <w:rPr>
          <w:sz w:val="26"/>
          <w:szCs w:val="26"/>
        </w:rPr>
        <w:t>.</w:t>
      </w:r>
    </w:p>
    <w:p w:rsidR="00175B6E" w:rsidRPr="00732B8A" w:rsidRDefault="00732B8A" w:rsidP="00732B8A">
      <w:pPr>
        <w:pStyle w:val="af1"/>
        <w:ind w:firstLine="709"/>
        <w:jc w:val="both"/>
        <w:rPr>
          <w:sz w:val="26"/>
          <w:szCs w:val="26"/>
        </w:rPr>
      </w:pPr>
      <w:bookmarkStart w:id="32" w:name="sub_1055"/>
      <w:bookmarkEnd w:id="31"/>
      <w:r>
        <w:rPr>
          <w:sz w:val="26"/>
          <w:szCs w:val="26"/>
        </w:rPr>
        <w:t xml:space="preserve">4.4.1. </w:t>
      </w:r>
      <w:r w:rsidR="00175B6E" w:rsidRPr="00732B8A">
        <w:rPr>
          <w:sz w:val="26"/>
          <w:szCs w:val="26"/>
        </w:rPr>
        <w:t>Информационное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сообщение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проведении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торгов</w:t>
      </w:r>
      <w:r w:rsidR="00BD5FDF" w:rsidRPr="00732B8A">
        <w:rPr>
          <w:sz w:val="26"/>
          <w:szCs w:val="26"/>
        </w:rPr>
        <w:t xml:space="preserve"> </w:t>
      </w:r>
      <w:r w:rsidR="00933C34"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="00933C34" w:rsidRPr="00732B8A">
        <w:rPr>
          <w:sz w:val="26"/>
          <w:szCs w:val="26"/>
        </w:rPr>
        <w:t>формате</w:t>
      </w:r>
      <w:r w:rsidR="00BD5FDF" w:rsidRPr="00732B8A">
        <w:rPr>
          <w:sz w:val="26"/>
          <w:szCs w:val="26"/>
        </w:rPr>
        <w:t xml:space="preserve"> </w:t>
      </w:r>
      <w:r w:rsidR="00933C34" w:rsidRPr="00732B8A">
        <w:rPr>
          <w:sz w:val="26"/>
          <w:szCs w:val="26"/>
        </w:rPr>
        <w:t>конкурса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должно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содержать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следующие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сведения: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33" w:name="sub_10551"/>
      <w:bookmarkEnd w:id="32"/>
      <w:r w:rsidRPr="00732B8A">
        <w:rPr>
          <w:sz w:val="26"/>
          <w:szCs w:val="26"/>
        </w:rPr>
        <w:t>1)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наименование,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место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нахождения,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почтовый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адрес,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адрес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электронной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почты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номер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контактного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телефона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организатора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34" w:name="sub_10552"/>
      <w:bookmarkEnd w:id="33"/>
      <w:r w:rsidRPr="00732B8A">
        <w:rPr>
          <w:sz w:val="26"/>
          <w:szCs w:val="26"/>
        </w:rPr>
        <w:t>2)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начальную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(минимальную)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цену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Договора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(цену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лота);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35" w:name="sub_10553"/>
      <w:bookmarkEnd w:id="34"/>
      <w:r w:rsidRPr="00732B8A">
        <w:rPr>
          <w:sz w:val="26"/>
          <w:szCs w:val="26"/>
        </w:rPr>
        <w:t>3)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срок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действия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Договора;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36" w:name="sub_10554"/>
      <w:bookmarkEnd w:id="35"/>
      <w:r w:rsidRPr="00732B8A">
        <w:rPr>
          <w:sz w:val="26"/>
          <w:szCs w:val="26"/>
        </w:rPr>
        <w:t>4)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электронный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адрес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официального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сайта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города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Череповца,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котором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конкурсная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документация;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37" w:name="sub_10555"/>
      <w:bookmarkEnd w:id="36"/>
      <w:r w:rsidRPr="00732B8A">
        <w:rPr>
          <w:sz w:val="26"/>
          <w:szCs w:val="26"/>
        </w:rPr>
        <w:t>5)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место,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дату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время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вскрытия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конвертов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заявками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участие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торгах,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место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дату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рассмотрения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таких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</w:t>
      </w:r>
      <w:r w:rsidR="00FF37A7" w:rsidRPr="00732B8A">
        <w:rPr>
          <w:sz w:val="26"/>
          <w:szCs w:val="26"/>
        </w:rPr>
        <w:t>дведения</w:t>
      </w:r>
      <w:r w:rsidR="00BD5FDF" w:rsidRPr="00732B8A">
        <w:rPr>
          <w:sz w:val="26"/>
          <w:szCs w:val="26"/>
        </w:rPr>
        <w:t xml:space="preserve"> </w:t>
      </w:r>
      <w:r w:rsidR="00FF37A7" w:rsidRPr="00732B8A">
        <w:rPr>
          <w:sz w:val="26"/>
          <w:szCs w:val="26"/>
        </w:rPr>
        <w:t>итогов</w:t>
      </w:r>
      <w:r w:rsidR="00D54AD6" w:rsidRPr="00732B8A">
        <w:rPr>
          <w:sz w:val="26"/>
          <w:szCs w:val="26"/>
        </w:rPr>
        <w:t>;</w:t>
      </w:r>
    </w:p>
    <w:p w:rsidR="00FF37A7" w:rsidRPr="00732B8A" w:rsidRDefault="00FF37A7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6)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срок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для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реализации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организатором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права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отказ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проведения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торгов.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38" w:name="sub_1056"/>
      <w:bookmarkEnd w:id="37"/>
      <w:r w:rsidRPr="00732B8A">
        <w:rPr>
          <w:sz w:val="26"/>
          <w:szCs w:val="26"/>
        </w:rPr>
        <w:t>Конкурсной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документацией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определяются: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39" w:name="sub_10561"/>
      <w:bookmarkEnd w:id="38"/>
      <w:r w:rsidRPr="00732B8A">
        <w:rPr>
          <w:sz w:val="26"/>
          <w:szCs w:val="26"/>
        </w:rPr>
        <w:t>1)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состав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лотов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40" w:name="sub_10562"/>
      <w:bookmarkEnd w:id="39"/>
      <w:r w:rsidRPr="00732B8A">
        <w:rPr>
          <w:sz w:val="26"/>
          <w:szCs w:val="26"/>
        </w:rPr>
        <w:t>2)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требования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участникам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41" w:name="sub_10563"/>
      <w:bookmarkEnd w:id="40"/>
      <w:r w:rsidRPr="00732B8A">
        <w:rPr>
          <w:sz w:val="26"/>
          <w:szCs w:val="26"/>
        </w:rPr>
        <w:t>3)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условия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допуска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участников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торгам;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42" w:name="sub_10564"/>
      <w:bookmarkEnd w:id="41"/>
      <w:r w:rsidRPr="00732B8A">
        <w:rPr>
          <w:sz w:val="26"/>
          <w:szCs w:val="26"/>
        </w:rPr>
        <w:t>4)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требование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внесении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задатка,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размер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задатка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(если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требуется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задаток);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43" w:name="sub_10565"/>
      <w:bookmarkEnd w:id="42"/>
      <w:r w:rsidRPr="00732B8A">
        <w:rPr>
          <w:sz w:val="26"/>
          <w:szCs w:val="26"/>
        </w:rPr>
        <w:t>5)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форма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заявки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участие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="009C72EC" w:rsidRPr="00732B8A">
        <w:rPr>
          <w:sz w:val="26"/>
          <w:szCs w:val="26"/>
        </w:rPr>
        <w:t>конкурсе</w:t>
      </w:r>
      <w:r w:rsidRPr="00732B8A">
        <w:rPr>
          <w:sz w:val="26"/>
          <w:szCs w:val="26"/>
        </w:rPr>
        <w:t>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требования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оформлению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подаче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заявки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участие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конкурсе,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перечень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необходимых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документов,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прилагаемых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заявке;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44" w:name="sub_10566"/>
      <w:bookmarkEnd w:id="43"/>
      <w:r w:rsidRPr="00732B8A">
        <w:rPr>
          <w:sz w:val="26"/>
          <w:szCs w:val="26"/>
        </w:rPr>
        <w:t>6)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место,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дата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время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начала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срока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подачи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заявок;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45" w:name="sub_10567"/>
      <w:bookmarkEnd w:id="44"/>
      <w:r w:rsidRPr="00732B8A">
        <w:rPr>
          <w:sz w:val="26"/>
          <w:szCs w:val="26"/>
        </w:rPr>
        <w:t>7)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дата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время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окончания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срока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подачи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заявок;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46" w:name="sub_10568"/>
      <w:bookmarkEnd w:id="45"/>
      <w:r w:rsidRPr="00732B8A">
        <w:rPr>
          <w:sz w:val="26"/>
          <w:szCs w:val="26"/>
        </w:rPr>
        <w:t>8)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порядок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приема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заявок;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47" w:name="sub_10569"/>
      <w:bookmarkEnd w:id="46"/>
      <w:r w:rsidRPr="00732B8A">
        <w:rPr>
          <w:sz w:val="26"/>
          <w:szCs w:val="26"/>
        </w:rPr>
        <w:t>9)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место,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дата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время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вскрытия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конвертов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заявками;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48" w:name="sub_105610"/>
      <w:bookmarkEnd w:id="47"/>
      <w:r w:rsidRPr="00732B8A">
        <w:rPr>
          <w:sz w:val="26"/>
          <w:szCs w:val="26"/>
        </w:rPr>
        <w:t>10)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порядок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вскрытия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конвертов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заявками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участие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торгах;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49" w:name="sub_105611"/>
      <w:bookmarkEnd w:id="48"/>
      <w:r w:rsidRPr="00732B8A">
        <w:rPr>
          <w:sz w:val="26"/>
          <w:szCs w:val="26"/>
        </w:rPr>
        <w:t>11)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порядок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разъяснения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положений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конкурсной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документации;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50" w:name="sub_105612"/>
      <w:bookmarkEnd w:id="49"/>
      <w:r w:rsidRPr="00732B8A">
        <w:rPr>
          <w:sz w:val="26"/>
          <w:szCs w:val="26"/>
        </w:rPr>
        <w:t>12)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порядок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рассмотрения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заявок,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числе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сроки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рассмотрения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заявок,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порядок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обнародования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протокола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рассмотрения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заявок;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51" w:name="sub_105613"/>
      <w:bookmarkEnd w:id="50"/>
      <w:r w:rsidRPr="00732B8A">
        <w:rPr>
          <w:sz w:val="26"/>
          <w:szCs w:val="26"/>
        </w:rPr>
        <w:t>13)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форма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порядок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оценки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выявления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победителя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торгов:</w:t>
      </w:r>
    </w:p>
    <w:bookmarkEnd w:id="51"/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указываются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критерии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оценки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конкурсных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предложений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участников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обязательным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указанием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коэффициента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значимости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каждого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критерия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максимально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возможного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балла,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порядок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признания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участника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победителем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порядок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информирования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итогах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52" w:name="sub_105614"/>
      <w:r w:rsidRPr="00732B8A">
        <w:rPr>
          <w:sz w:val="26"/>
          <w:szCs w:val="26"/>
        </w:rPr>
        <w:t>14)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форма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порядок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заключения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Договора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размещении;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53" w:name="sub_105615"/>
      <w:bookmarkEnd w:id="52"/>
      <w:r w:rsidRPr="00732B8A">
        <w:rPr>
          <w:sz w:val="26"/>
          <w:szCs w:val="26"/>
        </w:rPr>
        <w:t>15)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срок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действия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Договора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размещении;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54" w:name="sub_105616"/>
      <w:bookmarkEnd w:id="53"/>
      <w:r w:rsidRPr="00732B8A">
        <w:rPr>
          <w:sz w:val="26"/>
          <w:szCs w:val="26"/>
        </w:rPr>
        <w:t>16)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условия,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несоблюдении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которых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участник,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занявший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первое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место,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победитель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утрачивает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право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заключение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Договора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размещении,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также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условия,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которых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Договор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может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быть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расторгнут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одностороннем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порядке.</w:t>
      </w:r>
    </w:p>
    <w:bookmarkEnd w:id="54"/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Кроме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того,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конкурсную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документацию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могут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быть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включены: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техническое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задание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разработку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проекта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объекта,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Договор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которого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является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предметом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торгов;</w:t>
      </w:r>
    </w:p>
    <w:p w:rsidR="00FE39E5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требования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размещению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деятельности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вышеуказанных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объектов</w:t>
      </w:r>
      <w:r w:rsidR="00FE39E5" w:rsidRPr="00732B8A">
        <w:rPr>
          <w:sz w:val="26"/>
          <w:szCs w:val="26"/>
        </w:rPr>
        <w:t>;</w:t>
      </w:r>
    </w:p>
    <w:p w:rsidR="00914958" w:rsidRPr="00732B8A" w:rsidRDefault="00914958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требование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наличии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проекта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объекта;</w:t>
      </w:r>
    </w:p>
    <w:p w:rsidR="00175B6E" w:rsidRPr="00732B8A" w:rsidRDefault="00FE39E5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="005574EF" w:rsidRPr="00732B8A">
        <w:rPr>
          <w:sz w:val="26"/>
          <w:szCs w:val="26"/>
        </w:rPr>
        <w:t>иные</w:t>
      </w:r>
      <w:r w:rsidR="00BD5FDF" w:rsidRPr="00732B8A">
        <w:rPr>
          <w:sz w:val="26"/>
          <w:szCs w:val="26"/>
        </w:rPr>
        <w:t xml:space="preserve"> </w:t>
      </w:r>
      <w:r w:rsidR="005574EF" w:rsidRPr="00732B8A">
        <w:rPr>
          <w:sz w:val="26"/>
          <w:szCs w:val="26"/>
        </w:rPr>
        <w:t>документы</w:t>
      </w:r>
      <w:r w:rsidR="00175B6E" w:rsidRPr="00732B8A">
        <w:rPr>
          <w:sz w:val="26"/>
          <w:szCs w:val="26"/>
        </w:rPr>
        <w:t>.</w:t>
      </w:r>
    </w:p>
    <w:p w:rsidR="0037029F" w:rsidRPr="00732B8A" w:rsidRDefault="006D430F" w:rsidP="00732B8A">
      <w:pPr>
        <w:pStyle w:val="af1"/>
        <w:ind w:firstLine="709"/>
        <w:jc w:val="both"/>
        <w:rPr>
          <w:sz w:val="26"/>
          <w:szCs w:val="26"/>
        </w:rPr>
      </w:pPr>
      <w:bookmarkStart w:id="55" w:name="sub_1006"/>
      <w:r w:rsidRPr="00732B8A">
        <w:rPr>
          <w:rStyle w:val="blk"/>
          <w:sz w:val="26"/>
          <w:szCs w:val="26"/>
        </w:rPr>
        <w:t>4</w:t>
      </w:r>
      <w:r w:rsidR="0037029F" w:rsidRPr="00732B8A">
        <w:rPr>
          <w:rStyle w:val="blk"/>
          <w:sz w:val="26"/>
          <w:szCs w:val="26"/>
        </w:rPr>
        <w:t>.4.2.</w:t>
      </w:r>
      <w:r w:rsidR="00BD5FDF" w:rsidRPr="00732B8A">
        <w:rPr>
          <w:rStyle w:val="blk"/>
          <w:sz w:val="26"/>
          <w:szCs w:val="26"/>
        </w:rPr>
        <w:t xml:space="preserve"> </w:t>
      </w:r>
      <w:r w:rsidR="0037029F" w:rsidRPr="00732B8A">
        <w:rPr>
          <w:rStyle w:val="blk"/>
          <w:sz w:val="26"/>
          <w:szCs w:val="26"/>
        </w:rPr>
        <w:t>Извещение</w:t>
      </w:r>
      <w:r w:rsidR="00BD5FDF" w:rsidRPr="00732B8A">
        <w:rPr>
          <w:rStyle w:val="blk"/>
          <w:sz w:val="26"/>
          <w:szCs w:val="26"/>
        </w:rPr>
        <w:t xml:space="preserve"> </w:t>
      </w:r>
      <w:r w:rsidR="0037029F" w:rsidRPr="00732B8A">
        <w:rPr>
          <w:rStyle w:val="blk"/>
          <w:sz w:val="26"/>
          <w:szCs w:val="26"/>
        </w:rPr>
        <w:t>о</w:t>
      </w:r>
      <w:r w:rsidR="00BD5FDF" w:rsidRPr="00732B8A">
        <w:rPr>
          <w:rStyle w:val="blk"/>
          <w:sz w:val="26"/>
          <w:szCs w:val="26"/>
        </w:rPr>
        <w:t xml:space="preserve"> </w:t>
      </w:r>
      <w:r w:rsidR="0037029F" w:rsidRPr="00732B8A">
        <w:rPr>
          <w:rStyle w:val="blk"/>
          <w:sz w:val="26"/>
          <w:szCs w:val="26"/>
        </w:rPr>
        <w:t>проведении</w:t>
      </w:r>
      <w:r w:rsidR="00BD5FDF" w:rsidRPr="00732B8A">
        <w:rPr>
          <w:rStyle w:val="blk"/>
          <w:sz w:val="26"/>
          <w:szCs w:val="26"/>
        </w:rPr>
        <w:t xml:space="preserve"> </w:t>
      </w:r>
      <w:r w:rsidR="0037029F" w:rsidRPr="00732B8A">
        <w:rPr>
          <w:rStyle w:val="blk"/>
          <w:sz w:val="26"/>
          <w:szCs w:val="26"/>
        </w:rPr>
        <w:t>аукциона</w:t>
      </w:r>
      <w:r w:rsidR="00BD5FDF" w:rsidRPr="00732B8A">
        <w:rPr>
          <w:rStyle w:val="blk"/>
          <w:sz w:val="26"/>
          <w:szCs w:val="26"/>
        </w:rPr>
        <w:t xml:space="preserve"> </w:t>
      </w:r>
      <w:r w:rsidR="0037029F" w:rsidRPr="00732B8A">
        <w:rPr>
          <w:rStyle w:val="blk"/>
          <w:sz w:val="26"/>
          <w:szCs w:val="26"/>
        </w:rPr>
        <w:t>должно</w:t>
      </w:r>
      <w:r w:rsidR="00BD5FDF" w:rsidRPr="00732B8A">
        <w:rPr>
          <w:rStyle w:val="blk"/>
          <w:sz w:val="26"/>
          <w:szCs w:val="26"/>
        </w:rPr>
        <w:t xml:space="preserve"> </w:t>
      </w:r>
      <w:r w:rsidR="0037029F" w:rsidRPr="00732B8A">
        <w:rPr>
          <w:rStyle w:val="blk"/>
          <w:sz w:val="26"/>
          <w:szCs w:val="26"/>
        </w:rPr>
        <w:t>содержать</w:t>
      </w:r>
      <w:r w:rsidR="00BD5FDF" w:rsidRPr="00732B8A">
        <w:rPr>
          <w:rStyle w:val="blk"/>
          <w:sz w:val="26"/>
          <w:szCs w:val="26"/>
        </w:rPr>
        <w:t xml:space="preserve"> </w:t>
      </w:r>
      <w:r w:rsidR="0037029F" w:rsidRPr="00732B8A">
        <w:rPr>
          <w:sz w:val="26"/>
          <w:szCs w:val="26"/>
        </w:rPr>
        <w:t>следующие</w:t>
      </w:r>
      <w:r w:rsidR="00BD5FDF" w:rsidRPr="00732B8A">
        <w:rPr>
          <w:sz w:val="26"/>
          <w:szCs w:val="26"/>
        </w:rPr>
        <w:t xml:space="preserve"> </w:t>
      </w:r>
      <w:r w:rsidR="0037029F" w:rsidRPr="00732B8A">
        <w:rPr>
          <w:sz w:val="26"/>
          <w:szCs w:val="26"/>
        </w:rPr>
        <w:t>сведения</w:t>
      </w:r>
      <w:r w:rsidR="0037029F" w:rsidRPr="00732B8A">
        <w:rPr>
          <w:rStyle w:val="blk"/>
          <w:sz w:val="26"/>
          <w:szCs w:val="26"/>
        </w:rPr>
        <w:t>: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bookmarkStart w:id="56" w:name="dst655"/>
      <w:bookmarkEnd w:id="56"/>
      <w:r w:rsidRPr="00732B8A">
        <w:rPr>
          <w:rStyle w:val="blk"/>
          <w:sz w:val="26"/>
          <w:szCs w:val="26"/>
        </w:rPr>
        <w:t>1)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sz w:val="26"/>
          <w:szCs w:val="26"/>
        </w:rPr>
        <w:t>организатор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аукциона;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bookmarkStart w:id="57" w:name="dst656"/>
      <w:bookmarkEnd w:id="57"/>
      <w:r w:rsidRPr="00732B8A">
        <w:rPr>
          <w:rStyle w:val="blk"/>
          <w:sz w:val="26"/>
          <w:szCs w:val="26"/>
        </w:rPr>
        <w:t>2)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реквизит</w:t>
      </w:r>
      <w:r w:rsidR="0081718D" w:rsidRPr="00732B8A">
        <w:rPr>
          <w:rStyle w:val="blk"/>
          <w:sz w:val="26"/>
          <w:szCs w:val="26"/>
        </w:rPr>
        <w:t>ы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решения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о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проведении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аукциона;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bookmarkStart w:id="58" w:name="dst657"/>
      <w:bookmarkEnd w:id="58"/>
      <w:r w:rsidRPr="00732B8A">
        <w:rPr>
          <w:rStyle w:val="blk"/>
          <w:sz w:val="26"/>
          <w:szCs w:val="26"/>
        </w:rPr>
        <w:t>3)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мест</w:t>
      </w:r>
      <w:r w:rsidR="0081718D" w:rsidRPr="00732B8A">
        <w:rPr>
          <w:rStyle w:val="blk"/>
          <w:sz w:val="26"/>
          <w:szCs w:val="26"/>
        </w:rPr>
        <w:t>о</w:t>
      </w:r>
      <w:r w:rsidRPr="00732B8A">
        <w:rPr>
          <w:rStyle w:val="blk"/>
          <w:sz w:val="26"/>
          <w:szCs w:val="26"/>
        </w:rPr>
        <w:t>,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дат</w:t>
      </w:r>
      <w:r w:rsidR="0081718D" w:rsidRPr="00732B8A">
        <w:rPr>
          <w:rStyle w:val="blk"/>
          <w:sz w:val="26"/>
          <w:szCs w:val="26"/>
        </w:rPr>
        <w:t>а</w:t>
      </w:r>
      <w:r w:rsidRPr="00732B8A">
        <w:rPr>
          <w:rStyle w:val="blk"/>
          <w:sz w:val="26"/>
          <w:szCs w:val="26"/>
        </w:rPr>
        <w:t>,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времен</w:t>
      </w:r>
      <w:r w:rsidR="0081718D" w:rsidRPr="00732B8A">
        <w:rPr>
          <w:rStyle w:val="blk"/>
          <w:sz w:val="26"/>
          <w:szCs w:val="26"/>
        </w:rPr>
        <w:t>я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и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поряд</w:t>
      </w:r>
      <w:r w:rsidR="0081718D" w:rsidRPr="00732B8A">
        <w:rPr>
          <w:rStyle w:val="blk"/>
          <w:sz w:val="26"/>
          <w:szCs w:val="26"/>
        </w:rPr>
        <w:t>о</w:t>
      </w:r>
      <w:r w:rsidRPr="00732B8A">
        <w:rPr>
          <w:rStyle w:val="blk"/>
          <w:sz w:val="26"/>
          <w:szCs w:val="26"/>
        </w:rPr>
        <w:t>к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проведения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аукциона;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bookmarkStart w:id="59" w:name="dst1716"/>
      <w:bookmarkEnd w:id="59"/>
      <w:r w:rsidRPr="00732B8A">
        <w:rPr>
          <w:rStyle w:val="blk"/>
          <w:sz w:val="26"/>
          <w:szCs w:val="26"/>
        </w:rPr>
        <w:t>4)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предмет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аукциона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(в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том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числе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о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мест</w:t>
      </w:r>
      <w:r w:rsidR="00F53CFB" w:rsidRPr="00732B8A">
        <w:rPr>
          <w:rStyle w:val="blk"/>
          <w:sz w:val="26"/>
          <w:szCs w:val="26"/>
        </w:rPr>
        <w:t>е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размещения,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площад</w:t>
      </w:r>
      <w:r w:rsidR="0081718D" w:rsidRPr="00732B8A">
        <w:rPr>
          <w:rStyle w:val="blk"/>
          <w:sz w:val="26"/>
          <w:szCs w:val="26"/>
        </w:rPr>
        <w:t>ь</w:t>
      </w:r>
      <w:r w:rsidRPr="00732B8A">
        <w:rPr>
          <w:rStyle w:val="blk"/>
          <w:sz w:val="26"/>
          <w:szCs w:val="26"/>
        </w:rPr>
        <w:t>);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bookmarkStart w:id="60" w:name="dst659"/>
      <w:bookmarkEnd w:id="60"/>
      <w:r w:rsidRPr="00732B8A">
        <w:rPr>
          <w:rStyle w:val="blk"/>
          <w:sz w:val="26"/>
          <w:szCs w:val="26"/>
        </w:rPr>
        <w:t>5)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начальн</w:t>
      </w:r>
      <w:r w:rsidR="0081718D" w:rsidRPr="00732B8A">
        <w:rPr>
          <w:rStyle w:val="blk"/>
          <w:sz w:val="26"/>
          <w:szCs w:val="26"/>
        </w:rPr>
        <w:t>ая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цен</w:t>
      </w:r>
      <w:r w:rsidR="0081718D" w:rsidRPr="00732B8A">
        <w:rPr>
          <w:rStyle w:val="blk"/>
          <w:sz w:val="26"/>
          <w:szCs w:val="26"/>
        </w:rPr>
        <w:t>а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предмета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аукциона;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bookmarkStart w:id="61" w:name="dst660"/>
      <w:bookmarkEnd w:id="61"/>
      <w:r w:rsidRPr="00732B8A">
        <w:rPr>
          <w:rStyle w:val="blk"/>
          <w:sz w:val="26"/>
          <w:szCs w:val="26"/>
        </w:rPr>
        <w:t>6)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«шаг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аукциона»;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bookmarkStart w:id="62" w:name="dst661"/>
      <w:bookmarkEnd w:id="62"/>
      <w:r w:rsidRPr="00732B8A">
        <w:rPr>
          <w:rStyle w:val="blk"/>
          <w:sz w:val="26"/>
          <w:szCs w:val="26"/>
        </w:rPr>
        <w:t>7)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форм</w:t>
      </w:r>
      <w:r w:rsidR="009E2F2C" w:rsidRPr="00732B8A">
        <w:rPr>
          <w:rStyle w:val="blk"/>
          <w:sz w:val="26"/>
          <w:szCs w:val="26"/>
        </w:rPr>
        <w:t>а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заявки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на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участие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в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аукционе,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поряд</w:t>
      </w:r>
      <w:r w:rsidR="009E2F2C" w:rsidRPr="00732B8A">
        <w:rPr>
          <w:rStyle w:val="blk"/>
          <w:sz w:val="26"/>
          <w:szCs w:val="26"/>
        </w:rPr>
        <w:t>о</w:t>
      </w:r>
      <w:r w:rsidRPr="00732B8A">
        <w:rPr>
          <w:rStyle w:val="blk"/>
          <w:sz w:val="26"/>
          <w:szCs w:val="26"/>
        </w:rPr>
        <w:t>к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ее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приема,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адрес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места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ее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приема,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дат</w:t>
      </w:r>
      <w:r w:rsidR="009E2F2C" w:rsidRPr="00732B8A">
        <w:rPr>
          <w:rStyle w:val="blk"/>
          <w:sz w:val="26"/>
          <w:szCs w:val="26"/>
        </w:rPr>
        <w:t>а</w:t>
      </w:r>
      <w:r w:rsidR="00BD5FDF" w:rsidRPr="00732B8A">
        <w:rPr>
          <w:rStyle w:val="blk"/>
          <w:sz w:val="26"/>
          <w:szCs w:val="26"/>
        </w:rPr>
        <w:t xml:space="preserve"> </w:t>
      </w:r>
      <w:r w:rsidR="009E2F2C" w:rsidRPr="00732B8A">
        <w:rPr>
          <w:rStyle w:val="blk"/>
          <w:sz w:val="26"/>
          <w:szCs w:val="26"/>
        </w:rPr>
        <w:t>и</w:t>
      </w:r>
      <w:r w:rsidR="00BD5FDF" w:rsidRPr="00732B8A">
        <w:rPr>
          <w:rStyle w:val="blk"/>
          <w:sz w:val="26"/>
          <w:szCs w:val="26"/>
        </w:rPr>
        <w:t xml:space="preserve"> </w:t>
      </w:r>
      <w:r w:rsidR="009E2F2C" w:rsidRPr="00732B8A">
        <w:rPr>
          <w:rStyle w:val="blk"/>
          <w:sz w:val="26"/>
          <w:szCs w:val="26"/>
        </w:rPr>
        <w:t>временя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начала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и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окончания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приема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заявок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на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участие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в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аукционе;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bookmarkStart w:id="63" w:name="dst662"/>
      <w:bookmarkEnd w:id="63"/>
      <w:r w:rsidRPr="00732B8A">
        <w:rPr>
          <w:rStyle w:val="blk"/>
          <w:sz w:val="26"/>
          <w:szCs w:val="26"/>
        </w:rPr>
        <w:t>8)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размер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задатка,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поряд</w:t>
      </w:r>
      <w:r w:rsidR="009E2F2C" w:rsidRPr="00732B8A">
        <w:rPr>
          <w:rStyle w:val="blk"/>
          <w:sz w:val="26"/>
          <w:szCs w:val="26"/>
        </w:rPr>
        <w:t>о</w:t>
      </w:r>
      <w:r w:rsidRPr="00732B8A">
        <w:rPr>
          <w:rStyle w:val="blk"/>
          <w:sz w:val="26"/>
          <w:szCs w:val="26"/>
        </w:rPr>
        <w:t>к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его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внесения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участниками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аукциона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и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возврат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им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задатка,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банковски</w:t>
      </w:r>
      <w:r w:rsidR="009E2F2C" w:rsidRPr="00732B8A">
        <w:rPr>
          <w:rStyle w:val="blk"/>
          <w:sz w:val="26"/>
          <w:szCs w:val="26"/>
        </w:rPr>
        <w:t>е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реквизит</w:t>
      </w:r>
      <w:r w:rsidR="009E2F2C" w:rsidRPr="00732B8A">
        <w:rPr>
          <w:rStyle w:val="blk"/>
          <w:sz w:val="26"/>
          <w:szCs w:val="26"/>
        </w:rPr>
        <w:t>ы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счета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для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перечисления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задатка;</w:t>
      </w:r>
    </w:p>
    <w:p w:rsidR="0037029F" w:rsidRPr="00732B8A" w:rsidRDefault="0037029F" w:rsidP="00732B8A">
      <w:pPr>
        <w:pStyle w:val="af1"/>
        <w:ind w:firstLine="709"/>
        <w:jc w:val="both"/>
        <w:rPr>
          <w:rStyle w:val="blk"/>
          <w:sz w:val="26"/>
          <w:szCs w:val="26"/>
        </w:rPr>
      </w:pPr>
      <w:bookmarkStart w:id="64" w:name="dst663"/>
      <w:bookmarkEnd w:id="64"/>
      <w:r w:rsidRPr="00732B8A">
        <w:rPr>
          <w:rStyle w:val="blk"/>
          <w:sz w:val="26"/>
          <w:szCs w:val="26"/>
        </w:rPr>
        <w:t>9)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с</w:t>
      </w:r>
      <w:r w:rsidRPr="00732B8A">
        <w:rPr>
          <w:sz w:val="26"/>
          <w:szCs w:val="26"/>
        </w:rPr>
        <w:t>рок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действия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договора</w:t>
      </w:r>
      <w:r w:rsidRPr="00732B8A">
        <w:rPr>
          <w:rStyle w:val="blk"/>
          <w:sz w:val="26"/>
          <w:szCs w:val="26"/>
        </w:rPr>
        <w:t>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rStyle w:val="blk"/>
          <w:sz w:val="26"/>
          <w:szCs w:val="26"/>
        </w:rPr>
        <w:t>10)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sz w:val="26"/>
          <w:szCs w:val="26"/>
        </w:rPr>
        <w:t>электронном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адрес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официального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сайта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города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Череповца,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котором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документация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аукционе;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11)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срок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для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реализации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организатором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аукциона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права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отказ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проведения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аукциона.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Аукционной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документацией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определяются: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1)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состав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лотов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аукциона;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2)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требования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претендентам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аукциона;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3)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условия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допуска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претендентов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аукциону;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4)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размер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задатка,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порядок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его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внесения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претендентами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аукциона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и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возврата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задатка,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банковски</w:t>
      </w:r>
      <w:r w:rsidR="00AA7F44" w:rsidRPr="00732B8A">
        <w:rPr>
          <w:rStyle w:val="blk"/>
          <w:sz w:val="26"/>
          <w:szCs w:val="26"/>
        </w:rPr>
        <w:t>е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реквизит</w:t>
      </w:r>
      <w:r w:rsidR="00AA7F44" w:rsidRPr="00732B8A">
        <w:rPr>
          <w:rStyle w:val="blk"/>
          <w:sz w:val="26"/>
          <w:szCs w:val="26"/>
        </w:rPr>
        <w:t>ы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счета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для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перечисления</w:t>
      </w:r>
      <w:r w:rsidR="00BD5FDF" w:rsidRPr="00732B8A">
        <w:rPr>
          <w:rStyle w:val="blk"/>
          <w:sz w:val="26"/>
          <w:szCs w:val="26"/>
        </w:rPr>
        <w:t xml:space="preserve"> </w:t>
      </w:r>
      <w:r w:rsidRPr="00732B8A">
        <w:rPr>
          <w:rStyle w:val="blk"/>
          <w:sz w:val="26"/>
          <w:szCs w:val="26"/>
        </w:rPr>
        <w:t>задатка</w:t>
      </w:r>
      <w:r w:rsidRPr="00732B8A">
        <w:rPr>
          <w:sz w:val="26"/>
          <w:szCs w:val="26"/>
        </w:rPr>
        <w:t>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5)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форма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заявки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участие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аукционе,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требования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оформлению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подаче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заявки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участие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аукционе,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перечень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необходимых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документов,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прилагаемых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заявке;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6)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место,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дата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время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начала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срока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подачи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заявок;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7)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дата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время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окончания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срока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подачи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заявок;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8)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порядок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приема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заявок;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9)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порядок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рассмотрения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признания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претендентов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участниками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аукциона,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числе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сроки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рассмотрения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заявок,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порядок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обнародования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протокола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рассмотрения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заявок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признания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претендентов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участниками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аукциона,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претендентов,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допущенных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участию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аукционе;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10)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форма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порядок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заключения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Договора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размещении;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11)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срок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действия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Договора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размещении;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12)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условия,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которых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победитель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аукциона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признается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уклонившимся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заключения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договора,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также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условия,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которых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аукцион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считается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несостоявшимся.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Кроме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того,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аукционную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документацию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могут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быть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включены: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техническое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задание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разработку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проекта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объекта,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Договор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которого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является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предметом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торгов;</w:t>
      </w:r>
    </w:p>
    <w:p w:rsidR="0037029F" w:rsidRPr="00732B8A" w:rsidRDefault="0037029F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требования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размещению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деятельности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вышеуказанных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объектов.</w:t>
      </w:r>
    </w:p>
    <w:p w:rsidR="00914958" w:rsidRPr="00732B8A" w:rsidRDefault="00914958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требование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наличии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проекта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объекта;</w:t>
      </w:r>
    </w:p>
    <w:p w:rsidR="0037029F" w:rsidRPr="00601806" w:rsidRDefault="0037029F" w:rsidP="00732B8A">
      <w:pPr>
        <w:pStyle w:val="af1"/>
        <w:ind w:firstLine="709"/>
        <w:jc w:val="both"/>
      </w:pP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иные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документы</w:t>
      </w:r>
    </w:p>
    <w:p w:rsidR="00FE39E5" w:rsidRPr="00732B8A" w:rsidRDefault="00FE39E5" w:rsidP="00732B8A">
      <w:pPr>
        <w:tabs>
          <w:tab w:val="left" w:pos="1474"/>
        </w:tabs>
        <w:jc w:val="center"/>
        <w:rPr>
          <w:sz w:val="26"/>
          <w:szCs w:val="26"/>
        </w:rPr>
      </w:pPr>
    </w:p>
    <w:p w:rsidR="00175B6E" w:rsidRPr="00732B8A" w:rsidRDefault="005620F2" w:rsidP="00732B8A">
      <w:pPr>
        <w:jc w:val="center"/>
        <w:rPr>
          <w:sz w:val="26"/>
          <w:szCs w:val="26"/>
        </w:rPr>
      </w:pPr>
      <w:r w:rsidRPr="00732B8A">
        <w:rPr>
          <w:sz w:val="26"/>
          <w:szCs w:val="26"/>
        </w:rPr>
        <w:t>5</w:t>
      </w:r>
      <w:r w:rsidR="00175B6E" w:rsidRPr="00732B8A">
        <w:rPr>
          <w:sz w:val="26"/>
          <w:szCs w:val="26"/>
        </w:rPr>
        <w:t>.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Порядок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проведения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сверки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нестационарных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торговых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объектов</w:t>
      </w:r>
      <w:r w:rsidR="00963F47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нестационарных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объектов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по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оказанию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услуг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населению,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размещенных</w:t>
      </w:r>
      <w:r w:rsidR="00963F47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территории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города,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оформления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реализации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ее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материалов</w:t>
      </w:r>
      <w:bookmarkEnd w:id="55"/>
    </w:p>
    <w:p w:rsidR="00175B6E" w:rsidRPr="00732B8A" w:rsidRDefault="005620F2" w:rsidP="00732B8A">
      <w:pPr>
        <w:pStyle w:val="af1"/>
        <w:ind w:firstLine="709"/>
        <w:jc w:val="both"/>
        <w:rPr>
          <w:sz w:val="26"/>
          <w:szCs w:val="26"/>
        </w:rPr>
      </w:pPr>
      <w:bookmarkStart w:id="65" w:name="sub_1061"/>
      <w:r w:rsidRPr="00732B8A">
        <w:rPr>
          <w:sz w:val="26"/>
          <w:szCs w:val="26"/>
        </w:rPr>
        <w:t>5</w:t>
      </w:r>
      <w:r w:rsidR="00175B6E" w:rsidRPr="00732B8A">
        <w:rPr>
          <w:sz w:val="26"/>
          <w:szCs w:val="26"/>
        </w:rPr>
        <w:t>.1.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Сверка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предусматривает: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66" w:name="sub_10611"/>
      <w:bookmarkEnd w:id="65"/>
      <w:r w:rsidRPr="00732B8A">
        <w:rPr>
          <w:sz w:val="26"/>
          <w:szCs w:val="26"/>
        </w:rPr>
        <w:t>а)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сверку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фактически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размещенных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территории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города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предмет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соответствия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заключенным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Договорам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размещении;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67" w:name="sub_10612"/>
      <w:bookmarkEnd w:id="66"/>
      <w:r w:rsidRPr="00732B8A">
        <w:rPr>
          <w:sz w:val="26"/>
          <w:szCs w:val="26"/>
        </w:rPr>
        <w:t>б)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сверку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соблюдения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специализации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объекта;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68" w:name="sub_10613"/>
      <w:bookmarkEnd w:id="67"/>
      <w:r w:rsidRPr="00732B8A">
        <w:rPr>
          <w:sz w:val="26"/>
          <w:szCs w:val="26"/>
        </w:rPr>
        <w:t>в)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осмотр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фактически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размещенных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территории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города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предмет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соответствия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внешнего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вида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конструкции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согласованному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управлением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архитектуры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градостроительства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мэрии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архитектурному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решению,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требованиям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Правил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благоустройства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территории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города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Череповца.</w:t>
      </w:r>
    </w:p>
    <w:bookmarkEnd w:id="68"/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Сверку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вопросам,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указанным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пунктах</w:t>
      </w:r>
      <w:r w:rsidR="00BD5FDF" w:rsidRPr="00732B8A">
        <w:rPr>
          <w:sz w:val="26"/>
          <w:szCs w:val="26"/>
        </w:rPr>
        <w:t xml:space="preserve"> </w:t>
      </w:r>
      <w:r w:rsidR="0012697F" w:rsidRPr="00732B8A">
        <w:rPr>
          <w:sz w:val="26"/>
          <w:szCs w:val="26"/>
        </w:rPr>
        <w:t>«</w:t>
      </w:r>
      <w:r w:rsidRPr="00732B8A">
        <w:rPr>
          <w:sz w:val="26"/>
          <w:szCs w:val="26"/>
        </w:rPr>
        <w:t>а</w:t>
      </w:r>
      <w:r w:rsidR="0012697F" w:rsidRPr="00732B8A">
        <w:rPr>
          <w:sz w:val="26"/>
          <w:szCs w:val="26"/>
        </w:rPr>
        <w:t>»</w:t>
      </w:r>
      <w:r w:rsidRPr="00732B8A">
        <w:rPr>
          <w:sz w:val="26"/>
          <w:szCs w:val="26"/>
        </w:rPr>
        <w:t>,</w:t>
      </w:r>
      <w:r w:rsidR="00BD5FDF" w:rsidRPr="00732B8A">
        <w:rPr>
          <w:sz w:val="26"/>
          <w:szCs w:val="26"/>
        </w:rPr>
        <w:t xml:space="preserve"> </w:t>
      </w:r>
      <w:r w:rsidR="0012697F" w:rsidRPr="00732B8A">
        <w:rPr>
          <w:sz w:val="26"/>
          <w:szCs w:val="26"/>
        </w:rPr>
        <w:t>«</w:t>
      </w:r>
      <w:r w:rsidRPr="00732B8A">
        <w:rPr>
          <w:sz w:val="26"/>
          <w:szCs w:val="26"/>
        </w:rPr>
        <w:t>б</w:t>
      </w:r>
      <w:r w:rsidR="0012697F" w:rsidRPr="00732B8A">
        <w:rPr>
          <w:sz w:val="26"/>
          <w:szCs w:val="26"/>
        </w:rPr>
        <w:t>»</w:t>
      </w:r>
      <w:r w:rsidRPr="00732B8A">
        <w:rPr>
          <w:sz w:val="26"/>
          <w:szCs w:val="26"/>
        </w:rPr>
        <w:t>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проводит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комитет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управлению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имуществом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города,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пункте</w:t>
      </w:r>
      <w:r w:rsidR="00BD5FDF" w:rsidRPr="00732B8A">
        <w:rPr>
          <w:sz w:val="26"/>
          <w:szCs w:val="26"/>
        </w:rPr>
        <w:t xml:space="preserve"> </w:t>
      </w:r>
      <w:r w:rsidR="0012697F" w:rsidRPr="00732B8A">
        <w:rPr>
          <w:sz w:val="26"/>
          <w:szCs w:val="26"/>
        </w:rPr>
        <w:t>«</w:t>
      </w:r>
      <w:r w:rsidRPr="00732B8A">
        <w:rPr>
          <w:sz w:val="26"/>
          <w:szCs w:val="26"/>
        </w:rPr>
        <w:t>в</w:t>
      </w:r>
      <w:r w:rsidR="0012697F" w:rsidRPr="00732B8A">
        <w:rPr>
          <w:sz w:val="26"/>
          <w:szCs w:val="26"/>
        </w:rPr>
        <w:t>»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управление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архитектуры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градостроительства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мэрии.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Сверка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проводится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реже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одного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год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следующие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сроки: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нестационарные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объекты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круглогодичного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размещения: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ноябрь;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летние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кафе: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июнь;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нестационарные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торговые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объекты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торговли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квасом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(квасные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бочки,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ролл-бары),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бахчевыми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культурами: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июль.</w:t>
      </w:r>
    </w:p>
    <w:p w:rsidR="00175B6E" w:rsidRPr="00732B8A" w:rsidRDefault="005620F2" w:rsidP="00732B8A">
      <w:pPr>
        <w:pStyle w:val="af1"/>
        <w:ind w:firstLine="709"/>
        <w:jc w:val="both"/>
        <w:rPr>
          <w:sz w:val="26"/>
          <w:szCs w:val="26"/>
        </w:rPr>
      </w:pPr>
      <w:bookmarkStart w:id="69" w:name="sub_1062"/>
      <w:r w:rsidRPr="00732B8A">
        <w:rPr>
          <w:sz w:val="26"/>
          <w:szCs w:val="26"/>
        </w:rPr>
        <w:t>5</w:t>
      </w:r>
      <w:r w:rsidR="00175B6E" w:rsidRPr="00732B8A">
        <w:rPr>
          <w:sz w:val="26"/>
          <w:szCs w:val="26"/>
        </w:rPr>
        <w:t>.2.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Результаты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сверки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оформляются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актами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(по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вышеуказанным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группам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нестационарных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объектов),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которых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указываются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результаты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сверки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по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каждому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нестационарному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объекту,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выявленные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нарушения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(несоответствие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специализации,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незаконное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размещение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нестационарных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объектов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(без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предусмотренных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настоящим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Положением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разрешительных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документов),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неправомерная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передача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прав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по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Договору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размещении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третьим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лицам,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неправомерное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изменение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конструкции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нестационарного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объекта).</w:t>
      </w:r>
    </w:p>
    <w:p w:rsidR="00175B6E" w:rsidRPr="00732B8A" w:rsidRDefault="005620F2" w:rsidP="00732B8A">
      <w:pPr>
        <w:pStyle w:val="af1"/>
        <w:ind w:firstLine="709"/>
        <w:jc w:val="both"/>
        <w:rPr>
          <w:sz w:val="26"/>
          <w:szCs w:val="26"/>
        </w:rPr>
      </w:pPr>
      <w:bookmarkStart w:id="70" w:name="sub_1063"/>
      <w:bookmarkEnd w:id="69"/>
      <w:r w:rsidRPr="00732B8A">
        <w:rPr>
          <w:sz w:val="26"/>
          <w:szCs w:val="26"/>
        </w:rPr>
        <w:t>5</w:t>
      </w:r>
      <w:r w:rsidR="00175B6E" w:rsidRPr="00732B8A">
        <w:rPr>
          <w:sz w:val="26"/>
          <w:szCs w:val="26"/>
        </w:rPr>
        <w:t>.3.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По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результатам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сверки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принимаются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меры,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предусмотренные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настоящим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Положением,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Положением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порядке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вывоза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самовольно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установленных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временных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движимых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сооружений,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размещенных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территориях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общего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пользования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(или)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земельных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участках,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находящихся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муниципальной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собственности,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или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земельных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участках,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государственная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собственность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на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которые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разграничена,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утвержденным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постановлением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мэрии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города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от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30.01.2009</w:t>
      </w:r>
      <w:r w:rsidR="00BD5FDF" w:rsidRPr="00732B8A">
        <w:rPr>
          <w:sz w:val="26"/>
          <w:szCs w:val="26"/>
        </w:rPr>
        <w:t xml:space="preserve"> </w:t>
      </w:r>
      <w:r w:rsidR="009579B5" w:rsidRPr="00732B8A">
        <w:rPr>
          <w:sz w:val="26"/>
          <w:szCs w:val="26"/>
        </w:rPr>
        <w:t>№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309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(далее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Положение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вывозе),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законом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Вологодской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области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от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08.12.2010</w:t>
      </w:r>
      <w:r w:rsidR="00BD5FDF" w:rsidRPr="00732B8A">
        <w:rPr>
          <w:sz w:val="26"/>
          <w:szCs w:val="26"/>
        </w:rPr>
        <w:t xml:space="preserve"> </w:t>
      </w:r>
      <w:r w:rsidR="009579B5" w:rsidRPr="00732B8A">
        <w:rPr>
          <w:sz w:val="26"/>
          <w:szCs w:val="26"/>
        </w:rPr>
        <w:t>№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2429-ОЗ</w:t>
      </w:r>
      <w:r w:rsidR="00BD5FDF" w:rsidRPr="00732B8A">
        <w:rPr>
          <w:sz w:val="26"/>
          <w:szCs w:val="26"/>
        </w:rPr>
        <w:t xml:space="preserve"> </w:t>
      </w:r>
      <w:r w:rsidR="009579B5" w:rsidRPr="00732B8A">
        <w:rPr>
          <w:sz w:val="26"/>
          <w:szCs w:val="26"/>
        </w:rPr>
        <w:t>«</w:t>
      </w:r>
      <w:r w:rsidR="00175B6E" w:rsidRPr="00732B8A">
        <w:rPr>
          <w:sz w:val="26"/>
          <w:szCs w:val="26"/>
        </w:rPr>
        <w:t>Об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административных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правонарушениях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Вологодской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области</w:t>
      </w:r>
      <w:r w:rsidR="009579B5" w:rsidRPr="00732B8A">
        <w:rPr>
          <w:sz w:val="26"/>
          <w:szCs w:val="26"/>
        </w:rPr>
        <w:t>»</w:t>
      </w:r>
      <w:r w:rsidR="00175B6E" w:rsidRPr="00732B8A">
        <w:rPr>
          <w:sz w:val="26"/>
          <w:szCs w:val="26"/>
        </w:rPr>
        <w:t>,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иными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нормативно-правовыми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актами.</w:t>
      </w:r>
    </w:p>
    <w:bookmarkEnd w:id="70"/>
    <w:p w:rsidR="00175B6E" w:rsidRPr="00732B8A" w:rsidRDefault="00175B6E" w:rsidP="00732B8A">
      <w:pPr>
        <w:jc w:val="center"/>
        <w:rPr>
          <w:sz w:val="26"/>
          <w:szCs w:val="26"/>
        </w:rPr>
      </w:pPr>
    </w:p>
    <w:p w:rsidR="00A4020F" w:rsidRPr="00732B8A" w:rsidRDefault="005620F2" w:rsidP="00732B8A">
      <w:pPr>
        <w:jc w:val="center"/>
        <w:rPr>
          <w:sz w:val="26"/>
          <w:szCs w:val="26"/>
        </w:rPr>
      </w:pPr>
      <w:bookmarkStart w:id="71" w:name="sub_1007"/>
      <w:r w:rsidRPr="00732B8A">
        <w:rPr>
          <w:sz w:val="26"/>
          <w:szCs w:val="26"/>
        </w:rPr>
        <w:t>6</w:t>
      </w:r>
      <w:r w:rsidR="00175B6E" w:rsidRPr="00732B8A">
        <w:rPr>
          <w:sz w:val="26"/>
          <w:szCs w:val="26"/>
        </w:rPr>
        <w:t>.</w:t>
      </w:r>
      <w:r w:rsidR="00BD5FDF" w:rsidRPr="00732B8A">
        <w:rPr>
          <w:sz w:val="26"/>
          <w:szCs w:val="26"/>
        </w:rPr>
        <w:t xml:space="preserve"> </w:t>
      </w:r>
      <w:r w:rsidR="00175B6E" w:rsidRPr="00732B8A">
        <w:rPr>
          <w:sz w:val="26"/>
          <w:szCs w:val="26"/>
        </w:rPr>
        <w:t>Контроль</w:t>
      </w:r>
    </w:p>
    <w:bookmarkEnd w:id="71"/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Контроль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исполнением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требований,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установленных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настоящим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Положением,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осуществляется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органами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мэрии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города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пределах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своей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компетенции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следующим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направлениям: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72" w:name="sub_10071"/>
      <w:r w:rsidRPr="00732B8A">
        <w:rPr>
          <w:sz w:val="26"/>
          <w:szCs w:val="26"/>
        </w:rPr>
        <w:t>1)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комитет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управлению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имуществом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города:</w:t>
      </w:r>
    </w:p>
    <w:bookmarkEnd w:id="72"/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учет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контроль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размещением;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контроль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исполнением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условий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договора,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числе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за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целевым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использованием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сроком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использования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места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размещения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объекта;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учет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поступления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оплаты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договорам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своевременного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перечисления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бюджет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города;</w:t>
      </w:r>
    </w:p>
    <w:p w:rsidR="00175B6E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bookmarkStart w:id="73" w:name="sub_10072"/>
      <w:r w:rsidRPr="00732B8A">
        <w:rPr>
          <w:sz w:val="26"/>
          <w:szCs w:val="26"/>
        </w:rPr>
        <w:t>2)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управление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архитектуры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градостроительства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мэрии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-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недопущение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самовольного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переоборудования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нестационарного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объекта,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влекущего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изменение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площади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(или)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вида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объекта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нарушение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Схемы.</w:t>
      </w:r>
    </w:p>
    <w:bookmarkEnd w:id="73"/>
    <w:p w:rsidR="00C008C5" w:rsidRPr="00732B8A" w:rsidRDefault="00175B6E" w:rsidP="00732B8A">
      <w:pPr>
        <w:pStyle w:val="af1"/>
        <w:ind w:firstLine="709"/>
        <w:jc w:val="both"/>
        <w:rPr>
          <w:sz w:val="26"/>
          <w:szCs w:val="26"/>
        </w:rPr>
      </w:pPr>
      <w:r w:rsidRPr="00732B8A">
        <w:rPr>
          <w:sz w:val="26"/>
          <w:szCs w:val="26"/>
        </w:rPr>
        <w:t>Демонтаж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незаконно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самовольно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установленных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торговых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и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нестационарных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объектов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оказанию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услуг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населению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производится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порядке,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установленном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Положением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о</w:t>
      </w:r>
      <w:r w:rsidR="00BD5FDF" w:rsidRPr="00732B8A">
        <w:rPr>
          <w:sz w:val="26"/>
          <w:szCs w:val="26"/>
        </w:rPr>
        <w:t xml:space="preserve"> </w:t>
      </w:r>
      <w:r w:rsidRPr="00732B8A">
        <w:rPr>
          <w:sz w:val="26"/>
          <w:szCs w:val="26"/>
        </w:rPr>
        <w:t>вывозе.</w:t>
      </w:r>
    </w:p>
    <w:p w:rsidR="00732B8A" w:rsidRPr="00732B8A" w:rsidRDefault="00732B8A" w:rsidP="00732B8A">
      <w:pPr>
        <w:pStyle w:val="af1"/>
        <w:ind w:firstLine="709"/>
        <w:jc w:val="both"/>
        <w:rPr>
          <w:sz w:val="26"/>
          <w:szCs w:val="26"/>
        </w:rPr>
      </w:pPr>
    </w:p>
    <w:p w:rsidR="00732B8A" w:rsidRDefault="00732B8A" w:rsidP="005946B4">
      <w:pPr>
        <w:ind w:firstLine="540"/>
        <w:jc w:val="both"/>
        <w:rPr>
          <w:sz w:val="26"/>
          <w:szCs w:val="26"/>
        </w:rPr>
      </w:pPr>
    </w:p>
    <w:p w:rsidR="00732B8A" w:rsidRDefault="00732B8A" w:rsidP="005946B4">
      <w:pPr>
        <w:ind w:firstLine="540"/>
        <w:jc w:val="both"/>
        <w:rPr>
          <w:sz w:val="26"/>
          <w:szCs w:val="26"/>
        </w:rPr>
      </w:pPr>
    </w:p>
    <w:p w:rsidR="006A569F" w:rsidRDefault="006A569F" w:rsidP="002D583B">
      <w:pPr>
        <w:ind w:left="6120"/>
        <w:rPr>
          <w:sz w:val="26"/>
          <w:szCs w:val="26"/>
        </w:rPr>
        <w:sectPr w:rsidR="006A569F" w:rsidSect="00BD5FDF">
          <w:headerReference w:type="even" r:id="rId9"/>
          <w:headerReference w:type="default" r:id="rId10"/>
          <w:footnotePr>
            <w:numRestart w:val="eachSect"/>
          </w:footnotePr>
          <w:pgSz w:w="11906" w:h="16838"/>
          <w:pgMar w:top="1134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53135E" w:rsidRPr="00601806" w:rsidRDefault="0053135E" w:rsidP="00963F47">
      <w:pPr>
        <w:ind w:left="5940"/>
        <w:jc w:val="right"/>
        <w:rPr>
          <w:sz w:val="26"/>
          <w:szCs w:val="26"/>
        </w:rPr>
      </w:pPr>
      <w:r w:rsidRPr="00601806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53135E" w:rsidRPr="00601806" w:rsidRDefault="0053135E" w:rsidP="00963F47">
      <w:pPr>
        <w:ind w:left="1134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601806">
        <w:rPr>
          <w:sz w:val="26"/>
          <w:szCs w:val="26"/>
        </w:rPr>
        <w:t>остановлением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мэрии</w:t>
      </w:r>
      <w:r w:rsidR="00BD5FDF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="00963F47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от</w:t>
      </w:r>
      <w:r w:rsidR="00BD5FDF">
        <w:rPr>
          <w:sz w:val="26"/>
          <w:szCs w:val="26"/>
        </w:rPr>
        <w:t xml:space="preserve"> </w:t>
      </w:r>
      <w:r w:rsidR="00732B8A">
        <w:rPr>
          <w:sz w:val="26"/>
          <w:szCs w:val="26"/>
        </w:rPr>
        <w:t>09.06.2011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№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2469</w:t>
      </w:r>
      <w:r w:rsidR="00963F47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(приложение</w:t>
      </w:r>
      <w:r w:rsidR="00BD5FDF"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601806">
        <w:rPr>
          <w:sz w:val="26"/>
          <w:szCs w:val="26"/>
        </w:rPr>
        <w:t>)</w:t>
      </w:r>
    </w:p>
    <w:p w:rsidR="0053135E" w:rsidRPr="00601806" w:rsidRDefault="0053135E" w:rsidP="00963F47">
      <w:pPr>
        <w:jc w:val="right"/>
        <w:rPr>
          <w:sz w:val="26"/>
          <w:szCs w:val="26"/>
        </w:rPr>
      </w:pPr>
      <w:r w:rsidRPr="00601806">
        <w:rPr>
          <w:sz w:val="26"/>
          <w:szCs w:val="26"/>
        </w:rPr>
        <w:t>(в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редакции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постановления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мэрии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города</w:t>
      </w:r>
      <w:r w:rsidR="00963F47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от</w:t>
      </w:r>
      <w:r w:rsidR="00BD5FDF">
        <w:rPr>
          <w:sz w:val="26"/>
          <w:szCs w:val="26"/>
        </w:rPr>
        <w:t xml:space="preserve"> </w:t>
      </w:r>
      <w:r w:rsidR="005F2716">
        <w:rPr>
          <w:sz w:val="26"/>
          <w:szCs w:val="26"/>
        </w:rPr>
        <w:t>14.06.2019 № 2811)</w:t>
      </w:r>
      <w:r w:rsidR="00963F47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(приложение</w:t>
      </w:r>
      <w:r w:rsidR="00BD5FDF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601806">
        <w:rPr>
          <w:sz w:val="26"/>
          <w:szCs w:val="26"/>
        </w:rPr>
        <w:t>)</w:t>
      </w:r>
    </w:p>
    <w:p w:rsidR="00A94726" w:rsidRPr="00601806" w:rsidRDefault="00A94726" w:rsidP="00963F47">
      <w:pPr>
        <w:ind w:left="6120"/>
        <w:jc w:val="right"/>
      </w:pPr>
    </w:p>
    <w:p w:rsidR="004B2ADC" w:rsidRPr="00601806" w:rsidRDefault="004B2ADC" w:rsidP="004B2ADC">
      <w:r w:rsidRPr="00601806">
        <w:t>На</w:t>
      </w:r>
      <w:r w:rsidR="00BD5FDF">
        <w:t xml:space="preserve"> </w:t>
      </w:r>
      <w:r w:rsidRPr="00601806">
        <w:t>официальном</w:t>
      </w:r>
      <w:r w:rsidR="00BD5FDF">
        <w:t xml:space="preserve"> </w:t>
      </w:r>
      <w:r w:rsidRPr="00601806">
        <w:t>бланке</w:t>
      </w:r>
    </w:p>
    <w:p w:rsidR="004B2ADC" w:rsidRPr="00601806" w:rsidRDefault="004B2ADC" w:rsidP="004B2ADC">
      <w:r w:rsidRPr="00601806">
        <w:t>управления</w:t>
      </w:r>
      <w:r w:rsidR="00BD5FDF">
        <w:t xml:space="preserve"> </w:t>
      </w:r>
      <w:r w:rsidRPr="00601806">
        <w:t>экономической</w:t>
      </w:r>
      <w:r w:rsidR="00BD5FDF">
        <w:t xml:space="preserve"> </w:t>
      </w:r>
      <w:r w:rsidRPr="00601806">
        <w:t>политики</w:t>
      </w:r>
      <w:r w:rsidR="00BD5FDF">
        <w:t xml:space="preserve"> </w:t>
      </w:r>
      <w:r w:rsidRPr="00601806">
        <w:t>мэрии</w:t>
      </w:r>
    </w:p>
    <w:p w:rsidR="008A2A07" w:rsidRPr="00601806" w:rsidRDefault="008A2A07" w:rsidP="00494077">
      <w:pPr>
        <w:ind w:left="6480"/>
        <w:jc w:val="right"/>
        <w:rPr>
          <w:sz w:val="26"/>
          <w:szCs w:val="26"/>
        </w:rPr>
      </w:pPr>
      <w:r w:rsidRPr="00601806">
        <w:rPr>
          <w:sz w:val="26"/>
          <w:szCs w:val="26"/>
        </w:rPr>
        <w:t>ФОРМА</w:t>
      </w:r>
    </w:p>
    <w:p w:rsidR="00732B8A" w:rsidRDefault="00732B8A" w:rsidP="00FA72C2">
      <w:pPr>
        <w:jc w:val="both"/>
        <w:rPr>
          <w:sz w:val="26"/>
          <w:szCs w:val="26"/>
        </w:rPr>
      </w:pPr>
    </w:p>
    <w:p w:rsidR="00732B8A" w:rsidRPr="00601806" w:rsidRDefault="00732B8A" w:rsidP="00FA72C2">
      <w:pPr>
        <w:jc w:val="both"/>
        <w:rPr>
          <w:sz w:val="26"/>
          <w:szCs w:val="26"/>
        </w:rPr>
      </w:pPr>
    </w:p>
    <w:p w:rsidR="008A2A07" w:rsidRPr="00601806" w:rsidRDefault="008A2A07" w:rsidP="00FA72C2">
      <w:pPr>
        <w:jc w:val="center"/>
        <w:rPr>
          <w:sz w:val="26"/>
          <w:szCs w:val="26"/>
        </w:rPr>
      </w:pPr>
      <w:r w:rsidRPr="00601806">
        <w:rPr>
          <w:sz w:val="26"/>
          <w:szCs w:val="26"/>
        </w:rPr>
        <w:t>РАЗРЕШЕНИЕ</w:t>
      </w:r>
    </w:p>
    <w:p w:rsidR="008A2A07" w:rsidRPr="00601806" w:rsidRDefault="008A2A07" w:rsidP="00FA72C2">
      <w:pPr>
        <w:jc w:val="center"/>
        <w:rPr>
          <w:sz w:val="26"/>
          <w:szCs w:val="26"/>
        </w:rPr>
      </w:pPr>
      <w:r w:rsidRPr="00601806">
        <w:rPr>
          <w:sz w:val="26"/>
          <w:szCs w:val="26"/>
        </w:rPr>
        <w:t>на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размещение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нестационарного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торгового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объекта</w:t>
      </w:r>
    </w:p>
    <w:p w:rsidR="00FA72C2" w:rsidRPr="00601806" w:rsidRDefault="00FA72C2" w:rsidP="00FA72C2">
      <w:pPr>
        <w:jc w:val="both"/>
        <w:rPr>
          <w:sz w:val="26"/>
          <w:szCs w:val="26"/>
        </w:rPr>
      </w:pPr>
    </w:p>
    <w:p w:rsidR="008A2A07" w:rsidRPr="00601806" w:rsidRDefault="008A2A07" w:rsidP="00FA72C2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Дата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выдачи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________________</w:t>
      </w:r>
      <w:r w:rsidR="00BD5FDF">
        <w:rPr>
          <w:sz w:val="26"/>
          <w:szCs w:val="26"/>
        </w:rPr>
        <w:t xml:space="preserve"> </w:t>
      </w:r>
      <w:r w:rsidR="00AE268A" w:rsidRPr="00601806">
        <w:rPr>
          <w:sz w:val="26"/>
          <w:szCs w:val="26"/>
        </w:rPr>
        <w:t>№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_________</w:t>
      </w:r>
    </w:p>
    <w:p w:rsidR="008A2A07" w:rsidRPr="00601806" w:rsidRDefault="008A2A07" w:rsidP="00FA72C2">
      <w:pPr>
        <w:jc w:val="both"/>
        <w:rPr>
          <w:sz w:val="26"/>
          <w:szCs w:val="26"/>
        </w:rPr>
      </w:pPr>
    </w:p>
    <w:p w:rsidR="008A2A07" w:rsidRPr="00601806" w:rsidRDefault="008A2A07" w:rsidP="00FA72C2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Разрешение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выдано</w:t>
      </w:r>
      <w:r w:rsidR="00FA72C2" w:rsidRPr="00601806">
        <w:rPr>
          <w:sz w:val="26"/>
          <w:szCs w:val="26"/>
        </w:rPr>
        <w:t>: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_______________________</w:t>
      </w:r>
      <w:r w:rsidR="00FA72C2" w:rsidRPr="00601806">
        <w:rPr>
          <w:sz w:val="26"/>
          <w:szCs w:val="26"/>
        </w:rPr>
        <w:t>_________</w:t>
      </w:r>
      <w:r w:rsidR="00732B8A">
        <w:rPr>
          <w:sz w:val="26"/>
          <w:szCs w:val="26"/>
        </w:rPr>
        <w:t>_</w:t>
      </w:r>
      <w:r w:rsidR="00FA72C2" w:rsidRPr="00601806">
        <w:rPr>
          <w:sz w:val="26"/>
          <w:szCs w:val="26"/>
        </w:rPr>
        <w:t>_____________________</w:t>
      </w:r>
    </w:p>
    <w:p w:rsidR="008A2A07" w:rsidRPr="00732B8A" w:rsidRDefault="008A2A07" w:rsidP="00732B8A">
      <w:pPr>
        <w:ind w:firstLine="3261"/>
        <w:rPr>
          <w:sz w:val="16"/>
          <w:szCs w:val="16"/>
        </w:rPr>
      </w:pPr>
      <w:r w:rsidRPr="00732B8A">
        <w:rPr>
          <w:sz w:val="16"/>
          <w:szCs w:val="16"/>
        </w:rPr>
        <w:t>(наименование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организации,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Ф.И.О.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предпринимателя,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юридический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адрес,</w:t>
      </w:r>
    </w:p>
    <w:p w:rsidR="008A2A07" w:rsidRPr="00601806" w:rsidRDefault="008A2A07" w:rsidP="00FA72C2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_________________________________________</w:t>
      </w:r>
      <w:r w:rsidR="00FA72C2" w:rsidRPr="00601806">
        <w:rPr>
          <w:sz w:val="26"/>
          <w:szCs w:val="26"/>
        </w:rPr>
        <w:t>______________________________</w:t>
      </w:r>
    </w:p>
    <w:p w:rsidR="008A2A07" w:rsidRPr="00732B8A" w:rsidRDefault="008A2A07" w:rsidP="00FA72C2">
      <w:pPr>
        <w:jc w:val="center"/>
        <w:rPr>
          <w:sz w:val="16"/>
          <w:szCs w:val="16"/>
        </w:rPr>
      </w:pPr>
      <w:r w:rsidRPr="00732B8A">
        <w:rPr>
          <w:sz w:val="16"/>
          <w:szCs w:val="16"/>
        </w:rPr>
        <w:t>ИНН</w:t>
      </w:r>
      <w:r w:rsidR="009A5D66" w:rsidRPr="00732B8A">
        <w:rPr>
          <w:sz w:val="16"/>
          <w:szCs w:val="16"/>
        </w:rPr>
        <w:t>,</w:t>
      </w:r>
      <w:r w:rsidR="00BD5FDF" w:rsidRPr="00732B8A">
        <w:rPr>
          <w:sz w:val="16"/>
          <w:szCs w:val="16"/>
        </w:rPr>
        <w:t xml:space="preserve"> </w:t>
      </w:r>
      <w:r w:rsidR="009A5D66" w:rsidRPr="00732B8A">
        <w:rPr>
          <w:sz w:val="16"/>
          <w:szCs w:val="16"/>
        </w:rPr>
        <w:t>ОГРНИП</w:t>
      </w:r>
      <w:r w:rsidR="00BD5FDF" w:rsidRPr="00732B8A">
        <w:rPr>
          <w:sz w:val="16"/>
          <w:szCs w:val="16"/>
        </w:rPr>
        <w:t xml:space="preserve"> </w:t>
      </w:r>
      <w:r w:rsidR="009A5D66" w:rsidRPr="00732B8A">
        <w:rPr>
          <w:sz w:val="16"/>
          <w:szCs w:val="16"/>
        </w:rPr>
        <w:t>/</w:t>
      </w:r>
      <w:r w:rsidR="00BD5FDF" w:rsidRPr="00732B8A">
        <w:rPr>
          <w:sz w:val="16"/>
          <w:szCs w:val="16"/>
        </w:rPr>
        <w:t xml:space="preserve"> </w:t>
      </w:r>
      <w:r w:rsidR="009A5D66" w:rsidRPr="00732B8A">
        <w:rPr>
          <w:sz w:val="16"/>
          <w:szCs w:val="16"/>
        </w:rPr>
        <w:t>ОГРНЮЛ</w:t>
      </w:r>
      <w:r w:rsidRPr="00732B8A">
        <w:rPr>
          <w:sz w:val="16"/>
          <w:szCs w:val="16"/>
        </w:rPr>
        <w:t>)</w:t>
      </w:r>
    </w:p>
    <w:p w:rsidR="008A2A07" w:rsidRPr="00601806" w:rsidRDefault="008A2A07" w:rsidP="00FA72C2">
      <w:pPr>
        <w:jc w:val="both"/>
        <w:rPr>
          <w:sz w:val="26"/>
          <w:szCs w:val="26"/>
        </w:rPr>
      </w:pPr>
    </w:p>
    <w:p w:rsidR="008A2A07" w:rsidRPr="00601806" w:rsidRDefault="008A2A07" w:rsidP="00FA72C2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сроком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действия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с</w:t>
      </w:r>
      <w:r w:rsidR="00BD5FDF">
        <w:rPr>
          <w:sz w:val="26"/>
          <w:szCs w:val="26"/>
        </w:rPr>
        <w:t xml:space="preserve"> </w:t>
      </w:r>
      <w:r w:rsidR="00732B8A">
        <w:rPr>
          <w:sz w:val="26"/>
          <w:szCs w:val="26"/>
        </w:rPr>
        <w:t>«</w:t>
      </w:r>
      <w:r w:rsidRPr="00601806">
        <w:rPr>
          <w:sz w:val="26"/>
          <w:szCs w:val="26"/>
        </w:rPr>
        <w:t>___</w:t>
      </w:r>
      <w:r w:rsidR="00732B8A">
        <w:rPr>
          <w:sz w:val="26"/>
          <w:szCs w:val="26"/>
        </w:rPr>
        <w:t>»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_________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20__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года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до</w:t>
      </w:r>
      <w:r w:rsidR="00BD5FDF">
        <w:rPr>
          <w:sz w:val="26"/>
          <w:szCs w:val="26"/>
        </w:rPr>
        <w:t xml:space="preserve"> </w:t>
      </w:r>
      <w:r w:rsidR="00732B8A">
        <w:rPr>
          <w:sz w:val="26"/>
          <w:szCs w:val="26"/>
        </w:rPr>
        <w:t>«</w:t>
      </w:r>
      <w:r w:rsidRPr="00601806">
        <w:rPr>
          <w:sz w:val="26"/>
          <w:szCs w:val="26"/>
        </w:rPr>
        <w:t>___</w:t>
      </w:r>
      <w:r w:rsidR="00732B8A">
        <w:rPr>
          <w:sz w:val="26"/>
          <w:szCs w:val="26"/>
        </w:rPr>
        <w:t>»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_________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20__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года.</w:t>
      </w:r>
    </w:p>
    <w:p w:rsidR="008A2A07" w:rsidRPr="00601806" w:rsidRDefault="008A2A07" w:rsidP="00FA72C2">
      <w:pPr>
        <w:jc w:val="both"/>
        <w:rPr>
          <w:sz w:val="26"/>
          <w:szCs w:val="26"/>
        </w:rPr>
      </w:pPr>
    </w:p>
    <w:p w:rsidR="00FA72C2" w:rsidRPr="00601806" w:rsidRDefault="008A2A07" w:rsidP="00FA72C2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Место</w:t>
      </w:r>
      <w:r w:rsidR="00BD5FDF">
        <w:rPr>
          <w:sz w:val="26"/>
          <w:szCs w:val="26"/>
        </w:rPr>
        <w:t xml:space="preserve"> </w:t>
      </w:r>
      <w:r w:rsidR="0076385B" w:rsidRPr="00601806">
        <w:rPr>
          <w:sz w:val="26"/>
          <w:szCs w:val="26"/>
        </w:rPr>
        <w:t>размещения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не</w:t>
      </w:r>
      <w:r w:rsidR="00FA72C2" w:rsidRPr="00601806">
        <w:rPr>
          <w:sz w:val="26"/>
          <w:szCs w:val="26"/>
        </w:rPr>
        <w:t>стационарного</w:t>
      </w:r>
      <w:r w:rsidR="00BD5FDF">
        <w:rPr>
          <w:sz w:val="26"/>
          <w:szCs w:val="26"/>
        </w:rPr>
        <w:t xml:space="preserve"> </w:t>
      </w:r>
      <w:r w:rsidR="00FA72C2" w:rsidRPr="00601806">
        <w:rPr>
          <w:sz w:val="26"/>
          <w:szCs w:val="26"/>
        </w:rPr>
        <w:t>торгового</w:t>
      </w:r>
      <w:r w:rsidR="00BD5FDF">
        <w:rPr>
          <w:sz w:val="26"/>
          <w:szCs w:val="26"/>
        </w:rPr>
        <w:t xml:space="preserve"> </w:t>
      </w:r>
      <w:r w:rsidR="00FA72C2" w:rsidRPr="00601806">
        <w:rPr>
          <w:sz w:val="26"/>
          <w:szCs w:val="26"/>
        </w:rPr>
        <w:t>объекта</w:t>
      </w:r>
      <w:r w:rsidR="00895710" w:rsidRPr="00601806">
        <w:rPr>
          <w:rStyle w:val="aa"/>
          <w:sz w:val="26"/>
          <w:szCs w:val="26"/>
        </w:rPr>
        <w:footnoteReference w:customMarkFollows="1" w:id="3"/>
        <w:t>*</w:t>
      </w:r>
      <w:r w:rsidR="00FA72C2" w:rsidRPr="00601806">
        <w:rPr>
          <w:sz w:val="26"/>
          <w:szCs w:val="26"/>
        </w:rPr>
        <w:t>:</w:t>
      </w:r>
      <w:r w:rsidR="00BD5FDF">
        <w:rPr>
          <w:sz w:val="26"/>
          <w:szCs w:val="26"/>
        </w:rPr>
        <w:t xml:space="preserve"> </w:t>
      </w:r>
      <w:r w:rsidR="00FA72C2" w:rsidRPr="00601806">
        <w:rPr>
          <w:sz w:val="26"/>
          <w:szCs w:val="26"/>
        </w:rPr>
        <w:t>______________________</w:t>
      </w:r>
    </w:p>
    <w:p w:rsidR="008A2A07" w:rsidRPr="00601806" w:rsidRDefault="008A2A07" w:rsidP="00FA72C2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________________________________________________________________</w:t>
      </w:r>
      <w:r w:rsidR="00FA72C2" w:rsidRPr="00601806">
        <w:rPr>
          <w:sz w:val="26"/>
          <w:szCs w:val="26"/>
        </w:rPr>
        <w:t>_______</w:t>
      </w:r>
    </w:p>
    <w:p w:rsidR="00FA72C2" w:rsidRPr="00601806" w:rsidRDefault="00FA72C2" w:rsidP="00FA72C2">
      <w:pPr>
        <w:jc w:val="both"/>
        <w:rPr>
          <w:sz w:val="26"/>
          <w:szCs w:val="26"/>
        </w:rPr>
      </w:pPr>
    </w:p>
    <w:p w:rsidR="00146E13" w:rsidRPr="00601806" w:rsidRDefault="00146E13" w:rsidP="00146E13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Вид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торгового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объекта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___________________________________________________</w:t>
      </w:r>
    </w:p>
    <w:p w:rsidR="00146E13" w:rsidRPr="00601806" w:rsidRDefault="00146E13" w:rsidP="00FA72C2">
      <w:pPr>
        <w:jc w:val="both"/>
        <w:rPr>
          <w:sz w:val="26"/>
          <w:szCs w:val="26"/>
        </w:rPr>
      </w:pPr>
    </w:p>
    <w:p w:rsidR="008A2A07" w:rsidRPr="00601806" w:rsidRDefault="008A2A07" w:rsidP="00FA72C2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Режим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работы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____________________________</w:t>
      </w:r>
      <w:r w:rsidR="00FA72C2" w:rsidRPr="00601806">
        <w:rPr>
          <w:sz w:val="26"/>
          <w:szCs w:val="26"/>
        </w:rPr>
        <w:t>______________________________</w:t>
      </w:r>
    </w:p>
    <w:p w:rsidR="00FA72C2" w:rsidRPr="00601806" w:rsidRDefault="00FA72C2" w:rsidP="00FA72C2">
      <w:pPr>
        <w:jc w:val="both"/>
        <w:rPr>
          <w:sz w:val="26"/>
          <w:szCs w:val="26"/>
        </w:rPr>
      </w:pPr>
    </w:p>
    <w:p w:rsidR="008A2A07" w:rsidRPr="00601806" w:rsidRDefault="008A2A07" w:rsidP="00FA72C2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Ассортимент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продукции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условия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реализации</w:t>
      </w:r>
      <w:r w:rsidR="00494077" w:rsidRPr="00601806">
        <w:rPr>
          <w:sz w:val="26"/>
          <w:szCs w:val="26"/>
        </w:rPr>
        <w:t>:</w:t>
      </w:r>
      <w:r w:rsidR="00BD5FDF">
        <w:rPr>
          <w:sz w:val="26"/>
          <w:szCs w:val="26"/>
        </w:rPr>
        <w:t xml:space="preserve"> </w:t>
      </w:r>
      <w:r w:rsidR="00494077" w:rsidRPr="00601806">
        <w:rPr>
          <w:sz w:val="26"/>
          <w:szCs w:val="26"/>
        </w:rPr>
        <w:t>______________________________</w:t>
      </w:r>
    </w:p>
    <w:p w:rsidR="008A2A07" w:rsidRPr="00601806" w:rsidRDefault="008A2A07" w:rsidP="00FA72C2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_______________________________________________________________________</w:t>
      </w:r>
    </w:p>
    <w:p w:rsidR="008A2A07" w:rsidRPr="00601806" w:rsidRDefault="008A2A07" w:rsidP="00FA72C2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_______________________________________________________________________</w:t>
      </w:r>
    </w:p>
    <w:p w:rsidR="008A2A07" w:rsidRPr="00601806" w:rsidRDefault="008A2A07" w:rsidP="00FA72C2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_______________________________________________________________________</w:t>
      </w:r>
    </w:p>
    <w:p w:rsidR="008A2A07" w:rsidRPr="00601806" w:rsidRDefault="008A2A07" w:rsidP="00FA72C2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_______________________________________</w:t>
      </w:r>
      <w:r w:rsidR="00FA72C2" w:rsidRPr="00601806">
        <w:rPr>
          <w:sz w:val="26"/>
          <w:szCs w:val="26"/>
        </w:rPr>
        <w:t>_______________________________</w:t>
      </w:r>
      <w:r w:rsidRPr="00601806">
        <w:rPr>
          <w:sz w:val="26"/>
          <w:szCs w:val="26"/>
        </w:rPr>
        <w:t>_</w:t>
      </w:r>
    </w:p>
    <w:p w:rsidR="008A2A07" w:rsidRPr="00601806" w:rsidRDefault="008A2A07" w:rsidP="00FA72C2">
      <w:pPr>
        <w:jc w:val="both"/>
        <w:rPr>
          <w:sz w:val="26"/>
          <w:szCs w:val="26"/>
        </w:rPr>
      </w:pPr>
    </w:p>
    <w:p w:rsidR="008A2A07" w:rsidRPr="00601806" w:rsidRDefault="008A2A07" w:rsidP="00FA72C2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Объект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размещается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при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условии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обязательной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уборки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территории</w:t>
      </w:r>
      <w:r w:rsidR="00BD5FDF">
        <w:rPr>
          <w:sz w:val="26"/>
          <w:szCs w:val="26"/>
        </w:rPr>
        <w:t xml:space="preserve">  </w:t>
      </w:r>
      <w:r w:rsidRPr="00601806">
        <w:rPr>
          <w:sz w:val="26"/>
          <w:szCs w:val="26"/>
        </w:rPr>
        <w:t>размещения</w:t>
      </w:r>
    </w:p>
    <w:p w:rsidR="008A2A07" w:rsidRPr="00601806" w:rsidRDefault="008A2A07" w:rsidP="00FA72C2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объекта.</w:t>
      </w:r>
    </w:p>
    <w:p w:rsidR="008A2A07" w:rsidRPr="00601806" w:rsidRDefault="008A2A07" w:rsidP="00FA72C2">
      <w:pPr>
        <w:jc w:val="both"/>
        <w:rPr>
          <w:sz w:val="26"/>
          <w:szCs w:val="26"/>
        </w:rPr>
      </w:pPr>
    </w:p>
    <w:p w:rsidR="008A2A07" w:rsidRPr="00601806" w:rsidRDefault="008A2A07" w:rsidP="00FA72C2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Начальник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управления</w:t>
      </w:r>
    </w:p>
    <w:p w:rsidR="008A2A07" w:rsidRPr="00601806" w:rsidRDefault="008A2A07" w:rsidP="00FA72C2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экономической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политики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мэрии</w:t>
      </w:r>
      <w:r w:rsidR="00BD5FDF">
        <w:rPr>
          <w:sz w:val="26"/>
          <w:szCs w:val="26"/>
        </w:rPr>
        <w:t xml:space="preserve">      </w:t>
      </w:r>
      <w:r w:rsidRPr="00601806">
        <w:rPr>
          <w:sz w:val="26"/>
          <w:szCs w:val="26"/>
        </w:rPr>
        <w:t>_______________</w:t>
      </w:r>
      <w:r w:rsidR="00BD5FDF">
        <w:rPr>
          <w:sz w:val="26"/>
          <w:szCs w:val="26"/>
        </w:rPr>
        <w:t xml:space="preserve">   </w:t>
      </w:r>
      <w:r w:rsidRPr="00601806">
        <w:rPr>
          <w:sz w:val="26"/>
          <w:szCs w:val="26"/>
        </w:rPr>
        <w:t>__________________</w:t>
      </w:r>
      <w:r w:rsidR="00732B8A">
        <w:rPr>
          <w:sz w:val="26"/>
          <w:szCs w:val="26"/>
        </w:rPr>
        <w:t>____</w:t>
      </w:r>
      <w:r w:rsidRPr="00601806">
        <w:rPr>
          <w:sz w:val="26"/>
          <w:szCs w:val="26"/>
        </w:rPr>
        <w:t>___</w:t>
      </w:r>
    </w:p>
    <w:p w:rsidR="008A2A07" w:rsidRPr="00732B8A" w:rsidRDefault="008A2A07" w:rsidP="00732B8A">
      <w:pPr>
        <w:tabs>
          <w:tab w:val="right" w:pos="8789"/>
        </w:tabs>
        <w:ind w:firstLine="4536"/>
        <w:rPr>
          <w:sz w:val="16"/>
          <w:szCs w:val="16"/>
        </w:rPr>
      </w:pPr>
      <w:r w:rsidRPr="00732B8A">
        <w:rPr>
          <w:sz w:val="16"/>
          <w:szCs w:val="16"/>
        </w:rPr>
        <w:t>(подпись)</w:t>
      </w:r>
      <w:r w:rsidR="00732B8A">
        <w:rPr>
          <w:sz w:val="16"/>
          <w:szCs w:val="16"/>
        </w:rPr>
        <w:tab/>
      </w:r>
      <w:r w:rsidRPr="00732B8A">
        <w:rPr>
          <w:sz w:val="16"/>
          <w:szCs w:val="16"/>
        </w:rPr>
        <w:t>(расшифровка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подписи)</w:t>
      </w:r>
    </w:p>
    <w:p w:rsidR="00FA72C2" w:rsidRPr="00601806" w:rsidRDefault="00B4616B" w:rsidP="00FA72C2">
      <w:pPr>
        <w:jc w:val="both"/>
        <w:rPr>
          <w:sz w:val="26"/>
          <w:szCs w:val="26"/>
        </w:rPr>
      </w:pPr>
      <w:r w:rsidRPr="00601806">
        <w:rPr>
          <w:sz w:val="26"/>
          <w:szCs w:val="26"/>
        </w:rPr>
        <w:t>М.П.</w:t>
      </w:r>
    </w:p>
    <w:p w:rsidR="006A569F" w:rsidRDefault="006A569F" w:rsidP="002D583B">
      <w:pPr>
        <w:rPr>
          <w:sz w:val="26"/>
          <w:szCs w:val="26"/>
        </w:rPr>
        <w:sectPr w:rsidR="006A569F" w:rsidSect="00AA749F">
          <w:pgSz w:w="11906" w:h="16838"/>
          <w:pgMar w:top="1134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53135E" w:rsidRPr="00601806" w:rsidRDefault="0053135E" w:rsidP="00963F47">
      <w:pPr>
        <w:ind w:left="5940"/>
        <w:jc w:val="right"/>
        <w:rPr>
          <w:sz w:val="26"/>
          <w:szCs w:val="26"/>
        </w:rPr>
      </w:pPr>
      <w:r w:rsidRPr="00601806">
        <w:rPr>
          <w:sz w:val="26"/>
          <w:szCs w:val="26"/>
        </w:rPr>
        <w:t>У</w:t>
      </w:r>
      <w:r>
        <w:rPr>
          <w:sz w:val="26"/>
          <w:szCs w:val="26"/>
        </w:rPr>
        <w:t>ТВЕРЖДЕНО</w:t>
      </w:r>
    </w:p>
    <w:p w:rsidR="0053135E" w:rsidRPr="00601806" w:rsidRDefault="0053135E" w:rsidP="00963F47">
      <w:pPr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601806">
        <w:rPr>
          <w:sz w:val="26"/>
          <w:szCs w:val="26"/>
        </w:rPr>
        <w:t>остановлением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мэрии</w:t>
      </w:r>
      <w:r w:rsidR="00BD5FDF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="00963F47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от</w:t>
      </w:r>
      <w:r w:rsidR="00BD5FDF">
        <w:rPr>
          <w:sz w:val="26"/>
          <w:szCs w:val="26"/>
        </w:rPr>
        <w:t xml:space="preserve"> </w:t>
      </w:r>
      <w:r w:rsidR="00732B8A">
        <w:rPr>
          <w:sz w:val="26"/>
          <w:szCs w:val="26"/>
        </w:rPr>
        <w:t>09.06.2011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№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2469</w:t>
      </w:r>
      <w:r w:rsidR="00963F47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(приложение</w:t>
      </w:r>
      <w:r w:rsidR="00BD5FDF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601806">
        <w:rPr>
          <w:sz w:val="26"/>
          <w:szCs w:val="26"/>
        </w:rPr>
        <w:t>)</w:t>
      </w:r>
    </w:p>
    <w:p w:rsidR="0053135E" w:rsidRPr="00601806" w:rsidRDefault="0053135E" w:rsidP="00963F47">
      <w:pPr>
        <w:jc w:val="right"/>
        <w:rPr>
          <w:sz w:val="26"/>
          <w:szCs w:val="26"/>
        </w:rPr>
      </w:pPr>
      <w:r w:rsidRPr="00601806">
        <w:rPr>
          <w:sz w:val="26"/>
          <w:szCs w:val="26"/>
        </w:rPr>
        <w:t>(в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редакции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постановления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мэрии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города</w:t>
      </w:r>
      <w:r w:rsidR="00963F47">
        <w:rPr>
          <w:sz w:val="26"/>
          <w:szCs w:val="26"/>
        </w:rPr>
        <w:t xml:space="preserve">  </w:t>
      </w:r>
      <w:r w:rsidRPr="00601806">
        <w:rPr>
          <w:sz w:val="26"/>
          <w:szCs w:val="26"/>
        </w:rPr>
        <w:t>от</w:t>
      </w:r>
      <w:r w:rsidR="00BD5FDF">
        <w:rPr>
          <w:sz w:val="26"/>
          <w:szCs w:val="26"/>
        </w:rPr>
        <w:t xml:space="preserve"> </w:t>
      </w:r>
      <w:r w:rsidR="005F2716">
        <w:rPr>
          <w:sz w:val="26"/>
          <w:szCs w:val="26"/>
        </w:rPr>
        <w:t>14.06.2019 № 2811)</w:t>
      </w:r>
      <w:r w:rsidR="00963F47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(приложение</w:t>
      </w:r>
      <w:r w:rsidR="00BD5FDF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601806">
        <w:rPr>
          <w:sz w:val="26"/>
          <w:szCs w:val="26"/>
        </w:rPr>
        <w:t>)</w:t>
      </w:r>
    </w:p>
    <w:p w:rsidR="008A2A07" w:rsidRPr="00601806" w:rsidRDefault="008A2A07" w:rsidP="00196848">
      <w:pPr>
        <w:rPr>
          <w:sz w:val="26"/>
          <w:szCs w:val="26"/>
        </w:rPr>
      </w:pPr>
    </w:p>
    <w:p w:rsidR="008A2A07" w:rsidRPr="00601806" w:rsidRDefault="008A2A07" w:rsidP="00196848">
      <w:pPr>
        <w:jc w:val="right"/>
        <w:rPr>
          <w:sz w:val="26"/>
          <w:szCs w:val="26"/>
        </w:rPr>
      </w:pPr>
      <w:r w:rsidRPr="00601806">
        <w:rPr>
          <w:sz w:val="26"/>
          <w:szCs w:val="26"/>
        </w:rPr>
        <w:t>ФОРМА</w:t>
      </w:r>
    </w:p>
    <w:p w:rsidR="008A2A07" w:rsidRPr="00601806" w:rsidRDefault="008A2A07" w:rsidP="00196848">
      <w:pPr>
        <w:rPr>
          <w:sz w:val="26"/>
          <w:szCs w:val="26"/>
        </w:rPr>
      </w:pPr>
    </w:p>
    <w:p w:rsidR="008A2A07" w:rsidRPr="00601806" w:rsidRDefault="004B2ADC" w:rsidP="00732B8A">
      <w:pPr>
        <w:ind w:left="5670"/>
        <w:rPr>
          <w:sz w:val="26"/>
          <w:szCs w:val="26"/>
        </w:rPr>
      </w:pPr>
      <w:r w:rsidRPr="00601806">
        <w:rPr>
          <w:sz w:val="26"/>
          <w:szCs w:val="26"/>
        </w:rPr>
        <w:t>В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управление</w:t>
      </w:r>
    </w:p>
    <w:p w:rsidR="008A2A07" w:rsidRPr="00601806" w:rsidRDefault="008A2A07" w:rsidP="00732B8A">
      <w:pPr>
        <w:ind w:left="5670"/>
        <w:rPr>
          <w:sz w:val="26"/>
          <w:szCs w:val="26"/>
        </w:rPr>
      </w:pPr>
      <w:r w:rsidRPr="00601806">
        <w:rPr>
          <w:sz w:val="26"/>
          <w:szCs w:val="26"/>
        </w:rPr>
        <w:t>экономической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политики</w:t>
      </w:r>
      <w:r w:rsidR="00BD5FDF">
        <w:rPr>
          <w:sz w:val="26"/>
          <w:szCs w:val="26"/>
        </w:rPr>
        <w:t xml:space="preserve"> </w:t>
      </w:r>
      <w:r w:rsidR="00732B8A">
        <w:rPr>
          <w:sz w:val="26"/>
          <w:szCs w:val="26"/>
        </w:rPr>
        <w:t>мэрии</w:t>
      </w:r>
    </w:p>
    <w:p w:rsidR="008A2A07" w:rsidRDefault="008A2A07" w:rsidP="00196848">
      <w:pPr>
        <w:rPr>
          <w:sz w:val="26"/>
          <w:szCs w:val="26"/>
        </w:rPr>
      </w:pPr>
    </w:p>
    <w:p w:rsidR="00732B8A" w:rsidRPr="00601806" w:rsidRDefault="00732B8A" w:rsidP="00196848">
      <w:pPr>
        <w:rPr>
          <w:sz w:val="26"/>
          <w:szCs w:val="26"/>
        </w:rPr>
      </w:pPr>
    </w:p>
    <w:p w:rsidR="004B2ADC" w:rsidRPr="00601806" w:rsidRDefault="004B2ADC" w:rsidP="00196848">
      <w:pPr>
        <w:rPr>
          <w:sz w:val="26"/>
          <w:szCs w:val="26"/>
        </w:rPr>
      </w:pPr>
    </w:p>
    <w:p w:rsidR="008A2A07" w:rsidRPr="00601806" w:rsidRDefault="008A2A07" w:rsidP="009A5D66">
      <w:pPr>
        <w:jc w:val="center"/>
        <w:rPr>
          <w:sz w:val="26"/>
          <w:szCs w:val="26"/>
        </w:rPr>
      </w:pPr>
      <w:r w:rsidRPr="00601806">
        <w:rPr>
          <w:sz w:val="26"/>
          <w:szCs w:val="26"/>
        </w:rPr>
        <w:t>ЗАЯВЛЕНИЕ</w:t>
      </w:r>
    </w:p>
    <w:p w:rsidR="008A2A07" w:rsidRPr="00601806" w:rsidRDefault="008A2A07" w:rsidP="009A5D66">
      <w:pPr>
        <w:jc w:val="center"/>
        <w:rPr>
          <w:sz w:val="26"/>
          <w:szCs w:val="26"/>
        </w:rPr>
      </w:pPr>
      <w:r w:rsidRPr="00601806">
        <w:rPr>
          <w:sz w:val="26"/>
          <w:szCs w:val="26"/>
        </w:rPr>
        <w:t>на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размещение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нестационарного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торгового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объекта</w:t>
      </w:r>
    </w:p>
    <w:p w:rsidR="008A2A07" w:rsidRPr="00601806" w:rsidRDefault="008A2A07" w:rsidP="00196848">
      <w:pPr>
        <w:rPr>
          <w:sz w:val="26"/>
          <w:szCs w:val="26"/>
        </w:rPr>
      </w:pPr>
      <w:r w:rsidRPr="00601806">
        <w:rPr>
          <w:sz w:val="26"/>
          <w:szCs w:val="26"/>
        </w:rPr>
        <w:t>_______________________________________________________________________</w:t>
      </w:r>
    </w:p>
    <w:p w:rsidR="008A2A07" w:rsidRPr="00732B8A" w:rsidRDefault="008A2A07" w:rsidP="009A5D66">
      <w:pPr>
        <w:jc w:val="center"/>
        <w:rPr>
          <w:sz w:val="16"/>
          <w:szCs w:val="16"/>
        </w:rPr>
      </w:pPr>
      <w:r w:rsidRPr="00732B8A">
        <w:rPr>
          <w:sz w:val="16"/>
          <w:szCs w:val="16"/>
        </w:rPr>
        <w:t>(наименование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организации,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Ф.И.О.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предпринимателя,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юридический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адрес,</w:t>
      </w:r>
    </w:p>
    <w:p w:rsidR="008A2A07" w:rsidRPr="00601806" w:rsidRDefault="008A2A07" w:rsidP="00196848">
      <w:pPr>
        <w:rPr>
          <w:sz w:val="26"/>
          <w:szCs w:val="26"/>
        </w:rPr>
      </w:pPr>
      <w:r w:rsidRPr="00601806">
        <w:rPr>
          <w:sz w:val="26"/>
          <w:szCs w:val="26"/>
        </w:rPr>
        <w:t>_______________________________________________________________________</w:t>
      </w:r>
    </w:p>
    <w:p w:rsidR="009A5D66" w:rsidRPr="00732B8A" w:rsidRDefault="009A5D66" w:rsidP="009A5D66">
      <w:pPr>
        <w:jc w:val="center"/>
        <w:rPr>
          <w:sz w:val="16"/>
          <w:szCs w:val="16"/>
        </w:rPr>
      </w:pPr>
      <w:r w:rsidRPr="00732B8A">
        <w:rPr>
          <w:sz w:val="16"/>
          <w:szCs w:val="16"/>
        </w:rPr>
        <w:t>ИНН,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ОГРНИП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/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ОГРНЮЛ)</w:t>
      </w:r>
    </w:p>
    <w:p w:rsidR="009A5D66" w:rsidRPr="00601806" w:rsidRDefault="008A2A07" w:rsidP="00196848">
      <w:pPr>
        <w:rPr>
          <w:sz w:val="26"/>
          <w:szCs w:val="26"/>
        </w:rPr>
      </w:pPr>
      <w:r w:rsidRPr="00601806">
        <w:rPr>
          <w:sz w:val="26"/>
          <w:szCs w:val="26"/>
        </w:rPr>
        <w:t>просит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выдать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разрешение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на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размещение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нестационарного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торгового</w:t>
      </w:r>
      <w:r w:rsidR="00BD5FDF">
        <w:rPr>
          <w:sz w:val="26"/>
          <w:szCs w:val="26"/>
        </w:rPr>
        <w:t xml:space="preserve">  </w:t>
      </w:r>
      <w:r w:rsidRPr="00601806">
        <w:rPr>
          <w:sz w:val="26"/>
          <w:szCs w:val="26"/>
        </w:rPr>
        <w:t>объекта</w:t>
      </w:r>
      <w:r w:rsidR="009A5D66" w:rsidRPr="00601806">
        <w:rPr>
          <w:sz w:val="26"/>
          <w:szCs w:val="26"/>
        </w:rPr>
        <w:t>:</w:t>
      </w:r>
      <w:r w:rsidR="00BD5FDF">
        <w:rPr>
          <w:sz w:val="26"/>
          <w:szCs w:val="26"/>
        </w:rPr>
        <w:t xml:space="preserve"> </w:t>
      </w:r>
    </w:p>
    <w:p w:rsidR="008A2A07" w:rsidRPr="00601806" w:rsidRDefault="009A5D66" w:rsidP="00196848">
      <w:pPr>
        <w:rPr>
          <w:sz w:val="26"/>
          <w:szCs w:val="26"/>
        </w:rPr>
      </w:pPr>
      <w:r w:rsidRPr="00601806">
        <w:rPr>
          <w:sz w:val="26"/>
          <w:szCs w:val="26"/>
        </w:rPr>
        <w:t>_____________________________________________________________________</w:t>
      </w:r>
      <w:r w:rsidR="008A2A07" w:rsidRPr="00601806">
        <w:rPr>
          <w:sz w:val="26"/>
          <w:szCs w:val="26"/>
        </w:rPr>
        <w:t>__</w:t>
      </w:r>
    </w:p>
    <w:p w:rsidR="008A2A07" w:rsidRPr="00732B8A" w:rsidRDefault="008A2A07" w:rsidP="009A5D66">
      <w:pPr>
        <w:jc w:val="center"/>
        <w:rPr>
          <w:sz w:val="16"/>
          <w:szCs w:val="16"/>
        </w:rPr>
      </w:pPr>
      <w:r w:rsidRPr="00732B8A">
        <w:rPr>
          <w:sz w:val="16"/>
          <w:szCs w:val="16"/>
        </w:rPr>
        <w:t>(указать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вид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объекта)</w:t>
      </w:r>
    </w:p>
    <w:p w:rsidR="008A2A07" w:rsidRPr="00601806" w:rsidRDefault="008A2A07" w:rsidP="00196848">
      <w:pPr>
        <w:rPr>
          <w:sz w:val="26"/>
          <w:szCs w:val="26"/>
        </w:rPr>
      </w:pPr>
      <w:r w:rsidRPr="00601806">
        <w:rPr>
          <w:sz w:val="26"/>
          <w:szCs w:val="26"/>
        </w:rPr>
        <w:t>для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размещения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по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адресу</w:t>
      </w:r>
      <w:r w:rsidR="006A34AF" w:rsidRPr="00601806">
        <w:rPr>
          <w:rStyle w:val="aa"/>
          <w:sz w:val="26"/>
          <w:szCs w:val="26"/>
        </w:rPr>
        <w:footnoteReference w:customMarkFollows="1" w:id="4"/>
        <w:t>*</w:t>
      </w:r>
      <w:r w:rsidRPr="00601806">
        <w:rPr>
          <w:sz w:val="26"/>
          <w:szCs w:val="26"/>
        </w:rPr>
        <w:t>:</w:t>
      </w:r>
    </w:p>
    <w:p w:rsidR="008A2A07" w:rsidRPr="00601806" w:rsidRDefault="008A2A07" w:rsidP="00196848">
      <w:pPr>
        <w:rPr>
          <w:sz w:val="26"/>
          <w:szCs w:val="26"/>
        </w:rPr>
      </w:pPr>
      <w:r w:rsidRPr="00601806">
        <w:rPr>
          <w:sz w:val="26"/>
          <w:szCs w:val="26"/>
        </w:rPr>
        <w:t>_______________________________________________________________________</w:t>
      </w:r>
    </w:p>
    <w:p w:rsidR="008A2A07" w:rsidRPr="00601806" w:rsidRDefault="008A2A07" w:rsidP="00196848">
      <w:pPr>
        <w:rPr>
          <w:sz w:val="26"/>
          <w:szCs w:val="26"/>
        </w:rPr>
      </w:pPr>
      <w:r w:rsidRPr="00601806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в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соответствии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со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схемой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размещения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нестационарных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торговых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объектов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на</w:t>
      </w:r>
    </w:p>
    <w:p w:rsidR="008A2A07" w:rsidRPr="00601806" w:rsidRDefault="008A2A07" w:rsidP="00732B8A">
      <w:pPr>
        <w:tabs>
          <w:tab w:val="right" w:pos="9356"/>
        </w:tabs>
        <w:rPr>
          <w:sz w:val="26"/>
          <w:szCs w:val="26"/>
        </w:rPr>
      </w:pPr>
      <w:r w:rsidRPr="00601806">
        <w:rPr>
          <w:sz w:val="26"/>
          <w:szCs w:val="26"/>
        </w:rPr>
        <w:t>территории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г.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Череповца</w:t>
      </w:r>
      <w:r w:rsidR="00895710" w:rsidRPr="00601806">
        <w:rPr>
          <w:sz w:val="26"/>
          <w:szCs w:val="26"/>
        </w:rPr>
        <w:t>*</w:t>
      </w:r>
      <w:r w:rsidR="00732B8A">
        <w:rPr>
          <w:sz w:val="26"/>
          <w:szCs w:val="26"/>
        </w:rPr>
        <w:tab/>
      </w:r>
      <w:r w:rsidR="00F60D15" w:rsidRPr="00601806">
        <w:rPr>
          <w:sz w:val="26"/>
          <w:szCs w:val="26"/>
        </w:rPr>
        <w:t>□</w:t>
      </w:r>
    </w:p>
    <w:p w:rsidR="008A2A07" w:rsidRPr="00601806" w:rsidRDefault="008A2A07" w:rsidP="00591A79">
      <w:pPr>
        <w:rPr>
          <w:sz w:val="26"/>
          <w:szCs w:val="26"/>
        </w:rPr>
      </w:pPr>
      <w:r w:rsidRPr="00601806">
        <w:rPr>
          <w:sz w:val="26"/>
          <w:szCs w:val="26"/>
        </w:rPr>
        <w:t>-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на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время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проведения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массовых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мероприятий,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праздников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иных</w:t>
      </w:r>
    </w:p>
    <w:p w:rsidR="008A2A07" w:rsidRPr="00601806" w:rsidRDefault="008A2A07" w:rsidP="00196848">
      <w:pPr>
        <w:rPr>
          <w:sz w:val="26"/>
          <w:szCs w:val="26"/>
        </w:rPr>
      </w:pPr>
      <w:r w:rsidRPr="00601806">
        <w:rPr>
          <w:sz w:val="26"/>
          <w:szCs w:val="26"/>
        </w:rPr>
        <w:t>мероприятий,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предусмотренных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соответствующими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планами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мероприятий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мэрии</w:t>
      </w:r>
    </w:p>
    <w:p w:rsidR="009A5D66" w:rsidRPr="00601806" w:rsidRDefault="008A2A07" w:rsidP="00732B8A">
      <w:pPr>
        <w:tabs>
          <w:tab w:val="right" w:pos="9356"/>
        </w:tabs>
        <w:rPr>
          <w:sz w:val="26"/>
          <w:szCs w:val="26"/>
        </w:rPr>
      </w:pPr>
      <w:r w:rsidRPr="00601806">
        <w:rPr>
          <w:sz w:val="26"/>
          <w:szCs w:val="26"/>
        </w:rPr>
        <w:t>города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Череповца,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Правите</w:t>
      </w:r>
      <w:r w:rsidR="00895710" w:rsidRPr="00601806">
        <w:rPr>
          <w:sz w:val="26"/>
          <w:szCs w:val="26"/>
        </w:rPr>
        <w:t>льства</w:t>
      </w:r>
      <w:r w:rsidR="00BD5FDF">
        <w:rPr>
          <w:sz w:val="26"/>
          <w:szCs w:val="26"/>
        </w:rPr>
        <w:t xml:space="preserve"> </w:t>
      </w:r>
      <w:r w:rsidR="00895710" w:rsidRPr="00601806">
        <w:rPr>
          <w:sz w:val="26"/>
          <w:szCs w:val="26"/>
        </w:rPr>
        <w:t>Вологодской</w:t>
      </w:r>
      <w:r w:rsidR="00BD5FDF">
        <w:rPr>
          <w:sz w:val="26"/>
          <w:szCs w:val="26"/>
        </w:rPr>
        <w:t xml:space="preserve"> </w:t>
      </w:r>
      <w:r w:rsidR="00895710" w:rsidRPr="00601806">
        <w:rPr>
          <w:sz w:val="26"/>
          <w:szCs w:val="26"/>
        </w:rPr>
        <w:t>области*</w:t>
      </w:r>
      <w:r w:rsidR="00732B8A">
        <w:rPr>
          <w:sz w:val="26"/>
          <w:szCs w:val="26"/>
        </w:rPr>
        <w:tab/>
      </w:r>
      <w:r w:rsidR="00F60D15" w:rsidRPr="00601806">
        <w:rPr>
          <w:sz w:val="26"/>
          <w:szCs w:val="26"/>
        </w:rPr>
        <w:t>□</w:t>
      </w:r>
    </w:p>
    <w:p w:rsidR="008A2A07" w:rsidRPr="00732B8A" w:rsidRDefault="008A2A07" w:rsidP="00732B8A">
      <w:pPr>
        <w:jc w:val="center"/>
        <w:rPr>
          <w:sz w:val="16"/>
          <w:szCs w:val="16"/>
        </w:rPr>
      </w:pPr>
      <w:r w:rsidRPr="00732B8A">
        <w:rPr>
          <w:sz w:val="16"/>
          <w:szCs w:val="16"/>
        </w:rPr>
        <w:t>(поставить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соответствующую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отметку)</w:t>
      </w:r>
    </w:p>
    <w:p w:rsidR="008A2A07" w:rsidRPr="00601806" w:rsidRDefault="008A2A07" w:rsidP="00196848">
      <w:pPr>
        <w:rPr>
          <w:sz w:val="26"/>
          <w:szCs w:val="26"/>
        </w:rPr>
      </w:pPr>
    </w:p>
    <w:p w:rsidR="008A2A07" w:rsidRPr="00601806" w:rsidRDefault="008A2A07" w:rsidP="00196848">
      <w:pPr>
        <w:rPr>
          <w:sz w:val="26"/>
          <w:szCs w:val="26"/>
        </w:rPr>
      </w:pPr>
      <w:r w:rsidRPr="00601806">
        <w:rPr>
          <w:sz w:val="26"/>
          <w:szCs w:val="26"/>
        </w:rPr>
        <w:t>Ассортимент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продукции</w:t>
      </w:r>
      <w:r w:rsidR="006960C5" w:rsidRPr="00601806">
        <w:rPr>
          <w:sz w:val="26"/>
          <w:szCs w:val="26"/>
        </w:rPr>
        <w:t>: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_________________________________________________</w:t>
      </w:r>
    </w:p>
    <w:p w:rsidR="008A2A07" w:rsidRPr="00601806" w:rsidRDefault="006960C5" w:rsidP="00196848">
      <w:pPr>
        <w:rPr>
          <w:sz w:val="26"/>
          <w:szCs w:val="26"/>
        </w:rPr>
      </w:pPr>
      <w:r w:rsidRPr="00601806">
        <w:rPr>
          <w:sz w:val="26"/>
          <w:szCs w:val="26"/>
        </w:rPr>
        <w:t>Режим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работы:</w:t>
      </w:r>
      <w:r w:rsidR="008A2A07" w:rsidRPr="00601806">
        <w:rPr>
          <w:sz w:val="26"/>
          <w:szCs w:val="26"/>
        </w:rPr>
        <w:t>__________________________________________________________</w:t>
      </w:r>
    </w:p>
    <w:p w:rsidR="008A2A07" w:rsidRPr="00601806" w:rsidRDefault="008A2A07" w:rsidP="00196848">
      <w:pPr>
        <w:rPr>
          <w:sz w:val="26"/>
          <w:szCs w:val="26"/>
        </w:rPr>
      </w:pPr>
    </w:p>
    <w:p w:rsidR="008A2A07" w:rsidRPr="00601806" w:rsidRDefault="008A2A07" w:rsidP="00196848">
      <w:pPr>
        <w:rPr>
          <w:sz w:val="26"/>
          <w:szCs w:val="26"/>
        </w:rPr>
      </w:pPr>
      <w:r w:rsidRPr="00601806">
        <w:rPr>
          <w:sz w:val="26"/>
          <w:szCs w:val="26"/>
        </w:rPr>
        <w:t>Способ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уведомления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о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результате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предоставления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муниципальной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услуги</w:t>
      </w:r>
    </w:p>
    <w:p w:rsidR="008A2A07" w:rsidRPr="00732B8A" w:rsidRDefault="008A2A07" w:rsidP="00196848">
      <w:pPr>
        <w:rPr>
          <w:sz w:val="16"/>
          <w:szCs w:val="16"/>
        </w:rPr>
      </w:pPr>
      <w:r w:rsidRPr="00732B8A">
        <w:rPr>
          <w:sz w:val="16"/>
          <w:szCs w:val="16"/>
        </w:rPr>
        <w:t>(поставить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соответствующую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отметку):</w:t>
      </w:r>
    </w:p>
    <w:p w:rsidR="008A2A07" w:rsidRPr="00601806" w:rsidRDefault="008A2A07" w:rsidP="00732B8A">
      <w:pPr>
        <w:tabs>
          <w:tab w:val="right" w:pos="9356"/>
        </w:tabs>
        <w:rPr>
          <w:sz w:val="26"/>
          <w:szCs w:val="26"/>
        </w:rPr>
      </w:pPr>
      <w:r w:rsidRPr="00601806">
        <w:rPr>
          <w:sz w:val="26"/>
          <w:szCs w:val="26"/>
        </w:rPr>
        <w:t>Телефонный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звонок/факс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(номер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телефона/факса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__________________)</w:t>
      </w:r>
      <w:r w:rsidR="00732B8A">
        <w:rPr>
          <w:sz w:val="26"/>
          <w:szCs w:val="26"/>
        </w:rPr>
        <w:tab/>
      </w:r>
      <w:r w:rsidR="00494077" w:rsidRPr="00601806">
        <w:rPr>
          <w:sz w:val="26"/>
          <w:szCs w:val="26"/>
        </w:rPr>
        <w:t>□</w:t>
      </w:r>
    </w:p>
    <w:p w:rsidR="008A2A07" w:rsidRPr="00601806" w:rsidRDefault="008A2A07" w:rsidP="00732B8A">
      <w:pPr>
        <w:tabs>
          <w:tab w:val="right" w:pos="9356"/>
        </w:tabs>
        <w:rPr>
          <w:sz w:val="26"/>
          <w:szCs w:val="26"/>
        </w:rPr>
      </w:pPr>
      <w:r w:rsidRPr="00601806">
        <w:rPr>
          <w:sz w:val="26"/>
          <w:szCs w:val="26"/>
        </w:rPr>
        <w:t>Электронная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почта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(электронный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адрес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__________________________)</w:t>
      </w:r>
      <w:r w:rsidR="00732B8A">
        <w:rPr>
          <w:sz w:val="26"/>
          <w:szCs w:val="26"/>
        </w:rPr>
        <w:tab/>
      </w:r>
      <w:r w:rsidR="00494077" w:rsidRPr="00601806">
        <w:rPr>
          <w:sz w:val="26"/>
          <w:szCs w:val="26"/>
        </w:rPr>
        <w:t>□</w:t>
      </w:r>
    </w:p>
    <w:p w:rsidR="008A2A07" w:rsidRPr="00601806" w:rsidRDefault="008A2A07" w:rsidP="00732B8A">
      <w:pPr>
        <w:tabs>
          <w:tab w:val="right" w:pos="9356"/>
        </w:tabs>
        <w:rPr>
          <w:sz w:val="26"/>
          <w:szCs w:val="26"/>
        </w:rPr>
      </w:pPr>
      <w:r w:rsidRPr="00601806">
        <w:rPr>
          <w:sz w:val="26"/>
          <w:szCs w:val="26"/>
        </w:rPr>
        <w:t>Почта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(почтовый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адрес</w:t>
      </w:r>
      <w:r w:rsidR="00BD5FDF">
        <w:rPr>
          <w:sz w:val="26"/>
          <w:szCs w:val="26"/>
        </w:rPr>
        <w:t xml:space="preserve"> </w:t>
      </w:r>
      <w:r w:rsidRPr="00601806">
        <w:rPr>
          <w:sz w:val="26"/>
          <w:szCs w:val="26"/>
        </w:rPr>
        <w:t>________________________________________)</w:t>
      </w:r>
      <w:r w:rsidR="00732B8A">
        <w:rPr>
          <w:sz w:val="26"/>
          <w:szCs w:val="26"/>
        </w:rPr>
        <w:tab/>
      </w:r>
      <w:r w:rsidR="00494077" w:rsidRPr="00601806">
        <w:rPr>
          <w:sz w:val="26"/>
          <w:szCs w:val="26"/>
        </w:rPr>
        <w:t>□</w:t>
      </w:r>
    </w:p>
    <w:p w:rsidR="00494077" w:rsidRPr="00601806" w:rsidRDefault="00494077" w:rsidP="00196848">
      <w:pPr>
        <w:rPr>
          <w:sz w:val="26"/>
          <w:szCs w:val="26"/>
        </w:rPr>
      </w:pPr>
    </w:p>
    <w:p w:rsidR="008A2A07" w:rsidRPr="00601806" w:rsidRDefault="008A2A07" w:rsidP="00196848">
      <w:pPr>
        <w:rPr>
          <w:sz w:val="26"/>
          <w:szCs w:val="26"/>
        </w:rPr>
      </w:pPr>
      <w:r w:rsidRPr="00601806">
        <w:rPr>
          <w:sz w:val="26"/>
          <w:szCs w:val="26"/>
        </w:rPr>
        <w:t>__________________</w:t>
      </w:r>
      <w:r w:rsidR="00BD5FDF">
        <w:rPr>
          <w:sz w:val="26"/>
          <w:szCs w:val="26"/>
        </w:rPr>
        <w:t xml:space="preserve"> </w:t>
      </w:r>
      <w:r w:rsidR="004B571E">
        <w:rPr>
          <w:sz w:val="26"/>
          <w:szCs w:val="26"/>
        </w:rPr>
        <w:t xml:space="preserve">    ________________________________     /_______________/</w:t>
      </w:r>
    </w:p>
    <w:p w:rsidR="008A2A07" w:rsidRPr="00732B8A" w:rsidRDefault="008A2A07" w:rsidP="004B571E">
      <w:pPr>
        <w:tabs>
          <w:tab w:val="right" w:pos="5245"/>
          <w:tab w:val="right" w:pos="8931"/>
        </w:tabs>
        <w:ind w:firstLine="426"/>
        <w:rPr>
          <w:sz w:val="16"/>
          <w:szCs w:val="16"/>
        </w:rPr>
      </w:pPr>
      <w:r w:rsidRPr="00732B8A">
        <w:rPr>
          <w:sz w:val="16"/>
          <w:szCs w:val="16"/>
        </w:rPr>
        <w:t>(дата,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подпись)</w:t>
      </w:r>
      <w:r w:rsidR="004B571E">
        <w:rPr>
          <w:sz w:val="16"/>
          <w:szCs w:val="16"/>
        </w:rPr>
        <w:tab/>
      </w:r>
      <w:r w:rsidRPr="00732B8A">
        <w:rPr>
          <w:sz w:val="16"/>
          <w:szCs w:val="16"/>
        </w:rPr>
        <w:t>(должность</w:t>
      </w:r>
      <w:r w:rsidR="004B571E">
        <w:rPr>
          <w:sz w:val="16"/>
          <w:szCs w:val="16"/>
        </w:rPr>
        <w:t>)</w:t>
      </w:r>
      <w:r w:rsidR="004B571E">
        <w:rPr>
          <w:sz w:val="16"/>
          <w:szCs w:val="16"/>
        </w:rPr>
        <w:tab/>
        <w:t>(</w:t>
      </w:r>
      <w:r w:rsidRPr="00732B8A">
        <w:rPr>
          <w:sz w:val="16"/>
          <w:szCs w:val="16"/>
        </w:rPr>
        <w:t>расшифровка</w:t>
      </w:r>
      <w:r w:rsidR="00BD5FDF" w:rsidRPr="00732B8A">
        <w:rPr>
          <w:sz w:val="16"/>
          <w:szCs w:val="16"/>
        </w:rPr>
        <w:t xml:space="preserve"> </w:t>
      </w:r>
      <w:r w:rsidRPr="00732B8A">
        <w:rPr>
          <w:sz w:val="16"/>
          <w:szCs w:val="16"/>
        </w:rPr>
        <w:t>подписи)</w:t>
      </w:r>
    </w:p>
    <w:p w:rsidR="006A34AF" w:rsidRPr="00601806" w:rsidRDefault="006A34AF" w:rsidP="00196848">
      <w:pPr>
        <w:rPr>
          <w:sz w:val="20"/>
          <w:szCs w:val="20"/>
        </w:rPr>
      </w:pPr>
    </w:p>
    <w:p w:rsidR="008A2A07" w:rsidRDefault="008A2A07" w:rsidP="00196848">
      <w:pPr>
        <w:rPr>
          <w:sz w:val="20"/>
          <w:szCs w:val="20"/>
        </w:rPr>
      </w:pPr>
      <w:r w:rsidRPr="00601806">
        <w:rPr>
          <w:sz w:val="20"/>
          <w:szCs w:val="20"/>
        </w:rPr>
        <w:t>М.П.</w:t>
      </w:r>
      <w:r w:rsidR="00BD5FDF">
        <w:rPr>
          <w:sz w:val="20"/>
          <w:szCs w:val="20"/>
        </w:rPr>
        <w:t xml:space="preserve"> </w:t>
      </w:r>
      <w:r w:rsidR="006A34AF" w:rsidRPr="00601806">
        <w:rPr>
          <w:sz w:val="20"/>
          <w:szCs w:val="20"/>
        </w:rPr>
        <w:t>(при</w:t>
      </w:r>
      <w:r w:rsidR="00BD5FDF">
        <w:rPr>
          <w:sz w:val="20"/>
          <w:szCs w:val="20"/>
        </w:rPr>
        <w:t xml:space="preserve"> </w:t>
      </w:r>
      <w:r w:rsidR="006A34AF" w:rsidRPr="00601806">
        <w:rPr>
          <w:sz w:val="20"/>
          <w:szCs w:val="20"/>
        </w:rPr>
        <w:t>наличии)</w:t>
      </w:r>
    </w:p>
    <w:p w:rsidR="00560371" w:rsidRDefault="00560371" w:rsidP="00196848">
      <w:pPr>
        <w:rPr>
          <w:sz w:val="20"/>
          <w:szCs w:val="20"/>
        </w:rPr>
      </w:pPr>
    </w:p>
    <w:sectPr w:rsidR="00560371" w:rsidSect="00AA749F">
      <w:pgSz w:w="11906" w:h="16838"/>
      <w:pgMar w:top="1134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EF" w:rsidRDefault="002A79EF">
      <w:r>
        <w:separator/>
      </w:r>
    </w:p>
  </w:endnote>
  <w:endnote w:type="continuationSeparator" w:id="0">
    <w:p w:rsidR="002A79EF" w:rsidRDefault="002A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EF" w:rsidRDefault="002A79EF">
      <w:r>
        <w:separator/>
      </w:r>
    </w:p>
  </w:footnote>
  <w:footnote w:type="continuationSeparator" w:id="0">
    <w:p w:rsidR="002A79EF" w:rsidRDefault="002A79EF">
      <w:r>
        <w:continuationSeparator/>
      </w:r>
    </w:p>
  </w:footnote>
  <w:footnote w:id="1">
    <w:p w:rsidR="00BD5FDF" w:rsidRDefault="00BD5FDF">
      <w:pPr>
        <w:pStyle w:val="a9"/>
      </w:pPr>
      <w:r>
        <w:rPr>
          <w:rStyle w:val="aa"/>
        </w:rPr>
        <w:footnoteRef/>
      </w:r>
      <w:r>
        <w:t xml:space="preserve"> </w:t>
      </w:r>
      <w:r w:rsidRPr="006B377C">
        <w:t>В соответствии с требованиями</w:t>
      </w:r>
      <w:r>
        <w:t xml:space="preserve"> пункта 4</w:t>
      </w:r>
      <w:r w:rsidRPr="006B377C">
        <w:t xml:space="preserve"> Правил продажи отдельных видов товаров, утвержденных </w:t>
      </w:r>
      <w:r>
        <w:t>п</w:t>
      </w:r>
      <w:r w:rsidRPr="006B377C">
        <w:t>остановление</w:t>
      </w:r>
      <w:r>
        <w:t>м</w:t>
      </w:r>
      <w:r w:rsidRPr="006B377C">
        <w:t xml:space="preserve"> Правительства РФ от 19.01.98 № 55 (</w:t>
      </w:r>
      <w:r>
        <w:t xml:space="preserve">в </w:t>
      </w:r>
      <w:r w:rsidRPr="006B377C">
        <w:t>ред</w:t>
      </w:r>
      <w:r>
        <w:t>акции</w:t>
      </w:r>
      <w:r w:rsidRPr="006B377C">
        <w:t xml:space="preserve"> от 30.05.2018)</w:t>
      </w:r>
    </w:p>
  </w:footnote>
  <w:footnote w:id="2">
    <w:p w:rsidR="00BD5FDF" w:rsidRDefault="00BD5FDF">
      <w:pPr>
        <w:pStyle w:val="a9"/>
      </w:pPr>
      <w:r>
        <w:rPr>
          <w:rStyle w:val="aa"/>
        </w:rPr>
        <w:footnoteRef/>
      </w:r>
      <w:r>
        <w:t xml:space="preserve"> В соответствии с п. 3.4 Положения, Схемой и </w:t>
      </w:r>
      <w:r w:rsidRPr="004C1743">
        <w:t>планами Правительства Вологодской области, мэрии города</w:t>
      </w:r>
      <w:r>
        <w:t>.</w:t>
      </w:r>
    </w:p>
  </w:footnote>
  <w:footnote w:id="3">
    <w:p w:rsidR="00BD5FDF" w:rsidRDefault="00BD5FDF">
      <w:pPr>
        <w:pStyle w:val="a9"/>
      </w:pPr>
      <w:r>
        <w:rPr>
          <w:rStyle w:val="aa"/>
        </w:rPr>
        <w:t>*</w:t>
      </w:r>
      <w:r>
        <w:t xml:space="preserve"> Не указывается для объектов разносной торговли</w:t>
      </w:r>
    </w:p>
  </w:footnote>
  <w:footnote w:id="4">
    <w:p w:rsidR="00560371" w:rsidRDefault="00BD5FDF">
      <w:pPr>
        <w:pStyle w:val="a9"/>
      </w:pPr>
      <w:r>
        <w:rPr>
          <w:rStyle w:val="aa"/>
        </w:rPr>
        <w:t>*</w:t>
      </w:r>
      <w:r>
        <w:t xml:space="preserve"> Не указывается при подаче заявления на размещение объектов разносной торговли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DF" w:rsidRDefault="00BD5FDF" w:rsidP="002A057C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D5FDF" w:rsidRDefault="00BD5FDF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DF" w:rsidRDefault="00BD5FDF" w:rsidP="0091775D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92885">
      <w:rPr>
        <w:rStyle w:val="af4"/>
        <w:noProof/>
      </w:rPr>
      <w:t>2</w:t>
    </w:r>
    <w:r>
      <w:rPr>
        <w:rStyle w:val="af4"/>
      </w:rPr>
      <w:fldChar w:fldCharType="end"/>
    </w:r>
  </w:p>
  <w:p w:rsidR="00BD5FDF" w:rsidRDefault="00BD5FDF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89"/>
    <w:rsid w:val="00000657"/>
    <w:rsid w:val="00000D43"/>
    <w:rsid w:val="00001CE8"/>
    <w:rsid w:val="0000238F"/>
    <w:rsid w:val="0000343D"/>
    <w:rsid w:val="000037A9"/>
    <w:rsid w:val="00005F45"/>
    <w:rsid w:val="00006BFB"/>
    <w:rsid w:val="00007477"/>
    <w:rsid w:val="00007A8F"/>
    <w:rsid w:val="00007EB8"/>
    <w:rsid w:val="0001028F"/>
    <w:rsid w:val="00011DB9"/>
    <w:rsid w:val="00012071"/>
    <w:rsid w:val="000132D0"/>
    <w:rsid w:val="00016B1D"/>
    <w:rsid w:val="00020A26"/>
    <w:rsid w:val="000217DF"/>
    <w:rsid w:val="00023CC2"/>
    <w:rsid w:val="00025F16"/>
    <w:rsid w:val="00027FE0"/>
    <w:rsid w:val="00030C71"/>
    <w:rsid w:val="00032A3D"/>
    <w:rsid w:val="000335C7"/>
    <w:rsid w:val="0003476F"/>
    <w:rsid w:val="00035F58"/>
    <w:rsid w:val="00037D6F"/>
    <w:rsid w:val="000409E3"/>
    <w:rsid w:val="00040EA3"/>
    <w:rsid w:val="00041FF8"/>
    <w:rsid w:val="00042182"/>
    <w:rsid w:val="0004258B"/>
    <w:rsid w:val="0004472E"/>
    <w:rsid w:val="000447B5"/>
    <w:rsid w:val="0004594B"/>
    <w:rsid w:val="000463A7"/>
    <w:rsid w:val="000464B3"/>
    <w:rsid w:val="00046606"/>
    <w:rsid w:val="0004782D"/>
    <w:rsid w:val="00050217"/>
    <w:rsid w:val="00051C48"/>
    <w:rsid w:val="00053F13"/>
    <w:rsid w:val="00054A0E"/>
    <w:rsid w:val="000565F4"/>
    <w:rsid w:val="000577FF"/>
    <w:rsid w:val="00060029"/>
    <w:rsid w:val="00060BAA"/>
    <w:rsid w:val="000615DE"/>
    <w:rsid w:val="00062A4D"/>
    <w:rsid w:val="00064BE8"/>
    <w:rsid w:val="0006505D"/>
    <w:rsid w:val="000664C2"/>
    <w:rsid w:val="00066545"/>
    <w:rsid w:val="00066E43"/>
    <w:rsid w:val="00066F70"/>
    <w:rsid w:val="00067156"/>
    <w:rsid w:val="00070B98"/>
    <w:rsid w:val="00072C01"/>
    <w:rsid w:val="00073CA5"/>
    <w:rsid w:val="00073D82"/>
    <w:rsid w:val="00074D81"/>
    <w:rsid w:val="00074E05"/>
    <w:rsid w:val="00075758"/>
    <w:rsid w:val="0007660B"/>
    <w:rsid w:val="00077465"/>
    <w:rsid w:val="00077C74"/>
    <w:rsid w:val="00082208"/>
    <w:rsid w:val="0008493D"/>
    <w:rsid w:val="000876A3"/>
    <w:rsid w:val="00087FB4"/>
    <w:rsid w:val="00091085"/>
    <w:rsid w:val="000926E3"/>
    <w:rsid w:val="00093558"/>
    <w:rsid w:val="00093987"/>
    <w:rsid w:val="00096250"/>
    <w:rsid w:val="0009697F"/>
    <w:rsid w:val="00097017"/>
    <w:rsid w:val="00097F50"/>
    <w:rsid w:val="000A4428"/>
    <w:rsid w:val="000A4629"/>
    <w:rsid w:val="000A46F3"/>
    <w:rsid w:val="000A4BBD"/>
    <w:rsid w:val="000A4F48"/>
    <w:rsid w:val="000A5E6A"/>
    <w:rsid w:val="000A7E1A"/>
    <w:rsid w:val="000B02E1"/>
    <w:rsid w:val="000B32CB"/>
    <w:rsid w:val="000B33ED"/>
    <w:rsid w:val="000B3756"/>
    <w:rsid w:val="000B3885"/>
    <w:rsid w:val="000B59B7"/>
    <w:rsid w:val="000B7CE8"/>
    <w:rsid w:val="000C0B10"/>
    <w:rsid w:val="000C0E07"/>
    <w:rsid w:val="000C1EA0"/>
    <w:rsid w:val="000C233A"/>
    <w:rsid w:val="000C2725"/>
    <w:rsid w:val="000C5303"/>
    <w:rsid w:val="000C6FD4"/>
    <w:rsid w:val="000C7A28"/>
    <w:rsid w:val="000D0001"/>
    <w:rsid w:val="000D32EF"/>
    <w:rsid w:val="000D332F"/>
    <w:rsid w:val="000D50DB"/>
    <w:rsid w:val="000E03B7"/>
    <w:rsid w:val="000E06B5"/>
    <w:rsid w:val="000E072C"/>
    <w:rsid w:val="000E2554"/>
    <w:rsid w:val="000E2E75"/>
    <w:rsid w:val="000E3953"/>
    <w:rsid w:val="000E4035"/>
    <w:rsid w:val="000E5465"/>
    <w:rsid w:val="000E57CC"/>
    <w:rsid w:val="000E6214"/>
    <w:rsid w:val="000E6361"/>
    <w:rsid w:val="000E6C82"/>
    <w:rsid w:val="000E7B26"/>
    <w:rsid w:val="000F0803"/>
    <w:rsid w:val="000F0D04"/>
    <w:rsid w:val="000F1F14"/>
    <w:rsid w:val="000F2273"/>
    <w:rsid w:val="000F45C7"/>
    <w:rsid w:val="000F57A3"/>
    <w:rsid w:val="000F6884"/>
    <w:rsid w:val="000F6929"/>
    <w:rsid w:val="000F6FCA"/>
    <w:rsid w:val="000F78AD"/>
    <w:rsid w:val="000F7B9D"/>
    <w:rsid w:val="0010135C"/>
    <w:rsid w:val="00102917"/>
    <w:rsid w:val="00104B07"/>
    <w:rsid w:val="00104C56"/>
    <w:rsid w:val="00104FE1"/>
    <w:rsid w:val="00105819"/>
    <w:rsid w:val="001106F8"/>
    <w:rsid w:val="00110A63"/>
    <w:rsid w:val="00113B91"/>
    <w:rsid w:val="00114625"/>
    <w:rsid w:val="00117611"/>
    <w:rsid w:val="001176F0"/>
    <w:rsid w:val="001205FF"/>
    <w:rsid w:val="001222B4"/>
    <w:rsid w:val="00124992"/>
    <w:rsid w:val="001262AF"/>
    <w:rsid w:val="0012697F"/>
    <w:rsid w:val="001303A5"/>
    <w:rsid w:val="00130D55"/>
    <w:rsid w:val="001325F4"/>
    <w:rsid w:val="00133026"/>
    <w:rsid w:val="00137532"/>
    <w:rsid w:val="00137E3D"/>
    <w:rsid w:val="001406EE"/>
    <w:rsid w:val="0014121E"/>
    <w:rsid w:val="00141D75"/>
    <w:rsid w:val="00142541"/>
    <w:rsid w:val="001429AF"/>
    <w:rsid w:val="00143808"/>
    <w:rsid w:val="00144861"/>
    <w:rsid w:val="00146CE1"/>
    <w:rsid w:val="00146E13"/>
    <w:rsid w:val="00147C7D"/>
    <w:rsid w:val="0015216A"/>
    <w:rsid w:val="00153496"/>
    <w:rsid w:val="00154530"/>
    <w:rsid w:val="001545F1"/>
    <w:rsid w:val="00154C6C"/>
    <w:rsid w:val="00156A65"/>
    <w:rsid w:val="00157C0D"/>
    <w:rsid w:val="00161130"/>
    <w:rsid w:val="001613D4"/>
    <w:rsid w:val="0016294D"/>
    <w:rsid w:val="00165980"/>
    <w:rsid w:val="001663B5"/>
    <w:rsid w:val="00170783"/>
    <w:rsid w:val="00172930"/>
    <w:rsid w:val="0017365F"/>
    <w:rsid w:val="00174460"/>
    <w:rsid w:val="00174565"/>
    <w:rsid w:val="00174577"/>
    <w:rsid w:val="00174DC3"/>
    <w:rsid w:val="00175B6E"/>
    <w:rsid w:val="0017623D"/>
    <w:rsid w:val="00176EAF"/>
    <w:rsid w:val="00177719"/>
    <w:rsid w:val="00177F56"/>
    <w:rsid w:val="0018774C"/>
    <w:rsid w:val="00187D01"/>
    <w:rsid w:val="00190850"/>
    <w:rsid w:val="001929D9"/>
    <w:rsid w:val="00193AFC"/>
    <w:rsid w:val="00194121"/>
    <w:rsid w:val="00194692"/>
    <w:rsid w:val="001949BA"/>
    <w:rsid w:val="001957C5"/>
    <w:rsid w:val="00196848"/>
    <w:rsid w:val="00196A12"/>
    <w:rsid w:val="00196F20"/>
    <w:rsid w:val="001A0846"/>
    <w:rsid w:val="001A0B63"/>
    <w:rsid w:val="001A12EC"/>
    <w:rsid w:val="001A16A8"/>
    <w:rsid w:val="001A4AE0"/>
    <w:rsid w:val="001A5276"/>
    <w:rsid w:val="001A5B10"/>
    <w:rsid w:val="001A5C6A"/>
    <w:rsid w:val="001A5D67"/>
    <w:rsid w:val="001A5DD2"/>
    <w:rsid w:val="001A61CF"/>
    <w:rsid w:val="001B16D2"/>
    <w:rsid w:val="001B3426"/>
    <w:rsid w:val="001B5373"/>
    <w:rsid w:val="001B650D"/>
    <w:rsid w:val="001B754A"/>
    <w:rsid w:val="001B796C"/>
    <w:rsid w:val="001B7A59"/>
    <w:rsid w:val="001B7B2F"/>
    <w:rsid w:val="001C2F7F"/>
    <w:rsid w:val="001C3F5B"/>
    <w:rsid w:val="001C68BA"/>
    <w:rsid w:val="001D011A"/>
    <w:rsid w:val="001D1781"/>
    <w:rsid w:val="001D1AF5"/>
    <w:rsid w:val="001D214D"/>
    <w:rsid w:val="001D4776"/>
    <w:rsid w:val="001E0E24"/>
    <w:rsid w:val="001E1331"/>
    <w:rsid w:val="001E21E0"/>
    <w:rsid w:val="001E2443"/>
    <w:rsid w:val="001E323A"/>
    <w:rsid w:val="001E381F"/>
    <w:rsid w:val="001E69D7"/>
    <w:rsid w:val="001E79C7"/>
    <w:rsid w:val="001E7B42"/>
    <w:rsid w:val="001F2950"/>
    <w:rsid w:val="001F32E9"/>
    <w:rsid w:val="001F3E98"/>
    <w:rsid w:val="001F49A9"/>
    <w:rsid w:val="001F4D00"/>
    <w:rsid w:val="001F5383"/>
    <w:rsid w:val="001F5E71"/>
    <w:rsid w:val="001F77E9"/>
    <w:rsid w:val="00201C0B"/>
    <w:rsid w:val="00202380"/>
    <w:rsid w:val="002048CA"/>
    <w:rsid w:val="00205233"/>
    <w:rsid w:val="0020531B"/>
    <w:rsid w:val="00205D55"/>
    <w:rsid w:val="00206F37"/>
    <w:rsid w:val="00206F49"/>
    <w:rsid w:val="002072C5"/>
    <w:rsid w:val="002106B5"/>
    <w:rsid w:val="00211ED4"/>
    <w:rsid w:val="00212504"/>
    <w:rsid w:val="0021315F"/>
    <w:rsid w:val="00213CBE"/>
    <w:rsid w:val="002155D3"/>
    <w:rsid w:val="00220B3E"/>
    <w:rsid w:val="00221D1D"/>
    <w:rsid w:val="00223261"/>
    <w:rsid w:val="00224BF9"/>
    <w:rsid w:val="0022754B"/>
    <w:rsid w:val="00227C8B"/>
    <w:rsid w:val="00227D2A"/>
    <w:rsid w:val="00230BE2"/>
    <w:rsid w:val="00232364"/>
    <w:rsid w:val="002359E3"/>
    <w:rsid w:val="002367D3"/>
    <w:rsid w:val="00236EEB"/>
    <w:rsid w:val="00237752"/>
    <w:rsid w:val="00240A16"/>
    <w:rsid w:val="00240F9A"/>
    <w:rsid w:val="002426F8"/>
    <w:rsid w:val="002432B4"/>
    <w:rsid w:val="00243B9B"/>
    <w:rsid w:val="00244A95"/>
    <w:rsid w:val="00250C6C"/>
    <w:rsid w:val="00250E6B"/>
    <w:rsid w:val="002526B1"/>
    <w:rsid w:val="00252C0F"/>
    <w:rsid w:val="00256482"/>
    <w:rsid w:val="0026185E"/>
    <w:rsid w:val="00266B3B"/>
    <w:rsid w:val="00271026"/>
    <w:rsid w:val="002712BB"/>
    <w:rsid w:val="00271437"/>
    <w:rsid w:val="002721B8"/>
    <w:rsid w:val="00272D83"/>
    <w:rsid w:val="002733CD"/>
    <w:rsid w:val="002736AC"/>
    <w:rsid w:val="00274378"/>
    <w:rsid w:val="00275E7A"/>
    <w:rsid w:val="00276885"/>
    <w:rsid w:val="00276F93"/>
    <w:rsid w:val="0027715D"/>
    <w:rsid w:val="00277B34"/>
    <w:rsid w:val="00280C18"/>
    <w:rsid w:val="00281221"/>
    <w:rsid w:val="0028241A"/>
    <w:rsid w:val="00283B10"/>
    <w:rsid w:val="00285003"/>
    <w:rsid w:val="00286016"/>
    <w:rsid w:val="0029100A"/>
    <w:rsid w:val="002921BF"/>
    <w:rsid w:val="00292318"/>
    <w:rsid w:val="00292646"/>
    <w:rsid w:val="00292AA5"/>
    <w:rsid w:val="00296F42"/>
    <w:rsid w:val="002A057C"/>
    <w:rsid w:val="002A0925"/>
    <w:rsid w:val="002A0AE3"/>
    <w:rsid w:val="002A1D4E"/>
    <w:rsid w:val="002A346F"/>
    <w:rsid w:val="002A3561"/>
    <w:rsid w:val="002A5020"/>
    <w:rsid w:val="002A5F4E"/>
    <w:rsid w:val="002A61F5"/>
    <w:rsid w:val="002A79EF"/>
    <w:rsid w:val="002B0434"/>
    <w:rsid w:val="002B0611"/>
    <w:rsid w:val="002B09A7"/>
    <w:rsid w:val="002B2047"/>
    <w:rsid w:val="002B2B81"/>
    <w:rsid w:val="002B318D"/>
    <w:rsid w:val="002B3235"/>
    <w:rsid w:val="002B462F"/>
    <w:rsid w:val="002B5CBB"/>
    <w:rsid w:val="002B611B"/>
    <w:rsid w:val="002B6791"/>
    <w:rsid w:val="002C1BD5"/>
    <w:rsid w:val="002C29C9"/>
    <w:rsid w:val="002C3159"/>
    <w:rsid w:val="002C382F"/>
    <w:rsid w:val="002C4AA2"/>
    <w:rsid w:val="002C7609"/>
    <w:rsid w:val="002C7CFC"/>
    <w:rsid w:val="002D0A51"/>
    <w:rsid w:val="002D16D1"/>
    <w:rsid w:val="002D2357"/>
    <w:rsid w:val="002D2666"/>
    <w:rsid w:val="002D49D1"/>
    <w:rsid w:val="002D4E9E"/>
    <w:rsid w:val="002D583B"/>
    <w:rsid w:val="002D5B05"/>
    <w:rsid w:val="002D73B0"/>
    <w:rsid w:val="002D7863"/>
    <w:rsid w:val="002D7D5B"/>
    <w:rsid w:val="002E09D5"/>
    <w:rsid w:val="002E2CC3"/>
    <w:rsid w:val="002E4530"/>
    <w:rsid w:val="002E4F8A"/>
    <w:rsid w:val="002F0090"/>
    <w:rsid w:val="002F0C95"/>
    <w:rsid w:val="002F1004"/>
    <w:rsid w:val="002F15ED"/>
    <w:rsid w:val="002F33BE"/>
    <w:rsid w:val="002F3D59"/>
    <w:rsid w:val="002F664A"/>
    <w:rsid w:val="002F7AEE"/>
    <w:rsid w:val="002F7C6A"/>
    <w:rsid w:val="0030169D"/>
    <w:rsid w:val="00302026"/>
    <w:rsid w:val="00302171"/>
    <w:rsid w:val="00303D4C"/>
    <w:rsid w:val="003053CD"/>
    <w:rsid w:val="00305998"/>
    <w:rsid w:val="00307E6D"/>
    <w:rsid w:val="00310C53"/>
    <w:rsid w:val="00310FDD"/>
    <w:rsid w:val="00312F2A"/>
    <w:rsid w:val="003132E0"/>
    <w:rsid w:val="003138BE"/>
    <w:rsid w:val="00313DE5"/>
    <w:rsid w:val="0031402E"/>
    <w:rsid w:val="003144B3"/>
    <w:rsid w:val="0031752A"/>
    <w:rsid w:val="00321C6E"/>
    <w:rsid w:val="00323AED"/>
    <w:rsid w:val="003257C6"/>
    <w:rsid w:val="00330511"/>
    <w:rsid w:val="00330672"/>
    <w:rsid w:val="0033306D"/>
    <w:rsid w:val="003357E7"/>
    <w:rsid w:val="003367D5"/>
    <w:rsid w:val="00336CC5"/>
    <w:rsid w:val="00337DAA"/>
    <w:rsid w:val="00340AAA"/>
    <w:rsid w:val="00343B4B"/>
    <w:rsid w:val="0034446A"/>
    <w:rsid w:val="003448F4"/>
    <w:rsid w:val="00347705"/>
    <w:rsid w:val="00347BC4"/>
    <w:rsid w:val="00347D2A"/>
    <w:rsid w:val="00351088"/>
    <w:rsid w:val="003510AA"/>
    <w:rsid w:val="0035139A"/>
    <w:rsid w:val="00353003"/>
    <w:rsid w:val="0035483C"/>
    <w:rsid w:val="00354995"/>
    <w:rsid w:val="00354A59"/>
    <w:rsid w:val="00355602"/>
    <w:rsid w:val="003604DF"/>
    <w:rsid w:val="00361F81"/>
    <w:rsid w:val="003634B0"/>
    <w:rsid w:val="00364534"/>
    <w:rsid w:val="003655FB"/>
    <w:rsid w:val="0036641E"/>
    <w:rsid w:val="00367B7B"/>
    <w:rsid w:val="0037029F"/>
    <w:rsid w:val="00372302"/>
    <w:rsid w:val="00372E0F"/>
    <w:rsid w:val="00376900"/>
    <w:rsid w:val="00377671"/>
    <w:rsid w:val="003777C1"/>
    <w:rsid w:val="00382C1F"/>
    <w:rsid w:val="00386597"/>
    <w:rsid w:val="00387534"/>
    <w:rsid w:val="00391248"/>
    <w:rsid w:val="0039133C"/>
    <w:rsid w:val="003938D4"/>
    <w:rsid w:val="00393A44"/>
    <w:rsid w:val="00394434"/>
    <w:rsid w:val="0039625C"/>
    <w:rsid w:val="00397E21"/>
    <w:rsid w:val="003A0A7C"/>
    <w:rsid w:val="003A0D07"/>
    <w:rsid w:val="003A0FFF"/>
    <w:rsid w:val="003A23CC"/>
    <w:rsid w:val="003A2DE0"/>
    <w:rsid w:val="003A30C8"/>
    <w:rsid w:val="003A31B4"/>
    <w:rsid w:val="003A34BC"/>
    <w:rsid w:val="003A3FED"/>
    <w:rsid w:val="003A6B04"/>
    <w:rsid w:val="003B1169"/>
    <w:rsid w:val="003B1C42"/>
    <w:rsid w:val="003B2D08"/>
    <w:rsid w:val="003B384E"/>
    <w:rsid w:val="003B5DDF"/>
    <w:rsid w:val="003B6478"/>
    <w:rsid w:val="003B6BB8"/>
    <w:rsid w:val="003C2222"/>
    <w:rsid w:val="003C456F"/>
    <w:rsid w:val="003C52BE"/>
    <w:rsid w:val="003D1D63"/>
    <w:rsid w:val="003D1D89"/>
    <w:rsid w:val="003D493F"/>
    <w:rsid w:val="003D6489"/>
    <w:rsid w:val="003D75E6"/>
    <w:rsid w:val="003D7F91"/>
    <w:rsid w:val="003E08EE"/>
    <w:rsid w:val="003E0A35"/>
    <w:rsid w:val="003E2A40"/>
    <w:rsid w:val="003E5D21"/>
    <w:rsid w:val="003E6166"/>
    <w:rsid w:val="003E7B47"/>
    <w:rsid w:val="003F03CF"/>
    <w:rsid w:val="003F0F7A"/>
    <w:rsid w:val="003F157C"/>
    <w:rsid w:val="003F18C3"/>
    <w:rsid w:val="003F1ECD"/>
    <w:rsid w:val="003F567C"/>
    <w:rsid w:val="003F5727"/>
    <w:rsid w:val="003F7128"/>
    <w:rsid w:val="00403349"/>
    <w:rsid w:val="00403812"/>
    <w:rsid w:val="00403A98"/>
    <w:rsid w:val="00404B93"/>
    <w:rsid w:val="00404F37"/>
    <w:rsid w:val="00406501"/>
    <w:rsid w:val="0041017A"/>
    <w:rsid w:val="00411595"/>
    <w:rsid w:val="00412486"/>
    <w:rsid w:val="00416295"/>
    <w:rsid w:val="0042359E"/>
    <w:rsid w:val="00424705"/>
    <w:rsid w:val="0042493D"/>
    <w:rsid w:val="00426621"/>
    <w:rsid w:val="00426992"/>
    <w:rsid w:val="004279F6"/>
    <w:rsid w:val="004304AD"/>
    <w:rsid w:val="00431F9D"/>
    <w:rsid w:val="00432663"/>
    <w:rsid w:val="00432AD9"/>
    <w:rsid w:val="00434B13"/>
    <w:rsid w:val="0043505E"/>
    <w:rsid w:val="00437384"/>
    <w:rsid w:val="0044028D"/>
    <w:rsid w:val="0044106F"/>
    <w:rsid w:val="00441242"/>
    <w:rsid w:val="00441DE0"/>
    <w:rsid w:val="0044243F"/>
    <w:rsid w:val="00443204"/>
    <w:rsid w:val="0044355C"/>
    <w:rsid w:val="0044473B"/>
    <w:rsid w:val="00444A3D"/>
    <w:rsid w:val="00444FFB"/>
    <w:rsid w:val="0044569E"/>
    <w:rsid w:val="00447561"/>
    <w:rsid w:val="00447D75"/>
    <w:rsid w:val="004505E1"/>
    <w:rsid w:val="00452E11"/>
    <w:rsid w:val="00453316"/>
    <w:rsid w:val="00455D5E"/>
    <w:rsid w:val="0046097E"/>
    <w:rsid w:val="00461E5E"/>
    <w:rsid w:val="00463EAB"/>
    <w:rsid w:val="004648FB"/>
    <w:rsid w:val="004657A5"/>
    <w:rsid w:val="00466129"/>
    <w:rsid w:val="00467712"/>
    <w:rsid w:val="00470C29"/>
    <w:rsid w:val="00470DDA"/>
    <w:rsid w:val="00471663"/>
    <w:rsid w:val="00472589"/>
    <w:rsid w:val="00475B57"/>
    <w:rsid w:val="00476529"/>
    <w:rsid w:val="004813C1"/>
    <w:rsid w:val="004818DA"/>
    <w:rsid w:val="00481CEA"/>
    <w:rsid w:val="00482856"/>
    <w:rsid w:val="0048288B"/>
    <w:rsid w:val="00483A0A"/>
    <w:rsid w:val="00483FC9"/>
    <w:rsid w:val="00484375"/>
    <w:rsid w:val="00485EF7"/>
    <w:rsid w:val="00487DB5"/>
    <w:rsid w:val="00487EF7"/>
    <w:rsid w:val="0049146C"/>
    <w:rsid w:val="004923D5"/>
    <w:rsid w:val="0049360F"/>
    <w:rsid w:val="00493EA2"/>
    <w:rsid w:val="00494077"/>
    <w:rsid w:val="00495D1F"/>
    <w:rsid w:val="004A0316"/>
    <w:rsid w:val="004A2258"/>
    <w:rsid w:val="004A30EF"/>
    <w:rsid w:val="004A3640"/>
    <w:rsid w:val="004A3C8B"/>
    <w:rsid w:val="004A41EB"/>
    <w:rsid w:val="004B167D"/>
    <w:rsid w:val="004B26A9"/>
    <w:rsid w:val="004B2ADC"/>
    <w:rsid w:val="004B323A"/>
    <w:rsid w:val="004B39E3"/>
    <w:rsid w:val="004B4D0D"/>
    <w:rsid w:val="004B4D39"/>
    <w:rsid w:val="004B571E"/>
    <w:rsid w:val="004B5EE7"/>
    <w:rsid w:val="004C1743"/>
    <w:rsid w:val="004C18B6"/>
    <w:rsid w:val="004C1FC7"/>
    <w:rsid w:val="004C4997"/>
    <w:rsid w:val="004C5D28"/>
    <w:rsid w:val="004C6747"/>
    <w:rsid w:val="004C6BF5"/>
    <w:rsid w:val="004C77A6"/>
    <w:rsid w:val="004D2384"/>
    <w:rsid w:val="004D3D16"/>
    <w:rsid w:val="004D4A3C"/>
    <w:rsid w:val="004D4B70"/>
    <w:rsid w:val="004D6E41"/>
    <w:rsid w:val="004D7E57"/>
    <w:rsid w:val="004E0197"/>
    <w:rsid w:val="004E0AF4"/>
    <w:rsid w:val="004E0E37"/>
    <w:rsid w:val="004E0E4D"/>
    <w:rsid w:val="004E1905"/>
    <w:rsid w:val="004E26FC"/>
    <w:rsid w:val="004E2F00"/>
    <w:rsid w:val="004E37A1"/>
    <w:rsid w:val="004E421A"/>
    <w:rsid w:val="004E5223"/>
    <w:rsid w:val="004E59EF"/>
    <w:rsid w:val="004E671A"/>
    <w:rsid w:val="004E6D64"/>
    <w:rsid w:val="004E72DE"/>
    <w:rsid w:val="004F1414"/>
    <w:rsid w:val="004F287E"/>
    <w:rsid w:val="004F2898"/>
    <w:rsid w:val="004F2BEB"/>
    <w:rsid w:val="004F32C1"/>
    <w:rsid w:val="004F3ABB"/>
    <w:rsid w:val="004F4DFC"/>
    <w:rsid w:val="004F4FD4"/>
    <w:rsid w:val="004F6BF0"/>
    <w:rsid w:val="004F780D"/>
    <w:rsid w:val="00503320"/>
    <w:rsid w:val="005036FD"/>
    <w:rsid w:val="00504564"/>
    <w:rsid w:val="005054DA"/>
    <w:rsid w:val="00510CC7"/>
    <w:rsid w:val="00510DAB"/>
    <w:rsid w:val="00511932"/>
    <w:rsid w:val="00514478"/>
    <w:rsid w:val="00514C94"/>
    <w:rsid w:val="00515EDD"/>
    <w:rsid w:val="005163CF"/>
    <w:rsid w:val="00516BDE"/>
    <w:rsid w:val="0052405D"/>
    <w:rsid w:val="00524B32"/>
    <w:rsid w:val="0053064E"/>
    <w:rsid w:val="00530CE2"/>
    <w:rsid w:val="005310CD"/>
    <w:rsid w:val="0053135E"/>
    <w:rsid w:val="00534096"/>
    <w:rsid w:val="00536268"/>
    <w:rsid w:val="005417EF"/>
    <w:rsid w:val="00542BDD"/>
    <w:rsid w:val="00542CC3"/>
    <w:rsid w:val="0054312C"/>
    <w:rsid w:val="00543907"/>
    <w:rsid w:val="00544A35"/>
    <w:rsid w:val="00544CAD"/>
    <w:rsid w:val="005453E9"/>
    <w:rsid w:val="00545466"/>
    <w:rsid w:val="00546DB5"/>
    <w:rsid w:val="0054729D"/>
    <w:rsid w:val="00547662"/>
    <w:rsid w:val="00547BBB"/>
    <w:rsid w:val="00552E06"/>
    <w:rsid w:val="00552EC3"/>
    <w:rsid w:val="005555EC"/>
    <w:rsid w:val="0055570B"/>
    <w:rsid w:val="00556C73"/>
    <w:rsid w:val="005574EF"/>
    <w:rsid w:val="00560371"/>
    <w:rsid w:val="00561173"/>
    <w:rsid w:val="00561EBC"/>
    <w:rsid w:val="005620F2"/>
    <w:rsid w:val="005648B0"/>
    <w:rsid w:val="0056525B"/>
    <w:rsid w:val="00565D43"/>
    <w:rsid w:val="005672D9"/>
    <w:rsid w:val="00567920"/>
    <w:rsid w:val="0057207D"/>
    <w:rsid w:val="00573EC7"/>
    <w:rsid w:val="0057400E"/>
    <w:rsid w:val="00574B07"/>
    <w:rsid w:val="00574BAF"/>
    <w:rsid w:val="0057653B"/>
    <w:rsid w:val="00580DAA"/>
    <w:rsid w:val="00583E40"/>
    <w:rsid w:val="0058457E"/>
    <w:rsid w:val="00584D2F"/>
    <w:rsid w:val="0058580F"/>
    <w:rsid w:val="00586111"/>
    <w:rsid w:val="00586F7E"/>
    <w:rsid w:val="00586FE7"/>
    <w:rsid w:val="005919DA"/>
    <w:rsid w:val="00591A79"/>
    <w:rsid w:val="00593374"/>
    <w:rsid w:val="005946B4"/>
    <w:rsid w:val="00595024"/>
    <w:rsid w:val="0059555D"/>
    <w:rsid w:val="005956E1"/>
    <w:rsid w:val="005966F8"/>
    <w:rsid w:val="00597D17"/>
    <w:rsid w:val="005A0C64"/>
    <w:rsid w:val="005A0CC8"/>
    <w:rsid w:val="005A1DFC"/>
    <w:rsid w:val="005A3719"/>
    <w:rsid w:val="005A400A"/>
    <w:rsid w:val="005A435A"/>
    <w:rsid w:val="005A494F"/>
    <w:rsid w:val="005A5041"/>
    <w:rsid w:val="005A6008"/>
    <w:rsid w:val="005A70DA"/>
    <w:rsid w:val="005B055A"/>
    <w:rsid w:val="005B380A"/>
    <w:rsid w:val="005B3B75"/>
    <w:rsid w:val="005B4A8B"/>
    <w:rsid w:val="005B4F42"/>
    <w:rsid w:val="005B5B41"/>
    <w:rsid w:val="005B652F"/>
    <w:rsid w:val="005B6FF9"/>
    <w:rsid w:val="005C0978"/>
    <w:rsid w:val="005C0C99"/>
    <w:rsid w:val="005C21F5"/>
    <w:rsid w:val="005C549B"/>
    <w:rsid w:val="005C61DB"/>
    <w:rsid w:val="005C6659"/>
    <w:rsid w:val="005D01F0"/>
    <w:rsid w:val="005E0EFA"/>
    <w:rsid w:val="005E15C6"/>
    <w:rsid w:val="005E1D25"/>
    <w:rsid w:val="005E2A9C"/>
    <w:rsid w:val="005E5B6E"/>
    <w:rsid w:val="005F0101"/>
    <w:rsid w:val="005F0558"/>
    <w:rsid w:val="005F0B0A"/>
    <w:rsid w:val="005F2716"/>
    <w:rsid w:val="005F40DC"/>
    <w:rsid w:val="005F416A"/>
    <w:rsid w:val="005F526E"/>
    <w:rsid w:val="005F6897"/>
    <w:rsid w:val="005F6AFB"/>
    <w:rsid w:val="00600304"/>
    <w:rsid w:val="00600C19"/>
    <w:rsid w:val="006017C1"/>
    <w:rsid w:val="00601806"/>
    <w:rsid w:val="0060189C"/>
    <w:rsid w:val="00603078"/>
    <w:rsid w:val="00603133"/>
    <w:rsid w:val="00603F08"/>
    <w:rsid w:val="00604360"/>
    <w:rsid w:val="00605AAD"/>
    <w:rsid w:val="00605C1F"/>
    <w:rsid w:val="0060695D"/>
    <w:rsid w:val="00607566"/>
    <w:rsid w:val="00607626"/>
    <w:rsid w:val="00607F32"/>
    <w:rsid w:val="00611D33"/>
    <w:rsid w:val="006122FF"/>
    <w:rsid w:val="00612758"/>
    <w:rsid w:val="00614712"/>
    <w:rsid w:val="00614ECE"/>
    <w:rsid w:val="00615456"/>
    <w:rsid w:val="00615D74"/>
    <w:rsid w:val="00617399"/>
    <w:rsid w:val="00625181"/>
    <w:rsid w:val="00625972"/>
    <w:rsid w:val="00627938"/>
    <w:rsid w:val="00627B92"/>
    <w:rsid w:val="0063069B"/>
    <w:rsid w:val="00631034"/>
    <w:rsid w:val="006316AC"/>
    <w:rsid w:val="00633C72"/>
    <w:rsid w:val="00634CCA"/>
    <w:rsid w:val="00635896"/>
    <w:rsid w:val="00645E84"/>
    <w:rsid w:val="006466F1"/>
    <w:rsid w:val="006472A0"/>
    <w:rsid w:val="00650443"/>
    <w:rsid w:val="006525A9"/>
    <w:rsid w:val="006527B6"/>
    <w:rsid w:val="00653F54"/>
    <w:rsid w:val="0065465A"/>
    <w:rsid w:val="00655119"/>
    <w:rsid w:val="00656B28"/>
    <w:rsid w:val="00660FEB"/>
    <w:rsid w:val="006628A3"/>
    <w:rsid w:val="006643BD"/>
    <w:rsid w:val="0066565E"/>
    <w:rsid w:val="0066581F"/>
    <w:rsid w:val="0066597A"/>
    <w:rsid w:val="00665E7E"/>
    <w:rsid w:val="00666D04"/>
    <w:rsid w:val="00667315"/>
    <w:rsid w:val="006675C8"/>
    <w:rsid w:val="0067128F"/>
    <w:rsid w:val="0067205B"/>
    <w:rsid w:val="006722AD"/>
    <w:rsid w:val="0067235A"/>
    <w:rsid w:val="00674BC7"/>
    <w:rsid w:val="006750D8"/>
    <w:rsid w:val="0067521B"/>
    <w:rsid w:val="006757A3"/>
    <w:rsid w:val="006806FC"/>
    <w:rsid w:val="0068088B"/>
    <w:rsid w:val="00680BBD"/>
    <w:rsid w:val="00681DAD"/>
    <w:rsid w:val="00681FE7"/>
    <w:rsid w:val="00682759"/>
    <w:rsid w:val="00682FDC"/>
    <w:rsid w:val="0068348B"/>
    <w:rsid w:val="00683498"/>
    <w:rsid w:val="00683823"/>
    <w:rsid w:val="00685BB9"/>
    <w:rsid w:val="00685BF4"/>
    <w:rsid w:val="00686577"/>
    <w:rsid w:val="006906D6"/>
    <w:rsid w:val="006909A7"/>
    <w:rsid w:val="00691059"/>
    <w:rsid w:val="00692885"/>
    <w:rsid w:val="0069322D"/>
    <w:rsid w:val="006935B8"/>
    <w:rsid w:val="0069549F"/>
    <w:rsid w:val="00695C2C"/>
    <w:rsid w:val="00695F04"/>
    <w:rsid w:val="006960C5"/>
    <w:rsid w:val="00696489"/>
    <w:rsid w:val="006969FE"/>
    <w:rsid w:val="00697113"/>
    <w:rsid w:val="006A1062"/>
    <w:rsid w:val="006A1A51"/>
    <w:rsid w:val="006A2148"/>
    <w:rsid w:val="006A34AF"/>
    <w:rsid w:val="006A3556"/>
    <w:rsid w:val="006A3863"/>
    <w:rsid w:val="006A569F"/>
    <w:rsid w:val="006B0AC0"/>
    <w:rsid w:val="006B2759"/>
    <w:rsid w:val="006B377C"/>
    <w:rsid w:val="006B511B"/>
    <w:rsid w:val="006B5DBF"/>
    <w:rsid w:val="006B77B5"/>
    <w:rsid w:val="006B782C"/>
    <w:rsid w:val="006C30BE"/>
    <w:rsid w:val="006C381A"/>
    <w:rsid w:val="006C3A6E"/>
    <w:rsid w:val="006C564E"/>
    <w:rsid w:val="006D0679"/>
    <w:rsid w:val="006D0A6A"/>
    <w:rsid w:val="006D1654"/>
    <w:rsid w:val="006D430F"/>
    <w:rsid w:val="006D6425"/>
    <w:rsid w:val="006D7401"/>
    <w:rsid w:val="006E0017"/>
    <w:rsid w:val="006E03F4"/>
    <w:rsid w:val="006E07DC"/>
    <w:rsid w:val="006E1A38"/>
    <w:rsid w:val="006E24A6"/>
    <w:rsid w:val="006E3E9A"/>
    <w:rsid w:val="006E4247"/>
    <w:rsid w:val="006E472A"/>
    <w:rsid w:val="006E535D"/>
    <w:rsid w:val="006E7222"/>
    <w:rsid w:val="006F0708"/>
    <w:rsid w:val="006F18CD"/>
    <w:rsid w:val="006F2DA7"/>
    <w:rsid w:val="006F2F3E"/>
    <w:rsid w:val="006F458E"/>
    <w:rsid w:val="006F498C"/>
    <w:rsid w:val="006F4A67"/>
    <w:rsid w:val="006F57E7"/>
    <w:rsid w:val="006F5E56"/>
    <w:rsid w:val="006F6F06"/>
    <w:rsid w:val="006F768E"/>
    <w:rsid w:val="006F7A4D"/>
    <w:rsid w:val="00701434"/>
    <w:rsid w:val="00701C6F"/>
    <w:rsid w:val="00701E24"/>
    <w:rsid w:val="007034C7"/>
    <w:rsid w:val="00703500"/>
    <w:rsid w:val="007054B6"/>
    <w:rsid w:val="007069E8"/>
    <w:rsid w:val="007075F7"/>
    <w:rsid w:val="007124EC"/>
    <w:rsid w:val="00713FF5"/>
    <w:rsid w:val="007141A0"/>
    <w:rsid w:val="007170B8"/>
    <w:rsid w:val="00725408"/>
    <w:rsid w:val="00725F54"/>
    <w:rsid w:val="00726AD7"/>
    <w:rsid w:val="0073193A"/>
    <w:rsid w:val="00732B8A"/>
    <w:rsid w:val="007332DA"/>
    <w:rsid w:val="00733753"/>
    <w:rsid w:val="007348D0"/>
    <w:rsid w:val="007362B7"/>
    <w:rsid w:val="00736D66"/>
    <w:rsid w:val="00737020"/>
    <w:rsid w:val="00740677"/>
    <w:rsid w:val="00741611"/>
    <w:rsid w:val="007432AF"/>
    <w:rsid w:val="0074435F"/>
    <w:rsid w:val="00745210"/>
    <w:rsid w:val="007475F7"/>
    <w:rsid w:val="00752343"/>
    <w:rsid w:val="0075244A"/>
    <w:rsid w:val="00752C04"/>
    <w:rsid w:val="00754B4D"/>
    <w:rsid w:val="00756A59"/>
    <w:rsid w:val="00757B87"/>
    <w:rsid w:val="00760133"/>
    <w:rsid w:val="007612DB"/>
    <w:rsid w:val="00762BD7"/>
    <w:rsid w:val="007634EC"/>
    <w:rsid w:val="0076385B"/>
    <w:rsid w:val="00763A2C"/>
    <w:rsid w:val="00763CBA"/>
    <w:rsid w:val="00765290"/>
    <w:rsid w:val="00765432"/>
    <w:rsid w:val="007655E1"/>
    <w:rsid w:val="00765DF1"/>
    <w:rsid w:val="0076786E"/>
    <w:rsid w:val="00773FA1"/>
    <w:rsid w:val="00774208"/>
    <w:rsid w:val="0077479E"/>
    <w:rsid w:val="00774871"/>
    <w:rsid w:val="00777360"/>
    <w:rsid w:val="00781300"/>
    <w:rsid w:val="00782F31"/>
    <w:rsid w:val="00784B76"/>
    <w:rsid w:val="00784E30"/>
    <w:rsid w:val="00786EEE"/>
    <w:rsid w:val="00786F1C"/>
    <w:rsid w:val="00787735"/>
    <w:rsid w:val="00787A71"/>
    <w:rsid w:val="00787E7E"/>
    <w:rsid w:val="00793437"/>
    <w:rsid w:val="00793AEF"/>
    <w:rsid w:val="00794656"/>
    <w:rsid w:val="0079481E"/>
    <w:rsid w:val="007954D2"/>
    <w:rsid w:val="00796775"/>
    <w:rsid w:val="00796DED"/>
    <w:rsid w:val="0079719B"/>
    <w:rsid w:val="007A13D9"/>
    <w:rsid w:val="007A21A5"/>
    <w:rsid w:val="007A27AD"/>
    <w:rsid w:val="007A3C38"/>
    <w:rsid w:val="007A60D2"/>
    <w:rsid w:val="007A6A3E"/>
    <w:rsid w:val="007A7922"/>
    <w:rsid w:val="007B0185"/>
    <w:rsid w:val="007B08C4"/>
    <w:rsid w:val="007B3956"/>
    <w:rsid w:val="007B3CBD"/>
    <w:rsid w:val="007B44D5"/>
    <w:rsid w:val="007B5E00"/>
    <w:rsid w:val="007B6A11"/>
    <w:rsid w:val="007B78A5"/>
    <w:rsid w:val="007C0929"/>
    <w:rsid w:val="007C11E9"/>
    <w:rsid w:val="007C1CED"/>
    <w:rsid w:val="007C1D10"/>
    <w:rsid w:val="007C1E40"/>
    <w:rsid w:val="007C1F60"/>
    <w:rsid w:val="007C360C"/>
    <w:rsid w:val="007C587B"/>
    <w:rsid w:val="007C6CC5"/>
    <w:rsid w:val="007C6E20"/>
    <w:rsid w:val="007C7448"/>
    <w:rsid w:val="007D3293"/>
    <w:rsid w:val="007D4803"/>
    <w:rsid w:val="007D4F22"/>
    <w:rsid w:val="007D5E0B"/>
    <w:rsid w:val="007D6205"/>
    <w:rsid w:val="007E036B"/>
    <w:rsid w:val="007E0971"/>
    <w:rsid w:val="007E27FB"/>
    <w:rsid w:val="007E29A9"/>
    <w:rsid w:val="007E45E9"/>
    <w:rsid w:val="007E4AD6"/>
    <w:rsid w:val="007E5683"/>
    <w:rsid w:val="007E5BC3"/>
    <w:rsid w:val="007E707E"/>
    <w:rsid w:val="007E7216"/>
    <w:rsid w:val="007F15F9"/>
    <w:rsid w:val="007F1C07"/>
    <w:rsid w:val="007F29AE"/>
    <w:rsid w:val="007F4C69"/>
    <w:rsid w:val="007F5889"/>
    <w:rsid w:val="007F5D2C"/>
    <w:rsid w:val="007F5ECA"/>
    <w:rsid w:val="007F681A"/>
    <w:rsid w:val="007F6FA6"/>
    <w:rsid w:val="00800B94"/>
    <w:rsid w:val="00801C21"/>
    <w:rsid w:val="00802684"/>
    <w:rsid w:val="00802704"/>
    <w:rsid w:val="0080307E"/>
    <w:rsid w:val="00803B6F"/>
    <w:rsid w:val="00805091"/>
    <w:rsid w:val="008149E6"/>
    <w:rsid w:val="00815AF9"/>
    <w:rsid w:val="0081624F"/>
    <w:rsid w:val="00816600"/>
    <w:rsid w:val="0081718D"/>
    <w:rsid w:val="0082042E"/>
    <w:rsid w:val="008205E3"/>
    <w:rsid w:val="00821956"/>
    <w:rsid w:val="00821EEA"/>
    <w:rsid w:val="00822AC2"/>
    <w:rsid w:val="00823538"/>
    <w:rsid w:val="008235F1"/>
    <w:rsid w:val="008245C3"/>
    <w:rsid w:val="00824DD3"/>
    <w:rsid w:val="00825BBA"/>
    <w:rsid w:val="00825CEA"/>
    <w:rsid w:val="008275EC"/>
    <w:rsid w:val="008410F9"/>
    <w:rsid w:val="00841925"/>
    <w:rsid w:val="00842AA6"/>
    <w:rsid w:val="00842CC0"/>
    <w:rsid w:val="00845770"/>
    <w:rsid w:val="008461BE"/>
    <w:rsid w:val="0084635B"/>
    <w:rsid w:val="00846E2F"/>
    <w:rsid w:val="0084790E"/>
    <w:rsid w:val="00847CA7"/>
    <w:rsid w:val="00847F62"/>
    <w:rsid w:val="00852E25"/>
    <w:rsid w:val="00853C11"/>
    <w:rsid w:val="00853F43"/>
    <w:rsid w:val="00854732"/>
    <w:rsid w:val="008553BA"/>
    <w:rsid w:val="00855C14"/>
    <w:rsid w:val="0085610C"/>
    <w:rsid w:val="008564FB"/>
    <w:rsid w:val="00856F02"/>
    <w:rsid w:val="00857CEE"/>
    <w:rsid w:val="00860822"/>
    <w:rsid w:val="00860AAC"/>
    <w:rsid w:val="00860AE1"/>
    <w:rsid w:val="00862362"/>
    <w:rsid w:val="00863F46"/>
    <w:rsid w:val="008643EC"/>
    <w:rsid w:val="008651B8"/>
    <w:rsid w:val="00865EDE"/>
    <w:rsid w:val="00866D5C"/>
    <w:rsid w:val="00866DD1"/>
    <w:rsid w:val="008721E9"/>
    <w:rsid w:val="00872DD1"/>
    <w:rsid w:val="00873035"/>
    <w:rsid w:val="00873DAF"/>
    <w:rsid w:val="00873E31"/>
    <w:rsid w:val="00874B32"/>
    <w:rsid w:val="00881C8C"/>
    <w:rsid w:val="00882917"/>
    <w:rsid w:val="00882E1C"/>
    <w:rsid w:val="00884094"/>
    <w:rsid w:val="00884547"/>
    <w:rsid w:val="0088503B"/>
    <w:rsid w:val="00885121"/>
    <w:rsid w:val="00886D9A"/>
    <w:rsid w:val="00890E95"/>
    <w:rsid w:val="0089128F"/>
    <w:rsid w:val="0089158C"/>
    <w:rsid w:val="00895710"/>
    <w:rsid w:val="00895FB1"/>
    <w:rsid w:val="008963A8"/>
    <w:rsid w:val="00896A3F"/>
    <w:rsid w:val="008A012C"/>
    <w:rsid w:val="008A0E3F"/>
    <w:rsid w:val="008A1636"/>
    <w:rsid w:val="008A1919"/>
    <w:rsid w:val="008A1B31"/>
    <w:rsid w:val="008A2A07"/>
    <w:rsid w:val="008A2A67"/>
    <w:rsid w:val="008A35E8"/>
    <w:rsid w:val="008A4EB1"/>
    <w:rsid w:val="008A5A72"/>
    <w:rsid w:val="008A709D"/>
    <w:rsid w:val="008A7C9E"/>
    <w:rsid w:val="008A7FCA"/>
    <w:rsid w:val="008B1909"/>
    <w:rsid w:val="008B1D2F"/>
    <w:rsid w:val="008B3EEC"/>
    <w:rsid w:val="008B4259"/>
    <w:rsid w:val="008B6C3A"/>
    <w:rsid w:val="008B6E96"/>
    <w:rsid w:val="008B7A8B"/>
    <w:rsid w:val="008C0888"/>
    <w:rsid w:val="008C0D41"/>
    <w:rsid w:val="008C1177"/>
    <w:rsid w:val="008C1319"/>
    <w:rsid w:val="008C16D9"/>
    <w:rsid w:val="008C239B"/>
    <w:rsid w:val="008C3CBC"/>
    <w:rsid w:val="008C5F18"/>
    <w:rsid w:val="008C641F"/>
    <w:rsid w:val="008C6544"/>
    <w:rsid w:val="008D14E1"/>
    <w:rsid w:val="008D5E4C"/>
    <w:rsid w:val="008D77DC"/>
    <w:rsid w:val="008E1462"/>
    <w:rsid w:val="008E4BD0"/>
    <w:rsid w:val="008E6AB3"/>
    <w:rsid w:val="008E70C0"/>
    <w:rsid w:val="008E7ADC"/>
    <w:rsid w:val="008E7E06"/>
    <w:rsid w:val="008F1BBE"/>
    <w:rsid w:val="008F317C"/>
    <w:rsid w:val="008F6BD2"/>
    <w:rsid w:val="008F6E32"/>
    <w:rsid w:val="008F71F6"/>
    <w:rsid w:val="008F7A57"/>
    <w:rsid w:val="008F7D8E"/>
    <w:rsid w:val="00900161"/>
    <w:rsid w:val="00900663"/>
    <w:rsid w:val="00900EF2"/>
    <w:rsid w:val="00901C1B"/>
    <w:rsid w:val="0090271E"/>
    <w:rsid w:val="00902AE2"/>
    <w:rsid w:val="0090432E"/>
    <w:rsid w:val="009044A5"/>
    <w:rsid w:val="0090563C"/>
    <w:rsid w:val="00907A00"/>
    <w:rsid w:val="00911E5D"/>
    <w:rsid w:val="00912635"/>
    <w:rsid w:val="00912B36"/>
    <w:rsid w:val="00912E56"/>
    <w:rsid w:val="00914958"/>
    <w:rsid w:val="009156E0"/>
    <w:rsid w:val="00916928"/>
    <w:rsid w:val="00916C48"/>
    <w:rsid w:val="00916C59"/>
    <w:rsid w:val="0091775D"/>
    <w:rsid w:val="00917EC4"/>
    <w:rsid w:val="009202AD"/>
    <w:rsid w:val="0092041C"/>
    <w:rsid w:val="009209D5"/>
    <w:rsid w:val="00922F75"/>
    <w:rsid w:val="00924167"/>
    <w:rsid w:val="00925558"/>
    <w:rsid w:val="009255C1"/>
    <w:rsid w:val="00927714"/>
    <w:rsid w:val="00927BE9"/>
    <w:rsid w:val="00927EFD"/>
    <w:rsid w:val="00930581"/>
    <w:rsid w:val="00930F12"/>
    <w:rsid w:val="009315EC"/>
    <w:rsid w:val="00932ADC"/>
    <w:rsid w:val="00933C34"/>
    <w:rsid w:val="009344C4"/>
    <w:rsid w:val="0093501A"/>
    <w:rsid w:val="00936018"/>
    <w:rsid w:val="00936F19"/>
    <w:rsid w:val="009405E4"/>
    <w:rsid w:val="009414D7"/>
    <w:rsid w:val="009435B5"/>
    <w:rsid w:val="00943EA1"/>
    <w:rsid w:val="00944877"/>
    <w:rsid w:val="00947B56"/>
    <w:rsid w:val="00947DCE"/>
    <w:rsid w:val="009516F0"/>
    <w:rsid w:val="00954724"/>
    <w:rsid w:val="009567E0"/>
    <w:rsid w:val="009579B5"/>
    <w:rsid w:val="00961811"/>
    <w:rsid w:val="00962B09"/>
    <w:rsid w:val="00963F47"/>
    <w:rsid w:val="00964D44"/>
    <w:rsid w:val="009658A7"/>
    <w:rsid w:val="00966374"/>
    <w:rsid w:val="00967607"/>
    <w:rsid w:val="0097111E"/>
    <w:rsid w:val="00972CB2"/>
    <w:rsid w:val="00973B07"/>
    <w:rsid w:val="00973E09"/>
    <w:rsid w:val="00974ADC"/>
    <w:rsid w:val="009753D5"/>
    <w:rsid w:val="00975C52"/>
    <w:rsid w:val="0097720D"/>
    <w:rsid w:val="00982D00"/>
    <w:rsid w:val="0098317D"/>
    <w:rsid w:val="00983569"/>
    <w:rsid w:val="00984409"/>
    <w:rsid w:val="0099044B"/>
    <w:rsid w:val="009925CC"/>
    <w:rsid w:val="009952CA"/>
    <w:rsid w:val="00995C09"/>
    <w:rsid w:val="00996FB9"/>
    <w:rsid w:val="00996FCF"/>
    <w:rsid w:val="009A112A"/>
    <w:rsid w:val="009A1420"/>
    <w:rsid w:val="009A1B33"/>
    <w:rsid w:val="009A1CBC"/>
    <w:rsid w:val="009A1E88"/>
    <w:rsid w:val="009A28A3"/>
    <w:rsid w:val="009A3B74"/>
    <w:rsid w:val="009A4E07"/>
    <w:rsid w:val="009A5D66"/>
    <w:rsid w:val="009A60F4"/>
    <w:rsid w:val="009A65E4"/>
    <w:rsid w:val="009B1756"/>
    <w:rsid w:val="009B38F9"/>
    <w:rsid w:val="009B391B"/>
    <w:rsid w:val="009B4BA4"/>
    <w:rsid w:val="009B5A0C"/>
    <w:rsid w:val="009B7643"/>
    <w:rsid w:val="009B7B96"/>
    <w:rsid w:val="009C08B2"/>
    <w:rsid w:val="009C0DB6"/>
    <w:rsid w:val="009C1322"/>
    <w:rsid w:val="009C2A52"/>
    <w:rsid w:val="009C30B0"/>
    <w:rsid w:val="009C39AB"/>
    <w:rsid w:val="009C6614"/>
    <w:rsid w:val="009C72EC"/>
    <w:rsid w:val="009C735E"/>
    <w:rsid w:val="009C7F19"/>
    <w:rsid w:val="009D03C7"/>
    <w:rsid w:val="009D1656"/>
    <w:rsid w:val="009D3FCE"/>
    <w:rsid w:val="009D6FC6"/>
    <w:rsid w:val="009E0A19"/>
    <w:rsid w:val="009E2085"/>
    <w:rsid w:val="009E20AE"/>
    <w:rsid w:val="009E24AF"/>
    <w:rsid w:val="009E252B"/>
    <w:rsid w:val="009E2F2C"/>
    <w:rsid w:val="009E3F76"/>
    <w:rsid w:val="009E6306"/>
    <w:rsid w:val="009E6EB0"/>
    <w:rsid w:val="009E782D"/>
    <w:rsid w:val="009F00E5"/>
    <w:rsid w:val="009F3C1C"/>
    <w:rsid w:val="009F57FA"/>
    <w:rsid w:val="009F57FF"/>
    <w:rsid w:val="009F77A0"/>
    <w:rsid w:val="00A0187A"/>
    <w:rsid w:val="00A01C34"/>
    <w:rsid w:val="00A0243B"/>
    <w:rsid w:val="00A04D0B"/>
    <w:rsid w:val="00A054E1"/>
    <w:rsid w:val="00A06526"/>
    <w:rsid w:val="00A07155"/>
    <w:rsid w:val="00A10792"/>
    <w:rsid w:val="00A108CD"/>
    <w:rsid w:val="00A12C1C"/>
    <w:rsid w:val="00A12D8A"/>
    <w:rsid w:val="00A132B3"/>
    <w:rsid w:val="00A1500E"/>
    <w:rsid w:val="00A15171"/>
    <w:rsid w:val="00A15288"/>
    <w:rsid w:val="00A15410"/>
    <w:rsid w:val="00A17A75"/>
    <w:rsid w:val="00A17BC2"/>
    <w:rsid w:val="00A2064C"/>
    <w:rsid w:val="00A21E92"/>
    <w:rsid w:val="00A23806"/>
    <w:rsid w:val="00A25124"/>
    <w:rsid w:val="00A25DFE"/>
    <w:rsid w:val="00A2607D"/>
    <w:rsid w:val="00A271AC"/>
    <w:rsid w:val="00A30D72"/>
    <w:rsid w:val="00A30DB7"/>
    <w:rsid w:val="00A31F7E"/>
    <w:rsid w:val="00A32B0A"/>
    <w:rsid w:val="00A34043"/>
    <w:rsid w:val="00A374F9"/>
    <w:rsid w:val="00A4020F"/>
    <w:rsid w:val="00A40348"/>
    <w:rsid w:val="00A41514"/>
    <w:rsid w:val="00A437B1"/>
    <w:rsid w:val="00A4386C"/>
    <w:rsid w:val="00A43B3E"/>
    <w:rsid w:val="00A454B4"/>
    <w:rsid w:val="00A458D6"/>
    <w:rsid w:val="00A46664"/>
    <w:rsid w:val="00A46999"/>
    <w:rsid w:val="00A46C12"/>
    <w:rsid w:val="00A475C8"/>
    <w:rsid w:val="00A5179D"/>
    <w:rsid w:val="00A525F3"/>
    <w:rsid w:val="00A53FBA"/>
    <w:rsid w:val="00A53FBD"/>
    <w:rsid w:val="00A54352"/>
    <w:rsid w:val="00A5458D"/>
    <w:rsid w:val="00A553E0"/>
    <w:rsid w:val="00A55C12"/>
    <w:rsid w:val="00A55E86"/>
    <w:rsid w:val="00A56114"/>
    <w:rsid w:val="00A565A5"/>
    <w:rsid w:val="00A57A2A"/>
    <w:rsid w:val="00A60920"/>
    <w:rsid w:val="00A60ECA"/>
    <w:rsid w:val="00A61953"/>
    <w:rsid w:val="00A62868"/>
    <w:rsid w:val="00A62D0E"/>
    <w:rsid w:val="00A62D81"/>
    <w:rsid w:val="00A64E1F"/>
    <w:rsid w:val="00A651A0"/>
    <w:rsid w:val="00A652BE"/>
    <w:rsid w:val="00A659AE"/>
    <w:rsid w:val="00A67E8B"/>
    <w:rsid w:val="00A74D17"/>
    <w:rsid w:val="00A7528A"/>
    <w:rsid w:val="00A7551D"/>
    <w:rsid w:val="00A775D0"/>
    <w:rsid w:val="00A80C2B"/>
    <w:rsid w:val="00A80DFC"/>
    <w:rsid w:val="00A81FDD"/>
    <w:rsid w:val="00A82336"/>
    <w:rsid w:val="00A8267F"/>
    <w:rsid w:val="00A83D3F"/>
    <w:rsid w:val="00A84FA2"/>
    <w:rsid w:val="00A91093"/>
    <w:rsid w:val="00A91CCA"/>
    <w:rsid w:val="00A91FCA"/>
    <w:rsid w:val="00A92F51"/>
    <w:rsid w:val="00A931A8"/>
    <w:rsid w:val="00A93DFC"/>
    <w:rsid w:val="00A94726"/>
    <w:rsid w:val="00AA140D"/>
    <w:rsid w:val="00AA1470"/>
    <w:rsid w:val="00AA3B78"/>
    <w:rsid w:val="00AA596E"/>
    <w:rsid w:val="00AA6E66"/>
    <w:rsid w:val="00AA749F"/>
    <w:rsid w:val="00AA7F44"/>
    <w:rsid w:val="00AB0B82"/>
    <w:rsid w:val="00AB10CB"/>
    <w:rsid w:val="00AB2416"/>
    <w:rsid w:val="00AB24B2"/>
    <w:rsid w:val="00AB256A"/>
    <w:rsid w:val="00AB39E2"/>
    <w:rsid w:val="00AB4A4C"/>
    <w:rsid w:val="00AB5820"/>
    <w:rsid w:val="00AB7F48"/>
    <w:rsid w:val="00AC1413"/>
    <w:rsid w:val="00AC1BE5"/>
    <w:rsid w:val="00AC356F"/>
    <w:rsid w:val="00AC4801"/>
    <w:rsid w:val="00AC4D63"/>
    <w:rsid w:val="00AC56E9"/>
    <w:rsid w:val="00AC63CC"/>
    <w:rsid w:val="00AC6472"/>
    <w:rsid w:val="00AC6E35"/>
    <w:rsid w:val="00AC7E75"/>
    <w:rsid w:val="00AD1F4D"/>
    <w:rsid w:val="00AD24CE"/>
    <w:rsid w:val="00AD3988"/>
    <w:rsid w:val="00AD4787"/>
    <w:rsid w:val="00AD5218"/>
    <w:rsid w:val="00AD5386"/>
    <w:rsid w:val="00AD7794"/>
    <w:rsid w:val="00AE0A26"/>
    <w:rsid w:val="00AE1BF0"/>
    <w:rsid w:val="00AE268A"/>
    <w:rsid w:val="00AE27D4"/>
    <w:rsid w:val="00AE3909"/>
    <w:rsid w:val="00AE3E57"/>
    <w:rsid w:val="00AE42A9"/>
    <w:rsid w:val="00AE42FA"/>
    <w:rsid w:val="00AE44C7"/>
    <w:rsid w:val="00AE49A2"/>
    <w:rsid w:val="00AE56EF"/>
    <w:rsid w:val="00AE59B4"/>
    <w:rsid w:val="00AE6C22"/>
    <w:rsid w:val="00AE79FB"/>
    <w:rsid w:val="00AE7A14"/>
    <w:rsid w:val="00AF181B"/>
    <w:rsid w:val="00AF2AE9"/>
    <w:rsid w:val="00AF5110"/>
    <w:rsid w:val="00AF57FD"/>
    <w:rsid w:val="00AF5889"/>
    <w:rsid w:val="00B006E1"/>
    <w:rsid w:val="00B04CDF"/>
    <w:rsid w:val="00B056F3"/>
    <w:rsid w:val="00B104A2"/>
    <w:rsid w:val="00B10ABD"/>
    <w:rsid w:val="00B137F0"/>
    <w:rsid w:val="00B14236"/>
    <w:rsid w:val="00B14EEC"/>
    <w:rsid w:val="00B150F0"/>
    <w:rsid w:val="00B1590A"/>
    <w:rsid w:val="00B15D16"/>
    <w:rsid w:val="00B15EC7"/>
    <w:rsid w:val="00B16364"/>
    <w:rsid w:val="00B17CFF"/>
    <w:rsid w:val="00B24152"/>
    <w:rsid w:val="00B2690E"/>
    <w:rsid w:val="00B27316"/>
    <w:rsid w:val="00B306AE"/>
    <w:rsid w:val="00B3259D"/>
    <w:rsid w:val="00B3283B"/>
    <w:rsid w:val="00B3370D"/>
    <w:rsid w:val="00B4093D"/>
    <w:rsid w:val="00B40C4A"/>
    <w:rsid w:val="00B422F9"/>
    <w:rsid w:val="00B42907"/>
    <w:rsid w:val="00B42AFB"/>
    <w:rsid w:val="00B456C7"/>
    <w:rsid w:val="00B4616B"/>
    <w:rsid w:val="00B4630A"/>
    <w:rsid w:val="00B464D8"/>
    <w:rsid w:val="00B46F03"/>
    <w:rsid w:val="00B46FA8"/>
    <w:rsid w:val="00B51F0E"/>
    <w:rsid w:val="00B521EB"/>
    <w:rsid w:val="00B523A5"/>
    <w:rsid w:val="00B52407"/>
    <w:rsid w:val="00B54298"/>
    <w:rsid w:val="00B61418"/>
    <w:rsid w:val="00B61C52"/>
    <w:rsid w:val="00B65314"/>
    <w:rsid w:val="00B65348"/>
    <w:rsid w:val="00B65D76"/>
    <w:rsid w:val="00B664CF"/>
    <w:rsid w:val="00B6732C"/>
    <w:rsid w:val="00B6741A"/>
    <w:rsid w:val="00B732FA"/>
    <w:rsid w:val="00B75B37"/>
    <w:rsid w:val="00B76B57"/>
    <w:rsid w:val="00B76FA7"/>
    <w:rsid w:val="00B83B4A"/>
    <w:rsid w:val="00B83E6C"/>
    <w:rsid w:val="00B85317"/>
    <w:rsid w:val="00B85B12"/>
    <w:rsid w:val="00B86C08"/>
    <w:rsid w:val="00B87720"/>
    <w:rsid w:val="00B87FBC"/>
    <w:rsid w:val="00B91688"/>
    <w:rsid w:val="00B918EC"/>
    <w:rsid w:val="00B92717"/>
    <w:rsid w:val="00B97DA6"/>
    <w:rsid w:val="00BA0C1E"/>
    <w:rsid w:val="00BA1ACB"/>
    <w:rsid w:val="00BA4CB6"/>
    <w:rsid w:val="00BA62F9"/>
    <w:rsid w:val="00BA735A"/>
    <w:rsid w:val="00BB2939"/>
    <w:rsid w:val="00BB2D4D"/>
    <w:rsid w:val="00BB38D6"/>
    <w:rsid w:val="00BB3E65"/>
    <w:rsid w:val="00BB5BBE"/>
    <w:rsid w:val="00BB6837"/>
    <w:rsid w:val="00BB704A"/>
    <w:rsid w:val="00BB7228"/>
    <w:rsid w:val="00BB736E"/>
    <w:rsid w:val="00BB7425"/>
    <w:rsid w:val="00BC11E3"/>
    <w:rsid w:val="00BC1390"/>
    <w:rsid w:val="00BC14C2"/>
    <w:rsid w:val="00BC31FE"/>
    <w:rsid w:val="00BC4D71"/>
    <w:rsid w:val="00BC4EA5"/>
    <w:rsid w:val="00BC4FBB"/>
    <w:rsid w:val="00BC53BF"/>
    <w:rsid w:val="00BD01AE"/>
    <w:rsid w:val="00BD02E2"/>
    <w:rsid w:val="00BD0B9C"/>
    <w:rsid w:val="00BD251F"/>
    <w:rsid w:val="00BD2E1A"/>
    <w:rsid w:val="00BD3B96"/>
    <w:rsid w:val="00BD4298"/>
    <w:rsid w:val="00BD4435"/>
    <w:rsid w:val="00BD5FDF"/>
    <w:rsid w:val="00BD6507"/>
    <w:rsid w:val="00BD7749"/>
    <w:rsid w:val="00BE11FD"/>
    <w:rsid w:val="00BE1800"/>
    <w:rsid w:val="00BE3647"/>
    <w:rsid w:val="00BE4BBE"/>
    <w:rsid w:val="00BE61FB"/>
    <w:rsid w:val="00BE71B5"/>
    <w:rsid w:val="00BF0A6C"/>
    <w:rsid w:val="00BF117A"/>
    <w:rsid w:val="00BF178E"/>
    <w:rsid w:val="00BF1EE6"/>
    <w:rsid w:val="00BF1F53"/>
    <w:rsid w:val="00BF24C0"/>
    <w:rsid w:val="00BF2782"/>
    <w:rsid w:val="00BF4541"/>
    <w:rsid w:val="00BF5A8B"/>
    <w:rsid w:val="00C008C5"/>
    <w:rsid w:val="00C00E07"/>
    <w:rsid w:val="00C012FA"/>
    <w:rsid w:val="00C01378"/>
    <w:rsid w:val="00C0307A"/>
    <w:rsid w:val="00C04ED9"/>
    <w:rsid w:val="00C05C86"/>
    <w:rsid w:val="00C0668D"/>
    <w:rsid w:val="00C066CE"/>
    <w:rsid w:val="00C10189"/>
    <w:rsid w:val="00C111F1"/>
    <w:rsid w:val="00C118A0"/>
    <w:rsid w:val="00C135B4"/>
    <w:rsid w:val="00C13B5A"/>
    <w:rsid w:val="00C144F7"/>
    <w:rsid w:val="00C1483A"/>
    <w:rsid w:val="00C1492B"/>
    <w:rsid w:val="00C14A88"/>
    <w:rsid w:val="00C14DAF"/>
    <w:rsid w:val="00C1513A"/>
    <w:rsid w:val="00C165A2"/>
    <w:rsid w:val="00C16A26"/>
    <w:rsid w:val="00C17486"/>
    <w:rsid w:val="00C17849"/>
    <w:rsid w:val="00C205EF"/>
    <w:rsid w:val="00C20B17"/>
    <w:rsid w:val="00C21E18"/>
    <w:rsid w:val="00C21FBC"/>
    <w:rsid w:val="00C2221B"/>
    <w:rsid w:val="00C236A9"/>
    <w:rsid w:val="00C25B23"/>
    <w:rsid w:val="00C273A8"/>
    <w:rsid w:val="00C33A5E"/>
    <w:rsid w:val="00C33AA5"/>
    <w:rsid w:val="00C3576B"/>
    <w:rsid w:val="00C42BA5"/>
    <w:rsid w:val="00C42E22"/>
    <w:rsid w:val="00C43BFA"/>
    <w:rsid w:val="00C44D1A"/>
    <w:rsid w:val="00C46E5F"/>
    <w:rsid w:val="00C50D68"/>
    <w:rsid w:val="00C52890"/>
    <w:rsid w:val="00C55257"/>
    <w:rsid w:val="00C55266"/>
    <w:rsid w:val="00C552EA"/>
    <w:rsid w:val="00C5595D"/>
    <w:rsid w:val="00C62389"/>
    <w:rsid w:val="00C62ECE"/>
    <w:rsid w:val="00C639DF"/>
    <w:rsid w:val="00C64A82"/>
    <w:rsid w:val="00C65BA1"/>
    <w:rsid w:val="00C65E18"/>
    <w:rsid w:val="00C67148"/>
    <w:rsid w:val="00C67DD8"/>
    <w:rsid w:val="00C702E6"/>
    <w:rsid w:val="00C70F43"/>
    <w:rsid w:val="00C713E2"/>
    <w:rsid w:val="00C71995"/>
    <w:rsid w:val="00C73E90"/>
    <w:rsid w:val="00C7717E"/>
    <w:rsid w:val="00C80475"/>
    <w:rsid w:val="00C807FA"/>
    <w:rsid w:val="00C81A81"/>
    <w:rsid w:val="00C81BE8"/>
    <w:rsid w:val="00C84189"/>
    <w:rsid w:val="00C8447F"/>
    <w:rsid w:val="00C84569"/>
    <w:rsid w:val="00C86D2B"/>
    <w:rsid w:val="00C874AC"/>
    <w:rsid w:val="00C90487"/>
    <w:rsid w:val="00C90A6D"/>
    <w:rsid w:val="00C9111E"/>
    <w:rsid w:val="00C92DAE"/>
    <w:rsid w:val="00C93140"/>
    <w:rsid w:val="00C93CCA"/>
    <w:rsid w:val="00C9535C"/>
    <w:rsid w:val="00C960DD"/>
    <w:rsid w:val="00C9621E"/>
    <w:rsid w:val="00C9633B"/>
    <w:rsid w:val="00C96D1B"/>
    <w:rsid w:val="00C975CE"/>
    <w:rsid w:val="00C97752"/>
    <w:rsid w:val="00CA2EF4"/>
    <w:rsid w:val="00CA3F7A"/>
    <w:rsid w:val="00CA42DB"/>
    <w:rsid w:val="00CA4387"/>
    <w:rsid w:val="00CA4CE3"/>
    <w:rsid w:val="00CA5735"/>
    <w:rsid w:val="00CA69E0"/>
    <w:rsid w:val="00CA6D68"/>
    <w:rsid w:val="00CB08DC"/>
    <w:rsid w:val="00CB670F"/>
    <w:rsid w:val="00CC0810"/>
    <w:rsid w:val="00CC16AB"/>
    <w:rsid w:val="00CC1818"/>
    <w:rsid w:val="00CC3F45"/>
    <w:rsid w:val="00CC4972"/>
    <w:rsid w:val="00CC61D6"/>
    <w:rsid w:val="00CC675F"/>
    <w:rsid w:val="00CC730C"/>
    <w:rsid w:val="00CC7F74"/>
    <w:rsid w:val="00CD2658"/>
    <w:rsid w:val="00CD40E2"/>
    <w:rsid w:val="00CD4166"/>
    <w:rsid w:val="00CD5F1A"/>
    <w:rsid w:val="00CD66FB"/>
    <w:rsid w:val="00CD7AC1"/>
    <w:rsid w:val="00CD7EC3"/>
    <w:rsid w:val="00CE0477"/>
    <w:rsid w:val="00CE1684"/>
    <w:rsid w:val="00CE3234"/>
    <w:rsid w:val="00CE384D"/>
    <w:rsid w:val="00CE38EB"/>
    <w:rsid w:val="00CE3986"/>
    <w:rsid w:val="00CE56F0"/>
    <w:rsid w:val="00CE75D2"/>
    <w:rsid w:val="00CF0AA0"/>
    <w:rsid w:val="00CF3A38"/>
    <w:rsid w:val="00CF4915"/>
    <w:rsid w:val="00CF7703"/>
    <w:rsid w:val="00D02B0B"/>
    <w:rsid w:val="00D02C87"/>
    <w:rsid w:val="00D039EE"/>
    <w:rsid w:val="00D03D99"/>
    <w:rsid w:val="00D062D2"/>
    <w:rsid w:val="00D0777B"/>
    <w:rsid w:val="00D1116D"/>
    <w:rsid w:val="00D116CE"/>
    <w:rsid w:val="00D12135"/>
    <w:rsid w:val="00D122D4"/>
    <w:rsid w:val="00D12339"/>
    <w:rsid w:val="00D12872"/>
    <w:rsid w:val="00D17D89"/>
    <w:rsid w:val="00D21722"/>
    <w:rsid w:val="00D221FA"/>
    <w:rsid w:val="00D2258A"/>
    <w:rsid w:val="00D227EA"/>
    <w:rsid w:val="00D2497F"/>
    <w:rsid w:val="00D256FB"/>
    <w:rsid w:val="00D26867"/>
    <w:rsid w:val="00D26CC2"/>
    <w:rsid w:val="00D27534"/>
    <w:rsid w:val="00D27E94"/>
    <w:rsid w:val="00D3010C"/>
    <w:rsid w:val="00D3029C"/>
    <w:rsid w:val="00D3196A"/>
    <w:rsid w:val="00D32938"/>
    <w:rsid w:val="00D32D54"/>
    <w:rsid w:val="00D336D4"/>
    <w:rsid w:val="00D34577"/>
    <w:rsid w:val="00D34F8B"/>
    <w:rsid w:val="00D36832"/>
    <w:rsid w:val="00D3685F"/>
    <w:rsid w:val="00D36C3A"/>
    <w:rsid w:val="00D4119A"/>
    <w:rsid w:val="00D41C1A"/>
    <w:rsid w:val="00D41DD5"/>
    <w:rsid w:val="00D41F60"/>
    <w:rsid w:val="00D44E64"/>
    <w:rsid w:val="00D45139"/>
    <w:rsid w:val="00D452F7"/>
    <w:rsid w:val="00D45780"/>
    <w:rsid w:val="00D4699F"/>
    <w:rsid w:val="00D46C09"/>
    <w:rsid w:val="00D475DA"/>
    <w:rsid w:val="00D476C4"/>
    <w:rsid w:val="00D47BE8"/>
    <w:rsid w:val="00D50EED"/>
    <w:rsid w:val="00D52432"/>
    <w:rsid w:val="00D52A08"/>
    <w:rsid w:val="00D54250"/>
    <w:rsid w:val="00D54AD6"/>
    <w:rsid w:val="00D562C7"/>
    <w:rsid w:val="00D5639C"/>
    <w:rsid w:val="00D56CAE"/>
    <w:rsid w:val="00D60DB4"/>
    <w:rsid w:val="00D62008"/>
    <w:rsid w:val="00D623A2"/>
    <w:rsid w:val="00D6244D"/>
    <w:rsid w:val="00D75CEC"/>
    <w:rsid w:val="00D77BED"/>
    <w:rsid w:val="00D81E94"/>
    <w:rsid w:val="00D81F06"/>
    <w:rsid w:val="00D82042"/>
    <w:rsid w:val="00D85D78"/>
    <w:rsid w:val="00D8600B"/>
    <w:rsid w:val="00D865B5"/>
    <w:rsid w:val="00D87E79"/>
    <w:rsid w:val="00D9115B"/>
    <w:rsid w:val="00D92230"/>
    <w:rsid w:val="00D926FA"/>
    <w:rsid w:val="00D928A6"/>
    <w:rsid w:val="00D92E1B"/>
    <w:rsid w:val="00D94047"/>
    <w:rsid w:val="00D95ACE"/>
    <w:rsid w:val="00D96AFE"/>
    <w:rsid w:val="00DA3132"/>
    <w:rsid w:val="00DA5C39"/>
    <w:rsid w:val="00DA5F0F"/>
    <w:rsid w:val="00DA7B75"/>
    <w:rsid w:val="00DB0097"/>
    <w:rsid w:val="00DB1526"/>
    <w:rsid w:val="00DB183E"/>
    <w:rsid w:val="00DB188F"/>
    <w:rsid w:val="00DB5595"/>
    <w:rsid w:val="00DC0A72"/>
    <w:rsid w:val="00DC1B52"/>
    <w:rsid w:val="00DC2BE3"/>
    <w:rsid w:val="00DC3567"/>
    <w:rsid w:val="00DC40D7"/>
    <w:rsid w:val="00DC49EA"/>
    <w:rsid w:val="00DC4D25"/>
    <w:rsid w:val="00DC51D1"/>
    <w:rsid w:val="00DC55D6"/>
    <w:rsid w:val="00DC7876"/>
    <w:rsid w:val="00DD13CD"/>
    <w:rsid w:val="00DD1ED3"/>
    <w:rsid w:val="00DD210A"/>
    <w:rsid w:val="00DD2E88"/>
    <w:rsid w:val="00DD4B88"/>
    <w:rsid w:val="00DD5697"/>
    <w:rsid w:val="00DD5C24"/>
    <w:rsid w:val="00DD6A31"/>
    <w:rsid w:val="00DE02A2"/>
    <w:rsid w:val="00DE1DE0"/>
    <w:rsid w:val="00DE3335"/>
    <w:rsid w:val="00DE380F"/>
    <w:rsid w:val="00DE62D6"/>
    <w:rsid w:val="00DF024D"/>
    <w:rsid w:val="00DF14E6"/>
    <w:rsid w:val="00DF1827"/>
    <w:rsid w:val="00DF63A6"/>
    <w:rsid w:val="00DF66FD"/>
    <w:rsid w:val="00DF7265"/>
    <w:rsid w:val="00E00B86"/>
    <w:rsid w:val="00E02264"/>
    <w:rsid w:val="00E046FC"/>
    <w:rsid w:val="00E058BF"/>
    <w:rsid w:val="00E11F57"/>
    <w:rsid w:val="00E12CB6"/>
    <w:rsid w:val="00E137C0"/>
    <w:rsid w:val="00E151B5"/>
    <w:rsid w:val="00E160A5"/>
    <w:rsid w:val="00E20F27"/>
    <w:rsid w:val="00E21484"/>
    <w:rsid w:val="00E220DD"/>
    <w:rsid w:val="00E242BB"/>
    <w:rsid w:val="00E24BB2"/>
    <w:rsid w:val="00E24F6B"/>
    <w:rsid w:val="00E25DCD"/>
    <w:rsid w:val="00E25F19"/>
    <w:rsid w:val="00E26294"/>
    <w:rsid w:val="00E263C7"/>
    <w:rsid w:val="00E2673E"/>
    <w:rsid w:val="00E26C68"/>
    <w:rsid w:val="00E270C3"/>
    <w:rsid w:val="00E27340"/>
    <w:rsid w:val="00E30B46"/>
    <w:rsid w:val="00E31509"/>
    <w:rsid w:val="00E33BAC"/>
    <w:rsid w:val="00E35702"/>
    <w:rsid w:val="00E35C9A"/>
    <w:rsid w:val="00E36A65"/>
    <w:rsid w:val="00E37606"/>
    <w:rsid w:val="00E37A07"/>
    <w:rsid w:val="00E37C90"/>
    <w:rsid w:val="00E40E4D"/>
    <w:rsid w:val="00E4139B"/>
    <w:rsid w:val="00E43318"/>
    <w:rsid w:val="00E4408D"/>
    <w:rsid w:val="00E466D8"/>
    <w:rsid w:val="00E473AD"/>
    <w:rsid w:val="00E514B1"/>
    <w:rsid w:val="00E544C3"/>
    <w:rsid w:val="00E54E6D"/>
    <w:rsid w:val="00E55075"/>
    <w:rsid w:val="00E555A8"/>
    <w:rsid w:val="00E57B87"/>
    <w:rsid w:val="00E605B4"/>
    <w:rsid w:val="00E60F6C"/>
    <w:rsid w:val="00E63B4E"/>
    <w:rsid w:val="00E64558"/>
    <w:rsid w:val="00E647FB"/>
    <w:rsid w:val="00E64A3B"/>
    <w:rsid w:val="00E653A4"/>
    <w:rsid w:val="00E653BE"/>
    <w:rsid w:val="00E664BB"/>
    <w:rsid w:val="00E66FDF"/>
    <w:rsid w:val="00E708EC"/>
    <w:rsid w:val="00E70B40"/>
    <w:rsid w:val="00E71419"/>
    <w:rsid w:val="00E72B69"/>
    <w:rsid w:val="00E73466"/>
    <w:rsid w:val="00E81A85"/>
    <w:rsid w:val="00E81F45"/>
    <w:rsid w:val="00E829DA"/>
    <w:rsid w:val="00E83460"/>
    <w:rsid w:val="00E85FFE"/>
    <w:rsid w:val="00E86520"/>
    <w:rsid w:val="00E87F9B"/>
    <w:rsid w:val="00E90313"/>
    <w:rsid w:val="00E90BB2"/>
    <w:rsid w:val="00E91F2D"/>
    <w:rsid w:val="00E93A9A"/>
    <w:rsid w:val="00E951BA"/>
    <w:rsid w:val="00E95BBD"/>
    <w:rsid w:val="00E95CCD"/>
    <w:rsid w:val="00E97105"/>
    <w:rsid w:val="00EA0C6D"/>
    <w:rsid w:val="00EA0D12"/>
    <w:rsid w:val="00EA3801"/>
    <w:rsid w:val="00EA3C43"/>
    <w:rsid w:val="00EA5B3D"/>
    <w:rsid w:val="00EA71BE"/>
    <w:rsid w:val="00EA7BD6"/>
    <w:rsid w:val="00EB3363"/>
    <w:rsid w:val="00EB7E3F"/>
    <w:rsid w:val="00EC130F"/>
    <w:rsid w:val="00EC274B"/>
    <w:rsid w:val="00EC5174"/>
    <w:rsid w:val="00EC7435"/>
    <w:rsid w:val="00ED12DA"/>
    <w:rsid w:val="00ED1AF6"/>
    <w:rsid w:val="00ED301B"/>
    <w:rsid w:val="00ED43E8"/>
    <w:rsid w:val="00ED6009"/>
    <w:rsid w:val="00ED7921"/>
    <w:rsid w:val="00EE1263"/>
    <w:rsid w:val="00EE14B9"/>
    <w:rsid w:val="00EE2BB4"/>
    <w:rsid w:val="00EE42DF"/>
    <w:rsid w:val="00EE5E09"/>
    <w:rsid w:val="00EE6620"/>
    <w:rsid w:val="00EE68A1"/>
    <w:rsid w:val="00EF0410"/>
    <w:rsid w:val="00EF0930"/>
    <w:rsid w:val="00EF116D"/>
    <w:rsid w:val="00EF1A44"/>
    <w:rsid w:val="00EF1BFA"/>
    <w:rsid w:val="00EF4445"/>
    <w:rsid w:val="00EF44F5"/>
    <w:rsid w:val="00EF5D14"/>
    <w:rsid w:val="00EF61F2"/>
    <w:rsid w:val="00EF63CC"/>
    <w:rsid w:val="00F006ED"/>
    <w:rsid w:val="00F00FDD"/>
    <w:rsid w:val="00F018AB"/>
    <w:rsid w:val="00F0193C"/>
    <w:rsid w:val="00F02351"/>
    <w:rsid w:val="00F03F03"/>
    <w:rsid w:val="00F0469B"/>
    <w:rsid w:val="00F04A8C"/>
    <w:rsid w:val="00F05838"/>
    <w:rsid w:val="00F10C27"/>
    <w:rsid w:val="00F11397"/>
    <w:rsid w:val="00F119E7"/>
    <w:rsid w:val="00F12D76"/>
    <w:rsid w:val="00F130B3"/>
    <w:rsid w:val="00F13FFA"/>
    <w:rsid w:val="00F168BF"/>
    <w:rsid w:val="00F16D09"/>
    <w:rsid w:val="00F21154"/>
    <w:rsid w:val="00F2162D"/>
    <w:rsid w:val="00F2242C"/>
    <w:rsid w:val="00F22537"/>
    <w:rsid w:val="00F22911"/>
    <w:rsid w:val="00F22C0F"/>
    <w:rsid w:val="00F23388"/>
    <w:rsid w:val="00F2777D"/>
    <w:rsid w:val="00F27B24"/>
    <w:rsid w:val="00F302F4"/>
    <w:rsid w:val="00F317F0"/>
    <w:rsid w:val="00F3447D"/>
    <w:rsid w:val="00F34CD8"/>
    <w:rsid w:val="00F365C0"/>
    <w:rsid w:val="00F37DD6"/>
    <w:rsid w:val="00F400F5"/>
    <w:rsid w:val="00F40683"/>
    <w:rsid w:val="00F41401"/>
    <w:rsid w:val="00F417C4"/>
    <w:rsid w:val="00F41A7C"/>
    <w:rsid w:val="00F42478"/>
    <w:rsid w:val="00F43C73"/>
    <w:rsid w:val="00F459B6"/>
    <w:rsid w:val="00F5099F"/>
    <w:rsid w:val="00F51A77"/>
    <w:rsid w:val="00F53BFF"/>
    <w:rsid w:val="00F53CFB"/>
    <w:rsid w:val="00F55C51"/>
    <w:rsid w:val="00F56D63"/>
    <w:rsid w:val="00F577B0"/>
    <w:rsid w:val="00F57C62"/>
    <w:rsid w:val="00F57F06"/>
    <w:rsid w:val="00F60D15"/>
    <w:rsid w:val="00F659EA"/>
    <w:rsid w:val="00F65E25"/>
    <w:rsid w:val="00F6701E"/>
    <w:rsid w:val="00F672B9"/>
    <w:rsid w:val="00F67E01"/>
    <w:rsid w:val="00F70AB4"/>
    <w:rsid w:val="00F710B2"/>
    <w:rsid w:val="00F724C2"/>
    <w:rsid w:val="00F724C9"/>
    <w:rsid w:val="00F73B74"/>
    <w:rsid w:val="00F73FE1"/>
    <w:rsid w:val="00F760FC"/>
    <w:rsid w:val="00F76934"/>
    <w:rsid w:val="00F77401"/>
    <w:rsid w:val="00F80734"/>
    <w:rsid w:val="00F818C3"/>
    <w:rsid w:val="00F83491"/>
    <w:rsid w:val="00F83F94"/>
    <w:rsid w:val="00F859D2"/>
    <w:rsid w:val="00F85D3B"/>
    <w:rsid w:val="00F91C24"/>
    <w:rsid w:val="00F92664"/>
    <w:rsid w:val="00F9359A"/>
    <w:rsid w:val="00F93F6E"/>
    <w:rsid w:val="00F948D1"/>
    <w:rsid w:val="00F96815"/>
    <w:rsid w:val="00F9688F"/>
    <w:rsid w:val="00FA11C2"/>
    <w:rsid w:val="00FA11C8"/>
    <w:rsid w:val="00FA1265"/>
    <w:rsid w:val="00FA3BEC"/>
    <w:rsid w:val="00FA4157"/>
    <w:rsid w:val="00FA47D2"/>
    <w:rsid w:val="00FA7106"/>
    <w:rsid w:val="00FA72C2"/>
    <w:rsid w:val="00FA7B45"/>
    <w:rsid w:val="00FA7CDE"/>
    <w:rsid w:val="00FB1631"/>
    <w:rsid w:val="00FB1870"/>
    <w:rsid w:val="00FB1AC7"/>
    <w:rsid w:val="00FB24FE"/>
    <w:rsid w:val="00FB2949"/>
    <w:rsid w:val="00FB43A0"/>
    <w:rsid w:val="00FB4EFE"/>
    <w:rsid w:val="00FB56C7"/>
    <w:rsid w:val="00FB57B2"/>
    <w:rsid w:val="00FB5CD9"/>
    <w:rsid w:val="00FB73BD"/>
    <w:rsid w:val="00FB742C"/>
    <w:rsid w:val="00FC016C"/>
    <w:rsid w:val="00FC065E"/>
    <w:rsid w:val="00FC16D4"/>
    <w:rsid w:val="00FC442F"/>
    <w:rsid w:val="00FC51B1"/>
    <w:rsid w:val="00FC64D4"/>
    <w:rsid w:val="00FD13AB"/>
    <w:rsid w:val="00FD1630"/>
    <w:rsid w:val="00FD2502"/>
    <w:rsid w:val="00FD26A4"/>
    <w:rsid w:val="00FD5BF3"/>
    <w:rsid w:val="00FD7850"/>
    <w:rsid w:val="00FE17D7"/>
    <w:rsid w:val="00FE1CF8"/>
    <w:rsid w:val="00FE1EEA"/>
    <w:rsid w:val="00FE343A"/>
    <w:rsid w:val="00FE3721"/>
    <w:rsid w:val="00FE3919"/>
    <w:rsid w:val="00FE39E5"/>
    <w:rsid w:val="00FE3B27"/>
    <w:rsid w:val="00FE4785"/>
    <w:rsid w:val="00FE7362"/>
    <w:rsid w:val="00FE755C"/>
    <w:rsid w:val="00FE7594"/>
    <w:rsid w:val="00FF267D"/>
    <w:rsid w:val="00FF37A7"/>
    <w:rsid w:val="00FF544D"/>
    <w:rsid w:val="00FF5910"/>
    <w:rsid w:val="00FF7014"/>
    <w:rsid w:val="00FF703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35C00"/>
  <w15:docId w15:val="{4D70B341-56DF-4C07-8F98-62DA42A2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2F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E17D7"/>
    <w:rPr>
      <w:color w:val="106BBE"/>
    </w:rPr>
  </w:style>
  <w:style w:type="character" w:styleId="a4">
    <w:name w:val="Hyperlink"/>
    <w:rsid w:val="00FE17D7"/>
    <w:rPr>
      <w:color w:val="0000FF"/>
      <w:u w:val="single"/>
    </w:rPr>
  </w:style>
  <w:style w:type="paragraph" w:customStyle="1" w:styleId="ConsPlusNormal">
    <w:name w:val="ConsPlusNormal"/>
    <w:rsid w:val="002E2CC3"/>
    <w:pPr>
      <w:widowControl w:val="0"/>
      <w:autoSpaceDE w:val="0"/>
      <w:autoSpaceDN w:val="0"/>
    </w:pPr>
    <w:rPr>
      <w:sz w:val="24"/>
    </w:rPr>
  </w:style>
  <w:style w:type="paragraph" w:customStyle="1" w:styleId="a5">
    <w:name w:val="Комментарий"/>
    <w:basedOn w:val="a"/>
    <w:next w:val="a"/>
    <w:rsid w:val="00175B6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6">
    <w:name w:val="Цветовое выделение"/>
    <w:rsid w:val="008A2A07"/>
    <w:rPr>
      <w:b/>
      <w:bCs/>
      <w:color w:val="26282F"/>
    </w:rPr>
  </w:style>
  <w:style w:type="paragraph" w:customStyle="1" w:styleId="a7">
    <w:name w:val="Информация об изменениях документа"/>
    <w:basedOn w:val="a5"/>
    <w:next w:val="a"/>
    <w:rsid w:val="008A2A07"/>
    <w:rPr>
      <w:i/>
      <w:iCs/>
    </w:rPr>
  </w:style>
  <w:style w:type="paragraph" w:customStyle="1" w:styleId="a8">
    <w:name w:val="Таблицы (моноширинный)"/>
    <w:basedOn w:val="a"/>
    <w:next w:val="a"/>
    <w:rsid w:val="008A2A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semiHidden/>
    <w:rsid w:val="00337DAA"/>
    <w:rPr>
      <w:sz w:val="20"/>
      <w:szCs w:val="20"/>
    </w:rPr>
  </w:style>
  <w:style w:type="character" w:styleId="aa">
    <w:name w:val="footnote reference"/>
    <w:semiHidden/>
    <w:rsid w:val="00337DAA"/>
    <w:rPr>
      <w:vertAlign w:val="superscript"/>
    </w:rPr>
  </w:style>
  <w:style w:type="character" w:styleId="ab">
    <w:name w:val="annotation reference"/>
    <w:semiHidden/>
    <w:rsid w:val="00286016"/>
    <w:rPr>
      <w:sz w:val="16"/>
      <w:szCs w:val="16"/>
    </w:rPr>
  </w:style>
  <w:style w:type="paragraph" w:styleId="ac">
    <w:name w:val="annotation text"/>
    <w:basedOn w:val="a"/>
    <w:link w:val="ad"/>
    <w:semiHidden/>
    <w:rsid w:val="00286016"/>
    <w:rPr>
      <w:sz w:val="20"/>
      <w:szCs w:val="20"/>
    </w:rPr>
  </w:style>
  <w:style w:type="paragraph" w:styleId="ae">
    <w:name w:val="annotation subject"/>
    <w:basedOn w:val="ac"/>
    <w:next w:val="ac"/>
    <w:semiHidden/>
    <w:rsid w:val="00286016"/>
    <w:rPr>
      <w:b/>
      <w:bCs/>
    </w:rPr>
  </w:style>
  <w:style w:type="paragraph" w:styleId="af">
    <w:name w:val="Balloon Text"/>
    <w:basedOn w:val="a"/>
    <w:semiHidden/>
    <w:rsid w:val="0028601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256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harChar">
    <w:name w:val="Char Char"/>
    <w:basedOn w:val="a"/>
    <w:rsid w:val="006673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7C6C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37029F"/>
  </w:style>
  <w:style w:type="paragraph" w:customStyle="1" w:styleId="13">
    <w:name w:val="Обычный + 13 пт"/>
    <w:aliases w:val="По ширине,Первая строка:  0,95 см"/>
    <w:basedOn w:val="a"/>
    <w:rsid w:val="0037029F"/>
    <w:pPr>
      <w:ind w:firstLine="540"/>
      <w:jc w:val="both"/>
    </w:pPr>
    <w:rPr>
      <w:sz w:val="26"/>
      <w:szCs w:val="26"/>
    </w:rPr>
  </w:style>
  <w:style w:type="paragraph" w:styleId="af1">
    <w:name w:val="No Spacing"/>
    <w:qFormat/>
    <w:rsid w:val="00E37A07"/>
    <w:pPr>
      <w:widowControl w:val="0"/>
      <w:autoSpaceDE w:val="0"/>
      <w:autoSpaceDN w:val="0"/>
      <w:adjustRightInd w:val="0"/>
    </w:pPr>
  </w:style>
  <w:style w:type="paragraph" w:customStyle="1" w:styleId="af2">
    <w:name w:val="Прижатый влево"/>
    <w:basedOn w:val="a"/>
    <w:next w:val="a"/>
    <w:rsid w:val="004E26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d">
    <w:name w:val="Текст примечания Знак"/>
    <w:link w:val="ac"/>
    <w:semiHidden/>
    <w:locked/>
    <w:rsid w:val="004E26FC"/>
    <w:rPr>
      <w:lang w:val="ru-RU" w:eastAsia="ru-RU" w:bidi="ar-SA"/>
    </w:rPr>
  </w:style>
  <w:style w:type="paragraph" w:styleId="af3">
    <w:name w:val="footer"/>
    <w:basedOn w:val="a"/>
    <w:rsid w:val="00BB736E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BB736E"/>
  </w:style>
  <w:style w:type="paragraph" w:styleId="af5">
    <w:name w:val="header"/>
    <w:basedOn w:val="a"/>
    <w:rsid w:val="00BB736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26778470564FCC9B53501C80A0FEE3CB59B4B89408A061654E42DBB5C90C46489DF2D1AF4E3CF21A31D4F539E829BFBDAA1381DD9C378EAb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926778470564FCC9B53501C80A0FEE3CB59B4B89408A061654E42DBB5C90C46489DF2D1AF4E3CF21A31D4F539E829BFBDAA1381DD9C378EAb9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1457E63120168E427637A2E785ACFD2E93C065FCC55FCE5574F37BD23088D0D09E5B22912D976gCI8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33497</CharactersWithSpaces>
  <SharedDoc>false</SharedDoc>
  <HLinks>
    <vt:vector size="36" baseType="variant">
      <vt:variant>
        <vt:i4>2818108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consultantplus://offline/ref=B5926778470564FCC9B53501C80A0FEE3CB59B4B89408A061654E42DBB5C90C46489DF2D1AF4E3CF21A31D4F539E829BFBDAA1381DD9C378EAb9G</vt:lpwstr>
      </vt:variant>
      <vt:variant>
        <vt:lpwstr/>
      </vt:variant>
      <vt:variant>
        <vt:i4>2818108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consultantplus://offline/ref=B5926778470564FCC9B53501C80A0FEE3CB59B4B89408A061654E42DBB5C90C46489DF2D1AF4E3CF21A31D4F539E829BFBDAA1381DD9C378EAb9G</vt:lpwstr>
      </vt:variant>
      <vt:variant>
        <vt:lpwstr/>
      </vt:variant>
      <vt:variant>
        <vt:i4>2490423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consultantplus://offline/ref=9DD1457E63120168E427637A2E785ACFD2E93C065FCC55FCE5574F37BD23088D0D09E5B22912D976gCI8I</vt:lpwstr>
      </vt:variant>
      <vt:variant>
        <vt:lpwstr/>
      </vt:variant>
      <vt:variant>
        <vt:i4>327704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consultantplus://offline/main?base=RLAW095;n=69131;fld=134;dst=100021</vt:lpwstr>
      </vt:variant>
      <vt:variant>
        <vt:lpwstr/>
      </vt:variant>
      <vt:variant>
        <vt:i4>6881390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consultantplus://offline/ref=CD5B1E24DDFBA071AF3353EA7C1663ACAF8A4E74ECD7FBF0FC70DBBBCC31A9300FE766BEE12DC05FD752CCFCYD6EJ</vt:lpwstr>
      </vt:variant>
      <vt:variant>
        <vt:lpwstr/>
      </vt:variant>
      <vt:variant>
        <vt:i4>3407973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consultantplus://offline/main?base=LAW;n=117671;fld=134;dst=100182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Краскова Анна Геннадьевна</dc:creator>
  <cp:lastModifiedBy>user</cp:lastModifiedBy>
  <cp:revision>2</cp:revision>
  <cp:lastPrinted>2019-03-20T09:01:00Z</cp:lastPrinted>
  <dcterms:created xsi:type="dcterms:W3CDTF">2019-06-18T06:05:00Z</dcterms:created>
  <dcterms:modified xsi:type="dcterms:W3CDTF">2019-06-18T06:05:00Z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-357560191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kraskovaag@cherepovetscity.ru</vt:lpwstr>
  </property>
  <property fmtid="{D5CDD505-2E9C-101B-9397-08002B2CF9AE}" pid="6" name="_AuthorEmailDisplayName">
    <vt:lpwstr>Краскова Анна Геннадьевна</vt:lpwstr>
  </property>
  <property fmtid="{D5CDD505-2E9C-101B-9397-08002B2CF9AE}" pid="7" name="_PreviousAdHocReviewCycleID">
    <vt:i4>-419566350</vt:i4>
  </property>
  <property fmtid="{D5CDD505-2E9C-101B-9397-08002B2CF9AE}" pid="8" name="_ReviewingToolsShownOnce">
    <vt:lpwstr/>
  </property>
</Properties>
</file>