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68" w:rsidRPr="00E02E68" w:rsidRDefault="00E02E68" w:rsidP="009F3473">
      <w:pPr>
        <w:ind w:left="6663"/>
        <w:rPr>
          <w:sz w:val="26"/>
          <w:szCs w:val="26"/>
        </w:rPr>
      </w:pPr>
      <w:r w:rsidRPr="00E02E68">
        <w:rPr>
          <w:sz w:val="26"/>
          <w:szCs w:val="26"/>
        </w:rPr>
        <w:t>Приложение</w:t>
      </w:r>
    </w:p>
    <w:p w:rsidR="00E02E68" w:rsidRPr="00E02E68" w:rsidRDefault="00E02E68" w:rsidP="009F3473">
      <w:pPr>
        <w:ind w:left="6663"/>
        <w:rPr>
          <w:sz w:val="26"/>
          <w:szCs w:val="26"/>
        </w:rPr>
      </w:pPr>
      <w:r w:rsidRPr="00E02E68">
        <w:rPr>
          <w:sz w:val="26"/>
          <w:szCs w:val="26"/>
        </w:rPr>
        <w:t xml:space="preserve">к решению </w:t>
      </w:r>
      <w:proofErr w:type="gramStart"/>
      <w:r w:rsidRPr="001A70F7">
        <w:rPr>
          <w:sz w:val="26"/>
          <w:szCs w:val="26"/>
        </w:rPr>
        <w:t>Ч</w:t>
      </w:r>
      <w:r w:rsidRPr="00E02E68">
        <w:rPr>
          <w:sz w:val="26"/>
          <w:szCs w:val="26"/>
        </w:rPr>
        <w:t>ереповецкой</w:t>
      </w:r>
      <w:proofErr w:type="gramEnd"/>
    </w:p>
    <w:p w:rsidR="00E02E68" w:rsidRPr="00E02E68" w:rsidRDefault="00E02E68" w:rsidP="009F3473">
      <w:pPr>
        <w:ind w:left="6663"/>
        <w:rPr>
          <w:sz w:val="26"/>
          <w:szCs w:val="26"/>
        </w:rPr>
      </w:pPr>
      <w:r w:rsidRPr="00E02E68">
        <w:rPr>
          <w:sz w:val="26"/>
          <w:szCs w:val="26"/>
        </w:rPr>
        <w:t>городской Думы</w:t>
      </w:r>
    </w:p>
    <w:p w:rsidR="00E02E68" w:rsidRPr="00E02E68" w:rsidRDefault="00E02E68" w:rsidP="009F3473">
      <w:pPr>
        <w:ind w:left="6663"/>
        <w:rPr>
          <w:sz w:val="26"/>
          <w:szCs w:val="26"/>
        </w:rPr>
      </w:pPr>
      <w:r w:rsidRPr="00E02E68">
        <w:rPr>
          <w:sz w:val="26"/>
          <w:szCs w:val="26"/>
        </w:rPr>
        <w:t xml:space="preserve">от </w:t>
      </w:r>
      <w:r w:rsidR="001A70F7" w:rsidRPr="001A70F7">
        <w:rPr>
          <w:sz w:val="26"/>
          <w:szCs w:val="26"/>
        </w:rPr>
        <w:t>26.04.2019</w:t>
      </w:r>
      <w:r w:rsidRPr="00E02E68">
        <w:rPr>
          <w:sz w:val="26"/>
          <w:szCs w:val="26"/>
        </w:rPr>
        <w:t xml:space="preserve"> № </w:t>
      </w:r>
      <w:r w:rsidR="001A70F7" w:rsidRPr="001A70F7">
        <w:rPr>
          <w:sz w:val="26"/>
          <w:szCs w:val="26"/>
        </w:rPr>
        <w:t>83</w:t>
      </w:r>
      <w:r w:rsidRPr="00E02E68">
        <w:rPr>
          <w:sz w:val="26"/>
          <w:szCs w:val="26"/>
        </w:rPr>
        <w:t xml:space="preserve">  </w:t>
      </w:r>
    </w:p>
    <w:p w:rsidR="00E02E68" w:rsidRPr="00E02E68" w:rsidRDefault="00E02E68" w:rsidP="00E02E68">
      <w:pPr>
        <w:tabs>
          <w:tab w:val="left" w:pos="708"/>
          <w:tab w:val="center" w:pos="4677"/>
          <w:tab w:val="right" w:pos="9355"/>
        </w:tabs>
        <w:ind w:left="6379"/>
        <w:jc w:val="center"/>
        <w:rPr>
          <w:sz w:val="26"/>
          <w:szCs w:val="26"/>
        </w:rPr>
      </w:pPr>
    </w:p>
    <w:p w:rsidR="00E02E68" w:rsidRPr="00E02E68" w:rsidRDefault="001A70F7" w:rsidP="00E02E68">
      <w:pPr>
        <w:tabs>
          <w:tab w:val="left" w:pos="708"/>
          <w:tab w:val="center" w:pos="4677"/>
          <w:tab w:val="right" w:pos="9355"/>
        </w:tabs>
        <w:jc w:val="center"/>
        <w:rPr>
          <w:sz w:val="26"/>
          <w:szCs w:val="26"/>
        </w:rPr>
      </w:pPr>
      <w:r w:rsidRPr="001A70F7">
        <w:rPr>
          <w:sz w:val="26"/>
          <w:szCs w:val="26"/>
        </w:rPr>
        <w:t>Информация</w:t>
      </w:r>
    </w:p>
    <w:p w:rsidR="001A70F7" w:rsidRPr="001A70F7" w:rsidRDefault="00403CE7" w:rsidP="00E02E68">
      <w:pPr>
        <w:tabs>
          <w:tab w:val="left" w:pos="708"/>
          <w:tab w:val="center" w:pos="4677"/>
          <w:tab w:val="right" w:pos="9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="00E02E68" w:rsidRPr="00E02E68">
        <w:rPr>
          <w:sz w:val="26"/>
          <w:szCs w:val="26"/>
        </w:rPr>
        <w:t xml:space="preserve">муниципальной программы </w:t>
      </w:r>
    </w:p>
    <w:p w:rsidR="00E02E68" w:rsidRPr="00E02E68" w:rsidRDefault="00E02E68" w:rsidP="00E02E68">
      <w:pPr>
        <w:tabs>
          <w:tab w:val="left" w:pos="708"/>
          <w:tab w:val="center" w:pos="4677"/>
          <w:tab w:val="right" w:pos="9355"/>
        </w:tabs>
        <w:jc w:val="center"/>
        <w:rPr>
          <w:sz w:val="26"/>
          <w:szCs w:val="26"/>
        </w:rPr>
      </w:pPr>
      <w:r w:rsidRPr="00E02E68">
        <w:rPr>
          <w:sz w:val="26"/>
          <w:szCs w:val="26"/>
        </w:rPr>
        <w:t>«Поддержка и развитие малого и среднего предпринимательства в городе Череповце</w:t>
      </w:r>
      <w:r w:rsidR="001A70F7" w:rsidRPr="001A70F7">
        <w:rPr>
          <w:sz w:val="26"/>
          <w:szCs w:val="26"/>
        </w:rPr>
        <w:t xml:space="preserve"> </w:t>
      </w:r>
      <w:r w:rsidRPr="00E02E68">
        <w:rPr>
          <w:sz w:val="26"/>
          <w:szCs w:val="26"/>
        </w:rPr>
        <w:t>на 2013-20</w:t>
      </w:r>
      <w:r w:rsidR="00162388">
        <w:rPr>
          <w:sz w:val="26"/>
          <w:szCs w:val="26"/>
        </w:rPr>
        <w:t>22</w:t>
      </w:r>
      <w:r w:rsidRPr="00E02E68">
        <w:rPr>
          <w:sz w:val="26"/>
          <w:szCs w:val="26"/>
        </w:rPr>
        <w:t xml:space="preserve"> годы»</w:t>
      </w:r>
      <w:r w:rsidR="00162388">
        <w:rPr>
          <w:sz w:val="26"/>
          <w:szCs w:val="26"/>
        </w:rPr>
        <w:t xml:space="preserve"> за 2018 год</w:t>
      </w:r>
    </w:p>
    <w:p w:rsidR="005C35AF" w:rsidRDefault="005C35AF" w:rsidP="009F3473">
      <w:pPr>
        <w:tabs>
          <w:tab w:val="left" w:pos="4120"/>
        </w:tabs>
        <w:ind w:firstLine="709"/>
        <w:jc w:val="both"/>
        <w:rPr>
          <w:sz w:val="26"/>
          <w:szCs w:val="26"/>
        </w:rPr>
      </w:pPr>
    </w:p>
    <w:p w:rsidR="00510AE5" w:rsidRDefault="00510AE5" w:rsidP="009F3473">
      <w:pPr>
        <w:tabs>
          <w:tab w:val="left" w:pos="4120"/>
        </w:tabs>
        <w:ind w:firstLine="709"/>
        <w:jc w:val="both"/>
        <w:rPr>
          <w:sz w:val="26"/>
          <w:szCs w:val="26"/>
        </w:rPr>
      </w:pPr>
      <w:r w:rsidRPr="001A70F7">
        <w:rPr>
          <w:sz w:val="26"/>
          <w:szCs w:val="26"/>
        </w:rPr>
        <w:t>В 2018 году действовала муниципальная программа «Поддержка и развитие малого и среднего предприниматель</w:t>
      </w:r>
      <w:r w:rsidR="00162388">
        <w:rPr>
          <w:sz w:val="26"/>
          <w:szCs w:val="26"/>
        </w:rPr>
        <w:t>ства в городе Череповце на 2013</w:t>
      </w:r>
      <w:r w:rsidRPr="001A70F7">
        <w:rPr>
          <w:sz w:val="26"/>
          <w:szCs w:val="26"/>
        </w:rPr>
        <w:t xml:space="preserve">-2022 годы», утвержденная </w:t>
      </w:r>
      <w:r w:rsidR="00162388">
        <w:rPr>
          <w:sz w:val="26"/>
          <w:szCs w:val="26"/>
        </w:rPr>
        <w:t>п</w:t>
      </w:r>
      <w:r w:rsidRPr="001A70F7">
        <w:rPr>
          <w:sz w:val="26"/>
          <w:szCs w:val="26"/>
        </w:rPr>
        <w:t xml:space="preserve">остановлением мэрии </w:t>
      </w:r>
      <w:r w:rsidR="00162388">
        <w:rPr>
          <w:sz w:val="26"/>
          <w:szCs w:val="26"/>
        </w:rPr>
        <w:t>от 10.10.2012 № 5373</w:t>
      </w:r>
      <w:r w:rsidRPr="001A70F7">
        <w:rPr>
          <w:sz w:val="26"/>
          <w:szCs w:val="26"/>
        </w:rPr>
        <w:t xml:space="preserve"> (далее – Программа). </w:t>
      </w:r>
    </w:p>
    <w:p w:rsidR="00162388" w:rsidRPr="00162388" w:rsidRDefault="00162388" w:rsidP="00162388">
      <w:pPr>
        <w:tabs>
          <w:tab w:val="left" w:pos="4120"/>
        </w:tabs>
        <w:ind w:firstLine="709"/>
        <w:jc w:val="both"/>
        <w:rPr>
          <w:sz w:val="26"/>
          <w:szCs w:val="26"/>
        </w:rPr>
      </w:pPr>
      <w:r w:rsidRPr="00162388">
        <w:rPr>
          <w:sz w:val="26"/>
          <w:szCs w:val="26"/>
        </w:rPr>
        <w:t xml:space="preserve">Программа является одним из инструментов реализации стратегии города по направлению «Развитие экономики». </w:t>
      </w:r>
    </w:p>
    <w:p w:rsidR="00510AE5" w:rsidRPr="001A70F7" w:rsidRDefault="00510AE5" w:rsidP="009F3473">
      <w:pPr>
        <w:keepNext/>
        <w:tabs>
          <w:tab w:val="left" w:pos="567"/>
        </w:tabs>
        <w:ind w:firstLine="709"/>
        <w:jc w:val="both"/>
        <w:outlineLvl w:val="0"/>
        <w:rPr>
          <w:sz w:val="26"/>
          <w:szCs w:val="26"/>
        </w:rPr>
      </w:pPr>
      <w:r w:rsidRPr="001A70F7">
        <w:rPr>
          <w:sz w:val="26"/>
          <w:szCs w:val="26"/>
        </w:rPr>
        <w:t>Отве</w:t>
      </w:r>
      <w:r w:rsidR="00EC2212">
        <w:rPr>
          <w:sz w:val="26"/>
          <w:szCs w:val="26"/>
        </w:rPr>
        <w:t>тственный исполнитель Программы</w:t>
      </w:r>
      <w:r w:rsidRPr="001A70F7">
        <w:rPr>
          <w:sz w:val="26"/>
          <w:szCs w:val="26"/>
        </w:rPr>
        <w:t xml:space="preserve"> </w:t>
      </w:r>
      <w:r w:rsidR="00EC2212">
        <w:rPr>
          <w:sz w:val="26"/>
          <w:szCs w:val="26"/>
        </w:rPr>
        <w:t>–</w:t>
      </w:r>
      <w:r w:rsidRPr="001A70F7">
        <w:rPr>
          <w:sz w:val="26"/>
          <w:szCs w:val="26"/>
        </w:rPr>
        <w:t xml:space="preserve"> </w:t>
      </w:r>
      <w:r w:rsidR="00821FCA">
        <w:rPr>
          <w:sz w:val="26"/>
          <w:szCs w:val="26"/>
        </w:rPr>
        <w:t>у</w:t>
      </w:r>
      <w:r w:rsidRPr="001A70F7">
        <w:rPr>
          <w:sz w:val="26"/>
          <w:szCs w:val="26"/>
        </w:rPr>
        <w:t>правление экономической полит</w:t>
      </w:r>
      <w:r w:rsidRPr="001A70F7">
        <w:rPr>
          <w:sz w:val="26"/>
          <w:szCs w:val="26"/>
        </w:rPr>
        <w:t>и</w:t>
      </w:r>
      <w:r w:rsidRPr="001A70F7">
        <w:rPr>
          <w:sz w:val="26"/>
          <w:szCs w:val="26"/>
        </w:rPr>
        <w:t>ки мэрии</w:t>
      </w:r>
      <w:r w:rsidR="00EC2212">
        <w:rPr>
          <w:sz w:val="26"/>
          <w:szCs w:val="26"/>
        </w:rPr>
        <w:t xml:space="preserve"> города, с</w:t>
      </w:r>
      <w:r w:rsidRPr="001A70F7">
        <w:rPr>
          <w:sz w:val="26"/>
          <w:szCs w:val="26"/>
        </w:rPr>
        <w:t xml:space="preserve">оисполнители Программы </w:t>
      </w:r>
      <w:r w:rsidR="00EC2212">
        <w:rPr>
          <w:sz w:val="26"/>
          <w:szCs w:val="26"/>
        </w:rPr>
        <w:t>–</w:t>
      </w:r>
      <w:r w:rsidRPr="001A70F7">
        <w:rPr>
          <w:sz w:val="26"/>
          <w:szCs w:val="26"/>
        </w:rPr>
        <w:t xml:space="preserve"> </w:t>
      </w:r>
      <w:proofErr w:type="spellStart"/>
      <w:r w:rsidRPr="001A70F7">
        <w:rPr>
          <w:sz w:val="26"/>
          <w:szCs w:val="26"/>
        </w:rPr>
        <w:t>МКУ</w:t>
      </w:r>
      <w:proofErr w:type="spellEnd"/>
      <w:r w:rsidRPr="001A70F7">
        <w:rPr>
          <w:sz w:val="26"/>
          <w:szCs w:val="26"/>
        </w:rPr>
        <w:t xml:space="preserve"> «Информационно-мониторинговое агентство «Череповец».     </w:t>
      </w:r>
    </w:p>
    <w:p w:rsidR="00510AE5" w:rsidRPr="001A70F7" w:rsidRDefault="00510AE5" w:rsidP="009F3473">
      <w:pPr>
        <w:keepNext/>
        <w:tabs>
          <w:tab w:val="left" w:pos="567"/>
        </w:tabs>
        <w:ind w:firstLine="709"/>
        <w:jc w:val="both"/>
        <w:outlineLvl w:val="0"/>
        <w:rPr>
          <w:sz w:val="26"/>
          <w:szCs w:val="26"/>
        </w:rPr>
      </w:pPr>
      <w:r w:rsidRPr="001A70F7">
        <w:rPr>
          <w:sz w:val="26"/>
          <w:szCs w:val="26"/>
        </w:rPr>
        <w:t xml:space="preserve">Участники Программы </w:t>
      </w:r>
      <w:r w:rsidR="00EC2212">
        <w:rPr>
          <w:sz w:val="26"/>
          <w:szCs w:val="26"/>
        </w:rPr>
        <w:t>–</w:t>
      </w:r>
      <w:r w:rsidRPr="001A70F7">
        <w:rPr>
          <w:sz w:val="26"/>
          <w:szCs w:val="26"/>
        </w:rPr>
        <w:t xml:space="preserve"> </w:t>
      </w:r>
      <w:proofErr w:type="spellStart"/>
      <w:r w:rsidRPr="001A70F7">
        <w:rPr>
          <w:sz w:val="26"/>
          <w:szCs w:val="26"/>
        </w:rPr>
        <w:t>НП</w:t>
      </w:r>
      <w:proofErr w:type="spellEnd"/>
      <w:r w:rsidRPr="001A70F7">
        <w:rPr>
          <w:sz w:val="26"/>
          <w:szCs w:val="26"/>
        </w:rPr>
        <w:t xml:space="preserve"> «Агентство Городского Развития» (далее – </w:t>
      </w:r>
      <w:proofErr w:type="spellStart"/>
      <w:r w:rsidRPr="001A70F7">
        <w:rPr>
          <w:sz w:val="26"/>
          <w:szCs w:val="26"/>
        </w:rPr>
        <w:t>НП</w:t>
      </w:r>
      <w:proofErr w:type="spellEnd"/>
      <w:r w:rsidRPr="001A70F7">
        <w:rPr>
          <w:sz w:val="26"/>
          <w:szCs w:val="26"/>
        </w:rPr>
        <w:t xml:space="preserve"> «</w:t>
      </w:r>
      <w:proofErr w:type="spellStart"/>
      <w:r w:rsidRPr="001A70F7">
        <w:rPr>
          <w:sz w:val="26"/>
          <w:szCs w:val="26"/>
        </w:rPr>
        <w:t>АГР</w:t>
      </w:r>
      <w:proofErr w:type="spellEnd"/>
      <w:r w:rsidRPr="001A70F7">
        <w:rPr>
          <w:sz w:val="26"/>
          <w:szCs w:val="26"/>
        </w:rPr>
        <w:t xml:space="preserve">»), </w:t>
      </w:r>
      <w:proofErr w:type="spellStart"/>
      <w:r w:rsidRPr="001A70F7">
        <w:rPr>
          <w:sz w:val="26"/>
          <w:szCs w:val="26"/>
        </w:rPr>
        <w:t>ЧНОУ</w:t>
      </w:r>
      <w:proofErr w:type="spellEnd"/>
      <w:r w:rsidRPr="001A70F7">
        <w:rPr>
          <w:sz w:val="26"/>
          <w:szCs w:val="26"/>
        </w:rPr>
        <w:t xml:space="preserve"> </w:t>
      </w:r>
      <w:proofErr w:type="spellStart"/>
      <w:r w:rsidRPr="001A70F7">
        <w:rPr>
          <w:sz w:val="26"/>
          <w:szCs w:val="26"/>
        </w:rPr>
        <w:t>ДПО</w:t>
      </w:r>
      <w:proofErr w:type="spellEnd"/>
      <w:r w:rsidRPr="001A70F7">
        <w:rPr>
          <w:sz w:val="26"/>
          <w:szCs w:val="26"/>
        </w:rPr>
        <w:t xml:space="preserve"> «Агентство Городского Ра</w:t>
      </w:r>
      <w:r w:rsidR="00F179A7">
        <w:rPr>
          <w:sz w:val="26"/>
          <w:szCs w:val="26"/>
        </w:rPr>
        <w:t>звития».</w:t>
      </w:r>
    </w:p>
    <w:p w:rsidR="00510AE5" w:rsidRPr="001A70F7" w:rsidRDefault="000E0344" w:rsidP="009F347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Цель программы –</w:t>
      </w:r>
      <w:r w:rsidR="00510AE5" w:rsidRPr="001A70F7">
        <w:rPr>
          <w:sz w:val="26"/>
          <w:szCs w:val="26"/>
        </w:rPr>
        <w:t xml:space="preserve"> </w:t>
      </w:r>
      <w:r w:rsidR="00EC2212">
        <w:rPr>
          <w:sz w:val="26"/>
          <w:szCs w:val="26"/>
        </w:rPr>
        <w:t>о</w:t>
      </w:r>
      <w:r w:rsidR="00510AE5" w:rsidRPr="001A70F7">
        <w:rPr>
          <w:sz w:val="26"/>
          <w:szCs w:val="26"/>
        </w:rPr>
        <w:t>беспечение благоприятных условий для устойчивого фун</w:t>
      </w:r>
      <w:r w:rsidR="00510AE5" w:rsidRPr="001A70F7">
        <w:rPr>
          <w:sz w:val="26"/>
          <w:szCs w:val="26"/>
        </w:rPr>
        <w:t>к</w:t>
      </w:r>
      <w:r w:rsidR="00510AE5" w:rsidRPr="001A70F7">
        <w:rPr>
          <w:sz w:val="26"/>
          <w:szCs w:val="26"/>
        </w:rPr>
        <w:t>ционирования и развития субъектов малого и среднего предпринимательства в соо</w:t>
      </w:r>
      <w:r w:rsidR="00510AE5" w:rsidRPr="001A70F7">
        <w:rPr>
          <w:sz w:val="26"/>
          <w:szCs w:val="26"/>
        </w:rPr>
        <w:t>т</w:t>
      </w:r>
      <w:r w:rsidR="00510AE5" w:rsidRPr="001A70F7">
        <w:rPr>
          <w:sz w:val="26"/>
          <w:szCs w:val="26"/>
        </w:rPr>
        <w:t>ветствии со стратегическими приоритетами развития экономики города</w:t>
      </w:r>
      <w:r>
        <w:rPr>
          <w:sz w:val="26"/>
          <w:szCs w:val="26"/>
        </w:rPr>
        <w:t>.</w:t>
      </w:r>
      <w:r w:rsidR="00510AE5" w:rsidRPr="001A70F7">
        <w:rPr>
          <w:sz w:val="26"/>
          <w:szCs w:val="26"/>
        </w:rPr>
        <w:t xml:space="preserve"> </w:t>
      </w:r>
    </w:p>
    <w:p w:rsidR="00510AE5" w:rsidRPr="001A70F7" w:rsidRDefault="00510AE5" w:rsidP="009F3473">
      <w:pPr>
        <w:ind w:firstLine="709"/>
        <w:jc w:val="both"/>
        <w:rPr>
          <w:sz w:val="26"/>
          <w:szCs w:val="26"/>
        </w:rPr>
      </w:pPr>
      <w:r w:rsidRPr="001A70F7">
        <w:rPr>
          <w:sz w:val="26"/>
          <w:szCs w:val="26"/>
        </w:rPr>
        <w:t>Зада</w:t>
      </w:r>
      <w:r w:rsidR="000E0344">
        <w:rPr>
          <w:sz w:val="26"/>
          <w:szCs w:val="26"/>
        </w:rPr>
        <w:t>чами Программы являются</w:t>
      </w:r>
      <w:r w:rsidRPr="001A70F7">
        <w:rPr>
          <w:sz w:val="26"/>
          <w:szCs w:val="26"/>
        </w:rPr>
        <w:t>:</w:t>
      </w:r>
    </w:p>
    <w:p w:rsidR="00510AE5" w:rsidRPr="001A70F7" w:rsidRDefault="000E0344" w:rsidP="009F3473">
      <w:pPr>
        <w:tabs>
          <w:tab w:val="left" w:pos="709"/>
        </w:tabs>
        <w:autoSpaceDN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о</w:t>
      </w:r>
      <w:r w:rsidR="00510AE5" w:rsidRPr="001A70F7">
        <w:rPr>
          <w:sz w:val="26"/>
          <w:szCs w:val="26"/>
        </w:rPr>
        <w:t>беспечение доступности инфраструктуры подде</w:t>
      </w:r>
      <w:r>
        <w:rPr>
          <w:sz w:val="26"/>
          <w:szCs w:val="26"/>
        </w:rPr>
        <w:t xml:space="preserve">ржки </w:t>
      </w:r>
      <w:r w:rsidR="00510AE5" w:rsidRPr="001A70F7">
        <w:rPr>
          <w:sz w:val="26"/>
          <w:szCs w:val="26"/>
        </w:rPr>
        <w:t>малого и среднего пре</w:t>
      </w:r>
      <w:r w:rsidR="00510AE5" w:rsidRPr="001A70F7">
        <w:rPr>
          <w:sz w:val="26"/>
          <w:szCs w:val="26"/>
        </w:rPr>
        <w:t>д</w:t>
      </w:r>
      <w:r>
        <w:rPr>
          <w:sz w:val="26"/>
          <w:szCs w:val="26"/>
        </w:rPr>
        <w:t xml:space="preserve">принимательства (далее – </w:t>
      </w:r>
      <w:proofErr w:type="spellStart"/>
      <w:r>
        <w:rPr>
          <w:sz w:val="26"/>
          <w:szCs w:val="26"/>
        </w:rPr>
        <w:t>МСП</w:t>
      </w:r>
      <w:proofErr w:type="spellEnd"/>
      <w:r>
        <w:rPr>
          <w:sz w:val="26"/>
          <w:szCs w:val="26"/>
        </w:rPr>
        <w:t>);</w:t>
      </w:r>
    </w:p>
    <w:p w:rsidR="00510AE5" w:rsidRPr="001A70F7" w:rsidRDefault="000E0344" w:rsidP="009F3473">
      <w:pPr>
        <w:tabs>
          <w:tab w:val="left" w:pos="709"/>
        </w:tabs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510AE5" w:rsidRPr="001A70F7">
        <w:rPr>
          <w:sz w:val="26"/>
          <w:szCs w:val="26"/>
        </w:rPr>
        <w:t>охранение и</w:t>
      </w:r>
      <w:r>
        <w:rPr>
          <w:sz w:val="26"/>
          <w:szCs w:val="26"/>
        </w:rPr>
        <w:t xml:space="preserve"> развитие действующих субъектов</w:t>
      </w:r>
      <w:r w:rsidR="00510AE5" w:rsidRPr="001A70F7">
        <w:rPr>
          <w:sz w:val="26"/>
          <w:szCs w:val="26"/>
        </w:rPr>
        <w:t xml:space="preserve"> малого и среднего предприн</w:t>
      </w:r>
      <w:r w:rsidR="00510AE5" w:rsidRPr="001A70F7">
        <w:rPr>
          <w:sz w:val="26"/>
          <w:szCs w:val="26"/>
        </w:rPr>
        <w:t>и</w:t>
      </w:r>
      <w:r>
        <w:rPr>
          <w:sz w:val="26"/>
          <w:szCs w:val="26"/>
        </w:rPr>
        <w:t>мательства;</w:t>
      </w:r>
    </w:p>
    <w:p w:rsidR="00510AE5" w:rsidRPr="001A70F7" w:rsidRDefault="000E0344" w:rsidP="009F3473">
      <w:pPr>
        <w:tabs>
          <w:tab w:val="left" w:pos="709"/>
        </w:tabs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510AE5" w:rsidRPr="001A70F7">
        <w:rPr>
          <w:sz w:val="26"/>
          <w:szCs w:val="26"/>
        </w:rPr>
        <w:t>тимулирование граждан к осуществлению предпринимательской деятельн</w:t>
      </w:r>
      <w:r w:rsidR="00510AE5" w:rsidRPr="001A70F7">
        <w:rPr>
          <w:sz w:val="26"/>
          <w:szCs w:val="26"/>
        </w:rPr>
        <w:t>о</w:t>
      </w:r>
      <w:r>
        <w:rPr>
          <w:sz w:val="26"/>
          <w:szCs w:val="26"/>
        </w:rPr>
        <w:t>сти;</w:t>
      </w:r>
    </w:p>
    <w:p w:rsidR="00510AE5" w:rsidRPr="001A70F7" w:rsidRDefault="000E0344" w:rsidP="009F3473">
      <w:pPr>
        <w:tabs>
          <w:tab w:val="left" w:pos="709"/>
        </w:tabs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510AE5" w:rsidRPr="001A70F7">
        <w:rPr>
          <w:sz w:val="26"/>
          <w:szCs w:val="26"/>
        </w:rPr>
        <w:t>тимулирование к расширению рынков сбыта, повышению конкурентоспосо</w:t>
      </w:r>
      <w:r w:rsidR="00510AE5" w:rsidRPr="001A70F7">
        <w:rPr>
          <w:sz w:val="26"/>
          <w:szCs w:val="26"/>
        </w:rPr>
        <w:t>б</w:t>
      </w:r>
      <w:r w:rsidR="00510AE5" w:rsidRPr="001A70F7">
        <w:rPr>
          <w:sz w:val="26"/>
          <w:szCs w:val="26"/>
        </w:rPr>
        <w:t xml:space="preserve">ности субъектов </w:t>
      </w:r>
      <w:proofErr w:type="spellStart"/>
      <w:r w:rsidR="00510AE5" w:rsidRPr="001A70F7">
        <w:rPr>
          <w:sz w:val="26"/>
          <w:szCs w:val="26"/>
        </w:rPr>
        <w:t>МСП</w:t>
      </w:r>
      <w:proofErr w:type="spellEnd"/>
      <w:r w:rsidR="00510AE5" w:rsidRPr="001A70F7">
        <w:rPr>
          <w:sz w:val="26"/>
          <w:szCs w:val="26"/>
        </w:rPr>
        <w:t>.</w:t>
      </w:r>
    </w:p>
    <w:p w:rsidR="00E64A5C" w:rsidRPr="001A70F7" w:rsidRDefault="00E64A5C" w:rsidP="009F3473">
      <w:pPr>
        <w:ind w:firstLine="709"/>
        <w:jc w:val="both"/>
        <w:rPr>
          <w:color w:val="000000" w:themeColor="text1"/>
          <w:sz w:val="26"/>
          <w:szCs w:val="26"/>
        </w:rPr>
      </w:pPr>
      <w:r w:rsidRPr="001A70F7">
        <w:rPr>
          <w:color w:val="000000" w:themeColor="text1"/>
          <w:sz w:val="26"/>
          <w:szCs w:val="26"/>
        </w:rPr>
        <w:t>Финансирование Программы осуществ</w:t>
      </w:r>
      <w:r w:rsidR="00E31A91">
        <w:rPr>
          <w:color w:val="000000" w:themeColor="text1"/>
          <w:sz w:val="26"/>
          <w:szCs w:val="26"/>
        </w:rPr>
        <w:t>ляется из нескольких источников;</w:t>
      </w:r>
    </w:p>
    <w:p w:rsidR="00E64A5C" w:rsidRPr="001A70F7" w:rsidRDefault="00E31A91" w:rsidP="009F3473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</w:t>
      </w:r>
      <w:r w:rsidR="00E64A5C" w:rsidRPr="001A70F7">
        <w:rPr>
          <w:color w:val="000000" w:themeColor="text1"/>
          <w:sz w:val="26"/>
          <w:szCs w:val="26"/>
        </w:rPr>
        <w:t>асходы городского бюджета в 201</w:t>
      </w:r>
      <w:r w:rsidR="00507A64" w:rsidRPr="001A70F7">
        <w:rPr>
          <w:color w:val="000000" w:themeColor="text1"/>
          <w:sz w:val="26"/>
          <w:szCs w:val="26"/>
        </w:rPr>
        <w:t>8</w:t>
      </w:r>
      <w:r w:rsidR="00DF2962" w:rsidRPr="001A70F7">
        <w:rPr>
          <w:color w:val="000000" w:themeColor="text1"/>
          <w:sz w:val="26"/>
          <w:szCs w:val="26"/>
        </w:rPr>
        <w:t xml:space="preserve"> </w:t>
      </w:r>
      <w:r w:rsidR="00E64A5C" w:rsidRPr="001A70F7">
        <w:rPr>
          <w:color w:val="000000" w:themeColor="text1"/>
          <w:sz w:val="26"/>
          <w:szCs w:val="26"/>
        </w:rPr>
        <w:t>году состав</w:t>
      </w:r>
      <w:r w:rsidR="00507A64" w:rsidRPr="001A70F7">
        <w:rPr>
          <w:color w:val="000000" w:themeColor="text1"/>
          <w:sz w:val="26"/>
          <w:szCs w:val="26"/>
        </w:rPr>
        <w:t>или</w:t>
      </w:r>
      <w:r w:rsidR="00A46EDE" w:rsidRPr="001A70F7">
        <w:rPr>
          <w:color w:val="000000" w:themeColor="text1"/>
          <w:sz w:val="26"/>
          <w:szCs w:val="26"/>
        </w:rPr>
        <w:t xml:space="preserve"> </w:t>
      </w:r>
      <w:r w:rsidR="00510AE5" w:rsidRPr="001A70F7">
        <w:rPr>
          <w:color w:val="000000" w:themeColor="text1"/>
          <w:sz w:val="26"/>
          <w:szCs w:val="26"/>
        </w:rPr>
        <w:t>4677,6</w:t>
      </w:r>
      <w:r w:rsidR="00A46EDE" w:rsidRPr="001A70F7">
        <w:rPr>
          <w:color w:val="000000" w:themeColor="text1"/>
          <w:sz w:val="26"/>
          <w:szCs w:val="26"/>
        </w:rPr>
        <w:t xml:space="preserve"> </w:t>
      </w:r>
      <w:r w:rsidR="00E64A5C" w:rsidRPr="001A70F7">
        <w:rPr>
          <w:color w:val="000000" w:themeColor="text1"/>
          <w:sz w:val="26"/>
          <w:szCs w:val="26"/>
        </w:rPr>
        <w:t>тыс. руб.</w:t>
      </w:r>
      <w:r>
        <w:rPr>
          <w:color w:val="000000" w:themeColor="text1"/>
          <w:sz w:val="26"/>
          <w:szCs w:val="26"/>
        </w:rPr>
        <w:t xml:space="preserve"> (</w:t>
      </w:r>
      <w:r w:rsidR="00510AE5" w:rsidRPr="001A70F7">
        <w:rPr>
          <w:color w:val="000000" w:themeColor="text1"/>
          <w:sz w:val="26"/>
          <w:szCs w:val="26"/>
        </w:rPr>
        <w:t xml:space="preserve">из них субсидия </w:t>
      </w:r>
      <w:proofErr w:type="spellStart"/>
      <w:r w:rsidR="00510AE5" w:rsidRPr="001A70F7">
        <w:rPr>
          <w:color w:val="000000" w:themeColor="text1"/>
          <w:sz w:val="26"/>
          <w:szCs w:val="26"/>
        </w:rPr>
        <w:t>НП</w:t>
      </w:r>
      <w:proofErr w:type="spellEnd"/>
      <w:r w:rsidR="00510AE5" w:rsidRPr="001A70F7">
        <w:rPr>
          <w:color w:val="000000" w:themeColor="text1"/>
          <w:sz w:val="26"/>
          <w:szCs w:val="26"/>
        </w:rPr>
        <w:t xml:space="preserve"> «</w:t>
      </w:r>
      <w:proofErr w:type="spellStart"/>
      <w:r w:rsidR="00510AE5" w:rsidRPr="001A70F7">
        <w:rPr>
          <w:color w:val="000000" w:themeColor="text1"/>
          <w:sz w:val="26"/>
          <w:szCs w:val="26"/>
        </w:rPr>
        <w:t>АГР</w:t>
      </w:r>
      <w:proofErr w:type="spellEnd"/>
      <w:r w:rsidR="00510AE5" w:rsidRPr="001A70F7">
        <w:rPr>
          <w:color w:val="000000" w:themeColor="text1"/>
          <w:sz w:val="26"/>
          <w:szCs w:val="26"/>
        </w:rPr>
        <w:t>» составила 4313,2 тыс. руб.)</w:t>
      </w:r>
      <w:r>
        <w:rPr>
          <w:color w:val="000000" w:themeColor="text1"/>
          <w:sz w:val="26"/>
          <w:szCs w:val="26"/>
        </w:rPr>
        <w:t>;</w:t>
      </w:r>
    </w:p>
    <w:p w:rsidR="00E31A91" w:rsidRDefault="00E31A91" w:rsidP="009F3473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</w:t>
      </w:r>
      <w:r w:rsidR="00E64A5C" w:rsidRPr="001A70F7">
        <w:rPr>
          <w:color w:val="000000" w:themeColor="text1"/>
          <w:sz w:val="26"/>
          <w:szCs w:val="26"/>
        </w:rPr>
        <w:t>небюджетные источник</w:t>
      </w:r>
      <w:r>
        <w:rPr>
          <w:color w:val="000000" w:themeColor="text1"/>
          <w:sz w:val="26"/>
          <w:szCs w:val="26"/>
        </w:rPr>
        <w:t xml:space="preserve">и (собственные средства </w:t>
      </w:r>
      <w:proofErr w:type="spellStart"/>
      <w:r>
        <w:rPr>
          <w:color w:val="000000" w:themeColor="text1"/>
          <w:sz w:val="26"/>
          <w:szCs w:val="26"/>
        </w:rPr>
        <w:t>НП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r w:rsidR="00EE6804">
        <w:rPr>
          <w:color w:val="000000" w:themeColor="text1"/>
          <w:sz w:val="26"/>
          <w:szCs w:val="26"/>
        </w:rPr>
        <w:t>«</w:t>
      </w:r>
      <w:proofErr w:type="spellStart"/>
      <w:r>
        <w:rPr>
          <w:color w:val="000000" w:themeColor="text1"/>
          <w:sz w:val="26"/>
          <w:szCs w:val="26"/>
        </w:rPr>
        <w:t>АГР</w:t>
      </w:r>
      <w:proofErr w:type="spellEnd"/>
      <w:r w:rsidR="00EE6804">
        <w:rPr>
          <w:color w:val="000000" w:themeColor="text1"/>
          <w:sz w:val="26"/>
          <w:szCs w:val="26"/>
        </w:rPr>
        <w:t>»</w:t>
      </w:r>
      <w:r>
        <w:rPr>
          <w:color w:val="000000" w:themeColor="text1"/>
          <w:sz w:val="26"/>
          <w:szCs w:val="26"/>
        </w:rPr>
        <w:t>)</w:t>
      </w:r>
      <w:r w:rsidR="00E64A5C" w:rsidRPr="001A70F7">
        <w:rPr>
          <w:color w:val="000000" w:themeColor="text1"/>
          <w:sz w:val="26"/>
          <w:szCs w:val="26"/>
        </w:rPr>
        <w:t xml:space="preserve"> – 3</w:t>
      </w:r>
      <w:r w:rsidR="00B17823" w:rsidRPr="001A70F7">
        <w:rPr>
          <w:color w:val="000000" w:themeColor="text1"/>
          <w:sz w:val="26"/>
          <w:szCs w:val="26"/>
        </w:rPr>
        <w:t>210</w:t>
      </w:r>
      <w:r>
        <w:rPr>
          <w:color w:val="000000" w:themeColor="text1"/>
          <w:sz w:val="26"/>
          <w:szCs w:val="26"/>
        </w:rPr>
        <w:t>, 0 тыс. руб.;</w:t>
      </w:r>
    </w:p>
    <w:p w:rsidR="00E64A5C" w:rsidRPr="001A70F7" w:rsidRDefault="00510AE5" w:rsidP="009F3473">
      <w:pPr>
        <w:ind w:firstLine="709"/>
        <w:jc w:val="both"/>
        <w:rPr>
          <w:color w:val="000000" w:themeColor="text1"/>
          <w:sz w:val="26"/>
          <w:szCs w:val="26"/>
        </w:rPr>
      </w:pPr>
      <w:r w:rsidRPr="001A70F7">
        <w:rPr>
          <w:color w:val="000000" w:themeColor="text1"/>
          <w:sz w:val="26"/>
          <w:szCs w:val="26"/>
        </w:rPr>
        <w:t xml:space="preserve">средства из областного и федерального бюджета на программы финансовой поддержки </w:t>
      </w:r>
      <w:r w:rsidR="00E31A91">
        <w:rPr>
          <w:color w:val="000000" w:themeColor="text1"/>
          <w:sz w:val="26"/>
          <w:szCs w:val="26"/>
        </w:rPr>
        <w:t xml:space="preserve">в размере </w:t>
      </w:r>
      <w:r w:rsidR="00FC01F4" w:rsidRPr="001A70F7">
        <w:rPr>
          <w:color w:val="000000" w:themeColor="text1"/>
          <w:sz w:val="26"/>
          <w:szCs w:val="26"/>
        </w:rPr>
        <w:t>11 327,2 тыс. руб.</w:t>
      </w:r>
    </w:p>
    <w:p w:rsidR="004177CE" w:rsidRPr="001A70F7" w:rsidRDefault="00FC01F4" w:rsidP="009F3473">
      <w:pPr>
        <w:ind w:firstLine="709"/>
        <w:jc w:val="both"/>
        <w:rPr>
          <w:color w:val="000000" w:themeColor="text1"/>
          <w:sz w:val="26"/>
          <w:szCs w:val="26"/>
        </w:rPr>
      </w:pPr>
      <w:r w:rsidRPr="001A70F7">
        <w:rPr>
          <w:color w:val="000000" w:themeColor="text1"/>
          <w:sz w:val="26"/>
          <w:szCs w:val="26"/>
        </w:rPr>
        <w:t xml:space="preserve">Общий объем финансирования </w:t>
      </w:r>
      <w:r w:rsidR="00E31A91">
        <w:rPr>
          <w:color w:val="000000" w:themeColor="text1"/>
          <w:sz w:val="26"/>
          <w:szCs w:val="26"/>
        </w:rPr>
        <w:t xml:space="preserve">составил </w:t>
      </w:r>
      <w:r w:rsidRPr="001A70F7">
        <w:rPr>
          <w:color w:val="000000" w:themeColor="text1"/>
          <w:sz w:val="26"/>
          <w:szCs w:val="26"/>
        </w:rPr>
        <w:t>19 214, 8 тыс. руб.</w:t>
      </w:r>
    </w:p>
    <w:p w:rsidR="00F747E1" w:rsidRPr="001A70F7" w:rsidRDefault="00E31A91" w:rsidP="00E31A91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</w:t>
      </w:r>
      <w:r w:rsidR="00B30FE6" w:rsidRPr="001A70F7">
        <w:rPr>
          <w:color w:val="000000" w:themeColor="text1"/>
          <w:sz w:val="26"/>
          <w:szCs w:val="26"/>
        </w:rPr>
        <w:t xml:space="preserve">о </w:t>
      </w:r>
      <w:r w:rsidR="00FC01F4" w:rsidRPr="001A70F7">
        <w:rPr>
          <w:color w:val="000000" w:themeColor="text1"/>
          <w:sz w:val="26"/>
          <w:szCs w:val="26"/>
        </w:rPr>
        <w:t xml:space="preserve">предварительным данным </w:t>
      </w:r>
      <w:r w:rsidR="00B30FE6" w:rsidRPr="001A70F7">
        <w:rPr>
          <w:color w:val="000000" w:themeColor="text1"/>
          <w:sz w:val="26"/>
          <w:szCs w:val="26"/>
        </w:rPr>
        <w:t>налоговой инспекции за 2</w:t>
      </w:r>
      <w:r w:rsidR="00F747E1" w:rsidRPr="001A70F7">
        <w:rPr>
          <w:color w:val="000000" w:themeColor="text1"/>
          <w:sz w:val="26"/>
          <w:szCs w:val="26"/>
        </w:rPr>
        <w:t>0</w:t>
      </w:r>
      <w:r w:rsidR="006571A9" w:rsidRPr="001A70F7">
        <w:rPr>
          <w:color w:val="000000" w:themeColor="text1"/>
          <w:sz w:val="26"/>
          <w:szCs w:val="26"/>
        </w:rPr>
        <w:t>1</w:t>
      </w:r>
      <w:r w:rsidR="00FC01F4" w:rsidRPr="001A70F7">
        <w:rPr>
          <w:color w:val="000000" w:themeColor="text1"/>
          <w:sz w:val="26"/>
          <w:szCs w:val="26"/>
        </w:rPr>
        <w:t>8</w:t>
      </w:r>
      <w:r w:rsidR="00F747E1" w:rsidRPr="001A70F7">
        <w:rPr>
          <w:color w:val="000000" w:themeColor="text1"/>
          <w:sz w:val="26"/>
          <w:szCs w:val="26"/>
        </w:rPr>
        <w:t xml:space="preserve"> год в городе Чер</w:t>
      </w:r>
      <w:r w:rsidR="00F747E1" w:rsidRPr="001A70F7">
        <w:rPr>
          <w:color w:val="000000" w:themeColor="text1"/>
          <w:sz w:val="26"/>
          <w:szCs w:val="26"/>
        </w:rPr>
        <w:t>е</w:t>
      </w:r>
      <w:r w:rsidR="00F747E1" w:rsidRPr="001A70F7">
        <w:rPr>
          <w:color w:val="000000" w:themeColor="text1"/>
          <w:sz w:val="26"/>
          <w:szCs w:val="26"/>
        </w:rPr>
        <w:t xml:space="preserve">повце количество субъектов </w:t>
      </w:r>
      <w:proofErr w:type="spellStart"/>
      <w:r w:rsidR="00F747E1" w:rsidRPr="001A70F7">
        <w:rPr>
          <w:color w:val="000000" w:themeColor="text1"/>
          <w:sz w:val="26"/>
          <w:szCs w:val="26"/>
        </w:rPr>
        <w:t>МСП</w:t>
      </w:r>
      <w:proofErr w:type="spellEnd"/>
      <w:r w:rsidR="00F747E1" w:rsidRPr="001A70F7">
        <w:rPr>
          <w:color w:val="000000" w:themeColor="text1"/>
          <w:sz w:val="26"/>
          <w:szCs w:val="26"/>
        </w:rPr>
        <w:t xml:space="preserve"> составляет </w:t>
      </w:r>
      <w:r w:rsidR="006D0651" w:rsidRPr="001A70F7">
        <w:rPr>
          <w:color w:val="000000" w:themeColor="text1"/>
          <w:sz w:val="26"/>
          <w:szCs w:val="26"/>
        </w:rPr>
        <w:t>2</w:t>
      </w:r>
      <w:r w:rsidR="00572567" w:rsidRPr="001A70F7">
        <w:rPr>
          <w:color w:val="000000" w:themeColor="text1"/>
          <w:sz w:val="26"/>
          <w:szCs w:val="26"/>
        </w:rPr>
        <w:t>2</w:t>
      </w:r>
      <w:r w:rsidR="004C50BE" w:rsidRPr="001A70F7">
        <w:rPr>
          <w:color w:val="000000" w:themeColor="text1"/>
          <w:sz w:val="26"/>
          <w:szCs w:val="26"/>
        </w:rPr>
        <w:t xml:space="preserve"> 290</w:t>
      </w:r>
      <w:r w:rsidR="004E1134" w:rsidRPr="001A70F7">
        <w:rPr>
          <w:color w:val="000000" w:themeColor="text1"/>
          <w:sz w:val="26"/>
          <w:szCs w:val="26"/>
        </w:rPr>
        <w:t xml:space="preserve"> </w:t>
      </w:r>
      <w:r w:rsidR="00513FC2">
        <w:rPr>
          <w:color w:val="000000" w:themeColor="text1"/>
          <w:sz w:val="26"/>
          <w:szCs w:val="26"/>
        </w:rPr>
        <w:t>(</w:t>
      </w:r>
      <w:r w:rsidR="00F747E1" w:rsidRPr="001A70F7">
        <w:rPr>
          <w:color w:val="000000" w:themeColor="text1"/>
          <w:sz w:val="26"/>
          <w:szCs w:val="26"/>
        </w:rPr>
        <w:t>201</w:t>
      </w:r>
      <w:r w:rsidR="004C50BE" w:rsidRPr="001A70F7">
        <w:rPr>
          <w:color w:val="000000" w:themeColor="text1"/>
          <w:sz w:val="26"/>
          <w:szCs w:val="26"/>
        </w:rPr>
        <w:t>7</w:t>
      </w:r>
      <w:r w:rsidR="00513FC2">
        <w:rPr>
          <w:color w:val="000000" w:themeColor="text1"/>
          <w:sz w:val="26"/>
          <w:szCs w:val="26"/>
        </w:rPr>
        <w:t xml:space="preserve"> год</w:t>
      </w:r>
      <w:r w:rsidR="00F747E1" w:rsidRPr="001A70F7">
        <w:rPr>
          <w:color w:val="000000" w:themeColor="text1"/>
          <w:sz w:val="26"/>
          <w:szCs w:val="26"/>
        </w:rPr>
        <w:t xml:space="preserve"> – </w:t>
      </w:r>
      <w:r w:rsidR="004C50BE" w:rsidRPr="001A70F7">
        <w:rPr>
          <w:color w:val="000000" w:themeColor="text1"/>
          <w:sz w:val="26"/>
          <w:szCs w:val="26"/>
        </w:rPr>
        <w:t>22 060</w:t>
      </w:r>
      <w:r w:rsidR="00F747E1" w:rsidRPr="001A70F7">
        <w:rPr>
          <w:color w:val="000000" w:themeColor="text1"/>
          <w:sz w:val="26"/>
          <w:szCs w:val="26"/>
        </w:rPr>
        <w:t>), среднесп</w:t>
      </w:r>
      <w:r w:rsidR="00F747E1" w:rsidRPr="001A70F7">
        <w:rPr>
          <w:color w:val="000000" w:themeColor="text1"/>
          <w:sz w:val="26"/>
          <w:szCs w:val="26"/>
        </w:rPr>
        <w:t>и</w:t>
      </w:r>
      <w:r w:rsidR="00F747E1" w:rsidRPr="001A70F7">
        <w:rPr>
          <w:color w:val="000000" w:themeColor="text1"/>
          <w:sz w:val="26"/>
          <w:szCs w:val="26"/>
        </w:rPr>
        <w:t>с</w:t>
      </w:r>
      <w:r w:rsidR="00B30FE6" w:rsidRPr="001A70F7">
        <w:rPr>
          <w:color w:val="000000" w:themeColor="text1"/>
          <w:sz w:val="26"/>
          <w:szCs w:val="26"/>
        </w:rPr>
        <w:t xml:space="preserve">очная численность занятых в </w:t>
      </w:r>
      <w:proofErr w:type="spellStart"/>
      <w:r w:rsidR="00B30FE6" w:rsidRPr="001A70F7">
        <w:rPr>
          <w:color w:val="000000" w:themeColor="text1"/>
          <w:sz w:val="26"/>
          <w:szCs w:val="26"/>
        </w:rPr>
        <w:t>МСП</w:t>
      </w:r>
      <w:proofErr w:type="spellEnd"/>
      <w:r w:rsidR="00B30FE6" w:rsidRPr="001A70F7">
        <w:rPr>
          <w:color w:val="000000" w:themeColor="text1"/>
          <w:sz w:val="26"/>
          <w:szCs w:val="26"/>
        </w:rPr>
        <w:t xml:space="preserve">, включая индивидуальных </w:t>
      </w:r>
      <w:proofErr w:type="gramStart"/>
      <w:r w:rsidR="00B30FE6" w:rsidRPr="001A70F7">
        <w:rPr>
          <w:color w:val="000000" w:themeColor="text1"/>
          <w:sz w:val="26"/>
          <w:szCs w:val="26"/>
        </w:rPr>
        <w:t>предпринимателей</w:t>
      </w:r>
      <w:proofErr w:type="gramEnd"/>
      <w:r w:rsidR="00026D72" w:rsidRPr="001A70F7">
        <w:rPr>
          <w:color w:val="000000" w:themeColor="text1"/>
          <w:sz w:val="26"/>
          <w:szCs w:val="26"/>
        </w:rPr>
        <w:t xml:space="preserve"> </w:t>
      </w:r>
      <w:r w:rsidR="00026D72" w:rsidRPr="00513FC2">
        <w:rPr>
          <w:color w:val="000000" w:themeColor="text1"/>
          <w:sz w:val="26"/>
          <w:szCs w:val="26"/>
        </w:rPr>
        <w:t>с</w:t>
      </w:r>
      <w:r w:rsidR="00026D72" w:rsidRPr="00513FC2">
        <w:rPr>
          <w:color w:val="000000" w:themeColor="text1"/>
          <w:sz w:val="26"/>
          <w:szCs w:val="26"/>
        </w:rPr>
        <w:t>о</w:t>
      </w:r>
      <w:r w:rsidR="00026D72" w:rsidRPr="00513FC2">
        <w:rPr>
          <w:color w:val="000000" w:themeColor="text1"/>
          <w:sz w:val="26"/>
          <w:szCs w:val="26"/>
        </w:rPr>
        <w:t>ставляет более 45 тыс. человек</w:t>
      </w:r>
      <w:r w:rsidR="00C123B1" w:rsidRPr="001A70F7">
        <w:rPr>
          <w:color w:val="000000" w:themeColor="text1"/>
          <w:sz w:val="26"/>
          <w:szCs w:val="26"/>
        </w:rPr>
        <w:t>.</w:t>
      </w:r>
      <w:r w:rsidR="00F747E1" w:rsidRPr="001A70F7">
        <w:rPr>
          <w:color w:val="000000" w:themeColor="text1"/>
          <w:sz w:val="26"/>
          <w:szCs w:val="26"/>
        </w:rPr>
        <w:t xml:space="preserve"> Объем налогов от </w:t>
      </w:r>
      <w:proofErr w:type="spellStart"/>
      <w:r w:rsidR="00F747E1" w:rsidRPr="001A70F7">
        <w:rPr>
          <w:color w:val="000000" w:themeColor="text1"/>
          <w:sz w:val="26"/>
          <w:szCs w:val="26"/>
        </w:rPr>
        <w:t>МСП</w:t>
      </w:r>
      <w:proofErr w:type="spellEnd"/>
      <w:r w:rsidR="00F747E1" w:rsidRPr="001A70F7">
        <w:rPr>
          <w:color w:val="000000" w:themeColor="text1"/>
          <w:sz w:val="26"/>
          <w:szCs w:val="26"/>
        </w:rPr>
        <w:t xml:space="preserve"> в </w:t>
      </w:r>
      <w:r w:rsidR="009C520E" w:rsidRPr="001A70F7">
        <w:rPr>
          <w:color w:val="000000" w:themeColor="text1"/>
          <w:sz w:val="26"/>
          <w:szCs w:val="26"/>
        </w:rPr>
        <w:t>консолидированном бюдж</w:t>
      </w:r>
      <w:r w:rsidR="009C520E" w:rsidRPr="001A70F7">
        <w:rPr>
          <w:color w:val="000000" w:themeColor="text1"/>
          <w:sz w:val="26"/>
          <w:szCs w:val="26"/>
        </w:rPr>
        <w:t>е</w:t>
      </w:r>
      <w:r w:rsidR="009C520E" w:rsidRPr="001A70F7">
        <w:rPr>
          <w:color w:val="000000" w:themeColor="text1"/>
          <w:sz w:val="26"/>
          <w:szCs w:val="26"/>
        </w:rPr>
        <w:t>те области  2 </w:t>
      </w:r>
      <w:r w:rsidR="004C50BE" w:rsidRPr="001A70F7">
        <w:rPr>
          <w:color w:val="000000" w:themeColor="text1"/>
          <w:sz w:val="26"/>
          <w:szCs w:val="26"/>
        </w:rPr>
        <w:t>458</w:t>
      </w:r>
      <w:r w:rsidR="00513FC2">
        <w:rPr>
          <w:color w:val="000000" w:themeColor="text1"/>
          <w:sz w:val="26"/>
          <w:szCs w:val="26"/>
        </w:rPr>
        <w:t xml:space="preserve"> </w:t>
      </w:r>
      <w:proofErr w:type="gramStart"/>
      <w:r w:rsidR="00513FC2">
        <w:rPr>
          <w:color w:val="000000" w:themeColor="text1"/>
          <w:sz w:val="26"/>
          <w:szCs w:val="26"/>
        </w:rPr>
        <w:t>млн</w:t>
      </w:r>
      <w:proofErr w:type="gramEnd"/>
      <w:r w:rsidR="00513FC2">
        <w:rPr>
          <w:color w:val="000000" w:themeColor="text1"/>
          <w:sz w:val="26"/>
          <w:szCs w:val="26"/>
        </w:rPr>
        <w:t xml:space="preserve"> руб., в</w:t>
      </w:r>
      <w:r w:rsidR="009C520E" w:rsidRPr="001A70F7">
        <w:rPr>
          <w:color w:val="000000" w:themeColor="text1"/>
          <w:sz w:val="26"/>
          <w:szCs w:val="26"/>
        </w:rPr>
        <w:t xml:space="preserve"> </w:t>
      </w:r>
      <w:r w:rsidR="00F747E1" w:rsidRPr="001A70F7">
        <w:rPr>
          <w:color w:val="000000" w:themeColor="text1"/>
          <w:sz w:val="26"/>
          <w:szCs w:val="26"/>
        </w:rPr>
        <w:t>городском бюджете</w:t>
      </w:r>
      <w:r w:rsidR="00513FC2">
        <w:rPr>
          <w:color w:val="000000" w:themeColor="text1"/>
          <w:sz w:val="26"/>
          <w:szCs w:val="26"/>
        </w:rPr>
        <w:t xml:space="preserve"> –</w:t>
      </w:r>
      <w:r w:rsidR="00F747E1" w:rsidRPr="001A70F7">
        <w:rPr>
          <w:color w:val="000000" w:themeColor="text1"/>
          <w:sz w:val="26"/>
          <w:szCs w:val="26"/>
        </w:rPr>
        <w:t xml:space="preserve"> </w:t>
      </w:r>
      <w:r w:rsidR="004C50BE" w:rsidRPr="001A70F7">
        <w:rPr>
          <w:color w:val="000000" w:themeColor="text1"/>
          <w:sz w:val="26"/>
          <w:szCs w:val="26"/>
        </w:rPr>
        <w:t>635,75</w:t>
      </w:r>
      <w:r w:rsidR="00213725" w:rsidRPr="001A70F7">
        <w:rPr>
          <w:color w:val="000000" w:themeColor="text1"/>
          <w:sz w:val="26"/>
          <w:szCs w:val="26"/>
        </w:rPr>
        <w:t xml:space="preserve"> (201</w:t>
      </w:r>
      <w:r w:rsidR="004C50BE" w:rsidRPr="001A70F7">
        <w:rPr>
          <w:color w:val="000000" w:themeColor="text1"/>
          <w:sz w:val="26"/>
          <w:szCs w:val="26"/>
        </w:rPr>
        <w:t>7</w:t>
      </w:r>
      <w:r w:rsidR="00513FC2">
        <w:rPr>
          <w:color w:val="000000" w:themeColor="text1"/>
          <w:sz w:val="26"/>
          <w:szCs w:val="26"/>
        </w:rPr>
        <w:t xml:space="preserve"> год</w:t>
      </w:r>
      <w:r w:rsidR="00213725" w:rsidRPr="001A70F7">
        <w:rPr>
          <w:color w:val="000000" w:themeColor="text1"/>
          <w:sz w:val="26"/>
          <w:szCs w:val="26"/>
        </w:rPr>
        <w:t xml:space="preserve"> – </w:t>
      </w:r>
      <w:r w:rsidR="004C50BE" w:rsidRPr="001A70F7">
        <w:rPr>
          <w:color w:val="000000" w:themeColor="text1"/>
          <w:sz w:val="26"/>
          <w:szCs w:val="26"/>
        </w:rPr>
        <w:t>599,6</w:t>
      </w:r>
      <w:r w:rsidR="00721EEC">
        <w:rPr>
          <w:color w:val="000000" w:themeColor="text1"/>
          <w:sz w:val="26"/>
          <w:szCs w:val="26"/>
        </w:rPr>
        <w:t xml:space="preserve"> млн </w:t>
      </w:r>
      <w:r w:rsidR="00213725" w:rsidRPr="001A70F7">
        <w:rPr>
          <w:color w:val="000000" w:themeColor="text1"/>
          <w:sz w:val="26"/>
          <w:szCs w:val="26"/>
        </w:rPr>
        <w:t>руб.)</w:t>
      </w:r>
      <w:r w:rsidR="00513FC2">
        <w:rPr>
          <w:color w:val="000000" w:themeColor="text1"/>
          <w:sz w:val="26"/>
          <w:szCs w:val="26"/>
        </w:rPr>
        <w:t>.</w:t>
      </w:r>
    </w:p>
    <w:p w:rsidR="00D6364C" w:rsidRPr="001A70F7" w:rsidRDefault="00D6364C" w:rsidP="00513FC2">
      <w:pPr>
        <w:ind w:firstLine="708"/>
        <w:jc w:val="both"/>
        <w:rPr>
          <w:color w:val="000000" w:themeColor="text1"/>
          <w:sz w:val="26"/>
          <w:szCs w:val="26"/>
        </w:rPr>
      </w:pPr>
      <w:r w:rsidRPr="001A70F7">
        <w:rPr>
          <w:color w:val="000000" w:themeColor="text1"/>
          <w:sz w:val="26"/>
          <w:szCs w:val="26"/>
        </w:rPr>
        <w:t xml:space="preserve">Наблюдается тенденция роста числа субъектов </w:t>
      </w:r>
      <w:proofErr w:type="spellStart"/>
      <w:r w:rsidRPr="001A70F7">
        <w:rPr>
          <w:color w:val="000000" w:themeColor="text1"/>
          <w:sz w:val="26"/>
          <w:szCs w:val="26"/>
        </w:rPr>
        <w:t>МСП</w:t>
      </w:r>
      <w:proofErr w:type="spellEnd"/>
      <w:r w:rsidRPr="001A70F7">
        <w:rPr>
          <w:color w:val="000000" w:themeColor="text1"/>
          <w:sz w:val="26"/>
          <w:szCs w:val="26"/>
        </w:rPr>
        <w:t>, а также преобладание числа вновь зарегистрированных над числом снявшихся с учета.</w:t>
      </w:r>
    </w:p>
    <w:p w:rsidR="00D6364C" w:rsidRPr="001A70F7" w:rsidRDefault="005D1D84" w:rsidP="005C35AF">
      <w:pPr>
        <w:ind w:firstLine="708"/>
        <w:jc w:val="both"/>
        <w:rPr>
          <w:color w:val="000000" w:themeColor="text1"/>
          <w:sz w:val="26"/>
          <w:szCs w:val="26"/>
        </w:rPr>
      </w:pPr>
      <w:r w:rsidRPr="001A70F7">
        <w:rPr>
          <w:color w:val="000000" w:themeColor="text1"/>
          <w:sz w:val="26"/>
          <w:szCs w:val="26"/>
        </w:rPr>
        <w:lastRenderedPageBreak/>
        <w:t>Д</w:t>
      </w:r>
      <w:r w:rsidR="00D6364C" w:rsidRPr="001A70F7">
        <w:rPr>
          <w:color w:val="000000" w:themeColor="text1"/>
          <w:sz w:val="26"/>
          <w:szCs w:val="26"/>
        </w:rPr>
        <w:t xml:space="preserve">оля торговли в структуре </w:t>
      </w:r>
      <w:proofErr w:type="spellStart"/>
      <w:r w:rsidR="00D6364C" w:rsidRPr="001A70F7">
        <w:rPr>
          <w:color w:val="000000" w:themeColor="text1"/>
          <w:sz w:val="26"/>
          <w:szCs w:val="26"/>
        </w:rPr>
        <w:t>МСП</w:t>
      </w:r>
      <w:proofErr w:type="spellEnd"/>
      <w:r w:rsidR="00D6364C" w:rsidRPr="001A70F7">
        <w:rPr>
          <w:color w:val="000000" w:themeColor="text1"/>
          <w:sz w:val="26"/>
          <w:szCs w:val="26"/>
        </w:rPr>
        <w:t xml:space="preserve"> </w:t>
      </w:r>
      <w:r w:rsidR="004C50BE" w:rsidRPr="001A70F7">
        <w:rPr>
          <w:color w:val="000000" w:themeColor="text1"/>
          <w:sz w:val="26"/>
          <w:szCs w:val="26"/>
        </w:rPr>
        <w:t xml:space="preserve">по данным за 2017 год </w:t>
      </w:r>
      <w:r w:rsidR="00D6364C" w:rsidRPr="001A70F7">
        <w:rPr>
          <w:color w:val="000000" w:themeColor="text1"/>
          <w:sz w:val="26"/>
          <w:szCs w:val="26"/>
        </w:rPr>
        <w:t xml:space="preserve">составляет </w:t>
      </w:r>
      <w:r w:rsidRPr="001A70F7">
        <w:rPr>
          <w:color w:val="000000" w:themeColor="text1"/>
          <w:sz w:val="26"/>
          <w:szCs w:val="26"/>
        </w:rPr>
        <w:t>32</w:t>
      </w:r>
      <w:r w:rsidR="00D6364C" w:rsidRPr="001A70F7">
        <w:rPr>
          <w:color w:val="000000" w:themeColor="text1"/>
          <w:sz w:val="26"/>
          <w:szCs w:val="26"/>
        </w:rPr>
        <w:t xml:space="preserve">%, услуг – </w:t>
      </w:r>
      <w:r w:rsidR="004C50BE" w:rsidRPr="001A70F7">
        <w:rPr>
          <w:color w:val="000000" w:themeColor="text1"/>
          <w:sz w:val="26"/>
          <w:szCs w:val="26"/>
        </w:rPr>
        <w:t>26</w:t>
      </w:r>
      <w:r w:rsidR="00D6364C" w:rsidRPr="001A70F7">
        <w:rPr>
          <w:color w:val="000000" w:themeColor="text1"/>
          <w:sz w:val="26"/>
          <w:szCs w:val="26"/>
        </w:rPr>
        <w:t>%, производств</w:t>
      </w:r>
      <w:r w:rsidR="009C520E" w:rsidRPr="001A70F7">
        <w:rPr>
          <w:color w:val="000000" w:themeColor="text1"/>
          <w:sz w:val="26"/>
          <w:szCs w:val="26"/>
        </w:rPr>
        <w:t>а</w:t>
      </w:r>
      <w:r w:rsidR="00D6364C" w:rsidRPr="001A70F7">
        <w:rPr>
          <w:color w:val="000000" w:themeColor="text1"/>
          <w:sz w:val="26"/>
          <w:szCs w:val="26"/>
        </w:rPr>
        <w:t xml:space="preserve"> – </w:t>
      </w:r>
      <w:r w:rsidR="009C520E" w:rsidRPr="001A70F7">
        <w:rPr>
          <w:color w:val="000000" w:themeColor="text1"/>
          <w:sz w:val="26"/>
          <w:szCs w:val="26"/>
        </w:rPr>
        <w:t>8</w:t>
      </w:r>
      <w:r w:rsidR="00D6364C" w:rsidRPr="001A70F7">
        <w:rPr>
          <w:color w:val="000000" w:themeColor="text1"/>
          <w:sz w:val="26"/>
          <w:szCs w:val="26"/>
        </w:rPr>
        <w:t xml:space="preserve">%, транспорт и связь </w:t>
      </w:r>
      <w:r w:rsidR="00E02938">
        <w:rPr>
          <w:color w:val="000000" w:themeColor="text1"/>
          <w:sz w:val="26"/>
          <w:szCs w:val="26"/>
        </w:rPr>
        <w:t xml:space="preserve">– </w:t>
      </w:r>
      <w:r w:rsidR="004C50BE" w:rsidRPr="001A70F7">
        <w:rPr>
          <w:color w:val="000000" w:themeColor="text1"/>
          <w:sz w:val="26"/>
          <w:szCs w:val="26"/>
        </w:rPr>
        <w:t>13</w:t>
      </w:r>
      <w:r w:rsidR="00D6364C" w:rsidRPr="001A70F7">
        <w:rPr>
          <w:color w:val="000000" w:themeColor="text1"/>
          <w:sz w:val="26"/>
          <w:szCs w:val="26"/>
        </w:rPr>
        <w:t xml:space="preserve">%, строительство </w:t>
      </w:r>
      <w:r w:rsidR="00E02938">
        <w:rPr>
          <w:color w:val="000000" w:themeColor="text1"/>
          <w:sz w:val="26"/>
          <w:szCs w:val="26"/>
        </w:rPr>
        <w:t xml:space="preserve">– </w:t>
      </w:r>
      <w:r w:rsidR="004C50BE" w:rsidRPr="001A70F7">
        <w:rPr>
          <w:color w:val="000000" w:themeColor="text1"/>
          <w:sz w:val="26"/>
          <w:szCs w:val="26"/>
        </w:rPr>
        <w:t>11</w:t>
      </w:r>
      <w:r w:rsidR="00D6364C" w:rsidRPr="001A70F7">
        <w:rPr>
          <w:color w:val="000000" w:themeColor="text1"/>
          <w:sz w:val="26"/>
          <w:szCs w:val="26"/>
        </w:rPr>
        <w:t xml:space="preserve">%, прочее – </w:t>
      </w:r>
      <w:r w:rsidR="004C50BE" w:rsidRPr="001A70F7">
        <w:rPr>
          <w:color w:val="000000" w:themeColor="text1"/>
          <w:sz w:val="26"/>
          <w:szCs w:val="26"/>
        </w:rPr>
        <w:t>10</w:t>
      </w:r>
      <w:r w:rsidR="00D6364C" w:rsidRPr="001A70F7">
        <w:rPr>
          <w:color w:val="000000" w:themeColor="text1"/>
          <w:sz w:val="26"/>
          <w:szCs w:val="26"/>
        </w:rPr>
        <w:t>%.</w:t>
      </w:r>
    </w:p>
    <w:p w:rsidR="00643C90" w:rsidRPr="001A70F7" w:rsidRDefault="00643C90" w:rsidP="005C35AF">
      <w:pPr>
        <w:ind w:firstLine="709"/>
        <w:jc w:val="both"/>
        <w:rPr>
          <w:bCs/>
          <w:sz w:val="26"/>
          <w:szCs w:val="26"/>
        </w:rPr>
      </w:pPr>
      <w:r w:rsidRPr="001A70F7">
        <w:rPr>
          <w:sz w:val="26"/>
          <w:szCs w:val="26"/>
        </w:rPr>
        <w:t>В 201</w:t>
      </w:r>
      <w:r w:rsidR="00FC01F4" w:rsidRPr="001A70F7">
        <w:rPr>
          <w:sz w:val="26"/>
          <w:szCs w:val="26"/>
        </w:rPr>
        <w:t>8</w:t>
      </w:r>
      <w:r w:rsidRPr="001A70F7">
        <w:rPr>
          <w:sz w:val="26"/>
          <w:szCs w:val="26"/>
        </w:rPr>
        <w:t xml:space="preserve"> году</w:t>
      </w:r>
      <w:r w:rsidRPr="001A70F7">
        <w:rPr>
          <w:bCs/>
          <w:sz w:val="26"/>
          <w:szCs w:val="26"/>
        </w:rPr>
        <w:t xml:space="preserve"> реализация Программы обеспечива</w:t>
      </w:r>
      <w:r w:rsidR="00FC01F4" w:rsidRPr="001A70F7">
        <w:rPr>
          <w:bCs/>
          <w:sz w:val="26"/>
          <w:szCs w:val="26"/>
        </w:rPr>
        <w:t>лась</w:t>
      </w:r>
      <w:r w:rsidRPr="001A70F7">
        <w:rPr>
          <w:bCs/>
          <w:sz w:val="26"/>
          <w:szCs w:val="26"/>
        </w:rPr>
        <w:t xml:space="preserve"> исполнением </w:t>
      </w:r>
      <w:r w:rsidR="0044376A" w:rsidRPr="001A70F7">
        <w:rPr>
          <w:bCs/>
          <w:sz w:val="26"/>
          <w:szCs w:val="26"/>
        </w:rPr>
        <w:t>нескольких основных мероприятий:</w:t>
      </w:r>
    </w:p>
    <w:p w:rsidR="0044376A" w:rsidRPr="001A70F7" w:rsidRDefault="00E02938" w:rsidP="005C35A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="0044376A" w:rsidRPr="001A70F7">
        <w:rPr>
          <w:sz w:val="26"/>
          <w:szCs w:val="26"/>
        </w:rPr>
        <w:t xml:space="preserve">ормирование инфраструктуры поддержки </w:t>
      </w:r>
      <w:proofErr w:type="spellStart"/>
      <w:r w:rsidR="0044376A" w:rsidRPr="001A70F7">
        <w:rPr>
          <w:sz w:val="26"/>
          <w:szCs w:val="26"/>
        </w:rPr>
        <w:t>МСП</w:t>
      </w:r>
      <w:proofErr w:type="spellEnd"/>
      <w:r w:rsidR="0044376A" w:rsidRPr="001A70F7">
        <w:rPr>
          <w:sz w:val="26"/>
          <w:szCs w:val="26"/>
        </w:rPr>
        <w:t>;</w:t>
      </w:r>
    </w:p>
    <w:p w:rsidR="0044376A" w:rsidRPr="001A70F7" w:rsidRDefault="00E02938" w:rsidP="005C35A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="0044376A" w:rsidRPr="001A70F7">
        <w:rPr>
          <w:sz w:val="26"/>
          <w:szCs w:val="26"/>
        </w:rPr>
        <w:t xml:space="preserve">инансовая поддержка субъектов </w:t>
      </w:r>
      <w:proofErr w:type="spellStart"/>
      <w:r w:rsidR="0044376A" w:rsidRPr="001A70F7">
        <w:rPr>
          <w:sz w:val="26"/>
          <w:szCs w:val="26"/>
        </w:rPr>
        <w:t>МСП</w:t>
      </w:r>
      <w:proofErr w:type="spellEnd"/>
      <w:r w:rsidR="0044376A" w:rsidRPr="001A70F7">
        <w:rPr>
          <w:sz w:val="26"/>
          <w:szCs w:val="26"/>
        </w:rPr>
        <w:t>;</w:t>
      </w:r>
    </w:p>
    <w:p w:rsidR="0044376A" w:rsidRPr="001A70F7" w:rsidRDefault="00E02938" w:rsidP="005C35A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44376A" w:rsidRPr="001A70F7">
        <w:rPr>
          <w:sz w:val="26"/>
          <w:szCs w:val="26"/>
        </w:rPr>
        <w:t>нформационное сопровождение деятельности органов местного самоуправл</w:t>
      </w:r>
      <w:r w:rsidR="0044376A" w:rsidRPr="001A70F7">
        <w:rPr>
          <w:sz w:val="26"/>
          <w:szCs w:val="26"/>
        </w:rPr>
        <w:t>е</w:t>
      </w:r>
      <w:r w:rsidR="0044376A" w:rsidRPr="001A70F7">
        <w:rPr>
          <w:sz w:val="26"/>
          <w:szCs w:val="26"/>
        </w:rPr>
        <w:t xml:space="preserve">ния по развитию </w:t>
      </w:r>
      <w:proofErr w:type="spellStart"/>
      <w:r w:rsidR="0044376A" w:rsidRPr="001A70F7">
        <w:rPr>
          <w:sz w:val="26"/>
          <w:szCs w:val="26"/>
        </w:rPr>
        <w:t>МСП</w:t>
      </w:r>
      <w:proofErr w:type="spellEnd"/>
      <w:r w:rsidR="0044376A" w:rsidRPr="001A70F7">
        <w:rPr>
          <w:sz w:val="26"/>
          <w:szCs w:val="26"/>
        </w:rPr>
        <w:t xml:space="preserve"> в городе Череповце.</w:t>
      </w:r>
    </w:p>
    <w:p w:rsidR="00643C90" w:rsidRPr="001A70F7" w:rsidRDefault="00FB7CF9" w:rsidP="005C35A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A70F7">
        <w:rPr>
          <w:sz w:val="26"/>
          <w:szCs w:val="26"/>
        </w:rPr>
        <w:t xml:space="preserve">Организацией </w:t>
      </w:r>
      <w:r w:rsidR="00D9638D" w:rsidRPr="001A70F7">
        <w:rPr>
          <w:sz w:val="26"/>
          <w:szCs w:val="26"/>
        </w:rPr>
        <w:t xml:space="preserve">инфраструктуры поддержки и развития </w:t>
      </w:r>
      <w:proofErr w:type="spellStart"/>
      <w:r w:rsidR="00D9638D" w:rsidRPr="001A70F7">
        <w:rPr>
          <w:sz w:val="26"/>
          <w:szCs w:val="26"/>
        </w:rPr>
        <w:t>МСП</w:t>
      </w:r>
      <w:proofErr w:type="spellEnd"/>
      <w:r w:rsidR="00D9638D" w:rsidRPr="001A70F7">
        <w:rPr>
          <w:sz w:val="26"/>
          <w:szCs w:val="26"/>
        </w:rPr>
        <w:t xml:space="preserve"> в нашем городе я</w:t>
      </w:r>
      <w:r w:rsidR="00D9638D" w:rsidRPr="001A70F7">
        <w:rPr>
          <w:sz w:val="26"/>
          <w:szCs w:val="26"/>
        </w:rPr>
        <w:t>в</w:t>
      </w:r>
      <w:r w:rsidR="00D9638D" w:rsidRPr="001A70F7">
        <w:rPr>
          <w:sz w:val="26"/>
          <w:szCs w:val="26"/>
        </w:rPr>
        <w:t xml:space="preserve">ляется </w:t>
      </w:r>
      <w:proofErr w:type="spellStart"/>
      <w:r w:rsidR="00AD5942" w:rsidRPr="00AD5942">
        <w:rPr>
          <w:sz w:val="26"/>
          <w:szCs w:val="26"/>
        </w:rPr>
        <w:t>НП</w:t>
      </w:r>
      <w:proofErr w:type="spellEnd"/>
      <w:r w:rsidR="00AD5942" w:rsidRPr="00AD5942">
        <w:rPr>
          <w:sz w:val="26"/>
          <w:szCs w:val="26"/>
        </w:rPr>
        <w:t xml:space="preserve"> «</w:t>
      </w:r>
      <w:proofErr w:type="spellStart"/>
      <w:r w:rsidR="00AD5942" w:rsidRPr="00AD5942">
        <w:rPr>
          <w:sz w:val="26"/>
          <w:szCs w:val="26"/>
        </w:rPr>
        <w:t>АГР</w:t>
      </w:r>
      <w:proofErr w:type="spellEnd"/>
      <w:r w:rsidR="00AD5942" w:rsidRPr="00AD5942">
        <w:rPr>
          <w:sz w:val="26"/>
          <w:szCs w:val="26"/>
        </w:rPr>
        <w:t>»</w:t>
      </w:r>
      <w:r w:rsidR="00E50EC8" w:rsidRPr="001A70F7">
        <w:rPr>
          <w:sz w:val="26"/>
          <w:szCs w:val="26"/>
        </w:rPr>
        <w:t>, у</w:t>
      </w:r>
      <w:r w:rsidR="00D9638D" w:rsidRPr="001A70F7">
        <w:rPr>
          <w:sz w:val="26"/>
          <w:szCs w:val="26"/>
        </w:rPr>
        <w:t>чрежденное мэрией города Череповца и компанией «Северсталь» в 1999 году</w:t>
      </w:r>
      <w:r w:rsidR="000E10E6">
        <w:rPr>
          <w:sz w:val="26"/>
          <w:szCs w:val="26"/>
        </w:rPr>
        <w:t>.</w:t>
      </w:r>
    </w:p>
    <w:p w:rsidR="00643C90" w:rsidRPr="001A70F7" w:rsidRDefault="00643C90" w:rsidP="005C35AF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1A70F7">
        <w:rPr>
          <w:sz w:val="26"/>
          <w:szCs w:val="26"/>
        </w:rPr>
        <w:t xml:space="preserve">В рамках исполнения программы </w:t>
      </w:r>
      <w:proofErr w:type="spellStart"/>
      <w:r w:rsidR="00F179A7">
        <w:rPr>
          <w:sz w:val="26"/>
          <w:szCs w:val="26"/>
        </w:rPr>
        <w:t>НП</w:t>
      </w:r>
      <w:proofErr w:type="spellEnd"/>
      <w:r w:rsidR="00F179A7">
        <w:rPr>
          <w:sz w:val="26"/>
          <w:szCs w:val="26"/>
        </w:rPr>
        <w:t xml:space="preserve"> «</w:t>
      </w:r>
      <w:proofErr w:type="spellStart"/>
      <w:r w:rsidR="00D9638D" w:rsidRPr="001A70F7">
        <w:rPr>
          <w:sz w:val="26"/>
          <w:szCs w:val="26"/>
        </w:rPr>
        <w:t>АГР</w:t>
      </w:r>
      <w:proofErr w:type="spellEnd"/>
      <w:r w:rsidR="00F179A7">
        <w:rPr>
          <w:sz w:val="26"/>
          <w:szCs w:val="26"/>
        </w:rPr>
        <w:t>»</w:t>
      </w:r>
      <w:r w:rsidR="00D9638D" w:rsidRPr="001A70F7">
        <w:rPr>
          <w:sz w:val="26"/>
          <w:szCs w:val="26"/>
        </w:rPr>
        <w:t xml:space="preserve"> реализует комплекс мер, напра</w:t>
      </w:r>
      <w:r w:rsidR="00D9638D" w:rsidRPr="001A70F7">
        <w:rPr>
          <w:sz w:val="26"/>
          <w:szCs w:val="26"/>
        </w:rPr>
        <w:t>в</w:t>
      </w:r>
      <w:r w:rsidR="00D9638D" w:rsidRPr="001A70F7">
        <w:rPr>
          <w:sz w:val="26"/>
          <w:szCs w:val="26"/>
        </w:rPr>
        <w:t>ленны</w:t>
      </w:r>
      <w:r w:rsidR="00E50EC8" w:rsidRPr="001A70F7">
        <w:rPr>
          <w:sz w:val="26"/>
          <w:szCs w:val="26"/>
        </w:rPr>
        <w:t>х</w:t>
      </w:r>
      <w:r w:rsidR="00D9638D" w:rsidRPr="001A70F7">
        <w:rPr>
          <w:sz w:val="26"/>
          <w:szCs w:val="26"/>
        </w:rPr>
        <w:t xml:space="preserve"> на создание и развитие субъектов </w:t>
      </w:r>
      <w:proofErr w:type="spellStart"/>
      <w:r w:rsidR="00D9638D" w:rsidRPr="001A70F7">
        <w:rPr>
          <w:sz w:val="26"/>
          <w:szCs w:val="26"/>
        </w:rPr>
        <w:t>МСП</w:t>
      </w:r>
      <w:proofErr w:type="spellEnd"/>
      <w:r w:rsidR="00D9638D" w:rsidRPr="001A70F7">
        <w:rPr>
          <w:sz w:val="26"/>
          <w:szCs w:val="26"/>
        </w:rPr>
        <w:t>. Деятельность ве</w:t>
      </w:r>
      <w:r w:rsidR="00E50EC8" w:rsidRPr="001A70F7">
        <w:rPr>
          <w:sz w:val="26"/>
          <w:szCs w:val="26"/>
        </w:rPr>
        <w:t>дется по следующим напра</w:t>
      </w:r>
      <w:r w:rsidR="00E50EC8" w:rsidRPr="001A70F7">
        <w:rPr>
          <w:sz w:val="26"/>
          <w:szCs w:val="26"/>
        </w:rPr>
        <w:t>в</w:t>
      </w:r>
      <w:r w:rsidR="00E50EC8" w:rsidRPr="001A70F7">
        <w:rPr>
          <w:sz w:val="26"/>
          <w:szCs w:val="26"/>
        </w:rPr>
        <w:t>лениям</w:t>
      </w:r>
      <w:r w:rsidR="00686470" w:rsidRPr="001A70F7">
        <w:rPr>
          <w:sz w:val="26"/>
          <w:szCs w:val="26"/>
        </w:rPr>
        <w:t>:</w:t>
      </w:r>
    </w:p>
    <w:p w:rsidR="00643C90" w:rsidRPr="00E02938" w:rsidRDefault="000E10E6" w:rsidP="005C35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643C90" w:rsidRPr="00E02938">
        <w:rPr>
          <w:sz w:val="26"/>
          <w:szCs w:val="26"/>
        </w:rPr>
        <w:t xml:space="preserve">казание комплекса услуг для субъектов </w:t>
      </w:r>
      <w:proofErr w:type="spellStart"/>
      <w:r w:rsidR="00643C90" w:rsidRPr="00E02938">
        <w:rPr>
          <w:sz w:val="26"/>
          <w:szCs w:val="26"/>
        </w:rPr>
        <w:t>МСП</w:t>
      </w:r>
      <w:proofErr w:type="spellEnd"/>
      <w:r w:rsidR="00643C90" w:rsidRPr="00E02938">
        <w:rPr>
          <w:sz w:val="26"/>
          <w:szCs w:val="26"/>
        </w:rPr>
        <w:t xml:space="preserve"> и гражда</w:t>
      </w:r>
      <w:r w:rsidR="001E7473">
        <w:rPr>
          <w:sz w:val="26"/>
          <w:szCs w:val="26"/>
        </w:rPr>
        <w:t>н, желающих создать свой бизнес;</w:t>
      </w:r>
    </w:p>
    <w:p w:rsidR="00686470" w:rsidRPr="00E02938" w:rsidRDefault="000E10E6" w:rsidP="005C35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686470" w:rsidRPr="00E02938">
        <w:rPr>
          <w:sz w:val="26"/>
          <w:szCs w:val="26"/>
        </w:rPr>
        <w:t xml:space="preserve">рганизация мероприятий, направленных на создание и развитие </w:t>
      </w:r>
      <w:proofErr w:type="spellStart"/>
      <w:r w:rsidR="00686470" w:rsidRPr="00E02938">
        <w:rPr>
          <w:sz w:val="26"/>
          <w:szCs w:val="26"/>
        </w:rPr>
        <w:t>МСП</w:t>
      </w:r>
      <w:proofErr w:type="spellEnd"/>
      <w:r w:rsidR="001E7473">
        <w:rPr>
          <w:sz w:val="26"/>
          <w:szCs w:val="26"/>
        </w:rPr>
        <w:t>;</w:t>
      </w:r>
    </w:p>
    <w:p w:rsidR="00686470" w:rsidRPr="00E02938" w:rsidRDefault="000E10E6" w:rsidP="005C35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>и</w:t>
      </w:r>
      <w:r w:rsidR="00686470" w:rsidRPr="00E02938">
        <w:rPr>
          <w:rFonts w:eastAsiaTheme="minorEastAsia"/>
          <w:sz w:val="26"/>
          <w:szCs w:val="26"/>
        </w:rPr>
        <w:t xml:space="preserve">нформационная поддержка </w:t>
      </w:r>
      <w:proofErr w:type="spellStart"/>
      <w:r w:rsidR="00686470" w:rsidRPr="00E02938">
        <w:rPr>
          <w:rFonts w:eastAsiaTheme="minorEastAsia"/>
          <w:sz w:val="26"/>
          <w:szCs w:val="26"/>
        </w:rPr>
        <w:t>МСП</w:t>
      </w:r>
      <w:proofErr w:type="spellEnd"/>
      <w:r w:rsidR="00686470" w:rsidRPr="00E02938">
        <w:rPr>
          <w:rFonts w:eastAsiaTheme="minorEastAsia"/>
          <w:sz w:val="26"/>
          <w:szCs w:val="26"/>
        </w:rPr>
        <w:t xml:space="preserve"> и пропаганда предпринимательской де</w:t>
      </w:r>
      <w:r w:rsidR="00686470" w:rsidRPr="00E02938">
        <w:rPr>
          <w:rFonts w:eastAsiaTheme="minorEastAsia"/>
          <w:sz w:val="26"/>
          <w:szCs w:val="26"/>
        </w:rPr>
        <w:t>я</w:t>
      </w:r>
      <w:r w:rsidR="00686470" w:rsidRPr="00E02938">
        <w:rPr>
          <w:rFonts w:eastAsiaTheme="minorEastAsia"/>
          <w:sz w:val="26"/>
          <w:szCs w:val="26"/>
        </w:rPr>
        <w:t>тельности</w:t>
      </w:r>
      <w:r>
        <w:rPr>
          <w:rFonts w:eastAsiaTheme="minorEastAsia"/>
          <w:sz w:val="26"/>
          <w:szCs w:val="26"/>
        </w:rPr>
        <w:t>.</w:t>
      </w:r>
    </w:p>
    <w:p w:rsidR="001A3548" w:rsidRPr="001A70F7" w:rsidRDefault="000E10E6" w:rsidP="005F41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проекты </w:t>
      </w:r>
      <w:proofErr w:type="spellStart"/>
      <w:r w:rsidR="00F179A7">
        <w:rPr>
          <w:sz w:val="26"/>
          <w:szCs w:val="26"/>
        </w:rPr>
        <w:t>НП</w:t>
      </w:r>
      <w:proofErr w:type="spellEnd"/>
      <w:r w:rsidR="00F179A7">
        <w:rPr>
          <w:sz w:val="26"/>
          <w:szCs w:val="26"/>
        </w:rPr>
        <w:t xml:space="preserve"> «</w:t>
      </w:r>
      <w:bookmarkStart w:id="0" w:name="_GoBack"/>
      <w:proofErr w:type="spellStart"/>
      <w:r>
        <w:rPr>
          <w:sz w:val="26"/>
          <w:szCs w:val="26"/>
        </w:rPr>
        <w:t>АГР</w:t>
      </w:r>
      <w:bookmarkEnd w:id="0"/>
      <w:proofErr w:type="spellEnd"/>
      <w:r w:rsidR="00F179A7">
        <w:rPr>
          <w:sz w:val="26"/>
          <w:szCs w:val="26"/>
        </w:rPr>
        <w:t>»</w:t>
      </w:r>
    </w:p>
    <w:p w:rsidR="002321ED" w:rsidRPr="001A70F7" w:rsidRDefault="002321ED" w:rsidP="005F41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70F7">
        <w:rPr>
          <w:sz w:val="26"/>
          <w:szCs w:val="26"/>
        </w:rPr>
        <w:t xml:space="preserve">Центр </w:t>
      </w:r>
      <w:proofErr w:type="gramStart"/>
      <w:r w:rsidRPr="001A70F7">
        <w:rPr>
          <w:sz w:val="26"/>
          <w:szCs w:val="26"/>
        </w:rPr>
        <w:t>бизнес-консалтинга</w:t>
      </w:r>
      <w:proofErr w:type="gramEnd"/>
    </w:p>
    <w:p w:rsidR="005F4198" w:rsidRDefault="005653B4" w:rsidP="005F419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A70F7">
        <w:rPr>
          <w:sz w:val="26"/>
          <w:szCs w:val="26"/>
        </w:rPr>
        <w:t>Агентство Городского Развития – это своего рода единое окно для бизне</w:t>
      </w:r>
      <w:r w:rsidR="005F4198">
        <w:rPr>
          <w:sz w:val="26"/>
          <w:szCs w:val="26"/>
        </w:rPr>
        <w:t xml:space="preserve">са, где можно </w:t>
      </w:r>
      <w:r w:rsidRPr="001A70F7">
        <w:rPr>
          <w:sz w:val="26"/>
          <w:szCs w:val="26"/>
        </w:rPr>
        <w:t>получить любую информацию по вопросам ведения и создания бизнес</w:t>
      </w:r>
      <w:r w:rsidR="00EF26FA">
        <w:rPr>
          <w:sz w:val="26"/>
          <w:szCs w:val="26"/>
        </w:rPr>
        <w:t>а</w:t>
      </w:r>
      <w:r w:rsidRPr="001A70F7">
        <w:rPr>
          <w:sz w:val="26"/>
          <w:szCs w:val="26"/>
        </w:rPr>
        <w:t xml:space="preserve">. В штате работают </w:t>
      </w:r>
      <w:r w:rsidR="00026D72" w:rsidRPr="001A70F7">
        <w:rPr>
          <w:sz w:val="26"/>
          <w:szCs w:val="26"/>
        </w:rPr>
        <w:t>бизнес-консультанты</w:t>
      </w:r>
      <w:r w:rsidRPr="001A70F7">
        <w:rPr>
          <w:sz w:val="26"/>
          <w:szCs w:val="26"/>
        </w:rPr>
        <w:t xml:space="preserve">, оказывающие на постоянной основе </w:t>
      </w:r>
      <w:proofErr w:type="gramStart"/>
      <w:r w:rsidRPr="001A70F7">
        <w:rPr>
          <w:sz w:val="26"/>
          <w:szCs w:val="26"/>
        </w:rPr>
        <w:t>консул</w:t>
      </w:r>
      <w:r w:rsidRPr="001A70F7">
        <w:rPr>
          <w:sz w:val="26"/>
          <w:szCs w:val="26"/>
        </w:rPr>
        <w:t>ь</w:t>
      </w:r>
      <w:r w:rsidRPr="001A70F7">
        <w:rPr>
          <w:sz w:val="26"/>
          <w:szCs w:val="26"/>
        </w:rPr>
        <w:t>тации</w:t>
      </w:r>
      <w:proofErr w:type="gramEnd"/>
      <w:r w:rsidR="002321ED" w:rsidRPr="001A70F7">
        <w:rPr>
          <w:sz w:val="26"/>
          <w:szCs w:val="26"/>
        </w:rPr>
        <w:t xml:space="preserve"> на самые различные темы. </w:t>
      </w:r>
      <w:r w:rsidR="009F3C07" w:rsidRPr="001A70F7">
        <w:rPr>
          <w:color w:val="000000" w:themeColor="text1"/>
          <w:sz w:val="26"/>
          <w:szCs w:val="26"/>
        </w:rPr>
        <w:t>В работе применяются принципы сквозного сопр</w:t>
      </w:r>
      <w:r w:rsidR="009F3C07" w:rsidRPr="001A70F7">
        <w:rPr>
          <w:color w:val="000000" w:themeColor="text1"/>
          <w:sz w:val="26"/>
          <w:szCs w:val="26"/>
        </w:rPr>
        <w:t>о</w:t>
      </w:r>
      <w:r w:rsidR="009F3C07" w:rsidRPr="001A70F7">
        <w:rPr>
          <w:color w:val="000000" w:themeColor="text1"/>
          <w:sz w:val="26"/>
          <w:szCs w:val="26"/>
        </w:rPr>
        <w:t>вожден</w:t>
      </w:r>
      <w:r w:rsidR="005F4198">
        <w:rPr>
          <w:color w:val="000000" w:themeColor="text1"/>
          <w:sz w:val="26"/>
          <w:szCs w:val="26"/>
        </w:rPr>
        <w:t>ия и персонального менеджмента.</w:t>
      </w:r>
    </w:p>
    <w:p w:rsidR="009F3C07" w:rsidRPr="005F4198" w:rsidRDefault="00643C90" w:rsidP="005F419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A70F7">
        <w:rPr>
          <w:color w:val="000000" w:themeColor="text1"/>
          <w:sz w:val="26"/>
          <w:szCs w:val="26"/>
        </w:rPr>
        <w:t xml:space="preserve">Предприниматели получают помощь по подготовке документов на участие в государственных программах финансовой поддержки, по разработке бизнес-планов и технико-экономических обоснований, другие виды финансового консалтинга. </w:t>
      </w:r>
      <w:r w:rsidR="00EF26FA">
        <w:rPr>
          <w:color w:val="000000" w:themeColor="text1"/>
          <w:sz w:val="26"/>
          <w:szCs w:val="26"/>
        </w:rPr>
        <w:t>Пров</w:t>
      </w:r>
      <w:r w:rsidR="00EF26FA">
        <w:rPr>
          <w:color w:val="000000" w:themeColor="text1"/>
          <w:sz w:val="26"/>
          <w:szCs w:val="26"/>
        </w:rPr>
        <w:t>о</w:t>
      </w:r>
      <w:r w:rsidR="00EF26FA">
        <w:rPr>
          <w:color w:val="000000" w:themeColor="text1"/>
          <w:sz w:val="26"/>
          <w:szCs w:val="26"/>
        </w:rPr>
        <w:t xml:space="preserve">дятся </w:t>
      </w:r>
      <w:r w:rsidRPr="001A70F7">
        <w:rPr>
          <w:color w:val="000000" w:themeColor="text1"/>
          <w:sz w:val="26"/>
          <w:szCs w:val="26"/>
        </w:rPr>
        <w:t xml:space="preserve">маркетинговые исследования для бизнеса, </w:t>
      </w:r>
      <w:r w:rsidR="00EF26FA">
        <w:rPr>
          <w:color w:val="000000" w:themeColor="text1"/>
          <w:sz w:val="26"/>
          <w:szCs w:val="26"/>
        </w:rPr>
        <w:t>оказывается помощь</w:t>
      </w:r>
      <w:r w:rsidRPr="001A70F7">
        <w:rPr>
          <w:color w:val="000000" w:themeColor="text1"/>
          <w:sz w:val="26"/>
          <w:szCs w:val="26"/>
        </w:rPr>
        <w:t xml:space="preserve"> в подготовке презентаций, консульт</w:t>
      </w:r>
      <w:r w:rsidR="00EF26FA">
        <w:rPr>
          <w:color w:val="000000" w:themeColor="text1"/>
          <w:sz w:val="26"/>
          <w:szCs w:val="26"/>
        </w:rPr>
        <w:t>ации</w:t>
      </w:r>
      <w:r w:rsidRPr="001A70F7">
        <w:rPr>
          <w:color w:val="000000" w:themeColor="text1"/>
          <w:sz w:val="26"/>
          <w:szCs w:val="26"/>
        </w:rPr>
        <w:t xml:space="preserve"> по вопросам ведения бухгалтерии и налогообложения, по правовым и кадровым вопросам</w:t>
      </w:r>
      <w:r w:rsidR="00DC6BAE" w:rsidRPr="001A70F7">
        <w:rPr>
          <w:color w:val="000000" w:themeColor="text1"/>
          <w:sz w:val="26"/>
          <w:szCs w:val="26"/>
        </w:rPr>
        <w:t xml:space="preserve">, </w:t>
      </w:r>
      <w:r w:rsidRPr="001A70F7">
        <w:rPr>
          <w:color w:val="000000" w:themeColor="text1"/>
          <w:sz w:val="26"/>
          <w:szCs w:val="26"/>
        </w:rPr>
        <w:t>в поиске рынков сбыта</w:t>
      </w:r>
      <w:r w:rsidR="002321ED" w:rsidRPr="001A70F7">
        <w:rPr>
          <w:color w:val="000000" w:themeColor="text1"/>
          <w:sz w:val="26"/>
          <w:szCs w:val="26"/>
        </w:rPr>
        <w:t>.</w:t>
      </w:r>
      <w:r w:rsidR="004E1134" w:rsidRPr="001A70F7">
        <w:rPr>
          <w:color w:val="000000" w:themeColor="text1"/>
          <w:sz w:val="26"/>
          <w:szCs w:val="26"/>
        </w:rPr>
        <w:t xml:space="preserve"> </w:t>
      </w:r>
      <w:r w:rsidR="00026D72" w:rsidRPr="001A70F7">
        <w:rPr>
          <w:color w:val="000000" w:themeColor="text1"/>
          <w:sz w:val="26"/>
          <w:szCs w:val="26"/>
        </w:rPr>
        <w:t>С присвоением Череповцу статуса территории опережающего социально-экономического развития</w:t>
      </w:r>
      <w:r w:rsidR="007A79CB">
        <w:rPr>
          <w:color w:val="000000" w:themeColor="text1"/>
          <w:sz w:val="26"/>
          <w:szCs w:val="26"/>
        </w:rPr>
        <w:t xml:space="preserve"> (далее – </w:t>
      </w:r>
      <w:proofErr w:type="spellStart"/>
      <w:r w:rsidR="007A79CB">
        <w:rPr>
          <w:color w:val="000000" w:themeColor="text1"/>
          <w:sz w:val="26"/>
          <w:szCs w:val="26"/>
        </w:rPr>
        <w:t>ТОСЭР</w:t>
      </w:r>
      <w:proofErr w:type="spellEnd"/>
      <w:r w:rsidR="007A79CB">
        <w:rPr>
          <w:color w:val="000000" w:themeColor="text1"/>
          <w:sz w:val="26"/>
          <w:szCs w:val="26"/>
        </w:rPr>
        <w:t>)</w:t>
      </w:r>
      <w:r w:rsidR="00246353" w:rsidRPr="001A70F7">
        <w:rPr>
          <w:color w:val="000000" w:themeColor="text1"/>
          <w:sz w:val="26"/>
          <w:szCs w:val="26"/>
        </w:rPr>
        <w:t xml:space="preserve"> веде</w:t>
      </w:r>
      <w:r w:rsidR="007A79CB">
        <w:rPr>
          <w:color w:val="000000" w:themeColor="text1"/>
          <w:sz w:val="26"/>
          <w:szCs w:val="26"/>
        </w:rPr>
        <w:t>тся</w:t>
      </w:r>
      <w:r w:rsidR="00246353" w:rsidRPr="001A70F7">
        <w:rPr>
          <w:color w:val="000000" w:themeColor="text1"/>
          <w:sz w:val="26"/>
          <w:szCs w:val="26"/>
        </w:rPr>
        <w:t xml:space="preserve"> работ</w:t>
      </w:r>
      <w:r w:rsidR="007A79CB">
        <w:rPr>
          <w:color w:val="000000" w:themeColor="text1"/>
          <w:sz w:val="26"/>
          <w:szCs w:val="26"/>
        </w:rPr>
        <w:t>а</w:t>
      </w:r>
      <w:r w:rsidR="00246353" w:rsidRPr="001A70F7">
        <w:rPr>
          <w:color w:val="000000" w:themeColor="text1"/>
          <w:sz w:val="26"/>
          <w:szCs w:val="26"/>
        </w:rPr>
        <w:t xml:space="preserve"> по разъяснению условий получения статуса резидента </w:t>
      </w:r>
      <w:proofErr w:type="spellStart"/>
      <w:r w:rsidR="00246353" w:rsidRPr="001A70F7">
        <w:rPr>
          <w:color w:val="000000" w:themeColor="text1"/>
          <w:sz w:val="26"/>
          <w:szCs w:val="26"/>
        </w:rPr>
        <w:t>ТОСЭР</w:t>
      </w:r>
      <w:proofErr w:type="spellEnd"/>
      <w:r w:rsidR="00246353" w:rsidRPr="001A70F7">
        <w:rPr>
          <w:color w:val="000000" w:themeColor="text1"/>
          <w:sz w:val="26"/>
          <w:szCs w:val="26"/>
        </w:rPr>
        <w:t>.</w:t>
      </w:r>
      <w:r w:rsidR="004E1134" w:rsidRPr="001A70F7">
        <w:rPr>
          <w:color w:val="000000" w:themeColor="text1"/>
          <w:sz w:val="26"/>
          <w:szCs w:val="26"/>
        </w:rPr>
        <w:t xml:space="preserve"> </w:t>
      </w:r>
      <w:r w:rsidR="00DC6BAE" w:rsidRPr="001A70F7">
        <w:rPr>
          <w:color w:val="000000" w:themeColor="text1"/>
          <w:sz w:val="26"/>
          <w:szCs w:val="26"/>
        </w:rPr>
        <w:t xml:space="preserve"> </w:t>
      </w:r>
    </w:p>
    <w:p w:rsidR="00C70063" w:rsidRPr="001A70F7" w:rsidRDefault="00744912" w:rsidP="00CE75FC">
      <w:pPr>
        <w:ind w:firstLine="709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1A70F7">
        <w:rPr>
          <w:rFonts w:eastAsiaTheme="minorHAnsi"/>
          <w:bCs/>
          <w:color w:val="000000"/>
          <w:sz w:val="26"/>
          <w:szCs w:val="26"/>
          <w:lang w:eastAsia="en-US"/>
        </w:rPr>
        <w:t xml:space="preserve">Центр </w:t>
      </w:r>
      <w:proofErr w:type="gramStart"/>
      <w:r w:rsidRPr="001A70F7">
        <w:rPr>
          <w:rFonts w:eastAsiaTheme="minorHAnsi"/>
          <w:bCs/>
          <w:color w:val="000000"/>
          <w:sz w:val="26"/>
          <w:szCs w:val="26"/>
          <w:lang w:eastAsia="en-US"/>
        </w:rPr>
        <w:t>бизнес-образования</w:t>
      </w:r>
      <w:proofErr w:type="gramEnd"/>
    </w:p>
    <w:p w:rsidR="00C70063" w:rsidRPr="001A70F7" w:rsidRDefault="00C70063" w:rsidP="00DA238C">
      <w:pPr>
        <w:pStyle w:val="a3"/>
        <w:kinsoku w:val="0"/>
        <w:overflowPunct w:val="0"/>
        <w:ind w:left="141" w:firstLine="567"/>
        <w:jc w:val="both"/>
        <w:textAlignment w:val="baseline"/>
        <w:rPr>
          <w:rFonts w:eastAsia="Calibri"/>
          <w:color w:val="000000"/>
          <w:kern w:val="24"/>
          <w:sz w:val="26"/>
          <w:szCs w:val="26"/>
        </w:rPr>
      </w:pPr>
      <w:r w:rsidRPr="001A70F7">
        <w:rPr>
          <w:rFonts w:eastAsiaTheme="minorHAnsi"/>
          <w:bCs/>
          <w:color w:val="000000"/>
          <w:sz w:val="26"/>
          <w:szCs w:val="26"/>
          <w:lang w:eastAsia="en-US"/>
        </w:rPr>
        <w:t>Концепция образовательного блока нацелена на обучение граждан, желающих создать собственн</w:t>
      </w:r>
      <w:r w:rsidR="00B702A8">
        <w:rPr>
          <w:rFonts w:eastAsiaTheme="minorHAnsi"/>
          <w:bCs/>
          <w:color w:val="000000"/>
          <w:sz w:val="26"/>
          <w:szCs w:val="26"/>
          <w:lang w:eastAsia="en-US"/>
        </w:rPr>
        <w:t xml:space="preserve">ое дела и развитие компетенций </w:t>
      </w:r>
      <w:r w:rsidRPr="001A70F7">
        <w:rPr>
          <w:rFonts w:eastAsiaTheme="minorHAnsi"/>
          <w:bCs/>
          <w:color w:val="000000"/>
          <w:sz w:val="26"/>
          <w:szCs w:val="26"/>
          <w:lang w:eastAsia="en-US"/>
        </w:rPr>
        <w:t xml:space="preserve">действующего бизнеса. </w:t>
      </w:r>
      <w:r w:rsidR="00CE75FC">
        <w:rPr>
          <w:rFonts w:eastAsiaTheme="minorHAnsi"/>
          <w:bCs/>
          <w:color w:val="000000"/>
          <w:sz w:val="26"/>
          <w:szCs w:val="26"/>
          <w:lang w:eastAsia="en-US"/>
        </w:rPr>
        <w:t>О</w:t>
      </w:r>
      <w:r w:rsidRPr="001A70F7">
        <w:rPr>
          <w:rFonts w:eastAsiaTheme="minorHAnsi"/>
          <w:bCs/>
          <w:color w:val="000000"/>
          <w:sz w:val="26"/>
          <w:szCs w:val="26"/>
          <w:lang w:eastAsia="en-US"/>
        </w:rPr>
        <w:t>на укл</w:t>
      </w:r>
      <w:r w:rsidRPr="001A70F7">
        <w:rPr>
          <w:rFonts w:eastAsiaTheme="minorHAnsi"/>
          <w:bCs/>
          <w:color w:val="000000"/>
          <w:sz w:val="26"/>
          <w:szCs w:val="26"/>
          <w:lang w:eastAsia="en-US"/>
        </w:rPr>
        <w:t>а</w:t>
      </w:r>
      <w:r w:rsidRPr="001A70F7">
        <w:rPr>
          <w:rFonts w:eastAsiaTheme="minorHAnsi"/>
          <w:bCs/>
          <w:color w:val="000000"/>
          <w:sz w:val="26"/>
          <w:szCs w:val="26"/>
          <w:lang w:eastAsia="en-US"/>
        </w:rPr>
        <w:t>дывается в следующие составляющие:</w:t>
      </w:r>
      <w:r w:rsidRPr="001A70F7">
        <w:rPr>
          <w:rFonts w:eastAsia="Calibri"/>
          <w:color w:val="000000"/>
          <w:kern w:val="24"/>
          <w:sz w:val="26"/>
          <w:szCs w:val="26"/>
        </w:rPr>
        <w:t xml:space="preserve"> </w:t>
      </w:r>
    </w:p>
    <w:p w:rsidR="00C70063" w:rsidRPr="00CE75FC" w:rsidRDefault="00CE75FC" w:rsidP="00CE75FC">
      <w:pPr>
        <w:kinsoku w:val="0"/>
        <w:overflowPunct w:val="0"/>
        <w:ind w:firstLine="709"/>
        <w:jc w:val="both"/>
        <w:textAlignment w:val="baseline"/>
        <w:rPr>
          <w:rFonts w:eastAsia="Calibri"/>
          <w:color w:val="000000"/>
          <w:kern w:val="24"/>
          <w:sz w:val="26"/>
          <w:szCs w:val="26"/>
        </w:rPr>
      </w:pPr>
      <w:r w:rsidRPr="00CE75FC">
        <w:rPr>
          <w:rFonts w:eastAsia="Calibri"/>
          <w:color w:val="000000"/>
          <w:kern w:val="24"/>
          <w:sz w:val="26"/>
          <w:szCs w:val="26"/>
        </w:rPr>
        <w:t>б</w:t>
      </w:r>
      <w:r w:rsidR="00C70063" w:rsidRPr="00CE75FC">
        <w:rPr>
          <w:rFonts w:eastAsia="Calibri"/>
          <w:color w:val="000000"/>
          <w:kern w:val="24"/>
          <w:sz w:val="26"/>
          <w:szCs w:val="26"/>
        </w:rPr>
        <w:t>изнес с нуля</w:t>
      </w:r>
      <w:r w:rsidRPr="00CE75FC">
        <w:rPr>
          <w:rFonts w:eastAsia="Calibri"/>
          <w:color w:val="000000"/>
          <w:kern w:val="24"/>
          <w:sz w:val="26"/>
          <w:szCs w:val="26"/>
        </w:rPr>
        <w:t>;</w:t>
      </w:r>
    </w:p>
    <w:p w:rsidR="00C70063" w:rsidRPr="001A70F7" w:rsidRDefault="00CE75FC" w:rsidP="000E10E6">
      <w:pPr>
        <w:pStyle w:val="ae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/>
          <w:kern w:val="24"/>
          <w:sz w:val="26"/>
          <w:szCs w:val="26"/>
        </w:rPr>
      </w:pPr>
      <w:r>
        <w:rPr>
          <w:rFonts w:eastAsia="Calibri"/>
          <w:color w:val="000000"/>
          <w:kern w:val="24"/>
          <w:sz w:val="26"/>
          <w:szCs w:val="26"/>
        </w:rPr>
        <w:t>б</w:t>
      </w:r>
      <w:r w:rsidR="00C70063" w:rsidRPr="001A70F7">
        <w:rPr>
          <w:rFonts w:eastAsia="Calibri"/>
          <w:color w:val="000000"/>
          <w:kern w:val="24"/>
          <w:sz w:val="26"/>
          <w:szCs w:val="26"/>
        </w:rPr>
        <w:t>изнес-развитие</w:t>
      </w:r>
      <w:r>
        <w:rPr>
          <w:rFonts w:eastAsia="Calibri"/>
          <w:color w:val="000000"/>
          <w:kern w:val="24"/>
          <w:sz w:val="26"/>
          <w:szCs w:val="26"/>
        </w:rPr>
        <w:t>;</w:t>
      </w:r>
    </w:p>
    <w:p w:rsidR="00C70063" w:rsidRPr="001A70F7" w:rsidRDefault="00CE75FC" w:rsidP="000E10E6">
      <w:pPr>
        <w:pStyle w:val="ae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/>
          <w:kern w:val="24"/>
          <w:sz w:val="26"/>
          <w:szCs w:val="26"/>
        </w:rPr>
      </w:pPr>
      <w:r>
        <w:rPr>
          <w:rFonts w:eastAsia="Calibri"/>
          <w:color w:val="000000"/>
          <w:kern w:val="24"/>
          <w:sz w:val="26"/>
          <w:szCs w:val="26"/>
        </w:rPr>
        <w:t>б</w:t>
      </w:r>
      <w:r w:rsidR="00821FCA">
        <w:rPr>
          <w:rFonts w:eastAsia="Calibri"/>
          <w:color w:val="000000"/>
          <w:kern w:val="24"/>
          <w:sz w:val="26"/>
          <w:szCs w:val="26"/>
        </w:rPr>
        <w:t>изнес-</w:t>
      </w:r>
      <w:r w:rsidR="00C70063" w:rsidRPr="001A70F7">
        <w:rPr>
          <w:rFonts w:eastAsia="Calibri"/>
          <w:color w:val="000000"/>
          <w:kern w:val="24"/>
          <w:sz w:val="26"/>
          <w:szCs w:val="26"/>
        </w:rPr>
        <w:t>масштабирование</w:t>
      </w:r>
      <w:r>
        <w:rPr>
          <w:rFonts w:eastAsia="Calibri"/>
          <w:color w:val="000000"/>
          <w:kern w:val="24"/>
          <w:sz w:val="26"/>
          <w:szCs w:val="26"/>
        </w:rPr>
        <w:t>;</w:t>
      </w:r>
      <w:r w:rsidR="00C70063" w:rsidRPr="001A70F7">
        <w:rPr>
          <w:rFonts w:eastAsia="Calibri"/>
          <w:color w:val="000000"/>
          <w:kern w:val="24"/>
          <w:sz w:val="26"/>
          <w:szCs w:val="26"/>
        </w:rPr>
        <w:t xml:space="preserve"> </w:t>
      </w:r>
    </w:p>
    <w:p w:rsidR="00C70063" w:rsidRPr="001A70F7" w:rsidRDefault="00CE75FC" w:rsidP="000E10E6">
      <w:pPr>
        <w:pStyle w:val="ae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rFonts w:eastAsia="Calibri"/>
          <w:color w:val="000000"/>
          <w:kern w:val="24"/>
          <w:sz w:val="26"/>
          <w:szCs w:val="26"/>
        </w:rPr>
      </w:pPr>
      <w:r>
        <w:rPr>
          <w:rFonts w:eastAsia="Calibri"/>
          <w:color w:val="000000"/>
          <w:kern w:val="24"/>
          <w:sz w:val="26"/>
          <w:szCs w:val="26"/>
        </w:rPr>
        <w:t>б</w:t>
      </w:r>
      <w:r w:rsidR="00C70063" w:rsidRPr="001A70F7">
        <w:rPr>
          <w:rFonts w:eastAsia="Calibri"/>
          <w:color w:val="000000"/>
          <w:kern w:val="24"/>
          <w:sz w:val="26"/>
          <w:szCs w:val="26"/>
        </w:rPr>
        <w:t>изнес-диверсификация.</w:t>
      </w:r>
    </w:p>
    <w:p w:rsidR="00C70063" w:rsidRPr="001A70F7" w:rsidRDefault="00C70063" w:rsidP="00DA238C">
      <w:pPr>
        <w:pStyle w:val="ae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rFonts w:eastAsia="Calibri"/>
          <w:color w:val="000000"/>
          <w:kern w:val="24"/>
          <w:sz w:val="26"/>
          <w:szCs w:val="26"/>
        </w:rPr>
      </w:pPr>
      <w:r w:rsidRPr="001A70F7">
        <w:rPr>
          <w:rFonts w:eastAsia="Calibri"/>
          <w:color w:val="000000"/>
          <w:kern w:val="24"/>
          <w:sz w:val="26"/>
          <w:szCs w:val="26"/>
        </w:rPr>
        <w:t>В течение года прошли образовательные модули самых разных форматов: м</w:t>
      </w:r>
      <w:r w:rsidRPr="001A70F7">
        <w:rPr>
          <w:rFonts w:eastAsia="Calibri"/>
          <w:color w:val="000000"/>
          <w:kern w:val="24"/>
          <w:sz w:val="26"/>
          <w:szCs w:val="26"/>
        </w:rPr>
        <w:t>а</w:t>
      </w:r>
      <w:r w:rsidRPr="001A70F7">
        <w:rPr>
          <w:rFonts w:eastAsia="Calibri"/>
          <w:color w:val="000000"/>
          <w:kern w:val="24"/>
          <w:sz w:val="26"/>
          <w:szCs w:val="26"/>
        </w:rPr>
        <w:t xml:space="preserve">стер-классы, </w:t>
      </w:r>
      <w:proofErr w:type="spellStart"/>
      <w:r w:rsidRPr="001A70F7">
        <w:rPr>
          <w:rFonts w:eastAsia="Calibri"/>
          <w:color w:val="000000"/>
          <w:kern w:val="24"/>
          <w:sz w:val="26"/>
          <w:szCs w:val="26"/>
        </w:rPr>
        <w:t>интенсивы</w:t>
      </w:r>
      <w:proofErr w:type="spellEnd"/>
      <w:r w:rsidRPr="001A70F7">
        <w:rPr>
          <w:rFonts w:eastAsia="Calibri"/>
          <w:color w:val="000000"/>
          <w:kern w:val="24"/>
          <w:sz w:val="26"/>
          <w:szCs w:val="26"/>
        </w:rPr>
        <w:t xml:space="preserve">, семинары, тренинги. </w:t>
      </w:r>
      <w:r w:rsidR="00DA238C">
        <w:rPr>
          <w:rFonts w:eastAsia="Calibri"/>
          <w:color w:val="000000"/>
          <w:kern w:val="24"/>
          <w:sz w:val="26"/>
          <w:szCs w:val="26"/>
        </w:rPr>
        <w:t>Подбираются</w:t>
      </w:r>
      <w:r w:rsidRPr="001A70F7">
        <w:rPr>
          <w:rFonts w:eastAsia="Calibri"/>
          <w:color w:val="000000"/>
          <w:kern w:val="24"/>
          <w:sz w:val="26"/>
          <w:szCs w:val="26"/>
        </w:rPr>
        <w:t xml:space="preserve"> программы, имеющие а</w:t>
      </w:r>
      <w:r w:rsidRPr="001A70F7">
        <w:rPr>
          <w:rFonts w:eastAsia="Calibri"/>
          <w:color w:val="000000"/>
          <w:kern w:val="24"/>
          <w:sz w:val="26"/>
          <w:szCs w:val="26"/>
        </w:rPr>
        <w:t>к</w:t>
      </w:r>
      <w:r w:rsidRPr="001A70F7">
        <w:rPr>
          <w:rFonts w:eastAsia="Calibri"/>
          <w:color w:val="000000"/>
          <w:kern w:val="24"/>
          <w:sz w:val="26"/>
          <w:szCs w:val="26"/>
        </w:rPr>
        <w:lastRenderedPageBreak/>
        <w:t>селерационный эффект, помогающие перезагрузить бизнесы или найти перспекти</w:t>
      </w:r>
      <w:r w:rsidRPr="001A70F7">
        <w:rPr>
          <w:rFonts w:eastAsia="Calibri"/>
          <w:color w:val="000000"/>
          <w:kern w:val="24"/>
          <w:sz w:val="26"/>
          <w:szCs w:val="26"/>
        </w:rPr>
        <w:t>в</w:t>
      </w:r>
      <w:r w:rsidRPr="001A70F7">
        <w:rPr>
          <w:rFonts w:eastAsia="Calibri"/>
          <w:color w:val="000000"/>
          <w:kern w:val="24"/>
          <w:sz w:val="26"/>
          <w:szCs w:val="26"/>
        </w:rPr>
        <w:t>ную нишу для создания.</w:t>
      </w:r>
    </w:p>
    <w:p w:rsidR="00C70063" w:rsidRPr="001A70F7" w:rsidRDefault="00405AEF" w:rsidP="00DA238C">
      <w:pPr>
        <w:pStyle w:val="ae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proofErr w:type="gramStart"/>
      <w:r>
        <w:rPr>
          <w:rFonts w:eastAsia="Calibri"/>
          <w:color w:val="000000"/>
          <w:kern w:val="24"/>
          <w:sz w:val="26"/>
          <w:szCs w:val="26"/>
        </w:rPr>
        <w:t>Примеры н</w:t>
      </w:r>
      <w:r w:rsidR="00C70063" w:rsidRPr="001A70F7">
        <w:rPr>
          <w:rFonts w:eastAsia="Calibri"/>
          <w:color w:val="000000"/>
          <w:kern w:val="24"/>
          <w:sz w:val="26"/>
          <w:szCs w:val="26"/>
        </w:rPr>
        <w:t>овых бизнесов, созданных выпускниками Школы предпринимател</w:t>
      </w:r>
      <w:r w:rsidR="00C70063" w:rsidRPr="001A70F7">
        <w:rPr>
          <w:rFonts w:eastAsia="Calibri"/>
          <w:color w:val="000000"/>
          <w:kern w:val="24"/>
          <w:sz w:val="26"/>
          <w:szCs w:val="26"/>
        </w:rPr>
        <w:t>ь</w:t>
      </w:r>
      <w:r w:rsidR="00C70063" w:rsidRPr="001A70F7">
        <w:rPr>
          <w:rFonts w:eastAsia="Calibri"/>
          <w:color w:val="000000"/>
          <w:kern w:val="24"/>
          <w:sz w:val="26"/>
          <w:szCs w:val="26"/>
        </w:rPr>
        <w:t xml:space="preserve">ства: частный </w:t>
      </w:r>
      <w:proofErr w:type="spellStart"/>
      <w:r w:rsidR="00C70063" w:rsidRPr="001A70F7">
        <w:rPr>
          <w:rFonts w:eastAsia="Calibri"/>
          <w:color w:val="000000"/>
          <w:kern w:val="24"/>
          <w:sz w:val="26"/>
          <w:szCs w:val="26"/>
        </w:rPr>
        <w:t>скейт</w:t>
      </w:r>
      <w:proofErr w:type="spellEnd"/>
      <w:r w:rsidR="00C70063" w:rsidRPr="001A70F7">
        <w:rPr>
          <w:rFonts w:eastAsia="Calibri"/>
          <w:color w:val="000000"/>
          <w:kern w:val="24"/>
          <w:sz w:val="26"/>
          <w:szCs w:val="26"/>
        </w:rPr>
        <w:t>-парк на улице Белинского; первая частная сыроварня на террит</w:t>
      </w:r>
      <w:r w:rsidR="00C70063" w:rsidRPr="001A70F7">
        <w:rPr>
          <w:rFonts w:eastAsia="Calibri"/>
          <w:color w:val="000000"/>
          <w:kern w:val="24"/>
          <w:sz w:val="26"/>
          <w:szCs w:val="26"/>
        </w:rPr>
        <w:t>о</w:t>
      </w:r>
      <w:r w:rsidR="00C70063" w:rsidRPr="001A70F7">
        <w:rPr>
          <w:rFonts w:eastAsia="Calibri"/>
          <w:color w:val="000000"/>
          <w:kern w:val="24"/>
          <w:sz w:val="26"/>
          <w:szCs w:val="26"/>
        </w:rPr>
        <w:t>рии кафе «Зелень»; физкультурно-оздоровительный комплекс «</w:t>
      </w:r>
      <w:proofErr w:type="spellStart"/>
      <w:r w:rsidR="00C70063" w:rsidRPr="001A70F7">
        <w:rPr>
          <w:rFonts w:eastAsia="Calibri"/>
          <w:color w:val="000000"/>
          <w:kern w:val="24"/>
          <w:sz w:val="26"/>
          <w:szCs w:val="26"/>
        </w:rPr>
        <w:t>СчастливаЯ</w:t>
      </w:r>
      <w:proofErr w:type="spellEnd"/>
      <w:r w:rsidR="00C70063" w:rsidRPr="001A70F7">
        <w:rPr>
          <w:rFonts w:eastAsia="Calibri"/>
          <w:color w:val="000000"/>
          <w:kern w:val="24"/>
          <w:sz w:val="26"/>
          <w:szCs w:val="26"/>
        </w:rPr>
        <w:t>»; Ша</w:t>
      </w:r>
      <w:r w:rsidR="00C70063" w:rsidRPr="001A70F7">
        <w:rPr>
          <w:rFonts w:eastAsia="Calibri"/>
          <w:color w:val="000000"/>
          <w:kern w:val="24"/>
          <w:sz w:val="26"/>
          <w:szCs w:val="26"/>
        </w:rPr>
        <w:t>х</w:t>
      </w:r>
      <w:r w:rsidR="00C70063" w:rsidRPr="001A70F7">
        <w:rPr>
          <w:rFonts w:eastAsia="Calibri"/>
          <w:color w:val="000000"/>
          <w:kern w:val="24"/>
          <w:sz w:val="26"/>
          <w:szCs w:val="26"/>
        </w:rPr>
        <w:t>матная школа «Два короля»; первая в Череповце парикмахерская, работающая по японской технологии с сухой мойкой головы; производство домашних пельменей и вареников</w:t>
      </w:r>
      <w:r w:rsidR="00C32B65" w:rsidRPr="001A70F7">
        <w:rPr>
          <w:rFonts w:eastAsia="Calibri"/>
          <w:color w:val="000000"/>
          <w:kern w:val="24"/>
          <w:sz w:val="26"/>
          <w:szCs w:val="26"/>
        </w:rPr>
        <w:t>;</w:t>
      </w:r>
      <w:r w:rsidR="00C70063" w:rsidRPr="001A70F7">
        <w:rPr>
          <w:rFonts w:eastAsia="Calibri"/>
          <w:color w:val="000000"/>
          <w:kern w:val="24"/>
          <w:sz w:val="26"/>
          <w:szCs w:val="26"/>
        </w:rPr>
        <w:t xml:space="preserve"> производство деревянных игрушек, сувенирной продукции; открытие де</w:t>
      </w:r>
      <w:r w:rsidR="00C70063" w:rsidRPr="001A70F7">
        <w:rPr>
          <w:rFonts w:eastAsia="Calibri"/>
          <w:color w:val="000000"/>
          <w:kern w:val="24"/>
          <w:sz w:val="26"/>
          <w:szCs w:val="26"/>
        </w:rPr>
        <w:t>т</w:t>
      </w:r>
      <w:r w:rsidR="00C70063" w:rsidRPr="001A70F7">
        <w:rPr>
          <w:rFonts w:eastAsia="Calibri"/>
          <w:color w:val="000000"/>
          <w:kern w:val="24"/>
          <w:sz w:val="26"/>
          <w:szCs w:val="26"/>
        </w:rPr>
        <w:t xml:space="preserve">ской </w:t>
      </w:r>
      <w:proofErr w:type="spellStart"/>
      <w:r w:rsidR="00C70063" w:rsidRPr="001A70F7">
        <w:rPr>
          <w:rFonts w:eastAsia="Calibri"/>
          <w:color w:val="000000"/>
          <w:kern w:val="24"/>
          <w:sz w:val="26"/>
          <w:szCs w:val="26"/>
        </w:rPr>
        <w:t>мотошколы</w:t>
      </w:r>
      <w:proofErr w:type="spellEnd"/>
      <w:r w:rsidR="00C70063" w:rsidRPr="001A70F7">
        <w:rPr>
          <w:rFonts w:eastAsia="Calibri"/>
          <w:color w:val="000000"/>
          <w:kern w:val="24"/>
          <w:sz w:val="26"/>
          <w:szCs w:val="26"/>
        </w:rPr>
        <w:t xml:space="preserve">. </w:t>
      </w:r>
      <w:proofErr w:type="gramEnd"/>
    </w:p>
    <w:p w:rsidR="00E50EC8" w:rsidRPr="001A70F7" w:rsidRDefault="00E50EC8" w:rsidP="00DA238C">
      <w:pPr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A70F7">
        <w:rPr>
          <w:rFonts w:eastAsiaTheme="minorHAnsi"/>
          <w:color w:val="000000"/>
          <w:sz w:val="26"/>
          <w:szCs w:val="26"/>
          <w:lang w:eastAsia="en-US"/>
        </w:rPr>
        <w:t xml:space="preserve">Всего за </w:t>
      </w:r>
      <w:r w:rsidR="002504DA" w:rsidRPr="001A70F7">
        <w:rPr>
          <w:rFonts w:eastAsiaTheme="minorHAnsi"/>
          <w:color w:val="000000"/>
          <w:sz w:val="26"/>
          <w:szCs w:val="26"/>
          <w:lang w:eastAsia="en-US"/>
        </w:rPr>
        <w:t>2018</w:t>
      </w:r>
      <w:r w:rsidRPr="001A70F7">
        <w:rPr>
          <w:rFonts w:eastAsiaTheme="minorHAnsi"/>
          <w:color w:val="000000"/>
          <w:sz w:val="26"/>
          <w:szCs w:val="26"/>
          <w:lang w:eastAsia="en-US"/>
        </w:rPr>
        <w:t xml:space="preserve"> год </w:t>
      </w:r>
      <w:r w:rsidR="000E171C" w:rsidRPr="001A70F7">
        <w:rPr>
          <w:rFonts w:eastAsiaTheme="minorHAnsi"/>
          <w:color w:val="000000"/>
          <w:sz w:val="26"/>
          <w:szCs w:val="26"/>
          <w:lang w:eastAsia="en-US"/>
        </w:rPr>
        <w:t>состоялось</w:t>
      </w:r>
      <w:r w:rsidR="008E429D" w:rsidRPr="001A70F7">
        <w:rPr>
          <w:rFonts w:eastAsiaTheme="minorHAnsi"/>
          <w:color w:val="000000"/>
          <w:sz w:val="26"/>
          <w:szCs w:val="26"/>
          <w:lang w:eastAsia="en-US"/>
        </w:rPr>
        <w:t xml:space="preserve"> 3</w:t>
      </w:r>
      <w:r w:rsidR="002504DA" w:rsidRPr="001A70F7">
        <w:rPr>
          <w:rFonts w:eastAsiaTheme="minorHAnsi"/>
          <w:color w:val="000000"/>
          <w:sz w:val="26"/>
          <w:szCs w:val="26"/>
          <w:lang w:eastAsia="en-US"/>
        </w:rPr>
        <w:t>4</w:t>
      </w:r>
      <w:r w:rsidRPr="001A70F7">
        <w:rPr>
          <w:rFonts w:eastAsiaTheme="minorHAnsi"/>
          <w:color w:val="000000"/>
          <w:sz w:val="26"/>
          <w:szCs w:val="26"/>
          <w:lang w:eastAsia="en-US"/>
        </w:rPr>
        <w:t xml:space="preserve"> образовательных мероприяти</w:t>
      </w:r>
      <w:r w:rsidR="002504DA" w:rsidRPr="001A70F7">
        <w:rPr>
          <w:rFonts w:eastAsiaTheme="minorHAnsi"/>
          <w:color w:val="000000"/>
          <w:sz w:val="26"/>
          <w:szCs w:val="26"/>
          <w:lang w:eastAsia="en-US"/>
        </w:rPr>
        <w:t>я</w:t>
      </w:r>
      <w:r w:rsidRPr="001A70F7">
        <w:rPr>
          <w:rFonts w:eastAsiaTheme="minorHAnsi"/>
          <w:color w:val="000000"/>
          <w:sz w:val="26"/>
          <w:szCs w:val="26"/>
          <w:lang w:eastAsia="en-US"/>
        </w:rPr>
        <w:t>, на которых обучил</w:t>
      </w:r>
      <w:r w:rsidR="00C32B65" w:rsidRPr="001A70F7">
        <w:rPr>
          <w:rFonts w:eastAsiaTheme="minorHAnsi"/>
          <w:color w:val="000000"/>
          <w:sz w:val="26"/>
          <w:szCs w:val="26"/>
          <w:lang w:eastAsia="en-US"/>
        </w:rPr>
        <w:t>ся</w:t>
      </w:r>
      <w:r w:rsidRPr="001A70F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2504DA" w:rsidRPr="001A70F7">
        <w:rPr>
          <w:rFonts w:eastAsiaTheme="minorHAnsi"/>
          <w:color w:val="000000"/>
          <w:sz w:val="26"/>
          <w:szCs w:val="26"/>
          <w:lang w:eastAsia="en-US"/>
        </w:rPr>
        <w:t>601</w:t>
      </w:r>
      <w:r w:rsidRPr="001A70F7">
        <w:rPr>
          <w:rFonts w:eastAsiaTheme="minorHAnsi"/>
          <w:color w:val="000000"/>
          <w:sz w:val="26"/>
          <w:szCs w:val="26"/>
          <w:lang w:eastAsia="en-US"/>
        </w:rPr>
        <w:t xml:space="preserve"> человек.</w:t>
      </w:r>
      <w:r w:rsidR="00A66293" w:rsidRPr="001A70F7">
        <w:rPr>
          <w:rFonts w:eastAsiaTheme="minorHAnsi"/>
          <w:color w:val="000000"/>
          <w:sz w:val="26"/>
          <w:szCs w:val="26"/>
          <w:lang w:eastAsia="en-US"/>
        </w:rPr>
        <w:t xml:space="preserve"> За </w:t>
      </w:r>
      <w:r w:rsidR="008D12B6">
        <w:rPr>
          <w:rFonts w:eastAsiaTheme="minorHAnsi"/>
          <w:color w:val="000000"/>
          <w:sz w:val="26"/>
          <w:szCs w:val="26"/>
          <w:lang w:eastAsia="en-US"/>
        </w:rPr>
        <w:t>два</w:t>
      </w:r>
      <w:r w:rsidR="00A66293" w:rsidRPr="001A70F7">
        <w:rPr>
          <w:rFonts w:eastAsiaTheme="minorHAnsi"/>
          <w:color w:val="000000"/>
          <w:sz w:val="26"/>
          <w:szCs w:val="26"/>
          <w:lang w:eastAsia="en-US"/>
        </w:rPr>
        <w:t xml:space="preserve"> последних года выпускниками Школы предприним</w:t>
      </w:r>
      <w:r w:rsidR="00A66293" w:rsidRPr="001A70F7">
        <w:rPr>
          <w:rFonts w:eastAsiaTheme="minorHAnsi"/>
          <w:color w:val="000000"/>
          <w:sz w:val="26"/>
          <w:szCs w:val="26"/>
          <w:lang w:eastAsia="en-US"/>
        </w:rPr>
        <w:t>а</w:t>
      </w:r>
      <w:r w:rsidR="00A66293" w:rsidRPr="001A70F7">
        <w:rPr>
          <w:rFonts w:eastAsiaTheme="minorHAnsi"/>
          <w:color w:val="000000"/>
          <w:sz w:val="26"/>
          <w:szCs w:val="26"/>
          <w:lang w:eastAsia="en-US"/>
        </w:rPr>
        <w:t>тельства создано 49 бизнесов (около 30% выпускников)</w:t>
      </w:r>
      <w:r w:rsidR="001E7473"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EF6C94" w:rsidRPr="001A70F7" w:rsidRDefault="00593B3B" w:rsidP="008D12B6">
      <w:pPr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A70F7">
        <w:rPr>
          <w:sz w:val="26"/>
          <w:szCs w:val="26"/>
          <w:lang w:eastAsia="en-US"/>
        </w:rPr>
        <w:t>Ц</w:t>
      </w:r>
      <w:r w:rsidR="00EF6C94" w:rsidRPr="001A70F7">
        <w:rPr>
          <w:sz w:val="26"/>
          <w:szCs w:val="26"/>
          <w:lang w:eastAsia="en-US"/>
        </w:rPr>
        <w:t xml:space="preserve">ентр </w:t>
      </w:r>
      <w:proofErr w:type="gramStart"/>
      <w:r w:rsidR="00EF6C94" w:rsidRPr="001A70F7">
        <w:rPr>
          <w:sz w:val="26"/>
          <w:szCs w:val="26"/>
          <w:lang w:eastAsia="en-US"/>
        </w:rPr>
        <w:t>бизнес-кооперации</w:t>
      </w:r>
      <w:proofErr w:type="gramEnd"/>
      <w:r w:rsidR="00EF6C94" w:rsidRPr="001A70F7">
        <w:rPr>
          <w:sz w:val="26"/>
          <w:szCs w:val="26"/>
          <w:lang w:eastAsia="en-US"/>
        </w:rPr>
        <w:t xml:space="preserve"> </w:t>
      </w:r>
    </w:p>
    <w:p w:rsidR="00EF6C94" w:rsidRPr="001A70F7" w:rsidRDefault="00924FC0" w:rsidP="00DA238C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1A70F7">
        <w:rPr>
          <w:bCs/>
          <w:sz w:val="26"/>
          <w:szCs w:val="26"/>
        </w:rPr>
        <w:t>С целью содействия в расширении р</w:t>
      </w:r>
      <w:r w:rsidR="008D12B6">
        <w:rPr>
          <w:bCs/>
          <w:sz w:val="26"/>
          <w:szCs w:val="26"/>
        </w:rPr>
        <w:t>ынков сбыта местным компаниям</w:t>
      </w:r>
      <w:r w:rsidRPr="001A70F7">
        <w:rPr>
          <w:bCs/>
          <w:sz w:val="26"/>
          <w:szCs w:val="26"/>
        </w:rPr>
        <w:t xml:space="preserve"> уже н</w:t>
      </w:r>
      <w:r w:rsidRPr="001A70F7">
        <w:rPr>
          <w:bCs/>
          <w:sz w:val="26"/>
          <w:szCs w:val="26"/>
        </w:rPr>
        <w:t>е</w:t>
      </w:r>
      <w:r w:rsidRPr="001A70F7">
        <w:rPr>
          <w:bCs/>
          <w:sz w:val="26"/>
          <w:szCs w:val="26"/>
        </w:rPr>
        <w:t>сколько лет реализу</w:t>
      </w:r>
      <w:r w:rsidR="008D12B6">
        <w:rPr>
          <w:bCs/>
          <w:sz w:val="26"/>
          <w:szCs w:val="26"/>
        </w:rPr>
        <w:t>ется</w:t>
      </w:r>
      <w:r w:rsidRPr="001A70F7">
        <w:rPr>
          <w:bCs/>
          <w:sz w:val="26"/>
          <w:szCs w:val="26"/>
        </w:rPr>
        <w:t xml:space="preserve"> </w:t>
      </w:r>
      <w:r w:rsidR="00EF6C94" w:rsidRPr="001A70F7">
        <w:rPr>
          <w:sz w:val="26"/>
          <w:szCs w:val="26"/>
        </w:rPr>
        <w:t>«</w:t>
      </w:r>
      <w:proofErr w:type="gramStart"/>
      <w:r w:rsidR="00EF6C94" w:rsidRPr="001A70F7">
        <w:rPr>
          <w:sz w:val="26"/>
          <w:szCs w:val="26"/>
        </w:rPr>
        <w:t>Электронная</w:t>
      </w:r>
      <w:proofErr w:type="gramEnd"/>
      <w:r w:rsidR="00EF6C94" w:rsidRPr="001A70F7">
        <w:rPr>
          <w:sz w:val="26"/>
          <w:szCs w:val="26"/>
        </w:rPr>
        <w:t xml:space="preserve"> бизнес-кооперация», котор</w:t>
      </w:r>
      <w:r w:rsidR="003B3CDD">
        <w:rPr>
          <w:sz w:val="26"/>
          <w:szCs w:val="26"/>
        </w:rPr>
        <w:t>ая</w:t>
      </w:r>
      <w:r w:rsidR="00EF6C94" w:rsidRPr="001A70F7">
        <w:rPr>
          <w:sz w:val="26"/>
          <w:szCs w:val="26"/>
        </w:rPr>
        <w:t xml:space="preserve"> позволяет мал</w:t>
      </w:r>
      <w:r w:rsidR="00EF6C94" w:rsidRPr="001A70F7">
        <w:rPr>
          <w:sz w:val="26"/>
          <w:szCs w:val="26"/>
        </w:rPr>
        <w:t>о</w:t>
      </w:r>
      <w:r w:rsidR="00EF6C94" w:rsidRPr="001A70F7">
        <w:rPr>
          <w:sz w:val="26"/>
          <w:szCs w:val="26"/>
        </w:rPr>
        <w:t>му и среднему бизнесу иметь доступ к информации о заказах крупных компаний.</w:t>
      </w:r>
    </w:p>
    <w:p w:rsidR="00F9598A" w:rsidRPr="001A70F7" w:rsidRDefault="00F9598A" w:rsidP="00DA238C">
      <w:pPr>
        <w:ind w:firstLine="708"/>
        <w:jc w:val="both"/>
        <w:rPr>
          <w:sz w:val="26"/>
          <w:szCs w:val="26"/>
        </w:rPr>
      </w:pPr>
      <w:r w:rsidRPr="001A70F7">
        <w:rPr>
          <w:sz w:val="26"/>
          <w:szCs w:val="26"/>
        </w:rPr>
        <w:t xml:space="preserve">В 2018 году </w:t>
      </w:r>
      <w:proofErr w:type="spellStart"/>
      <w:r w:rsidRPr="001A70F7">
        <w:rPr>
          <w:sz w:val="26"/>
          <w:szCs w:val="26"/>
        </w:rPr>
        <w:t>НП</w:t>
      </w:r>
      <w:proofErr w:type="spellEnd"/>
      <w:r w:rsidRPr="001A70F7">
        <w:rPr>
          <w:sz w:val="26"/>
          <w:szCs w:val="26"/>
        </w:rPr>
        <w:t xml:space="preserve"> «</w:t>
      </w:r>
      <w:proofErr w:type="spellStart"/>
      <w:r w:rsidR="003B3CDD">
        <w:rPr>
          <w:sz w:val="26"/>
          <w:szCs w:val="26"/>
        </w:rPr>
        <w:t>АГР</w:t>
      </w:r>
      <w:proofErr w:type="spellEnd"/>
      <w:r w:rsidRPr="001A70F7">
        <w:rPr>
          <w:sz w:val="26"/>
          <w:szCs w:val="26"/>
        </w:rPr>
        <w:t>» модернизировало проект, что позволило сделать его б</w:t>
      </w:r>
      <w:r w:rsidRPr="001A70F7">
        <w:rPr>
          <w:sz w:val="26"/>
          <w:szCs w:val="26"/>
        </w:rPr>
        <w:t>о</w:t>
      </w:r>
      <w:r w:rsidRPr="001A70F7">
        <w:rPr>
          <w:sz w:val="26"/>
          <w:szCs w:val="26"/>
        </w:rPr>
        <w:t>лее интерактивным, ориентировать не только на выстраивание вертикальной, но и г</w:t>
      </w:r>
      <w:r w:rsidRPr="001A70F7">
        <w:rPr>
          <w:sz w:val="26"/>
          <w:szCs w:val="26"/>
        </w:rPr>
        <w:t>о</w:t>
      </w:r>
      <w:r w:rsidRPr="001A70F7">
        <w:rPr>
          <w:sz w:val="26"/>
          <w:szCs w:val="26"/>
        </w:rPr>
        <w:t>ризонтальной кооперации. В настоящее время электронная платформа является сво</w:t>
      </w:r>
      <w:r w:rsidRPr="001A70F7">
        <w:rPr>
          <w:sz w:val="26"/>
          <w:szCs w:val="26"/>
        </w:rPr>
        <w:t>е</w:t>
      </w:r>
      <w:r w:rsidRPr="001A70F7">
        <w:rPr>
          <w:sz w:val="26"/>
          <w:szCs w:val="26"/>
        </w:rPr>
        <w:t>го рода конструктором кооперационных цепочек, обладает системой поиска заказч</w:t>
      </w:r>
      <w:r w:rsidRPr="001A70F7">
        <w:rPr>
          <w:sz w:val="26"/>
          <w:szCs w:val="26"/>
        </w:rPr>
        <w:t>и</w:t>
      </w:r>
      <w:r w:rsidRPr="001A70F7">
        <w:rPr>
          <w:sz w:val="26"/>
          <w:szCs w:val="26"/>
        </w:rPr>
        <w:t xml:space="preserve">ков, поставщиков, партнеров и субподрядчиков. </w:t>
      </w:r>
      <w:proofErr w:type="gramStart"/>
      <w:r w:rsidRPr="001A70F7">
        <w:rPr>
          <w:sz w:val="26"/>
          <w:szCs w:val="26"/>
        </w:rPr>
        <w:t>Платформа стала более удобной, простой в использовании, но при этом количество функций, доступных пользователю, значи</w:t>
      </w:r>
      <w:r w:rsidR="003B3CDD">
        <w:rPr>
          <w:sz w:val="26"/>
          <w:szCs w:val="26"/>
        </w:rPr>
        <w:t>тельно возросло:</w:t>
      </w:r>
      <w:r w:rsidRPr="001A70F7">
        <w:rPr>
          <w:sz w:val="26"/>
          <w:szCs w:val="26"/>
        </w:rPr>
        <w:t xml:space="preserve"> сохранилась возможность размещения заказов крупных, сре</w:t>
      </w:r>
      <w:r w:rsidRPr="001A70F7">
        <w:rPr>
          <w:sz w:val="26"/>
          <w:szCs w:val="26"/>
        </w:rPr>
        <w:t>д</w:t>
      </w:r>
      <w:r w:rsidRPr="001A70F7">
        <w:rPr>
          <w:sz w:val="26"/>
          <w:szCs w:val="26"/>
        </w:rPr>
        <w:t>них и малых предприятий, а также добавился ряд дополнительных функций, позв</w:t>
      </w:r>
      <w:r w:rsidRPr="001A70F7">
        <w:rPr>
          <w:sz w:val="26"/>
          <w:szCs w:val="26"/>
        </w:rPr>
        <w:t>о</w:t>
      </w:r>
      <w:r w:rsidRPr="001A70F7">
        <w:rPr>
          <w:sz w:val="26"/>
          <w:szCs w:val="26"/>
        </w:rPr>
        <w:t>ляющих в режиме онлайн загружать производственные мощности, искать разрабо</w:t>
      </w:r>
      <w:r w:rsidRPr="001A70F7">
        <w:rPr>
          <w:sz w:val="26"/>
          <w:szCs w:val="26"/>
        </w:rPr>
        <w:t>т</w:t>
      </w:r>
      <w:r w:rsidRPr="001A70F7">
        <w:rPr>
          <w:sz w:val="26"/>
          <w:szCs w:val="26"/>
        </w:rPr>
        <w:t>чиков инновационных решений, осуществлять совместные закупки.</w:t>
      </w:r>
      <w:proofErr w:type="gramEnd"/>
    </w:p>
    <w:p w:rsidR="00884215" w:rsidRPr="001A70F7" w:rsidRDefault="00884215" w:rsidP="00F35B4D">
      <w:pPr>
        <w:ind w:firstLine="709"/>
        <w:jc w:val="both"/>
        <w:rPr>
          <w:sz w:val="26"/>
          <w:szCs w:val="26"/>
        </w:rPr>
      </w:pPr>
      <w:r w:rsidRPr="001A70F7">
        <w:rPr>
          <w:bCs/>
          <w:sz w:val="26"/>
          <w:szCs w:val="26"/>
        </w:rPr>
        <w:t>В настоящее время идет этап набора участников системы</w:t>
      </w:r>
      <w:r w:rsidR="00DF45B2" w:rsidRPr="001A70F7">
        <w:rPr>
          <w:bCs/>
          <w:sz w:val="26"/>
          <w:szCs w:val="26"/>
        </w:rPr>
        <w:t>,</w:t>
      </w:r>
      <w:r w:rsidR="00817F24" w:rsidRPr="001A70F7">
        <w:rPr>
          <w:bCs/>
          <w:sz w:val="26"/>
          <w:szCs w:val="26"/>
        </w:rPr>
        <w:t xml:space="preserve"> на сегодняшний день </w:t>
      </w:r>
      <w:r w:rsidR="00DF45B2" w:rsidRPr="001A70F7">
        <w:rPr>
          <w:bCs/>
          <w:sz w:val="26"/>
          <w:szCs w:val="26"/>
        </w:rPr>
        <w:t xml:space="preserve"> </w:t>
      </w:r>
      <w:r w:rsidR="00817F24" w:rsidRPr="001A70F7">
        <w:rPr>
          <w:bCs/>
          <w:sz w:val="26"/>
          <w:szCs w:val="26"/>
        </w:rPr>
        <w:t>количество зарегис</w:t>
      </w:r>
      <w:r w:rsidR="008A1812">
        <w:rPr>
          <w:bCs/>
          <w:sz w:val="26"/>
          <w:szCs w:val="26"/>
        </w:rPr>
        <w:t xml:space="preserve">трированных пользователей – </w:t>
      </w:r>
      <w:r w:rsidR="00F35B4D">
        <w:rPr>
          <w:bCs/>
          <w:sz w:val="26"/>
          <w:szCs w:val="26"/>
        </w:rPr>
        <w:t xml:space="preserve">75, </w:t>
      </w:r>
      <w:r w:rsidR="00817F24" w:rsidRPr="001A70F7">
        <w:rPr>
          <w:bCs/>
          <w:sz w:val="26"/>
          <w:szCs w:val="26"/>
        </w:rPr>
        <w:t>количество</w:t>
      </w:r>
      <w:r w:rsidR="00F9598A" w:rsidRPr="001A70F7">
        <w:rPr>
          <w:bCs/>
          <w:sz w:val="26"/>
          <w:szCs w:val="26"/>
        </w:rPr>
        <w:t xml:space="preserve"> заказов, </w:t>
      </w:r>
      <w:r w:rsidR="00817F24" w:rsidRPr="001A70F7">
        <w:rPr>
          <w:bCs/>
          <w:sz w:val="26"/>
          <w:szCs w:val="26"/>
        </w:rPr>
        <w:t>размеще</w:t>
      </w:r>
      <w:r w:rsidR="00817F24" w:rsidRPr="001A70F7">
        <w:rPr>
          <w:bCs/>
          <w:sz w:val="26"/>
          <w:szCs w:val="26"/>
        </w:rPr>
        <w:t>н</w:t>
      </w:r>
      <w:r w:rsidR="00F35B4D">
        <w:rPr>
          <w:bCs/>
          <w:sz w:val="26"/>
          <w:szCs w:val="26"/>
        </w:rPr>
        <w:t>ных в системе</w:t>
      </w:r>
      <w:r w:rsidR="00817F24" w:rsidRPr="001A70F7">
        <w:rPr>
          <w:bCs/>
          <w:sz w:val="26"/>
          <w:szCs w:val="26"/>
        </w:rPr>
        <w:t xml:space="preserve"> – 2</w:t>
      </w:r>
      <w:r w:rsidR="00FF7639">
        <w:rPr>
          <w:bCs/>
          <w:sz w:val="26"/>
          <w:szCs w:val="26"/>
        </w:rPr>
        <w:t> </w:t>
      </w:r>
      <w:r w:rsidR="00817F24" w:rsidRPr="001A70F7">
        <w:rPr>
          <w:bCs/>
          <w:sz w:val="26"/>
          <w:szCs w:val="26"/>
        </w:rPr>
        <w:t>799.</w:t>
      </w:r>
      <w:r w:rsidR="00F9598A" w:rsidRPr="001A70F7">
        <w:rPr>
          <w:bCs/>
          <w:sz w:val="26"/>
          <w:szCs w:val="26"/>
        </w:rPr>
        <w:t xml:space="preserve"> </w:t>
      </w:r>
    </w:p>
    <w:p w:rsidR="00C8134F" w:rsidRPr="001A70F7" w:rsidRDefault="00C8134F" w:rsidP="00F35B4D">
      <w:pPr>
        <w:ind w:firstLine="709"/>
        <w:jc w:val="both"/>
        <w:rPr>
          <w:color w:val="000000" w:themeColor="text1"/>
          <w:sz w:val="26"/>
          <w:szCs w:val="26"/>
        </w:rPr>
      </w:pPr>
      <w:r w:rsidRPr="001A70F7">
        <w:rPr>
          <w:sz w:val="26"/>
          <w:szCs w:val="26"/>
        </w:rPr>
        <w:t xml:space="preserve">Первоочередные задачи по </w:t>
      </w:r>
      <w:r w:rsidR="008A1812">
        <w:rPr>
          <w:sz w:val="26"/>
          <w:szCs w:val="26"/>
        </w:rPr>
        <w:t>развитию платформы на 2019 год –</w:t>
      </w:r>
      <w:r w:rsidRPr="001A70F7">
        <w:rPr>
          <w:sz w:val="26"/>
          <w:szCs w:val="26"/>
        </w:rPr>
        <w:t xml:space="preserve"> это расширени</w:t>
      </w:r>
      <w:r w:rsidR="008A1812">
        <w:rPr>
          <w:sz w:val="26"/>
          <w:szCs w:val="26"/>
        </w:rPr>
        <w:t>е числа участников, в том числе</w:t>
      </w:r>
      <w:r w:rsidRPr="001A70F7">
        <w:rPr>
          <w:sz w:val="26"/>
          <w:szCs w:val="26"/>
        </w:rPr>
        <w:t xml:space="preserve"> привлечение </w:t>
      </w:r>
      <w:proofErr w:type="spellStart"/>
      <w:r w:rsidRPr="001A70F7">
        <w:rPr>
          <w:sz w:val="26"/>
          <w:szCs w:val="26"/>
        </w:rPr>
        <w:t>госкорпораций</w:t>
      </w:r>
      <w:proofErr w:type="spellEnd"/>
      <w:r w:rsidRPr="001A70F7">
        <w:rPr>
          <w:sz w:val="26"/>
          <w:szCs w:val="26"/>
        </w:rPr>
        <w:t>, зарубежных компаний для размещения заказов, повышение степени автоматизации кооперационных проце</w:t>
      </w:r>
      <w:r w:rsidRPr="001A70F7">
        <w:rPr>
          <w:sz w:val="26"/>
          <w:szCs w:val="26"/>
        </w:rPr>
        <w:t>с</w:t>
      </w:r>
      <w:r w:rsidRPr="001A70F7">
        <w:rPr>
          <w:sz w:val="26"/>
          <w:szCs w:val="26"/>
        </w:rPr>
        <w:t>сов</w:t>
      </w:r>
      <w:r w:rsidR="008A1812">
        <w:rPr>
          <w:sz w:val="26"/>
          <w:szCs w:val="26"/>
        </w:rPr>
        <w:t>.</w:t>
      </w:r>
    </w:p>
    <w:p w:rsidR="00C8134F" w:rsidRPr="001A70F7" w:rsidRDefault="00F9598A" w:rsidP="00F35B4D">
      <w:pPr>
        <w:ind w:firstLine="709"/>
        <w:jc w:val="both"/>
        <w:rPr>
          <w:sz w:val="26"/>
          <w:szCs w:val="26"/>
        </w:rPr>
      </w:pPr>
      <w:r w:rsidRPr="001A70F7">
        <w:rPr>
          <w:sz w:val="26"/>
          <w:szCs w:val="26"/>
        </w:rPr>
        <w:t xml:space="preserve">Кроме развития площадки </w:t>
      </w:r>
      <w:proofErr w:type="spellStart"/>
      <w:r w:rsidRPr="001A70F7">
        <w:rPr>
          <w:sz w:val="26"/>
          <w:szCs w:val="26"/>
        </w:rPr>
        <w:t>ЭБК</w:t>
      </w:r>
      <w:proofErr w:type="spellEnd"/>
      <w:r w:rsidRPr="001A70F7">
        <w:rPr>
          <w:sz w:val="26"/>
          <w:szCs w:val="26"/>
        </w:rPr>
        <w:t xml:space="preserve">, в </w:t>
      </w:r>
      <w:r w:rsidR="00C8134F" w:rsidRPr="001A70F7">
        <w:rPr>
          <w:sz w:val="26"/>
          <w:szCs w:val="26"/>
        </w:rPr>
        <w:t>2018 году проведено 3 практикума по обуч</w:t>
      </w:r>
      <w:r w:rsidR="00C8134F" w:rsidRPr="001A70F7">
        <w:rPr>
          <w:sz w:val="26"/>
          <w:szCs w:val="26"/>
        </w:rPr>
        <w:t>е</w:t>
      </w:r>
      <w:r w:rsidR="00C8134F" w:rsidRPr="001A70F7">
        <w:rPr>
          <w:sz w:val="26"/>
          <w:szCs w:val="26"/>
        </w:rPr>
        <w:t xml:space="preserve">нию поставщиков компаний </w:t>
      </w:r>
      <w:proofErr w:type="spellStart"/>
      <w:r w:rsidR="00C8134F" w:rsidRPr="001A70F7">
        <w:rPr>
          <w:sz w:val="26"/>
          <w:szCs w:val="26"/>
        </w:rPr>
        <w:t>ПАО</w:t>
      </w:r>
      <w:proofErr w:type="spellEnd"/>
      <w:r w:rsidR="00C8134F" w:rsidRPr="001A70F7">
        <w:rPr>
          <w:sz w:val="26"/>
          <w:szCs w:val="26"/>
        </w:rPr>
        <w:t xml:space="preserve"> «Северсталь» и АО </w:t>
      </w:r>
      <w:r w:rsidR="008A1812">
        <w:rPr>
          <w:sz w:val="26"/>
          <w:szCs w:val="26"/>
        </w:rPr>
        <w:t>«</w:t>
      </w:r>
      <w:r w:rsidR="00C8134F" w:rsidRPr="001A70F7">
        <w:rPr>
          <w:sz w:val="26"/>
          <w:szCs w:val="26"/>
        </w:rPr>
        <w:t>Апатит</w:t>
      </w:r>
      <w:r w:rsidR="008A1812">
        <w:rPr>
          <w:sz w:val="26"/>
          <w:szCs w:val="26"/>
        </w:rPr>
        <w:t>»</w:t>
      </w:r>
      <w:r w:rsidR="00C8134F" w:rsidRPr="001A70F7">
        <w:rPr>
          <w:sz w:val="26"/>
          <w:szCs w:val="26"/>
        </w:rPr>
        <w:t>, обучено 80 комп</w:t>
      </w:r>
      <w:r w:rsidR="00C8134F" w:rsidRPr="001A70F7">
        <w:rPr>
          <w:sz w:val="26"/>
          <w:szCs w:val="26"/>
        </w:rPr>
        <w:t>а</w:t>
      </w:r>
      <w:r w:rsidR="00C8134F" w:rsidRPr="001A70F7">
        <w:rPr>
          <w:sz w:val="26"/>
          <w:szCs w:val="26"/>
        </w:rPr>
        <w:t>ний.</w:t>
      </w:r>
    </w:p>
    <w:p w:rsidR="00C8134F" w:rsidRPr="001A70F7" w:rsidRDefault="00DF45B2" w:rsidP="00F35B4D">
      <w:pPr>
        <w:ind w:firstLine="709"/>
        <w:jc w:val="both"/>
        <w:rPr>
          <w:color w:val="000000"/>
          <w:sz w:val="26"/>
          <w:szCs w:val="26"/>
        </w:rPr>
      </w:pPr>
      <w:r w:rsidRPr="001A70F7">
        <w:rPr>
          <w:sz w:val="26"/>
          <w:szCs w:val="26"/>
        </w:rPr>
        <w:t xml:space="preserve">На нашей площадке </w:t>
      </w:r>
      <w:r w:rsidR="00C8134F" w:rsidRPr="001A70F7">
        <w:rPr>
          <w:sz w:val="26"/>
          <w:szCs w:val="26"/>
        </w:rPr>
        <w:t>проведены отраслевые Советы по кооперации при Депа</w:t>
      </w:r>
      <w:r w:rsidR="00C8134F" w:rsidRPr="001A70F7">
        <w:rPr>
          <w:sz w:val="26"/>
          <w:szCs w:val="26"/>
        </w:rPr>
        <w:t>р</w:t>
      </w:r>
      <w:r w:rsidR="00C8134F" w:rsidRPr="001A70F7">
        <w:rPr>
          <w:sz w:val="26"/>
          <w:szCs w:val="26"/>
        </w:rPr>
        <w:t>таменте экономического развития области на тему:</w:t>
      </w:r>
      <w:r w:rsidR="00C8134F" w:rsidRPr="001A70F7">
        <w:rPr>
          <w:color w:val="000000"/>
          <w:sz w:val="26"/>
          <w:szCs w:val="26"/>
        </w:rPr>
        <w:t xml:space="preserve"> «Сотрудничество с </w:t>
      </w:r>
      <w:proofErr w:type="spellStart"/>
      <w:r w:rsidR="00C8134F" w:rsidRPr="001A70F7">
        <w:rPr>
          <w:color w:val="000000"/>
          <w:sz w:val="26"/>
          <w:szCs w:val="26"/>
        </w:rPr>
        <w:t>ПАО</w:t>
      </w:r>
      <w:proofErr w:type="spellEnd"/>
      <w:r w:rsidR="00C8134F" w:rsidRPr="001A70F7">
        <w:rPr>
          <w:color w:val="000000"/>
          <w:sz w:val="26"/>
          <w:szCs w:val="26"/>
        </w:rPr>
        <w:t xml:space="preserve"> «Севе</w:t>
      </w:r>
      <w:r w:rsidR="00C8134F" w:rsidRPr="001A70F7">
        <w:rPr>
          <w:color w:val="000000"/>
          <w:sz w:val="26"/>
          <w:szCs w:val="26"/>
        </w:rPr>
        <w:t>р</w:t>
      </w:r>
      <w:r w:rsidR="00C8134F" w:rsidRPr="001A70F7">
        <w:rPr>
          <w:color w:val="000000"/>
          <w:sz w:val="26"/>
          <w:szCs w:val="26"/>
        </w:rPr>
        <w:t>сталь» по вопросам поставки пиломатериалов, изготовления изделий из дерева и о</w:t>
      </w:r>
      <w:r w:rsidR="00C8134F" w:rsidRPr="001A70F7">
        <w:rPr>
          <w:color w:val="000000"/>
          <w:sz w:val="26"/>
          <w:szCs w:val="26"/>
        </w:rPr>
        <w:t>р</w:t>
      </w:r>
      <w:r w:rsidR="00C8134F" w:rsidRPr="001A70F7">
        <w:rPr>
          <w:color w:val="000000"/>
          <w:sz w:val="26"/>
          <w:szCs w:val="26"/>
        </w:rPr>
        <w:t>ганизации работы цеха лесопиления» и</w:t>
      </w:r>
      <w:r w:rsidR="008A1812">
        <w:rPr>
          <w:sz w:val="26"/>
          <w:szCs w:val="26"/>
        </w:rPr>
        <w:t xml:space="preserve"> </w:t>
      </w:r>
      <w:r w:rsidR="00C8134F" w:rsidRPr="001A70F7">
        <w:rPr>
          <w:color w:val="000000"/>
          <w:sz w:val="26"/>
          <w:szCs w:val="26"/>
        </w:rPr>
        <w:t xml:space="preserve">«Сотрудничество с </w:t>
      </w:r>
      <w:proofErr w:type="spellStart"/>
      <w:r w:rsidR="00C8134F" w:rsidRPr="001A70F7">
        <w:rPr>
          <w:color w:val="000000"/>
          <w:sz w:val="26"/>
          <w:szCs w:val="26"/>
        </w:rPr>
        <w:t>ПАО</w:t>
      </w:r>
      <w:proofErr w:type="spellEnd"/>
      <w:r w:rsidR="00C8134F" w:rsidRPr="001A70F7">
        <w:rPr>
          <w:color w:val="000000"/>
          <w:sz w:val="26"/>
          <w:szCs w:val="26"/>
        </w:rPr>
        <w:t xml:space="preserve"> «Северсталь» по в</w:t>
      </w:r>
      <w:r w:rsidR="00C8134F" w:rsidRPr="001A70F7">
        <w:rPr>
          <w:color w:val="000000"/>
          <w:sz w:val="26"/>
          <w:szCs w:val="26"/>
        </w:rPr>
        <w:t>о</w:t>
      </w:r>
      <w:r w:rsidR="00C8134F" w:rsidRPr="001A70F7">
        <w:rPr>
          <w:color w:val="000000"/>
          <w:sz w:val="26"/>
          <w:szCs w:val="26"/>
        </w:rPr>
        <w:t>просам переработки отходов»</w:t>
      </w:r>
      <w:r w:rsidRPr="001A70F7">
        <w:rPr>
          <w:color w:val="000000"/>
          <w:sz w:val="26"/>
          <w:szCs w:val="26"/>
        </w:rPr>
        <w:t>, п</w:t>
      </w:r>
      <w:r w:rsidR="00C8134F" w:rsidRPr="001A70F7">
        <w:rPr>
          <w:color w:val="000000"/>
          <w:sz w:val="26"/>
          <w:szCs w:val="26"/>
        </w:rPr>
        <w:t>роведена конференция по кооперации строительной сферы в формате </w:t>
      </w:r>
      <w:r w:rsidR="00C8134F" w:rsidRPr="001A70F7">
        <w:rPr>
          <w:color w:val="000000"/>
          <w:sz w:val="26"/>
          <w:szCs w:val="26"/>
          <w:lang w:val="en-US"/>
        </w:rPr>
        <w:t>b</w:t>
      </w:r>
      <w:r w:rsidR="00C8134F" w:rsidRPr="001A70F7">
        <w:rPr>
          <w:color w:val="000000"/>
          <w:sz w:val="26"/>
          <w:szCs w:val="26"/>
        </w:rPr>
        <w:t>2</w:t>
      </w:r>
      <w:r w:rsidR="00C8134F" w:rsidRPr="001A70F7">
        <w:rPr>
          <w:color w:val="000000"/>
          <w:sz w:val="26"/>
          <w:szCs w:val="26"/>
          <w:lang w:val="en-US"/>
        </w:rPr>
        <w:t>b </w:t>
      </w:r>
      <w:r w:rsidR="008A1812">
        <w:rPr>
          <w:color w:val="000000"/>
          <w:sz w:val="26"/>
          <w:szCs w:val="26"/>
        </w:rPr>
        <w:t xml:space="preserve">между предприятиями города </w:t>
      </w:r>
      <w:r w:rsidR="00C8134F" w:rsidRPr="001A70F7">
        <w:rPr>
          <w:color w:val="000000"/>
          <w:sz w:val="26"/>
          <w:szCs w:val="26"/>
        </w:rPr>
        <w:t>Череповца и г</w:t>
      </w:r>
      <w:r w:rsidR="008A1812">
        <w:rPr>
          <w:color w:val="000000"/>
          <w:sz w:val="26"/>
          <w:szCs w:val="26"/>
        </w:rPr>
        <w:t>орода</w:t>
      </w:r>
      <w:r w:rsidR="00C8134F" w:rsidRPr="001A70F7">
        <w:rPr>
          <w:color w:val="000000"/>
          <w:sz w:val="26"/>
          <w:szCs w:val="26"/>
        </w:rPr>
        <w:t xml:space="preserve"> Вологды</w:t>
      </w:r>
      <w:r w:rsidR="00582785" w:rsidRPr="001A70F7">
        <w:rPr>
          <w:color w:val="000000"/>
          <w:sz w:val="26"/>
          <w:szCs w:val="26"/>
        </w:rPr>
        <w:t>.</w:t>
      </w:r>
    </w:p>
    <w:p w:rsidR="00C8134F" w:rsidRPr="001A70F7" w:rsidRDefault="00C8134F" w:rsidP="0091406A">
      <w:pPr>
        <w:ind w:firstLine="709"/>
        <w:jc w:val="both"/>
        <w:rPr>
          <w:sz w:val="26"/>
          <w:szCs w:val="26"/>
        </w:rPr>
      </w:pPr>
      <w:r w:rsidRPr="001A70F7">
        <w:rPr>
          <w:bCs/>
          <w:sz w:val="26"/>
          <w:szCs w:val="26"/>
        </w:rPr>
        <w:t xml:space="preserve">Общий объем закупок </w:t>
      </w:r>
      <w:r w:rsidRPr="001A70F7">
        <w:rPr>
          <w:sz w:val="26"/>
          <w:szCs w:val="26"/>
        </w:rPr>
        <w:t>товарно-материальных ценностей</w:t>
      </w:r>
      <w:r w:rsidRPr="001A70F7">
        <w:rPr>
          <w:bCs/>
          <w:sz w:val="26"/>
          <w:szCs w:val="26"/>
        </w:rPr>
        <w:t xml:space="preserve"> </w:t>
      </w:r>
      <w:r w:rsidRPr="001A70F7">
        <w:rPr>
          <w:sz w:val="26"/>
          <w:szCs w:val="26"/>
        </w:rPr>
        <w:t>и услуг крупных ко</w:t>
      </w:r>
      <w:r w:rsidRPr="001A70F7">
        <w:rPr>
          <w:sz w:val="26"/>
          <w:szCs w:val="26"/>
        </w:rPr>
        <w:t>м</w:t>
      </w:r>
      <w:r w:rsidRPr="001A70F7">
        <w:rPr>
          <w:sz w:val="26"/>
          <w:szCs w:val="26"/>
        </w:rPr>
        <w:t>паний-участников у субъектов малого и среднего предпринимательства Вологодской области з</w:t>
      </w:r>
      <w:r w:rsidR="00DE53F0" w:rsidRPr="001A70F7">
        <w:rPr>
          <w:sz w:val="26"/>
          <w:szCs w:val="26"/>
        </w:rPr>
        <w:t xml:space="preserve">а </w:t>
      </w:r>
      <w:r w:rsidR="00582785" w:rsidRPr="001A70F7">
        <w:rPr>
          <w:sz w:val="26"/>
          <w:szCs w:val="26"/>
        </w:rPr>
        <w:t xml:space="preserve">2018 год составил </w:t>
      </w:r>
      <w:r w:rsidR="00DE53F0" w:rsidRPr="001A70F7">
        <w:rPr>
          <w:sz w:val="26"/>
          <w:szCs w:val="26"/>
        </w:rPr>
        <w:t xml:space="preserve">12 </w:t>
      </w:r>
      <w:proofErr w:type="gramStart"/>
      <w:r w:rsidR="00DE53F0" w:rsidRPr="001A70F7">
        <w:rPr>
          <w:sz w:val="26"/>
          <w:szCs w:val="26"/>
        </w:rPr>
        <w:t>млрд</w:t>
      </w:r>
      <w:proofErr w:type="gramEnd"/>
      <w:r w:rsidR="00DE53F0" w:rsidRPr="001A70F7">
        <w:rPr>
          <w:sz w:val="26"/>
          <w:szCs w:val="26"/>
        </w:rPr>
        <w:t xml:space="preserve"> рублей.</w:t>
      </w:r>
    </w:p>
    <w:p w:rsidR="00FF7639" w:rsidRDefault="00FF7639" w:rsidP="00FF7639">
      <w:pPr>
        <w:ind w:firstLine="709"/>
        <w:jc w:val="both"/>
        <w:rPr>
          <w:bCs/>
          <w:sz w:val="26"/>
          <w:szCs w:val="26"/>
        </w:rPr>
      </w:pPr>
    </w:p>
    <w:p w:rsidR="00FF7639" w:rsidRDefault="00FF7639" w:rsidP="00FF7639">
      <w:pPr>
        <w:ind w:firstLine="709"/>
        <w:jc w:val="both"/>
        <w:rPr>
          <w:bCs/>
          <w:sz w:val="26"/>
          <w:szCs w:val="26"/>
        </w:rPr>
      </w:pPr>
    </w:p>
    <w:p w:rsidR="00B4152F" w:rsidRPr="001A70F7" w:rsidRDefault="00B4152F" w:rsidP="00FF7639">
      <w:pPr>
        <w:ind w:firstLine="709"/>
        <w:jc w:val="both"/>
        <w:rPr>
          <w:sz w:val="26"/>
          <w:szCs w:val="26"/>
        </w:rPr>
      </w:pPr>
      <w:r w:rsidRPr="001A70F7">
        <w:rPr>
          <w:bCs/>
          <w:sz w:val="26"/>
          <w:szCs w:val="26"/>
        </w:rPr>
        <w:lastRenderedPageBreak/>
        <w:t>Центр инноваций социальной сферы</w:t>
      </w:r>
      <w:r w:rsidRPr="001A70F7">
        <w:rPr>
          <w:sz w:val="26"/>
          <w:szCs w:val="26"/>
        </w:rPr>
        <w:t xml:space="preserve"> </w:t>
      </w:r>
    </w:p>
    <w:p w:rsidR="0076661F" w:rsidRPr="001A70F7" w:rsidRDefault="0076661F" w:rsidP="00FF7639">
      <w:pPr>
        <w:ind w:firstLine="708"/>
        <w:jc w:val="both"/>
        <w:rPr>
          <w:sz w:val="26"/>
          <w:szCs w:val="26"/>
        </w:rPr>
      </w:pPr>
      <w:r w:rsidRPr="001A70F7">
        <w:rPr>
          <w:sz w:val="26"/>
          <w:szCs w:val="26"/>
        </w:rPr>
        <w:t>Уже более пяти лет Агентство Городского Развития ведет системную работу по развитию социального предпринимательства, значение которого сегодня сложно п</w:t>
      </w:r>
      <w:r w:rsidRPr="001A70F7">
        <w:rPr>
          <w:sz w:val="26"/>
          <w:szCs w:val="26"/>
        </w:rPr>
        <w:t>е</w:t>
      </w:r>
      <w:r w:rsidRPr="001A70F7">
        <w:rPr>
          <w:sz w:val="26"/>
          <w:szCs w:val="26"/>
        </w:rPr>
        <w:t>реоценить, ведь решение социальных проблем бизнес во многом сегодня берет на с</w:t>
      </w:r>
      <w:r w:rsidRPr="001A70F7">
        <w:rPr>
          <w:sz w:val="26"/>
          <w:szCs w:val="26"/>
        </w:rPr>
        <w:t>е</w:t>
      </w:r>
      <w:r w:rsidRPr="001A70F7">
        <w:rPr>
          <w:sz w:val="26"/>
          <w:szCs w:val="26"/>
        </w:rPr>
        <w:t>бя.</w:t>
      </w:r>
      <w:r w:rsidR="00246353" w:rsidRPr="001A70F7">
        <w:rPr>
          <w:sz w:val="26"/>
          <w:szCs w:val="26"/>
        </w:rPr>
        <w:t xml:space="preserve"> </w:t>
      </w:r>
    </w:p>
    <w:p w:rsidR="002604F5" w:rsidRPr="001A70F7" w:rsidRDefault="0091406A" w:rsidP="00DB6CA3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2018 году </w:t>
      </w:r>
      <w:r w:rsidR="0076661F" w:rsidRPr="001A70F7">
        <w:rPr>
          <w:sz w:val="26"/>
          <w:szCs w:val="26"/>
        </w:rPr>
        <w:t>в результате конкурсного отбор</w:t>
      </w:r>
      <w:r w:rsidR="002604F5" w:rsidRPr="001A70F7">
        <w:rPr>
          <w:sz w:val="26"/>
          <w:szCs w:val="26"/>
        </w:rPr>
        <w:t>а</w:t>
      </w:r>
      <w:r w:rsidR="0076661F" w:rsidRPr="001A70F7">
        <w:rPr>
          <w:sz w:val="26"/>
          <w:szCs w:val="26"/>
        </w:rPr>
        <w:t xml:space="preserve"> получ</w:t>
      </w:r>
      <w:r>
        <w:rPr>
          <w:sz w:val="26"/>
          <w:szCs w:val="26"/>
        </w:rPr>
        <w:t>ена</w:t>
      </w:r>
      <w:r w:rsidR="0076661F" w:rsidRPr="001A70F7">
        <w:rPr>
          <w:sz w:val="26"/>
          <w:szCs w:val="26"/>
        </w:rPr>
        <w:t xml:space="preserve"> субсиди</w:t>
      </w:r>
      <w:r>
        <w:rPr>
          <w:sz w:val="26"/>
          <w:szCs w:val="26"/>
        </w:rPr>
        <w:t>я</w:t>
      </w:r>
      <w:r w:rsidR="0076661F" w:rsidRPr="001A70F7">
        <w:rPr>
          <w:sz w:val="26"/>
          <w:szCs w:val="26"/>
        </w:rPr>
        <w:t xml:space="preserve"> на деятел</w:t>
      </w:r>
      <w:r w:rsidR="0076661F" w:rsidRPr="001A70F7">
        <w:rPr>
          <w:sz w:val="26"/>
          <w:szCs w:val="26"/>
        </w:rPr>
        <w:t>ь</w:t>
      </w:r>
      <w:r w:rsidR="0076661F" w:rsidRPr="001A70F7">
        <w:rPr>
          <w:sz w:val="26"/>
          <w:szCs w:val="26"/>
        </w:rPr>
        <w:t xml:space="preserve">ность Центра инноваций социальной сферы, созданного в </w:t>
      </w:r>
      <w:proofErr w:type="spellStart"/>
      <w:r w:rsidR="00F179A7">
        <w:rPr>
          <w:sz w:val="26"/>
          <w:szCs w:val="26"/>
        </w:rPr>
        <w:t>НП</w:t>
      </w:r>
      <w:proofErr w:type="spellEnd"/>
      <w:r w:rsidR="00F179A7">
        <w:rPr>
          <w:sz w:val="26"/>
          <w:szCs w:val="26"/>
        </w:rPr>
        <w:t xml:space="preserve"> «</w:t>
      </w:r>
      <w:proofErr w:type="spellStart"/>
      <w:r w:rsidR="0076661F" w:rsidRPr="001A70F7">
        <w:rPr>
          <w:sz w:val="26"/>
          <w:szCs w:val="26"/>
        </w:rPr>
        <w:t>АГР</w:t>
      </w:r>
      <w:proofErr w:type="spellEnd"/>
      <w:r w:rsidR="00F179A7">
        <w:rPr>
          <w:sz w:val="26"/>
          <w:szCs w:val="26"/>
        </w:rPr>
        <w:t xml:space="preserve">» </w:t>
      </w:r>
      <w:r w:rsidR="0076661F" w:rsidRPr="001A70F7">
        <w:rPr>
          <w:sz w:val="26"/>
          <w:szCs w:val="26"/>
        </w:rPr>
        <w:t xml:space="preserve"> еще в 2014 г</w:t>
      </w:r>
      <w:r w:rsidR="0076661F" w:rsidRPr="001A70F7">
        <w:rPr>
          <w:sz w:val="26"/>
          <w:szCs w:val="26"/>
        </w:rPr>
        <w:t>о</w:t>
      </w:r>
      <w:r w:rsidR="0076661F" w:rsidRPr="001A70F7">
        <w:rPr>
          <w:sz w:val="26"/>
          <w:szCs w:val="26"/>
        </w:rPr>
        <w:t>ду</w:t>
      </w:r>
      <w:r w:rsidR="00396A74">
        <w:rPr>
          <w:sz w:val="26"/>
          <w:szCs w:val="26"/>
        </w:rPr>
        <w:t xml:space="preserve">, в результате деятельности которого </w:t>
      </w:r>
      <w:r w:rsidR="0076661F" w:rsidRPr="001A70F7">
        <w:rPr>
          <w:sz w:val="26"/>
          <w:szCs w:val="26"/>
        </w:rPr>
        <w:t>79 субъектов</w:t>
      </w:r>
      <w:r w:rsidR="00A66584" w:rsidRPr="001A70F7">
        <w:rPr>
          <w:sz w:val="26"/>
          <w:szCs w:val="26"/>
        </w:rPr>
        <w:t xml:space="preserve"> социального предпринимател</w:t>
      </w:r>
      <w:r w:rsidR="00A66584" w:rsidRPr="001A70F7">
        <w:rPr>
          <w:sz w:val="26"/>
          <w:szCs w:val="26"/>
        </w:rPr>
        <w:t>ь</w:t>
      </w:r>
      <w:r w:rsidR="00A66584" w:rsidRPr="001A70F7">
        <w:rPr>
          <w:sz w:val="26"/>
          <w:szCs w:val="26"/>
        </w:rPr>
        <w:t xml:space="preserve">ства </w:t>
      </w:r>
      <w:r w:rsidR="002604F5" w:rsidRPr="001A70F7">
        <w:rPr>
          <w:sz w:val="26"/>
          <w:szCs w:val="26"/>
        </w:rPr>
        <w:t xml:space="preserve">и 177 физических лиц </w:t>
      </w:r>
      <w:r w:rsidR="00A66584" w:rsidRPr="001A70F7">
        <w:rPr>
          <w:sz w:val="26"/>
          <w:szCs w:val="26"/>
        </w:rPr>
        <w:t>безвозмездно получили комплексную поддержку (ко</w:t>
      </w:r>
      <w:r w:rsidR="00A66584" w:rsidRPr="001A70F7">
        <w:rPr>
          <w:sz w:val="26"/>
          <w:szCs w:val="26"/>
        </w:rPr>
        <w:t>н</w:t>
      </w:r>
      <w:r w:rsidR="00A66584" w:rsidRPr="001A70F7">
        <w:rPr>
          <w:sz w:val="26"/>
          <w:szCs w:val="26"/>
        </w:rPr>
        <w:t xml:space="preserve">сультационную, информационную, образовательную), </w:t>
      </w:r>
      <w:r w:rsidR="002604F5" w:rsidRPr="001A70F7">
        <w:rPr>
          <w:sz w:val="26"/>
          <w:szCs w:val="26"/>
        </w:rPr>
        <w:t>была организована акселер</w:t>
      </w:r>
      <w:r w:rsidR="002604F5" w:rsidRPr="001A70F7">
        <w:rPr>
          <w:sz w:val="26"/>
          <w:szCs w:val="26"/>
        </w:rPr>
        <w:t>а</w:t>
      </w:r>
      <w:r w:rsidR="002604F5" w:rsidRPr="001A70F7">
        <w:rPr>
          <w:sz w:val="26"/>
          <w:szCs w:val="26"/>
        </w:rPr>
        <w:t>ционная программа, об</w:t>
      </w:r>
      <w:r w:rsidR="00663983">
        <w:rPr>
          <w:sz w:val="26"/>
          <w:szCs w:val="26"/>
        </w:rPr>
        <w:t>разовательные мероприятия, проведен бизнес-</w:t>
      </w:r>
      <w:r w:rsidR="002604F5" w:rsidRPr="001A70F7">
        <w:rPr>
          <w:sz w:val="26"/>
          <w:szCs w:val="26"/>
        </w:rPr>
        <w:t>форум «Соц</w:t>
      </w:r>
      <w:r w:rsidR="002604F5" w:rsidRPr="001A70F7">
        <w:rPr>
          <w:sz w:val="26"/>
          <w:szCs w:val="26"/>
        </w:rPr>
        <w:t>и</w:t>
      </w:r>
      <w:r w:rsidR="002604F5" w:rsidRPr="001A70F7">
        <w:rPr>
          <w:sz w:val="26"/>
          <w:szCs w:val="26"/>
        </w:rPr>
        <w:t>альное предпринимательство: развитие и перспективы»</w:t>
      </w:r>
      <w:r w:rsidR="00F00B5A" w:rsidRPr="001A70F7">
        <w:rPr>
          <w:sz w:val="26"/>
          <w:szCs w:val="26"/>
        </w:rPr>
        <w:t xml:space="preserve"> с привлечением экспертов фед</w:t>
      </w:r>
      <w:r w:rsidR="00C123B1" w:rsidRPr="001A70F7">
        <w:rPr>
          <w:sz w:val="26"/>
          <w:szCs w:val="26"/>
        </w:rPr>
        <w:t>е</w:t>
      </w:r>
      <w:r w:rsidR="00F00B5A" w:rsidRPr="001A70F7">
        <w:rPr>
          <w:sz w:val="26"/>
          <w:szCs w:val="26"/>
        </w:rPr>
        <w:t>рального уровня</w:t>
      </w:r>
      <w:proofErr w:type="gramEnd"/>
      <w:r w:rsidR="002604F5" w:rsidRPr="001A70F7">
        <w:rPr>
          <w:sz w:val="26"/>
          <w:szCs w:val="26"/>
        </w:rPr>
        <w:t>; проведен р</w:t>
      </w:r>
      <w:r w:rsidR="00F00B5A" w:rsidRPr="001A70F7">
        <w:rPr>
          <w:sz w:val="26"/>
          <w:szCs w:val="26"/>
        </w:rPr>
        <w:t>е</w:t>
      </w:r>
      <w:r w:rsidR="002604F5" w:rsidRPr="001A70F7">
        <w:rPr>
          <w:sz w:val="26"/>
          <w:szCs w:val="26"/>
        </w:rPr>
        <w:t>гион</w:t>
      </w:r>
      <w:r w:rsidR="00F00B5A" w:rsidRPr="001A70F7">
        <w:rPr>
          <w:sz w:val="26"/>
          <w:szCs w:val="26"/>
        </w:rPr>
        <w:t>а</w:t>
      </w:r>
      <w:r w:rsidR="002604F5" w:rsidRPr="001A70F7">
        <w:rPr>
          <w:sz w:val="26"/>
          <w:szCs w:val="26"/>
        </w:rPr>
        <w:t>льный этап всероссийского конкурса соц</w:t>
      </w:r>
      <w:r w:rsidR="002604F5" w:rsidRPr="001A70F7">
        <w:rPr>
          <w:sz w:val="26"/>
          <w:szCs w:val="26"/>
        </w:rPr>
        <w:t>и</w:t>
      </w:r>
      <w:r w:rsidR="002604F5" w:rsidRPr="001A70F7">
        <w:rPr>
          <w:sz w:val="26"/>
          <w:szCs w:val="26"/>
        </w:rPr>
        <w:t>ального предпринимательства</w:t>
      </w:r>
      <w:r w:rsidR="00DB6CA3">
        <w:rPr>
          <w:sz w:val="26"/>
          <w:szCs w:val="26"/>
        </w:rPr>
        <w:t>,</w:t>
      </w:r>
      <w:r w:rsidR="002604F5" w:rsidRPr="001A70F7">
        <w:rPr>
          <w:sz w:val="26"/>
          <w:szCs w:val="26"/>
        </w:rPr>
        <w:t xml:space="preserve"> победители ко</w:t>
      </w:r>
      <w:r w:rsidR="00DB6CA3">
        <w:rPr>
          <w:sz w:val="26"/>
          <w:szCs w:val="26"/>
        </w:rPr>
        <w:t>торого приняли участие в</w:t>
      </w:r>
      <w:r w:rsidR="002604F5" w:rsidRPr="001A70F7">
        <w:rPr>
          <w:sz w:val="26"/>
          <w:szCs w:val="26"/>
        </w:rPr>
        <w:t xml:space="preserve"> федеральном этапе.</w:t>
      </w:r>
    </w:p>
    <w:p w:rsidR="00C917D8" w:rsidRPr="001A70F7" w:rsidRDefault="005E0198" w:rsidP="00DB6CA3">
      <w:pPr>
        <w:pStyle w:val="ae"/>
        <w:overflowPunct w:val="0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1A70F7">
        <w:rPr>
          <w:color w:val="000000"/>
          <w:sz w:val="26"/>
          <w:szCs w:val="26"/>
        </w:rPr>
        <w:t>Наиболее активно развиваются такие социальные сферы бизнеса как спорт,</w:t>
      </w:r>
      <w:r w:rsidR="00DB6CA3">
        <w:rPr>
          <w:color w:val="000000"/>
          <w:sz w:val="26"/>
          <w:szCs w:val="26"/>
        </w:rPr>
        <w:t xml:space="preserve"> </w:t>
      </w:r>
      <w:r w:rsidRPr="001A70F7">
        <w:rPr>
          <w:color w:val="000000"/>
          <w:sz w:val="26"/>
          <w:szCs w:val="26"/>
        </w:rPr>
        <w:t>культура, дополнительное образование</w:t>
      </w:r>
      <w:r w:rsidR="00C917D8" w:rsidRPr="001A70F7">
        <w:rPr>
          <w:color w:val="000000"/>
          <w:sz w:val="26"/>
          <w:szCs w:val="26"/>
        </w:rPr>
        <w:t>, появляются новые частные детские сады, о</w:t>
      </w:r>
      <w:r w:rsidR="00C917D8" w:rsidRPr="001A70F7">
        <w:rPr>
          <w:color w:val="000000"/>
          <w:sz w:val="26"/>
          <w:szCs w:val="26"/>
        </w:rPr>
        <w:t>т</w:t>
      </w:r>
      <w:r w:rsidR="00C917D8" w:rsidRPr="001A70F7">
        <w:rPr>
          <w:color w:val="000000"/>
          <w:sz w:val="26"/>
          <w:szCs w:val="26"/>
        </w:rPr>
        <w:t>крылся театр Мюзикла, социальные предприниматели организуют шахматные, фу</w:t>
      </w:r>
      <w:r w:rsidR="00C917D8" w:rsidRPr="001A70F7">
        <w:rPr>
          <w:color w:val="000000"/>
          <w:sz w:val="26"/>
          <w:szCs w:val="26"/>
        </w:rPr>
        <w:t>т</w:t>
      </w:r>
      <w:r w:rsidR="00C917D8" w:rsidRPr="001A70F7">
        <w:rPr>
          <w:color w:val="000000"/>
          <w:sz w:val="26"/>
          <w:szCs w:val="26"/>
        </w:rPr>
        <w:t xml:space="preserve">больные, баскетбольные турниры. </w:t>
      </w:r>
    </w:p>
    <w:p w:rsidR="00002839" w:rsidRPr="001A70F7" w:rsidRDefault="00002839" w:rsidP="00396A74">
      <w:pPr>
        <w:widowControl w:val="0"/>
        <w:ind w:left="40" w:firstLine="669"/>
        <w:jc w:val="both"/>
        <w:rPr>
          <w:bCs/>
          <w:sz w:val="26"/>
          <w:szCs w:val="26"/>
        </w:rPr>
      </w:pPr>
      <w:r w:rsidRPr="001A70F7">
        <w:rPr>
          <w:bCs/>
          <w:color w:val="000000"/>
          <w:sz w:val="26"/>
          <w:szCs w:val="26"/>
        </w:rPr>
        <w:t>Центр международного сотрудничества</w:t>
      </w:r>
    </w:p>
    <w:p w:rsidR="00C11F50" w:rsidRPr="001A70F7" w:rsidRDefault="00751E87" w:rsidP="00396A74">
      <w:pPr>
        <w:ind w:firstLine="669"/>
        <w:jc w:val="both"/>
        <w:rPr>
          <w:sz w:val="26"/>
          <w:szCs w:val="26"/>
        </w:rPr>
      </w:pPr>
      <w:r w:rsidRPr="001A70F7">
        <w:rPr>
          <w:sz w:val="26"/>
          <w:szCs w:val="26"/>
        </w:rPr>
        <w:t>Агентство Городского Развития содействует в установлении партнерских о</w:t>
      </w:r>
      <w:r w:rsidRPr="001A70F7">
        <w:rPr>
          <w:sz w:val="26"/>
          <w:szCs w:val="26"/>
        </w:rPr>
        <w:t>т</w:t>
      </w:r>
      <w:r w:rsidRPr="001A70F7">
        <w:rPr>
          <w:sz w:val="26"/>
          <w:szCs w:val="26"/>
        </w:rPr>
        <w:t>ношений с бизнесом из других стран, а также выводу череповецких компаний на з</w:t>
      </w:r>
      <w:r w:rsidRPr="001A70F7">
        <w:rPr>
          <w:sz w:val="26"/>
          <w:szCs w:val="26"/>
        </w:rPr>
        <w:t>а</w:t>
      </w:r>
      <w:r w:rsidR="003C1A78">
        <w:rPr>
          <w:sz w:val="26"/>
          <w:szCs w:val="26"/>
        </w:rPr>
        <w:t xml:space="preserve">рубежные рынки. </w:t>
      </w:r>
      <w:r w:rsidRPr="001A70F7">
        <w:rPr>
          <w:sz w:val="26"/>
          <w:szCs w:val="26"/>
        </w:rPr>
        <w:t>В 2018 году состоялись визиты в Череповец делегаций из Герм</w:t>
      </w:r>
      <w:r w:rsidRPr="001A70F7">
        <w:rPr>
          <w:sz w:val="26"/>
          <w:szCs w:val="26"/>
        </w:rPr>
        <w:t>а</w:t>
      </w:r>
      <w:r w:rsidRPr="001A70F7">
        <w:rPr>
          <w:sz w:val="26"/>
          <w:szCs w:val="26"/>
        </w:rPr>
        <w:t>нии, Франции, Турции, Финляндии, Бельгии, Австрии, также были организованы п</w:t>
      </w:r>
      <w:r w:rsidRPr="001A70F7">
        <w:rPr>
          <w:sz w:val="26"/>
          <w:szCs w:val="26"/>
        </w:rPr>
        <w:t>о</w:t>
      </w:r>
      <w:r w:rsidR="003C1A78">
        <w:rPr>
          <w:sz w:val="26"/>
          <w:szCs w:val="26"/>
        </w:rPr>
        <w:t>ездки в Финляндию и Турцию. </w:t>
      </w:r>
      <w:r w:rsidRPr="001A70F7">
        <w:rPr>
          <w:sz w:val="26"/>
          <w:szCs w:val="26"/>
        </w:rPr>
        <w:t>Были проведены презентации, пер</w:t>
      </w:r>
      <w:r w:rsidR="00886D04" w:rsidRPr="001A70F7">
        <w:rPr>
          <w:sz w:val="26"/>
          <w:szCs w:val="26"/>
        </w:rPr>
        <w:t>е</w:t>
      </w:r>
      <w:r w:rsidRPr="001A70F7">
        <w:rPr>
          <w:sz w:val="26"/>
          <w:szCs w:val="26"/>
        </w:rPr>
        <w:t>говоры, выезды на предприятия. В результате указанных визитов удалось установить партнерские и д</w:t>
      </w:r>
      <w:r w:rsidRPr="001A70F7">
        <w:rPr>
          <w:sz w:val="26"/>
          <w:szCs w:val="26"/>
        </w:rPr>
        <w:t>е</w:t>
      </w:r>
      <w:r w:rsidRPr="001A70F7">
        <w:rPr>
          <w:sz w:val="26"/>
          <w:szCs w:val="26"/>
        </w:rPr>
        <w:t>ловые связи с представителями генконсульства и торгового представительства России в Стамбуле; достигнут</w:t>
      </w:r>
      <w:r w:rsidR="00F9598A" w:rsidRPr="001A70F7">
        <w:rPr>
          <w:sz w:val="26"/>
          <w:szCs w:val="26"/>
        </w:rPr>
        <w:t>а</w:t>
      </w:r>
      <w:r w:rsidRPr="001A70F7">
        <w:rPr>
          <w:sz w:val="26"/>
          <w:szCs w:val="26"/>
        </w:rPr>
        <w:t xml:space="preserve"> договоренность с представителями дирекции Технопарка г</w:t>
      </w:r>
      <w:r w:rsidRPr="001A70F7">
        <w:rPr>
          <w:sz w:val="26"/>
          <w:szCs w:val="26"/>
        </w:rPr>
        <w:t>о</w:t>
      </w:r>
      <w:r w:rsidRPr="001A70F7">
        <w:rPr>
          <w:sz w:val="26"/>
          <w:szCs w:val="26"/>
        </w:rPr>
        <w:t xml:space="preserve">рода </w:t>
      </w:r>
      <w:proofErr w:type="spellStart"/>
      <w:r w:rsidRPr="001A70F7">
        <w:rPr>
          <w:sz w:val="26"/>
          <w:szCs w:val="26"/>
        </w:rPr>
        <w:t>Йоэнсуу</w:t>
      </w:r>
      <w:proofErr w:type="spellEnd"/>
      <w:r w:rsidRPr="001A70F7">
        <w:rPr>
          <w:sz w:val="26"/>
          <w:szCs w:val="26"/>
        </w:rPr>
        <w:t xml:space="preserve">  (Финляндия) об организации дистанционного обучения студентов </w:t>
      </w:r>
      <w:proofErr w:type="spellStart"/>
      <w:r w:rsidRPr="001A70F7">
        <w:rPr>
          <w:sz w:val="26"/>
          <w:szCs w:val="26"/>
        </w:rPr>
        <w:t>ЧГУ</w:t>
      </w:r>
      <w:proofErr w:type="spellEnd"/>
      <w:r w:rsidRPr="001A70F7">
        <w:rPr>
          <w:sz w:val="26"/>
          <w:szCs w:val="26"/>
        </w:rPr>
        <w:t xml:space="preserve"> с участием экспертов технопарка и проработке детальных направлений дальнейшего сотрудничества. </w:t>
      </w:r>
      <w:r w:rsidR="00C11F50" w:rsidRPr="001A70F7">
        <w:rPr>
          <w:sz w:val="26"/>
          <w:szCs w:val="26"/>
        </w:rPr>
        <w:t>В рамках услуг соде</w:t>
      </w:r>
      <w:r w:rsidR="003C1A78">
        <w:rPr>
          <w:sz w:val="26"/>
          <w:szCs w:val="26"/>
        </w:rPr>
        <w:t xml:space="preserve">йствию </w:t>
      </w:r>
      <w:proofErr w:type="gramStart"/>
      <w:r w:rsidR="003C1A78">
        <w:rPr>
          <w:sz w:val="26"/>
          <w:szCs w:val="26"/>
        </w:rPr>
        <w:t>в</w:t>
      </w:r>
      <w:proofErr w:type="gramEnd"/>
      <w:r w:rsidR="003C1A78">
        <w:rPr>
          <w:sz w:val="26"/>
          <w:szCs w:val="26"/>
        </w:rPr>
        <w:t xml:space="preserve"> </w:t>
      </w:r>
      <w:proofErr w:type="gramStart"/>
      <w:r w:rsidR="003C1A78">
        <w:rPr>
          <w:sz w:val="26"/>
          <w:szCs w:val="26"/>
        </w:rPr>
        <w:t>продвижению</w:t>
      </w:r>
      <w:proofErr w:type="gramEnd"/>
      <w:r w:rsidR="003C1A78">
        <w:rPr>
          <w:sz w:val="26"/>
          <w:szCs w:val="26"/>
        </w:rPr>
        <w:t xml:space="preserve"> продукции </w:t>
      </w:r>
      <w:r w:rsidR="00C11F50" w:rsidRPr="001A70F7">
        <w:rPr>
          <w:sz w:val="26"/>
          <w:szCs w:val="26"/>
        </w:rPr>
        <w:t>оказано с</w:t>
      </w:r>
      <w:r w:rsidR="00C11F50" w:rsidRPr="001A70F7">
        <w:rPr>
          <w:sz w:val="26"/>
          <w:szCs w:val="26"/>
        </w:rPr>
        <w:t>о</w:t>
      </w:r>
      <w:r w:rsidR="00C11F50" w:rsidRPr="001A70F7">
        <w:rPr>
          <w:sz w:val="26"/>
          <w:szCs w:val="26"/>
        </w:rPr>
        <w:t xml:space="preserve">действие в участии компании «Мега-пак» в выставке </w:t>
      </w:r>
      <w:proofErr w:type="spellStart"/>
      <w:r w:rsidR="00C11F50" w:rsidRPr="001A70F7">
        <w:rPr>
          <w:sz w:val="26"/>
          <w:szCs w:val="26"/>
        </w:rPr>
        <w:t>SnacPack</w:t>
      </w:r>
      <w:proofErr w:type="spellEnd"/>
      <w:r w:rsidR="00C11F50" w:rsidRPr="001A70F7">
        <w:rPr>
          <w:sz w:val="26"/>
          <w:szCs w:val="26"/>
        </w:rPr>
        <w:t xml:space="preserve"> в Швеции в октябре 2018 года; организован визит делегации Фанерно-мебельного комбината в Хельсинки для переговоров с крупными строительными и мебельными предприятиями (</w:t>
      </w:r>
      <w:proofErr w:type="spellStart"/>
      <w:r w:rsidR="00C11F50" w:rsidRPr="001A70F7">
        <w:rPr>
          <w:sz w:val="26"/>
          <w:szCs w:val="26"/>
        </w:rPr>
        <w:t>IKEA</w:t>
      </w:r>
      <w:proofErr w:type="spellEnd"/>
      <w:r w:rsidR="00C11F50" w:rsidRPr="001A70F7">
        <w:rPr>
          <w:sz w:val="26"/>
          <w:szCs w:val="26"/>
        </w:rPr>
        <w:t xml:space="preserve">, </w:t>
      </w:r>
      <w:proofErr w:type="spellStart"/>
      <w:r w:rsidR="00C11F50" w:rsidRPr="001A70F7">
        <w:rPr>
          <w:sz w:val="26"/>
          <w:szCs w:val="26"/>
        </w:rPr>
        <w:t>Knauf,R-Glass</w:t>
      </w:r>
      <w:proofErr w:type="spellEnd"/>
      <w:r w:rsidR="00C11F50" w:rsidRPr="001A70F7">
        <w:rPr>
          <w:sz w:val="26"/>
          <w:szCs w:val="26"/>
        </w:rPr>
        <w:t xml:space="preserve">). В рамках мероприятий форума организованы встречи экспертом по вопросам международного инвестирования </w:t>
      </w:r>
      <w:proofErr w:type="spellStart"/>
      <w:r w:rsidR="00C11F50" w:rsidRPr="001A70F7">
        <w:rPr>
          <w:sz w:val="26"/>
          <w:szCs w:val="26"/>
        </w:rPr>
        <w:t>Ивао</w:t>
      </w:r>
      <w:proofErr w:type="spellEnd"/>
      <w:r w:rsidR="00C11F50" w:rsidRPr="001A70F7">
        <w:rPr>
          <w:sz w:val="26"/>
          <w:szCs w:val="26"/>
        </w:rPr>
        <w:t xml:space="preserve"> </w:t>
      </w:r>
      <w:proofErr w:type="spellStart"/>
      <w:r w:rsidR="00C11F50" w:rsidRPr="001A70F7">
        <w:rPr>
          <w:sz w:val="26"/>
          <w:szCs w:val="26"/>
        </w:rPr>
        <w:t>Охаси</w:t>
      </w:r>
      <w:proofErr w:type="spellEnd"/>
      <w:r w:rsidR="00C11F50" w:rsidRPr="001A70F7">
        <w:rPr>
          <w:sz w:val="26"/>
          <w:szCs w:val="26"/>
        </w:rPr>
        <w:t xml:space="preserve"> и крупными предприятиями (Северсталь, Апатит, </w:t>
      </w:r>
      <w:proofErr w:type="spellStart"/>
      <w:r w:rsidR="00C11F50" w:rsidRPr="001A70F7">
        <w:rPr>
          <w:sz w:val="26"/>
          <w:szCs w:val="26"/>
        </w:rPr>
        <w:t>ФМК</w:t>
      </w:r>
      <w:proofErr w:type="spellEnd"/>
      <w:r w:rsidR="00C11F50" w:rsidRPr="001A70F7">
        <w:rPr>
          <w:sz w:val="26"/>
          <w:szCs w:val="26"/>
        </w:rPr>
        <w:t xml:space="preserve">, </w:t>
      </w:r>
      <w:proofErr w:type="spellStart"/>
      <w:r w:rsidR="00C11F50" w:rsidRPr="001A70F7">
        <w:rPr>
          <w:sz w:val="26"/>
          <w:szCs w:val="26"/>
        </w:rPr>
        <w:t>Фиброплит</w:t>
      </w:r>
      <w:proofErr w:type="spellEnd"/>
      <w:r w:rsidR="00C11F50" w:rsidRPr="001A70F7">
        <w:rPr>
          <w:sz w:val="26"/>
          <w:szCs w:val="26"/>
        </w:rPr>
        <w:t>), а также с малыми компаниями, которые р</w:t>
      </w:r>
      <w:r w:rsidR="00C11F50" w:rsidRPr="001A70F7">
        <w:rPr>
          <w:sz w:val="26"/>
          <w:szCs w:val="26"/>
        </w:rPr>
        <w:t>а</w:t>
      </w:r>
      <w:r w:rsidR="00C11F50" w:rsidRPr="001A70F7">
        <w:rPr>
          <w:sz w:val="26"/>
          <w:szCs w:val="26"/>
        </w:rPr>
        <w:t>ботают на внешний рынок («Северная трубная компания», «</w:t>
      </w:r>
      <w:proofErr w:type="spellStart"/>
      <w:r w:rsidR="00C11F50" w:rsidRPr="001A70F7">
        <w:rPr>
          <w:sz w:val="26"/>
          <w:szCs w:val="26"/>
        </w:rPr>
        <w:t>Ультракрафт</w:t>
      </w:r>
      <w:proofErr w:type="spellEnd"/>
      <w:r w:rsidR="00C11F50" w:rsidRPr="001A70F7">
        <w:rPr>
          <w:sz w:val="26"/>
          <w:szCs w:val="26"/>
        </w:rPr>
        <w:t>», «</w:t>
      </w:r>
      <w:proofErr w:type="spellStart"/>
      <w:r w:rsidR="00C11F50" w:rsidRPr="001A70F7">
        <w:rPr>
          <w:sz w:val="26"/>
          <w:szCs w:val="26"/>
        </w:rPr>
        <w:t>Техн</w:t>
      </w:r>
      <w:r w:rsidR="00C11F50" w:rsidRPr="001A70F7">
        <w:rPr>
          <w:sz w:val="26"/>
          <w:szCs w:val="26"/>
        </w:rPr>
        <w:t>о</w:t>
      </w:r>
      <w:r w:rsidR="00C11F50" w:rsidRPr="001A70F7">
        <w:rPr>
          <w:sz w:val="26"/>
          <w:szCs w:val="26"/>
        </w:rPr>
        <w:t>свет</w:t>
      </w:r>
      <w:proofErr w:type="spellEnd"/>
      <w:r w:rsidR="00C11F50" w:rsidRPr="001A70F7">
        <w:rPr>
          <w:sz w:val="26"/>
          <w:szCs w:val="26"/>
        </w:rPr>
        <w:t>-групп»). Предприятия получили консультации по вопросам выхода на рынки Германии и Японии</w:t>
      </w:r>
      <w:r w:rsidR="00087C74" w:rsidRPr="001A70F7">
        <w:rPr>
          <w:sz w:val="26"/>
          <w:szCs w:val="26"/>
        </w:rPr>
        <w:t>.</w:t>
      </w:r>
      <w:r w:rsidR="00EC582C">
        <w:rPr>
          <w:sz w:val="26"/>
          <w:szCs w:val="26"/>
        </w:rPr>
        <w:t xml:space="preserve"> </w:t>
      </w:r>
      <w:r w:rsidRPr="001A70F7">
        <w:rPr>
          <w:sz w:val="26"/>
          <w:szCs w:val="26"/>
        </w:rPr>
        <w:t>В отдельных случаях достигнуты договоренности о реализации совместных проектов</w:t>
      </w:r>
      <w:r w:rsidR="00EC582C">
        <w:rPr>
          <w:sz w:val="26"/>
          <w:szCs w:val="26"/>
        </w:rPr>
        <w:t>.</w:t>
      </w:r>
    </w:p>
    <w:p w:rsidR="00794080" w:rsidRPr="001A70F7" w:rsidRDefault="00794080" w:rsidP="00396A74">
      <w:pPr>
        <w:ind w:firstLine="669"/>
        <w:jc w:val="both"/>
        <w:rPr>
          <w:i/>
          <w:color w:val="000000" w:themeColor="text1"/>
          <w:sz w:val="26"/>
          <w:szCs w:val="26"/>
        </w:rPr>
      </w:pPr>
      <w:r w:rsidRPr="001A70F7">
        <w:rPr>
          <w:color w:val="000000" w:themeColor="text1"/>
          <w:sz w:val="26"/>
          <w:szCs w:val="26"/>
        </w:rPr>
        <w:t>Обеспечение взаимодействия бизнеса и власти</w:t>
      </w:r>
    </w:p>
    <w:p w:rsidR="003B2BD7" w:rsidRPr="001A70F7" w:rsidRDefault="003B2BD7" w:rsidP="00396A74">
      <w:pPr>
        <w:ind w:firstLine="669"/>
        <w:jc w:val="both"/>
        <w:rPr>
          <w:color w:val="000000" w:themeColor="text1"/>
          <w:sz w:val="26"/>
          <w:szCs w:val="26"/>
        </w:rPr>
      </w:pPr>
      <w:r w:rsidRPr="001A70F7">
        <w:rPr>
          <w:color w:val="000000" w:themeColor="text1"/>
          <w:sz w:val="26"/>
          <w:szCs w:val="26"/>
        </w:rPr>
        <w:t>Агентство Городского Развития на постоянной основе организует встречи би</w:t>
      </w:r>
      <w:r w:rsidRPr="001A70F7">
        <w:rPr>
          <w:color w:val="000000" w:themeColor="text1"/>
          <w:sz w:val="26"/>
          <w:szCs w:val="26"/>
        </w:rPr>
        <w:t>з</w:t>
      </w:r>
      <w:r w:rsidRPr="001A70F7">
        <w:rPr>
          <w:color w:val="000000" w:themeColor="text1"/>
          <w:sz w:val="26"/>
          <w:szCs w:val="26"/>
        </w:rPr>
        <w:t xml:space="preserve">неса с представителями власти в разных форматах. </w:t>
      </w:r>
      <w:r w:rsidR="00794080" w:rsidRPr="001A70F7">
        <w:rPr>
          <w:color w:val="000000" w:themeColor="text1"/>
          <w:sz w:val="26"/>
          <w:szCs w:val="26"/>
        </w:rPr>
        <w:t xml:space="preserve">Существуют несколько форматов, которые позволяют выстраивать диалог между бизнесом и власти. </w:t>
      </w:r>
    </w:p>
    <w:p w:rsidR="003B2BD7" w:rsidRPr="001A70F7" w:rsidRDefault="003B2BD7" w:rsidP="00396A74">
      <w:pPr>
        <w:ind w:firstLine="669"/>
        <w:jc w:val="both"/>
        <w:rPr>
          <w:color w:val="000000" w:themeColor="text1"/>
          <w:sz w:val="26"/>
          <w:szCs w:val="26"/>
        </w:rPr>
      </w:pPr>
      <w:r w:rsidRPr="001A70F7">
        <w:rPr>
          <w:color w:val="000000" w:themeColor="text1"/>
          <w:sz w:val="26"/>
          <w:szCs w:val="26"/>
        </w:rPr>
        <w:t xml:space="preserve">В течение 2018 года прошли 2 заседания (июнь, декабрь) Координационного совета по улучшению инвестиционного климата и развитию предпринимательства, а </w:t>
      </w:r>
      <w:r w:rsidRPr="001A70F7">
        <w:rPr>
          <w:color w:val="000000" w:themeColor="text1"/>
          <w:sz w:val="26"/>
          <w:szCs w:val="26"/>
        </w:rPr>
        <w:lastRenderedPageBreak/>
        <w:t xml:space="preserve">также состоялось 1 заседание рабочей группы Координационного совета (сентябрь). Обсуждались вопросы размера налога на имущество физических лиц, размер ставки по </w:t>
      </w:r>
      <w:proofErr w:type="spellStart"/>
      <w:r w:rsidRPr="001A70F7">
        <w:rPr>
          <w:color w:val="000000" w:themeColor="text1"/>
          <w:sz w:val="26"/>
          <w:szCs w:val="26"/>
        </w:rPr>
        <w:t>УСН</w:t>
      </w:r>
      <w:proofErr w:type="spellEnd"/>
      <w:r w:rsidRPr="001A70F7">
        <w:rPr>
          <w:color w:val="000000" w:themeColor="text1"/>
          <w:sz w:val="26"/>
          <w:szCs w:val="26"/>
        </w:rPr>
        <w:t xml:space="preserve"> для отдельных категорий налогоплательщиков, изменения санитарных норм и правил для частных дошкольных учреждений, планы по развитию инвестиционной привлекательности города.</w:t>
      </w:r>
    </w:p>
    <w:p w:rsidR="00EC582C" w:rsidRDefault="00DF45B2" w:rsidP="00EC582C">
      <w:pPr>
        <w:ind w:firstLine="669"/>
        <w:jc w:val="both"/>
        <w:rPr>
          <w:color w:val="000000" w:themeColor="text1"/>
          <w:sz w:val="26"/>
          <w:szCs w:val="26"/>
        </w:rPr>
      </w:pPr>
      <w:proofErr w:type="gramStart"/>
      <w:r w:rsidRPr="001A70F7">
        <w:rPr>
          <w:color w:val="000000" w:themeColor="text1"/>
          <w:sz w:val="26"/>
          <w:szCs w:val="26"/>
        </w:rPr>
        <w:t>В марте 2018 года состоялась встреча предпринимателей города с депутатом Госу</w:t>
      </w:r>
      <w:r w:rsidR="00C07AB7">
        <w:rPr>
          <w:color w:val="000000" w:themeColor="text1"/>
          <w:sz w:val="26"/>
          <w:szCs w:val="26"/>
        </w:rPr>
        <w:t xml:space="preserve">дарственной Думы </w:t>
      </w:r>
      <w:proofErr w:type="spellStart"/>
      <w:r w:rsidR="00C07AB7">
        <w:rPr>
          <w:color w:val="000000" w:themeColor="text1"/>
          <w:sz w:val="26"/>
          <w:szCs w:val="26"/>
        </w:rPr>
        <w:t>А.В</w:t>
      </w:r>
      <w:proofErr w:type="spellEnd"/>
      <w:r w:rsidR="00C07AB7">
        <w:rPr>
          <w:color w:val="000000" w:themeColor="text1"/>
          <w:sz w:val="26"/>
          <w:szCs w:val="26"/>
        </w:rPr>
        <w:t xml:space="preserve">. </w:t>
      </w:r>
      <w:proofErr w:type="spellStart"/>
      <w:r w:rsidR="00C07AB7">
        <w:rPr>
          <w:color w:val="000000" w:themeColor="text1"/>
          <w:sz w:val="26"/>
          <w:szCs w:val="26"/>
        </w:rPr>
        <w:t>Канаевым</w:t>
      </w:r>
      <w:proofErr w:type="spellEnd"/>
      <w:r w:rsidR="00FF7639">
        <w:rPr>
          <w:color w:val="000000" w:themeColor="text1"/>
          <w:sz w:val="26"/>
          <w:szCs w:val="26"/>
        </w:rPr>
        <w:t>,</w:t>
      </w:r>
      <w:r w:rsidR="00C07AB7">
        <w:rPr>
          <w:color w:val="000000" w:themeColor="text1"/>
          <w:sz w:val="26"/>
          <w:szCs w:val="26"/>
        </w:rPr>
        <w:t xml:space="preserve"> на которой о</w:t>
      </w:r>
      <w:r w:rsidRPr="001A70F7">
        <w:rPr>
          <w:color w:val="000000" w:themeColor="text1"/>
          <w:sz w:val="26"/>
          <w:szCs w:val="26"/>
        </w:rPr>
        <w:t>бсуждались вопросы избыточн</w:t>
      </w:r>
      <w:r w:rsidRPr="001A70F7">
        <w:rPr>
          <w:color w:val="000000" w:themeColor="text1"/>
          <w:sz w:val="26"/>
          <w:szCs w:val="26"/>
        </w:rPr>
        <w:t>о</w:t>
      </w:r>
      <w:r w:rsidRPr="001A70F7">
        <w:rPr>
          <w:color w:val="000000" w:themeColor="text1"/>
          <w:sz w:val="26"/>
          <w:szCs w:val="26"/>
        </w:rPr>
        <w:t>го госрегулирования бизнеса, процедуры выделения государственных субвенций для лицензирования частных образовательных учреждений, регулирование тарифов на электроэнергию, предложение об освобождении некоторых категорий предприним</w:t>
      </w:r>
      <w:r w:rsidRPr="001A70F7">
        <w:rPr>
          <w:color w:val="000000" w:themeColor="text1"/>
          <w:sz w:val="26"/>
          <w:szCs w:val="26"/>
        </w:rPr>
        <w:t>а</w:t>
      </w:r>
      <w:r w:rsidR="001140E1">
        <w:rPr>
          <w:color w:val="000000" w:themeColor="text1"/>
          <w:sz w:val="26"/>
          <w:szCs w:val="26"/>
        </w:rPr>
        <w:t>телей от использования онлайн-</w:t>
      </w:r>
      <w:r w:rsidRPr="001A70F7">
        <w:rPr>
          <w:color w:val="000000" w:themeColor="text1"/>
          <w:sz w:val="26"/>
          <w:szCs w:val="26"/>
        </w:rPr>
        <w:t xml:space="preserve">касс и другие вопросы. </w:t>
      </w:r>
      <w:proofErr w:type="gramEnd"/>
    </w:p>
    <w:p w:rsidR="003217ED" w:rsidRPr="001A70F7" w:rsidRDefault="003B2BD7" w:rsidP="00EC582C">
      <w:pPr>
        <w:ind w:firstLine="669"/>
        <w:jc w:val="both"/>
        <w:rPr>
          <w:color w:val="000000" w:themeColor="text1"/>
          <w:sz w:val="26"/>
          <w:szCs w:val="26"/>
        </w:rPr>
      </w:pPr>
      <w:r w:rsidRPr="001A70F7">
        <w:rPr>
          <w:color w:val="000000" w:themeColor="text1"/>
          <w:sz w:val="26"/>
          <w:szCs w:val="26"/>
        </w:rPr>
        <w:t>Бизнес также был вовлечен в активную работу в рамках проекта «Сердце гор</w:t>
      </w:r>
      <w:r w:rsidRPr="001A70F7">
        <w:rPr>
          <w:color w:val="000000" w:themeColor="text1"/>
          <w:sz w:val="26"/>
          <w:szCs w:val="26"/>
        </w:rPr>
        <w:t>о</w:t>
      </w:r>
      <w:r w:rsidRPr="001A70F7">
        <w:rPr>
          <w:color w:val="000000" w:themeColor="text1"/>
          <w:sz w:val="26"/>
          <w:szCs w:val="26"/>
        </w:rPr>
        <w:t>да»</w:t>
      </w:r>
      <w:r w:rsidR="00FF7639">
        <w:rPr>
          <w:color w:val="000000" w:themeColor="text1"/>
          <w:sz w:val="26"/>
          <w:szCs w:val="26"/>
        </w:rPr>
        <w:t xml:space="preserve"> и </w:t>
      </w:r>
      <w:r w:rsidRPr="001A70F7">
        <w:rPr>
          <w:color w:val="000000" w:themeColor="text1"/>
          <w:sz w:val="26"/>
          <w:szCs w:val="26"/>
        </w:rPr>
        <w:t xml:space="preserve">общественные обсуждения </w:t>
      </w:r>
      <w:r w:rsidR="00DF45B2" w:rsidRPr="001A70F7">
        <w:rPr>
          <w:color w:val="000000" w:themeColor="text1"/>
          <w:sz w:val="26"/>
          <w:szCs w:val="26"/>
        </w:rPr>
        <w:t>изменений в законодательство о благоустройстве прилегающих территорий</w:t>
      </w:r>
      <w:bookmarkStart w:id="1" w:name="_Hlk5625389"/>
      <w:r w:rsidRPr="001A70F7">
        <w:rPr>
          <w:color w:val="000000" w:themeColor="text1"/>
          <w:sz w:val="26"/>
          <w:szCs w:val="26"/>
        </w:rPr>
        <w:t xml:space="preserve">. </w:t>
      </w:r>
      <w:bookmarkEnd w:id="1"/>
      <w:r w:rsidR="00DF45B2" w:rsidRPr="001A70F7">
        <w:rPr>
          <w:color w:val="000000" w:themeColor="text1"/>
          <w:sz w:val="26"/>
          <w:szCs w:val="26"/>
        </w:rPr>
        <w:t>Было организовано 2 расширенных заседания Черепове</w:t>
      </w:r>
      <w:r w:rsidR="00DF45B2" w:rsidRPr="001A70F7">
        <w:rPr>
          <w:color w:val="000000" w:themeColor="text1"/>
          <w:sz w:val="26"/>
          <w:szCs w:val="26"/>
        </w:rPr>
        <w:t>ц</w:t>
      </w:r>
      <w:r w:rsidR="00DF45B2" w:rsidRPr="001A70F7">
        <w:rPr>
          <w:color w:val="000000" w:themeColor="text1"/>
          <w:sz w:val="26"/>
          <w:szCs w:val="26"/>
        </w:rPr>
        <w:t>ко</w:t>
      </w:r>
      <w:r w:rsidRPr="001A70F7">
        <w:rPr>
          <w:color w:val="000000" w:themeColor="text1"/>
          <w:sz w:val="26"/>
          <w:szCs w:val="26"/>
        </w:rPr>
        <w:t xml:space="preserve">го отделения </w:t>
      </w:r>
      <w:r w:rsidR="00DF45B2" w:rsidRPr="001A70F7">
        <w:rPr>
          <w:color w:val="000000" w:themeColor="text1"/>
          <w:sz w:val="26"/>
          <w:szCs w:val="26"/>
        </w:rPr>
        <w:t xml:space="preserve">общественной организации </w:t>
      </w:r>
      <w:r w:rsidR="00F7783D">
        <w:rPr>
          <w:color w:val="000000" w:themeColor="text1"/>
          <w:sz w:val="26"/>
          <w:szCs w:val="26"/>
        </w:rPr>
        <w:t>«</w:t>
      </w:r>
      <w:r w:rsidR="00DF45B2" w:rsidRPr="001A70F7">
        <w:rPr>
          <w:color w:val="000000" w:themeColor="text1"/>
          <w:sz w:val="26"/>
          <w:szCs w:val="26"/>
        </w:rPr>
        <w:t>Союз промышленников и предприним</w:t>
      </w:r>
      <w:r w:rsidR="00DF45B2" w:rsidRPr="001A70F7">
        <w:rPr>
          <w:color w:val="000000" w:themeColor="text1"/>
          <w:sz w:val="26"/>
          <w:szCs w:val="26"/>
        </w:rPr>
        <w:t>а</w:t>
      </w:r>
      <w:r w:rsidR="00DF45B2" w:rsidRPr="001A70F7">
        <w:rPr>
          <w:color w:val="000000" w:themeColor="text1"/>
          <w:sz w:val="26"/>
          <w:szCs w:val="26"/>
        </w:rPr>
        <w:t>телей</w:t>
      </w:r>
      <w:r w:rsidR="00F7783D">
        <w:rPr>
          <w:color w:val="000000" w:themeColor="text1"/>
          <w:sz w:val="26"/>
          <w:szCs w:val="26"/>
        </w:rPr>
        <w:t>»</w:t>
      </w:r>
      <w:r w:rsidR="00DF45B2" w:rsidRPr="001A70F7">
        <w:rPr>
          <w:color w:val="000000" w:themeColor="text1"/>
          <w:sz w:val="26"/>
          <w:szCs w:val="26"/>
        </w:rPr>
        <w:t xml:space="preserve"> с участием мэра города. Обсуждались вопросы расширения доступа </w:t>
      </w:r>
      <w:proofErr w:type="spellStart"/>
      <w:r w:rsidR="00DF45B2" w:rsidRPr="001A70F7">
        <w:rPr>
          <w:color w:val="000000" w:themeColor="text1"/>
          <w:sz w:val="26"/>
          <w:szCs w:val="26"/>
        </w:rPr>
        <w:t>МСП</w:t>
      </w:r>
      <w:proofErr w:type="spellEnd"/>
      <w:r w:rsidR="00DF45B2" w:rsidRPr="001A70F7">
        <w:rPr>
          <w:color w:val="000000" w:themeColor="text1"/>
          <w:sz w:val="26"/>
          <w:szCs w:val="26"/>
        </w:rPr>
        <w:t xml:space="preserve"> к исполнению заказов крупных компаний, а также итоги</w:t>
      </w:r>
      <w:r w:rsidRPr="001A70F7">
        <w:rPr>
          <w:color w:val="000000" w:themeColor="text1"/>
          <w:sz w:val="26"/>
          <w:szCs w:val="26"/>
        </w:rPr>
        <w:t xml:space="preserve"> и</w:t>
      </w:r>
      <w:r w:rsidR="00DF45B2" w:rsidRPr="001A70F7">
        <w:rPr>
          <w:color w:val="000000" w:themeColor="text1"/>
          <w:sz w:val="26"/>
          <w:szCs w:val="26"/>
        </w:rPr>
        <w:t xml:space="preserve"> планы </w:t>
      </w:r>
      <w:r w:rsidRPr="001A70F7">
        <w:rPr>
          <w:color w:val="000000" w:themeColor="text1"/>
          <w:sz w:val="26"/>
          <w:szCs w:val="26"/>
        </w:rPr>
        <w:t>совместной работы.</w:t>
      </w:r>
      <w:r w:rsidR="00F7783D">
        <w:rPr>
          <w:color w:val="000000" w:themeColor="text1"/>
          <w:sz w:val="26"/>
          <w:szCs w:val="26"/>
        </w:rPr>
        <w:t xml:space="preserve"> В этом году </w:t>
      </w:r>
      <w:r w:rsidR="003217ED" w:rsidRPr="001A70F7">
        <w:rPr>
          <w:color w:val="000000" w:themeColor="text1"/>
          <w:sz w:val="26"/>
          <w:szCs w:val="26"/>
        </w:rPr>
        <w:t>начали проводить встречи по решению проблем во взаимодействии с р</w:t>
      </w:r>
      <w:r w:rsidR="003217ED" w:rsidRPr="001A70F7">
        <w:rPr>
          <w:color w:val="000000" w:themeColor="text1"/>
          <w:sz w:val="26"/>
          <w:szCs w:val="26"/>
        </w:rPr>
        <w:t>е</w:t>
      </w:r>
      <w:r w:rsidR="003217ED" w:rsidRPr="001A70F7">
        <w:rPr>
          <w:color w:val="000000" w:themeColor="text1"/>
          <w:sz w:val="26"/>
          <w:szCs w:val="26"/>
        </w:rPr>
        <w:t>су</w:t>
      </w:r>
      <w:r w:rsidR="00F84950" w:rsidRPr="001A70F7">
        <w:rPr>
          <w:color w:val="000000" w:themeColor="text1"/>
          <w:sz w:val="26"/>
          <w:szCs w:val="26"/>
        </w:rPr>
        <w:t>р</w:t>
      </w:r>
      <w:r w:rsidR="003217ED" w:rsidRPr="001A70F7">
        <w:rPr>
          <w:color w:val="000000" w:themeColor="text1"/>
          <w:sz w:val="26"/>
          <w:szCs w:val="26"/>
        </w:rPr>
        <w:t>сно-снабжающими организациями, возобновл</w:t>
      </w:r>
      <w:r w:rsidR="001E2557">
        <w:rPr>
          <w:color w:val="000000" w:themeColor="text1"/>
          <w:sz w:val="26"/>
          <w:szCs w:val="26"/>
        </w:rPr>
        <w:t>ена</w:t>
      </w:r>
      <w:r w:rsidR="003217ED" w:rsidRPr="001A70F7">
        <w:rPr>
          <w:color w:val="000000" w:themeColor="text1"/>
          <w:sz w:val="26"/>
          <w:szCs w:val="26"/>
        </w:rPr>
        <w:t xml:space="preserve"> рабоч</w:t>
      </w:r>
      <w:r w:rsidR="001E2557">
        <w:rPr>
          <w:color w:val="000000" w:themeColor="text1"/>
          <w:sz w:val="26"/>
          <w:szCs w:val="26"/>
        </w:rPr>
        <w:t>ая</w:t>
      </w:r>
      <w:r w:rsidR="003217ED" w:rsidRPr="001A70F7">
        <w:rPr>
          <w:color w:val="000000" w:themeColor="text1"/>
          <w:sz w:val="26"/>
          <w:szCs w:val="26"/>
        </w:rPr>
        <w:t xml:space="preserve"> групп</w:t>
      </w:r>
      <w:r w:rsidR="001E2557">
        <w:rPr>
          <w:color w:val="000000" w:themeColor="text1"/>
          <w:sz w:val="26"/>
          <w:szCs w:val="26"/>
        </w:rPr>
        <w:t>а</w:t>
      </w:r>
      <w:r w:rsidR="003217ED" w:rsidRPr="001A70F7">
        <w:rPr>
          <w:color w:val="000000" w:themeColor="text1"/>
          <w:sz w:val="26"/>
          <w:szCs w:val="26"/>
        </w:rPr>
        <w:t xml:space="preserve"> бизнеса по выя</w:t>
      </w:r>
      <w:r w:rsidR="003217ED" w:rsidRPr="001A70F7">
        <w:rPr>
          <w:color w:val="000000" w:themeColor="text1"/>
          <w:sz w:val="26"/>
          <w:szCs w:val="26"/>
        </w:rPr>
        <w:t>в</w:t>
      </w:r>
      <w:r w:rsidR="003217ED" w:rsidRPr="001A70F7">
        <w:rPr>
          <w:color w:val="000000" w:themeColor="text1"/>
          <w:sz w:val="26"/>
          <w:szCs w:val="26"/>
        </w:rPr>
        <w:t>лению и решению проблем, мешающих развитию.</w:t>
      </w:r>
    </w:p>
    <w:p w:rsidR="00246353" w:rsidRPr="001A70F7" w:rsidRDefault="001E2557" w:rsidP="00EC582C">
      <w:pPr>
        <w:ind w:firstLine="669"/>
        <w:jc w:val="both"/>
        <w:rPr>
          <w:sz w:val="26"/>
          <w:szCs w:val="26"/>
        </w:rPr>
      </w:pPr>
      <w:bookmarkStart w:id="2" w:name="_Hlk5868695"/>
      <w:r>
        <w:rPr>
          <w:sz w:val="26"/>
          <w:szCs w:val="26"/>
        </w:rPr>
        <w:t>На постоянной основе</w:t>
      </w:r>
      <w:r w:rsidR="00246353" w:rsidRPr="001A70F7">
        <w:rPr>
          <w:sz w:val="26"/>
          <w:szCs w:val="26"/>
        </w:rPr>
        <w:t xml:space="preserve"> выстроено взаимодействие с Фондом развития моног</w:t>
      </w:r>
      <w:r w:rsidR="00246353" w:rsidRPr="001A70F7">
        <w:rPr>
          <w:sz w:val="26"/>
          <w:szCs w:val="26"/>
        </w:rPr>
        <w:t>о</w:t>
      </w:r>
      <w:r w:rsidR="00246353" w:rsidRPr="001A70F7">
        <w:rPr>
          <w:sz w:val="26"/>
          <w:szCs w:val="26"/>
        </w:rPr>
        <w:t>ро</w:t>
      </w:r>
      <w:r>
        <w:rPr>
          <w:sz w:val="26"/>
          <w:szCs w:val="26"/>
        </w:rPr>
        <w:t xml:space="preserve">дов и </w:t>
      </w:r>
      <w:r w:rsidR="00246353" w:rsidRPr="001A70F7">
        <w:rPr>
          <w:sz w:val="26"/>
          <w:szCs w:val="26"/>
        </w:rPr>
        <w:t xml:space="preserve">Министерством экономического развития по вопросам развития города и привлечения федеральных ресурсов, решения вопросов </w:t>
      </w:r>
      <w:proofErr w:type="spellStart"/>
      <w:r w:rsidR="00246353" w:rsidRPr="001A70F7">
        <w:rPr>
          <w:sz w:val="26"/>
          <w:szCs w:val="26"/>
        </w:rPr>
        <w:t>ТОСЭР</w:t>
      </w:r>
      <w:proofErr w:type="spellEnd"/>
      <w:r w:rsidR="00246353" w:rsidRPr="001A70F7">
        <w:rPr>
          <w:sz w:val="26"/>
          <w:szCs w:val="26"/>
        </w:rPr>
        <w:t>.</w:t>
      </w:r>
    </w:p>
    <w:bookmarkEnd w:id="2"/>
    <w:p w:rsidR="00544F9B" w:rsidRPr="001A70F7" w:rsidRDefault="001E2208" w:rsidP="00DA238C">
      <w:pPr>
        <w:ind w:firstLine="708"/>
        <w:jc w:val="both"/>
        <w:rPr>
          <w:rFonts w:eastAsiaTheme="minorEastAsia"/>
          <w:sz w:val="26"/>
          <w:szCs w:val="26"/>
        </w:rPr>
      </w:pPr>
      <w:r w:rsidRPr="001A70F7">
        <w:rPr>
          <w:rFonts w:eastAsiaTheme="minorEastAsia"/>
          <w:sz w:val="26"/>
          <w:szCs w:val="26"/>
        </w:rPr>
        <w:t xml:space="preserve">Информационная поддержка </w:t>
      </w:r>
      <w:proofErr w:type="spellStart"/>
      <w:r w:rsidRPr="001A70F7">
        <w:rPr>
          <w:rFonts w:eastAsiaTheme="minorEastAsia"/>
          <w:sz w:val="26"/>
          <w:szCs w:val="26"/>
        </w:rPr>
        <w:t>МСП</w:t>
      </w:r>
      <w:proofErr w:type="spellEnd"/>
      <w:r w:rsidRPr="001A70F7">
        <w:rPr>
          <w:rFonts w:eastAsiaTheme="minorEastAsia"/>
          <w:sz w:val="26"/>
          <w:szCs w:val="26"/>
        </w:rPr>
        <w:t xml:space="preserve"> и пропаганда предпринимательской де</w:t>
      </w:r>
      <w:r w:rsidRPr="001A70F7">
        <w:rPr>
          <w:rFonts w:eastAsiaTheme="minorEastAsia"/>
          <w:sz w:val="26"/>
          <w:szCs w:val="26"/>
        </w:rPr>
        <w:t>я</w:t>
      </w:r>
      <w:r w:rsidRPr="001A70F7">
        <w:rPr>
          <w:rFonts w:eastAsiaTheme="minorEastAsia"/>
          <w:sz w:val="26"/>
          <w:szCs w:val="26"/>
        </w:rPr>
        <w:t>тельности</w:t>
      </w:r>
    </w:p>
    <w:p w:rsidR="002905B5" w:rsidRPr="001A70F7" w:rsidRDefault="001E2208" w:rsidP="00DA238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1A70F7">
        <w:rPr>
          <w:color w:val="000000" w:themeColor="text1"/>
          <w:sz w:val="26"/>
          <w:szCs w:val="26"/>
        </w:rPr>
        <w:t>Одн</w:t>
      </w:r>
      <w:r w:rsidR="00F00B5A" w:rsidRPr="001A70F7">
        <w:rPr>
          <w:color w:val="000000" w:themeColor="text1"/>
          <w:sz w:val="26"/>
          <w:szCs w:val="26"/>
        </w:rPr>
        <w:t>им из важнейших направлений деятельности</w:t>
      </w:r>
      <w:r w:rsidRPr="001A70F7">
        <w:rPr>
          <w:color w:val="000000" w:themeColor="text1"/>
          <w:sz w:val="26"/>
          <w:szCs w:val="26"/>
        </w:rPr>
        <w:t xml:space="preserve"> Агентства Городского Разв</w:t>
      </w:r>
      <w:r w:rsidRPr="001A70F7">
        <w:rPr>
          <w:color w:val="000000" w:themeColor="text1"/>
          <w:sz w:val="26"/>
          <w:szCs w:val="26"/>
        </w:rPr>
        <w:t>и</w:t>
      </w:r>
      <w:r w:rsidRPr="001A70F7">
        <w:rPr>
          <w:color w:val="000000" w:themeColor="text1"/>
          <w:sz w:val="26"/>
          <w:szCs w:val="26"/>
        </w:rPr>
        <w:t>тия является широкое информирование сообщества Череповца и области о програ</w:t>
      </w:r>
      <w:r w:rsidRPr="001A70F7">
        <w:rPr>
          <w:color w:val="000000" w:themeColor="text1"/>
          <w:sz w:val="26"/>
          <w:szCs w:val="26"/>
        </w:rPr>
        <w:t>м</w:t>
      </w:r>
      <w:r w:rsidRPr="001A70F7">
        <w:rPr>
          <w:color w:val="000000" w:themeColor="text1"/>
          <w:sz w:val="26"/>
          <w:szCs w:val="26"/>
        </w:rPr>
        <w:t xml:space="preserve">мах поддержки бизнеса, освещение и тиражирование в СМИ успешных бизнес-практик, формирование в глазах общественности позитивного портрета современного предпринимателя. </w:t>
      </w:r>
      <w:r w:rsidR="00F00B5A" w:rsidRPr="001A70F7">
        <w:rPr>
          <w:color w:val="000000" w:themeColor="text1"/>
          <w:sz w:val="26"/>
          <w:szCs w:val="26"/>
        </w:rPr>
        <w:t>Комплексная система коммуникаций включает различные инстр</w:t>
      </w:r>
      <w:r w:rsidR="00F00B5A" w:rsidRPr="001A70F7">
        <w:rPr>
          <w:color w:val="000000" w:themeColor="text1"/>
          <w:sz w:val="26"/>
          <w:szCs w:val="26"/>
        </w:rPr>
        <w:t>у</w:t>
      </w:r>
      <w:r w:rsidR="00F00B5A" w:rsidRPr="001A70F7">
        <w:rPr>
          <w:color w:val="000000" w:themeColor="text1"/>
          <w:sz w:val="26"/>
          <w:szCs w:val="26"/>
        </w:rPr>
        <w:t>менты информирования:</w:t>
      </w:r>
      <w:r w:rsidRPr="001A70F7">
        <w:rPr>
          <w:sz w:val="26"/>
          <w:szCs w:val="26"/>
        </w:rPr>
        <w:t xml:space="preserve"> сайт Агентства Городского Развития, медиаканалы, ко</w:t>
      </w:r>
      <w:r w:rsidRPr="001A70F7">
        <w:rPr>
          <w:sz w:val="26"/>
          <w:szCs w:val="26"/>
        </w:rPr>
        <w:t>н</w:t>
      </w:r>
      <w:r w:rsidRPr="001A70F7">
        <w:rPr>
          <w:sz w:val="26"/>
          <w:szCs w:val="26"/>
        </w:rPr>
        <w:t>текстная баннерная интернет-реклама,</w:t>
      </w:r>
      <w:r w:rsidR="000D00DF" w:rsidRPr="001A70F7">
        <w:rPr>
          <w:sz w:val="26"/>
          <w:szCs w:val="26"/>
        </w:rPr>
        <w:t xml:space="preserve"> группы и страницы в соц</w:t>
      </w:r>
      <w:r w:rsidR="00FA1008">
        <w:rPr>
          <w:sz w:val="26"/>
          <w:szCs w:val="26"/>
        </w:rPr>
        <w:t>иальных</w:t>
      </w:r>
      <w:r w:rsidR="000D00DF" w:rsidRPr="001A70F7">
        <w:rPr>
          <w:sz w:val="26"/>
          <w:szCs w:val="26"/>
        </w:rPr>
        <w:t xml:space="preserve"> сетях,</w:t>
      </w:r>
      <w:r w:rsidRPr="001A70F7">
        <w:rPr>
          <w:sz w:val="26"/>
          <w:szCs w:val="26"/>
        </w:rPr>
        <w:t xml:space="preserve"> пол</w:t>
      </w:r>
      <w:r w:rsidRPr="001A70F7">
        <w:rPr>
          <w:sz w:val="26"/>
          <w:szCs w:val="26"/>
        </w:rPr>
        <w:t>и</w:t>
      </w:r>
      <w:r w:rsidRPr="001A70F7">
        <w:rPr>
          <w:sz w:val="26"/>
          <w:szCs w:val="26"/>
        </w:rPr>
        <w:t>графическая продукция, рассылка по e-</w:t>
      </w:r>
      <w:proofErr w:type="spellStart"/>
      <w:r w:rsidRPr="001A70F7">
        <w:rPr>
          <w:sz w:val="26"/>
          <w:szCs w:val="26"/>
        </w:rPr>
        <w:t>mail</w:t>
      </w:r>
      <w:proofErr w:type="spellEnd"/>
      <w:r w:rsidRPr="001A70F7">
        <w:rPr>
          <w:sz w:val="26"/>
          <w:szCs w:val="26"/>
        </w:rPr>
        <w:t>, медиа-ресурсы партнеров, информац</w:t>
      </w:r>
      <w:r w:rsidRPr="001A70F7">
        <w:rPr>
          <w:sz w:val="26"/>
          <w:szCs w:val="26"/>
        </w:rPr>
        <w:t>и</w:t>
      </w:r>
      <w:r w:rsidRPr="001A70F7">
        <w:rPr>
          <w:sz w:val="26"/>
          <w:szCs w:val="26"/>
        </w:rPr>
        <w:t>онные стенды, личные консультации, выступления на деловых мероприятиях, выезды на предприятия</w:t>
      </w:r>
      <w:r w:rsidR="00143971" w:rsidRPr="001A70F7">
        <w:rPr>
          <w:sz w:val="26"/>
          <w:szCs w:val="26"/>
        </w:rPr>
        <w:t xml:space="preserve">, информационные рассылки </w:t>
      </w:r>
      <w:r w:rsidRPr="001A70F7">
        <w:rPr>
          <w:sz w:val="26"/>
          <w:szCs w:val="26"/>
        </w:rPr>
        <w:t xml:space="preserve">и </w:t>
      </w:r>
      <w:proofErr w:type="gramStart"/>
      <w:r w:rsidRPr="001A70F7">
        <w:rPr>
          <w:sz w:val="26"/>
          <w:szCs w:val="26"/>
        </w:rPr>
        <w:t>друг</w:t>
      </w:r>
      <w:r w:rsidR="00143971" w:rsidRPr="001A70F7">
        <w:rPr>
          <w:sz w:val="26"/>
          <w:szCs w:val="26"/>
        </w:rPr>
        <w:t>ое</w:t>
      </w:r>
      <w:proofErr w:type="gramEnd"/>
      <w:r w:rsidRPr="001A70F7">
        <w:rPr>
          <w:sz w:val="26"/>
          <w:szCs w:val="26"/>
        </w:rPr>
        <w:t xml:space="preserve">. </w:t>
      </w:r>
      <w:r w:rsidRPr="001A70F7">
        <w:rPr>
          <w:color w:val="000000" w:themeColor="text1"/>
          <w:sz w:val="26"/>
          <w:szCs w:val="26"/>
        </w:rPr>
        <w:t>Пресс-центр для бизнеса</w:t>
      </w:r>
      <w:r w:rsidR="000D00DF" w:rsidRPr="001A70F7">
        <w:rPr>
          <w:color w:val="000000" w:themeColor="text1"/>
          <w:sz w:val="26"/>
          <w:szCs w:val="26"/>
        </w:rPr>
        <w:t xml:space="preserve"> ок</w:t>
      </w:r>
      <w:r w:rsidR="000D00DF" w:rsidRPr="001A70F7">
        <w:rPr>
          <w:color w:val="000000" w:themeColor="text1"/>
          <w:sz w:val="26"/>
          <w:szCs w:val="26"/>
        </w:rPr>
        <w:t>а</w:t>
      </w:r>
      <w:r w:rsidR="000D00DF" w:rsidRPr="001A70F7">
        <w:rPr>
          <w:color w:val="000000" w:themeColor="text1"/>
          <w:sz w:val="26"/>
          <w:szCs w:val="26"/>
        </w:rPr>
        <w:t>зывает услуги по продвижению и позиционир</w:t>
      </w:r>
      <w:r w:rsidR="00E25159" w:rsidRPr="001A70F7">
        <w:rPr>
          <w:color w:val="000000" w:themeColor="text1"/>
          <w:sz w:val="26"/>
          <w:szCs w:val="26"/>
        </w:rPr>
        <w:t>о</w:t>
      </w:r>
      <w:r w:rsidR="000D00DF" w:rsidRPr="001A70F7">
        <w:rPr>
          <w:color w:val="000000" w:themeColor="text1"/>
          <w:sz w:val="26"/>
          <w:szCs w:val="26"/>
        </w:rPr>
        <w:t xml:space="preserve">ванию </w:t>
      </w:r>
      <w:proofErr w:type="gramStart"/>
      <w:r w:rsidR="000D00DF" w:rsidRPr="001A70F7">
        <w:rPr>
          <w:color w:val="000000" w:themeColor="text1"/>
          <w:sz w:val="26"/>
          <w:szCs w:val="26"/>
        </w:rPr>
        <w:t>бизнес-проектов</w:t>
      </w:r>
      <w:proofErr w:type="gramEnd"/>
      <w:r w:rsidR="000D00DF" w:rsidRPr="001A70F7">
        <w:rPr>
          <w:color w:val="000000" w:themeColor="text1"/>
          <w:sz w:val="26"/>
          <w:szCs w:val="26"/>
        </w:rPr>
        <w:t xml:space="preserve">. </w:t>
      </w:r>
    </w:p>
    <w:p w:rsidR="00EF217D" w:rsidRPr="001A70F7" w:rsidRDefault="001E2208" w:rsidP="00DA238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bookmarkStart w:id="3" w:name="_Hlk5869095"/>
      <w:r w:rsidRPr="001A70F7">
        <w:rPr>
          <w:color w:val="000000" w:themeColor="text1"/>
          <w:sz w:val="26"/>
          <w:szCs w:val="26"/>
        </w:rPr>
        <w:t>В особом фокусе внимания находятся лучшие бизнес</w:t>
      </w:r>
      <w:r w:rsidR="003217ED" w:rsidRPr="001A70F7">
        <w:rPr>
          <w:color w:val="000000" w:themeColor="text1"/>
          <w:sz w:val="26"/>
          <w:szCs w:val="26"/>
        </w:rPr>
        <w:t>ы</w:t>
      </w:r>
      <w:r w:rsidRPr="001A70F7">
        <w:rPr>
          <w:color w:val="000000" w:themeColor="text1"/>
          <w:sz w:val="26"/>
          <w:szCs w:val="26"/>
        </w:rPr>
        <w:t>, которые являются и</w:t>
      </w:r>
      <w:r w:rsidRPr="001A70F7">
        <w:rPr>
          <w:color w:val="000000" w:themeColor="text1"/>
          <w:sz w:val="26"/>
          <w:szCs w:val="26"/>
        </w:rPr>
        <w:t>с</w:t>
      </w:r>
      <w:r w:rsidRPr="001A70F7">
        <w:rPr>
          <w:color w:val="000000" w:themeColor="text1"/>
          <w:sz w:val="26"/>
          <w:szCs w:val="26"/>
        </w:rPr>
        <w:t>тинным примером грамотного и ответственного ведения собственного дела</w:t>
      </w:r>
      <w:r w:rsidR="00087C74" w:rsidRPr="001A70F7">
        <w:rPr>
          <w:color w:val="000000" w:themeColor="text1"/>
          <w:sz w:val="26"/>
          <w:szCs w:val="26"/>
        </w:rPr>
        <w:t xml:space="preserve">. </w:t>
      </w:r>
    </w:p>
    <w:p w:rsidR="002905B5" w:rsidRPr="001A70F7" w:rsidRDefault="001E2208" w:rsidP="00DA238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1A70F7">
        <w:rPr>
          <w:color w:val="000000" w:themeColor="text1"/>
          <w:sz w:val="26"/>
          <w:szCs w:val="26"/>
        </w:rPr>
        <w:t>Такие практики демонстриру</w:t>
      </w:r>
      <w:r w:rsidR="004A36F0">
        <w:rPr>
          <w:color w:val="000000" w:themeColor="text1"/>
          <w:sz w:val="26"/>
          <w:szCs w:val="26"/>
        </w:rPr>
        <w:t>ются</w:t>
      </w:r>
      <w:r w:rsidRPr="001A70F7">
        <w:rPr>
          <w:color w:val="000000" w:themeColor="text1"/>
          <w:sz w:val="26"/>
          <w:szCs w:val="26"/>
        </w:rPr>
        <w:t xml:space="preserve"> общественности через сайт Агентства Г</w:t>
      </w:r>
      <w:r w:rsidRPr="001A70F7">
        <w:rPr>
          <w:color w:val="000000" w:themeColor="text1"/>
          <w:sz w:val="26"/>
          <w:szCs w:val="26"/>
        </w:rPr>
        <w:t>о</w:t>
      </w:r>
      <w:r w:rsidRPr="001A70F7">
        <w:rPr>
          <w:color w:val="000000" w:themeColor="text1"/>
          <w:sz w:val="26"/>
          <w:szCs w:val="26"/>
        </w:rPr>
        <w:t>род</w:t>
      </w:r>
      <w:r w:rsidR="004237BE">
        <w:rPr>
          <w:color w:val="000000" w:themeColor="text1"/>
          <w:sz w:val="26"/>
          <w:szCs w:val="26"/>
        </w:rPr>
        <w:t>ского Развития</w:t>
      </w:r>
      <w:r w:rsidRPr="001A70F7">
        <w:rPr>
          <w:color w:val="000000" w:themeColor="text1"/>
          <w:sz w:val="26"/>
          <w:szCs w:val="26"/>
        </w:rPr>
        <w:t xml:space="preserve"> </w:t>
      </w:r>
      <w:r w:rsidR="002905B5" w:rsidRPr="001A70F7">
        <w:rPr>
          <w:color w:val="000000" w:themeColor="text1"/>
          <w:sz w:val="26"/>
          <w:szCs w:val="26"/>
        </w:rPr>
        <w:t>в партнерстве с официальным городским сайтом</w:t>
      </w:r>
      <w:r w:rsidR="00EF217D" w:rsidRPr="001A70F7">
        <w:rPr>
          <w:color w:val="000000" w:themeColor="text1"/>
          <w:sz w:val="26"/>
          <w:szCs w:val="26"/>
        </w:rPr>
        <w:t>, СМИ</w:t>
      </w:r>
      <w:r w:rsidR="002905B5" w:rsidRPr="001A70F7">
        <w:rPr>
          <w:color w:val="000000" w:themeColor="text1"/>
          <w:sz w:val="26"/>
          <w:szCs w:val="26"/>
        </w:rPr>
        <w:t xml:space="preserve">. </w:t>
      </w:r>
      <w:bookmarkEnd w:id="3"/>
      <w:r w:rsidR="002905B5" w:rsidRPr="001A70F7">
        <w:rPr>
          <w:color w:val="000000" w:themeColor="text1"/>
          <w:sz w:val="26"/>
          <w:szCs w:val="26"/>
        </w:rPr>
        <w:t>Привл</w:t>
      </w:r>
      <w:r w:rsidR="002905B5" w:rsidRPr="001A70F7">
        <w:rPr>
          <w:color w:val="000000" w:themeColor="text1"/>
          <w:sz w:val="26"/>
          <w:szCs w:val="26"/>
        </w:rPr>
        <w:t>е</w:t>
      </w:r>
      <w:r w:rsidR="002905B5" w:rsidRPr="001A70F7">
        <w:rPr>
          <w:color w:val="000000" w:themeColor="text1"/>
          <w:sz w:val="26"/>
          <w:szCs w:val="26"/>
        </w:rPr>
        <w:t>ка</w:t>
      </w:r>
      <w:r w:rsidR="004237BE">
        <w:rPr>
          <w:color w:val="000000" w:themeColor="text1"/>
          <w:sz w:val="26"/>
          <w:szCs w:val="26"/>
        </w:rPr>
        <w:t>ются</w:t>
      </w:r>
      <w:r w:rsidR="002905B5" w:rsidRPr="001A70F7">
        <w:rPr>
          <w:color w:val="000000" w:themeColor="text1"/>
          <w:sz w:val="26"/>
          <w:szCs w:val="26"/>
        </w:rPr>
        <w:t xml:space="preserve"> успешны</w:t>
      </w:r>
      <w:r w:rsidR="004237BE">
        <w:rPr>
          <w:color w:val="000000" w:themeColor="text1"/>
          <w:sz w:val="26"/>
          <w:szCs w:val="26"/>
        </w:rPr>
        <w:t>е</w:t>
      </w:r>
      <w:r w:rsidR="002905B5" w:rsidRPr="001A70F7">
        <w:rPr>
          <w:color w:val="000000" w:themeColor="text1"/>
          <w:sz w:val="26"/>
          <w:szCs w:val="26"/>
        </w:rPr>
        <w:t xml:space="preserve"> предпринимател</w:t>
      </w:r>
      <w:r w:rsidR="004237BE">
        <w:rPr>
          <w:color w:val="000000" w:themeColor="text1"/>
          <w:sz w:val="26"/>
          <w:szCs w:val="26"/>
        </w:rPr>
        <w:t>и</w:t>
      </w:r>
      <w:r w:rsidR="002905B5" w:rsidRPr="001A70F7">
        <w:rPr>
          <w:color w:val="000000" w:themeColor="text1"/>
          <w:sz w:val="26"/>
          <w:szCs w:val="26"/>
        </w:rPr>
        <w:t xml:space="preserve"> в качестве наставников для начинающих.</w:t>
      </w:r>
    </w:p>
    <w:p w:rsidR="00E25159" w:rsidRPr="001A70F7" w:rsidRDefault="001E2208" w:rsidP="00DA238C">
      <w:pPr>
        <w:ind w:firstLine="708"/>
        <w:jc w:val="both"/>
        <w:rPr>
          <w:color w:val="000000" w:themeColor="text1"/>
          <w:sz w:val="26"/>
          <w:szCs w:val="26"/>
        </w:rPr>
      </w:pPr>
      <w:r w:rsidRPr="001A70F7">
        <w:rPr>
          <w:color w:val="000000" w:themeColor="text1"/>
          <w:sz w:val="26"/>
          <w:szCs w:val="26"/>
        </w:rPr>
        <w:t>Традиционно лучши</w:t>
      </w:r>
      <w:r w:rsidR="004237BE">
        <w:rPr>
          <w:color w:val="000000" w:themeColor="text1"/>
          <w:sz w:val="26"/>
          <w:szCs w:val="26"/>
        </w:rPr>
        <w:t>е</w:t>
      </w:r>
      <w:r w:rsidRPr="001A70F7">
        <w:rPr>
          <w:color w:val="000000" w:themeColor="text1"/>
          <w:sz w:val="26"/>
          <w:szCs w:val="26"/>
        </w:rPr>
        <w:t xml:space="preserve"> предпринимател</w:t>
      </w:r>
      <w:r w:rsidR="004237BE">
        <w:rPr>
          <w:color w:val="000000" w:themeColor="text1"/>
          <w:sz w:val="26"/>
          <w:szCs w:val="26"/>
        </w:rPr>
        <w:t xml:space="preserve">и города награждаются </w:t>
      </w:r>
      <w:r w:rsidRPr="001A70F7">
        <w:rPr>
          <w:color w:val="000000" w:themeColor="text1"/>
          <w:sz w:val="26"/>
          <w:szCs w:val="26"/>
        </w:rPr>
        <w:t>к</w:t>
      </w:r>
      <w:r w:rsidR="00FF7639">
        <w:rPr>
          <w:color w:val="000000" w:themeColor="text1"/>
          <w:sz w:val="26"/>
          <w:szCs w:val="26"/>
        </w:rPr>
        <w:t>о</w:t>
      </w:r>
      <w:r w:rsidRPr="001A70F7">
        <w:rPr>
          <w:color w:val="000000" w:themeColor="text1"/>
          <w:sz w:val="26"/>
          <w:szCs w:val="26"/>
        </w:rPr>
        <w:t xml:space="preserve"> Дню росси</w:t>
      </w:r>
      <w:r w:rsidRPr="001A70F7">
        <w:rPr>
          <w:color w:val="000000" w:themeColor="text1"/>
          <w:sz w:val="26"/>
          <w:szCs w:val="26"/>
        </w:rPr>
        <w:t>й</w:t>
      </w:r>
      <w:r w:rsidRPr="001A70F7">
        <w:rPr>
          <w:color w:val="000000" w:themeColor="text1"/>
          <w:sz w:val="26"/>
          <w:szCs w:val="26"/>
        </w:rPr>
        <w:t>ского предпринимательства.</w:t>
      </w:r>
      <w:r w:rsidR="00E25159" w:rsidRPr="001A70F7">
        <w:rPr>
          <w:color w:val="000000" w:themeColor="text1"/>
          <w:sz w:val="26"/>
          <w:szCs w:val="26"/>
        </w:rPr>
        <w:t xml:space="preserve"> </w:t>
      </w:r>
      <w:r w:rsidR="004237BE">
        <w:rPr>
          <w:color w:val="000000" w:themeColor="text1"/>
          <w:sz w:val="26"/>
          <w:szCs w:val="26"/>
        </w:rPr>
        <w:t>В прошлом году</w:t>
      </w:r>
      <w:r w:rsidR="006120E2" w:rsidRPr="006120E2">
        <w:rPr>
          <w:sz w:val="26"/>
          <w:szCs w:val="26"/>
        </w:rPr>
        <w:t xml:space="preserve"> </w:t>
      </w:r>
      <w:proofErr w:type="spellStart"/>
      <w:r w:rsidR="006120E2" w:rsidRPr="006120E2">
        <w:rPr>
          <w:color w:val="000000" w:themeColor="text1"/>
          <w:sz w:val="26"/>
          <w:szCs w:val="26"/>
        </w:rPr>
        <w:t>НП</w:t>
      </w:r>
      <w:proofErr w:type="spellEnd"/>
      <w:r w:rsidR="006120E2" w:rsidRPr="006120E2">
        <w:rPr>
          <w:color w:val="000000" w:themeColor="text1"/>
          <w:sz w:val="26"/>
          <w:szCs w:val="26"/>
        </w:rPr>
        <w:t xml:space="preserve"> «</w:t>
      </w:r>
      <w:proofErr w:type="spellStart"/>
      <w:r w:rsidR="006120E2" w:rsidRPr="006120E2">
        <w:rPr>
          <w:color w:val="000000" w:themeColor="text1"/>
          <w:sz w:val="26"/>
          <w:szCs w:val="26"/>
        </w:rPr>
        <w:t>АГР</w:t>
      </w:r>
      <w:proofErr w:type="spellEnd"/>
      <w:r w:rsidR="006120E2" w:rsidRPr="006120E2">
        <w:rPr>
          <w:color w:val="000000" w:themeColor="text1"/>
          <w:sz w:val="26"/>
          <w:szCs w:val="26"/>
        </w:rPr>
        <w:t>»</w:t>
      </w:r>
      <w:r w:rsidR="002905B5" w:rsidRPr="001A70F7">
        <w:rPr>
          <w:color w:val="000000" w:themeColor="text1"/>
          <w:sz w:val="26"/>
          <w:szCs w:val="26"/>
        </w:rPr>
        <w:t xml:space="preserve"> выступили </w:t>
      </w:r>
      <w:proofErr w:type="spellStart"/>
      <w:r w:rsidR="002905B5" w:rsidRPr="001A70F7">
        <w:rPr>
          <w:color w:val="000000" w:themeColor="text1"/>
          <w:sz w:val="26"/>
          <w:szCs w:val="26"/>
        </w:rPr>
        <w:t>соорганизатор</w:t>
      </w:r>
      <w:r w:rsidR="002905B5" w:rsidRPr="001A70F7">
        <w:rPr>
          <w:color w:val="000000" w:themeColor="text1"/>
          <w:sz w:val="26"/>
          <w:szCs w:val="26"/>
        </w:rPr>
        <w:t>а</w:t>
      </w:r>
      <w:r w:rsidR="006120E2">
        <w:rPr>
          <w:color w:val="000000" w:themeColor="text1"/>
          <w:sz w:val="26"/>
          <w:szCs w:val="26"/>
        </w:rPr>
        <w:t>ми</w:t>
      </w:r>
      <w:proofErr w:type="spellEnd"/>
      <w:r w:rsidR="006120E2">
        <w:rPr>
          <w:color w:val="000000" w:themeColor="text1"/>
          <w:sz w:val="26"/>
          <w:szCs w:val="26"/>
        </w:rPr>
        <w:t xml:space="preserve"> </w:t>
      </w:r>
      <w:proofErr w:type="spellStart"/>
      <w:r w:rsidR="002905B5" w:rsidRPr="001A70F7">
        <w:rPr>
          <w:color w:val="000000" w:themeColor="text1"/>
          <w:sz w:val="26"/>
          <w:szCs w:val="26"/>
        </w:rPr>
        <w:t>VII</w:t>
      </w:r>
      <w:proofErr w:type="spellEnd"/>
      <w:r w:rsidR="002905B5" w:rsidRPr="001A70F7">
        <w:rPr>
          <w:color w:val="000000" w:themeColor="text1"/>
          <w:sz w:val="26"/>
          <w:szCs w:val="26"/>
        </w:rPr>
        <w:t xml:space="preserve"> Ассамблеи предп</w:t>
      </w:r>
      <w:r w:rsidR="006120E2">
        <w:rPr>
          <w:color w:val="000000" w:themeColor="text1"/>
          <w:sz w:val="26"/>
          <w:szCs w:val="26"/>
        </w:rPr>
        <w:t>ринимателей Вологодской области</w:t>
      </w:r>
      <w:r w:rsidR="002905B5" w:rsidRPr="001A70F7">
        <w:rPr>
          <w:color w:val="000000" w:themeColor="text1"/>
          <w:sz w:val="26"/>
          <w:szCs w:val="26"/>
        </w:rPr>
        <w:t xml:space="preserve">, на которой были также награждены лучшие </w:t>
      </w:r>
      <w:r w:rsidR="003217ED" w:rsidRPr="001A70F7">
        <w:rPr>
          <w:color w:val="000000" w:themeColor="text1"/>
          <w:sz w:val="26"/>
          <w:szCs w:val="26"/>
        </w:rPr>
        <w:t>представители</w:t>
      </w:r>
      <w:r w:rsidR="002905B5" w:rsidRPr="001A70F7">
        <w:rPr>
          <w:color w:val="000000" w:themeColor="text1"/>
          <w:sz w:val="26"/>
          <w:szCs w:val="26"/>
        </w:rPr>
        <w:t xml:space="preserve"> Череповца. </w:t>
      </w:r>
      <w:r w:rsidR="006120E2">
        <w:rPr>
          <w:color w:val="000000" w:themeColor="text1"/>
          <w:sz w:val="26"/>
          <w:szCs w:val="26"/>
        </w:rPr>
        <w:t>З</w:t>
      </w:r>
      <w:r w:rsidR="00E25159" w:rsidRPr="001A70F7">
        <w:rPr>
          <w:color w:val="000000" w:themeColor="text1"/>
          <w:sz w:val="26"/>
          <w:szCs w:val="26"/>
        </w:rPr>
        <w:t>а особый вклад в развитие города было проведено награждение в рамках Инвестиционного послани</w:t>
      </w:r>
      <w:r w:rsidR="003217ED" w:rsidRPr="001A70F7">
        <w:rPr>
          <w:color w:val="000000" w:themeColor="text1"/>
          <w:sz w:val="26"/>
          <w:szCs w:val="26"/>
        </w:rPr>
        <w:t>я</w:t>
      </w:r>
      <w:r w:rsidR="00E25159" w:rsidRPr="001A70F7">
        <w:rPr>
          <w:color w:val="000000" w:themeColor="text1"/>
          <w:sz w:val="26"/>
          <w:szCs w:val="26"/>
        </w:rPr>
        <w:t xml:space="preserve"> мэра.</w:t>
      </w:r>
    </w:p>
    <w:p w:rsidR="001E2208" w:rsidRPr="001A70F7" w:rsidRDefault="001E2208" w:rsidP="00DA238C">
      <w:pPr>
        <w:ind w:firstLine="708"/>
        <w:jc w:val="both"/>
        <w:rPr>
          <w:color w:val="000000" w:themeColor="text1"/>
          <w:sz w:val="26"/>
          <w:szCs w:val="26"/>
        </w:rPr>
      </w:pPr>
      <w:r w:rsidRPr="001A70F7">
        <w:rPr>
          <w:color w:val="000000" w:themeColor="text1"/>
          <w:sz w:val="26"/>
          <w:szCs w:val="26"/>
        </w:rPr>
        <w:lastRenderedPageBreak/>
        <w:t>Еще одним механизмом, который позволяет тиражировать предпринимател</w:t>
      </w:r>
      <w:r w:rsidRPr="001A70F7">
        <w:rPr>
          <w:color w:val="000000" w:themeColor="text1"/>
          <w:sz w:val="26"/>
          <w:szCs w:val="26"/>
        </w:rPr>
        <w:t>ь</w:t>
      </w:r>
      <w:r w:rsidRPr="001A70F7">
        <w:rPr>
          <w:color w:val="000000" w:themeColor="text1"/>
          <w:sz w:val="26"/>
          <w:szCs w:val="26"/>
        </w:rPr>
        <w:t xml:space="preserve">ский опыт, является организация выездов на успешные компании нашего города с участием </w:t>
      </w:r>
      <w:r w:rsidR="00C946FC" w:rsidRPr="001A70F7">
        <w:rPr>
          <w:color w:val="000000" w:themeColor="text1"/>
          <w:sz w:val="26"/>
          <w:szCs w:val="26"/>
        </w:rPr>
        <w:t>руководителей</w:t>
      </w:r>
      <w:r w:rsidRPr="001A70F7">
        <w:rPr>
          <w:color w:val="000000" w:themeColor="text1"/>
          <w:sz w:val="26"/>
          <w:szCs w:val="26"/>
        </w:rPr>
        <w:t xml:space="preserve"> мэрии и средств массовой информации. В </w:t>
      </w:r>
      <w:r w:rsidR="00E84CDE" w:rsidRPr="001A70F7">
        <w:rPr>
          <w:color w:val="000000" w:themeColor="text1"/>
          <w:sz w:val="26"/>
          <w:szCs w:val="26"/>
        </w:rPr>
        <w:t>2018 году</w:t>
      </w:r>
      <w:r w:rsidRPr="001A70F7">
        <w:rPr>
          <w:color w:val="000000" w:themeColor="text1"/>
          <w:sz w:val="26"/>
          <w:szCs w:val="26"/>
        </w:rPr>
        <w:t xml:space="preserve"> </w:t>
      </w:r>
      <w:r w:rsidR="0072084D">
        <w:rPr>
          <w:color w:val="000000" w:themeColor="text1"/>
          <w:sz w:val="26"/>
          <w:szCs w:val="26"/>
        </w:rPr>
        <w:t xml:space="preserve">было посещено </w:t>
      </w:r>
      <w:r w:rsidR="002905B5" w:rsidRPr="001A70F7">
        <w:rPr>
          <w:color w:val="000000" w:themeColor="text1"/>
          <w:sz w:val="26"/>
          <w:szCs w:val="26"/>
        </w:rPr>
        <w:t>15 компаний.</w:t>
      </w:r>
    </w:p>
    <w:p w:rsidR="001E2208" w:rsidRPr="001A70F7" w:rsidRDefault="003217ED" w:rsidP="00DA238C">
      <w:pPr>
        <w:ind w:firstLine="708"/>
        <w:jc w:val="both"/>
        <w:rPr>
          <w:sz w:val="26"/>
          <w:szCs w:val="26"/>
        </w:rPr>
      </w:pPr>
      <w:r w:rsidRPr="001A70F7">
        <w:rPr>
          <w:color w:val="000000" w:themeColor="text1"/>
          <w:sz w:val="26"/>
          <w:szCs w:val="26"/>
        </w:rPr>
        <w:t>Важнейшим инструментом информирования бизнеса является профильный</w:t>
      </w:r>
      <w:r w:rsidR="001E2208" w:rsidRPr="001A70F7">
        <w:rPr>
          <w:color w:val="000000" w:themeColor="text1"/>
          <w:sz w:val="26"/>
          <w:szCs w:val="26"/>
        </w:rPr>
        <w:t xml:space="preserve"> портал поддержки бизнеса </w:t>
      </w:r>
      <w:r w:rsidR="0072084D">
        <w:rPr>
          <w:color w:val="000000" w:themeColor="text1"/>
          <w:sz w:val="26"/>
          <w:szCs w:val="26"/>
        </w:rPr>
        <w:t xml:space="preserve">– </w:t>
      </w:r>
      <w:r w:rsidR="001E2208" w:rsidRPr="001A70F7">
        <w:rPr>
          <w:sz w:val="26"/>
          <w:szCs w:val="26"/>
        </w:rPr>
        <w:t>сайт Агентства Городского Развития.</w:t>
      </w:r>
      <w:r w:rsidR="00143971" w:rsidRPr="001A70F7">
        <w:rPr>
          <w:sz w:val="26"/>
          <w:szCs w:val="26"/>
        </w:rPr>
        <w:t xml:space="preserve"> </w:t>
      </w:r>
      <w:r w:rsidR="002D4344" w:rsidRPr="001A70F7">
        <w:rPr>
          <w:sz w:val="26"/>
          <w:szCs w:val="26"/>
        </w:rPr>
        <w:t xml:space="preserve">В 2018 году было зарегистрировано более 37 тыс. пользователей. </w:t>
      </w:r>
      <w:r w:rsidR="00E25159" w:rsidRPr="001A70F7">
        <w:rPr>
          <w:sz w:val="26"/>
          <w:szCs w:val="26"/>
        </w:rPr>
        <w:t>В этом году</w:t>
      </w:r>
      <w:r w:rsidR="00FF7639">
        <w:rPr>
          <w:sz w:val="26"/>
          <w:szCs w:val="26"/>
        </w:rPr>
        <w:t xml:space="preserve"> сайт</w:t>
      </w:r>
      <w:r w:rsidR="00E25159" w:rsidRPr="001A70F7">
        <w:rPr>
          <w:sz w:val="26"/>
          <w:szCs w:val="26"/>
        </w:rPr>
        <w:t xml:space="preserve"> модернизир</w:t>
      </w:r>
      <w:r w:rsidR="002905B5" w:rsidRPr="001A70F7">
        <w:rPr>
          <w:sz w:val="26"/>
          <w:szCs w:val="26"/>
        </w:rPr>
        <w:t>у</w:t>
      </w:r>
      <w:r w:rsidR="00E25159" w:rsidRPr="001A70F7">
        <w:rPr>
          <w:sz w:val="26"/>
          <w:szCs w:val="26"/>
        </w:rPr>
        <w:t>е</w:t>
      </w:r>
      <w:r w:rsidR="0072084D">
        <w:rPr>
          <w:sz w:val="26"/>
          <w:szCs w:val="26"/>
        </w:rPr>
        <w:t>тся</w:t>
      </w:r>
      <w:r w:rsidR="00E25159" w:rsidRPr="001A70F7">
        <w:rPr>
          <w:sz w:val="26"/>
          <w:szCs w:val="26"/>
        </w:rPr>
        <w:t>, после чего он станет еще более эффективным</w:t>
      </w:r>
      <w:r w:rsidR="00565CC7">
        <w:rPr>
          <w:sz w:val="26"/>
          <w:szCs w:val="26"/>
        </w:rPr>
        <w:t>.</w:t>
      </w:r>
    </w:p>
    <w:p w:rsidR="001E2208" w:rsidRPr="001A70F7" w:rsidRDefault="002905B5" w:rsidP="00DA238C">
      <w:pPr>
        <w:ind w:firstLine="708"/>
        <w:jc w:val="both"/>
        <w:rPr>
          <w:sz w:val="26"/>
          <w:szCs w:val="26"/>
        </w:rPr>
      </w:pPr>
      <w:r w:rsidRPr="001A70F7">
        <w:rPr>
          <w:color w:val="000000" w:themeColor="text1"/>
          <w:sz w:val="26"/>
          <w:szCs w:val="26"/>
        </w:rPr>
        <w:t>Информационно-мониторинговое агентство «Череповец» также ведет акти</w:t>
      </w:r>
      <w:r w:rsidRPr="001A70F7">
        <w:rPr>
          <w:color w:val="000000" w:themeColor="text1"/>
          <w:sz w:val="26"/>
          <w:szCs w:val="26"/>
        </w:rPr>
        <w:t>в</w:t>
      </w:r>
      <w:r w:rsidRPr="001A70F7">
        <w:rPr>
          <w:color w:val="000000" w:themeColor="text1"/>
          <w:sz w:val="26"/>
          <w:szCs w:val="26"/>
        </w:rPr>
        <w:t>ную работу в рамках Программы по размещению информации о</w:t>
      </w:r>
      <w:r w:rsidR="001E2208" w:rsidRPr="001A70F7">
        <w:rPr>
          <w:sz w:val="26"/>
          <w:szCs w:val="26"/>
        </w:rPr>
        <w:t xml:space="preserve"> деятельности орг</w:t>
      </w:r>
      <w:r w:rsidR="001E2208" w:rsidRPr="001A70F7">
        <w:rPr>
          <w:sz w:val="26"/>
          <w:szCs w:val="26"/>
        </w:rPr>
        <w:t>а</w:t>
      </w:r>
      <w:r w:rsidR="001E2208" w:rsidRPr="001A70F7">
        <w:rPr>
          <w:sz w:val="26"/>
          <w:szCs w:val="26"/>
        </w:rPr>
        <w:t xml:space="preserve">нов местного самоуправления по </w:t>
      </w:r>
      <w:r w:rsidR="00FF7639">
        <w:rPr>
          <w:sz w:val="26"/>
          <w:szCs w:val="26"/>
        </w:rPr>
        <w:t xml:space="preserve">развитию </w:t>
      </w:r>
      <w:proofErr w:type="spellStart"/>
      <w:r w:rsidR="00FF7639">
        <w:rPr>
          <w:sz w:val="26"/>
          <w:szCs w:val="26"/>
        </w:rPr>
        <w:t>МСП</w:t>
      </w:r>
      <w:proofErr w:type="spellEnd"/>
      <w:r w:rsidR="00FF7639">
        <w:rPr>
          <w:sz w:val="26"/>
          <w:szCs w:val="26"/>
        </w:rPr>
        <w:t xml:space="preserve"> в городе Череповце</w:t>
      </w:r>
      <w:r w:rsidR="001E2208" w:rsidRPr="001A70F7">
        <w:rPr>
          <w:sz w:val="26"/>
          <w:szCs w:val="26"/>
        </w:rPr>
        <w:t>, целью которо</w:t>
      </w:r>
      <w:r w:rsidR="00565CC7">
        <w:rPr>
          <w:sz w:val="26"/>
          <w:szCs w:val="26"/>
        </w:rPr>
        <w:t xml:space="preserve">го является </w:t>
      </w:r>
      <w:r w:rsidR="001E2208" w:rsidRPr="001A70F7">
        <w:rPr>
          <w:sz w:val="26"/>
          <w:szCs w:val="26"/>
        </w:rPr>
        <w:t xml:space="preserve">повышение уровня информированности населения о развитии </w:t>
      </w:r>
      <w:proofErr w:type="spellStart"/>
      <w:r w:rsidR="001E2208" w:rsidRPr="001A70F7">
        <w:rPr>
          <w:sz w:val="26"/>
          <w:szCs w:val="26"/>
        </w:rPr>
        <w:t>МСП</w:t>
      </w:r>
      <w:proofErr w:type="spellEnd"/>
      <w:r w:rsidR="001E2208" w:rsidRPr="001A70F7">
        <w:rPr>
          <w:sz w:val="26"/>
          <w:szCs w:val="26"/>
        </w:rPr>
        <w:t>.</w:t>
      </w:r>
    </w:p>
    <w:p w:rsidR="00C123B1" w:rsidRPr="001A70F7" w:rsidRDefault="00150C13" w:rsidP="00DA238C">
      <w:pPr>
        <w:ind w:firstLine="708"/>
        <w:jc w:val="both"/>
        <w:rPr>
          <w:sz w:val="26"/>
          <w:szCs w:val="26"/>
        </w:rPr>
      </w:pPr>
      <w:r w:rsidRPr="001A70F7">
        <w:rPr>
          <w:sz w:val="26"/>
          <w:szCs w:val="26"/>
        </w:rPr>
        <w:t>Международный промышленный форум</w:t>
      </w:r>
    </w:p>
    <w:p w:rsidR="00516CF0" w:rsidRPr="001A70F7" w:rsidRDefault="00150C13" w:rsidP="00DA238C">
      <w:pPr>
        <w:ind w:firstLine="708"/>
        <w:jc w:val="both"/>
        <w:rPr>
          <w:sz w:val="26"/>
          <w:szCs w:val="26"/>
        </w:rPr>
      </w:pPr>
      <w:r w:rsidRPr="001A70F7">
        <w:rPr>
          <w:sz w:val="26"/>
          <w:szCs w:val="26"/>
        </w:rPr>
        <w:t>Кру</w:t>
      </w:r>
      <w:r w:rsidR="00694FA1" w:rsidRPr="001A70F7">
        <w:rPr>
          <w:sz w:val="26"/>
          <w:szCs w:val="26"/>
        </w:rPr>
        <w:t>п</w:t>
      </w:r>
      <w:r w:rsidRPr="001A70F7">
        <w:rPr>
          <w:sz w:val="26"/>
          <w:szCs w:val="26"/>
        </w:rPr>
        <w:t>нейшим деловым мероприятием года стал</w:t>
      </w:r>
      <w:r w:rsidR="00694FA1" w:rsidRPr="001A70F7">
        <w:rPr>
          <w:sz w:val="26"/>
          <w:szCs w:val="26"/>
        </w:rPr>
        <w:t xml:space="preserve"> </w:t>
      </w:r>
      <w:proofErr w:type="spellStart"/>
      <w:r w:rsidR="00516CF0" w:rsidRPr="001A70F7">
        <w:rPr>
          <w:sz w:val="26"/>
          <w:szCs w:val="26"/>
        </w:rPr>
        <w:t>II</w:t>
      </w:r>
      <w:proofErr w:type="spellEnd"/>
      <w:r w:rsidR="00516CF0" w:rsidRPr="001A70F7">
        <w:rPr>
          <w:sz w:val="26"/>
          <w:szCs w:val="26"/>
        </w:rPr>
        <w:t xml:space="preserve"> Международный промы</w:t>
      </w:r>
      <w:r w:rsidR="00516CF0" w:rsidRPr="001A70F7">
        <w:rPr>
          <w:sz w:val="26"/>
          <w:szCs w:val="26"/>
        </w:rPr>
        <w:t>ш</w:t>
      </w:r>
      <w:r w:rsidR="00516CF0" w:rsidRPr="001A70F7">
        <w:rPr>
          <w:sz w:val="26"/>
          <w:szCs w:val="26"/>
        </w:rPr>
        <w:t>ленный форум</w:t>
      </w:r>
      <w:r w:rsidR="00565CC7">
        <w:rPr>
          <w:sz w:val="26"/>
          <w:szCs w:val="26"/>
        </w:rPr>
        <w:t>, состоявшийся 12-13 декабря</w:t>
      </w:r>
      <w:r w:rsidR="00694FA1" w:rsidRPr="001A70F7">
        <w:rPr>
          <w:sz w:val="26"/>
          <w:szCs w:val="26"/>
        </w:rPr>
        <w:t>.</w:t>
      </w:r>
      <w:r w:rsidR="00565CC7">
        <w:rPr>
          <w:sz w:val="26"/>
          <w:szCs w:val="26"/>
        </w:rPr>
        <w:t xml:space="preserve"> </w:t>
      </w:r>
      <w:r w:rsidR="00516CF0" w:rsidRPr="001A70F7">
        <w:rPr>
          <w:sz w:val="26"/>
          <w:szCs w:val="26"/>
        </w:rPr>
        <w:t>Цель форума – содействие технологич</w:t>
      </w:r>
      <w:r w:rsidR="00516CF0" w:rsidRPr="001A70F7">
        <w:rPr>
          <w:sz w:val="26"/>
          <w:szCs w:val="26"/>
        </w:rPr>
        <w:t>е</w:t>
      </w:r>
      <w:r w:rsidR="00516CF0" w:rsidRPr="001A70F7">
        <w:rPr>
          <w:sz w:val="26"/>
          <w:szCs w:val="26"/>
        </w:rPr>
        <w:t>скому перевооружению череповецких производственных компаний и снижению вл</w:t>
      </w:r>
      <w:r w:rsidR="00516CF0" w:rsidRPr="001A70F7">
        <w:rPr>
          <w:sz w:val="26"/>
          <w:szCs w:val="26"/>
        </w:rPr>
        <w:t>и</w:t>
      </w:r>
      <w:r w:rsidR="00516CF0" w:rsidRPr="001A70F7">
        <w:rPr>
          <w:sz w:val="26"/>
          <w:szCs w:val="26"/>
        </w:rPr>
        <w:t>яния на окружающую среду за счет внедрения перспективных технологий. Форум прошел под патронажем Торгово-промышленной палаты Р</w:t>
      </w:r>
      <w:r w:rsidR="00565CC7">
        <w:rPr>
          <w:sz w:val="26"/>
          <w:szCs w:val="26"/>
        </w:rPr>
        <w:t>оссийской Федерации</w:t>
      </w:r>
      <w:r w:rsidR="00516CF0" w:rsidRPr="001A70F7">
        <w:rPr>
          <w:sz w:val="26"/>
          <w:szCs w:val="26"/>
        </w:rPr>
        <w:t xml:space="preserve">. </w:t>
      </w:r>
      <w:proofErr w:type="gramStart"/>
      <w:r w:rsidR="00516CF0" w:rsidRPr="001A70F7">
        <w:rPr>
          <w:sz w:val="26"/>
          <w:szCs w:val="26"/>
        </w:rPr>
        <w:t>О</w:t>
      </w:r>
      <w:r w:rsidR="00516CF0" w:rsidRPr="001A70F7">
        <w:rPr>
          <w:sz w:val="26"/>
          <w:szCs w:val="26"/>
        </w:rPr>
        <w:t>р</w:t>
      </w:r>
      <w:r w:rsidR="00516CF0" w:rsidRPr="001A70F7">
        <w:rPr>
          <w:sz w:val="26"/>
          <w:szCs w:val="26"/>
        </w:rPr>
        <w:t xml:space="preserve">ганизаторы форума – </w:t>
      </w:r>
      <w:proofErr w:type="spellStart"/>
      <w:r w:rsidR="00516CF0" w:rsidRPr="001A70F7">
        <w:rPr>
          <w:sz w:val="26"/>
          <w:szCs w:val="26"/>
        </w:rPr>
        <w:t>НП</w:t>
      </w:r>
      <w:proofErr w:type="spellEnd"/>
      <w:r w:rsidR="00516CF0" w:rsidRPr="001A70F7">
        <w:rPr>
          <w:sz w:val="26"/>
          <w:szCs w:val="26"/>
        </w:rPr>
        <w:t xml:space="preserve"> «Агентство Городского Развития», </w:t>
      </w:r>
      <w:proofErr w:type="spellStart"/>
      <w:r w:rsidR="00516CF0" w:rsidRPr="001A70F7">
        <w:rPr>
          <w:sz w:val="26"/>
          <w:szCs w:val="26"/>
        </w:rPr>
        <w:t>АНО</w:t>
      </w:r>
      <w:proofErr w:type="spellEnd"/>
      <w:r w:rsidR="00516CF0" w:rsidRPr="001A70F7">
        <w:rPr>
          <w:sz w:val="26"/>
          <w:szCs w:val="26"/>
        </w:rPr>
        <w:t xml:space="preserve"> «Инвестиционное агентство «Череповец» при поддержке и участии мэрии города Череповца, Прав</w:t>
      </w:r>
      <w:r w:rsidR="00516CF0" w:rsidRPr="001A70F7">
        <w:rPr>
          <w:sz w:val="26"/>
          <w:szCs w:val="26"/>
        </w:rPr>
        <w:t>и</w:t>
      </w:r>
      <w:r w:rsidR="00516CF0" w:rsidRPr="001A70F7">
        <w:rPr>
          <w:sz w:val="26"/>
          <w:szCs w:val="26"/>
        </w:rPr>
        <w:t>тельства Вологодской области, Череповецкого государственного университета, Вол</w:t>
      </w:r>
      <w:r w:rsidR="00516CF0" w:rsidRPr="001A70F7">
        <w:rPr>
          <w:sz w:val="26"/>
          <w:szCs w:val="26"/>
        </w:rPr>
        <w:t>о</w:t>
      </w:r>
      <w:r w:rsidR="00516CF0" w:rsidRPr="001A70F7">
        <w:rPr>
          <w:sz w:val="26"/>
          <w:szCs w:val="26"/>
        </w:rPr>
        <w:t>годской торгово-промышленной палаты, компании «Северсталь» и «Апатит».</w:t>
      </w:r>
      <w:proofErr w:type="gramEnd"/>
      <w:r w:rsidR="00516CF0" w:rsidRPr="001A70F7">
        <w:rPr>
          <w:sz w:val="26"/>
          <w:szCs w:val="26"/>
        </w:rPr>
        <w:t xml:space="preserve"> </w:t>
      </w:r>
      <w:proofErr w:type="gramStart"/>
      <w:r w:rsidR="00516CF0" w:rsidRPr="001A70F7">
        <w:rPr>
          <w:sz w:val="26"/>
          <w:szCs w:val="26"/>
        </w:rPr>
        <w:t>В би</w:t>
      </w:r>
      <w:r w:rsidR="00516CF0" w:rsidRPr="001A70F7">
        <w:rPr>
          <w:sz w:val="26"/>
          <w:szCs w:val="26"/>
        </w:rPr>
        <w:t>з</w:t>
      </w:r>
      <w:r w:rsidR="00516CF0" w:rsidRPr="001A70F7">
        <w:rPr>
          <w:sz w:val="26"/>
          <w:szCs w:val="26"/>
        </w:rPr>
        <w:t xml:space="preserve">нес-форуме приняли участие 396 человек </w:t>
      </w:r>
      <w:r w:rsidR="00565CC7">
        <w:rPr>
          <w:sz w:val="26"/>
          <w:szCs w:val="26"/>
        </w:rPr>
        <w:t>–</w:t>
      </w:r>
      <w:r w:rsidR="00516CF0" w:rsidRPr="001A70F7">
        <w:rPr>
          <w:sz w:val="26"/>
          <w:szCs w:val="26"/>
        </w:rPr>
        <w:t xml:space="preserve"> представители предприятий, институтов развития и органов власти г. Череповца, г. Вологды, Москвы, Санкт-Петербурга, а также Ярославской, Тверской, Новгородской области, республики Татарстан.</w:t>
      </w:r>
      <w:proofErr w:type="gramEnd"/>
      <w:r w:rsidR="00516CF0" w:rsidRPr="001A70F7">
        <w:rPr>
          <w:sz w:val="26"/>
          <w:szCs w:val="26"/>
        </w:rPr>
        <w:t xml:space="preserve"> Также участие в форуме приняли представители зарубежных государств: Испании, Финля</w:t>
      </w:r>
      <w:r w:rsidR="00516CF0" w:rsidRPr="001A70F7">
        <w:rPr>
          <w:sz w:val="26"/>
          <w:szCs w:val="26"/>
        </w:rPr>
        <w:t>н</w:t>
      </w:r>
      <w:r w:rsidR="00516CF0" w:rsidRPr="001A70F7">
        <w:rPr>
          <w:sz w:val="26"/>
          <w:szCs w:val="26"/>
        </w:rPr>
        <w:t>дии, ФРГ, Японии.</w:t>
      </w:r>
    </w:p>
    <w:p w:rsidR="004E64DF" w:rsidRPr="001A70F7" w:rsidRDefault="00516CF0" w:rsidP="00DA238C">
      <w:pPr>
        <w:ind w:firstLine="708"/>
        <w:jc w:val="both"/>
        <w:rPr>
          <w:sz w:val="26"/>
          <w:szCs w:val="26"/>
        </w:rPr>
      </w:pPr>
      <w:r w:rsidRPr="001A70F7">
        <w:rPr>
          <w:sz w:val="26"/>
          <w:szCs w:val="26"/>
        </w:rPr>
        <w:t xml:space="preserve">По </w:t>
      </w:r>
      <w:r w:rsidR="0093443E">
        <w:rPr>
          <w:sz w:val="26"/>
          <w:szCs w:val="26"/>
        </w:rPr>
        <w:t xml:space="preserve">результатам Форума </w:t>
      </w:r>
      <w:r w:rsidR="003217ED" w:rsidRPr="001A70F7">
        <w:rPr>
          <w:sz w:val="26"/>
          <w:szCs w:val="26"/>
        </w:rPr>
        <w:t xml:space="preserve">в </w:t>
      </w:r>
      <w:r w:rsidRPr="001A70F7">
        <w:rPr>
          <w:sz w:val="26"/>
          <w:szCs w:val="26"/>
        </w:rPr>
        <w:t xml:space="preserve">Фонд развития моногородов </w:t>
      </w:r>
      <w:r w:rsidR="003217ED" w:rsidRPr="001A70F7">
        <w:rPr>
          <w:sz w:val="26"/>
          <w:szCs w:val="26"/>
        </w:rPr>
        <w:t xml:space="preserve">направлено </w:t>
      </w:r>
      <w:r w:rsidRPr="001A70F7">
        <w:rPr>
          <w:sz w:val="26"/>
          <w:szCs w:val="26"/>
        </w:rPr>
        <w:t>предлож</w:t>
      </w:r>
      <w:r w:rsidRPr="001A70F7">
        <w:rPr>
          <w:sz w:val="26"/>
          <w:szCs w:val="26"/>
        </w:rPr>
        <w:t>е</w:t>
      </w:r>
      <w:r w:rsidRPr="001A70F7">
        <w:rPr>
          <w:sz w:val="26"/>
          <w:szCs w:val="26"/>
        </w:rPr>
        <w:t>ние о поддержке приоритетных региональных проектов, направленных на создание комфортной городской среды;</w:t>
      </w:r>
      <w:r w:rsidR="004E64DF" w:rsidRPr="001A70F7">
        <w:rPr>
          <w:sz w:val="26"/>
          <w:szCs w:val="26"/>
        </w:rPr>
        <w:t xml:space="preserve"> в</w:t>
      </w:r>
      <w:r w:rsidRPr="001A70F7">
        <w:rPr>
          <w:sz w:val="26"/>
          <w:szCs w:val="26"/>
        </w:rPr>
        <w:t xml:space="preserve"> Минэкономразвития </w:t>
      </w:r>
      <w:r w:rsidR="004E64DF" w:rsidRPr="001A70F7">
        <w:rPr>
          <w:sz w:val="26"/>
          <w:szCs w:val="26"/>
        </w:rPr>
        <w:t>направлены</w:t>
      </w:r>
      <w:r w:rsidRPr="001A70F7">
        <w:rPr>
          <w:sz w:val="26"/>
          <w:szCs w:val="26"/>
        </w:rPr>
        <w:t xml:space="preserve"> предложения об изменении законодательства</w:t>
      </w:r>
      <w:r w:rsidR="004E64DF" w:rsidRPr="001A70F7">
        <w:rPr>
          <w:sz w:val="26"/>
          <w:szCs w:val="26"/>
        </w:rPr>
        <w:t xml:space="preserve">, регламентирующего условия </w:t>
      </w:r>
      <w:proofErr w:type="spellStart"/>
      <w:r w:rsidR="004E64DF" w:rsidRPr="001A70F7">
        <w:rPr>
          <w:sz w:val="26"/>
          <w:szCs w:val="26"/>
        </w:rPr>
        <w:t>ТОСЭР</w:t>
      </w:r>
      <w:proofErr w:type="spellEnd"/>
      <w:r w:rsidR="004E64DF" w:rsidRPr="001A70F7">
        <w:rPr>
          <w:sz w:val="26"/>
          <w:szCs w:val="26"/>
        </w:rPr>
        <w:t>, организовано</w:t>
      </w:r>
      <w:r w:rsidR="00694FA1" w:rsidRPr="001A70F7">
        <w:rPr>
          <w:sz w:val="26"/>
          <w:szCs w:val="26"/>
        </w:rPr>
        <w:t xml:space="preserve"> с</w:t>
      </w:r>
      <w:r w:rsidRPr="001A70F7">
        <w:rPr>
          <w:sz w:val="26"/>
          <w:szCs w:val="26"/>
        </w:rPr>
        <w:t>о</w:t>
      </w:r>
      <w:r w:rsidRPr="001A70F7">
        <w:rPr>
          <w:sz w:val="26"/>
          <w:szCs w:val="26"/>
        </w:rPr>
        <w:t>провождение перспективных компаний, стремящихся к освоению экспортных ры</w:t>
      </w:r>
      <w:r w:rsidRPr="001A70F7">
        <w:rPr>
          <w:sz w:val="26"/>
          <w:szCs w:val="26"/>
        </w:rPr>
        <w:t>н</w:t>
      </w:r>
      <w:r w:rsidRPr="001A70F7">
        <w:rPr>
          <w:sz w:val="26"/>
          <w:szCs w:val="26"/>
        </w:rPr>
        <w:t>ков, получивших во время форума рекомендации по освоению рынков Германии и Японии (</w:t>
      </w:r>
      <w:proofErr w:type="spellStart"/>
      <w:r w:rsidRPr="001A70F7">
        <w:rPr>
          <w:sz w:val="26"/>
          <w:szCs w:val="26"/>
        </w:rPr>
        <w:t>Техносвет</w:t>
      </w:r>
      <w:proofErr w:type="spellEnd"/>
      <w:r w:rsidRPr="001A70F7">
        <w:rPr>
          <w:sz w:val="26"/>
          <w:szCs w:val="26"/>
        </w:rPr>
        <w:t xml:space="preserve">-групп, Северная Трубная Компания, </w:t>
      </w:r>
      <w:proofErr w:type="spellStart"/>
      <w:r w:rsidRPr="001A70F7">
        <w:rPr>
          <w:sz w:val="26"/>
          <w:szCs w:val="26"/>
        </w:rPr>
        <w:t>Ультракрафт</w:t>
      </w:r>
      <w:proofErr w:type="spellEnd"/>
      <w:r w:rsidRPr="001A70F7">
        <w:rPr>
          <w:sz w:val="26"/>
          <w:szCs w:val="26"/>
        </w:rPr>
        <w:t xml:space="preserve">, </w:t>
      </w:r>
      <w:proofErr w:type="spellStart"/>
      <w:r w:rsidRPr="001A70F7">
        <w:rPr>
          <w:sz w:val="26"/>
          <w:szCs w:val="26"/>
        </w:rPr>
        <w:t>Кипметсе</w:t>
      </w:r>
      <w:r w:rsidRPr="001A70F7">
        <w:rPr>
          <w:sz w:val="26"/>
          <w:szCs w:val="26"/>
        </w:rPr>
        <w:t>р</w:t>
      </w:r>
      <w:r w:rsidRPr="001A70F7">
        <w:rPr>
          <w:sz w:val="26"/>
          <w:szCs w:val="26"/>
        </w:rPr>
        <w:t>вис</w:t>
      </w:r>
      <w:proofErr w:type="spellEnd"/>
      <w:r w:rsidRPr="001A70F7">
        <w:rPr>
          <w:sz w:val="26"/>
          <w:szCs w:val="26"/>
        </w:rPr>
        <w:t>)</w:t>
      </w:r>
      <w:r w:rsidR="0093443E">
        <w:rPr>
          <w:sz w:val="26"/>
          <w:szCs w:val="26"/>
        </w:rPr>
        <w:t xml:space="preserve">, а также </w:t>
      </w:r>
      <w:r w:rsidR="004E64DF" w:rsidRPr="001A70F7">
        <w:rPr>
          <w:sz w:val="26"/>
          <w:szCs w:val="26"/>
        </w:rPr>
        <w:t>компаний</w:t>
      </w:r>
      <w:r w:rsidR="0093443E">
        <w:rPr>
          <w:sz w:val="26"/>
          <w:szCs w:val="26"/>
        </w:rPr>
        <w:t>,</w:t>
      </w:r>
      <w:r w:rsidR="004E64DF" w:rsidRPr="001A70F7">
        <w:rPr>
          <w:sz w:val="26"/>
          <w:szCs w:val="26"/>
        </w:rPr>
        <w:t xml:space="preserve"> внедряющих новые технологии.</w:t>
      </w:r>
    </w:p>
    <w:p w:rsidR="001B7C00" w:rsidRPr="001A70F7" w:rsidRDefault="001B7C00" w:rsidP="00DA238C">
      <w:pPr>
        <w:ind w:firstLine="708"/>
        <w:jc w:val="both"/>
        <w:rPr>
          <w:sz w:val="26"/>
          <w:szCs w:val="26"/>
        </w:rPr>
      </w:pPr>
      <w:r w:rsidRPr="0036252F">
        <w:rPr>
          <w:sz w:val="26"/>
          <w:szCs w:val="26"/>
        </w:rPr>
        <w:t xml:space="preserve">На площадках работы Форума </w:t>
      </w:r>
      <w:r w:rsidR="0045148C" w:rsidRPr="0036252F">
        <w:rPr>
          <w:sz w:val="26"/>
          <w:szCs w:val="26"/>
        </w:rPr>
        <w:t>приняли</w:t>
      </w:r>
      <w:r w:rsidRPr="0036252F">
        <w:rPr>
          <w:sz w:val="26"/>
          <w:szCs w:val="26"/>
        </w:rPr>
        <w:t xml:space="preserve"> участие крупны</w:t>
      </w:r>
      <w:r w:rsidR="0045148C" w:rsidRPr="0036252F">
        <w:rPr>
          <w:sz w:val="26"/>
          <w:szCs w:val="26"/>
        </w:rPr>
        <w:t>е</w:t>
      </w:r>
      <w:r w:rsidRPr="0036252F">
        <w:rPr>
          <w:sz w:val="26"/>
          <w:szCs w:val="26"/>
        </w:rPr>
        <w:t xml:space="preserve"> российски</w:t>
      </w:r>
      <w:r w:rsidR="0045148C" w:rsidRPr="0036252F">
        <w:rPr>
          <w:sz w:val="26"/>
          <w:szCs w:val="26"/>
        </w:rPr>
        <w:t>е</w:t>
      </w:r>
      <w:r w:rsidRPr="0036252F">
        <w:rPr>
          <w:sz w:val="26"/>
          <w:szCs w:val="26"/>
        </w:rPr>
        <w:t xml:space="preserve"> компани</w:t>
      </w:r>
      <w:r w:rsidR="0045148C" w:rsidRPr="0036252F">
        <w:rPr>
          <w:sz w:val="26"/>
          <w:szCs w:val="26"/>
        </w:rPr>
        <w:t>и</w:t>
      </w:r>
      <w:r w:rsidRPr="0036252F">
        <w:rPr>
          <w:sz w:val="26"/>
          <w:szCs w:val="26"/>
        </w:rPr>
        <w:t xml:space="preserve"> (</w:t>
      </w:r>
      <w:proofErr w:type="spellStart"/>
      <w:r w:rsidRPr="0036252F">
        <w:rPr>
          <w:sz w:val="26"/>
          <w:szCs w:val="26"/>
        </w:rPr>
        <w:t>РЖД</w:t>
      </w:r>
      <w:proofErr w:type="spellEnd"/>
      <w:r w:rsidRPr="0036252F">
        <w:rPr>
          <w:sz w:val="26"/>
          <w:szCs w:val="26"/>
        </w:rPr>
        <w:t xml:space="preserve">, </w:t>
      </w:r>
      <w:proofErr w:type="spellStart"/>
      <w:r w:rsidRPr="0036252F">
        <w:rPr>
          <w:sz w:val="26"/>
          <w:szCs w:val="26"/>
        </w:rPr>
        <w:t>РОССЕТИ</w:t>
      </w:r>
      <w:proofErr w:type="spellEnd"/>
      <w:r w:rsidRPr="0036252F">
        <w:rPr>
          <w:sz w:val="26"/>
          <w:szCs w:val="26"/>
        </w:rPr>
        <w:t xml:space="preserve">, </w:t>
      </w:r>
      <w:proofErr w:type="spellStart"/>
      <w:r w:rsidRPr="0036252F">
        <w:rPr>
          <w:sz w:val="26"/>
          <w:szCs w:val="26"/>
        </w:rPr>
        <w:t>РОСНАНО</w:t>
      </w:r>
      <w:proofErr w:type="spellEnd"/>
      <w:r w:rsidRPr="0036252F">
        <w:rPr>
          <w:sz w:val="26"/>
          <w:szCs w:val="26"/>
        </w:rPr>
        <w:t>, ГАЗПРОМ и т.д.); представител</w:t>
      </w:r>
      <w:r w:rsidR="0045148C" w:rsidRPr="0036252F">
        <w:rPr>
          <w:sz w:val="26"/>
          <w:szCs w:val="26"/>
        </w:rPr>
        <w:t>и</w:t>
      </w:r>
      <w:r w:rsidRPr="0036252F">
        <w:rPr>
          <w:sz w:val="26"/>
          <w:szCs w:val="26"/>
        </w:rPr>
        <w:t xml:space="preserve"> субъектов </w:t>
      </w:r>
      <w:proofErr w:type="spellStart"/>
      <w:r w:rsidRPr="0036252F">
        <w:rPr>
          <w:sz w:val="26"/>
          <w:szCs w:val="26"/>
        </w:rPr>
        <w:t>МСП</w:t>
      </w:r>
      <w:proofErr w:type="spellEnd"/>
      <w:r w:rsidRPr="0036252F">
        <w:rPr>
          <w:sz w:val="26"/>
          <w:szCs w:val="26"/>
        </w:rPr>
        <w:t xml:space="preserve"> как российских компаний, так и зарубежных партнеров. Форум </w:t>
      </w:r>
      <w:r w:rsidR="0045148C" w:rsidRPr="0036252F">
        <w:rPr>
          <w:sz w:val="26"/>
          <w:szCs w:val="26"/>
        </w:rPr>
        <w:t>прошел</w:t>
      </w:r>
      <w:r w:rsidRPr="0036252F">
        <w:rPr>
          <w:sz w:val="26"/>
          <w:szCs w:val="26"/>
        </w:rPr>
        <w:t xml:space="preserve"> под патронажем Торгово-промышленной палаты Р</w:t>
      </w:r>
      <w:r w:rsidR="0093443E" w:rsidRPr="0036252F">
        <w:rPr>
          <w:sz w:val="26"/>
          <w:szCs w:val="26"/>
        </w:rPr>
        <w:t>оссийской Федерации</w:t>
      </w:r>
      <w:r w:rsidRPr="0036252F">
        <w:rPr>
          <w:sz w:val="26"/>
          <w:szCs w:val="26"/>
        </w:rPr>
        <w:t xml:space="preserve">, в партнерстве с компанией </w:t>
      </w:r>
      <w:r w:rsidR="0045148C" w:rsidRPr="0036252F">
        <w:rPr>
          <w:sz w:val="26"/>
          <w:szCs w:val="26"/>
        </w:rPr>
        <w:t>«</w:t>
      </w:r>
      <w:r w:rsidRPr="0036252F">
        <w:rPr>
          <w:sz w:val="26"/>
          <w:szCs w:val="26"/>
        </w:rPr>
        <w:t>Северсталь</w:t>
      </w:r>
      <w:r w:rsidR="0045148C" w:rsidRPr="0036252F">
        <w:rPr>
          <w:sz w:val="26"/>
          <w:szCs w:val="26"/>
        </w:rPr>
        <w:t>»</w:t>
      </w:r>
      <w:r w:rsidRPr="0036252F">
        <w:rPr>
          <w:sz w:val="26"/>
          <w:szCs w:val="26"/>
        </w:rPr>
        <w:t xml:space="preserve">, при поддержке Череповецкого отделения </w:t>
      </w:r>
      <w:proofErr w:type="spellStart"/>
      <w:r w:rsidRPr="0036252F">
        <w:rPr>
          <w:sz w:val="26"/>
          <w:szCs w:val="26"/>
        </w:rPr>
        <w:t>РСПП</w:t>
      </w:r>
      <w:proofErr w:type="spellEnd"/>
      <w:r w:rsidRPr="0036252F">
        <w:rPr>
          <w:sz w:val="26"/>
          <w:szCs w:val="26"/>
        </w:rPr>
        <w:t>.</w:t>
      </w:r>
    </w:p>
    <w:p w:rsidR="00694FA1" w:rsidRPr="001A70F7" w:rsidRDefault="00694FA1" w:rsidP="00DA238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A70F7">
        <w:rPr>
          <w:sz w:val="26"/>
          <w:szCs w:val="26"/>
        </w:rPr>
        <w:t xml:space="preserve">Финансовая поддержка </w:t>
      </w:r>
      <w:proofErr w:type="spellStart"/>
      <w:r w:rsidRPr="001A70F7">
        <w:rPr>
          <w:sz w:val="26"/>
          <w:szCs w:val="26"/>
        </w:rPr>
        <w:t>МСП</w:t>
      </w:r>
      <w:proofErr w:type="spellEnd"/>
    </w:p>
    <w:p w:rsidR="002504DA" w:rsidRPr="0036252F" w:rsidRDefault="002504DA" w:rsidP="00DA238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6252F">
        <w:rPr>
          <w:sz w:val="26"/>
          <w:szCs w:val="26"/>
        </w:rPr>
        <w:t xml:space="preserve">В 2018 году муниципальному образованию «Город Череповец» </w:t>
      </w:r>
      <w:r w:rsidR="00005F16" w:rsidRPr="0036252F">
        <w:rPr>
          <w:sz w:val="26"/>
          <w:szCs w:val="26"/>
        </w:rPr>
        <w:t xml:space="preserve">как моногороду </w:t>
      </w:r>
      <w:r w:rsidR="00CE7FBC" w:rsidRPr="0036252F">
        <w:rPr>
          <w:sz w:val="26"/>
          <w:szCs w:val="26"/>
        </w:rPr>
        <w:t>выделены средства</w:t>
      </w:r>
      <w:r w:rsidRPr="0036252F">
        <w:rPr>
          <w:sz w:val="26"/>
          <w:szCs w:val="26"/>
        </w:rPr>
        <w:t xml:space="preserve"> </w:t>
      </w:r>
      <w:r w:rsidR="00005F16" w:rsidRPr="0036252F">
        <w:rPr>
          <w:sz w:val="26"/>
          <w:szCs w:val="26"/>
        </w:rPr>
        <w:t xml:space="preserve">из бюджета вышестоящих уровней </w:t>
      </w:r>
      <w:r w:rsidRPr="0036252F">
        <w:rPr>
          <w:sz w:val="26"/>
          <w:szCs w:val="26"/>
        </w:rPr>
        <w:t xml:space="preserve">на реализацию мероприятий финансовой поддержки субъектов </w:t>
      </w:r>
      <w:proofErr w:type="spellStart"/>
      <w:r w:rsidRPr="0036252F">
        <w:rPr>
          <w:sz w:val="26"/>
          <w:szCs w:val="26"/>
        </w:rPr>
        <w:t>МСП</w:t>
      </w:r>
      <w:proofErr w:type="spellEnd"/>
      <w:r w:rsidRPr="0036252F">
        <w:rPr>
          <w:sz w:val="26"/>
          <w:szCs w:val="26"/>
        </w:rPr>
        <w:t xml:space="preserve"> </w:t>
      </w:r>
      <w:r w:rsidR="0045148C" w:rsidRPr="0036252F">
        <w:rPr>
          <w:sz w:val="26"/>
          <w:szCs w:val="26"/>
        </w:rPr>
        <w:t xml:space="preserve">– </w:t>
      </w:r>
      <w:r w:rsidRPr="0036252F">
        <w:rPr>
          <w:sz w:val="26"/>
          <w:szCs w:val="26"/>
        </w:rPr>
        <w:t>денежные средства в виде субсидии в ра</w:t>
      </w:r>
      <w:r w:rsidRPr="0036252F">
        <w:rPr>
          <w:sz w:val="26"/>
          <w:szCs w:val="26"/>
        </w:rPr>
        <w:t>з</w:t>
      </w:r>
      <w:r w:rsidRPr="0036252F">
        <w:rPr>
          <w:sz w:val="26"/>
          <w:szCs w:val="26"/>
        </w:rPr>
        <w:t>ме</w:t>
      </w:r>
      <w:r w:rsidR="00BC6D41" w:rsidRPr="0036252F">
        <w:rPr>
          <w:sz w:val="26"/>
          <w:szCs w:val="26"/>
        </w:rPr>
        <w:t>ре 11 327,2 тыс. руб.</w:t>
      </w:r>
      <w:r w:rsidRPr="0036252F">
        <w:rPr>
          <w:sz w:val="26"/>
          <w:szCs w:val="26"/>
        </w:rPr>
        <w:t xml:space="preserve"> </w:t>
      </w:r>
      <w:r w:rsidR="00005F16" w:rsidRPr="0036252F">
        <w:rPr>
          <w:sz w:val="26"/>
          <w:szCs w:val="26"/>
        </w:rPr>
        <w:t xml:space="preserve">и </w:t>
      </w:r>
      <w:r w:rsidRPr="0036252F">
        <w:rPr>
          <w:sz w:val="26"/>
          <w:szCs w:val="26"/>
        </w:rPr>
        <w:t xml:space="preserve">114,4 тыс. руб. </w:t>
      </w:r>
      <w:r w:rsidR="00005F16" w:rsidRPr="0036252F">
        <w:rPr>
          <w:sz w:val="26"/>
          <w:szCs w:val="26"/>
        </w:rPr>
        <w:t>из</w:t>
      </w:r>
      <w:r w:rsidRPr="0036252F">
        <w:rPr>
          <w:sz w:val="26"/>
          <w:szCs w:val="26"/>
        </w:rPr>
        <w:t xml:space="preserve"> городского бюджета</w:t>
      </w:r>
      <w:r w:rsidR="00005F16" w:rsidRPr="0036252F">
        <w:rPr>
          <w:sz w:val="26"/>
          <w:szCs w:val="26"/>
        </w:rPr>
        <w:t xml:space="preserve">. В качестве </w:t>
      </w:r>
      <w:proofErr w:type="spellStart"/>
      <w:r w:rsidR="00005F16" w:rsidRPr="0036252F">
        <w:rPr>
          <w:sz w:val="26"/>
          <w:szCs w:val="26"/>
        </w:rPr>
        <w:t>софина</w:t>
      </w:r>
      <w:r w:rsidR="00005F16" w:rsidRPr="0036252F">
        <w:rPr>
          <w:sz w:val="26"/>
          <w:szCs w:val="26"/>
        </w:rPr>
        <w:t>н</w:t>
      </w:r>
      <w:r w:rsidR="00005F16" w:rsidRPr="0036252F">
        <w:rPr>
          <w:sz w:val="26"/>
          <w:szCs w:val="26"/>
        </w:rPr>
        <w:t>си</w:t>
      </w:r>
      <w:r w:rsidR="0036252F" w:rsidRPr="0036252F">
        <w:rPr>
          <w:sz w:val="26"/>
          <w:szCs w:val="26"/>
        </w:rPr>
        <w:t>рования</w:t>
      </w:r>
      <w:proofErr w:type="spellEnd"/>
      <w:r w:rsidR="0036252F" w:rsidRPr="0036252F">
        <w:rPr>
          <w:sz w:val="26"/>
          <w:szCs w:val="26"/>
        </w:rPr>
        <w:t xml:space="preserve"> м</w:t>
      </w:r>
      <w:r w:rsidR="00005F16" w:rsidRPr="0036252F">
        <w:rPr>
          <w:sz w:val="26"/>
          <w:szCs w:val="26"/>
        </w:rPr>
        <w:t>эрией города на эти средства было п</w:t>
      </w:r>
      <w:r w:rsidRPr="0036252F">
        <w:rPr>
          <w:sz w:val="26"/>
          <w:szCs w:val="26"/>
        </w:rPr>
        <w:t>редоставлено субсидий 25 получат</w:t>
      </w:r>
      <w:r w:rsidRPr="0036252F">
        <w:rPr>
          <w:sz w:val="26"/>
          <w:szCs w:val="26"/>
        </w:rPr>
        <w:t>е</w:t>
      </w:r>
      <w:r w:rsidRPr="0036252F">
        <w:rPr>
          <w:sz w:val="26"/>
          <w:szCs w:val="26"/>
        </w:rPr>
        <w:t xml:space="preserve">лям – субъектам </w:t>
      </w:r>
      <w:proofErr w:type="spellStart"/>
      <w:r w:rsidRPr="0036252F">
        <w:rPr>
          <w:sz w:val="26"/>
          <w:szCs w:val="26"/>
        </w:rPr>
        <w:t>МСП</w:t>
      </w:r>
      <w:proofErr w:type="spellEnd"/>
      <w:r w:rsidRPr="0036252F">
        <w:rPr>
          <w:sz w:val="26"/>
          <w:szCs w:val="26"/>
        </w:rPr>
        <w:t>:</w:t>
      </w:r>
    </w:p>
    <w:p w:rsidR="002504DA" w:rsidRPr="001A70F7" w:rsidRDefault="002504DA" w:rsidP="00DA238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A70F7">
        <w:rPr>
          <w:sz w:val="26"/>
          <w:szCs w:val="26"/>
        </w:rPr>
        <w:lastRenderedPageBreak/>
        <w:t xml:space="preserve">12 получателей на общую сумму 5 530,5 тыс. руб. </w:t>
      </w:r>
      <w:r w:rsidR="00BC6D41">
        <w:rPr>
          <w:sz w:val="26"/>
          <w:szCs w:val="26"/>
        </w:rPr>
        <w:t>–</w:t>
      </w:r>
      <w:r w:rsidRPr="001A70F7">
        <w:rPr>
          <w:sz w:val="26"/>
          <w:szCs w:val="26"/>
        </w:rPr>
        <w:t xml:space="preserve"> поддержка и развитие субъектов </w:t>
      </w:r>
      <w:proofErr w:type="spellStart"/>
      <w:r w:rsidRPr="001A70F7">
        <w:rPr>
          <w:sz w:val="26"/>
          <w:szCs w:val="26"/>
        </w:rPr>
        <w:t>МСП</w:t>
      </w:r>
      <w:proofErr w:type="spellEnd"/>
      <w:r w:rsidRPr="001A70F7">
        <w:rPr>
          <w:sz w:val="26"/>
          <w:szCs w:val="26"/>
        </w:rPr>
        <w:t>, занимающихся социально значимыми видами деятельности;</w:t>
      </w:r>
    </w:p>
    <w:p w:rsidR="002504DA" w:rsidRPr="001A70F7" w:rsidRDefault="002504DA" w:rsidP="00DA238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A70F7">
        <w:rPr>
          <w:sz w:val="26"/>
          <w:szCs w:val="26"/>
        </w:rPr>
        <w:t xml:space="preserve">12 получателей на общую сумму 5 514,4 тыс. руб. </w:t>
      </w:r>
      <w:r w:rsidR="00033BB8">
        <w:rPr>
          <w:sz w:val="26"/>
          <w:szCs w:val="26"/>
        </w:rPr>
        <w:t>–</w:t>
      </w:r>
      <w:r w:rsidRPr="001A70F7">
        <w:rPr>
          <w:sz w:val="26"/>
          <w:szCs w:val="26"/>
        </w:rPr>
        <w:t xml:space="preserve"> субсидирование части з</w:t>
      </w:r>
      <w:r w:rsidRPr="001A70F7">
        <w:rPr>
          <w:sz w:val="26"/>
          <w:szCs w:val="26"/>
        </w:rPr>
        <w:t>а</w:t>
      </w:r>
      <w:r w:rsidRPr="001A70F7">
        <w:rPr>
          <w:sz w:val="26"/>
          <w:szCs w:val="26"/>
        </w:rPr>
        <w:t xml:space="preserve">трат субъектов </w:t>
      </w:r>
      <w:proofErr w:type="spellStart"/>
      <w:r w:rsidRPr="001A70F7">
        <w:rPr>
          <w:sz w:val="26"/>
          <w:szCs w:val="26"/>
        </w:rPr>
        <w:t>МСП</w:t>
      </w:r>
      <w:proofErr w:type="spellEnd"/>
      <w:r w:rsidRPr="001A70F7">
        <w:rPr>
          <w:sz w:val="26"/>
          <w:szCs w:val="26"/>
        </w:rPr>
        <w:t>, связанных с уплатой лизинговых платежей и (или) первого взноса (аванса) по договору (договорам) лизинга, заключенному с российской лизи</w:t>
      </w:r>
      <w:r w:rsidRPr="001A70F7">
        <w:rPr>
          <w:sz w:val="26"/>
          <w:szCs w:val="26"/>
        </w:rPr>
        <w:t>н</w:t>
      </w:r>
      <w:r w:rsidRPr="001A70F7">
        <w:rPr>
          <w:sz w:val="26"/>
          <w:szCs w:val="26"/>
        </w:rPr>
        <w:t>говой организацией в целях создания и (или) развития либо модернизации произво</w:t>
      </w:r>
      <w:r w:rsidRPr="001A70F7">
        <w:rPr>
          <w:sz w:val="26"/>
          <w:szCs w:val="26"/>
        </w:rPr>
        <w:t>д</w:t>
      </w:r>
      <w:r w:rsidRPr="001A70F7">
        <w:rPr>
          <w:sz w:val="26"/>
          <w:szCs w:val="26"/>
        </w:rPr>
        <w:t>ства товаров (работ, услуг);</w:t>
      </w:r>
    </w:p>
    <w:p w:rsidR="002504DA" w:rsidRPr="001A70F7" w:rsidRDefault="002504DA" w:rsidP="00DA238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A70F7">
        <w:rPr>
          <w:sz w:val="26"/>
          <w:szCs w:val="26"/>
        </w:rPr>
        <w:t>1 получатель на общую сумму 396,7 тыс</w:t>
      </w:r>
      <w:r w:rsidR="002063A8" w:rsidRPr="001A70F7">
        <w:rPr>
          <w:sz w:val="26"/>
          <w:szCs w:val="26"/>
        </w:rPr>
        <w:t>.</w:t>
      </w:r>
      <w:r w:rsidRPr="001A70F7">
        <w:rPr>
          <w:sz w:val="26"/>
          <w:szCs w:val="26"/>
        </w:rPr>
        <w:t xml:space="preserve"> руб.</w:t>
      </w:r>
      <w:r w:rsidR="00033BB8">
        <w:rPr>
          <w:sz w:val="26"/>
          <w:szCs w:val="26"/>
        </w:rPr>
        <w:t xml:space="preserve"> –</w:t>
      </w:r>
      <w:r w:rsidRPr="001A70F7">
        <w:rPr>
          <w:sz w:val="26"/>
          <w:szCs w:val="26"/>
        </w:rPr>
        <w:t xml:space="preserve"> субсидирование части затрат субъектов </w:t>
      </w:r>
      <w:proofErr w:type="spellStart"/>
      <w:r w:rsidRPr="001A70F7">
        <w:rPr>
          <w:sz w:val="26"/>
          <w:szCs w:val="26"/>
        </w:rPr>
        <w:t>МСП</w:t>
      </w:r>
      <w:proofErr w:type="spellEnd"/>
      <w:r w:rsidRPr="001A70F7">
        <w:rPr>
          <w:sz w:val="26"/>
          <w:szCs w:val="26"/>
        </w:rPr>
        <w:t>, связанных с уплатой процентов по кредитам, привлеченным в ро</w:t>
      </w:r>
      <w:r w:rsidRPr="001A70F7">
        <w:rPr>
          <w:sz w:val="26"/>
          <w:szCs w:val="26"/>
        </w:rPr>
        <w:t>с</w:t>
      </w:r>
      <w:r w:rsidRPr="001A70F7">
        <w:rPr>
          <w:sz w:val="26"/>
          <w:szCs w:val="26"/>
        </w:rPr>
        <w:t>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</w:t>
      </w:r>
      <w:r w:rsidRPr="001A70F7">
        <w:rPr>
          <w:sz w:val="26"/>
          <w:szCs w:val="26"/>
        </w:rPr>
        <w:t>о</w:t>
      </w:r>
      <w:r w:rsidRPr="001A70F7">
        <w:rPr>
          <w:sz w:val="26"/>
          <w:szCs w:val="26"/>
        </w:rPr>
        <w:t>вания в целях создания и (или) развития либо модернизации производства товаров (работ, услуг).</w:t>
      </w:r>
    </w:p>
    <w:p w:rsidR="002504DA" w:rsidRPr="001A70F7" w:rsidRDefault="00005F16" w:rsidP="00DA238C">
      <w:pPr>
        <w:ind w:firstLine="708"/>
        <w:jc w:val="both"/>
        <w:rPr>
          <w:sz w:val="26"/>
          <w:szCs w:val="26"/>
        </w:rPr>
      </w:pPr>
      <w:r w:rsidRPr="001A70F7">
        <w:rPr>
          <w:color w:val="000000" w:themeColor="text1"/>
          <w:sz w:val="26"/>
          <w:szCs w:val="26"/>
        </w:rPr>
        <w:t>Также в 2018 году из городского бюджета было выделено 250 тыс. руб. на п</w:t>
      </w:r>
      <w:r w:rsidR="002504DA" w:rsidRPr="001A70F7">
        <w:rPr>
          <w:sz w:val="26"/>
          <w:szCs w:val="26"/>
        </w:rPr>
        <w:t>редоставление гранта в форме субсидии – победителям городского открытого ко</w:t>
      </w:r>
      <w:r w:rsidR="002504DA" w:rsidRPr="001A70F7">
        <w:rPr>
          <w:sz w:val="26"/>
          <w:szCs w:val="26"/>
        </w:rPr>
        <w:t>н</w:t>
      </w:r>
      <w:r w:rsidR="002504DA" w:rsidRPr="001A70F7">
        <w:rPr>
          <w:sz w:val="26"/>
          <w:szCs w:val="26"/>
        </w:rPr>
        <w:t>курса «Грант за лучший бизнес-проект».</w:t>
      </w:r>
    </w:p>
    <w:p w:rsidR="00002839" w:rsidRPr="001A70F7" w:rsidRDefault="00E64A5C" w:rsidP="00DA238C">
      <w:pPr>
        <w:ind w:firstLine="708"/>
        <w:jc w:val="both"/>
        <w:rPr>
          <w:color w:val="000000"/>
          <w:sz w:val="26"/>
          <w:szCs w:val="26"/>
        </w:rPr>
      </w:pPr>
      <w:r w:rsidRPr="001A70F7">
        <w:rPr>
          <w:color w:val="000000" w:themeColor="text1"/>
          <w:sz w:val="26"/>
          <w:szCs w:val="26"/>
        </w:rPr>
        <w:t xml:space="preserve">Кроме того, Агентство Городского Развития  </w:t>
      </w:r>
      <w:r w:rsidR="008E1F11" w:rsidRPr="001A70F7">
        <w:rPr>
          <w:color w:val="000000" w:themeColor="text1"/>
          <w:sz w:val="26"/>
          <w:szCs w:val="26"/>
        </w:rPr>
        <w:t>вместе с Департаментом экон</w:t>
      </w:r>
      <w:r w:rsidR="008E1F11" w:rsidRPr="001A70F7">
        <w:rPr>
          <w:color w:val="000000" w:themeColor="text1"/>
          <w:sz w:val="26"/>
          <w:szCs w:val="26"/>
        </w:rPr>
        <w:t>о</w:t>
      </w:r>
      <w:r w:rsidR="008E1F11" w:rsidRPr="001A70F7">
        <w:rPr>
          <w:color w:val="000000" w:themeColor="text1"/>
          <w:sz w:val="26"/>
          <w:szCs w:val="26"/>
        </w:rPr>
        <w:t>мического развития Вологодской области</w:t>
      </w:r>
      <w:r w:rsidR="009C749B" w:rsidRPr="001A70F7">
        <w:rPr>
          <w:color w:val="000000" w:themeColor="text1"/>
          <w:sz w:val="26"/>
          <w:szCs w:val="26"/>
        </w:rPr>
        <w:t xml:space="preserve"> является учредителем </w:t>
      </w:r>
      <w:proofErr w:type="spellStart"/>
      <w:r w:rsidR="009C749B" w:rsidRPr="001A70F7">
        <w:rPr>
          <w:color w:val="000000" w:themeColor="text1"/>
          <w:sz w:val="26"/>
          <w:szCs w:val="26"/>
        </w:rPr>
        <w:t>АНО</w:t>
      </w:r>
      <w:proofErr w:type="spellEnd"/>
      <w:r w:rsidR="009C749B" w:rsidRPr="001A70F7">
        <w:rPr>
          <w:color w:val="000000" w:themeColor="text1"/>
          <w:sz w:val="26"/>
          <w:szCs w:val="26"/>
        </w:rPr>
        <w:t xml:space="preserve"> Центр гара</w:t>
      </w:r>
      <w:r w:rsidR="009C749B" w:rsidRPr="001A70F7">
        <w:rPr>
          <w:color w:val="000000" w:themeColor="text1"/>
          <w:sz w:val="26"/>
          <w:szCs w:val="26"/>
        </w:rPr>
        <w:t>н</w:t>
      </w:r>
      <w:r w:rsidR="009C749B" w:rsidRPr="001A70F7">
        <w:rPr>
          <w:color w:val="000000" w:themeColor="text1"/>
          <w:sz w:val="26"/>
          <w:szCs w:val="26"/>
        </w:rPr>
        <w:t>тийного об</w:t>
      </w:r>
      <w:r w:rsidR="00EE2467" w:rsidRPr="001A70F7">
        <w:rPr>
          <w:color w:val="000000" w:themeColor="text1"/>
          <w:sz w:val="26"/>
          <w:szCs w:val="26"/>
        </w:rPr>
        <w:t>е</w:t>
      </w:r>
      <w:r w:rsidR="009C749B" w:rsidRPr="001A70F7">
        <w:rPr>
          <w:color w:val="000000" w:themeColor="text1"/>
          <w:sz w:val="26"/>
          <w:szCs w:val="26"/>
        </w:rPr>
        <w:t xml:space="preserve">спечения </w:t>
      </w:r>
      <w:proofErr w:type="spellStart"/>
      <w:r w:rsidR="009C749B" w:rsidRPr="001A70F7">
        <w:rPr>
          <w:color w:val="000000" w:themeColor="text1"/>
          <w:sz w:val="26"/>
          <w:szCs w:val="26"/>
        </w:rPr>
        <w:t>МСП</w:t>
      </w:r>
      <w:proofErr w:type="spellEnd"/>
      <w:r w:rsidR="009C749B" w:rsidRPr="001A70F7">
        <w:rPr>
          <w:color w:val="000000" w:themeColor="text1"/>
          <w:sz w:val="26"/>
          <w:szCs w:val="26"/>
        </w:rPr>
        <w:t xml:space="preserve">, реализующей областную программу </w:t>
      </w:r>
      <w:r w:rsidRPr="001A70F7">
        <w:rPr>
          <w:color w:val="000000" w:themeColor="text1"/>
          <w:sz w:val="26"/>
          <w:szCs w:val="26"/>
        </w:rPr>
        <w:t xml:space="preserve">«Гарантийный фонд» (предоставление поручительств субъектам </w:t>
      </w:r>
      <w:proofErr w:type="spellStart"/>
      <w:r w:rsidRPr="001A70F7">
        <w:rPr>
          <w:color w:val="000000" w:themeColor="text1"/>
          <w:sz w:val="26"/>
          <w:szCs w:val="26"/>
        </w:rPr>
        <w:t>МСП</w:t>
      </w:r>
      <w:proofErr w:type="spellEnd"/>
      <w:r w:rsidRPr="001A70F7">
        <w:rPr>
          <w:color w:val="000000" w:themeColor="text1"/>
          <w:sz w:val="26"/>
          <w:szCs w:val="26"/>
        </w:rPr>
        <w:t xml:space="preserve"> по кредитам, взятым в банках на развитие бизнеса). </w:t>
      </w:r>
      <w:bookmarkStart w:id="4" w:name="_Hlk492975034"/>
      <w:r w:rsidR="009C749B" w:rsidRPr="001A70F7">
        <w:rPr>
          <w:color w:val="000000" w:themeColor="text1"/>
          <w:sz w:val="26"/>
          <w:szCs w:val="26"/>
        </w:rPr>
        <w:t>За 2018 год предоставлено</w:t>
      </w:r>
      <w:r w:rsidR="007C04E5" w:rsidRPr="001A70F7">
        <w:rPr>
          <w:color w:val="000000"/>
          <w:sz w:val="26"/>
          <w:szCs w:val="26"/>
        </w:rPr>
        <w:t xml:space="preserve"> 16 </w:t>
      </w:r>
      <w:r w:rsidR="009C749B" w:rsidRPr="001A70F7">
        <w:rPr>
          <w:color w:val="000000"/>
          <w:sz w:val="26"/>
          <w:szCs w:val="26"/>
        </w:rPr>
        <w:t xml:space="preserve">поручительств </w:t>
      </w:r>
      <w:r w:rsidR="007C04E5" w:rsidRPr="001A70F7">
        <w:rPr>
          <w:color w:val="000000"/>
          <w:sz w:val="26"/>
          <w:szCs w:val="26"/>
        </w:rPr>
        <w:t>(из них Череповец – 4), сумма поручительств – 106 613 061 руб. (из них Череповец – 18 385 500 руб.), сумма кредитов – 260 660 000 руб. (из них Череповец – 29 000 000 руб.)</w:t>
      </w:r>
      <w:r w:rsidR="00D21CF5" w:rsidRPr="001A70F7">
        <w:rPr>
          <w:color w:val="000000"/>
          <w:sz w:val="26"/>
          <w:szCs w:val="26"/>
        </w:rPr>
        <w:t>.</w:t>
      </w:r>
      <w:r w:rsidR="007C04E5" w:rsidRPr="001A70F7">
        <w:rPr>
          <w:color w:val="000000"/>
          <w:sz w:val="26"/>
          <w:szCs w:val="26"/>
        </w:rPr>
        <w:t xml:space="preserve"> Поддержа</w:t>
      </w:r>
      <w:r w:rsidR="007C04E5" w:rsidRPr="001A70F7">
        <w:rPr>
          <w:color w:val="000000"/>
          <w:sz w:val="26"/>
          <w:szCs w:val="26"/>
        </w:rPr>
        <w:t>н</w:t>
      </w:r>
      <w:r w:rsidR="007C04E5" w:rsidRPr="001A70F7">
        <w:rPr>
          <w:color w:val="000000"/>
          <w:sz w:val="26"/>
          <w:szCs w:val="26"/>
        </w:rPr>
        <w:t>ные п</w:t>
      </w:r>
      <w:r w:rsidR="00002839" w:rsidRPr="001A70F7">
        <w:rPr>
          <w:color w:val="000000"/>
          <w:sz w:val="26"/>
          <w:szCs w:val="26"/>
        </w:rPr>
        <w:t>редприятия расширили объемы производства, приобрели новое оборудование, недвижимость, запустили новые линейки продукции.</w:t>
      </w:r>
    </w:p>
    <w:bookmarkEnd w:id="4"/>
    <w:p w:rsidR="00E57E5A" w:rsidRPr="001A70F7" w:rsidRDefault="00E57E5A" w:rsidP="00DA238C">
      <w:pPr>
        <w:ind w:firstLine="708"/>
        <w:jc w:val="both"/>
        <w:rPr>
          <w:sz w:val="26"/>
          <w:szCs w:val="26"/>
        </w:rPr>
      </w:pPr>
      <w:r w:rsidRPr="001A70F7">
        <w:rPr>
          <w:sz w:val="26"/>
          <w:szCs w:val="26"/>
        </w:rPr>
        <w:t>Согласно методике расчета эффективности Программы, показатели эффекти</w:t>
      </w:r>
      <w:r w:rsidRPr="001A70F7">
        <w:rPr>
          <w:sz w:val="26"/>
          <w:szCs w:val="26"/>
        </w:rPr>
        <w:t>в</w:t>
      </w:r>
      <w:r w:rsidRPr="001A70F7">
        <w:rPr>
          <w:sz w:val="26"/>
          <w:szCs w:val="26"/>
        </w:rPr>
        <w:t>ности достигнуты, запланированные мероприятия выполнены в установленные сроки</w:t>
      </w:r>
      <w:r w:rsidR="00DF3472">
        <w:rPr>
          <w:sz w:val="26"/>
          <w:szCs w:val="26"/>
        </w:rPr>
        <w:t>. Р</w:t>
      </w:r>
      <w:r w:rsidRPr="001A70F7">
        <w:rPr>
          <w:sz w:val="26"/>
          <w:szCs w:val="26"/>
        </w:rPr>
        <w:t xml:space="preserve">еализация Программы </w:t>
      </w:r>
      <w:r w:rsidR="00DF3472">
        <w:rPr>
          <w:sz w:val="26"/>
          <w:szCs w:val="26"/>
        </w:rPr>
        <w:t xml:space="preserve">и </w:t>
      </w:r>
      <w:r w:rsidR="00DF3472" w:rsidRPr="00DF3472">
        <w:rPr>
          <w:sz w:val="26"/>
          <w:szCs w:val="26"/>
        </w:rPr>
        <w:t xml:space="preserve">использование средств городского бюджета </w:t>
      </w:r>
      <w:r w:rsidRPr="001A70F7">
        <w:rPr>
          <w:sz w:val="26"/>
          <w:szCs w:val="26"/>
        </w:rPr>
        <w:t>признан</w:t>
      </w:r>
      <w:r w:rsidR="00DF3472">
        <w:rPr>
          <w:sz w:val="26"/>
          <w:szCs w:val="26"/>
        </w:rPr>
        <w:t>ы</w:t>
      </w:r>
      <w:r w:rsidRPr="001A70F7">
        <w:rPr>
          <w:sz w:val="26"/>
          <w:szCs w:val="26"/>
        </w:rPr>
        <w:t xml:space="preserve"> э</w:t>
      </w:r>
      <w:r w:rsidRPr="001A70F7">
        <w:rPr>
          <w:sz w:val="26"/>
          <w:szCs w:val="26"/>
        </w:rPr>
        <w:t>ф</w:t>
      </w:r>
      <w:r w:rsidRPr="001A70F7">
        <w:rPr>
          <w:sz w:val="26"/>
          <w:szCs w:val="26"/>
        </w:rPr>
        <w:t>фективн</w:t>
      </w:r>
      <w:r w:rsidR="00DF3472">
        <w:rPr>
          <w:sz w:val="26"/>
          <w:szCs w:val="26"/>
        </w:rPr>
        <w:t>ыми</w:t>
      </w:r>
      <w:r w:rsidRPr="001A70F7">
        <w:rPr>
          <w:sz w:val="26"/>
          <w:szCs w:val="26"/>
        </w:rPr>
        <w:t>.</w:t>
      </w:r>
    </w:p>
    <w:p w:rsidR="000165DC" w:rsidRPr="001A70F7" w:rsidRDefault="00741684" w:rsidP="00DA238C">
      <w:pPr>
        <w:ind w:firstLine="708"/>
        <w:jc w:val="both"/>
        <w:rPr>
          <w:color w:val="000000" w:themeColor="text1"/>
          <w:sz w:val="26"/>
          <w:szCs w:val="26"/>
        </w:rPr>
      </w:pPr>
      <w:r w:rsidRPr="001A70F7">
        <w:rPr>
          <w:sz w:val="26"/>
          <w:szCs w:val="26"/>
        </w:rPr>
        <w:t>Б</w:t>
      </w:r>
      <w:r w:rsidR="000165DC" w:rsidRPr="001A70F7">
        <w:rPr>
          <w:color w:val="000000" w:themeColor="text1"/>
          <w:sz w:val="26"/>
          <w:szCs w:val="26"/>
        </w:rPr>
        <w:t>лагодаря деятельности Агентств</w:t>
      </w:r>
      <w:r w:rsidR="00E57E5A" w:rsidRPr="001A70F7">
        <w:rPr>
          <w:color w:val="000000" w:themeColor="text1"/>
          <w:sz w:val="26"/>
          <w:szCs w:val="26"/>
        </w:rPr>
        <w:t>а</w:t>
      </w:r>
      <w:r w:rsidR="000165DC" w:rsidRPr="001A70F7">
        <w:rPr>
          <w:color w:val="000000" w:themeColor="text1"/>
          <w:sz w:val="26"/>
          <w:szCs w:val="26"/>
        </w:rPr>
        <w:t xml:space="preserve"> Городского Развития </w:t>
      </w:r>
      <w:r w:rsidR="00121024" w:rsidRPr="001A70F7">
        <w:rPr>
          <w:color w:val="000000" w:themeColor="text1"/>
          <w:sz w:val="26"/>
          <w:szCs w:val="26"/>
        </w:rPr>
        <w:t>в</w:t>
      </w:r>
      <w:r w:rsidR="00787EAD" w:rsidRPr="001A70F7">
        <w:rPr>
          <w:color w:val="000000" w:themeColor="text1"/>
          <w:sz w:val="26"/>
          <w:szCs w:val="26"/>
        </w:rPr>
        <w:t xml:space="preserve"> 201</w:t>
      </w:r>
      <w:r w:rsidR="00E57E5A" w:rsidRPr="001A70F7">
        <w:rPr>
          <w:color w:val="000000" w:themeColor="text1"/>
          <w:sz w:val="26"/>
          <w:szCs w:val="26"/>
        </w:rPr>
        <w:t>8 году</w:t>
      </w:r>
      <w:r w:rsidR="000165DC" w:rsidRPr="001A70F7">
        <w:rPr>
          <w:color w:val="000000" w:themeColor="text1"/>
          <w:sz w:val="26"/>
          <w:szCs w:val="26"/>
        </w:rPr>
        <w:t xml:space="preserve"> появилось </w:t>
      </w:r>
      <w:r w:rsidR="00EE2467" w:rsidRPr="001A70F7">
        <w:rPr>
          <w:color w:val="000000" w:themeColor="text1"/>
          <w:sz w:val="26"/>
          <w:szCs w:val="26"/>
        </w:rPr>
        <w:t>84</w:t>
      </w:r>
      <w:r w:rsidR="000165DC" w:rsidRPr="001A70F7">
        <w:rPr>
          <w:color w:val="000000" w:themeColor="text1"/>
          <w:sz w:val="26"/>
          <w:szCs w:val="26"/>
        </w:rPr>
        <w:t xml:space="preserve"> новых субъект</w:t>
      </w:r>
      <w:r w:rsidR="00EE2467" w:rsidRPr="001A70F7">
        <w:rPr>
          <w:color w:val="000000" w:themeColor="text1"/>
          <w:sz w:val="26"/>
          <w:szCs w:val="26"/>
        </w:rPr>
        <w:t>а</w:t>
      </w:r>
      <w:r w:rsidR="000165DC" w:rsidRPr="001A70F7">
        <w:rPr>
          <w:color w:val="000000" w:themeColor="text1"/>
          <w:sz w:val="26"/>
          <w:szCs w:val="26"/>
        </w:rPr>
        <w:t xml:space="preserve"> малого бизнеса, создано</w:t>
      </w:r>
      <w:r w:rsidR="002063A8" w:rsidRPr="001A70F7">
        <w:rPr>
          <w:color w:val="000000" w:themeColor="text1"/>
          <w:sz w:val="26"/>
          <w:szCs w:val="26"/>
        </w:rPr>
        <w:t xml:space="preserve"> </w:t>
      </w:r>
      <w:r w:rsidR="00EE2467" w:rsidRPr="001A70F7">
        <w:rPr>
          <w:color w:val="000000" w:themeColor="text1"/>
          <w:sz w:val="26"/>
          <w:szCs w:val="26"/>
        </w:rPr>
        <w:t>126</w:t>
      </w:r>
      <w:r w:rsidR="000165DC" w:rsidRPr="001A70F7">
        <w:rPr>
          <w:color w:val="000000" w:themeColor="text1"/>
          <w:sz w:val="26"/>
          <w:szCs w:val="26"/>
        </w:rPr>
        <w:t xml:space="preserve"> новых рабочих мест.</w:t>
      </w:r>
    </w:p>
    <w:p w:rsidR="00910CE0" w:rsidRPr="001A70F7" w:rsidRDefault="000739DB" w:rsidP="00DA238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1A70F7">
        <w:rPr>
          <w:color w:val="000000" w:themeColor="text1"/>
          <w:sz w:val="26"/>
          <w:szCs w:val="26"/>
        </w:rPr>
        <w:t xml:space="preserve">Опыт деятельности </w:t>
      </w:r>
      <w:proofErr w:type="spellStart"/>
      <w:r w:rsidR="00B00A9F">
        <w:rPr>
          <w:color w:val="000000" w:themeColor="text1"/>
          <w:sz w:val="26"/>
          <w:szCs w:val="26"/>
        </w:rPr>
        <w:t>НП</w:t>
      </w:r>
      <w:proofErr w:type="spellEnd"/>
      <w:r w:rsidR="00B00A9F">
        <w:rPr>
          <w:color w:val="000000" w:themeColor="text1"/>
          <w:sz w:val="26"/>
          <w:szCs w:val="26"/>
        </w:rPr>
        <w:t xml:space="preserve"> «</w:t>
      </w:r>
      <w:proofErr w:type="spellStart"/>
      <w:r w:rsidR="00741684" w:rsidRPr="001A70F7">
        <w:rPr>
          <w:color w:val="000000" w:themeColor="text1"/>
          <w:sz w:val="26"/>
          <w:szCs w:val="26"/>
        </w:rPr>
        <w:t>АГР</w:t>
      </w:r>
      <w:proofErr w:type="spellEnd"/>
      <w:r w:rsidR="00B00A9F">
        <w:rPr>
          <w:color w:val="000000" w:themeColor="text1"/>
          <w:sz w:val="26"/>
          <w:szCs w:val="26"/>
        </w:rPr>
        <w:t>»</w:t>
      </w:r>
      <w:r w:rsidRPr="001A70F7">
        <w:rPr>
          <w:color w:val="000000" w:themeColor="text1"/>
          <w:sz w:val="26"/>
          <w:szCs w:val="26"/>
        </w:rPr>
        <w:t xml:space="preserve"> признан одним из лучших в стране. </w:t>
      </w:r>
      <w:r w:rsidR="00826813" w:rsidRPr="001A70F7">
        <w:rPr>
          <w:color w:val="000000" w:themeColor="text1"/>
          <w:sz w:val="26"/>
          <w:szCs w:val="26"/>
        </w:rPr>
        <w:t>Сегодня м</w:t>
      </w:r>
      <w:r w:rsidR="00826813" w:rsidRPr="001A70F7">
        <w:rPr>
          <w:color w:val="000000" w:themeColor="text1"/>
          <w:sz w:val="26"/>
          <w:szCs w:val="26"/>
        </w:rPr>
        <w:t>а</w:t>
      </w:r>
      <w:r w:rsidR="00826813" w:rsidRPr="001A70F7">
        <w:rPr>
          <w:color w:val="000000" w:themeColor="text1"/>
          <w:sz w:val="26"/>
          <w:szCs w:val="26"/>
        </w:rPr>
        <w:t>лый и средний бизнес – это реальный сектор экономики, который может и должен расти и развиваться, а задача властей любого уровня создавать благоприятный инв</w:t>
      </w:r>
      <w:r w:rsidR="00826813" w:rsidRPr="001A70F7">
        <w:rPr>
          <w:color w:val="000000" w:themeColor="text1"/>
          <w:sz w:val="26"/>
          <w:szCs w:val="26"/>
        </w:rPr>
        <w:t>е</w:t>
      </w:r>
      <w:r w:rsidR="00826813" w:rsidRPr="001A70F7">
        <w:rPr>
          <w:color w:val="000000" w:themeColor="text1"/>
          <w:sz w:val="26"/>
          <w:szCs w:val="26"/>
        </w:rPr>
        <w:t>стиционный и предприним</w:t>
      </w:r>
      <w:r w:rsidR="002D4CE5">
        <w:rPr>
          <w:color w:val="000000" w:themeColor="text1"/>
          <w:sz w:val="26"/>
          <w:szCs w:val="26"/>
        </w:rPr>
        <w:t>ательский климат. В этом году</w:t>
      </w:r>
      <w:r w:rsidR="00826813" w:rsidRPr="001A70F7">
        <w:rPr>
          <w:color w:val="000000" w:themeColor="text1"/>
          <w:sz w:val="26"/>
          <w:szCs w:val="26"/>
        </w:rPr>
        <w:t xml:space="preserve"> прорабатыв</w:t>
      </w:r>
      <w:r w:rsidR="002D4CE5">
        <w:rPr>
          <w:color w:val="000000" w:themeColor="text1"/>
          <w:sz w:val="26"/>
          <w:szCs w:val="26"/>
        </w:rPr>
        <w:t>аются</w:t>
      </w:r>
      <w:r w:rsidR="00826813" w:rsidRPr="001A70F7">
        <w:rPr>
          <w:color w:val="000000" w:themeColor="text1"/>
          <w:sz w:val="26"/>
          <w:szCs w:val="26"/>
        </w:rPr>
        <w:t xml:space="preserve"> новые направле</w:t>
      </w:r>
      <w:r w:rsidR="002D4CE5">
        <w:rPr>
          <w:color w:val="000000" w:themeColor="text1"/>
          <w:sz w:val="26"/>
          <w:szCs w:val="26"/>
        </w:rPr>
        <w:t xml:space="preserve">ния поддержки бизнеса, </w:t>
      </w:r>
      <w:r w:rsidR="00826813" w:rsidRPr="001A70F7">
        <w:rPr>
          <w:color w:val="000000" w:themeColor="text1"/>
          <w:sz w:val="26"/>
          <w:szCs w:val="26"/>
        </w:rPr>
        <w:t xml:space="preserve">формы взаимодействия и возможности развития. </w:t>
      </w:r>
      <w:r w:rsidR="002D4CE5">
        <w:rPr>
          <w:color w:val="000000" w:themeColor="text1"/>
          <w:sz w:val="26"/>
          <w:szCs w:val="26"/>
        </w:rPr>
        <w:t>Ведется а</w:t>
      </w:r>
      <w:r w:rsidR="00826813" w:rsidRPr="001A70F7">
        <w:rPr>
          <w:color w:val="000000" w:themeColor="text1"/>
          <w:sz w:val="26"/>
          <w:szCs w:val="26"/>
        </w:rPr>
        <w:t>к</w:t>
      </w:r>
      <w:r w:rsidR="00826813" w:rsidRPr="001A70F7">
        <w:rPr>
          <w:color w:val="000000" w:themeColor="text1"/>
          <w:sz w:val="26"/>
          <w:szCs w:val="26"/>
        </w:rPr>
        <w:t>тивно</w:t>
      </w:r>
      <w:r w:rsidR="002D4CE5">
        <w:rPr>
          <w:color w:val="000000" w:themeColor="text1"/>
          <w:sz w:val="26"/>
          <w:szCs w:val="26"/>
        </w:rPr>
        <w:t>е</w:t>
      </w:r>
      <w:r w:rsidR="00826813" w:rsidRPr="001A70F7">
        <w:rPr>
          <w:color w:val="000000" w:themeColor="text1"/>
          <w:sz w:val="26"/>
          <w:szCs w:val="26"/>
        </w:rPr>
        <w:t xml:space="preserve"> </w:t>
      </w:r>
      <w:r w:rsidR="00910CE0" w:rsidRPr="001A70F7">
        <w:rPr>
          <w:color w:val="000000" w:themeColor="text1"/>
          <w:sz w:val="26"/>
          <w:szCs w:val="26"/>
        </w:rPr>
        <w:t>сотруднич</w:t>
      </w:r>
      <w:r w:rsidR="002D4CE5">
        <w:rPr>
          <w:color w:val="000000" w:themeColor="text1"/>
          <w:sz w:val="26"/>
          <w:szCs w:val="26"/>
        </w:rPr>
        <w:t>ество</w:t>
      </w:r>
      <w:r w:rsidR="00826813" w:rsidRPr="001A70F7">
        <w:rPr>
          <w:color w:val="000000" w:themeColor="text1"/>
          <w:sz w:val="26"/>
          <w:szCs w:val="26"/>
        </w:rPr>
        <w:t xml:space="preserve"> с актив</w:t>
      </w:r>
      <w:r w:rsidR="00910CE0" w:rsidRPr="001A70F7">
        <w:rPr>
          <w:color w:val="000000" w:themeColor="text1"/>
          <w:sz w:val="26"/>
          <w:szCs w:val="26"/>
        </w:rPr>
        <w:t>и</w:t>
      </w:r>
      <w:r w:rsidR="00826813" w:rsidRPr="001A70F7">
        <w:rPr>
          <w:color w:val="000000" w:themeColor="text1"/>
          <w:sz w:val="26"/>
          <w:szCs w:val="26"/>
        </w:rPr>
        <w:t>стами предпринимательского сообщества, таким о</w:t>
      </w:r>
      <w:r w:rsidR="00826813" w:rsidRPr="001A70F7">
        <w:rPr>
          <w:color w:val="000000" w:themeColor="text1"/>
          <w:sz w:val="26"/>
          <w:szCs w:val="26"/>
        </w:rPr>
        <w:t>р</w:t>
      </w:r>
      <w:r w:rsidR="00826813" w:rsidRPr="001A70F7">
        <w:rPr>
          <w:color w:val="000000" w:themeColor="text1"/>
          <w:sz w:val="26"/>
          <w:szCs w:val="26"/>
        </w:rPr>
        <w:t>ганизациями как Российский союз промышленников и предпри</w:t>
      </w:r>
      <w:r w:rsidR="00FB2B1B">
        <w:rPr>
          <w:color w:val="000000" w:themeColor="text1"/>
          <w:sz w:val="26"/>
          <w:szCs w:val="26"/>
        </w:rPr>
        <w:t>нимателей,</w:t>
      </w:r>
      <w:r w:rsidR="00826813" w:rsidRPr="001A70F7">
        <w:rPr>
          <w:color w:val="000000" w:themeColor="text1"/>
          <w:sz w:val="26"/>
          <w:szCs w:val="26"/>
        </w:rPr>
        <w:t xml:space="preserve"> Торгово-промышленная палата, Опора России. Появился в городе и же</w:t>
      </w:r>
      <w:r w:rsidR="00910CE0" w:rsidRPr="001A70F7">
        <w:rPr>
          <w:color w:val="000000" w:themeColor="text1"/>
          <w:sz w:val="26"/>
          <w:szCs w:val="26"/>
        </w:rPr>
        <w:t>н</w:t>
      </w:r>
      <w:r w:rsidR="00826813" w:rsidRPr="001A70F7">
        <w:rPr>
          <w:color w:val="000000" w:themeColor="text1"/>
          <w:sz w:val="26"/>
          <w:szCs w:val="26"/>
        </w:rPr>
        <w:t>ский бизнес-клуб.</w:t>
      </w:r>
      <w:r w:rsidR="00910CE0" w:rsidRPr="001A70F7">
        <w:rPr>
          <w:color w:val="000000" w:themeColor="text1"/>
          <w:sz w:val="26"/>
          <w:szCs w:val="26"/>
        </w:rPr>
        <w:t xml:space="preserve"> </w:t>
      </w:r>
      <w:r w:rsidR="00FB2B1B">
        <w:rPr>
          <w:color w:val="000000" w:themeColor="text1"/>
          <w:sz w:val="26"/>
          <w:szCs w:val="26"/>
        </w:rPr>
        <w:t>В</w:t>
      </w:r>
      <w:r w:rsidR="00910CE0" w:rsidRPr="001A70F7">
        <w:rPr>
          <w:color w:val="000000" w:themeColor="text1"/>
          <w:sz w:val="26"/>
          <w:szCs w:val="26"/>
        </w:rPr>
        <w:t>ажно вести честный диалог, устранять излишние административные барьеры, пре</w:t>
      </w:r>
      <w:r w:rsidR="00910CE0" w:rsidRPr="001A70F7">
        <w:rPr>
          <w:color w:val="000000" w:themeColor="text1"/>
          <w:sz w:val="26"/>
          <w:szCs w:val="26"/>
        </w:rPr>
        <w:t>д</w:t>
      </w:r>
      <w:r w:rsidR="00910CE0" w:rsidRPr="001A70F7">
        <w:rPr>
          <w:color w:val="000000" w:themeColor="text1"/>
          <w:sz w:val="26"/>
          <w:szCs w:val="26"/>
        </w:rPr>
        <w:t xml:space="preserve">лагать готовые кейсы, </w:t>
      </w:r>
      <w:proofErr w:type="spellStart"/>
      <w:r w:rsidR="00910CE0" w:rsidRPr="001A70F7">
        <w:rPr>
          <w:color w:val="000000" w:themeColor="text1"/>
          <w:sz w:val="26"/>
          <w:szCs w:val="26"/>
        </w:rPr>
        <w:t>коммуницированные</w:t>
      </w:r>
      <w:proofErr w:type="spellEnd"/>
      <w:r w:rsidR="00910CE0" w:rsidRPr="001A70F7">
        <w:rPr>
          <w:color w:val="000000" w:themeColor="text1"/>
          <w:sz w:val="26"/>
          <w:szCs w:val="26"/>
        </w:rPr>
        <w:t xml:space="preserve"> площадки, быть проводниками для участия в федеральных программах и привлечении финансирования в проекты, ра</w:t>
      </w:r>
      <w:r w:rsidR="00910CE0" w:rsidRPr="001A70F7">
        <w:rPr>
          <w:color w:val="000000" w:themeColor="text1"/>
          <w:sz w:val="26"/>
          <w:szCs w:val="26"/>
        </w:rPr>
        <w:t>з</w:t>
      </w:r>
      <w:r w:rsidR="00910CE0" w:rsidRPr="001A70F7">
        <w:rPr>
          <w:color w:val="000000" w:themeColor="text1"/>
          <w:sz w:val="26"/>
          <w:szCs w:val="26"/>
        </w:rPr>
        <w:t>вивать муниципальную кооперацию. Нужны совместные с банками программы для приорите</w:t>
      </w:r>
      <w:r w:rsidR="00FB2B1B">
        <w:rPr>
          <w:color w:val="000000" w:themeColor="text1"/>
          <w:sz w:val="26"/>
          <w:szCs w:val="26"/>
        </w:rPr>
        <w:t xml:space="preserve">тных для города проектов, </w:t>
      </w:r>
      <w:r w:rsidR="0083498C">
        <w:rPr>
          <w:color w:val="000000" w:themeColor="text1"/>
          <w:sz w:val="26"/>
          <w:szCs w:val="26"/>
        </w:rPr>
        <w:t xml:space="preserve">инвесторы для </w:t>
      </w:r>
      <w:proofErr w:type="spellStart"/>
      <w:r w:rsidR="0083498C">
        <w:rPr>
          <w:color w:val="000000" w:themeColor="text1"/>
          <w:sz w:val="26"/>
          <w:szCs w:val="26"/>
        </w:rPr>
        <w:t>старт</w:t>
      </w:r>
      <w:r w:rsidR="00910CE0" w:rsidRPr="001A70F7">
        <w:rPr>
          <w:color w:val="000000" w:themeColor="text1"/>
          <w:sz w:val="26"/>
          <w:szCs w:val="26"/>
        </w:rPr>
        <w:t>апов</w:t>
      </w:r>
      <w:proofErr w:type="spellEnd"/>
      <w:r w:rsidR="00910CE0" w:rsidRPr="001A70F7">
        <w:rPr>
          <w:color w:val="000000" w:themeColor="text1"/>
          <w:sz w:val="26"/>
          <w:szCs w:val="26"/>
        </w:rPr>
        <w:t>, помещения для разв</w:t>
      </w:r>
      <w:r w:rsidR="00910CE0" w:rsidRPr="001A70F7">
        <w:rPr>
          <w:color w:val="000000" w:themeColor="text1"/>
          <w:sz w:val="26"/>
          <w:szCs w:val="26"/>
        </w:rPr>
        <w:t>и</w:t>
      </w:r>
      <w:r w:rsidR="00910CE0" w:rsidRPr="001A70F7">
        <w:rPr>
          <w:color w:val="000000" w:themeColor="text1"/>
          <w:sz w:val="26"/>
          <w:szCs w:val="26"/>
        </w:rPr>
        <w:t xml:space="preserve">тия креативных индустрий. </w:t>
      </w:r>
      <w:r w:rsidR="00FB2B1B">
        <w:rPr>
          <w:color w:val="000000" w:themeColor="text1"/>
          <w:sz w:val="26"/>
          <w:szCs w:val="26"/>
        </w:rPr>
        <w:t>Важно единство</w:t>
      </w:r>
      <w:r w:rsidR="00910CE0" w:rsidRPr="001A70F7">
        <w:rPr>
          <w:color w:val="000000" w:themeColor="text1"/>
          <w:sz w:val="26"/>
          <w:szCs w:val="26"/>
        </w:rPr>
        <w:t xml:space="preserve"> власти, бизнеса, общества в желании развивать и преображать город.</w:t>
      </w:r>
    </w:p>
    <w:p w:rsidR="00AC5F0F" w:rsidRPr="001A70F7" w:rsidRDefault="00AC5F0F" w:rsidP="00DA238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C5F0F" w:rsidRPr="001A70F7" w:rsidRDefault="00AC5F0F" w:rsidP="00DA238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87C74" w:rsidRPr="001A70F7" w:rsidRDefault="00087C74" w:rsidP="00DA238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57EE0" w:rsidRDefault="00D57EE0" w:rsidP="00BE0994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  <w:r w:rsidRPr="001A70F7">
        <w:rPr>
          <w:sz w:val="26"/>
          <w:szCs w:val="26"/>
        </w:rPr>
        <w:t>Приложение</w:t>
      </w:r>
    </w:p>
    <w:p w:rsidR="00BE08DF" w:rsidRPr="001A70F7" w:rsidRDefault="00BE08DF" w:rsidP="00BE0994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BE08DF" w:rsidRDefault="00BF055E" w:rsidP="00BE08DF">
      <w:pPr>
        <w:widowControl w:val="0"/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1A70F7">
        <w:rPr>
          <w:sz w:val="26"/>
          <w:szCs w:val="26"/>
        </w:rPr>
        <w:t xml:space="preserve">Сведения о достижении значений целевых показателей (индикаторов) </w:t>
      </w:r>
    </w:p>
    <w:p w:rsidR="00BE08DF" w:rsidRDefault="00BF055E" w:rsidP="00BE08DF">
      <w:pPr>
        <w:widowControl w:val="0"/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1A70F7">
        <w:rPr>
          <w:sz w:val="26"/>
          <w:szCs w:val="26"/>
        </w:rPr>
        <w:t>муници</w:t>
      </w:r>
      <w:r w:rsidR="00BE08DF">
        <w:rPr>
          <w:sz w:val="26"/>
          <w:szCs w:val="26"/>
        </w:rPr>
        <w:t>пальной программы</w:t>
      </w:r>
      <w:r w:rsidR="00087C74" w:rsidRPr="001A70F7">
        <w:rPr>
          <w:sz w:val="26"/>
          <w:szCs w:val="26"/>
        </w:rPr>
        <w:t xml:space="preserve"> </w:t>
      </w:r>
      <w:r w:rsidRPr="001A70F7">
        <w:rPr>
          <w:sz w:val="26"/>
          <w:szCs w:val="26"/>
        </w:rPr>
        <w:t>«Поддержка и развитие малого и среднего</w:t>
      </w:r>
    </w:p>
    <w:p w:rsidR="00BF055E" w:rsidRPr="001A70F7" w:rsidRDefault="00BF055E" w:rsidP="00BE08DF">
      <w:pPr>
        <w:widowControl w:val="0"/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1A70F7">
        <w:rPr>
          <w:sz w:val="26"/>
          <w:szCs w:val="26"/>
        </w:rPr>
        <w:t>предпри</w:t>
      </w:r>
      <w:r w:rsidR="00BE08DF">
        <w:rPr>
          <w:sz w:val="26"/>
          <w:szCs w:val="26"/>
        </w:rPr>
        <w:t>нимательства на 2013-</w:t>
      </w:r>
      <w:r w:rsidRPr="001A70F7">
        <w:rPr>
          <w:sz w:val="26"/>
          <w:szCs w:val="26"/>
        </w:rPr>
        <w:t>20</w:t>
      </w:r>
      <w:r w:rsidR="00F10222" w:rsidRPr="001A70F7">
        <w:rPr>
          <w:sz w:val="26"/>
          <w:szCs w:val="26"/>
        </w:rPr>
        <w:t>22</w:t>
      </w:r>
      <w:r w:rsidRPr="001A70F7">
        <w:rPr>
          <w:sz w:val="26"/>
          <w:szCs w:val="26"/>
        </w:rPr>
        <w:t xml:space="preserve"> год»</w:t>
      </w:r>
    </w:p>
    <w:p w:rsidR="00BF055E" w:rsidRPr="001A70F7" w:rsidRDefault="00BF055E" w:rsidP="00BE0994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</w:p>
    <w:tbl>
      <w:tblPr>
        <w:tblW w:w="96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715"/>
        <w:gridCol w:w="1276"/>
        <w:gridCol w:w="1275"/>
        <w:gridCol w:w="1418"/>
        <w:gridCol w:w="1418"/>
      </w:tblGrid>
      <w:tr w:rsidR="006B7840" w:rsidRPr="001A70F7" w:rsidTr="002063A8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№</w:t>
            </w:r>
            <w:r w:rsidRPr="001A70F7">
              <w:rPr>
                <w:sz w:val="26"/>
                <w:szCs w:val="26"/>
              </w:rPr>
              <w:br/>
            </w:r>
            <w:proofErr w:type="gramStart"/>
            <w:r w:rsidRPr="001A70F7">
              <w:rPr>
                <w:sz w:val="26"/>
                <w:szCs w:val="26"/>
              </w:rPr>
              <w:t>п</w:t>
            </w:r>
            <w:proofErr w:type="gramEnd"/>
            <w:r w:rsidRPr="001A70F7">
              <w:rPr>
                <w:sz w:val="26"/>
                <w:szCs w:val="26"/>
              </w:rPr>
              <w:t>/п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Наименование целевого пок</w:t>
            </w:r>
            <w:r w:rsidRPr="001A70F7">
              <w:rPr>
                <w:sz w:val="26"/>
                <w:szCs w:val="26"/>
              </w:rPr>
              <w:t>а</w:t>
            </w:r>
            <w:r w:rsidRPr="001A70F7">
              <w:rPr>
                <w:sz w:val="26"/>
                <w:szCs w:val="26"/>
              </w:rPr>
              <w:t>зателя (индикатора) муниц</w:t>
            </w:r>
            <w:r w:rsidRPr="001A70F7">
              <w:rPr>
                <w:sz w:val="26"/>
                <w:szCs w:val="26"/>
              </w:rPr>
              <w:t>и</w:t>
            </w:r>
            <w:r w:rsidRPr="001A70F7">
              <w:rPr>
                <w:sz w:val="26"/>
                <w:szCs w:val="26"/>
              </w:rPr>
              <w:t>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Ед. изм.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Значение показателя (индикатора) муниципальной программы</w:t>
            </w:r>
          </w:p>
        </w:tc>
      </w:tr>
      <w:tr w:rsidR="006B7840" w:rsidRPr="001A70F7" w:rsidTr="002063A8"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2018 год</w:t>
            </w:r>
          </w:p>
        </w:tc>
      </w:tr>
      <w:tr w:rsidR="006B7840" w:rsidRPr="001A70F7" w:rsidTr="002063A8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 xml:space="preserve">Факт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% испо</w:t>
            </w:r>
            <w:r w:rsidRPr="001A70F7">
              <w:rPr>
                <w:sz w:val="26"/>
                <w:szCs w:val="26"/>
              </w:rPr>
              <w:t>л</w:t>
            </w:r>
            <w:r w:rsidRPr="001A70F7">
              <w:rPr>
                <w:sz w:val="26"/>
                <w:szCs w:val="26"/>
              </w:rPr>
              <w:t>нения</w:t>
            </w:r>
          </w:p>
        </w:tc>
      </w:tr>
      <w:tr w:rsidR="006B7840" w:rsidRPr="001A70F7" w:rsidTr="002063A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 xml:space="preserve">Количество мероприятий, направленных на создание и развитие </w:t>
            </w:r>
            <w:proofErr w:type="spellStart"/>
            <w:r w:rsidRPr="001A70F7">
              <w:rPr>
                <w:sz w:val="26"/>
                <w:szCs w:val="26"/>
              </w:rPr>
              <w:t>МСП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Не менее 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40" w:rsidRPr="001A70F7" w:rsidRDefault="003E5106" w:rsidP="003A4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135</w:t>
            </w:r>
          </w:p>
        </w:tc>
      </w:tr>
      <w:tr w:rsidR="006B7840" w:rsidRPr="001A70F7" w:rsidTr="002063A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Количество участников мер</w:t>
            </w:r>
            <w:r w:rsidRPr="001A70F7">
              <w:rPr>
                <w:sz w:val="26"/>
                <w:szCs w:val="26"/>
              </w:rPr>
              <w:t>о</w:t>
            </w:r>
            <w:r w:rsidRPr="001A70F7">
              <w:rPr>
                <w:sz w:val="26"/>
                <w:szCs w:val="26"/>
              </w:rPr>
              <w:t>приятий, направленных на с</w:t>
            </w:r>
            <w:r w:rsidRPr="001A70F7">
              <w:rPr>
                <w:sz w:val="26"/>
                <w:szCs w:val="26"/>
              </w:rPr>
              <w:t>о</w:t>
            </w:r>
            <w:r w:rsidRPr="001A70F7">
              <w:rPr>
                <w:sz w:val="26"/>
                <w:szCs w:val="26"/>
              </w:rPr>
              <w:t xml:space="preserve">здание и развитие </w:t>
            </w:r>
            <w:proofErr w:type="spellStart"/>
            <w:r w:rsidRPr="001A70F7">
              <w:rPr>
                <w:sz w:val="26"/>
                <w:szCs w:val="26"/>
              </w:rPr>
              <w:t>МСП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Не менее 1050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1237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40" w:rsidRPr="001A70F7" w:rsidRDefault="003E5106" w:rsidP="003A4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118</w:t>
            </w:r>
          </w:p>
        </w:tc>
      </w:tr>
      <w:tr w:rsidR="006B7840" w:rsidRPr="001A70F7" w:rsidTr="002063A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1A70F7">
              <w:rPr>
                <w:sz w:val="26"/>
                <w:szCs w:val="26"/>
              </w:rPr>
              <w:t>обученных</w:t>
            </w:r>
            <w:proofErr w:type="gramEnd"/>
            <w:r w:rsidRPr="001A70F7">
              <w:rPr>
                <w:sz w:val="26"/>
                <w:szCs w:val="26"/>
              </w:rPr>
              <w:t xml:space="preserve"> осн</w:t>
            </w:r>
            <w:r w:rsidRPr="001A70F7">
              <w:rPr>
                <w:sz w:val="26"/>
                <w:szCs w:val="26"/>
              </w:rPr>
              <w:t>о</w:t>
            </w:r>
            <w:r w:rsidRPr="001A70F7">
              <w:rPr>
                <w:sz w:val="26"/>
                <w:szCs w:val="26"/>
              </w:rPr>
              <w:t>вам предпринимательской де</w:t>
            </w:r>
            <w:r w:rsidRPr="001A70F7">
              <w:rPr>
                <w:sz w:val="26"/>
                <w:szCs w:val="26"/>
              </w:rPr>
              <w:t>я</w:t>
            </w:r>
            <w:r w:rsidRPr="001A70F7">
              <w:rPr>
                <w:sz w:val="26"/>
                <w:szCs w:val="26"/>
              </w:rPr>
              <w:t>тельности на безвозмездной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Не менее 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72</w:t>
            </w:r>
            <w:r w:rsidR="002063A8" w:rsidRPr="001A70F7">
              <w:rPr>
                <w:sz w:val="26"/>
                <w:szCs w:val="26"/>
              </w:rPr>
              <w:t xml:space="preserve"> </w:t>
            </w:r>
            <w:r w:rsidRPr="001A70F7">
              <w:rPr>
                <w:sz w:val="26"/>
                <w:szCs w:val="26"/>
              </w:rPr>
              <w:t>(3 ч</w:t>
            </w:r>
            <w:r w:rsidRPr="001A70F7">
              <w:rPr>
                <w:sz w:val="26"/>
                <w:szCs w:val="26"/>
              </w:rPr>
              <w:t>е</w:t>
            </w:r>
            <w:r w:rsidRPr="001A70F7">
              <w:rPr>
                <w:sz w:val="26"/>
                <w:szCs w:val="26"/>
              </w:rPr>
              <w:t>ловека обуч</w:t>
            </w:r>
            <w:r w:rsidRPr="001A70F7">
              <w:rPr>
                <w:sz w:val="26"/>
                <w:szCs w:val="26"/>
              </w:rPr>
              <w:t>а</w:t>
            </w:r>
            <w:r w:rsidRPr="001A70F7">
              <w:rPr>
                <w:sz w:val="26"/>
                <w:szCs w:val="26"/>
              </w:rPr>
              <w:t>лись, но не зако</w:t>
            </w:r>
            <w:r w:rsidRPr="001A70F7">
              <w:rPr>
                <w:sz w:val="26"/>
                <w:szCs w:val="26"/>
              </w:rPr>
              <w:t>н</w:t>
            </w:r>
            <w:r w:rsidRPr="001A70F7">
              <w:rPr>
                <w:sz w:val="26"/>
                <w:szCs w:val="26"/>
              </w:rPr>
              <w:t>чили курс)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40" w:rsidRPr="001A70F7" w:rsidRDefault="003E5106" w:rsidP="003A4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96</w:t>
            </w:r>
          </w:p>
        </w:tc>
      </w:tr>
      <w:tr w:rsidR="006B7840" w:rsidRPr="001A70F7" w:rsidTr="002063A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Количество мероприятий, направленных на информац</w:t>
            </w:r>
            <w:r w:rsidRPr="001A70F7">
              <w:rPr>
                <w:sz w:val="26"/>
                <w:szCs w:val="26"/>
              </w:rPr>
              <w:t>и</w:t>
            </w:r>
            <w:r w:rsidRPr="001A70F7">
              <w:rPr>
                <w:sz w:val="26"/>
                <w:szCs w:val="26"/>
              </w:rPr>
              <w:t xml:space="preserve">онную поддержку </w:t>
            </w:r>
            <w:proofErr w:type="spellStart"/>
            <w:r w:rsidRPr="001A70F7">
              <w:rPr>
                <w:sz w:val="26"/>
                <w:szCs w:val="26"/>
              </w:rPr>
              <w:t>МСП</w:t>
            </w:r>
            <w:proofErr w:type="spellEnd"/>
            <w:r w:rsidRPr="001A70F7">
              <w:rPr>
                <w:sz w:val="26"/>
                <w:szCs w:val="26"/>
              </w:rPr>
              <w:t xml:space="preserve"> и пр</w:t>
            </w:r>
            <w:r w:rsidRPr="001A70F7">
              <w:rPr>
                <w:sz w:val="26"/>
                <w:szCs w:val="26"/>
              </w:rPr>
              <w:t>о</w:t>
            </w:r>
            <w:r w:rsidRPr="001A70F7">
              <w:rPr>
                <w:sz w:val="26"/>
                <w:szCs w:val="26"/>
              </w:rPr>
              <w:t>паганду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Не менее 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40" w:rsidRPr="001A70F7" w:rsidRDefault="003E5106" w:rsidP="003A4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303</w:t>
            </w:r>
          </w:p>
        </w:tc>
      </w:tr>
      <w:tr w:rsidR="006B7840" w:rsidRPr="001A70F7" w:rsidTr="002063A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5.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Количество оказанных ко</w:t>
            </w:r>
            <w:r w:rsidRPr="001A70F7">
              <w:rPr>
                <w:sz w:val="26"/>
                <w:szCs w:val="26"/>
              </w:rPr>
              <w:t>н</w:t>
            </w:r>
            <w:r w:rsidRPr="001A70F7">
              <w:rPr>
                <w:sz w:val="26"/>
                <w:szCs w:val="26"/>
              </w:rPr>
              <w:t>сультаций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Не менее</w:t>
            </w:r>
          </w:p>
          <w:p w:rsidR="006B7840" w:rsidRPr="001A70F7" w:rsidRDefault="006B7840" w:rsidP="003A4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3268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40" w:rsidRPr="001A70F7" w:rsidRDefault="003E5106" w:rsidP="003A4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136</w:t>
            </w:r>
          </w:p>
        </w:tc>
      </w:tr>
      <w:tr w:rsidR="006B7840" w:rsidRPr="001A70F7" w:rsidTr="002063A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 xml:space="preserve">6.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Количество информационных сообщений в СМИ о меропр</w:t>
            </w:r>
            <w:r w:rsidRPr="001A70F7">
              <w:rPr>
                <w:sz w:val="26"/>
                <w:szCs w:val="26"/>
              </w:rPr>
              <w:t>и</w:t>
            </w:r>
            <w:r w:rsidRPr="001A70F7">
              <w:rPr>
                <w:sz w:val="26"/>
                <w:szCs w:val="26"/>
              </w:rPr>
              <w:t>ятиях органов местного сам</w:t>
            </w:r>
            <w:r w:rsidRPr="001A70F7">
              <w:rPr>
                <w:sz w:val="26"/>
                <w:szCs w:val="26"/>
              </w:rPr>
              <w:t>о</w:t>
            </w:r>
            <w:r w:rsidRPr="001A70F7">
              <w:rPr>
                <w:sz w:val="26"/>
                <w:szCs w:val="26"/>
              </w:rPr>
              <w:t xml:space="preserve">управления г. Череповца по развитию </w:t>
            </w:r>
            <w:proofErr w:type="spellStart"/>
            <w:r w:rsidRPr="001A70F7">
              <w:rPr>
                <w:sz w:val="26"/>
                <w:szCs w:val="26"/>
              </w:rPr>
              <w:t>МСП</w:t>
            </w:r>
            <w:proofErr w:type="spellEnd"/>
            <w:r w:rsidRPr="001A70F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Не менее 1110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1398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40" w:rsidRPr="001A70F7" w:rsidRDefault="003E5106" w:rsidP="003A4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125</w:t>
            </w:r>
          </w:p>
        </w:tc>
      </w:tr>
      <w:tr w:rsidR="006B7840" w:rsidRPr="001A70F7" w:rsidTr="002063A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 xml:space="preserve">7.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 xml:space="preserve">Количество субъектов </w:t>
            </w:r>
            <w:proofErr w:type="spellStart"/>
            <w:r w:rsidRPr="001A70F7">
              <w:rPr>
                <w:sz w:val="26"/>
                <w:szCs w:val="26"/>
              </w:rPr>
              <w:t>МСП</w:t>
            </w:r>
            <w:proofErr w:type="spellEnd"/>
            <w:r w:rsidRPr="001A70F7">
              <w:rPr>
                <w:sz w:val="26"/>
                <w:szCs w:val="26"/>
              </w:rPr>
              <w:t>, получивших государственную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Не менее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40" w:rsidRPr="001A70F7" w:rsidRDefault="003E5106" w:rsidP="003A4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108</w:t>
            </w:r>
          </w:p>
        </w:tc>
      </w:tr>
      <w:tr w:rsidR="006B7840" w:rsidRPr="001A70F7" w:rsidTr="002063A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8.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40" w:rsidRDefault="006B7840" w:rsidP="003A4F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Количество вновь созданных рабочих мест (включая вновь зарегистрированных индив</w:t>
            </w:r>
            <w:r w:rsidRPr="001A70F7">
              <w:rPr>
                <w:sz w:val="26"/>
                <w:szCs w:val="26"/>
              </w:rPr>
              <w:t>и</w:t>
            </w:r>
            <w:r w:rsidRPr="001A70F7">
              <w:rPr>
                <w:sz w:val="26"/>
                <w:szCs w:val="26"/>
              </w:rPr>
              <w:t xml:space="preserve">дуальных предпринимателей) субъектами </w:t>
            </w:r>
            <w:proofErr w:type="spellStart"/>
            <w:r w:rsidRPr="001A70F7">
              <w:rPr>
                <w:sz w:val="26"/>
                <w:szCs w:val="26"/>
              </w:rPr>
              <w:t>МСП</w:t>
            </w:r>
            <w:proofErr w:type="spellEnd"/>
            <w:r w:rsidRPr="001A70F7">
              <w:rPr>
                <w:sz w:val="26"/>
                <w:szCs w:val="26"/>
              </w:rPr>
              <w:t>, получи</w:t>
            </w:r>
            <w:r w:rsidRPr="001A70F7">
              <w:rPr>
                <w:sz w:val="26"/>
                <w:szCs w:val="26"/>
              </w:rPr>
              <w:t>в</w:t>
            </w:r>
            <w:r w:rsidRPr="001A70F7">
              <w:rPr>
                <w:sz w:val="26"/>
                <w:szCs w:val="26"/>
              </w:rPr>
              <w:t>шими государственную по</w:t>
            </w:r>
            <w:r w:rsidRPr="001A70F7">
              <w:rPr>
                <w:sz w:val="26"/>
                <w:szCs w:val="26"/>
              </w:rPr>
              <w:t>д</w:t>
            </w:r>
            <w:r w:rsidRPr="001A70F7">
              <w:rPr>
                <w:sz w:val="26"/>
                <w:szCs w:val="26"/>
              </w:rPr>
              <w:lastRenderedPageBreak/>
              <w:t>держку</w:t>
            </w:r>
          </w:p>
          <w:p w:rsidR="003A4F71" w:rsidRPr="001A70F7" w:rsidRDefault="003A4F71" w:rsidP="003A4F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lastRenderedPageBreak/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Не менее   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40" w:rsidRPr="001A70F7" w:rsidRDefault="003E5106" w:rsidP="003A4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391</w:t>
            </w:r>
          </w:p>
        </w:tc>
      </w:tr>
      <w:tr w:rsidR="006B7840" w:rsidRPr="001A70F7" w:rsidTr="002063A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5" w:name="_Hlk497985994"/>
            <w:r w:rsidRPr="001A70F7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Прирост среднесписочной численности работников (без внешних совместителей), зан</w:t>
            </w:r>
            <w:r w:rsidRPr="001A70F7">
              <w:rPr>
                <w:sz w:val="26"/>
                <w:szCs w:val="26"/>
              </w:rPr>
              <w:t>я</w:t>
            </w:r>
            <w:r w:rsidRPr="001A70F7">
              <w:rPr>
                <w:sz w:val="26"/>
                <w:szCs w:val="26"/>
              </w:rPr>
              <w:t xml:space="preserve">тых у субъектов </w:t>
            </w:r>
            <w:proofErr w:type="spellStart"/>
            <w:r w:rsidRPr="001A70F7">
              <w:rPr>
                <w:sz w:val="26"/>
                <w:szCs w:val="26"/>
              </w:rPr>
              <w:t>МСП</w:t>
            </w:r>
            <w:proofErr w:type="spellEnd"/>
            <w:r w:rsidRPr="001A70F7">
              <w:rPr>
                <w:sz w:val="26"/>
                <w:szCs w:val="26"/>
              </w:rPr>
              <w:t>, пол</w:t>
            </w:r>
            <w:r w:rsidRPr="001A70F7">
              <w:rPr>
                <w:sz w:val="26"/>
                <w:szCs w:val="26"/>
              </w:rPr>
              <w:t>у</w:t>
            </w:r>
            <w:r w:rsidRPr="001A70F7">
              <w:rPr>
                <w:sz w:val="26"/>
                <w:szCs w:val="26"/>
              </w:rPr>
              <w:t>чивших государственную по</w:t>
            </w:r>
            <w:r w:rsidRPr="001A70F7">
              <w:rPr>
                <w:sz w:val="26"/>
                <w:szCs w:val="26"/>
              </w:rPr>
              <w:t>д</w:t>
            </w:r>
            <w:r w:rsidRPr="001A70F7">
              <w:rPr>
                <w:sz w:val="26"/>
                <w:szCs w:val="26"/>
              </w:rPr>
              <w:t>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Не менее 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72,7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40" w:rsidRPr="001A70F7" w:rsidRDefault="003E5106" w:rsidP="003A4F71">
            <w:pPr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7270</w:t>
            </w:r>
          </w:p>
        </w:tc>
      </w:tr>
      <w:tr w:rsidR="006B7840" w:rsidRPr="001A70F7" w:rsidTr="002063A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10.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 xml:space="preserve">Увеличение оборота субъектов </w:t>
            </w:r>
            <w:proofErr w:type="spellStart"/>
            <w:r w:rsidRPr="001A70F7">
              <w:rPr>
                <w:sz w:val="26"/>
                <w:szCs w:val="26"/>
              </w:rPr>
              <w:t>МСП</w:t>
            </w:r>
            <w:proofErr w:type="spellEnd"/>
            <w:r w:rsidRPr="001A70F7">
              <w:rPr>
                <w:sz w:val="26"/>
                <w:szCs w:val="26"/>
              </w:rPr>
              <w:t>, получивших госуда</w:t>
            </w:r>
            <w:r w:rsidRPr="001A70F7">
              <w:rPr>
                <w:sz w:val="26"/>
                <w:szCs w:val="26"/>
              </w:rPr>
              <w:t>р</w:t>
            </w:r>
            <w:r w:rsidRPr="001A70F7">
              <w:rPr>
                <w:sz w:val="26"/>
                <w:szCs w:val="26"/>
              </w:rPr>
              <w:t>ственную поддержку, в пост</w:t>
            </w:r>
            <w:r w:rsidRPr="001A70F7">
              <w:rPr>
                <w:sz w:val="26"/>
                <w:szCs w:val="26"/>
              </w:rPr>
              <w:t>о</w:t>
            </w:r>
            <w:r w:rsidRPr="001A70F7">
              <w:rPr>
                <w:sz w:val="26"/>
                <w:szCs w:val="26"/>
              </w:rPr>
              <w:t>янных ценах по отношению к показателю 2014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Не менее</w:t>
            </w:r>
          </w:p>
          <w:p w:rsidR="006B7840" w:rsidRPr="001A70F7" w:rsidRDefault="006B7840" w:rsidP="003A4F71">
            <w:pPr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40" w:rsidRPr="001A70F7" w:rsidRDefault="003E5106" w:rsidP="003A4F71">
            <w:pPr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686</w:t>
            </w:r>
          </w:p>
        </w:tc>
      </w:tr>
      <w:bookmarkEnd w:id="5"/>
      <w:tr w:rsidR="006B7840" w:rsidRPr="001A70F7" w:rsidTr="002063A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11.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 xml:space="preserve">Оценка субъектами </w:t>
            </w:r>
            <w:proofErr w:type="spellStart"/>
            <w:r w:rsidRPr="001A70F7">
              <w:rPr>
                <w:sz w:val="26"/>
                <w:szCs w:val="26"/>
              </w:rPr>
              <w:t>МСП</w:t>
            </w:r>
            <w:proofErr w:type="spellEnd"/>
            <w:r w:rsidRPr="001A70F7">
              <w:rPr>
                <w:sz w:val="26"/>
                <w:szCs w:val="26"/>
              </w:rPr>
              <w:t xml:space="preserve"> ко</w:t>
            </w:r>
            <w:r w:rsidRPr="001A70F7">
              <w:rPr>
                <w:sz w:val="26"/>
                <w:szCs w:val="26"/>
              </w:rPr>
              <w:t>м</w:t>
            </w:r>
            <w:r w:rsidRPr="001A70F7">
              <w:rPr>
                <w:sz w:val="26"/>
                <w:szCs w:val="26"/>
              </w:rPr>
              <w:t xml:space="preserve">фортности ведения бизнеса в городе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балл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Не менее 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40" w:rsidRPr="001A70F7" w:rsidRDefault="006B7840" w:rsidP="003A4F71">
            <w:pPr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47,9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40" w:rsidRPr="001A70F7" w:rsidRDefault="003E5106" w:rsidP="003A4F71">
            <w:pPr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106</w:t>
            </w:r>
          </w:p>
        </w:tc>
      </w:tr>
      <w:tr w:rsidR="006B7840" w:rsidRPr="001A70F7" w:rsidTr="002063A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12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 xml:space="preserve">Количество новых субъектов </w:t>
            </w:r>
            <w:proofErr w:type="spellStart"/>
            <w:r w:rsidRPr="001A70F7">
              <w:rPr>
                <w:sz w:val="26"/>
                <w:szCs w:val="26"/>
              </w:rPr>
              <w:t>МСП</w:t>
            </w:r>
            <w:proofErr w:type="spellEnd"/>
            <w:r w:rsidRPr="001A70F7">
              <w:rPr>
                <w:sz w:val="26"/>
                <w:szCs w:val="26"/>
              </w:rPr>
              <w:t>, зарегистрированных гражданами, прошедшими обучение основам предприн</w:t>
            </w:r>
            <w:r w:rsidRPr="001A70F7">
              <w:rPr>
                <w:sz w:val="26"/>
                <w:szCs w:val="26"/>
              </w:rPr>
              <w:t>и</w:t>
            </w:r>
            <w:r w:rsidRPr="001A70F7">
              <w:rPr>
                <w:sz w:val="26"/>
                <w:szCs w:val="26"/>
              </w:rPr>
              <w:t>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40" w:rsidRPr="001A70F7" w:rsidRDefault="006B7840" w:rsidP="003A4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B7840" w:rsidRPr="001A70F7" w:rsidRDefault="006B7840" w:rsidP="003A4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35</w:t>
            </w:r>
          </w:p>
          <w:p w:rsidR="006B7840" w:rsidRPr="001A70F7" w:rsidRDefault="006B7840" w:rsidP="003A4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06" w:rsidRPr="001A70F7" w:rsidRDefault="003E5106" w:rsidP="003A4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B7840" w:rsidRPr="001A70F7" w:rsidRDefault="003E5106" w:rsidP="003A4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350</w:t>
            </w:r>
          </w:p>
        </w:tc>
      </w:tr>
      <w:tr w:rsidR="006B7840" w:rsidRPr="001A70F7" w:rsidTr="002063A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13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Доля обрабатывающей пр</w:t>
            </w:r>
            <w:r w:rsidRPr="001A70F7">
              <w:rPr>
                <w:sz w:val="26"/>
                <w:szCs w:val="26"/>
              </w:rPr>
              <w:t>о</w:t>
            </w:r>
            <w:r w:rsidRPr="001A70F7">
              <w:rPr>
                <w:sz w:val="26"/>
                <w:szCs w:val="26"/>
              </w:rPr>
              <w:t>мышленности в обороте суб</w:t>
            </w:r>
            <w:r w:rsidRPr="001A70F7">
              <w:rPr>
                <w:sz w:val="26"/>
                <w:szCs w:val="26"/>
              </w:rPr>
              <w:t>ъ</w:t>
            </w:r>
            <w:r w:rsidRPr="001A70F7">
              <w:rPr>
                <w:sz w:val="26"/>
                <w:szCs w:val="26"/>
              </w:rPr>
              <w:t>ектов малого и среднего пре</w:t>
            </w:r>
            <w:r w:rsidRPr="001A70F7">
              <w:rPr>
                <w:sz w:val="26"/>
                <w:szCs w:val="26"/>
              </w:rPr>
              <w:t>д</w:t>
            </w:r>
            <w:r w:rsidRPr="001A70F7">
              <w:rPr>
                <w:sz w:val="26"/>
                <w:szCs w:val="26"/>
              </w:rPr>
              <w:t>принимательства (без учета индивидуальных предприн</w:t>
            </w:r>
            <w:r w:rsidRPr="001A70F7">
              <w:rPr>
                <w:sz w:val="26"/>
                <w:szCs w:val="26"/>
              </w:rPr>
              <w:t>и</w:t>
            </w:r>
            <w:r w:rsidRPr="001A70F7">
              <w:rPr>
                <w:sz w:val="26"/>
                <w:szCs w:val="26"/>
              </w:rPr>
              <w:t>мателей), получивших гос</w:t>
            </w:r>
            <w:r w:rsidRPr="001A70F7">
              <w:rPr>
                <w:sz w:val="26"/>
                <w:szCs w:val="26"/>
              </w:rPr>
              <w:t>у</w:t>
            </w:r>
            <w:r w:rsidRPr="001A70F7">
              <w:rPr>
                <w:sz w:val="26"/>
                <w:szCs w:val="26"/>
              </w:rPr>
              <w:t>дарственную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Не менее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40" w:rsidRPr="001A70F7" w:rsidRDefault="006B7840" w:rsidP="003A4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B7840" w:rsidRPr="001A70F7" w:rsidRDefault="006B7840" w:rsidP="003A4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3,8*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40" w:rsidRPr="001A70F7" w:rsidRDefault="006B7840" w:rsidP="003A4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E5106" w:rsidRPr="001A70F7" w:rsidRDefault="003E5106" w:rsidP="003A4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E5106" w:rsidRPr="001A70F7" w:rsidRDefault="003E5106" w:rsidP="003A4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380</w:t>
            </w:r>
          </w:p>
        </w:tc>
      </w:tr>
      <w:tr w:rsidR="006B7840" w:rsidRPr="001A70F7" w:rsidTr="002063A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14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Количество субъектов малого предпринимательства, пол</w:t>
            </w:r>
            <w:r w:rsidRPr="001A70F7">
              <w:rPr>
                <w:sz w:val="26"/>
                <w:szCs w:val="26"/>
              </w:rPr>
              <w:t>у</w:t>
            </w:r>
            <w:r w:rsidRPr="001A70F7">
              <w:rPr>
                <w:sz w:val="26"/>
                <w:szCs w:val="26"/>
              </w:rPr>
              <w:t>чивших муниципальную по</w:t>
            </w:r>
            <w:r w:rsidRPr="001A70F7">
              <w:rPr>
                <w:sz w:val="26"/>
                <w:szCs w:val="26"/>
              </w:rPr>
              <w:t>д</w:t>
            </w:r>
            <w:r w:rsidRPr="001A70F7">
              <w:rPr>
                <w:sz w:val="26"/>
                <w:szCs w:val="26"/>
              </w:rPr>
              <w:t>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40" w:rsidRPr="001A70F7" w:rsidRDefault="006B7840" w:rsidP="003A4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Не менее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40" w:rsidRPr="001A70F7" w:rsidRDefault="006B7840" w:rsidP="003A4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B7840" w:rsidRPr="001A70F7" w:rsidRDefault="006B7840" w:rsidP="003A4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40" w:rsidRPr="001A70F7" w:rsidRDefault="003E5106" w:rsidP="003A4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0F7">
              <w:rPr>
                <w:sz w:val="26"/>
                <w:szCs w:val="26"/>
              </w:rPr>
              <w:t>100</w:t>
            </w:r>
          </w:p>
        </w:tc>
      </w:tr>
    </w:tbl>
    <w:p w:rsidR="00BF055E" w:rsidRPr="001A70F7" w:rsidRDefault="00BF055E" w:rsidP="003A4F71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D57EE0" w:rsidRPr="001A70F7" w:rsidRDefault="00D57EE0" w:rsidP="00F77B95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sectPr w:rsidR="00D57EE0" w:rsidRPr="001A70F7" w:rsidSect="001A70F7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517" w:rsidRDefault="00267517" w:rsidP="009F66E2">
      <w:r>
        <w:separator/>
      </w:r>
    </w:p>
  </w:endnote>
  <w:endnote w:type="continuationSeparator" w:id="0">
    <w:p w:rsidR="00267517" w:rsidRDefault="00267517" w:rsidP="009F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C7" w:rsidRDefault="00565CC7">
    <w:pPr>
      <w:pStyle w:val="ab"/>
      <w:jc w:val="right"/>
    </w:pPr>
  </w:p>
  <w:p w:rsidR="00565CC7" w:rsidRDefault="00565CC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517" w:rsidRDefault="00267517" w:rsidP="009F66E2">
      <w:r>
        <w:separator/>
      </w:r>
    </w:p>
  </w:footnote>
  <w:footnote w:type="continuationSeparator" w:id="0">
    <w:p w:rsidR="00267517" w:rsidRDefault="00267517" w:rsidP="009F6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87720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565CC7" w:rsidRPr="001A70F7" w:rsidRDefault="00565CC7">
        <w:pPr>
          <w:pStyle w:val="a9"/>
          <w:jc w:val="center"/>
          <w:rPr>
            <w:sz w:val="26"/>
            <w:szCs w:val="26"/>
          </w:rPr>
        </w:pPr>
        <w:r w:rsidRPr="001A70F7">
          <w:rPr>
            <w:sz w:val="26"/>
            <w:szCs w:val="26"/>
          </w:rPr>
          <w:fldChar w:fldCharType="begin"/>
        </w:r>
        <w:r w:rsidRPr="001A70F7">
          <w:rPr>
            <w:sz w:val="26"/>
            <w:szCs w:val="26"/>
          </w:rPr>
          <w:instrText>PAGE   \* MERGEFORMAT</w:instrText>
        </w:r>
        <w:r w:rsidRPr="001A70F7">
          <w:rPr>
            <w:sz w:val="26"/>
            <w:szCs w:val="26"/>
          </w:rPr>
          <w:fldChar w:fldCharType="separate"/>
        </w:r>
        <w:r w:rsidR="001D2F9D">
          <w:rPr>
            <w:noProof/>
            <w:sz w:val="26"/>
            <w:szCs w:val="26"/>
          </w:rPr>
          <w:t>2</w:t>
        </w:r>
        <w:r w:rsidRPr="001A70F7">
          <w:rPr>
            <w:sz w:val="26"/>
            <w:szCs w:val="26"/>
          </w:rPr>
          <w:fldChar w:fldCharType="end"/>
        </w:r>
      </w:p>
    </w:sdtContent>
  </w:sdt>
  <w:p w:rsidR="00FD7A7F" w:rsidRDefault="00FD7A7F" w:rsidP="007E0B7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D3E"/>
    <w:multiLevelType w:val="hybridMultilevel"/>
    <w:tmpl w:val="BA1C62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A5BA8"/>
    <w:multiLevelType w:val="hybridMultilevel"/>
    <w:tmpl w:val="31588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D73B7"/>
    <w:multiLevelType w:val="hybridMultilevel"/>
    <w:tmpl w:val="28688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34F8B"/>
    <w:multiLevelType w:val="hybridMultilevel"/>
    <w:tmpl w:val="A47833E6"/>
    <w:lvl w:ilvl="0" w:tplc="DAB01E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B4E5C"/>
    <w:multiLevelType w:val="hybridMultilevel"/>
    <w:tmpl w:val="EBC6A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F0DDF"/>
    <w:multiLevelType w:val="hybridMultilevel"/>
    <w:tmpl w:val="C1C653FE"/>
    <w:lvl w:ilvl="0" w:tplc="E946A2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DE5567"/>
    <w:multiLevelType w:val="hybridMultilevel"/>
    <w:tmpl w:val="2D486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16A72"/>
    <w:multiLevelType w:val="hybridMultilevel"/>
    <w:tmpl w:val="71962BEC"/>
    <w:lvl w:ilvl="0" w:tplc="A5F2A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DF405D"/>
    <w:multiLevelType w:val="hybridMultilevel"/>
    <w:tmpl w:val="DAEE6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F5FB5"/>
    <w:multiLevelType w:val="hybridMultilevel"/>
    <w:tmpl w:val="C792E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505FA"/>
    <w:multiLevelType w:val="hybridMultilevel"/>
    <w:tmpl w:val="F0581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D6B93"/>
    <w:multiLevelType w:val="hybridMultilevel"/>
    <w:tmpl w:val="82DA7AFA"/>
    <w:lvl w:ilvl="0" w:tplc="A10CB17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10"/>
  </w:num>
  <w:num w:numId="9">
    <w:abstractNumId w:val="0"/>
  </w:num>
  <w:num w:numId="10">
    <w:abstractNumId w:val="2"/>
  </w:num>
  <w:num w:numId="11">
    <w:abstractNumId w:val="9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7C"/>
    <w:rsid w:val="00002839"/>
    <w:rsid w:val="00005F16"/>
    <w:rsid w:val="0001239E"/>
    <w:rsid w:val="0001540B"/>
    <w:rsid w:val="00015C41"/>
    <w:rsid w:val="000165DC"/>
    <w:rsid w:val="00026D72"/>
    <w:rsid w:val="00033BB8"/>
    <w:rsid w:val="000417E4"/>
    <w:rsid w:val="00041E45"/>
    <w:rsid w:val="000426C3"/>
    <w:rsid w:val="00045327"/>
    <w:rsid w:val="00047ED2"/>
    <w:rsid w:val="00051DA3"/>
    <w:rsid w:val="00052529"/>
    <w:rsid w:val="00061218"/>
    <w:rsid w:val="000739DB"/>
    <w:rsid w:val="00080E0B"/>
    <w:rsid w:val="00083C8C"/>
    <w:rsid w:val="00084569"/>
    <w:rsid w:val="00086614"/>
    <w:rsid w:val="00087C74"/>
    <w:rsid w:val="00090725"/>
    <w:rsid w:val="00091954"/>
    <w:rsid w:val="000930B1"/>
    <w:rsid w:val="00095426"/>
    <w:rsid w:val="000975CA"/>
    <w:rsid w:val="000975EC"/>
    <w:rsid w:val="000A2195"/>
    <w:rsid w:val="000A49DC"/>
    <w:rsid w:val="000B3390"/>
    <w:rsid w:val="000B3DF0"/>
    <w:rsid w:val="000B4265"/>
    <w:rsid w:val="000C118C"/>
    <w:rsid w:val="000C3AAC"/>
    <w:rsid w:val="000C4415"/>
    <w:rsid w:val="000C6472"/>
    <w:rsid w:val="000D00DF"/>
    <w:rsid w:val="000D2FF7"/>
    <w:rsid w:val="000D7F46"/>
    <w:rsid w:val="000E0344"/>
    <w:rsid w:val="000E10E6"/>
    <w:rsid w:val="000E171C"/>
    <w:rsid w:val="000F5DE8"/>
    <w:rsid w:val="00101AE5"/>
    <w:rsid w:val="001058A1"/>
    <w:rsid w:val="00106AAF"/>
    <w:rsid w:val="001105B0"/>
    <w:rsid w:val="00112810"/>
    <w:rsid w:val="001140E1"/>
    <w:rsid w:val="001155CD"/>
    <w:rsid w:val="00115ED5"/>
    <w:rsid w:val="00120670"/>
    <w:rsid w:val="00121024"/>
    <w:rsid w:val="001263CB"/>
    <w:rsid w:val="001264AA"/>
    <w:rsid w:val="0012791D"/>
    <w:rsid w:val="00131C23"/>
    <w:rsid w:val="00134B9D"/>
    <w:rsid w:val="001353B6"/>
    <w:rsid w:val="001357BD"/>
    <w:rsid w:val="001423FC"/>
    <w:rsid w:val="00143273"/>
    <w:rsid w:val="00143971"/>
    <w:rsid w:val="00146A43"/>
    <w:rsid w:val="00150C13"/>
    <w:rsid w:val="00153D4D"/>
    <w:rsid w:val="00155546"/>
    <w:rsid w:val="00162388"/>
    <w:rsid w:val="0018130C"/>
    <w:rsid w:val="00182706"/>
    <w:rsid w:val="00183950"/>
    <w:rsid w:val="00186DC6"/>
    <w:rsid w:val="001924F4"/>
    <w:rsid w:val="00197A14"/>
    <w:rsid w:val="001A3548"/>
    <w:rsid w:val="001A5269"/>
    <w:rsid w:val="001A70F7"/>
    <w:rsid w:val="001B5BD3"/>
    <w:rsid w:val="001B7C00"/>
    <w:rsid w:val="001B7CD2"/>
    <w:rsid w:val="001C21F8"/>
    <w:rsid w:val="001C726D"/>
    <w:rsid w:val="001D2D0B"/>
    <w:rsid w:val="001D2F9D"/>
    <w:rsid w:val="001E2208"/>
    <w:rsid w:val="001E2557"/>
    <w:rsid w:val="001E2C85"/>
    <w:rsid w:val="001E3FA8"/>
    <w:rsid w:val="001E7124"/>
    <w:rsid w:val="001E7473"/>
    <w:rsid w:val="0020052A"/>
    <w:rsid w:val="002054E7"/>
    <w:rsid w:val="00205C9C"/>
    <w:rsid w:val="002063A8"/>
    <w:rsid w:val="00207557"/>
    <w:rsid w:val="00211C1F"/>
    <w:rsid w:val="00212177"/>
    <w:rsid w:val="00213725"/>
    <w:rsid w:val="00217E01"/>
    <w:rsid w:val="00220F85"/>
    <w:rsid w:val="00221D48"/>
    <w:rsid w:val="00223FA9"/>
    <w:rsid w:val="00230FFE"/>
    <w:rsid w:val="0023172E"/>
    <w:rsid w:val="002321ED"/>
    <w:rsid w:val="00242559"/>
    <w:rsid w:val="00245442"/>
    <w:rsid w:val="00246353"/>
    <w:rsid w:val="002504DA"/>
    <w:rsid w:val="002536A0"/>
    <w:rsid w:val="00255499"/>
    <w:rsid w:val="002604F5"/>
    <w:rsid w:val="00260876"/>
    <w:rsid w:val="00262348"/>
    <w:rsid w:val="00263D54"/>
    <w:rsid w:val="00265317"/>
    <w:rsid w:val="00265EAB"/>
    <w:rsid w:val="00267517"/>
    <w:rsid w:val="00270B83"/>
    <w:rsid w:val="0028019E"/>
    <w:rsid w:val="00282308"/>
    <w:rsid w:val="00283812"/>
    <w:rsid w:val="00283940"/>
    <w:rsid w:val="002905B5"/>
    <w:rsid w:val="00292B46"/>
    <w:rsid w:val="00295786"/>
    <w:rsid w:val="002960C0"/>
    <w:rsid w:val="002A1DB8"/>
    <w:rsid w:val="002A3EEF"/>
    <w:rsid w:val="002B37F7"/>
    <w:rsid w:val="002B3823"/>
    <w:rsid w:val="002B3EA9"/>
    <w:rsid w:val="002C26C9"/>
    <w:rsid w:val="002C4674"/>
    <w:rsid w:val="002C7130"/>
    <w:rsid w:val="002D4344"/>
    <w:rsid w:val="002D4CE5"/>
    <w:rsid w:val="002E2322"/>
    <w:rsid w:val="002E46D8"/>
    <w:rsid w:val="002E6728"/>
    <w:rsid w:val="002E75FB"/>
    <w:rsid w:val="002F1A7C"/>
    <w:rsid w:val="002F4713"/>
    <w:rsid w:val="00320070"/>
    <w:rsid w:val="00320B39"/>
    <w:rsid w:val="003217ED"/>
    <w:rsid w:val="00350355"/>
    <w:rsid w:val="00356636"/>
    <w:rsid w:val="0036252F"/>
    <w:rsid w:val="00366503"/>
    <w:rsid w:val="00382858"/>
    <w:rsid w:val="00384EAF"/>
    <w:rsid w:val="003878DE"/>
    <w:rsid w:val="00387C08"/>
    <w:rsid w:val="003904CC"/>
    <w:rsid w:val="00391250"/>
    <w:rsid w:val="00393620"/>
    <w:rsid w:val="00395045"/>
    <w:rsid w:val="0039561C"/>
    <w:rsid w:val="00396A74"/>
    <w:rsid w:val="003A25B6"/>
    <w:rsid w:val="003A4F71"/>
    <w:rsid w:val="003B07A0"/>
    <w:rsid w:val="003B2BD7"/>
    <w:rsid w:val="003B3CDD"/>
    <w:rsid w:val="003B5505"/>
    <w:rsid w:val="003B5EE4"/>
    <w:rsid w:val="003C0D24"/>
    <w:rsid w:val="003C1A78"/>
    <w:rsid w:val="003C1DD9"/>
    <w:rsid w:val="003C7476"/>
    <w:rsid w:val="003C7CC0"/>
    <w:rsid w:val="003D0D7A"/>
    <w:rsid w:val="003E5106"/>
    <w:rsid w:val="003E653E"/>
    <w:rsid w:val="003F7254"/>
    <w:rsid w:val="00401AA5"/>
    <w:rsid w:val="00403CE7"/>
    <w:rsid w:val="004053B6"/>
    <w:rsid w:val="004054C7"/>
    <w:rsid w:val="00405AEF"/>
    <w:rsid w:val="00405C5C"/>
    <w:rsid w:val="004136F6"/>
    <w:rsid w:val="00413864"/>
    <w:rsid w:val="00415D95"/>
    <w:rsid w:val="004177CE"/>
    <w:rsid w:val="00421E64"/>
    <w:rsid w:val="00423748"/>
    <w:rsid w:val="004237BE"/>
    <w:rsid w:val="00427E73"/>
    <w:rsid w:val="00430C94"/>
    <w:rsid w:val="00431D2F"/>
    <w:rsid w:val="004359CF"/>
    <w:rsid w:val="0044376A"/>
    <w:rsid w:val="0045039D"/>
    <w:rsid w:val="0045148C"/>
    <w:rsid w:val="00454D9B"/>
    <w:rsid w:val="00460BA8"/>
    <w:rsid w:val="0046191C"/>
    <w:rsid w:val="0047516B"/>
    <w:rsid w:val="00482B91"/>
    <w:rsid w:val="00485D5E"/>
    <w:rsid w:val="00486A40"/>
    <w:rsid w:val="004910C5"/>
    <w:rsid w:val="004A36F0"/>
    <w:rsid w:val="004A7A06"/>
    <w:rsid w:val="004C50BE"/>
    <w:rsid w:val="004C68E7"/>
    <w:rsid w:val="004D035A"/>
    <w:rsid w:val="004D03F2"/>
    <w:rsid w:val="004D269F"/>
    <w:rsid w:val="004D48C7"/>
    <w:rsid w:val="004E1134"/>
    <w:rsid w:val="004E1B64"/>
    <w:rsid w:val="004E40D1"/>
    <w:rsid w:val="004E42D0"/>
    <w:rsid w:val="004E4F82"/>
    <w:rsid w:val="004E64DF"/>
    <w:rsid w:val="004E7629"/>
    <w:rsid w:val="004F0421"/>
    <w:rsid w:val="00504A06"/>
    <w:rsid w:val="0050531F"/>
    <w:rsid w:val="005067EB"/>
    <w:rsid w:val="005072B2"/>
    <w:rsid w:val="00507A64"/>
    <w:rsid w:val="005102A5"/>
    <w:rsid w:val="00510AE5"/>
    <w:rsid w:val="00513FC2"/>
    <w:rsid w:val="0051473C"/>
    <w:rsid w:val="00514F45"/>
    <w:rsid w:val="005161B1"/>
    <w:rsid w:val="00516CF0"/>
    <w:rsid w:val="005170A0"/>
    <w:rsid w:val="0052008A"/>
    <w:rsid w:val="00520BB8"/>
    <w:rsid w:val="00521DBE"/>
    <w:rsid w:val="005317D7"/>
    <w:rsid w:val="00536072"/>
    <w:rsid w:val="005363F3"/>
    <w:rsid w:val="00540253"/>
    <w:rsid w:val="00543BD2"/>
    <w:rsid w:val="00543D83"/>
    <w:rsid w:val="00544F9B"/>
    <w:rsid w:val="00545FBD"/>
    <w:rsid w:val="00546653"/>
    <w:rsid w:val="00547AE5"/>
    <w:rsid w:val="0055116F"/>
    <w:rsid w:val="005555CD"/>
    <w:rsid w:val="00561476"/>
    <w:rsid w:val="00563302"/>
    <w:rsid w:val="00563CEB"/>
    <w:rsid w:val="005653B4"/>
    <w:rsid w:val="00565CC7"/>
    <w:rsid w:val="0056773B"/>
    <w:rsid w:val="00572468"/>
    <w:rsid w:val="00572567"/>
    <w:rsid w:val="00577FEF"/>
    <w:rsid w:val="00582785"/>
    <w:rsid w:val="00586582"/>
    <w:rsid w:val="00593B3B"/>
    <w:rsid w:val="00595499"/>
    <w:rsid w:val="00596ACE"/>
    <w:rsid w:val="005A35D1"/>
    <w:rsid w:val="005A4C31"/>
    <w:rsid w:val="005B6158"/>
    <w:rsid w:val="005C35AF"/>
    <w:rsid w:val="005D1D84"/>
    <w:rsid w:val="005D3E20"/>
    <w:rsid w:val="005E0198"/>
    <w:rsid w:val="005E1192"/>
    <w:rsid w:val="005E2764"/>
    <w:rsid w:val="005E2E17"/>
    <w:rsid w:val="005E502E"/>
    <w:rsid w:val="005E5644"/>
    <w:rsid w:val="005E69BE"/>
    <w:rsid w:val="005E6D2C"/>
    <w:rsid w:val="005F4198"/>
    <w:rsid w:val="005F4D2B"/>
    <w:rsid w:val="006026DF"/>
    <w:rsid w:val="006031D9"/>
    <w:rsid w:val="00606607"/>
    <w:rsid w:val="00606FD3"/>
    <w:rsid w:val="00611D21"/>
    <w:rsid w:val="006120E2"/>
    <w:rsid w:val="0061404A"/>
    <w:rsid w:val="0061792A"/>
    <w:rsid w:val="006239F8"/>
    <w:rsid w:val="00630957"/>
    <w:rsid w:val="006319E4"/>
    <w:rsid w:val="00633C22"/>
    <w:rsid w:val="00641A89"/>
    <w:rsid w:val="00643C90"/>
    <w:rsid w:val="00644711"/>
    <w:rsid w:val="006520EC"/>
    <w:rsid w:val="006527C3"/>
    <w:rsid w:val="006571A9"/>
    <w:rsid w:val="00663983"/>
    <w:rsid w:val="00664EAC"/>
    <w:rsid w:val="00665636"/>
    <w:rsid w:val="00665ADC"/>
    <w:rsid w:val="00676D35"/>
    <w:rsid w:val="00686470"/>
    <w:rsid w:val="006864D8"/>
    <w:rsid w:val="0068714B"/>
    <w:rsid w:val="00693072"/>
    <w:rsid w:val="00694FA1"/>
    <w:rsid w:val="006969CE"/>
    <w:rsid w:val="006A130A"/>
    <w:rsid w:val="006A2850"/>
    <w:rsid w:val="006B05BD"/>
    <w:rsid w:val="006B410E"/>
    <w:rsid w:val="006B7840"/>
    <w:rsid w:val="006C1DB2"/>
    <w:rsid w:val="006C2EE6"/>
    <w:rsid w:val="006C6D3E"/>
    <w:rsid w:val="006C77CE"/>
    <w:rsid w:val="006D0651"/>
    <w:rsid w:val="006D434F"/>
    <w:rsid w:val="006D7744"/>
    <w:rsid w:val="006D790C"/>
    <w:rsid w:val="006E451A"/>
    <w:rsid w:val="006E4F3F"/>
    <w:rsid w:val="006E69AE"/>
    <w:rsid w:val="006F62CB"/>
    <w:rsid w:val="00703E08"/>
    <w:rsid w:val="00720081"/>
    <w:rsid w:val="0072084D"/>
    <w:rsid w:val="00721EEC"/>
    <w:rsid w:val="007234E4"/>
    <w:rsid w:val="00723872"/>
    <w:rsid w:val="0072679E"/>
    <w:rsid w:val="00741684"/>
    <w:rsid w:val="00744912"/>
    <w:rsid w:val="00746217"/>
    <w:rsid w:val="00751E87"/>
    <w:rsid w:val="0075450B"/>
    <w:rsid w:val="00757391"/>
    <w:rsid w:val="00761782"/>
    <w:rsid w:val="0076452A"/>
    <w:rsid w:val="0076661F"/>
    <w:rsid w:val="0077044D"/>
    <w:rsid w:val="00771C2E"/>
    <w:rsid w:val="00775E21"/>
    <w:rsid w:val="00781D6B"/>
    <w:rsid w:val="00783523"/>
    <w:rsid w:val="00787EAD"/>
    <w:rsid w:val="00794080"/>
    <w:rsid w:val="007944FF"/>
    <w:rsid w:val="007A1567"/>
    <w:rsid w:val="007A79CB"/>
    <w:rsid w:val="007B6BEB"/>
    <w:rsid w:val="007C04E5"/>
    <w:rsid w:val="007C406E"/>
    <w:rsid w:val="007C6857"/>
    <w:rsid w:val="007D6F8B"/>
    <w:rsid w:val="007E0B7A"/>
    <w:rsid w:val="007F1073"/>
    <w:rsid w:val="007F341B"/>
    <w:rsid w:val="008042FB"/>
    <w:rsid w:val="00811CA4"/>
    <w:rsid w:val="008168A6"/>
    <w:rsid w:val="00817F24"/>
    <w:rsid w:val="00821FCA"/>
    <w:rsid w:val="0082319D"/>
    <w:rsid w:val="00823286"/>
    <w:rsid w:val="00825560"/>
    <w:rsid w:val="00826813"/>
    <w:rsid w:val="00827ADA"/>
    <w:rsid w:val="00830D7E"/>
    <w:rsid w:val="00832831"/>
    <w:rsid w:val="0083498C"/>
    <w:rsid w:val="008358F9"/>
    <w:rsid w:val="00837A28"/>
    <w:rsid w:val="008576B1"/>
    <w:rsid w:val="00860DB0"/>
    <w:rsid w:val="00860E0B"/>
    <w:rsid w:val="00861457"/>
    <w:rsid w:val="0086346C"/>
    <w:rsid w:val="0087342D"/>
    <w:rsid w:val="008753F6"/>
    <w:rsid w:val="00875633"/>
    <w:rsid w:val="00882359"/>
    <w:rsid w:val="00884215"/>
    <w:rsid w:val="00886D04"/>
    <w:rsid w:val="00891903"/>
    <w:rsid w:val="008A1463"/>
    <w:rsid w:val="008A1812"/>
    <w:rsid w:val="008A1CE4"/>
    <w:rsid w:val="008A36C1"/>
    <w:rsid w:val="008A42AA"/>
    <w:rsid w:val="008A4C63"/>
    <w:rsid w:val="008B217C"/>
    <w:rsid w:val="008B36D4"/>
    <w:rsid w:val="008C1486"/>
    <w:rsid w:val="008C43D5"/>
    <w:rsid w:val="008C4B1E"/>
    <w:rsid w:val="008D12B6"/>
    <w:rsid w:val="008D280E"/>
    <w:rsid w:val="008D3FE0"/>
    <w:rsid w:val="008E0CDF"/>
    <w:rsid w:val="008E1395"/>
    <w:rsid w:val="008E1F11"/>
    <w:rsid w:val="008E429D"/>
    <w:rsid w:val="008E4D42"/>
    <w:rsid w:val="008E4F6D"/>
    <w:rsid w:val="008E679D"/>
    <w:rsid w:val="008F089F"/>
    <w:rsid w:val="009000CD"/>
    <w:rsid w:val="00904668"/>
    <w:rsid w:val="009061CA"/>
    <w:rsid w:val="00906F66"/>
    <w:rsid w:val="00910CE0"/>
    <w:rsid w:val="00911BE0"/>
    <w:rsid w:val="00912466"/>
    <w:rsid w:val="009124D2"/>
    <w:rsid w:val="0091406A"/>
    <w:rsid w:val="009146D9"/>
    <w:rsid w:val="00924FC0"/>
    <w:rsid w:val="009254C2"/>
    <w:rsid w:val="009275A4"/>
    <w:rsid w:val="009317DE"/>
    <w:rsid w:val="009337C6"/>
    <w:rsid w:val="0093443E"/>
    <w:rsid w:val="00943407"/>
    <w:rsid w:val="00953C26"/>
    <w:rsid w:val="00961855"/>
    <w:rsid w:val="009633BE"/>
    <w:rsid w:val="009714BA"/>
    <w:rsid w:val="00972C39"/>
    <w:rsid w:val="0097373A"/>
    <w:rsid w:val="009763BD"/>
    <w:rsid w:val="00982130"/>
    <w:rsid w:val="0099016D"/>
    <w:rsid w:val="00991920"/>
    <w:rsid w:val="00992981"/>
    <w:rsid w:val="00993928"/>
    <w:rsid w:val="00994979"/>
    <w:rsid w:val="009A41DF"/>
    <w:rsid w:val="009B18DC"/>
    <w:rsid w:val="009B2642"/>
    <w:rsid w:val="009B68A8"/>
    <w:rsid w:val="009C066D"/>
    <w:rsid w:val="009C3DA7"/>
    <w:rsid w:val="009C520E"/>
    <w:rsid w:val="009C674A"/>
    <w:rsid w:val="009C749B"/>
    <w:rsid w:val="009D2813"/>
    <w:rsid w:val="009D2896"/>
    <w:rsid w:val="009D54FA"/>
    <w:rsid w:val="009E072F"/>
    <w:rsid w:val="009E28FB"/>
    <w:rsid w:val="009E2F2F"/>
    <w:rsid w:val="009E580D"/>
    <w:rsid w:val="009E5D17"/>
    <w:rsid w:val="009E6437"/>
    <w:rsid w:val="009F1184"/>
    <w:rsid w:val="009F3473"/>
    <w:rsid w:val="009F3C07"/>
    <w:rsid w:val="009F66E2"/>
    <w:rsid w:val="00A0005D"/>
    <w:rsid w:val="00A01AB4"/>
    <w:rsid w:val="00A03D7F"/>
    <w:rsid w:val="00A04A21"/>
    <w:rsid w:val="00A104B5"/>
    <w:rsid w:val="00A14AB0"/>
    <w:rsid w:val="00A16C1A"/>
    <w:rsid w:val="00A2138B"/>
    <w:rsid w:val="00A21D0E"/>
    <w:rsid w:val="00A245AE"/>
    <w:rsid w:val="00A3359A"/>
    <w:rsid w:val="00A409C6"/>
    <w:rsid w:val="00A41B1C"/>
    <w:rsid w:val="00A41D01"/>
    <w:rsid w:val="00A42B53"/>
    <w:rsid w:val="00A45013"/>
    <w:rsid w:val="00A463AA"/>
    <w:rsid w:val="00A46EDE"/>
    <w:rsid w:val="00A6374C"/>
    <w:rsid w:val="00A63FF7"/>
    <w:rsid w:val="00A66293"/>
    <w:rsid w:val="00A66584"/>
    <w:rsid w:val="00A70636"/>
    <w:rsid w:val="00A71531"/>
    <w:rsid w:val="00A74A95"/>
    <w:rsid w:val="00A8445A"/>
    <w:rsid w:val="00A90DA9"/>
    <w:rsid w:val="00A93D39"/>
    <w:rsid w:val="00A94001"/>
    <w:rsid w:val="00A941E0"/>
    <w:rsid w:val="00AA122A"/>
    <w:rsid w:val="00AA6653"/>
    <w:rsid w:val="00AC04DF"/>
    <w:rsid w:val="00AC0EF7"/>
    <w:rsid w:val="00AC2F36"/>
    <w:rsid w:val="00AC46CE"/>
    <w:rsid w:val="00AC5F0F"/>
    <w:rsid w:val="00AD0B0F"/>
    <w:rsid w:val="00AD2255"/>
    <w:rsid w:val="00AD5942"/>
    <w:rsid w:val="00AD68D9"/>
    <w:rsid w:val="00AE7CFE"/>
    <w:rsid w:val="00AF5974"/>
    <w:rsid w:val="00B00A9F"/>
    <w:rsid w:val="00B03FC4"/>
    <w:rsid w:val="00B06C11"/>
    <w:rsid w:val="00B1137C"/>
    <w:rsid w:val="00B17823"/>
    <w:rsid w:val="00B23892"/>
    <w:rsid w:val="00B30FE6"/>
    <w:rsid w:val="00B34A80"/>
    <w:rsid w:val="00B35815"/>
    <w:rsid w:val="00B36AF7"/>
    <w:rsid w:val="00B4152F"/>
    <w:rsid w:val="00B47256"/>
    <w:rsid w:val="00B479CF"/>
    <w:rsid w:val="00B56F5C"/>
    <w:rsid w:val="00B62285"/>
    <w:rsid w:val="00B666D9"/>
    <w:rsid w:val="00B67215"/>
    <w:rsid w:val="00B702A8"/>
    <w:rsid w:val="00B71A88"/>
    <w:rsid w:val="00B80C88"/>
    <w:rsid w:val="00B82014"/>
    <w:rsid w:val="00B837C0"/>
    <w:rsid w:val="00B84663"/>
    <w:rsid w:val="00B8689E"/>
    <w:rsid w:val="00B92A29"/>
    <w:rsid w:val="00B95236"/>
    <w:rsid w:val="00BA1C70"/>
    <w:rsid w:val="00BA3314"/>
    <w:rsid w:val="00BA43DD"/>
    <w:rsid w:val="00BB0B56"/>
    <w:rsid w:val="00BB2014"/>
    <w:rsid w:val="00BB23F6"/>
    <w:rsid w:val="00BB6198"/>
    <w:rsid w:val="00BC3ACE"/>
    <w:rsid w:val="00BC6CAE"/>
    <w:rsid w:val="00BC6D41"/>
    <w:rsid w:val="00BD006E"/>
    <w:rsid w:val="00BE08DF"/>
    <w:rsid w:val="00BE0994"/>
    <w:rsid w:val="00BE28BE"/>
    <w:rsid w:val="00BE2FDE"/>
    <w:rsid w:val="00BE5701"/>
    <w:rsid w:val="00BE77A2"/>
    <w:rsid w:val="00BE7CA0"/>
    <w:rsid w:val="00BF055E"/>
    <w:rsid w:val="00BF530E"/>
    <w:rsid w:val="00BF6CF9"/>
    <w:rsid w:val="00C0086B"/>
    <w:rsid w:val="00C01687"/>
    <w:rsid w:val="00C03C76"/>
    <w:rsid w:val="00C04221"/>
    <w:rsid w:val="00C07AB7"/>
    <w:rsid w:val="00C10F94"/>
    <w:rsid w:val="00C10FB4"/>
    <w:rsid w:val="00C116A8"/>
    <w:rsid w:val="00C11F50"/>
    <w:rsid w:val="00C123B1"/>
    <w:rsid w:val="00C32571"/>
    <w:rsid w:val="00C32B65"/>
    <w:rsid w:val="00C35758"/>
    <w:rsid w:val="00C46975"/>
    <w:rsid w:val="00C5302E"/>
    <w:rsid w:val="00C53FD1"/>
    <w:rsid w:val="00C65989"/>
    <w:rsid w:val="00C66AD3"/>
    <w:rsid w:val="00C70063"/>
    <w:rsid w:val="00C70796"/>
    <w:rsid w:val="00C75A6E"/>
    <w:rsid w:val="00C8134F"/>
    <w:rsid w:val="00C82AC5"/>
    <w:rsid w:val="00C865E0"/>
    <w:rsid w:val="00C9116A"/>
    <w:rsid w:val="00C917D8"/>
    <w:rsid w:val="00C946FC"/>
    <w:rsid w:val="00C94AB0"/>
    <w:rsid w:val="00CA109F"/>
    <w:rsid w:val="00CA7DE0"/>
    <w:rsid w:val="00CC2096"/>
    <w:rsid w:val="00CD05AB"/>
    <w:rsid w:val="00CD06F9"/>
    <w:rsid w:val="00CE6BCA"/>
    <w:rsid w:val="00CE75FC"/>
    <w:rsid w:val="00CE7FBC"/>
    <w:rsid w:val="00CF0AF3"/>
    <w:rsid w:val="00CF1078"/>
    <w:rsid w:val="00D00AD4"/>
    <w:rsid w:val="00D06B7B"/>
    <w:rsid w:val="00D15A8A"/>
    <w:rsid w:val="00D17C68"/>
    <w:rsid w:val="00D21CF5"/>
    <w:rsid w:val="00D230A3"/>
    <w:rsid w:val="00D254FB"/>
    <w:rsid w:val="00D257EB"/>
    <w:rsid w:val="00D27286"/>
    <w:rsid w:val="00D34742"/>
    <w:rsid w:val="00D34C72"/>
    <w:rsid w:val="00D52DC1"/>
    <w:rsid w:val="00D532DD"/>
    <w:rsid w:val="00D57EE0"/>
    <w:rsid w:val="00D6364C"/>
    <w:rsid w:val="00D6596C"/>
    <w:rsid w:val="00D72484"/>
    <w:rsid w:val="00D76329"/>
    <w:rsid w:val="00D813D8"/>
    <w:rsid w:val="00D83298"/>
    <w:rsid w:val="00D913DE"/>
    <w:rsid w:val="00D9638D"/>
    <w:rsid w:val="00D9677C"/>
    <w:rsid w:val="00DA238C"/>
    <w:rsid w:val="00DA51C0"/>
    <w:rsid w:val="00DB2638"/>
    <w:rsid w:val="00DB3E72"/>
    <w:rsid w:val="00DB6CA3"/>
    <w:rsid w:val="00DC1484"/>
    <w:rsid w:val="00DC17F7"/>
    <w:rsid w:val="00DC27C0"/>
    <w:rsid w:val="00DC5945"/>
    <w:rsid w:val="00DC6BAE"/>
    <w:rsid w:val="00DD0A05"/>
    <w:rsid w:val="00DD1103"/>
    <w:rsid w:val="00DD284E"/>
    <w:rsid w:val="00DD50EA"/>
    <w:rsid w:val="00DE054B"/>
    <w:rsid w:val="00DE53F0"/>
    <w:rsid w:val="00DF056B"/>
    <w:rsid w:val="00DF2962"/>
    <w:rsid w:val="00DF3472"/>
    <w:rsid w:val="00DF45B2"/>
    <w:rsid w:val="00DF4DD5"/>
    <w:rsid w:val="00DF6474"/>
    <w:rsid w:val="00DF67F2"/>
    <w:rsid w:val="00E00486"/>
    <w:rsid w:val="00E02938"/>
    <w:rsid w:val="00E02E68"/>
    <w:rsid w:val="00E16125"/>
    <w:rsid w:val="00E177FC"/>
    <w:rsid w:val="00E20E33"/>
    <w:rsid w:val="00E21046"/>
    <w:rsid w:val="00E25159"/>
    <w:rsid w:val="00E25E4A"/>
    <w:rsid w:val="00E25F45"/>
    <w:rsid w:val="00E267DE"/>
    <w:rsid w:val="00E26B94"/>
    <w:rsid w:val="00E30953"/>
    <w:rsid w:val="00E31A91"/>
    <w:rsid w:val="00E32897"/>
    <w:rsid w:val="00E50EC8"/>
    <w:rsid w:val="00E557E4"/>
    <w:rsid w:val="00E57E5A"/>
    <w:rsid w:val="00E63A91"/>
    <w:rsid w:val="00E64737"/>
    <w:rsid w:val="00E64A5C"/>
    <w:rsid w:val="00E65ECC"/>
    <w:rsid w:val="00E664F4"/>
    <w:rsid w:val="00E731C8"/>
    <w:rsid w:val="00E75BCC"/>
    <w:rsid w:val="00E76C77"/>
    <w:rsid w:val="00E84CDE"/>
    <w:rsid w:val="00E85628"/>
    <w:rsid w:val="00E97784"/>
    <w:rsid w:val="00EA0B4D"/>
    <w:rsid w:val="00EC2212"/>
    <w:rsid w:val="00EC48EF"/>
    <w:rsid w:val="00EC4E9D"/>
    <w:rsid w:val="00EC582C"/>
    <w:rsid w:val="00EC706B"/>
    <w:rsid w:val="00EC7DFF"/>
    <w:rsid w:val="00ED0068"/>
    <w:rsid w:val="00ED0C70"/>
    <w:rsid w:val="00ED202B"/>
    <w:rsid w:val="00ED3D64"/>
    <w:rsid w:val="00EE2467"/>
    <w:rsid w:val="00EE2514"/>
    <w:rsid w:val="00EE2B35"/>
    <w:rsid w:val="00EE491D"/>
    <w:rsid w:val="00EE56EF"/>
    <w:rsid w:val="00EE6107"/>
    <w:rsid w:val="00EE6804"/>
    <w:rsid w:val="00EF217D"/>
    <w:rsid w:val="00EF26FA"/>
    <w:rsid w:val="00EF2A44"/>
    <w:rsid w:val="00EF39AB"/>
    <w:rsid w:val="00EF6C94"/>
    <w:rsid w:val="00F00B5A"/>
    <w:rsid w:val="00F06BB9"/>
    <w:rsid w:val="00F10222"/>
    <w:rsid w:val="00F115B8"/>
    <w:rsid w:val="00F179A7"/>
    <w:rsid w:val="00F2043D"/>
    <w:rsid w:val="00F236C1"/>
    <w:rsid w:val="00F23EA3"/>
    <w:rsid w:val="00F35B4D"/>
    <w:rsid w:val="00F36103"/>
    <w:rsid w:val="00F514D2"/>
    <w:rsid w:val="00F560C8"/>
    <w:rsid w:val="00F605FD"/>
    <w:rsid w:val="00F6079F"/>
    <w:rsid w:val="00F66F34"/>
    <w:rsid w:val="00F73F84"/>
    <w:rsid w:val="00F747E1"/>
    <w:rsid w:val="00F764F9"/>
    <w:rsid w:val="00F77024"/>
    <w:rsid w:val="00F7783D"/>
    <w:rsid w:val="00F77B95"/>
    <w:rsid w:val="00F84950"/>
    <w:rsid w:val="00F857F6"/>
    <w:rsid w:val="00F86B5C"/>
    <w:rsid w:val="00F90C13"/>
    <w:rsid w:val="00F92264"/>
    <w:rsid w:val="00F9388D"/>
    <w:rsid w:val="00F9598A"/>
    <w:rsid w:val="00FA03F2"/>
    <w:rsid w:val="00FA1008"/>
    <w:rsid w:val="00FA631A"/>
    <w:rsid w:val="00FA64F3"/>
    <w:rsid w:val="00FB2B1B"/>
    <w:rsid w:val="00FB439C"/>
    <w:rsid w:val="00FB7CF9"/>
    <w:rsid w:val="00FC01F4"/>
    <w:rsid w:val="00FC4C94"/>
    <w:rsid w:val="00FC587A"/>
    <w:rsid w:val="00FD379C"/>
    <w:rsid w:val="00FD7A7F"/>
    <w:rsid w:val="00FE42AB"/>
    <w:rsid w:val="00FE4785"/>
    <w:rsid w:val="00FF1348"/>
    <w:rsid w:val="00FF2AB1"/>
    <w:rsid w:val="00FF3FF5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E7CFE"/>
    <w:pPr>
      <w:spacing w:before="150" w:after="150" w:line="480" w:lineRule="atLeast"/>
      <w:outlineLvl w:val="0"/>
    </w:pPr>
    <w:rPr>
      <w:b/>
      <w:bCs/>
      <w:color w:val="1188CC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1B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7CFE"/>
    <w:rPr>
      <w:rFonts w:ascii="Times New Roman" w:eastAsia="Times New Roman" w:hAnsi="Times New Roman" w:cs="Times New Roman"/>
      <w:b/>
      <w:bCs/>
      <w:color w:val="1188CC"/>
      <w:kern w:val="36"/>
      <w:sz w:val="38"/>
      <w:szCs w:val="38"/>
      <w:lang w:eastAsia="ru-RU"/>
    </w:rPr>
  </w:style>
  <w:style w:type="character" w:customStyle="1" w:styleId="apple-converted-space">
    <w:name w:val="apple-converted-space"/>
    <w:rsid w:val="00AE7CFE"/>
  </w:style>
  <w:style w:type="character" w:customStyle="1" w:styleId="a5">
    <w:name w:val="Основной текст_"/>
    <w:link w:val="2"/>
    <w:rsid w:val="00AE7CF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AE7CFE"/>
    <w:pPr>
      <w:widowControl w:val="0"/>
      <w:shd w:val="clear" w:color="auto" w:fill="FFFFFF"/>
      <w:spacing w:line="346" w:lineRule="exact"/>
      <w:ind w:hanging="720"/>
    </w:pPr>
    <w:rPr>
      <w:rFonts w:cstheme="minorBidi"/>
      <w:sz w:val="25"/>
      <w:szCs w:val="25"/>
      <w:lang w:eastAsia="en-US"/>
    </w:rPr>
  </w:style>
  <w:style w:type="character" w:styleId="a6">
    <w:name w:val="Hyperlink"/>
    <w:basedOn w:val="a0"/>
    <w:uiPriority w:val="99"/>
    <w:unhideWhenUsed/>
    <w:rsid w:val="007C406E"/>
    <w:rPr>
      <w:rFonts w:cs="Times New Roman"/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13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13D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9F66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6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F66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66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3A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9275A4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9275A4"/>
    <w:rPr>
      <w:b/>
      <w:bCs/>
    </w:rPr>
  </w:style>
  <w:style w:type="paragraph" w:styleId="af0">
    <w:name w:val="No Spacing"/>
    <w:basedOn w:val="a"/>
    <w:uiPriority w:val="1"/>
    <w:qFormat/>
    <w:rsid w:val="00C865E0"/>
    <w:rPr>
      <w:rFonts w:eastAsiaTheme="minorHAnsi"/>
    </w:rPr>
  </w:style>
  <w:style w:type="paragraph" w:styleId="af1">
    <w:name w:val="endnote text"/>
    <w:basedOn w:val="a"/>
    <w:link w:val="af2"/>
    <w:uiPriority w:val="99"/>
    <w:semiHidden/>
    <w:unhideWhenUsed/>
    <w:rsid w:val="00E76C77"/>
    <w:pPr>
      <w:jc w:val="both"/>
    </w:pPr>
    <w:rPr>
      <w:rFonts w:asciiTheme="minorHAnsi" w:hAnsiTheme="minorHAnsi"/>
      <w:sz w:val="20"/>
      <w:szCs w:val="20"/>
      <w:lang w:val="en-US" w:eastAsia="en-US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76C77"/>
    <w:rPr>
      <w:rFonts w:eastAsia="Times New Roman" w:cs="Times New Roman"/>
      <w:sz w:val="20"/>
      <w:szCs w:val="20"/>
      <w:lang w:val="en-US"/>
    </w:rPr>
  </w:style>
  <w:style w:type="character" w:styleId="af3">
    <w:name w:val="endnote reference"/>
    <w:basedOn w:val="a0"/>
    <w:uiPriority w:val="99"/>
    <w:semiHidden/>
    <w:unhideWhenUsed/>
    <w:rsid w:val="00E76C77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002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6F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m-mess">
    <w:name w:val="im-mess"/>
    <w:basedOn w:val="a"/>
    <w:rsid w:val="00BA1C7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E7CFE"/>
    <w:pPr>
      <w:spacing w:before="150" w:after="150" w:line="480" w:lineRule="atLeast"/>
      <w:outlineLvl w:val="0"/>
    </w:pPr>
    <w:rPr>
      <w:b/>
      <w:bCs/>
      <w:color w:val="1188CC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1B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7CFE"/>
    <w:rPr>
      <w:rFonts w:ascii="Times New Roman" w:eastAsia="Times New Roman" w:hAnsi="Times New Roman" w:cs="Times New Roman"/>
      <w:b/>
      <w:bCs/>
      <w:color w:val="1188CC"/>
      <w:kern w:val="36"/>
      <w:sz w:val="38"/>
      <w:szCs w:val="38"/>
      <w:lang w:eastAsia="ru-RU"/>
    </w:rPr>
  </w:style>
  <w:style w:type="character" w:customStyle="1" w:styleId="apple-converted-space">
    <w:name w:val="apple-converted-space"/>
    <w:rsid w:val="00AE7CFE"/>
  </w:style>
  <w:style w:type="character" w:customStyle="1" w:styleId="a5">
    <w:name w:val="Основной текст_"/>
    <w:link w:val="2"/>
    <w:rsid w:val="00AE7CF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AE7CFE"/>
    <w:pPr>
      <w:widowControl w:val="0"/>
      <w:shd w:val="clear" w:color="auto" w:fill="FFFFFF"/>
      <w:spacing w:line="346" w:lineRule="exact"/>
      <w:ind w:hanging="720"/>
    </w:pPr>
    <w:rPr>
      <w:rFonts w:cstheme="minorBidi"/>
      <w:sz w:val="25"/>
      <w:szCs w:val="25"/>
      <w:lang w:eastAsia="en-US"/>
    </w:rPr>
  </w:style>
  <w:style w:type="character" w:styleId="a6">
    <w:name w:val="Hyperlink"/>
    <w:basedOn w:val="a0"/>
    <w:uiPriority w:val="99"/>
    <w:unhideWhenUsed/>
    <w:rsid w:val="007C406E"/>
    <w:rPr>
      <w:rFonts w:cs="Times New Roman"/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13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13D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9F66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6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F66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66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3A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9275A4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9275A4"/>
    <w:rPr>
      <w:b/>
      <w:bCs/>
    </w:rPr>
  </w:style>
  <w:style w:type="paragraph" w:styleId="af0">
    <w:name w:val="No Spacing"/>
    <w:basedOn w:val="a"/>
    <w:uiPriority w:val="1"/>
    <w:qFormat/>
    <w:rsid w:val="00C865E0"/>
    <w:rPr>
      <w:rFonts w:eastAsiaTheme="minorHAnsi"/>
    </w:rPr>
  </w:style>
  <w:style w:type="paragraph" w:styleId="af1">
    <w:name w:val="endnote text"/>
    <w:basedOn w:val="a"/>
    <w:link w:val="af2"/>
    <w:uiPriority w:val="99"/>
    <w:semiHidden/>
    <w:unhideWhenUsed/>
    <w:rsid w:val="00E76C77"/>
    <w:pPr>
      <w:jc w:val="both"/>
    </w:pPr>
    <w:rPr>
      <w:rFonts w:asciiTheme="minorHAnsi" w:hAnsiTheme="minorHAnsi"/>
      <w:sz w:val="20"/>
      <w:szCs w:val="20"/>
      <w:lang w:val="en-US" w:eastAsia="en-US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76C77"/>
    <w:rPr>
      <w:rFonts w:eastAsia="Times New Roman" w:cs="Times New Roman"/>
      <w:sz w:val="20"/>
      <w:szCs w:val="20"/>
      <w:lang w:val="en-US"/>
    </w:rPr>
  </w:style>
  <w:style w:type="character" w:styleId="af3">
    <w:name w:val="endnote reference"/>
    <w:basedOn w:val="a0"/>
    <w:uiPriority w:val="99"/>
    <w:semiHidden/>
    <w:unhideWhenUsed/>
    <w:rsid w:val="00E76C77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002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6F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m-mess">
    <w:name w:val="im-mess"/>
    <w:basedOn w:val="a"/>
    <w:rsid w:val="00BA1C7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9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4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8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583DE-780B-463A-ADA4-EFFB5678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3428</Words>
  <Characters>19545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</dc:creator>
  <cp:lastModifiedBy>forward36</cp:lastModifiedBy>
  <cp:revision>7</cp:revision>
  <cp:lastPrinted>2019-04-26T07:38:00Z</cp:lastPrinted>
  <dcterms:created xsi:type="dcterms:W3CDTF">2019-04-25T12:30:00Z</dcterms:created>
  <dcterms:modified xsi:type="dcterms:W3CDTF">2019-04-26T07:50:00Z</dcterms:modified>
</cp:coreProperties>
</file>