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43" w:rsidRPr="00AC72D1" w:rsidRDefault="00623792" w:rsidP="00151A43">
      <w:pPr>
        <w:pStyle w:val="1"/>
        <w:tabs>
          <w:tab w:val="left" w:pos="8748"/>
        </w:tabs>
        <w:jc w:val="right"/>
        <w:rPr>
          <w:bCs/>
          <w:spacing w:val="20"/>
          <w:szCs w:val="18"/>
          <w:lang w:val="en-US"/>
        </w:rPr>
      </w:pPr>
      <w:r>
        <w:rPr>
          <w:spacing w:val="20"/>
        </w:rPr>
        <w:t xml:space="preserve"> </w:t>
      </w:r>
      <w:r w:rsidR="00151A43">
        <w:rPr>
          <w:spacing w:val="20"/>
        </w:rPr>
        <w:t xml:space="preserve">ПРОЕКТ </w:t>
      </w:r>
    </w:p>
    <w:p w:rsidR="00151A43" w:rsidRPr="00AC72D1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18"/>
          <w:szCs w:val="18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CorelDRAW.Graphic.9" ShapeID="_x0000_i1025" DrawAspect="Content" ObjectID="_1617783422" r:id="rId6"/>
        </w:object>
      </w:r>
    </w:p>
    <w:p w:rsidR="005D45D1" w:rsidRPr="005D45D1" w:rsidRDefault="005D45D1" w:rsidP="005D45D1">
      <w:pPr>
        <w:keepNext/>
        <w:autoSpaceDE w:val="0"/>
        <w:autoSpaceDN w:val="0"/>
        <w:outlineLvl w:val="0"/>
        <w:rPr>
          <w:b/>
          <w:bCs/>
          <w:spacing w:val="20"/>
          <w:sz w:val="6"/>
          <w:szCs w:val="18"/>
        </w:rPr>
      </w:pP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6854EF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24"/>
          <w:szCs w:val="18"/>
        </w:rPr>
      </w:pPr>
      <w:r w:rsidRPr="006854EF">
        <w:rPr>
          <w:b/>
          <w:bCs/>
          <w:spacing w:val="20"/>
          <w:sz w:val="24"/>
          <w:szCs w:val="18"/>
        </w:rPr>
        <w:t>ЧЕРЕПОВЕЦКАЯ ГОРОДСКАЯ ДУМА</w:t>
      </w:r>
    </w:p>
    <w:p w:rsidR="00151A43" w:rsidRPr="006854EF" w:rsidRDefault="00151A43" w:rsidP="00151A43">
      <w:pPr>
        <w:jc w:val="center"/>
        <w:rPr>
          <w:sz w:val="24"/>
          <w:szCs w:val="24"/>
        </w:rPr>
      </w:pP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6854EF">
        <w:rPr>
          <w:b/>
          <w:bCs/>
          <w:spacing w:val="76"/>
          <w:w w:val="110"/>
          <w:sz w:val="36"/>
        </w:rPr>
        <w:t>РЕШЕНИЕ</w:t>
      </w:r>
    </w:p>
    <w:p w:rsidR="00151A43" w:rsidRPr="00E34EBC" w:rsidRDefault="00151A43" w:rsidP="00151A4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1A43" w:rsidRDefault="00151A43" w:rsidP="00151A43">
      <w:pPr>
        <w:pStyle w:val="2"/>
        <w:rPr>
          <w:rFonts w:ascii="Times New Roman" w:hAnsi="Times New Roman" w:cs="Times New Roman"/>
          <w:b w:val="0"/>
          <w:i w:val="0"/>
          <w:spacing w:val="52"/>
          <w:sz w:val="8"/>
        </w:rPr>
      </w:pPr>
    </w:p>
    <w:p w:rsidR="00151A43" w:rsidRDefault="00151A43" w:rsidP="00151A43"/>
    <w:p w:rsidR="00151A43" w:rsidRPr="006265B9" w:rsidRDefault="00151A43" w:rsidP="00151A43"/>
    <w:p w:rsidR="00151A43" w:rsidRDefault="00151A43" w:rsidP="00151A43"/>
    <w:p w:rsidR="00151A43" w:rsidRDefault="00151A43" w:rsidP="00151A43">
      <w:pPr>
        <w:pStyle w:val="1"/>
        <w:jc w:val="left"/>
        <w:rPr>
          <w:sz w:val="26"/>
        </w:rPr>
      </w:pPr>
    </w:p>
    <w:p w:rsidR="00151A43" w:rsidRPr="00E07D3D" w:rsidRDefault="00151A43" w:rsidP="00151A43">
      <w:pPr>
        <w:rPr>
          <w:sz w:val="26"/>
          <w:szCs w:val="26"/>
        </w:rPr>
      </w:pPr>
      <w:r w:rsidRPr="00E07D3D">
        <w:rPr>
          <w:sz w:val="26"/>
          <w:szCs w:val="26"/>
        </w:rPr>
        <w:t>О внесении изменений в решение</w:t>
      </w:r>
    </w:p>
    <w:p w:rsidR="00151A43" w:rsidRPr="00E07D3D" w:rsidRDefault="00151A43" w:rsidP="00151A43">
      <w:pPr>
        <w:rPr>
          <w:sz w:val="26"/>
          <w:szCs w:val="26"/>
        </w:rPr>
      </w:pPr>
      <w:r w:rsidRPr="00E07D3D">
        <w:rPr>
          <w:sz w:val="26"/>
          <w:szCs w:val="26"/>
        </w:rPr>
        <w:t>Череповецкой городской Думы</w:t>
      </w:r>
    </w:p>
    <w:p w:rsidR="00151A43" w:rsidRDefault="00151A43" w:rsidP="00151A43">
      <w:pPr>
        <w:rPr>
          <w:sz w:val="26"/>
        </w:rPr>
      </w:pPr>
      <w:r w:rsidRPr="00E07D3D">
        <w:rPr>
          <w:sz w:val="26"/>
          <w:szCs w:val="26"/>
        </w:rPr>
        <w:t xml:space="preserve">от </w:t>
      </w:r>
      <w:r>
        <w:rPr>
          <w:sz w:val="26"/>
          <w:szCs w:val="26"/>
        </w:rPr>
        <w:t>27.04.2010</w:t>
      </w:r>
      <w:r w:rsidRPr="00E07D3D">
        <w:rPr>
          <w:sz w:val="26"/>
          <w:szCs w:val="26"/>
        </w:rPr>
        <w:t xml:space="preserve"> № </w:t>
      </w:r>
      <w:r>
        <w:rPr>
          <w:sz w:val="26"/>
          <w:szCs w:val="26"/>
        </w:rPr>
        <w:t>66 «</w:t>
      </w:r>
      <w:r>
        <w:rPr>
          <w:sz w:val="26"/>
        </w:rPr>
        <w:t xml:space="preserve">Об установлении </w:t>
      </w:r>
    </w:p>
    <w:p w:rsidR="00151A43" w:rsidRDefault="00151A43" w:rsidP="00151A43">
      <w:pPr>
        <w:rPr>
          <w:sz w:val="26"/>
        </w:rPr>
      </w:pPr>
      <w:r>
        <w:rPr>
          <w:sz w:val="26"/>
        </w:rPr>
        <w:t xml:space="preserve">перечня иных мест, нахождение в которых </w:t>
      </w:r>
    </w:p>
    <w:p w:rsidR="00151A43" w:rsidRDefault="00151A43" w:rsidP="00151A43">
      <w:pPr>
        <w:rPr>
          <w:sz w:val="26"/>
        </w:rPr>
      </w:pPr>
      <w:r>
        <w:rPr>
          <w:sz w:val="26"/>
        </w:rPr>
        <w:t>детей не допускается»</w:t>
      </w: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ind w:firstLine="708"/>
        <w:jc w:val="both"/>
        <w:rPr>
          <w:sz w:val="26"/>
        </w:rPr>
      </w:pPr>
      <w:r>
        <w:rPr>
          <w:sz w:val="26"/>
        </w:rPr>
        <w:t>В соответствии с з</w:t>
      </w:r>
      <w:r w:rsidRPr="00CF62A6">
        <w:rPr>
          <w:sz w:val="26"/>
        </w:rPr>
        <w:t xml:space="preserve">аконом Вологодской области от </w:t>
      </w:r>
      <w:r>
        <w:rPr>
          <w:sz w:val="26"/>
        </w:rPr>
        <w:t>16.03.2015</w:t>
      </w:r>
      <w:r w:rsidRPr="00CF62A6">
        <w:rPr>
          <w:sz w:val="26"/>
        </w:rPr>
        <w:t xml:space="preserve"> № </w:t>
      </w:r>
      <w:r>
        <w:rPr>
          <w:sz w:val="26"/>
        </w:rPr>
        <w:t>3602</w:t>
      </w:r>
      <w:r w:rsidRPr="00CF62A6">
        <w:rPr>
          <w:sz w:val="26"/>
        </w:rPr>
        <w:t>-ОЗ «Об охране семьи, материнства, отцовства и детства в Вологодской области»</w:t>
      </w:r>
      <w:r>
        <w:rPr>
          <w:sz w:val="26"/>
        </w:rPr>
        <w:t xml:space="preserve"> Череповецкая городская Дума</w:t>
      </w:r>
    </w:p>
    <w:p w:rsidR="00151A43" w:rsidRDefault="00151A43" w:rsidP="00151A43">
      <w:pPr>
        <w:jc w:val="both"/>
        <w:rPr>
          <w:sz w:val="26"/>
        </w:rPr>
      </w:pPr>
      <w:r>
        <w:rPr>
          <w:sz w:val="26"/>
        </w:rPr>
        <w:t>РЕШИЛА:</w:t>
      </w:r>
    </w:p>
    <w:p w:rsidR="00151A43" w:rsidRPr="00151A43" w:rsidRDefault="00151A43" w:rsidP="00151A43">
      <w:pPr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изменения в решение Череповецкой городской Думы от 27.04.2010 № 66 «Об установлении перечня иных мест, нахождение в которых детей не допускается» (в редакции решения Череповецкой городской Думы от 02.02.2015 № 5)</w:t>
      </w:r>
      <w:r w:rsidRPr="00B93239">
        <w:rPr>
          <w:spacing w:val="-2"/>
          <w:sz w:val="26"/>
          <w:szCs w:val="26"/>
        </w:rPr>
        <w:t xml:space="preserve"> следующие изменения: </w:t>
      </w:r>
      <w:proofErr w:type="gramEnd"/>
    </w:p>
    <w:p w:rsidR="00151A43" w:rsidRDefault="00151A43" w:rsidP="00151A43">
      <w:pPr>
        <w:ind w:firstLine="708"/>
        <w:jc w:val="both"/>
        <w:rPr>
          <w:sz w:val="26"/>
          <w:szCs w:val="26"/>
        </w:rPr>
      </w:pPr>
      <w:r w:rsidRPr="004C2DC6">
        <w:rPr>
          <w:sz w:val="26"/>
          <w:szCs w:val="26"/>
        </w:rPr>
        <w:t xml:space="preserve">1.1. </w:t>
      </w:r>
      <w:r w:rsidR="00FC3441">
        <w:rPr>
          <w:sz w:val="26"/>
          <w:szCs w:val="26"/>
        </w:rPr>
        <w:t>В</w:t>
      </w:r>
      <w:r w:rsidR="005D45D1">
        <w:rPr>
          <w:sz w:val="26"/>
          <w:szCs w:val="26"/>
        </w:rPr>
        <w:t xml:space="preserve"> преамбуле </w:t>
      </w:r>
      <w:r w:rsidR="00FC3441">
        <w:rPr>
          <w:sz w:val="26"/>
          <w:szCs w:val="26"/>
        </w:rPr>
        <w:t xml:space="preserve">решения заменить слова </w:t>
      </w:r>
      <w:r>
        <w:rPr>
          <w:sz w:val="26"/>
          <w:szCs w:val="26"/>
        </w:rPr>
        <w:t>«</w:t>
      </w:r>
      <w:r w:rsidR="00FC3441">
        <w:rPr>
          <w:sz w:val="26"/>
        </w:rPr>
        <w:t>с з</w:t>
      </w:r>
      <w:r w:rsidR="00FC3441" w:rsidRPr="00CF62A6">
        <w:rPr>
          <w:sz w:val="26"/>
        </w:rPr>
        <w:t xml:space="preserve">аконом Вологодской области от </w:t>
      </w:r>
      <w:r w:rsidR="00FC3441">
        <w:rPr>
          <w:sz w:val="26"/>
        </w:rPr>
        <w:t>29 декабря 2003 года</w:t>
      </w:r>
      <w:r w:rsidR="00FC3441" w:rsidRPr="00CF62A6">
        <w:rPr>
          <w:sz w:val="26"/>
        </w:rPr>
        <w:t xml:space="preserve"> № </w:t>
      </w:r>
      <w:r w:rsidR="00FC3441">
        <w:rPr>
          <w:sz w:val="26"/>
        </w:rPr>
        <w:t xml:space="preserve">982-ОЗ </w:t>
      </w:r>
      <w:r w:rsidR="00FC3441" w:rsidRPr="00CF62A6">
        <w:rPr>
          <w:sz w:val="26"/>
        </w:rPr>
        <w:t>«Об охране семьи, материнства, отцовства и детства в Вологодской области»</w:t>
      </w:r>
      <w:r w:rsidR="00FC3441">
        <w:rPr>
          <w:sz w:val="26"/>
        </w:rPr>
        <w:t xml:space="preserve"> </w:t>
      </w:r>
      <w:r>
        <w:rPr>
          <w:sz w:val="26"/>
        </w:rPr>
        <w:t xml:space="preserve">на </w:t>
      </w:r>
      <w:r w:rsidR="00FC3441">
        <w:rPr>
          <w:sz w:val="26"/>
        </w:rPr>
        <w:t xml:space="preserve">слова </w:t>
      </w:r>
      <w:r>
        <w:rPr>
          <w:sz w:val="26"/>
          <w:szCs w:val="26"/>
        </w:rPr>
        <w:t>«</w:t>
      </w:r>
      <w:r w:rsidR="00FC3441">
        <w:rPr>
          <w:sz w:val="26"/>
        </w:rPr>
        <w:t>с з</w:t>
      </w:r>
      <w:r w:rsidR="00FC3441" w:rsidRPr="00CF62A6">
        <w:rPr>
          <w:sz w:val="26"/>
        </w:rPr>
        <w:t xml:space="preserve">аконом Вологодской области от </w:t>
      </w:r>
      <w:r w:rsidR="00FC3441">
        <w:rPr>
          <w:sz w:val="26"/>
        </w:rPr>
        <w:t>16.03.2015</w:t>
      </w:r>
      <w:r w:rsidR="00FC3441" w:rsidRPr="00CF62A6">
        <w:rPr>
          <w:sz w:val="26"/>
        </w:rPr>
        <w:t xml:space="preserve"> № </w:t>
      </w:r>
      <w:r w:rsidR="00FC3441">
        <w:rPr>
          <w:sz w:val="26"/>
        </w:rPr>
        <w:t>3602</w:t>
      </w:r>
      <w:r w:rsidR="00FC3441" w:rsidRPr="00CF62A6">
        <w:rPr>
          <w:sz w:val="26"/>
        </w:rPr>
        <w:t xml:space="preserve">-ОЗ «Об охране семьи, материнства, отцовства </w:t>
      </w:r>
      <w:r w:rsidR="00FC3441">
        <w:rPr>
          <w:sz w:val="26"/>
        </w:rPr>
        <w:t>и детства в Вологодской области</w:t>
      </w:r>
      <w:r>
        <w:rPr>
          <w:sz w:val="26"/>
        </w:rPr>
        <w:t>».</w:t>
      </w:r>
    </w:p>
    <w:p w:rsidR="00151A43" w:rsidRPr="004C2DC6" w:rsidRDefault="00151A43" w:rsidP="00151A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C2DC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51A43" w:rsidRPr="00B93239" w:rsidRDefault="00151A43" w:rsidP="00151A4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3E298E" w:rsidRDefault="003E298E"/>
    <w:p w:rsidR="00151A43" w:rsidRDefault="00151A43"/>
    <w:p w:rsidR="00151A43" w:rsidRDefault="00151A43"/>
    <w:p w:rsidR="00151A43" w:rsidRDefault="00151A43"/>
    <w:p w:rsidR="00151A43" w:rsidRDefault="00151A43">
      <w:bookmarkStart w:id="0" w:name="_GoBack"/>
      <w:bookmarkEnd w:id="0"/>
    </w:p>
    <w:sectPr w:rsidR="00151A43" w:rsidSect="005D45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6"/>
    <w:rsid w:val="00151A43"/>
    <w:rsid w:val="00307739"/>
    <w:rsid w:val="003E298E"/>
    <w:rsid w:val="00481832"/>
    <w:rsid w:val="005679A0"/>
    <w:rsid w:val="005D45D1"/>
    <w:rsid w:val="00623792"/>
    <w:rsid w:val="00626340"/>
    <w:rsid w:val="00941286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A43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1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43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A43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1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43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Светлана Владимировна</dc:creator>
  <cp:lastModifiedBy>forward36</cp:lastModifiedBy>
  <cp:revision>6</cp:revision>
  <cp:lastPrinted>2019-04-19T13:02:00Z</cp:lastPrinted>
  <dcterms:created xsi:type="dcterms:W3CDTF">2019-04-19T12:58:00Z</dcterms:created>
  <dcterms:modified xsi:type="dcterms:W3CDTF">2019-04-26T08:31:00Z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-599897463</vt:i4>
  </property>
  <property fmtid="{D5CDD505-2E9C-101B-9397-08002B2CF9AE}" pid="3" name="_NewReviewCycle">
    <vt:lpwstr/>
  </property>
  <property fmtid="{D5CDD505-2E9C-101B-9397-08002B2CF9AE}" pid="4" name="_EmailSubject">
    <vt:lpwstr> К проекту ЧГД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774850213</vt:i4>
  </property>
  <property fmtid="{D5CDD505-2E9C-101B-9397-08002B2CF9AE}" pid="8" name="_ReviewingToolsShownOnce">
    <vt:lpwstr/>
  </property>
</Properties>
</file>