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17000440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B67D80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17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ED1E6F">
        <w:rPr>
          <w:rStyle w:val="FontStyle22"/>
          <w:sz w:val="26"/>
          <w:szCs w:val="26"/>
        </w:rPr>
        <w:t>4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21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8B339C">
        <w:rPr>
          <w:rFonts w:ascii="Times New Roman" w:hAnsi="Times New Roman" w:cs="Times New Roman"/>
          <w:bCs/>
          <w:sz w:val="26"/>
          <w:szCs w:val="26"/>
        </w:rPr>
        <w:t>й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C0338" w:rsidRPr="003D678B" w:rsidRDefault="002C0338" w:rsidP="009C5BCE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>В соответствии с решен</w:t>
      </w:r>
      <w:r>
        <w:rPr>
          <w:spacing w:val="-2"/>
          <w:sz w:val="26"/>
          <w:szCs w:val="26"/>
        </w:rPr>
        <w:t xml:space="preserve">ием Череповецкой городской Думы </w:t>
      </w:r>
      <w:r w:rsidRPr="00FD7053">
        <w:rPr>
          <w:spacing w:val="-2"/>
          <w:sz w:val="26"/>
          <w:szCs w:val="26"/>
        </w:rPr>
        <w:t xml:space="preserve">от </w:t>
      </w:r>
      <w:r>
        <w:rPr>
          <w:spacing w:val="-2"/>
          <w:sz w:val="26"/>
          <w:szCs w:val="26"/>
        </w:rPr>
        <w:t>16</w:t>
      </w:r>
      <w:r w:rsidRPr="00631E18">
        <w:rPr>
          <w:spacing w:val="-2"/>
          <w:sz w:val="26"/>
          <w:szCs w:val="26"/>
        </w:rPr>
        <w:t>.04</w:t>
      </w:r>
      <w:r w:rsidRPr="00FD7053">
        <w:rPr>
          <w:spacing w:val="-2"/>
          <w:sz w:val="26"/>
          <w:szCs w:val="26"/>
        </w:rPr>
        <w:t>.2019 №</w:t>
      </w:r>
      <w:r w:rsidRPr="00FD7053">
        <w:rPr>
          <w:sz w:val="26"/>
          <w:szCs w:val="26"/>
        </w:rPr>
        <w:t> </w:t>
      </w:r>
      <w:r w:rsidR="00AC1247">
        <w:rPr>
          <w:sz w:val="26"/>
          <w:szCs w:val="26"/>
        </w:rPr>
        <w:t>73</w:t>
      </w:r>
      <w:r w:rsidR="009C5BCE">
        <w:rPr>
          <w:sz w:val="26"/>
          <w:szCs w:val="26"/>
        </w:rPr>
        <w:t xml:space="preserve">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</w:t>
      </w:r>
      <w:r>
        <w:rPr>
          <w:sz w:val="26"/>
          <w:szCs w:val="26"/>
        </w:rPr>
        <w:t>13.12.2018 № </w:t>
      </w:r>
      <w:r w:rsidRPr="00253112">
        <w:rPr>
          <w:sz w:val="26"/>
          <w:szCs w:val="26"/>
        </w:rPr>
        <w:t xml:space="preserve">217 </w:t>
      </w:r>
      <w:r>
        <w:rPr>
          <w:sz w:val="26"/>
          <w:szCs w:val="26"/>
        </w:rPr>
        <w:t xml:space="preserve">«О </w:t>
      </w:r>
      <w:r w:rsidRPr="003D678B">
        <w:rPr>
          <w:sz w:val="26"/>
          <w:szCs w:val="26"/>
        </w:rPr>
        <w:t>го</w:t>
      </w:r>
      <w:r>
        <w:rPr>
          <w:sz w:val="26"/>
          <w:szCs w:val="26"/>
        </w:rPr>
        <w:t>родской бюджете на 2019 год и плановый период 2020</w:t>
      </w:r>
      <w:r w:rsidRPr="003D678B">
        <w:rPr>
          <w:sz w:val="26"/>
          <w:szCs w:val="26"/>
        </w:rPr>
        <w:t xml:space="preserve"> и 202</w:t>
      </w:r>
      <w:r>
        <w:rPr>
          <w:sz w:val="26"/>
          <w:szCs w:val="26"/>
        </w:rPr>
        <w:t>1</w:t>
      </w:r>
      <w:r w:rsidRPr="003D678B">
        <w:rPr>
          <w:sz w:val="26"/>
          <w:szCs w:val="26"/>
        </w:rPr>
        <w:t xml:space="preserve"> годов»:</w:t>
      </w:r>
    </w:p>
    <w:p w:rsidR="002D7107" w:rsidRPr="00D95AE9" w:rsidRDefault="00ED1E6F" w:rsidP="009C5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D95AE9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D95AE9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D95AE9">
        <w:rPr>
          <w:rFonts w:ascii="Times New Roman" w:hAnsi="Times New Roman" w:cs="Times New Roman"/>
          <w:sz w:val="26"/>
          <w:szCs w:val="26"/>
        </w:rPr>
        <w:t>а</w:t>
      </w:r>
      <w:r w:rsidR="002D7107" w:rsidRPr="00D95AE9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D95AE9">
        <w:rPr>
          <w:rFonts w:ascii="Times New Roman" w:hAnsi="Times New Roman" w:cs="Times New Roman"/>
          <w:sz w:val="26"/>
          <w:szCs w:val="26"/>
        </w:rPr>
        <w:t>9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D95AE9">
        <w:rPr>
          <w:rFonts w:ascii="Times New Roman" w:hAnsi="Times New Roman" w:cs="Times New Roman"/>
          <w:sz w:val="26"/>
          <w:szCs w:val="26"/>
        </w:rPr>
        <w:t>20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D95AE9">
        <w:rPr>
          <w:rFonts w:ascii="Times New Roman" w:hAnsi="Times New Roman" w:cs="Times New Roman"/>
          <w:sz w:val="26"/>
          <w:szCs w:val="26"/>
        </w:rPr>
        <w:t>1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B339C" w:rsidRPr="00D95AE9">
        <w:rPr>
          <w:rFonts w:ascii="Times New Roman" w:hAnsi="Times New Roman" w:cs="Times New Roman"/>
          <w:sz w:val="26"/>
          <w:szCs w:val="26"/>
        </w:rPr>
        <w:t>следующ</w:t>
      </w:r>
      <w:r w:rsidR="008B339C">
        <w:rPr>
          <w:rFonts w:ascii="Times New Roman" w:hAnsi="Times New Roman" w:cs="Times New Roman"/>
          <w:sz w:val="26"/>
          <w:szCs w:val="26"/>
        </w:rPr>
        <w:t>ие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8B339C">
        <w:rPr>
          <w:rFonts w:ascii="Times New Roman" w:hAnsi="Times New Roman" w:cs="Times New Roman"/>
          <w:sz w:val="26"/>
          <w:szCs w:val="26"/>
        </w:rPr>
        <w:t>я</w:t>
      </w:r>
      <w:r w:rsidR="002D7107" w:rsidRPr="00D95AE9">
        <w:rPr>
          <w:rFonts w:ascii="Times New Roman" w:hAnsi="Times New Roman" w:cs="Times New Roman"/>
          <w:sz w:val="26"/>
          <w:szCs w:val="26"/>
        </w:rPr>
        <w:t>:</w:t>
      </w:r>
    </w:p>
    <w:p w:rsidR="008B339C" w:rsidRPr="00D95AE9" w:rsidRDefault="008B339C" w:rsidP="008B339C">
      <w:pPr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После</w:t>
      </w: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с</w:t>
      </w:r>
      <w:r w:rsidRPr="00D95AE9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и</w:t>
      </w:r>
      <w:r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9C5BCE" w:rsidRPr="00D95AE9" w:rsidTr="00BD1876">
        <w:trPr>
          <w:trHeight w:hRule="exact" w:val="8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18 00 16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временно незаселенных жилых п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мещений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8B339C" w:rsidRPr="00D95AE9" w:rsidRDefault="008B339C" w:rsidP="008B339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D95AE9">
        <w:rPr>
          <w:rStyle w:val="FontStyle22"/>
          <w:sz w:val="26"/>
          <w:szCs w:val="26"/>
        </w:rPr>
        <w:t xml:space="preserve">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8B339C" w:rsidRPr="00D95AE9" w:rsidTr="00BD1876">
        <w:trPr>
          <w:trHeight w:hRule="exact" w:val="10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39C" w:rsidRPr="00D95AE9" w:rsidRDefault="008B339C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9C" w:rsidRPr="00ED1E6F" w:rsidRDefault="009C5BCE" w:rsidP="009C5B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18 00 1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9C" w:rsidRPr="00ED1E6F" w:rsidRDefault="009C5BCE" w:rsidP="009C5B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Расходы на текущее содержание улично-дорожной сети ч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 муници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пальное казенное учреждение «Спецавтотранс» в рамках субподряда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339C" w:rsidRPr="00D95AE9" w:rsidRDefault="008B339C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C5BCE" w:rsidRPr="00D95AE9" w:rsidRDefault="009C5BCE" w:rsidP="00E9546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E9546C">
        <w:rPr>
          <w:rStyle w:val="FontStyle22"/>
          <w:sz w:val="26"/>
          <w:szCs w:val="26"/>
        </w:rPr>
        <w:t xml:space="preserve">2. После </w:t>
      </w:r>
      <w:r>
        <w:rPr>
          <w:rStyle w:val="FontStyle22"/>
          <w:sz w:val="26"/>
          <w:szCs w:val="26"/>
        </w:rPr>
        <w:t>с</w:t>
      </w:r>
      <w:r w:rsidRPr="00D95AE9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и</w:t>
      </w:r>
      <w:r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9C5BCE" w:rsidRPr="00D95AE9" w:rsidTr="00BD1876">
        <w:trPr>
          <w:trHeight w:hRule="exact" w:val="11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18 10 14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BD187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детской площадки во дворе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 xml:space="preserve"> 25 по ул. Первомайской в рамках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C5BCE" w:rsidRPr="00D95AE9" w:rsidRDefault="009C5BCE" w:rsidP="009C5BCE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D95AE9">
        <w:rPr>
          <w:rStyle w:val="FontStyle22"/>
          <w:sz w:val="26"/>
          <w:szCs w:val="26"/>
        </w:rPr>
        <w:t xml:space="preserve">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9C5BCE" w:rsidRPr="00D95AE9" w:rsidTr="00E9546C">
        <w:trPr>
          <w:trHeight w:hRule="exact" w:val="11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18 10 15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Установка искусственных неровностей по обеим сторонам нерегулируемого пешеходного перехода напротив дома № 48 по ул. Раахе в рамках проекта «Народный бюджет –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C5BCE" w:rsidRPr="00D95AE9" w:rsidRDefault="009C5BCE" w:rsidP="00E9546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E9546C">
        <w:rPr>
          <w:rStyle w:val="FontStyle22"/>
          <w:sz w:val="26"/>
          <w:szCs w:val="26"/>
        </w:rPr>
        <w:t xml:space="preserve">3. После </w:t>
      </w:r>
      <w:r>
        <w:rPr>
          <w:rStyle w:val="FontStyle22"/>
          <w:sz w:val="26"/>
          <w:szCs w:val="26"/>
        </w:rPr>
        <w:t>с</w:t>
      </w:r>
      <w:r w:rsidRPr="00D95AE9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и</w:t>
      </w:r>
      <w:r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9C5BCE" w:rsidRPr="00D95AE9" w:rsidTr="00BD1876">
        <w:trPr>
          <w:trHeight w:hRule="exact" w:val="68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BCE" w:rsidRPr="00FF0510" w:rsidRDefault="009C5BCE" w:rsidP="009C5B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>20 00 36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CE" w:rsidRPr="00FF0510" w:rsidRDefault="009C5BCE" w:rsidP="009C5B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Ограждение территории по адресу ул. Металлургов, 47 у 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> 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D1876" w:rsidRPr="00D95AE9" w:rsidRDefault="009C5BCE" w:rsidP="00BD1876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D95AE9">
        <w:rPr>
          <w:rStyle w:val="FontStyle22"/>
          <w:sz w:val="26"/>
          <w:szCs w:val="26"/>
        </w:rPr>
        <w:t xml:space="preserve"> строк</w:t>
      </w:r>
      <w:r>
        <w:rPr>
          <w:rStyle w:val="FontStyle22"/>
          <w:sz w:val="26"/>
          <w:szCs w:val="26"/>
        </w:rPr>
        <w:t>ами</w:t>
      </w:r>
      <w:r w:rsidRPr="00D95AE9">
        <w:rPr>
          <w:rStyle w:val="FontStyle22"/>
          <w:sz w:val="26"/>
          <w:szCs w:val="26"/>
        </w:rPr>
        <w:t xml:space="preserve"> следующего содержания:</w:t>
      </w:r>
    </w:p>
    <w:p w:rsidR="00BD1876" w:rsidRDefault="00BD1876" w:rsidP="009C5BCE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right"/>
        <w:rPr>
          <w:rStyle w:val="FontStyle22"/>
          <w:sz w:val="26"/>
          <w:szCs w:val="26"/>
        </w:rPr>
        <w:sectPr w:rsidR="00BD1876" w:rsidSect="00BD1876">
          <w:pgSz w:w="11907" w:h="16840" w:code="9"/>
          <w:pgMar w:top="357" w:right="567" w:bottom="567" w:left="1985" w:header="720" w:footer="720" w:gutter="0"/>
          <w:cols w:space="720"/>
          <w:noEndnote/>
          <w:docGrid w:linePitch="326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9C5BCE" w:rsidRPr="00D95AE9" w:rsidTr="00BD1876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BCE" w:rsidRPr="00D12DBC" w:rsidRDefault="009C5BCE" w:rsidP="009C5BCE">
            <w:pPr>
              <w:ind w:firstLine="0"/>
              <w:jc w:val="center"/>
            </w:pP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>20 00 3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Светофорный объект на перекрёстке ул. Юбилейная - ул. К. Беляева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5BCE" w:rsidRPr="00D95AE9" w:rsidTr="00BD1876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BCE" w:rsidRPr="00D12DBC" w:rsidRDefault="009C5BCE" w:rsidP="009C5BCE">
            <w:pPr>
              <w:ind w:firstLine="0"/>
              <w:jc w:val="center"/>
            </w:pP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>20 00 3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tabs>
                <w:tab w:val="left" w:pos="134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Парк Серпантин. Устройство стационарной сцены (кап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5BCE" w:rsidRPr="00D95AE9" w:rsidTr="00BD1876">
        <w:trPr>
          <w:trHeight w:hRule="exact" w:val="9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BCE" w:rsidRPr="00D12DBC" w:rsidRDefault="009C5BCE" w:rsidP="009C5BCE">
            <w:pPr>
              <w:ind w:firstLine="0"/>
              <w:jc w:val="center"/>
            </w:pP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>20 00 3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tabs>
                <w:tab w:val="left" w:pos="134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Индустриальный парк «Череповец». Инженерная и тран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портная инфраструктура территории (капитальное стро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5BCE" w:rsidRPr="00D95AE9" w:rsidTr="000835BC">
        <w:trPr>
          <w:trHeight w:hRule="exact" w:val="10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20 00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Воссоздание историко-культурной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еды мемориального дома-музея Ве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рещагиных и прилегающей территории (кап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9546C" w:rsidRPr="00E9546C" w:rsidRDefault="00E9546C" w:rsidP="00E9546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E9546C">
        <w:rPr>
          <w:rStyle w:val="FontStyle22"/>
          <w:sz w:val="26"/>
          <w:szCs w:val="26"/>
        </w:rPr>
        <w:t>4. Исключить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E9546C" w:rsidRPr="00D95AE9" w:rsidTr="00E9546C">
        <w:trPr>
          <w:trHeight w:hRule="exact"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46C" w:rsidRPr="00D95AE9" w:rsidRDefault="00E9546C" w:rsidP="00F579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46C" w:rsidRPr="00E9546C" w:rsidRDefault="00E9546C" w:rsidP="00F5793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46C">
              <w:rPr>
                <w:rFonts w:ascii="Times New Roman" w:hAnsi="Times New Roman" w:cs="Times New Roman"/>
                <w:sz w:val="26"/>
                <w:szCs w:val="26"/>
              </w:rPr>
              <w:t>20 10 01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6C" w:rsidRPr="00E9546C" w:rsidRDefault="00E9546C" w:rsidP="00F5793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6C">
              <w:rPr>
                <w:rFonts w:ascii="Times New Roman" w:hAnsi="Times New Roman" w:cs="Times New Roman"/>
                <w:sz w:val="26"/>
                <w:szCs w:val="26"/>
              </w:rPr>
              <w:t>Сети наружного освещения в 103, 104 мкр. в рамках проекта «Народный бюджет –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546C" w:rsidRPr="00D95AE9" w:rsidRDefault="00E9546C" w:rsidP="00F579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C5BCE" w:rsidRPr="00D95AE9" w:rsidRDefault="00E9546C" w:rsidP="00E9546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E9546C">
        <w:rPr>
          <w:rStyle w:val="FontStyle22"/>
          <w:sz w:val="26"/>
          <w:szCs w:val="26"/>
        </w:rPr>
        <w:t>5</w:t>
      </w:r>
      <w:r w:rsidR="009C5BCE" w:rsidRPr="00E9546C">
        <w:rPr>
          <w:rStyle w:val="FontStyle22"/>
          <w:sz w:val="26"/>
          <w:szCs w:val="26"/>
        </w:rPr>
        <w:t>. С</w:t>
      </w:r>
      <w:r w:rsidR="009C5BCE" w:rsidRPr="00D95AE9">
        <w:rPr>
          <w:rStyle w:val="FontStyle22"/>
          <w:sz w:val="26"/>
          <w:szCs w:val="26"/>
        </w:rPr>
        <w:t>трок</w:t>
      </w:r>
      <w:r w:rsidR="009C5BCE">
        <w:rPr>
          <w:rStyle w:val="FontStyle22"/>
          <w:sz w:val="26"/>
          <w:szCs w:val="26"/>
        </w:rPr>
        <w:t>у</w:t>
      </w:r>
      <w:r w:rsidR="009C5BCE"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9C5BCE" w:rsidRPr="00D95AE9" w:rsidTr="000835BC">
        <w:trPr>
          <w:trHeight w:hRule="exact" w:val="137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BCE" w:rsidRPr="00FF0510" w:rsidRDefault="009C5BCE" w:rsidP="009C5BC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>20 10 05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CE" w:rsidRPr="00FF0510" w:rsidRDefault="009C5BCE" w:rsidP="009C5B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Тротуар по ул. Олимпийской от ул. К. Белова к домам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C62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 46, 46а, 46б по ул. К. Белова с наружным освещением на территории в районе МУП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Санаторий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>Адонис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 (ул. К. Б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лова, д. 48) в рамках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C5BCE" w:rsidRPr="00D95AE9" w:rsidRDefault="009C5BCE" w:rsidP="009C5BCE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D95AE9">
        <w:rPr>
          <w:rStyle w:val="FontStyle22"/>
          <w:sz w:val="26"/>
          <w:szCs w:val="26"/>
        </w:rPr>
        <w:t xml:space="preserve">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9C5BCE" w:rsidRPr="00D95AE9" w:rsidTr="00E9546C">
        <w:trPr>
          <w:trHeight w:hRule="exact" w:val="7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20 10 05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CE" w:rsidRPr="009C5BCE" w:rsidRDefault="009C5BCE" w:rsidP="009C5BCE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C5BCE">
              <w:rPr>
                <w:rFonts w:ascii="Times New Roman" w:hAnsi="Times New Roman" w:cs="Times New Roman"/>
                <w:sz w:val="26"/>
                <w:szCs w:val="26"/>
              </w:rPr>
              <w:t>Тротуар по ул. Олимпийской от ул. К. Белова к домам №№ 46, 46а, 46б в рамках проекта «Народный бюджет –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BCE" w:rsidRPr="00D95AE9" w:rsidRDefault="009C5BCE" w:rsidP="009C5BC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0835BC" w:rsidRPr="00E9546C" w:rsidRDefault="00E9546C" w:rsidP="00E9546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E9546C">
        <w:rPr>
          <w:rStyle w:val="FontStyle22"/>
          <w:sz w:val="26"/>
          <w:szCs w:val="26"/>
        </w:rPr>
        <w:t>6</w:t>
      </w:r>
      <w:r w:rsidR="000835BC" w:rsidRPr="00E9546C">
        <w:rPr>
          <w:rStyle w:val="FontStyle22"/>
          <w:sz w:val="26"/>
          <w:szCs w:val="26"/>
        </w:rPr>
        <w:t>. Исключить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0835BC" w:rsidRPr="00D95AE9" w:rsidTr="000835BC">
        <w:trPr>
          <w:trHeight w:hRule="exact" w:val="101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5BC" w:rsidRPr="00D95AE9" w:rsidRDefault="00E9546C" w:rsidP="00FB3BE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BC" w:rsidRPr="000835BC" w:rsidRDefault="000835BC" w:rsidP="000835B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>20 10 08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BC" w:rsidRPr="000835BC" w:rsidRDefault="000835BC" w:rsidP="000835B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Сети наружного освещения на территории от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 43 по ул. К. Беляева до 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Д/с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> 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 (ул. Краснодонцев, д. 90) в рамках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5BC" w:rsidRPr="00D95AE9" w:rsidRDefault="000835BC" w:rsidP="00FB3BE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835BC" w:rsidRPr="00D95AE9" w:rsidTr="000835BC">
        <w:trPr>
          <w:trHeight w:hRule="exact" w:val="9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5BC" w:rsidRPr="00D95AE9" w:rsidRDefault="000835BC" w:rsidP="00FB3BE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BC" w:rsidRPr="000835BC" w:rsidRDefault="000835BC" w:rsidP="000835B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>20 10 14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BC" w:rsidRPr="000835BC" w:rsidRDefault="000835BC" w:rsidP="000835B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>Сети наружного освещения на территории вдоль детских с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дов по пр. Строителей (пр. Строителей 29, 23, 17) в рамках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5BC" w:rsidRPr="00D95AE9" w:rsidRDefault="000835BC" w:rsidP="00FB3BE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835BC" w:rsidRPr="00D95AE9" w:rsidTr="000835BC">
        <w:trPr>
          <w:trHeight w:hRule="exact" w:val="103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5BC" w:rsidRPr="00D95AE9" w:rsidRDefault="000835BC" w:rsidP="00FB3BE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BC" w:rsidRPr="000835BC" w:rsidRDefault="000835BC" w:rsidP="000835B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2117"/>
            <w:r w:rsidRPr="000835BC">
              <w:rPr>
                <w:rFonts w:ascii="Times New Roman" w:hAnsi="Times New Roman" w:cs="Times New Roman"/>
                <w:sz w:val="26"/>
                <w:szCs w:val="26"/>
              </w:rPr>
              <w:t>20 10 17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BC" w:rsidRPr="000835BC" w:rsidRDefault="000835BC" w:rsidP="000835B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Сети наружного освещения между домами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 2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 3 по ул. Ветеранов вдоль тротуара в рамках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835BC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5BC" w:rsidRPr="00D95AE9" w:rsidRDefault="000835BC" w:rsidP="00FB3BE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D1876" w:rsidRPr="00D95AE9" w:rsidRDefault="00E9546C" w:rsidP="00E9546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E9546C">
        <w:rPr>
          <w:rStyle w:val="FontStyle22"/>
          <w:sz w:val="26"/>
          <w:szCs w:val="26"/>
        </w:rPr>
        <w:t>7</w:t>
      </w:r>
      <w:r w:rsidR="00BD1876" w:rsidRPr="00E9546C">
        <w:rPr>
          <w:rStyle w:val="FontStyle22"/>
          <w:sz w:val="26"/>
          <w:szCs w:val="26"/>
        </w:rPr>
        <w:t xml:space="preserve">. После </w:t>
      </w:r>
      <w:r w:rsidR="00BD1876">
        <w:rPr>
          <w:rStyle w:val="FontStyle22"/>
          <w:sz w:val="26"/>
          <w:szCs w:val="26"/>
        </w:rPr>
        <w:t>с</w:t>
      </w:r>
      <w:r w:rsidR="00BD1876" w:rsidRPr="00D95AE9">
        <w:rPr>
          <w:rStyle w:val="FontStyle22"/>
          <w:sz w:val="26"/>
          <w:szCs w:val="26"/>
        </w:rPr>
        <w:t>трок</w:t>
      </w:r>
      <w:r w:rsidR="00BD1876">
        <w:rPr>
          <w:rStyle w:val="FontStyle22"/>
          <w:sz w:val="26"/>
          <w:szCs w:val="26"/>
        </w:rPr>
        <w:t>и</w:t>
      </w:r>
      <w:r w:rsidR="00BD1876"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BD1876" w:rsidRPr="00D95AE9" w:rsidTr="00E9546C">
        <w:trPr>
          <w:trHeight w:hRule="exact" w:val="11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76" w:rsidRPr="00D95AE9" w:rsidRDefault="00BD1876" w:rsidP="00BD18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76" w:rsidRPr="00FF0510" w:rsidRDefault="00BD1876" w:rsidP="00BD18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876">
              <w:rPr>
                <w:rFonts w:ascii="Times New Roman" w:hAnsi="Times New Roman" w:cs="Times New Roman"/>
                <w:sz w:val="26"/>
                <w:szCs w:val="26"/>
              </w:rPr>
              <w:t xml:space="preserve">20 10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76" w:rsidRPr="00FF0510" w:rsidRDefault="00BD1876" w:rsidP="00BD187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Детский игровой комплекс во дворе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 131а, 131б, 131в по ул. Ленина и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 32а по ул. Ломоносова в рамках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F0510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876" w:rsidRPr="00D95AE9" w:rsidRDefault="00BD1876" w:rsidP="00BD18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D1876" w:rsidRPr="00D95AE9" w:rsidRDefault="00BD1876" w:rsidP="00BD1876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D95AE9">
        <w:rPr>
          <w:rStyle w:val="FontStyle22"/>
          <w:sz w:val="26"/>
          <w:szCs w:val="26"/>
        </w:rPr>
        <w:t xml:space="preserve"> строк</w:t>
      </w:r>
      <w:r>
        <w:rPr>
          <w:rStyle w:val="FontStyle22"/>
          <w:sz w:val="26"/>
          <w:szCs w:val="26"/>
        </w:rPr>
        <w:t>ами</w:t>
      </w:r>
      <w:r w:rsidRPr="00D95AE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BD1876" w:rsidRPr="00D95AE9" w:rsidTr="000835BC">
        <w:trPr>
          <w:trHeight w:hRule="exact" w:val="7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76" w:rsidRPr="00D95AE9" w:rsidRDefault="00BD1876" w:rsidP="00BD18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76" w:rsidRPr="00BD1876" w:rsidRDefault="00BD1876" w:rsidP="00BD18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876">
              <w:rPr>
                <w:rFonts w:ascii="Times New Roman" w:hAnsi="Times New Roman" w:cs="Times New Roman"/>
                <w:sz w:val="26"/>
                <w:szCs w:val="26"/>
              </w:rPr>
              <w:t>20 10 20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76" w:rsidRPr="00BD1876" w:rsidRDefault="00BD1876" w:rsidP="00BD1876">
            <w:pPr>
              <w:tabs>
                <w:tab w:val="left" w:pos="134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1876">
              <w:rPr>
                <w:rFonts w:ascii="Times New Roman" w:hAnsi="Times New Roman" w:cs="Times New Roman"/>
                <w:sz w:val="26"/>
                <w:szCs w:val="26"/>
              </w:rPr>
              <w:t>Баскетбольная площадка на территории за ТЦ «Невский» в рамках проекта «Народный бюджет –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876" w:rsidRPr="00D95AE9" w:rsidRDefault="00BD1876" w:rsidP="00BD18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D1876" w:rsidRPr="00D95AE9" w:rsidTr="000835BC">
        <w:trPr>
          <w:trHeight w:hRule="exact" w:val="7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76" w:rsidRPr="00D95AE9" w:rsidRDefault="00BD1876" w:rsidP="00BD18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76" w:rsidRPr="00BD1876" w:rsidRDefault="00BD1876" w:rsidP="00BD18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876">
              <w:rPr>
                <w:rFonts w:ascii="Times New Roman" w:hAnsi="Times New Roman" w:cs="Times New Roman"/>
                <w:sz w:val="26"/>
                <w:szCs w:val="26"/>
              </w:rPr>
              <w:t>20 10 2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76" w:rsidRPr="00BD1876" w:rsidRDefault="00BD1876" w:rsidP="00BD1876">
            <w:pPr>
              <w:tabs>
                <w:tab w:val="left" w:pos="134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1876">
              <w:rPr>
                <w:rFonts w:ascii="Times New Roman" w:hAnsi="Times New Roman" w:cs="Times New Roman"/>
                <w:sz w:val="26"/>
                <w:szCs w:val="26"/>
              </w:rPr>
              <w:t>Сквер на территории  у ТЦ «Галактика» по ул. К.Беляева в рамках проекта «Народный бюджет –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876" w:rsidRPr="00D95AE9" w:rsidRDefault="00BD1876" w:rsidP="00BD18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D1876" w:rsidRPr="00D95AE9" w:rsidTr="000835BC">
        <w:trPr>
          <w:trHeight w:hRule="exact" w:val="1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76" w:rsidRPr="00D95AE9" w:rsidRDefault="00BD1876" w:rsidP="00BD18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76" w:rsidRPr="00BD1876" w:rsidRDefault="00BD1876" w:rsidP="00BD18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876">
              <w:rPr>
                <w:rFonts w:ascii="Times New Roman" w:hAnsi="Times New Roman" w:cs="Times New Roman"/>
                <w:sz w:val="26"/>
                <w:szCs w:val="26"/>
              </w:rPr>
              <w:t>20 10 2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76" w:rsidRPr="00BD1876" w:rsidRDefault="00BD1876" w:rsidP="00BD1876">
            <w:pPr>
              <w:tabs>
                <w:tab w:val="left" w:pos="134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1876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между зданием АО «Череп</w:t>
            </w:r>
            <w:r w:rsidRPr="00BD18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1876">
              <w:rPr>
                <w:rFonts w:ascii="Times New Roman" w:hAnsi="Times New Roman" w:cs="Times New Roman"/>
                <w:sz w:val="26"/>
                <w:szCs w:val="26"/>
              </w:rPr>
              <w:t>вецкая спичечная фабрика «ФЭСКО» (ул. Моченкова, 17) и жилым домом № 1а по ул. Молодежной в рамках проекта «Народный бюджет –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876" w:rsidRPr="00D95AE9" w:rsidRDefault="00BD1876" w:rsidP="00BD18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95AE9" w:rsidRPr="00D95AE9" w:rsidRDefault="00E9546C" w:rsidP="00E9546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E9546C">
        <w:rPr>
          <w:rStyle w:val="FontStyle22"/>
          <w:sz w:val="26"/>
          <w:szCs w:val="26"/>
        </w:rPr>
        <w:t>8</w:t>
      </w:r>
      <w:r w:rsidR="00BD1876" w:rsidRPr="00E9546C">
        <w:rPr>
          <w:rStyle w:val="FontStyle22"/>
          <w:sz w:val="26"/>
          <w:szCs w:val="26"/>
        </w:rPr>
        <w:t xml:space="preserve">. </w:t>
      </w:r>
      <w:r w:rsidR="002C0338" w:rsidRPr="00E9546C">
        <w:rPr>
          <w:rStyle w:val="FontStyle22"/>
          <w:sz w:val="26"/>
          <w:szCs w:val="26"/>
        </w:rPr>
        <w:t>После</w:t>
      </w:r>
      <w:r w:rsidR="00D95AE9" w:rsidRPr="00E9546C">
        <w:rPr>
          <w:rStyle w:val="FontStyle22"/>
          <w:sz w:val="26"/>
          <w:szCs w:val="26"/>
        </w:rPr>
        <w:t xml:space="preserve"> </w:t>
      </w:r>
      <w:r w:rsidR="00ED1E6F">
        <w:rPr>
          <w:rStyle w:val="FontStyle22"/>
          <w:sz w:val="26"/>
          <w:szCs w:val="26"/>
        </w:rPr>
        <w:t>с</w:t>
      </w:r>
      <w:r w:rsidR="00D95AE9" w:rsidRPr="00D95AE9">
        <w:rPr>
          <w:rStyle w:val="FontStyle22"/>
          <w:sz w:val="26"/>
          <w:szCs w:val="26"/>
        </w:rPr>
        <w:t>трок</w:t>
      </w:r>
      <w:r w:rsidR="002C0338">
        <w:rPr>
          <w:rStyle w:val="FontStyle22"/>
          <w:sz w:val="26"/>
          <w:szCs w:val="26"/>
        </w:rPr>
        <w:t>и</w:t>
      </w:r>
      <w:r w:rsidR="00D95AE9"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ED1E6F" w:rsidRPr="00D95AE9" w:rsidTr="002C0338">
        <w:trPr>
          <w:trHeight w:hRule="exact" w:val="153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6F" w:rsidRPr="00ED1E6F" w:rsidRDefault="00ED1E6F" w:rsidP="002C0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50 06 1</w:t>
            </w:r>
            <w:r w:rsidR="002C03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F" w:rsidRPr="00ED1E6F" w:rsidRDefault="002C0338" w:rsidP="002C0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функционирование муниципального казенного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Финансово-бухгалтерский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 xml:space="preserve"> в части с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 xml:space="preserve">держания штатных единиц отдела бухгалтерского учета и отчетности муниципального автономного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Центр социального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1E6F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95AE9" w:rsidRPr="00D95AE9" w:rsidRDefault="002C0338" w:rsidP="00ED1E6F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D95AE9" w:rsidRPr="00D95AE9">
        <w:rPr>
          <w:rStyle w:val="FontStyle22"/>
          <w:sz w:val="26"/>
          <w:szCs w:val="26"/>
        </w:rPr>
        <w:t xml:space="preserve">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ED1E6F" w:rsidRPr="00D95AE9" w:rsidTr="00BD1876">
        <w:trPr>
          <w:trHeight w:hRule="exact" w:val="158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6F" w:rsidRPr="00ED1E6F" w:rsidRDefault="00ED1E6F" w:rsidP="00BD18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50 06 1</w:t>
            </w:r>
            <w:r w:rsidR="002C03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F" w:rsidRPr="00ED1E6F" w:rsidRDefault="002C0338" w:rsidP="00F41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 xml:space="preserve">держания штатных единиц отдела бухгалтерского учета и отчетности </w:t>
            </w:r>
            <w:r w:rsidR="00F41E8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униципального казенного учреждения «Спеца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тотранс»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66EE" w:rsidRPr="00053054" w:rsidRDefault="007066EE" w:rsidP="005149CC">
      <w:pPr>
        <w:ind w:firstLine="0"/>
        <w:rPr>
          <w:rFonts w:ascii="Times New Roman" w:hAnsi="Times New Roman" w:cs="Times New Roman"/>
          <w:szCs w:val="26"/>
        </w:rPr>
      </w:pPr>
      <w:bookmarkStart w:id="1" w:name="_GoBack"/>
      <w:bookmarkEnd w:id="1"/>
    </w:p>
    <w:p w:rsidR="00366505" w:rsidRPr="00053054" w:rsidRDefault="00366505" w:rsidP="005149CC">
      <w:pPr>
        <w:ind w:firstLine="0"/>
        <w:rPr>
          <w:rFonts w:ascii="Times New Roman" w:hAnsi="Times New Roman" w:cs="Times New Roman"/>
          <w:szCs w:val="26"/>
        </w:rPr>
      </w:pPr>
    </w:p>
    <w:p w:rsidR="00366505" w:rsidRPr="00053054" w:rsidRDefault="00366505" w:rsidP="005149CC">
      <w:pPr>
        <w:ind w:firstLine="0"/>
        <w:rPr>
          <w:rFonts w:ascii="Times New Roman" w:hAnsi="Times New Roman" w:cs="Times New Roman"/>
          <w:szCs w:val="26"/>
        </w:rPr>
      </w:pPr>
    </w:p>
    <w:p w:rsidR="00BD7B54" w:rsidRPr="00D95AE9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З</w:t>
      </w:r>
      <w:r w:rsidR="00D2454D" w:rsidRPr="00D95AE9">
        <w:rPr>
          <w:rFonts w:ascii="Times New Roman" w:hAnsi="Times New Roman" w:cs="Times New Roman"/>
          <w:sz w:val="26"/>
          <w:szCs w:val="26"/>
        </w:rPr>
        <w:t>аместител</w:t>
      </w:r>
      <w:r w:rsidRPr="00D95AE9">
        <w:rPr>
          <w:rFonts w:ascii="Times New Roman" w:hAnsi="Times New Roman" w:cs="Times New Roman"/>
          <w:sz w:val="26"/>
          <w:szCs w:val="26"/>
        </w:rPr>
        <w:t>ь</w:t>
      </w:r>
      <w:r w:rsidR="00190EFF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D95AE9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D95AE9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н</w:t>
      </w:r>
      <w:r w:rsidR="00D2454D" w:rsidRPr="00D95AE9">
        <w:rPr>
          <w:rFonts w:ascii="Times New Roman" w:hAnsi="Times New Roman" w:cs="Times New Roman"/>
          <w:sz w:val="26"/>
          <w:szCs w:val="26"/>
        </w:rPr>
        <w:t>ачальник</w:t>
      </w: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D95A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D95AE9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D95AE9" w:rsidSect="000835BC">
      <w:pgSz w:w="11907" w:h="16840" w:code="9"/>
      <w:pgMar w:top="1134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3054"/>
    <w:rsid w:val="00056AB7"/>
    <w:rsid w:val="0006169C"/>
    <w:rsid w:val="0006366D"/>
    <w:rsid w:val="0007055C"/>
    <w:rsid w:val="0007634C"/>
    <w:rsid w:val="00077BE3"/>
    <w:rsid w:val="00082851"/>
    <w:rsid w:val="000835BC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E6CB3"/>
    <w:rsid w:val="000F1879"/>
    <w:rsid w:val="000F382F"/>
    <w:rsid w:val="000F5A04"/>
    <w:rsid w:val="000F5A2B"/>
    <w:rsid w:val="000F6E01"/>
    <w:rsid w:val="001013BF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858C6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41CF0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338"/>
    <w:rsid w:val="002C0AE6"/>
    <w:rsid w:val="002C5195"/>
    <w:rsid w:val="002D4B4E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55218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D24BA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1D3A"/>
    <w:rsid w:val="0054276F"/>
    <w:rsid w:val="00562119"/>
    <w:rsid w:val="00573C93"/>
    <w:rsid w:val="00573DAA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0AF9"/>
    <w:rsid w:val="007C1F9A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47C40"/>
    <w:rsid w:val="00860485"/>
    <w:rsid w:val="0086514C"/>
    <w:rsid w:val="0086714C"/>
    <w:rsid w:val="00877C62"/>
    <w:rsid w:val="008823FC"/>
    <w:rsid w:val="008964D7"/>
    <w:rsid w:val="00896A63"/>
    <w:rsid w:val="008B339C"/>
    <w:rsid w:val="008C0B22"/>
    <w:rsid w:val="008D1ECF"/>
    <w:rsid w:val="008E1153"/>
    <w:rsid w:val="008E24E6"/>
    <w:rsid w:val="008E275E"/>
    <w:rsid w:val="008E32E5"/>
    <w:rsid w:val="008F5524"/>
    <w:rsid w:val="00912381"/>
    <w:rsid w:val="009174DC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C5BCE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247"/>
    <w:rsid w:val="00AC1B19"/>
    <w:rsid w:val="00AC3A92"/>
    <w:rsid w:val="00AC4EE9"/>
    <w:rsid w:val="00AD2D92"/>
    <w:rsid w:val="00AD62A3"/>
    <w:rsid w:val="00AE15A7"/>
    <w:rsid w:val="00AE31B5"/>
    <w:rsid w:val="00AE786C"/>
    <w:rsid w:val="00AF5640"/>
    <w:rsid w:val="00B14987"/>
    <w:rsid w:val="00B14D99"/>
    <w:rsid w:val="00B34186"/>
    <w:rsid w:val="00B37035"/>
    <w:rsid w:val="00B462A2"/>
    <w:rsid w:val="00B47E9E"/>
    <w:rsid w:val="00B67D80"/>
    <w:rsid w:val="00B81D3C"/>
    <w:rsid w:val="00B87554"/>
    <w:rsid w:val="00B90BD9"/>
    <w:rsid w:val="00B92653"/>
    <w:rsid w:val="00B94C83"/>
    <w:rsid w:val="00BA4427"/>
    <w:rsid w:val="00BA7873"/>
    <w:rsid w:val="00BC622A"/>
    <w:rsid w:val="00BC62A1"/>
    <w:rsid w:val="00BD1876"/>
    <w:rsid w:val="00BD1CC4"/>
    <w:rsid w:val="00BD7B54"/>
    <w:rsid w:val="00BE0DEA"/>
    <w:rsid w:val="00BE2181"/>
    <w:rsid w:val="00BE4435"/>
    <w:rsid w:val="00BF0160"/>
    <w:rsid w:val="00BF472B"/>
    <w:rsid w:val="00C02812"/>
    <w:rsid w:val="00C10407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095"/>
    <w:rsid w:val="00D47732"/>
    <w:rsid w:val="00D47DCA"/>
    <w:rsid w:val="00D5042F"/>
    <w:rsid w:val="00D50BE6"/>
    <w:rsid w:val="00D5767D"/>
    <w:rsid w:val="00D625B6"/>
    <w:rsid w:val="00D821C6"/>
    <w:rsid w:val="00D839FA"/>
    <w:rsid w:val="00D87001"/>
    <w:rsid w:val="00D92B07"/>
    <w:rsid w:val="00D95AE9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9546C"/>
    <w:rsid w:val="00EA1C4D"/>
    <w:rsid w:val="00EA5E7E"/>
    <w:rsid w:val="00EA7995"/>
    <w:rsid w:val="00EB551A"/>
    <w:rsid w:val="00EB5EFF"/>
    <w:rsid w:val="00EC0D9C"/>
    <w:rsid w:val="00EC3B6F"/>
    <w:rsid w:val="00EC5441"/>
    <w:rsid w:val="00ED1E6F"/>
    <w:rsid w:val="00EE6E08"/>
    <w:rsid w:val="00EF03EE"/>
    <w:rsid w:val="00EF2E7F"/>
    <w:rsid w:val="00F023A6"/>
    <w:rsid w:val="00F031D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1E8E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D257A"/>
    <w:rsid w:val="00FD3A4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A4DBB-1BF0-4154-A05E-B4E40CF4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3</cp:revision>
  <cp:lastPrinted>2019-04-17T07:01:00Z</cp:lastPrinted>
  <dcterms:created xsi:type="dcterms:W3CDTF">2019-04-17T06:46:00Z</dcterms:created>
  <dcterms:modified xsi:type="dcterms:W3CDTF">2019-04-17T07:01:00Z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2038442474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