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1D7">
      <w:pPr>
        <w:pStyle w:val="1"/>
      </w:pPr>
      <w:hyperlink r:id="rId8" w:history="1">
        <w:r>
          <w:rPr>
            <w:rStyle w:val="a4"/>
            <w:b w:val="0"/>
            <w:bCs w:val="0"/>
          </w:rPr>
          <w:t>Решение Череповецкой городской Думы Вологодской области от 29 июня 2010 г. N 132</w:t>
        </w:r>
        <w:r>
          <w:rPr>
            <w:rStyle w:val="a4"/>
            <w:b w:val="0"/>
            <w:bCs w:val="0"/>
          </w:rPr>
          <w:br/>
          <w:t>"О </w:t>
        </w:r>
        <w:r>
          <w:rPr>
            <w:rStyle w:val="a4"/>
            <w:b w:val="0"/>
            <w:bCs w:val="0"/>
          </w:rPr>
          <w:t>Правилах землепользования и застройки города Череповца"</w:t>
        </w:r>
      </w:hyperlink>
    </w:p>
    <w:p w:rsidR="00000000" w:rsidRDefault="008711D7">
      <w:pPr>
        <w:pStyle w:val="ad"/>
      </w:pPr>
      <w:r>
        <w:t>С изменениями и дополнениями от:</w:t>
      </w:r>
    </w:p>
    <w:p w:rsidR="00000000" w:rsidRDefault="008711D7">
      <w:pPr>
        <w:pStyle w:val="a7"/>
      </w:pPr>
      <w:r>
        <w:t>30 октября 2012 г., 29 октября 2013 г., 30 июня 2014 г., 7 апреля 2015 г., 5 апреля, 6 июня, 6 декабря 2016 г., 4 июля, 3 октября, 8 ноября 2017 г., 5 февраля, 28 апреля, 2 июля 2018 г.</w:t>
      </w:r>
    </w:p>
    <w:p w:rsidR="00000000" w:rsidRDefault="008711D7"/>
    <w:p w:rsidR="00000000" w:rsidRDefault="008711D7">
      <w:r>
        <w:t xml:space="preserve">В соответствии с </w:t>
      </w:r>
      <w:hyperlink r:id="rId9" w:history="1">
        <w:r>
          <w:rPr>
            <w:rStyle w:val="a4"/>
          </w:rPr>
          <w:t>Градостроительным к</w:t>
        </w:r>
        <w:r>
          <w:rPr>
            <w:rStyle w:val="a4"/>
          </w:rPr>
          <w:t>одексом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4"/>
          </w:rPr>
          <w:t>Уставом</w:t>
        </w:r>
      </w:hyperlink>
      <w:r>
        <w:t xml:space="preserve"> города Чер</w:t>
      </w:r>
      <w:r>
        <w:t>еповецкая городская Дума решила:</w:t>
      </w:r>
    </w:p>
    <w:p w:rsidR="00000000" w:rsidRDefault="008711D7">
      <w:bookmarkStart w:id="0" w:name="sub_110"/>
      <w:r>
        <w:t xml:space="preserve">1. Утвердить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землепользования и застройки города Череповца (прилагаются).</w:t>
      </w:r>
    </w:p>
    <w:p w:rsidR="00000000" w:rsidRDefault="008711D7">
      <w:bookmarkStart w:id="1" w:name="sub_120"/>
      <w:bookmarkEnd w:id="0"/>
      <w:r>
        <w:t>2. Признать утратившими силу:</w:t>
      </w:r>
    </w:p>
    <w:p w:rsidR="00000000" w:rsidRDefault="008711D7">
      <w:bookmarkStart w:id="2" w:name="sub_210"/>
      <w:bookmarkEnd w:id="1"/>
      <w:r>
        <w:t xml:space="preserve">решения Череповецкой городской Думы </w:t>
      </w:r>
      <w:hyperlink r:id="rId12" w:history="1">
        <w:r>
          <w:rPr>
            <w:rStyle w:val="a4"/>
          </w:rPr>
          <w:t>от 25.03.2008 N 50</w:t>
        </w:r>
      </w:hyperlink>
      <w:r>
        <w:t xml:space="preserve"> "О правилах землепользования и застройки города Череповца", </w:t>
      </w:r>
      <w:hyperlink r:id="rId13" w:history="1">
        <w:r>
          <w:rPr>
            <w:rStyle w:val="a4"/>
          </w:rPr>
          <w:t>31.03.2009 N 34</w:t>
        </w:r>
      </w:hyperlink>
      <w:r>
        <w:t xml:space="preserve"> "О внесении изменений в Правила землепользования и застройки города Череповца";</w:t>
      </w:r>
    </w:p>
    <w:bookmarkStart w:id="3" w:name="sub_220"/>
    <w:bookmarkEnd w:id="2"/>
    <w:p w:rsidR="00000000" w:rsidRDefault="008711D7">
      <w:r>
        <w:fldChar w:fldCharType="begin"/>
      </w:r>
      <w:r>
        <w:instrText>HYPERLINK</w:instrText>
      </w:r>
      <w:r>
        <w:instrText xml:space="preserve"> "garantF1://20250979.20"</w:instrText>
      </w:r>
      <w:r>
        <w:fldChar w:fldCharType="separate"/>
      </w:r>
      <w:r>
        <w:rPr>
          <w:rStyle w:val="a4"/>
        </w:rPr>
        <w:t>абзац двадцатый пункта 2</w:t>
      </w:r>
      <w:r>
        <w:fldChar w:fldCharType="end"/>
      </w:r>
      <w:r>
        <w:t xml:space="preserve"> решения Череповецкой городской Думы от 28.04.2009 N 47 "О внесении изменений в нормативные правовые акты Череповецкой городской Думы".</w:t>
      </w:r>
    </w:p>
    <w:p w:rsidR="00000000" w:rsidRDefault="008711D7">
      <w:bookmarkStart w:id="4" w:name="sub_130"/>
      <w:bookmarkEnd w:id="3"/>
      <w:r>
        <w:t xml:space="preserve">3. Настоящее решение подлежит </w:t>
      </w:r>
      <w:hyperlink r:id="rId14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4"/>
    <w:p w:rsidR="00000000" w:rsidRDefault="008711D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Мэр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  <w:jc w:val="right"/>
            </w:pPr>
            <w:r>
              <w:t>О.А. Кувшинников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5" w:name="sub_1000"/>
      <w:r>
        <w:t>Правила</w:t>
      </w:r>
      <w:r>
        <w:br/>
        <w:t xml:space="preserve"> землепользования и застройки города Череповца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решением</w:t>
        </w:r>
      </w:hyperlink>
      <w:r>
        <w:t xml:space="preserve"> Череповецкой городской Думы от 29 июня 2010 г. N 132)</w:t>
      </w:r>
    </w:p>
    <w:bookmarkEnd w:id="5"/>
    <w:p w:rsidR="00000000" w:rsidRDefault="008711D7"/>
    <w:p w:rsidR="00000000" w:rsidRDefault="008711D7">
      <w:pPr>
        <w:pStyle w:val="1"/>
      </w:pPr>
      <w:bookmarkStart w:id="6" w:name="sub_1001"/>
      <w:r>
        <w:t xml:space="preserve">Часть </w:t>
      </w:r>
      <w:r>
        <w:t>I. Порядок применения правил землепользования и застройки и внесения изменений в указанные правила</w:t>
      </w:r>
    </w:p>
    <w:bookmarkEnd w:id="6"/>
    <w:p w:rsidR="00000000" w:rsidRDefault="008711D7"/>
    <w:p w:rsidR="00000000" w:rsidRDefault="008711D7">
      <w:pPr>
        <w:pStyle w:val="1"/>
      </w:pPr>
      <w:bookmarkStart w:id="7" w:name="sub_1100"/>
      <w:r>
        <w:t>Глава 1. Положения о регулировании землепользования и застройки органами местного управления</w:t>
      </w:r>
    </w:p>
    <w:bookmarkEnd w:id="7"/>
    <w:p w:rsidR="00000000" w:rsidRDefault="008711D7"/>
    <w:p w:rsidR="00000000" w:rsidRDefault="008711D7">
      <w:pPr>
        <w:pStyle w:val="a5"/>
      </w:pPr>
      <w:bookmarkStart w:id="8" w:name="sub_1"/>
      <w:r>
        <w:rPr>
          <w:rStyle w:val="a3"/>
        </w:rPr>
        <w:t>Статья 1</w:t>
      </w:r>
      <w:r>
        <w:t>. Основные понятия, испол</w:t>
      </w:r>
      <w:r>
        <w:t>ьзуемые в Правилах землепользования и застройки города Череповца</w:t>
      </w:r>
    </w:p>
    <w:p w:rsidR="00000000" w:rsidRDefault="008711D7">
      <w:bookmarkStart w:id="9" w:name="sub_101"/>
      <w:bookmarkEnd w:id="8"/>
      <w:r>
        <w:t>1. Понятия, используемые в Правилах землепользования и застройки города Череповца (далее также - Правила), применяются в следующем значении: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0" w:name="sub_1011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8711D7">
      <w:pPr>
        <w:pStyle w:val="aa"/>
      </w:pPr>
      <w:r>
        <w:t xml:space="preserve">Пункт 1 изменен. - </w:t>
      </w:r>
      <w:hyperlink r:id="rId1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1) </w:t>
      </w:r>
      <w:r>
        <w:rPr>
          <w:rStyle w:val="a3"/>
        </w:rPr>
        <w:t>благоустройство те</w:t>
      </w:r>
      <w:r>
        <w:rPr>
          <w:rStyle w:val="a3"/>
        </w:rPr>
        <w:t>рритории</w:t>
      </w:r>
      <w: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</w:t>
      </w:r>
      <w:r>
        <w:t>ного и эстетического состояния территории муниципально</w:t>
      </w:r>
      <w:bookmarkStart w:id="11" w:name="_GoBack"/>
      <w:bookmarkEnd w:id="11"/>
      <w:r>
        <w:t>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</w:t>
      </w:r>
      <w:r>
        <w:t>илегающих территорий;</w:t>
      </w:r>
    </w:p>
    <w:p w:rsidR="00000000" w:rsidRDefault="008711D7">
      <w:bookmarkStart w:id="12" w:name="sub_1012"/>
      <w:r>
        <w:lastRenderedPageBreak/>
        <w:t xml:space="preserve">2) </w:t>
      </w:r>
      <w:r>
        <w:rPr>
          <w:rStyle w:val="a3"/>
        </w:rPr>
        <w:t>виды разрешенного использования земельных участков и объектов капитального строительства</w:t>
      </w:r>
      <w:r>
        <w:t xml:space="preserve"> - виды деятельности, объекты, осуществлять и размещать которые на земельных участках разрешено в силу поименования этих видов деятельн</w:t>
      </w:r>
      <w:r>
        <w:t xml:space="preserve">ости и объектов в </w:t>
      </w:r>
      <w:hyperlink w:anchor="sub_1003" w:history="1">
        <w:r>
          <w:rPr>
            <w:rStyle w:val="a4"/>
          </w:rPr>
          <w:t>части III</w:t>
        </w:r>
      </w:hyperlink>
      <w:r>
        <w:t xml:space="preserve">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требований, установленных законодательством, настоящим</w:t>
      </w:r>
      <w:r>
        <w:t>и Правилами, иными муниципальными правовыми актами города Череповца, нормативно-техническими документами. Виды разрешенного использования земельных участков и объектов капитального строительства включают основные виды разрешенного использования, условно ра</w:t>
      </w:r>
      <w:r>
        <w:t>зрешенные виды использования, вспомогательные виды разрешенного использования;</w:t>
      </w:r>
    </w:p>
    <w:p w:rsidR="00000000" w:rsidRDefault="008711D7">
      <w:bookmarkStart w:id="13" w:name="sub_1013"/>
      <w:bookmarkEnd w:id="12"/>
      <w:r>
        <w:t xml:space="preserve">3) </w:t>
      </w:r>
      <w:r>
        <w:rPr>
          <w:rStyle w:val="a3"/>
        </w:rPr>
        <w:t>временные (некапитальные) объекты</w:t>
      </w:r>
      <w:r>
        <w:t xml:space="preserve"> - объекты, не являющиеся объектами капитального строительства, которые имеют возможность свободного перемещения без нанесени</w:t>
      </w:r>
      <w:r>
        <w:t>я несоразмерного ущерба их назначению, включая возможность их разборки на составляющие сборно-разборные перемещаемые конструктивные элементы;</w:t>
      </w:r>
    </w:p>
    <w:p w:rsidR="00000000" w:rsidRDefault="008711D7">
      <w:bookmarkStart w:id="14" w:name="sub_1014"/>
      <w:bookmarkEnd w:id="13"/>
      <w:r>
        <w:t xml:space="preserve">4) </w:t>
      </w:r>
      <w:r>
        <w:rPr>
          <w:rStyle w:val="a3"/>
        </w:rPr>
        <w:t>вспомогательные виды разрешенного использования земельных участков и объектов капитального стро</w:t>
      </w:r>
      <w:r>
        <w:rPr>
          <w:rStyle w:val="a3"/>
        </w:rPr>
        <w:t>ительства</w:t>
      </w:r>
      <w:r>
        <w:t xml:space="preserve"> - виды деятельности, объекты, осуществлять и размещать которые на земельных участках разрешено в силу поименования этих видов деятельности и объектов в </w:t>
      </w:r>
      <w:hyperlink w:anchor="sub_1003" w:history="1">
        <w:r>
          <w:rPr>
            <w:rStyle w:val="a4"/>
          </w:rPr>
          <w:t>части III</w:t>
        </w:r>
      </w:hyperlink>
      <w:r>
        <w:t xml:space="preserve"> настоящих Правил в составе градостроительных регламентов п</w:t>
      </w:r>
      <w:r>
        <w:t>рименительно к соответствующим территориальным зонам при том, что такие виды деятельности, объекты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</w:t>
      </w:r>
      <w:r>
        <w:t>я совместно с ними;</w:t>
      </w:r>
    </w:p>
    <w:p w:rsidR="00000000" w:rsidRDefault="008711D7">
      <w:bookmarkStart w:id="15" w:name="sub_1015"/>
      <w:bookmarkEnd w:id="14"/>
      <w:r>
        <w:t xml:space="preserve">5) </w:t>
      </w:r>
      <w:r>
        <w:rPr>
          <w:rStyle w:val="a3"/>
        </w:rPr>
        <w:t>высота здания, строения, сооружения</w:t>
      </w:r>
      <w:r>
        <w:t xml:space="preserve"> - расстояние по вертикали, измеренное от проектной отметки земли до наивысшей точки плоской крыши здания или до наивысшей точки конька скатной крыши здания, до наивысшей точки строе</w:t>
      </w:r>
      <w:r>
        <w:t>ния, сооружения; может устанавливаться в составе градостроительного регламента применительно к соответствующей территориальной зоне, обозначенной на карте градостроительного зонирования;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6" w:name="sub_1016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8711D7">
      <w:pPr>
        <w:pStyle w:val="aa"/>
      </w:pPr>
      <w:r>
        <w:t xml:space="preserve">Пункт 6 изменен. - </w:t>
      </w:r>
      <w:hyperlink r:id="rId1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6) </w:t>
      </w:r>
      <w:r>
        <w:rPr>
          <w:rStyle w:val="a3"/>
        </w:rPr>
        <w:t>градостроительная деятельность</w:t>
      </w:r>
      <w:r>
        <w:t xml:space="preserve"> - деятельность по развитию территории города,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</w:t>
      </w:r>
      <w:r>
        <w:t>в капитального строительства, эксплуатации зданий, сооружений, благоустройства территорий;</w:t>
      </w:r>
    </w:p>
    <w:p w:rsidR="00000000" w:rsidRDefault="008711D7">
      <w:bookmarkStart w:id="17" w:name="sub_1017"/>
      <w:r>
        <w:t xml:space="preserve">7) </w:t>
      </w:r>
      <w:r>
        <w:rPr>
          <w:rStyle w:val="a3"/>
        </w:rPr>
        <w:t>градостроительный план земельного участка</w:t>
      </w:r>
      <w:r>
        <w:t xml:space="preserve"> - документ, подготавливаемый в составе проекта межевания территории или в виде отдельного документа, содержащий </w:t>
      </w:r>
      <w:r>
        <w:t xml:space="preserve">информацию о границах, разрешенном использовании земельного участка и иную информацию в соответствии с </w:t>
      </w:r>
      <w:hyperlink r:id="rId19" w:history="1">
        <w:r>
          <w:rPr>
            <w:rStyle w:val="a4"/>
          </w:rPr>
          <w:t>частью 3 статьи 44</w:t>
        </w:r>
      </w:hyperlink>
      <w:r>
        <w:t xml:space="preserve"> Градостроительного кодекса Российской Федерации, используемый для установления на местности гра</w:t>
      </w:r>
      <w:r>
        <w:t>ниц земельного участка, выделенного посредством планировки территории из состава государственных или муниципальных земель, разработки проектной документации для строительства, выдачи разрешения на строительство, выдачи разрешения на ввод объекта в эксплуат</w:t>
      </w:r>
      <w:r>
        <w:t>ацию;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8" w:name="sub_1018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8711D7">
      <w:pPr>
        <w:pStyle w:val="aa"/>
      </w:pPr>
      <w:r>
        <w:t xml:space="preserve">Пункт 8 изменен с 10 октября 2017 г. - </w:t>
      </w:r>
      <w:hyperlink r:id="rId20" w:history="1">
        <w:r>
          <w:rPr>
            <w:rStyle w:val="a4"/>
          </w:rPr>
          <w:t>Решение</w:t>
        </w:r>
      </w:hyperlink>
      <w:r>
        <w:t xml:space="preserve"> Череповецкой городской Думы </w:t>
      </w:r>
      <w:r>
        <w:lastRenderedPageBreak/>
        <w:t>Вологодской области от 3 октября 2017 г. N 177</w:t>
      </w:r>
    </w:p>
    <w:p w:rsidR="00000000" w:rsidRDefault="008711D7">
      <w:pPr>
        <w:pStyle w:val="aa"/>
      </w:pPr>
      <w:hyperlink r:id="rId21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8711D7">
      <w:r>
        <w:t xml:space="preserve">8) </w:t>
      </w:r>
      <w:r>
        <w:rPr>
          <w:rStyle w:val="a3"/>
        </w:rPr>
        <w:t>градостроительный регламент</w:t>
      </w:r>
      <w: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</w:t>
      </w:r>
      <w:r>
        <w:t>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</w:t>
      </w:r>
      <w:r>
        <w:t>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</w:t>
      </w:r>
      <w:r>
        <w:t>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</w:t>
      </w:r>
      <w:r>
        <w:t>я населения;</w:t>
      </w:r>
    </w:p>
    <w:p w:rsidR="00000000" w:rsidRDefault="008711D7">
      <w:bookmarkStart w:id="19" w:name="sub_1019"/>
      <w:r>
        <w:t xml:space="preserve">9) </w:t>
      </w:r>
      <w:r>
        <w:rPr>
          <w:rStyle w:val="a3"/>
        </w:rPr>
        <w:t>блокированный жилой дом</w:t>
      </w:r>
      <w:r>
        <w:t xml:space="preserve"> - жилой дом, не предназначенный для раздела на квартиры, имеющий одну или несколько общих стен с соседними жилыми домами (количеством этажей не более чем три, при общем количестве совмещенных домов не более д</w:t>
      </w:r>
      <w:r>
        <w:t>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пользования);</w:t>
      </w:r>
    </w:p>
    <w:p w:rsidR="00000000" w:rsidRDefault="008711D7">
      <w:bookmarkStart w:id="20" w:name="sub_10110"/>
      <w:bookmarkEnd w:id="19"/>
      <w:r>
        <w:t xml:space="preserve">10) </w:t>
      </w:r>
      <w:r>
        <w:rPr>
          <w:rStyle w:val="a3"/>
        </w:rPr>
        <w:t>земельный участок</w:t>
      </w:r>
      <w:r>
        <w:t xml:space="preserve"> - недвижимая вещь, которая представляет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1" w:name="sub_1011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711D7">
      <w:pPr>
        <w:pStyle w:val="aa"/>
      </w:pPr>
      <w:r>
        <w:t>Пункт 11 изм</w:t>
      </w:r>
      <w:r>
        <w:t xml:space="preserve">енен с 10 октября 2017 г. - </w:t>
      </w:r>
      <w:hyperlink r:id="rId2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11) </w:t>
      </w:r>
      <w:r>
        <w:rPr>
          <w:rStyle w:val="a3"/>
        </w:rPr>
        <w:t>Зоны с особыми условиями использования т</w:t>
      </w:r>
      <w:r>
        <w:rPr>
          <w:rStyle w:val="a3"/>
        </w:rPr>
        <w:t>ерриторий</w:t>
      </w:r>
      <w: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</w:t>
      </w:r>
      <w:r>
        <w:t>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Федерации;</w:t>
      </w:r>
    </w:p>
    <w:p w:rsidR="00000000" w:rsidRDefault="008711D7">
      <w:bookmarkStart w:id="22" w:name="sub_10112"/>
      <w:r>
        <w:t xml:space="preserve">12) </w:t>
      </w:r>
      <w:r>
        <w:rPr>
          <w:rStyle w:val="a3"/>
        </w:rPr>
        <w:t>индивидуальный жилой дом (объект индивидуального жилищного строительства)</w:t>
      </w:r>
      <w:r>
        <w:t xml:space="preserve"> - отдельно стоящий жилой дом с количеством этажей не более чем три, предназначенный для проживания одной семьи;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3" w:name="sub_1011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711D7">
      <w:pPr>
        <w:pStyle w:val="aa"/>
      </w:pPr>
      <w:r>
        <w:t>Пункт 13 изм</w:t>
      </w:r>
      <w:r>
        <w:t xml:space="preserve">енен с 10 октября 2017 г. - </w:t>
      </w:r>
      <w:hyperlink r:id="rId2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13) </w:t>
      </w:r>
      <w:r>
        <w:rPr>
          <w:rStyle w:val="a3"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000000" w:rsidRDefault="008711D7">
      <w:bookmarkStart w:id="24" w:name="sub_10114"/>
      <w:r>
        <w:lastRenderedPageBreak/>
        <w:t xml:space="preserve">14) </w:t>
      </w:r>
      <w:r>
        <w:rPr>
          <w:rStyle w:val="a3"/>
        </w:rPr>
        <w:t>капит</w:t>
      </w:r>
      <w:r>
        <w:rPr>
          <w:rStyle w:val="a3"/>
        </w:rPr>
        <w:t xml:space="preserve">альный ремонт объектов капитального строительства (за исключением линейных объектов) </w:t>
      </w:r>
      <w:r>
        <w:t>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</w:t>
      </w:r>
      <w:r>
        <w:t xml:space="preserve">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</w:t>
      </w:r>
      <w:r>
        <w:t>или иные улучшающие показатели таких конструкций элементы и (или) восстановление указанных элементов;</w:t>
      </w:r>
    </w:p>
    <w:p w:rsidR="00000000" w:rsidRDefault="008711D7">
      <w:bookmarkStart w:id="25" w:name="sub_10115"/>
      <w:bookmarkEnd w:id="24"/>
      <w:r>
        <w:t xml:space="preserve">15) </w:t>
      </w:r>
      <w:r>
        <w:rPr>
          <w:rStyle w:val="a3"/>
        </w:rPr>
        <w:t>количество этажей</w:t>
      </w:r>
      <w:r>
        <w:t xml:space="preserve"> - количество всех этажей, включая подземный, подвальный, цокольный, надземный, технический, мансардный.</w:t>
      </w:r>
    </w:p>
    <w:bookmarkEnd w:id="25"/>
    <w:p w:rsidR="00000000" w:rsidRDefault="008711D7">
      <w:r>
        <w:t>В</w:t>
      </w:r>
      <w:r>
        <w:t xml:space="preserve"> число этажей не входят подполья под зданием, междуэтажное пространство и технический чердак с высотой менее 1,8 м;</w:t>
      </w:r>
    </w:p>
    <w:p w:rsidR="00000000" w:rsidRDefault="008711D7">
      <w:bookmarkStart w:id="26" w:name="sub_10116"/>
      <w:r>
        <w:t xml:space="preserve">16) </w:t>
      </w:r>
      <w:r>
        <w:rPr>
          <w:rStyle w:val="a3"/>
        </w:rPr>
        <w:t>коэффициент плотности застройки (коэффициент строительного использования земельного участка)</w:t>
      </w:r>
      <w:r>
        <w:t xml:space="preserve"> - отношение суммарной общей площад</w:t>
      </w:r>
      <w:r>
        <w:t xml:space="preserve">и всех этажей зданий, строений, сооружений на земельном участке (существующих и тех, которые могут быть построены дополнительно) к площади земельного участка. Суммарная общая площадь зданий, строений, сооружений, которые разрешается построить на земельном </w:t>
      </w:r>
      <w:r>
        <w:t>участке, определяется умножением значения коэффициента на показатель площади земельного участка;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7" w:name="sub_10117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8711D7">
      <w:pPr>
        <w:pStyle w:val="aa"/>
      </w:pPr>
      <w:r>
        <w:t xml:space="preserve">Пункт 17 изменен с 10 октября 2017 г. - </w:t>
      </w:r>
      <w:hyperlink r:id="rId26" w:history="1">
        <w:r>
          <w:rPr>
            <w:rStyle w:val="a4"/>
          </w:rPr>
          <w:t>Решение</w:t>
        </w:r>
      </w:hyperlink>
      <w:r>
        <w:t xml:space="preserve"> Череповецкой городско</w:t>
      </w:r>
      <w:r>
        <w:t>й Думы Вологодской области от 3 октября 2017 г. N 177</w:t>
      </w:r>
    </w:p>
    <w:p w:rsidR="00000000" w:rsidRDefault="008711D7">
      <w:pPr>
        <w:pStyle w:val="aa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17) </w:t>
      </w:r>
      <w:r>
        <w:rPr>
          <w:rStyle w:val="a3"/>
        </w:rPr>
        <w:t>линейные объекты</w:t>
      </w:r>
      <w:r>
        <w:t xml:space="preserve"> - линии электропередачи, линии связи (в том числе линейно-кабельные сооружения), трубопроводы, автомобильные дороги, </w:t>
      </w:r>
      <w:r>
        <w:t>железнодорожные линии и другие подобные сооружения;</w:t>
      </w:r>
    </w:p>
    <w:p w:rsidR="00000000" w:rsidRDefault="008711D7">
      <w:bookmarkStart w:id="28" w:name="sub_10118"/>
      <w:r>
        <w:t xml:space="preserve">18) </w:t>
      </w:r>
      <w:r>
        <w:rPr>
          <w:rStyle w:val="a3"/>
        </w:rPr>
        <w:t>линии регулирования застройки</w:t>
      </w:r>
      <w:r>
        <w:t xml:space="preserve"> - граница застройки, устанавливаемая при размещении зданий, строений, сооружений, с отступом от красной линии или от границ земельного участка;</w:t>
      </w:r>
    </w:p>
    <w:p w:rsidR="00000000" w:rsidRDefault="008711D7">
      <w:bookmarkStart w:id="29" w:name="sub_10119"/>
      <w:bookmarkEnd w:id="28"/>
      <w:r>
        <w:t xml:space="preserve">19) </w:t>
      </w:r>
      <w:r>
        <w:rPr>
          <w:rStyle w:val="a3"/>
        </w:rPr>
        <w:t>максимальный процент застройки в границах земельного участка</w:t>
      </w:r>
      <w:r>
        <w:t xml:space="preserve"> - выраженный в процентах показатель,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00000" w:rsidRDefault="008711D7">
      <w:bookmarkStart w:id="30" w:name="sub_10120"/>
      <w:bookmarkEnd w:id="29"/>
      <w:r>
        <w:t xml:space="preserve">20) </w:t>
      </w:r>
      <w:r>
        <w:rPr>
          <w:rStyle w:val="a3"/>
        </w:rPr>
        <w:t>многоквартирный жилой дом</w:t>
      </w:r>
      <w: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а также общие инженерные системы;</w:t>
      </w:r>
    </w:p>
    <w:p w:rsidR="00000000" w:rsidRDefault="008711D7">
      <w:bookmarkStart w:id="31" w:name="sub_10121"/>
      <w:bookmarkEnd w:id="30"/>
      <w:r>
        <w:t xml:space="preserve">21) </w:t>
      </w:r>
      <w:r>
        <w:rPr>
          <w:rStyle w:val="a3"/>
        </w:rPr>
        <w:t>об</w:t>
      </w:r>
      <w:r>
        <w:rPr>
          <w:rStyle w:val="a3"/>
        </w:rPr>
        <w:t>ъект капитального строительства</w:t>
      </w:r>
      <w:r>
        <w:t xml:space="preserve"> - здание, строение, сооружение, объекты, строительство которых не завершено (далее также - объекты незавершенного строительства), за исключением временных построек, киосков, навесов и других подобных построек;</w:t>
      </w:r>
    </w:p>
    <w:p w:rsidR="00000000" w:rsidRDefault="008711D7">
      <w:bookmarkStart w:id="32" w:name="sub_10122"/>
      <w:bookmarkEnd w:id="31"/>
      <w:r>
        <w:t xml:space="preserve">22) </w:t>
      </w:r>
      <w:r>
        <w:rPr>
          <w:rStyle w:val="a3"/>
        </w:rPr>
        <w:t>объекты недвижимого имущества</w:t>
      </w:r>
      <w:r>
        <w:t xml:space="preserve"> -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строительства;</w:t>
      </w:r>
    </w:p>
    <w:p w:rsidR="00000000" w:rsidRDefault="008711D7">
      <w:bookmarkStart w:id="33" w:name="sub_10123"/>
      <w:bookmarkEnd w:id="32"/>
      <w:r>
        <w:t xml:space="preserve">23) </w:t>
      </w:r>
      <w:r>
        <w:rPr>
          <w:rStyle w:val="a3"/>
        </w:rPr>
        <w:t>основной вид разрешенного использования</w:t>
      </w:r>
      <w:r>
        <w:t xml:space="preserve"> - это вид использования, который не может быть запрещен при условии соблюдения всех действующих строительных норм, стандартов безопасности, санитарно-гигиенических требований, экологических требова</w:t>
      </w:r>
      <w:r>
        <w:t xml:space="preserve">ний и обязательных требований, утвержденных для данного </w:t>
      </w:r>
      <w:r>
        <w:lastRenderedPageBreak/>
        <w:t>муниципального образования;</w:t>
      </w:r>
    </w:p>
    <w:p w:rsidR="00000000" w:rsidRDefault="008711D7">
      <w:bookmarkStart w:id="34" w:name="sub_10124"/>
      <w:bookmarkEnd w:id="33"/>
      <w:r>
        <w:t xml:space="preserve">24) </w:t>
      </w:r>
      <w:r>
        <w:rPr>
          <w:rStyle w:val="a3"/>
        </w:rPr>
        <w:t>охранная зона</w:t>
      </w:r>
      <w:r>
        <w:t xml:space="preserve"> - территория с особыми условиями использования, которая устанавливается в порядке, определенном законодательством Российской Федерации, </w:t>
      </w:r>
      <w:r>
        <w:t>в целях обеспечения охраны, нормальных условий эксплуатации и исключения возможности повреждения объектов, для которых она устанавливается;</w:t>
      </w:r>
    </w:p>
    <w:p w:rsidR="00000000" w:rsidRDefault="008711D7">
      <w:bookmarkStart w:id="35" w:name="sub_10125"/>
      <w:bookmarkEnd w:id="34"/>
      <w:r>
        <w:t xml:space="preserve">25) </w:t>
      </w:r>
      <w:r>
        <w:rPr>
          <w:rStyle w:val="a3"/>
        </w:rPr>
        <w:t>плотность застройки</w:t>
      </w:r>
      <w:r>
        <w:t xml:space="preserve"> - отношение суммарной общей площади всех зданий, строений, сооружений (все</w:t>
      </w:r>
      <w:r>
        <w:t xml:space="preserve"> этажи зданий) на земельном участке (существующих и тех, которые могут быть построены дополнительно), выраженной в квадратных метрах, к площади земельного участка, выраженной в гектарах);</w:t>
      </w:r>
    </w:p>
    <w:p w:rsidR="00000000" w:rsidRDefault="008711D7">
      <w:bookmarkStart w:id="36" w:name="sub_10126"/>
      <w:bookmarkEnd w:id="35"/>
      <w:r>
        <w:t xml:space="preserve">26) </w:t>
      </w:r>
      <w:r>
        <w:rPr>
          <w:rStyle w:val="a3"/>
        </w:rPr>
        <w:t>проектная документация</w:t>
      </w:r>
      <w:r>
        <w:t xml:space="preserve"> - документация, содержа</w:t>
      </w:r>
      <w:r>
        <w:t>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</w:t>
      </w:r>
      <w:r>
        <w:t>питального ремонта;</w:t>
      </w:r>
    </w:p>
    <w:p w:rsidR="00000000" w:rsidRDefault="008711D7">
      <w:bookmarkStart w:id="37" w:name="sub_10127"/>
      <w:bookmarkEnd w:id="36"/>
      <w:r>
        <w:t xml:space="preserve">27) </w:t>
      </w:r>
      <w:r>
        <w:rPr>
          <w:rStyle w:val="a3"/>
        </w:rPr>
        <w:t>публичный сервитут</w:t>
      </w:r>
      <w:r>
        <w:t xml:space="preserve">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субъекта Российской Федераци</w:t>
      </w:r>
      <w:r>
        <w:t>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</w:t>
      </w:r>
      <w:r>
        <w:t>тся с учетом результатов общественных слушаний;</w:t>
      </w:r>
    </w:p>
    <w:p w:rsidR="00000000" w:rsidRDefault="008711D7">
      <w:bookmarkStart w:id="38" w:name="sub_10128"/>
      <w:bookmarkEnd w:id="37"/>
      <w:r>
        <w:t xml:space="preserve">28) </w:t>
      </w:r>
      <w:r>
        <w:rPr>
          <w:rStyle w:val="a3"/>
        </w:rPr>
        <w:t>разрешение на строительство</w:t>
      </w:r>
      <w:r>
        <w:t xml:space="preserve"> -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</w:t>
      </w:r>
      <w:r>
        <w:t xml:space="preserve">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</w:t>
      </w:r>
      <w:hyperlink r:id="rId2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8711D7">
      <w:bookmarkStart w:id="39" w:name="sub_10129"/>
      <w:bookmarkEnd w:id="38"/>
      <w:r>
        <w:t xml:space="preserve">29) </w:t>
      </w:r>
      <w:r>
        <w:rPr>
          <w:rStyle w:val="a3"/>
        </w:rPr>
        <w:t>разрешение на ввод объекта в эксплуатацию</w:t>
      </w:r>
      <w:r>
        <w:t xml:space="preserve">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</w:t>
      </w:r>
      <w:r>
        <w:t>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документации;</w:t>
      </w:r>
    </w:p>
    <w:p w:rsidR="00000000" w:rsidRDefault="008711D7">
      <w:bookmarkStart w:id="40" w:name="sub_10130"/>
      <w:bookmarkEnd w:id="39"/>
      <w:r>
        <w:t xml:space="preserve">30) </w:t>
      </w:r>
      <w:r>
        <w:rPr>
          <w:rStyle w:val="a3"/>
        </w:rPr>
        <w:t>разрешенное использование земельных уч</w:t>
      </w:r>
      <w:r>
        <w:rPr>
          <w:rStyle w:val="a3"/>
        </w:rPr>
        <w:t>астков и объектов капитального строительства</w:t>
      </w:r>
      <w:r>
        <w:t xml:space="preserve"> -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актами, принимаемыми уполномоченным федеральным</w:t>
      </w:r>
      <w:r>
        <w:t xml:space="preserve"> органом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случае, если на земельный участок не распространяетс</w:t>
      </w:r>
      <w:r>
        <w:t>я действие градостроительного регламента или для земельного участка не устанавливается градостроительный регламент;</w:t>
      </w:r>
    </w:p>
    <w:p w:rsidR="00000000" w:rsidRDefault="008711D7">
      <w:bookmarkStart w:id="41" w:name="sub_10131"/>
      <w:bookmarkEnd w:id="40"/>
      <w:r>
        <w:t xml:space="preserve">31) </w:t>
      </w:r>
      <w:r>
        <w:rPr>
          <w:rStyle w:val="a3"/>
        </w:rPr>
        <w:t>реконструкция объектов капитального строительства (за исключением линейных объектов)</w:t>
      </w:r>
      <w:r>
        <w:t xml:space="preserve"> - изменение параметров объекта ка</w:t>
      </w:r>
      <w:r>
        <w:t>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</w:t>
      </w:r>
      <w:r>
        <w:t xml:space="preserve">го строительства, за исключением замены отдельных элементов таких конструкций на </w:t>
      </w:r>
      <w:r>
        <w:lastRenderedPageBreak/>
        <w:t>аналогичные или иные улучшающие показатели таких конструкций элементы и (или) восстановления указанных элементов;</w:t>
      </w:r>
    </w:p>
    <w:p w:rsidR="00000000" w:rsidRDefault="008711D7">
      <w:bookmarkStart w:id="42" w:name="sub_10132"/>
      <w:bookmarkEnd w:id="41"/>
      <w:r>
        <w:t xml:space="preserve">32) </w:t>
      </w:r>
      <w:r>
        <w:rPr>
          <w:rStyle w:val="a3"/>
        </w:rPr>
        <w:t>санитарно-защитная зона (СЗЗ)</w:t>
      </w:r>
      <w:r>
        <w:t xml:space="preserve"> - специал</w:t>
      </w:r>
      <w:r>
        <w:t xml:space="preserve">ьная территория с особым режимом использования, устанавливаемая в целях обеспечения безопасности населения 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санитарно-эпидемиологическом благополучии</w:t>
      </w:r>
      <w:r>
        <w:t xml:space="preserve"> населения" вокруг объектов и производств, являющихся источниками воздействия на среду обитания и здоровье человека, размер которой обеспечивает уменьшение воздействия загрязнения на атмосферный воздух (химического, биологического, физического) до значений</w:t>
      </w:r>
      <w:r>
        <w:t>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</w:t>
      </w:r>
      <w:r>
        <w:t>итная зона является защитным барьером, обеспечивающим уровень безопасности населения при эксплуатации объекта в штатном режиме;</w:t>
      </w:r>
    </w:p>
    <w:p w:rsidR="00000000" w:rsidRDefault="008711D7">
      <w:bookmarkStart w:id="43" w:name="sub_10133"/>
      <w:bookmarkEnd w:id="42"/>
      <w:r>
        <w:t xml:space="preserve">33) </w:t>
      </w:r>
      <w:r>
        <w:rPr>
          <w:rStyle w:val="a3"/>
        </w:rPr>
        <w:t>территориальные зоны</w:t>
      </w:r>
      <w:r>
        <w:t xml:space="preserve"> - зоны, для которых в настоящих Правилах определены границы и установлены градостроит</w:t>
      </w:r>
      <w:r>
        <w:t>ельные регламенты;</w:t>
      </w:r>
    </w:p>
    <w:p w:rsidR="00000000" w:rsidRDefault="008711D7">
      <w:bookmarkStart w:id="44" w:name="sub_10134"/>
      <w:bookmarkEnd w:id="43"/>
      <w:r>
        <w:t xml:space="preserve">34) </w:t>
      </w:r>
      <w:r>
        <w:rPr>
          <w:rStyle w:val="a3"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</w:t>
      </w:r>
      <w:r>
        <w:t xml:space="preserve"> бульвары);</w:t>
      </w:r>
    </w:p>
    <w:p w:rsidR="00000000" w:rsidRDefault="008711D7">
      <w:bookmarkStart w:id="45" w:name="sub_10135"/>
      <w:bookmarkEnd w:id="44"/>
      <w:r>
        <w:t xml:space="preserve">35) </w:t>
      </w:r>
      <w:r>
        <w:rPr>
          <w:rStyle w:val="a3"/>
        </w:rPr>
        <w:t>технический регламент</w:t>
      </w:r>
      <w:r>
        <w:t xml:space="preserve"> - документ, который принят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</w:t>
      </w:r>
      <w:r>
        <w:t>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или нормативным правов</w:t>
      </w:r>
      <w:r>
        <w:t>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</w:t>
      </w:r>
      <w:r>
        <w:t>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46" w:name="sub_10136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8711D7">
      <w:pPr>
        <w:pStyle w:val="aa"/>
      </w:pPr>
      <w:r>
        <w:t xml:space="preserve">Пункт 36 изменен. - </w:t>
      </w:r>
      <w:hyperlink r:id="rId3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36) </w:t>
      </w:r>
      <w:r>
        <w:rPr>
          <w:rStyle w:val="a3"/>
        </w:rPr>
        <w:t>условно разрешенный вид использования</w:t>
      </w:r>
      <w:r>
        <w:t xml:space="preserve"> - это вид использования, для которого необходимо получение специальных согласований путем проведения публичных слушаний или общественных обсуждений;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47" w:name="sub_10137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711D7">
      <w:pPr>
        <w:pStyle w:val="aa"/>
      </w:pPr>
      <w:r>
        <w:t xml:space="preserve">Пункт 37 изменен с 10 октября 2017 г. - </w:t>
      </w:r>
      <w:hyperlink r:id="rId3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37) </w:t>
      </w:r>
      <w:r>
        <w:rPr>
          <w:rStyle w:val="a3"/>
        </w:rPr>
        <w:t>элемент планировочной структуры</w:t>
      </w:r>
      <w:r>
        <w:t xml:space="preserve"> - часть территории городского округа (квартал, микрорайон,</w:t>
      </w:r>
      <w:r>
        <w:t xml:space="preserve">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48" w:name="sub_10138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8711D7">
      <w:pPr>
        <w:pStyle w:val="aa"/>
      </w:pPr>
      <w:r>
        <w:t xml:space="preserve">Пункт 38 изменен. - </w:t>
      </w:r>
      <w:hyperlink r:id="rId3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</w:t>
      </w:r>
      <w:r>
        <w:lastRenderedPageBreak/>
        <w:t>от 2 июля 2018 г. N 125</w:t>
      </w:r>
    </w:p>
    <w:p w:rsidR="00000000" w:rsidRDefault="008711D7">
      <w:pPr>
        <w:pStyle w:val="aa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38) </w:t>
      </w:r>
      <w:r>
        <w:rPr>
          <w:rStyle w:val="a3"/>
        </w:rPr>
        <w:t>элементы благоустройства</w:t>
      </w:r>
      <w:r>
        <w:t xml:space="preserve"> - декоративные, технические, планировочные, конструкт</w:t>
      </w:r>
      <w:r>
        <w:t>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</w:t>
      </w:r>
      <w:r>
        <w:t>ак составные части благоустройства территории;</w:t>
      </w:r>
    </w:p>
    <w:p w:rsidR="00000000" w:rsidRDefault="008711D7">
      <w:bookmarkStart w:id="49" w:name="sub_10139"/>
      <w:r>
        <w:t xml:space="preserve">39) </w:t>
      </w:r>
      <w:r>
        <w:rPr>
          <w:rStyle w:val="a3"/>
        </w:rPr>
        <w:t>этажность</w:t>
      </w:r>
      <w:r>
        <w:t xml:space="preserve"> - количество этажей, в том числе технического этажа, мансардного, а также цокольного этажа, если верх его перекрытия находится выше средней планировочной отметки земли не менее, чем на 2</w:t>
      </w:r>
      <w:r>
        <w:t> м.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50" w:name="sub_10140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8711D7">
      <w:pPr>
        <w:pStyle w:val="aa"/>
      </w:pPr>
      <w:r>
        <w:t xml:space="preserve">Часть 1 дополнена пунктом 40 с 10 октября 2017 г. - </w:t>
      </w:r>
      <w:hyperlink r:id="rId3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r>
        <w:t xml:space="preserve">40) </w:t>
      </w:r>
      <w:r>
        <w:rPr>
          <w:rStyle w:val="a3"/>
        </w:rPr>
        <w:t>деятельность по комплек</w:t>
      </w:r>
      <w:r>
        <w:rPr>
          <w:rStyle w:val="a3"/>
        </w:rPr>
        <w:t>сному и устойчивому развитию территории</w:t>
      </w:r>
      <w:r>
        <w:t xml:space="preserve">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</w:t>
      </w:r>
      <w:r>
        <w:t xml:space="preserve">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</w:t>
      </w:r>
      <w:r>
        <w:t>проектированию, строительству, реконструкции указанных в настоящем пункте объектов;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51" w:name="sub_1014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8711D7">
      <w:pPr>
        <w:pStyle w:val="aa"/>
      </w:pPr>
      <w:r>
        <w:t xml:space="preserve">Часть 1 дополнена пунктом 41 с 10 октября 2017 г. - </w:t>
      </w:r>
      <w:hyperlink r:id="rId3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</w:t>
      </w:r>
      <w:r>
        <w:t>огодской области от 3 октября 2017 г. N 177</w:t>
      </w:r>
    </w:p>
    <w:p w:rsidR="00000000" w:rsidRDefault="008711D7">
      <w:r>
        <w:t xml:space="preserve">41) </w:t>
      </w:r>
      <w:r>
        <w:rPr>
          <w:rStyle w:val="a3"/>
        </w:rPr>
        <w:t>машино-место</w:t>
      </w:r>
      <w: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</w:t>
      </w:r>
      <w:r>
        <w:t>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52" w:name="sub_1014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8711D7">
      <w:pPr>
        <w:pStyle w:val="aa"/>
      </w:pPr>
      <w:r>
        <w:t xml:space="preserve">Часть 1 дополнена пунктом 42 с 10 октября 2017 г. - </w:t>
      </w:r>
      <w:hyperlink r:id="rId3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r>
        <w:t xml:space="preserve">42) </w:t>
      </w:r>
      <w:r>
        <w:rPr>
          <w:rStyle w:val="a3"/>
        </w:rPr>
        <w:t>парковка (парковочное место)</w:t>
      </w:r>
      <w:r>
        <w:t xml:space="preserve"> - специально обозначенное и при необходимости обустроенное и оборудованное место, являющееся в том числе частью автомобильной дороги </w:t>
      </w:r>
      <w:r>
        <w:t>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</w:t>
      </w:r>
      <w:r>
        <w:t>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53" w:name="sub_1014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8711D7">
      <w:pPr>
        <w:pStyle w:val="aa"/>
      </w:pPr>
      <w:r>
        <w:t xml:space="preserve">Часть 1 дополнена пунктом 43 изменен. - </w:t>
      </w:r>
      <w:hyperlink r:id="rId3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r>
        <w:t xml:space="preserve">43) </w:t>
      </w:r>
      <w:r>
        <w:rPr>
          <w:rStyle w:val="a3"/>
        </w:rPr>
        <w:t>прилегающая территория</w:t>
      </w:r>
      <w: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</w:t>
      </w:r>
      <w:r>
        <w:t xml:space="preserve">ток образован, и границы которой определены правилами благоустройства территории муниципального образования в соответствии с порядком, </w:t>
      </w:r>
      <w:r>
        <w:lastRenderedPageBreak/>
        <w:t>установленным законом субъекта Российской Федерации.</w:t>
      </w:r>
    </w:p>
    <w:p w:rsidR="00000000" w:rsidRDefault="008711D7">
      <w:bookmarkStart w:id="54" w:name="sub_102"/>
      <w:r>
        <w:t>2. Прочие понятия, используемые в настоящих Правилах, трактую</w:t>
      </w:r>
      <w:r>
        <w:t>тся в соответствии с действующим законодательством и нормативными правовыми актами Российской Федерации.</w:t>
      </w:r>
    </w:p>
    <w:bookmarkEnd w:id="54"/>
    <w:p w:rsidR="00000000" w:rsidRDefault="008711D7"/>
    <w:p w:rsidR="00000000" w:rsidRDefault="008711D7">
      <w:pPr>
        <w:pStyle w:val="a5"/>
      </w:pPr>
      <w:bookmarkStart w:id="55" w:name="sub_2"/>
      <w:r>
        <w:rPr>
          <w:rStyle w:val="a3"/>
        </w:rPr>
        <w:t>Статья 2</w:t>
      </w:r>
      <w:r>
        <w:t>. Правовые основания введения, назначение и область применения Правил</w:t>
      </w:r>
    </w:p>
    <w:bookmarkEnd w:id="55"/>
    <w:p w:rsidR="00000000" w:rsidRDefault="008711D7"/>
    <w:p w:rsidR="00000000" w:rsidRDefault="008711D7">
      <w:bookmarkStart w:id="56" w:name="sub_2001"/>
      <w:r>
        <w:t xml:space="preserve">1. Настоящие Правила в соответствии с </w:t>
      </w:r>
      <w:hyperlink r:id="rId4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41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вводят в городе Череповце систему регулирования землепользования и застройки, которая основана </w:t>
      </w:r>
      <w:r>
        <w:t>на градостроительном зонировании для защиты прав граждан и обеспечении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</w:t>
      </w:r>
      <w:r>
        <w:t>пользования земельных участков, осуществления на них строительства, реконструкции и капитального ремонта объектов капитального строительства; подготовки документов для предоставления земельных участков, находящихся в государственной или муниципальной собст</w:t>
      </w:r>
      <w:r>
        <w:t xml:space="preserve">венности в целях осуществления строительства, реконструкции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>; развития застроенных территорий; контроля соответствия градостроительным регламентам строительных намерений застройщиков, завершенны</w:t>
      </w:r>
      <w:r>
        <w:t>х строительством объектов капитального строительства и их последующего использования.</w:t>
      </w:r>
    </w:p>
    <w:bookmarkEnd w:id="56"/>
    <w:p w:rsidR="00000000" w:rsidRDefault="008711D7">
      <w:r>
        <w:t>Правила землепользования и застройки устанавливают градостроительные требования к планированию развития территории города Череповца, порядок осуществления градостроительной деятельности на территории города Череповца, регулируют порядок строительства объек</w:t>
      </w:r>
      <w:r>
        <w:t>тов, определяют полномочия, права и обязанности участников градостроительных отношений.</w:t>
      </w:r>
    </w:p>
    <w:p w:rsidR="00000000" w:rsidRDefault="008711D7">
      <w:bookmarkStart w:id="57" w:name="sub_2002"/>
      <w:r>
        <w:t>2. Целями введения системы регулирования землепользования и застройки, основанной на градостроительном зонировании, являются: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58" w:name="sub_20021"/>
      <w:bookmarkEnd w:id="5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58"/>
    <w:p w:rsidR="00000000" w:rsidRDefault="008711D7">
      <w:pPr>
        <w:pStyle w:val="aa"/>
      </w:pPr>
      <w:r>
        <w:t xml:space="preserve">Пункт 1 изменен с 10 октября 2017 г. - </w:t>
      </w:r>
      <w:hyperlink r:id="rId4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1) создание усл</w:t>
      </w:r>
      <w:r>
        <w:t>овий для комплексного и устойчивого развития территории на основе территориального планирования, градостроительного зонирования и планировки территории;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59" w:name="sub_20022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8711D7">
      <w:pPr>
        <w:pStyle w:val="aa"/>
      </w:pPr>
      <w:r>
        <w:t xml:space="preserve">Пункт 2 изменен с 10 октября 2017 г. - </w:t>
      </w:r>
      <w:hyperlink r:id="rId4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2) сохранение окружающей среды и объектов культурного наследия;</w:t>
      </w:r>
    </w:p>
    <w:p w:rsidR="00000000" w:rsidRDefault="008711D7">
      <w:bookmarkStart w:id="60" w:name="sub_20023"/>
      <w:r>
        <w:t>3) обеспечение прав</w:t>
      </w:r>
      <w:r>
        <w:t xml:space="preserve">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00000" w:rsidRDefault="008711D7">
      <w:bookmarkStart w:id="61" w:name="sub_20024"/>
      <w:bookmarkEnd w:id="60"/>
      <w:r>
        <w:t>4) создание условий для привлечения инвестиций, в том числе путем предоставления возможности выбора</w:t>
      </w:r>
      <w:r>
        <w:t xml:space="preserve"> наиболее эффективных видов разрешенного использования земельных участков и объектов капитального строительства.</w:t>
      </w:r>
    </w:p>
    <w:p w:rsidR="00000000" w:rsidRDefault="008711D7">
      <w:bookmarkStart w:id="62" w:name="sub_2003"/>
      <w:bookmarkEnd w:id="61"/>
      <w:r>
        <w:t>3. Настоящие Правила регламентируют деятельность по:</w:t>
      </w:r>
    </w:p>
    <w:p w:rsidR="00000000" w:rsidRDefault="008711D7">
      <w:bookmarkStart w:id="63" w:name="sub_20031"/>
      <w:bookmarkEnd w:id="62"/>
      <w:r>
        <w:t xml:space="preserve">1) проведению градостроительного зонирования в границах </w:t>
      </w:r>
      <w:r>
        <w:t xml:space="preserve">территории города Череповца и установлению градостроительных регламентов по видам и предельным параметрам разрешенного использования земельных участков, иных объектов </w:t>
      </w:r>
      <w:r>
        <w:lastRenderedPageBreak/>
        <w:t>недвижимости;</w:t>
      </w:r>
    </w:p>
    <w:p w:rsidR="00000000" w:rsidRDefault="008711D7">
      <w:bookmarkStart w:id="64" w:name="sub_20032"/>
      <w:bookmarkEnd w:id="63"/>
      <w:r>
        <w:t>2) изменению видов разрешенного использования земельных у</w:t>
      </w:r>
      <w:r>
        <w:t xml:space="preserve">частков и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 xml:space="preserve"> физическими и юридическими лицами;</w:t>
      </w:r>
    </w:p>
    <w:p w:rsidR="00000000" w:rsidRDefault="008711D7">
      <w:bookmarkStart w:id="65" w:name="sub_20033"/>
      <w:bookmarkEnd w:id="64"/>
      <w:r>
        <w:t>3) подготовке документации по планировке территории органами местного самоуправления;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66" w:name="sub_20034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8711D7">
      <w:pPr>
        <w:pStyle w:val="aa"/>
      </w:pPr>
      <w:r>
        <w:t xml:space="preserve">Пункт 4 изменен. - </w:t>
      </w:r>
      <w:hyperlink r:id="rId4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4) проведению публичных слушаний, общественны</w:t>
      </w:r>
      <w:r>
        <w:t>х обсуждений по вопросам землепользования и застройки;</w:t>
      </w:r>
    </w:p>
    <w:p w:rsidR="00000000" w:rsidRDefault="008711D7">
      <w:bookmarkStart w:id="67" w:name="sub_20035"/>
      <w:r>
        <w:t>5) внесению изменений в настоящие Правила.</w:t>
      </w:r>
    </w:p>
    <w:p w:rsidR="00000000" w:rsidRDefault="008711D7">
      <w:bookmarkStart w:id="68" w:name="sub_2004"/>
      <w:bookmarkEnd w:id="67"/>
      <w:r>
        <w:t>4. Настоящие Правила применяются наряду с:</w:t>
      </w:r>
    </w:p>
    <w:p w:rsidR="00000000" w:rsidRDefault="008711D7">
      <w:bookmarkStart w:id="69" w:name="sub_20041"/>
      <w:bookmarkEnd w:id="68"/>
      <w:r>
        <w:t xml:space="preserve">1) законами и иными нормативными правовыми актами Российской Федерации, </w:t>
      </w:r>
      <w:r>
        <w:t>Вологодской области;</w:t>
      </w:r>
    </w:p>
    <w:p w:rsidR="00000000" w:rsidRDefault="008711D7">
      <w:bookmarkStart w:id="70" w:name="sub_20042"/>
      <w:bookmarkEnd w:id="69"/>
      <w:r>
        <w:t>2)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объектов капитально</w:t>
      </w:r>
      <w:r>
        <w:t>го строительства, защиты имущества, сохранения окружающей природной среды и объектов культурного наследия;</w:t>
      </w:r>
    </w:p>
    <w:p w:rsidR="00000000" w:rsidRDefault="008711D7">
      <w:bookmarkStart w:id="71" w:name="sub_20043"/>
      <w:bookmarkEnd w:id="70"/>
      <w:r>
        <w:t>3) муниципальными правовыми актами города Череповца по вопросам регулирования землепользования и застройки. Указанные акты применяю</w:t>
      </w:r>
      <w:r>
        <w:t>тся в части, не противоречащей настоящим Правилам.</w:t>
      </w:r>
    </w:p>
    <w:p w:rsidR="00000000" w:rsidRDefault="008711D7">
      <w:bookmarkStart w:id="72" w:name="sub_2005"/>
      <w:bookmarkEnd w:id="71"/>
      <w:r>
        <w:t xml:space="preserve">5.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</w:t>
      </w:r>
      <w:r>
        <w:t>регулирующими и контролирующими градостроительную деятельность на территории города Череповца.</w:t>
      </w:r>
    </w:p>
    <w:bookmarkEnd w:id="72"/>
    <w:p w:rsidR="00000000" w:rsidRDefault="008711D7"/>
    <w:p w:rsidR="00000000" w:rsidRDefault="008711D7">
      <w:pPr>
        <w:pStyle w:val="a5"/>
      </w:pPr>
      <w:bookmarkStart w:id="73" w:name="sub_3"/>
      <w:r>
        <w:rPr>
          <w:rStyle w:val="a3"/>
        </w:rPr>
        <w:t>Статья 3</w:t>
      </w:r>
      <w:r>
        <w:t>. Состав и структура Правил</w:t>
      </w:r>
    </w:p>
    <w:p w:rsidR="00000000" w:rsidRDefault="008711D7">
      <w:bookmarkStart w:id="74" w:name="sub_301"/>
      <w:bookmarkEnd w:id="73"/>
      <w:r>
        <w:t>1. Правила включают:</w:t>
      </w:r>
    </w:p>
    <w:p w:rsidR="00000000" w:rsidRDefault="008711D7">
      <w:bookmarkStart w:id="75" w:name="sub_3011"/>
      <w:bookmarkEnd w:id="74"/>
      <w:r>
        <w:t>1) порядок их применения и в</w:t>
      </w:r>
      <w:r>
        <w:t>несения изменений в указанные Правила;</w:t>
      </w:r>
    </w:p>
    <w:p w:rsidR="00000000" w:rsidRDefault="008711D7">
      <w:bookmarkStart w:id="76" w:name="sub_3012"/>
      <w:bookmarkEnd w:id="75"/>
      <w:r>
        <w:t>2) карту градостроительного зонирования;</w:t>
      </w:r>
    </w:p>
    <w:p w:rsidR="00000000" w:rsidRDefault="008711D7">
      <w:bookmarkStart w:id="77" w:name="sub_3013"/>
      <w:bookmarkEnd w:id="76"/>
      <w:r>
        <w:t>3) градостроительные регламенты.</w:t>
      </w:r>
    </w:p>
    <w:p w:rsidR="00000000" w:rsidRDefault="008711D7">
      <w:bookmarkStart w:id="78" w:name="sub_302"/>
      <w:bookmarkEnd w:id="77"/>
      <w:r>
        <w:t>2. Порядок применения Правил и внесения в них изменений включает обязательные положения:</w:t>
      </w:r>
    </w:p>
    <w:p w:rsidR="00000000" w:rsidRDefault="008711D7">
      <w:bookmarkStart w:id="79" w:name="sub_3021"/>
      <w:bookmarkEnd w:id="78"/>
      <w:r>
        <w:t>1) о регулировании землепользования и застройки органами местного самоуправления;</w:t>
      </w:r>
    </w:p>
    <w:p w:rsidR="00000000" w:rsidRDefault="008711D7">
      <w:bookmarkStart w:id="80" w:name="sub_3022"/>
      <w:bookmarkEnd w:id="79"/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00000" w:rsidRDefault="008711D7">
      <w:bookmarkStart w:id="81" w:name="sub_3023"/>
      <w:bookmarkEnd w:id="80"/>
      <w:r>
        <w:t>3) о подготовке документации по планировке территории органами местного самоуправления;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82" w:name="sub_3024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8711D7">
      <w:pPr>
        <w:pStyle w:val="aa"/>
      </w:pPr>
      <w:r>
        <w:t xml:space="preserve">Пункт 4 изменен. - </w:t>
      </w:r>
      <w:hyperlink r:id="rId4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</w:t>
      </w:r>
      <w:r>
        <w:t>ти от 2 июля 2018 г. N 125</w:t>
      </w:r>
    </w:p>
    <w:p w:rsidR="00000000" w:rsidRDefault="008711D7">
      <w:pPr>
        <w:pStyle w:val="aa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4) о проведении общественных обсуждений или публичных слушаний по вопросам землепользования и застройки;</w:t>
      </w:r>
    </w:p>
    <w:p w:rsidR="00000000" w:rsidRDefault="008711D7">
      <w:bookmarkStart w:id="83" w:name="sub_3025"/>
      <w:r>
        <w:t>5) о внесении изменений в Правила.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84" w:name="sub_303"/>
      <w:bookmarkEnd w:id="8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84"/>
    <w:p w:rsidR="00000000" w:rsidRDefault="008711D7">
      <w:pPr>
        <w:pStyle w:val="aa"/>
      </w:pPr>
      <w:r>
        <w:lastRenderedPageBreak/>
        <w:t xml:space="preserve">Часть 3 изменена. - </w:t>
      </w:r>
      <w:hyperlink r:id="rId5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3. На карте градостроител</w:t>
      </w:r>
      <w:r>
        <w:t>ьного зонирования устанавливаются границы территориальных зон, отображаются границы населенного пункта "Город Череповец", границы зон с особыми условиями использования территорий, границы территорий объектов культурного наследия, границы территорий историч</w:t>
      </w:r>
      <w:r>
        <w:t>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картах.</w:t>
      </w:r>
    </w:p>
    <w:p w:rsidR="00000000" w:rsidRDefault="008711D7">
      <w:r>
        <w:t xml:space="preserve">На карте градостроительного зонирования в обязательном порядке устанавливаются территории, в </w:t>
      </w:r>
      <w:r>
        <w:t xml:space="preserve">границах которых предусматривается осуществление </w:t>
      </w:r>
      <w:hyperlink w:anchor="sub_10140" w:history="1">
        <w:r>
          <w:rPr>
            <w:rStyle w:val="a4"/>
          </w:rPr>
          <w:t>деятельности по комплексному и устойчивому развитию территории</w:t>
        </w:r>
      </w:hyperlink>
      <w:r>
        <w:t>, в случае планирования осуществления такой деятельности. Границы таких территорий устанавливаются по границам одной и</w:t>
      </w:r>
      <w:r>
        <w:t>ли нескольких территориальных зон и могут отображаться на отдельной карте.</w:t>
      </w:r>
    </w:p>
    <w:p w:rsidR="00000000" w:rsidRDefault="008711D7">
      <w:bookmarkStart w:id="85" w:name="sub_3032"/>
      <w: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</w:t>
      </w:r>
      <w:r>
        <w:t>ния на территории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000000" w:rsidRDefault="008711D7">
      <w:bookmarkStart w:id="86" w:name="sub_304"/>
      <w:bookmarkEnd w:id="85"/>
      <w:r>
        <w:t>4. В градостроитель</w:t>
      </w:r>
      <w:r>
        <w:t xml:space="preserve">ном регламенте в отношении земельных участков и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>, расположенных в пределах соответствующей территориальной зоны, указываются:</w:t>
      </w:r>
    </w:p>
    <w:p w:rsidR="00000000" w:rsidRDefault="008711D7">
      <w:bookmarkStart w:id="87" w:name="sub_3041"/>
      <w:bookmarkEnd w:id="86"/>
      <w:r>
        <w:t>1) виды разрешенного использования земельных участков</w:t>
      </w:r>
      <w:r>
        <w:t xml:space="preserve"> и объектов капитального строительства;</w:t>
      </w:r>
    </w:p>
    <w:p w:rsidR="00000000" w:rsidRDefault="008711D7">
      <w:bookmarkStart w:id="88" w:name="sub_3042"/>
      <w:bookmarkEnd w:id="87"/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00000" w:rsidRDefault="008711D7">
      <w:bookmarkStart w:id="89" w:name="sub_3043"/>
      <w:bookmarkEnd w:id="88"/>
      <w:r>
        <w:t>3) огр</w:t>
      </w:r>
      <w:r>
        <w:t>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90" w:name="sub_3044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8711D7">
      <w:pPr>
        <w:pStyle w:val="aa"/>
      </w:pPr>
      <w:r>
        <w:t xml:space="preserve">Часть 4 дополнена пунктом 4 с 10 октября 2017 г. - </w:t>
      </w:r>
      <w:hyperlink r:id="rId5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r>
        <w:t>4) расчетные показатели минимально допустимого уровня обеспеченности территории объектами коммунальной, транспортной, социальной инфрастр</w:t>
      </w:r>
      <w:r>
        <w:t xml:space="preserve">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</w:t>
      </w:r>
      <w:r>
        <w:t>осуществление деятельности по комплексному и устойчивому развитию территории.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91" w:name="sub_305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8711D7">
      <w:pPr>
        <w:pStyle w:val="aa"/>
      </w:pPr>
      <w:r>
        <w:t xml:space="preserve">Статья 3 дополнена частью 5. - </w:t>
      </w:r>
      <w:hyperlink r:id="rId5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</w:t>
      </w:r>
      <w:r>
        <w:t>2018 г. N 125</w:t>
      </w:r>
    </w:p>
    <w:p w:rsidR="00000000" w:rsidRDefault="008711D7">
      <w:r>
        <w:t>5. 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</w:t>
      </w:r>
      <w:r>
        <w:t xml:space="preserve">емой для ведения Единого государственного реестра недвижимости. Органы местного самоуправления города Череповца также </w:t>
      </w:r>
      <w:r>
        <w:lastRenderedPageBreak/>
        <w:t>вправе подготовить текстовое описание местоположения границ территориальных зон.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92" w:name="sub_305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8711D7">
      <w:pPr>
        <w:pStyle w:val="aa"/>
      </w:pPr>
      <w:r>
        <w:t>Нумерация части и</w:t>
      </w:r>
      <w:r>
        <w:t xml:space="preserve">зменена. - </w:t>
      </w:r>
      <w:hyperlink r:id="rId5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r>
        <w:t>6. Утвержденные Правила не применяются в части, противоречащей ограничениям использования земельных участков и (или) расположе</w:t>
      </w:r>
      <w:r>
        <w:t xml:space="preserve">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</w:t>
      </w:r>
      <w:hyperlink r:id="rId55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(далее - ограничения использования объектов недвижимости, установленные на приаэродромной территории).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93" w:name="sub_306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8711D7">
      <w:pPr>
        <w:pStyle w:val="aa"/>
      </w:pPr>
      <w:r>
        <w:t xml:space="preserve">Нумерация части изменена. - </w:t>
      </w:r>
      <w:hyperlink r:id="rId5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r>
        <w:t>7. Срок приведения утвержденных правил землепользования и застройки в соответствие с ограничениями использования объектов недвижимости, у</w:t>
      </w:r>
      <w:r>
        <w:t>становленными на приаэродромной территории, не может превышать шесть месяцев.</w:t>
      </w:r>
    </w:p>
    <w:p w:rsidR="00000000" w:rsidRDefault="008711D7"/>
    <w:p w:rsidR="00000000" w:rsidRDefault="008711D7">
      <w:pPr>
        <w:pStyle w:val="a5"/>
      </w:pPr>
      <w:bookmarkStart w:id="94" w:name="sub_4"/>
      <w:r>
        <w:rPr>
          <w:rStyle w:val="a3"/>
        </w:rPr>
        <w:t>Статья 4</w:t>
      </w:r>
      <w:r>
        <w:t>. Градостроительные регламенты и их применение</w:t>
      </w:r>
    </w:p>
    <w:p w:rsidR="00000000" w:rsidRDefault="008711D7">
      <w:bookmarkStart w:id="95" w:name="sub_401"/>
      <w:bookmarkEnd w:id="94"/>
      <w:r>
        <w:t>1. Решения по землепользованию и застройке принимаются в соответствии с Генеральным планом города Черепов</w:t>
      </w:r>
      <w:r>
        <w:t>ца, документацией по планировке территории и на основании установленных настоящими Правилами градостроительных регламентов.</w:t>
      </w:r>
    </w:p>
    <w:p w:rsidR="00000000" w:rsidRDefault="008711D7">
      <w:bookmarkStart w:id="96" w:name="sub_402"/>
      <w:bookmarkEnd w:id="95"/>
      <w:r>
        <w:t>2. Градостроительные регламенты устанавливаются с учетом:</w:t>
      </w:r>
    </w:p>
    <w:p w:rsidR="00000000" w:rsidRDefault="008711D7">
      <w:bookmarkStart w:id="97" w:name="sub_421"/>
      <w:bookmarkEnd w:id="96"/>
      <w:r>
        <w:t>1) фактического использования земельных участк</w:t>
      </w:r>
      <w:r>
        <w:t>ов и объектов капитального строительства в границах территориальной зоны;</w:t>
      </w:r>
    </w:p>
    <w:p w:rsidR="00000000" w:rsidRDefault="008711D7">
      <w:bookmarkStart w:id="98" w:name="sub_422"/>
      <w:bookmarkEnd w:id="97"/>
      <w: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</w:t>
      </w:r>
      <w:r>
        <w:t>оительства;</w:t>
      </w:r>
    </w:p>
    <w:p w:rsidR="00000000" w:rsidRDefault="008711D7">
      <w:bookmarkStart w:id="99" w:name="sub_423"/>
      <w:bookmarkEnd w:id="98"/>
      <w:r>
        <w:t>3) функциональных зон и характеристик их планируемого развития, определенных генеральным планом города Череповца;</w:t>
      </w:r>
    </w:p>
    <w:p w:rsidR="00000000" w:rsidRDefault="008711D7">
      <w:bookmarkStart w:id="100" w:name="sub_424"/>
      <w:bookmarkEnd w:id="99"/>
      <w:r>
        <w:t>4) видов территориальных зон;</w:t>
      </w:r>
    </w:p>
    <w:p w:rsidR="00000000" w:rsidRDefault="008711D7">
      <w:bookmarkStart w:id="101" w:name="sub_425"/>
      <w:bookmarkEnd w:id="100"/>
      <w:r>
        <w:t xml:space="preserve">5) требований охраны объектов культурного наследия, а так </w:t>
      </w:r>
      <w:r>
        <w:t>же особо охраняемых природных территорий, иных природных объектов.</w:t>
      </w:r>
    </w:p>
    <w:p w:rsidR="00000000" w:rsidRDefault="008711D7">
      <w:bookmarkStart w:id="102" w:name="sub_43"/>
      <w:bookmarkEnd w:id="101"/>
      <w:r>
        <w:t>3.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</w:t>
      </w:r>
      <w:r>
        <w:t xml:space="preserve">ссе их застройки и последующей эксплуатации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>.</w:t>
      </w:r>
    </w:p>
    <w:p w:rsidR="00000000" w:rsidRDefault="008711D7">
      <w:bookmarkStart w:id="103" w:name="sub_44"/>
      <w:bookmarkEnd w:id="102"/>
      <w:r>
        <w:t xml:space="preserve">4. Действие градостроительного регламента распространяется в равной мере на все земельные участки и объекты капитального строительства, </w:t>
      </w:r>
      <w:r>
        <w:t>расположенные в пределах границ территориальной зоны, обозначенной на карте градостроительного зонирования.</w:t>
      </w:r>
    </w:p>
    <w:p w:rsidR="00000000" w:rsidRDefault="008711D7">
      <w:bookmarkStart w:id="104" w:name="sub_45"/>
      <w:bookmarkEnd w:id="103"/>
      <w:r>
        <w:t>5. Действие градостроительных регламентов не распространяется на земельные участки:</w:t>
      </w:r>
    </w:p>
    <w:p w:rsidR="00000000" w:rsidRDefault="008711D7">
      <w:bookmarkStart w:id="105" w:name="sub_451"/>
      <w:bookmarkEnd w:id="104"/>
      <w:r>
        <w:t>1) в границах территорий памятников и а</w:t>
      </w:r>
      <w:r>
        <w:t>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</w:t>
      </w:r>
      <w:r>
        <w:t xml:space="preserve">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объектов культу</w:t>
      </w:r>
      <w:r>
        <w:t>рного наследия;</w:t>
      </w:r>
    </w:p>
    <w:p w:rsidR="00000000" w:rsidRDefault="008711D7">
      <w:bookmarkStart w:id="106" w:name="sub_452"/>
      <w:bookmarkEnd w:id="105"/>
      <w:r>
        <w:lastRenderedPageBreak/>
        <w:t>2) в границах территорий общего пользования;</w:t>
      </w:r>
    </w:p>
    <w:p w:rsidR="00000000" w:rsidRDefault="008711D7">
      <w:bookmarkStart w:id="107" w:name="sub_453"/>
      <w:bookmarkEnd w:id="106"/>
      <w:r>
        <w:t>3) предназначенные для размещения линейных объектов и (или) занятые линейными объектами;</w:t>
      </w:r>
    </w:p>
    <w:p w:rsidR="00000000" w:rsidRDefault="008711D7">
      <w:bookmarkStart w:id="108" w:name="sub_454"/>
      <w:bookmarkEnd w:id="107"/>
      <w:r>
        <w:t>4) предоставленные для добычи полезных ископаемых.</w:t>
      </w:r>
    </w:p>
    <w:p w:rsidR="00000000" w:rsidRDefault="008711D7">
      <w:bookmarkStart w:id="109" w:name="sub_46"/>
      <w:bookmarkEnd w:id="108"/>
      <w:r>
        <w:t xml:space="preserve">6. </w:t>
      </w:r>
      <w:hyperlink w:anchor="sub_1018" w:history="1">
        <w:r>
          <w:rPr>
            <w:rStyle w:val="a4"/>
          </w:rPr>
          <w:t>Градостроительный регламент</w:t>
        </w:r>
      </w:hyperlink>
      <w:r>
        <w:t xml:space="preserve"> в части видов разрешенного использования земельных участков и объектов капитального строительства включает:</w:t>
      </w:r>
    </w:p>
    <w:p w:rsidR="00000000" w:rsidRDefault="008711D7">
      <w:bookmarkStart w:id="110" w:name="sub_461"/>
      <w:bookmarkEnd w:id="109"/>
      <w:r>
        <w:t>1) основные виды разрешенного использования земельных участков и объектов капи</w:t>
      </w:r>
      <w:r>
        <w:t xml:space="preserve">тального строительства, которые при условии соблюдения технических регламентов (до их вступления в установленном порядке в силу - нормативных технических документов в части, не противоречащей </w:t>
      </w:r>
      <w:hyperlink r:id="rId58" w:history="1">
        <w:r>
          <w:rPr>
            <w:rStyle w:val="a4"/>
          </w:rPr>
          <w:t>федеральному законодательству</w:t>
        </w:r>
      </w:hyperlink>
      <w:r>
        <w:t xml:space="preserve"> о техническом регулировании и </w:t>
      </w:r>
      <w:hyperlink r:id="rId59" w:history="1">
        <w:r>
          <w:rPr>
            <w:rStyle w:val="a4"/>
          </w:rPr>
          <w:t>Градостроительному кодексу</w:t>
        </w:r>
      </w:hyperlink>
      <w:r>
        <w:t xml:space="preserve"> Российской Федерации) не могут быть запрещены;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11" w:name="sub_462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8711D7">
      <w:pPr>
        <w:pStyle w:val="aa"/>
      </w:pPr>
      <w:r>
        <w:t xml:space="preserve">Пункт 2 изменен. - </w:t>
      </w:r>
      <w:hyperlink r:id="rId60" w:history="1">
        <w:r>
          <w:rPr>
            <w:rStyle w:val="a4"/>
          </w:rPr>
          <w:t>Решение</w:t>
        </w:r>
      </w:hyperlink>
      <w:r>
        <w:t xml:space="preserve"> Ч</w:t>
      </w:r>
      <w:r>
        <w:t>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2) условно разрешенные виды использования, требующие получения разрешения на </w:t>
      </w:r>
      <w:hyperlink w:anchor="sub_10136" w:history="1">
        <w:r>
          <w:rPr>
            <w:rStyle w:val="a4"/>
          </w:rPr>
          <w:t>условно разреш</w:t>
        </w:r>
        <w:r>
          <w:rPr>
            <w:rStyle w:val="a4"/>
          </w:rPr>
          <w:t>енный вид использования</w:t>
        </w:r>
      </w:hyperlink>
      <w:r>
        <w:t xml:space="preserve"> земельного участка или объекта капитального строительства, процедура получения указанного разрешения включает в себя обсуждение вопроса на публичных слушаниях или общественных обсуждениях;</w:t>
      </w:r>
    </w:p>
    <w:p w:rsidR="00000000" w:rsidRDefault="008711D7">
      <w:bookmarkStart w:id="112" w:name="sub_463"/>
      <w:r>
        <w:t>3) вспомогательные виды разрешенн</w:t>
      </w:r>
      <w:r>
        <w:t>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ними.</w:t>
      </w:r>
    </w:p>
    <w:p w:rsidR="00000000" w:rsidRDefault="008711D7">
      <w:bookmarkStart w:id="113" w:name="sub_47"/>
      <w:bookmarkEnd w:id="112"/>
      <w:r>
        <w:t>7. Использование земельных участков, на</w:t>
      </w:r>
      <w:r>
        <w:t xml:space="preserve">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</w:t>
      </w:r>
      <w:r>
        <w:t>бъектов РФ или уполномоченными органами местного самоуправления в соответствии с федеральными законами.</w:t>
      </w:r>
    </w:p>
    <w:p w:rsidR="00000000" w:rsidRDefault="008711D7">
      <w:bookmarkStart w:id="114" w:name="sub_48"/>
      <w:bookmarkEnd w:id="113"/>
      <w:r>
        <w:t xml:space="preserve">8. Земельные участки или объекты капитального строительства, виды разрешенного использования, предельные (минимальные и (или) максимальные) </w:t>
      </w:r>
      <w:r>
        <w:t>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</w:t>
      </w:r>
      <w:r>
        <w:t>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00000" w:rsidRDefault="008711D7">
      <w:bookmarkStart w:id="115" w:name="sub_49"/>
      <w:bookmarkEnd w:id="114"/>
      <w:r>
        <w:t xml:space="preserve">9. Реконструкция указанных в </w:t>
      </w:r>
      <w:hyperlink w:anchor="sub_48" w:history="1">
        <w:r>
          <w:rPr>
            <w:rStyle w:val="a4"/>
          </w:rPr>
          <w:t>части 8</w:t>
        </w:r>
      </w:hyperlink>
      <w:r>
        <w:t xml:space="preserve"> настоящей статьи объектов капитального строител</w:t>
      </w:r>
      <w:r>
        <w:t>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</w:t>
      </w:r>
      <w:r>
        <w:t>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</w:t>
      </w:r>
      <w:r>
        <w:t>гламентом.</w:t>
      </w:r>
    </w:p>
    <w:p w:rsidR="00000000" w:rsidRDefault="008711D7">
      <w:bookmarkStart w:id="116" w:name="sub_410"/>
      <w:bookmarkEnd w:id="115"/>
      <w:r>
        <w:t xml:space="preserve">10. В случае если использование указанных в </w:t>
      </w:r>
      <w:hyperlink w:anchor="sub_48" w:history="1">
        <w:r>
          <w:rPr>
            <w:rStyle w:val="a4"/>
          </w:rPr>
          <w:t>части 8</w:t>
        </w:r>
      </w:hyperlink>
      <w: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</w:t>
      </w:r>
      <w:r>
        <w:t xml:space="preserve">тов культурного наследия, в соответствии с федеральными законами может быть наложен запрет на </w:t>
      </w:r>
      <w:r>
        <w:lastRenderedPageBreak/>
        <w:t>использование таких земельных участков и объектов.</w:t>
      </w:r>
    </w:p>
    <w:p w:rsidR="00000000" w:rsidRDefault="008711D7">
      <w:bookmarkStart w:id="117" w:name="sub_411"/>
      <w:bookmarkEnd w:id="116"/>
      <w:r>
        <w:t>11. Элементы благоустройства всегда являются разрешенными видами использования для всех территори</w:t>
      </w:r>
      <w:r>
        <w:t>альных зон, при соответствии условий их размещения требованиям технических регламентов, нормативам градостроительного проектирования.</w:t>
      </w:r>
    </w:p>
    <w:bookmarkEnd w:id="117"/>
    <w:p w:rsidR="00000000" w:rsidRDefault="008711D7"/>
    <w:p w:rsidR="00000000" w:rsidRDefault="008711D7">
      <w:pPr>
        <w:pStyle w:val="a5"/>
      </w:pPr>
      <w:bookmarkStart w:id="118" w:name="sub_5"/>
      <w:r>
        <w:rPr>
          <w:rStyle w:val="a3"/>
        </w:rPr>
        <w:t>Статья 5</w:t>
      </w:r>
      <w:r>
        <w:t>. Открытость и доступность информации о землепользовании и застройке. Участие граждан в принятии реше</w:t>
      </w:r>
      <w:r>
        <w:t>ний по вопросам землепользования и застройки</w:t>
      </w:r>
    </w:p>
    <w:p w:rsidR="00000000" w:rsidRDefault="008711D7">
      <w:bookmarkStart w:id="119" w:name="sub_510"/>
      <w:bookmarkEnd w:id="118"/>
      <w: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лиц.</w:t>
      </w:r>
    </w:p>
    <w:p w:rsidR="00000000" w:rsidRDefault="008711D7">
      <w:bookmarkStart w:id="120" w:name="sub_520"/>
      <w:bookmarkEnd w:id="119"/>
      <w:r>
        <w:t>2. Органы местного самоуправления обе</w:t>
      </w:r>
      <w:r>
        <w:t>спечивает возможность ознакомления с настоящими Правилами путем:</w:t>
      </w:r>
    </w:p>
    <w:p w:rsidR="00000000" w:rsidRDefault="008711D7">
      <w:bookmarkStart w:id="121" w:name="sub_521"/>
      <w:bookmarkEnd w:id="120"/>
      <w:r>
        <w:t>1) опубликования Правил в порядке, установленном для официального опубликования муниципальных правовых актов, иной официальной информации;</w:t>
      </w:r>
    </w:p>
    <w:p w:rsidR="00000000" w:rsidRDefault="008711D7">
      <w:bookmarkStart w:id="122" w:name="sub_522"/>
      <w:bookmarkEnd w:id="121"/>
      <w:r>
        <w:t xml:space="preserve">2) размещения Правил на </w:t>
      </w:r>
      <w:r>
        <w:t>официальном сайте города Череповца в информационно-телекоммуникационной сети "Интернет" (далее - сеть "Интернет").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23" w:name="sub_5230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8711D7">
      <w:pPr>
        <w:pStyle w:val="aa"/>
      </w:pPr>
      <w:r>
        <w:t xml:space="preserve">Часть 2 дополнена пунктом 3. - </w:t>
      </w:r>
      <w:hyperlink r:id="rId62" w:history="1">
        <w:r>
          <w:rPr>
            <w:rStyle w:val="a4"/>
          </w:rPr>
          <w:t>Решение</w:t>
        </w:r>
      </w:hyperlink>
      <w:r>
        <w:t xml:space="preserve"> Череповецкой г</w:t>
      </w:r>
      <w:r>
        <w:t>ородской Думы Вологодской области от 2 июля 2018 г. N 125</w:t>
      </w:r>
    </w:p>
    <w:p w:rsidR="00000000" w:rsidRDefault="008711D7">
      <w:r>
        <w:t>3) размещения Правил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(внесения изменений в Правил</w:t>
      </w:r>
      <w:r>
        <w:t>а).</w:t>
      </w:r>
    </w:p>
    <w:p w:rsidR="00000000" w:rsidRDefault="008711D7">
      <w:bookmarkStart w:id="124" w:name="sub_523"/>
      <w:r>
        <w:t>3.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порядке, установленном главой 6 настоящих Правил.</w:t>
      </w:r>
    </w:p>
    <w:bookmarkEnd w:id="124"/>
    <w:p w:rsidR="00000000" w:rsidRDefault="008711D7"/>
    <w:p w:rsidR="00000000" w:rsidRDefault="008711D7">
      <w:pPr>
        <w:pStyle w:val="a5"/>
      </w:pPr>
      <w:bookmarkStart w:id="125" w:name="sub_6"/>
      <w:r>
        <w:rPr>
          <w:rStyle w:val="a3"/>
        </w:rPr>
        <w:t>Статья 6</w:t>
      </w:r>
      <w:r>
        <w:t>. Полномочия орган</w:t>
      </w:r>
      <w:r>
        <w:t>ов местного самоуправления в области землепользования и застройки</w:t>
      </w:r>
    </w:p>
    <w:bookmarkEnd w:id="125"/>
    <w:p w:rsidR="00000000" w:rsidRDefault="008711D7">
      <w:r>
        <w:t xml:space="preserve">Полномочия органов местного самоуправления в области землепользования и застройки осуществляются в соответствии с </w:t>
      </w:r>
      <w:hyperlink r:id="rId63" w:history="1">
        <w:r>
          <w:rPr>
            <w:rStyle w:val="a4"/>
          </w:rPr>
          <w:t>Градостроительным кодексом</w:t>
        </w:r>
      </w:hyperlink>
      <w:r>
        <w:t xml:space="preserve"> РФ, </w:t>
      </w:r>
      <w:hyperlink r:id="rId64" w:history="1">
        <w:r>
          <w:rPr>
            <w:rStyle w:val="a4"/>
          </w:rPr>
          <w:t>Земельным кодексом</w:t>
        </w:r>
      </w:hyperlink>
      <w:r>
        <w:t xml:space="preserve"> РФ, законами и иными нормативными правовыми актами Российской Федерации, Вологодской области, </w:t>
      </w:r>
      <w:hyperlink r:id="rId65" w:history="1">
        <w:r>
          <w:rPr>
            <w:rStyle w:val="a4"/>
          </w:rPr>
          <w:t>Уставом</w:t>
        </w:r>
      </w:hyperlink>
      <w:r>
        <w:t xml:space="preserve"> города Череповца, иными муниципальными правовыми актами и настоя</w:t>
      </w:r>
      <w:r>
        <w:t>щими Правилами.</w:t>
      </w:r>
    </w:p>
    <w:p w:rsidR="00000000" w:rsidRDefault="008711D7"/>
    <w:p w:rsidR="00000000" w:rsidRDefault="008711D7">
      <w:pPr>
        <w:pStyle w:val="a5"/>
      </w:pPr>
      <w:bookmarkStart w:id="126" w:name="sub_7"/>
      <w:r>
        <w:rPr>
          <w:rStyle w:val="a3"/>
        </w:rPr>
        <w:t>Статья 7</w:t>
      </w:r>
      <w:r>
        <w:t>. Комиссия по подготовке проекта Правил землепользования и застройки города Череповца</w:t>
      </w:r>
    </w:p>
    <w:p w:rsidR="00000000" w:rsidRDefault="008711D7">
      <w:bookmarkStart w:id="127" w:name="sub_71"/>
      <w:bookmarkEnd w:id="126"/>
      <w:r>
        <w:t>1. Состав и порядок работы Комиссии по подготовке проекта Правил землепользования и застройки города Череповца (далее - Комиссия)</w:t>
      </w:r>
      <w:r>
        <w:t xml:space="preserve"> утверждается постановлением мэрии города.</w:t>
      </w:r>
    </w:p>
    <w:p w:rsidR="00000000" w:rsidRDefault="008711D7">
      <w:bookmarkStart w:id="128" w:name="sub_72"/>
      <w:bookmarkEnd w:id="127"/>
      <w:r>
        <w:t xml:space="preserve">2. Комиссия в своей деятельности руководствуется законодательными и иными нормативными правовыми актами Российской Федерации, Вологодской области, </w:t>
      </w:r>
      <w:hyperlink r:id="rId66" w:history="1">
        <w:r>
          <w:rPr>
            <w:rStyle w:val="a4"/>
          </w:rPr>
          <w:t>Уставом</w:t>
        </w:r>
      </w:hyperlink>
      <w:r>
        <w:t xml:space="preserve"> города </w:t>
      </w:r>
      <w:r>
        <w:t>Череповца, муниципальными правовыми актами города Череповца, настоящими Правилами.</w:t>
      </w:r>
    </w:p>
    <w:p w:rsidR="00000000" w:rsidRDefault="008711D7">
      <w:bookmarkStart w:id="129" w:name="sub_73"/>
      <w:bookmarkEnd w:id="128"/>
      <w:r>
        <w:t>3. По вопросам применения настоящих Правил в полномочия Комиссии входит:</w:t>
      </w:r>
    </w:p>
    <w:p w:rsidR="00000000" w:rsidRDefault="008711D7">
      <w:bookmarkStart w:id="130" w:name="sub_731"/>
      <w:bookmarkEnd w:id="129"/>
      <w:r>
        <w:t>1) рассмотрение заявлений о предоставлении разрешения на условно разрешенны</w:t>
      </w:r>
      <w:r>
        <w:t>й вид использования земельного участка или объекта капитального строительства;</w:t>
      </w:r>
    </w:p>
    <w:p w:rsidR="00000000" w:rsidRDefault="008711D7">
      <w:bookmarkStart w:id="131" w:name="sub_732"/>
      <w:bookmarkEnd w:id="130"/>
      <w:r>
        <w:t xml:space="preserve">2) рассмотрение заявлений о предоставлении разрешения на отклонение от предельных параметров разрешенного строительства, реконструкции объектов </w:t>
      </w:r>
      <w:r>
        <w:lastRenderedPageBreak/>
        <w:t>капитального строит</w:t>
      </w:r>
      <w:r>
        <w:t>ельства;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32" w:name="sub_733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8711D7">
      <w:pPr>
        <w:pStyle w:val="aa"/>
      </w:pPr>
      <w:r>
        <w:t xml:space="preserve">Пункт 3 изменен. - </w:t>
      </w:r>
      <w:hyperlink r:id="rId6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3) организация и проведение публичных слушаний или общественных обсуждений в случаях рассмотрения вопросов о предоставлении разрешения на условно разрешенный вид использования земельного участка или </w:t>
      </w:r>
      <w:hyperlink w:anchor="sub_10121" w:history="1">
        <w:r>
          <w:rPr>
            <w:rStyle w:val="a4"/>
          </w:rPr>
          <w:t>объекта капитального строительств</w:t>
        </w:r>
        <w:r>
          <w:rPr>
            <w:rStyle w:val="a4"/>
          </w:rPr>
          <w:t>а</w:t>
        </w:r>
      </w:hyperlink>
      <w:r>
        <w:t>,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рассмотрения проекта о внесении изменений в Правила, за исключением случаев, если проведение публичных с</w:t>
      </w:r>
      <w:r>
        <w:t xml:space="preserve">лушаний, общественных обсуждений не требуется в соответствии с </w:t>
      </w:r>
      <w:hyperlink r:id="rId6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8711D7">
      <w:bookmarkStart w:id="133" w:name="sub_734"/>
      <w:r>
        <w:t>4) подготовка рекомендаций о предоставлении разрешения на условно разрешенный вид использования земел</w:t>
      </w:r>
      <w:r>
        <w:t>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строительства, или об отказе в предоставлении такого разрешения с указа</w:t>
      </w:r>
      <w:r>
        <w:t>нием причин принятого решения;</w:t>
      </w:r>
    </w:p>
    <w:p w:rsidR="00000000" w:rsidRDefault="008711D7">
      <w:bookmarkStart w:id="134" w:name="sub_735"/>
      <w:bookmarkEnd w:id="133"/>
      <w:r>
        <w:t>5) подготовка предложений, прием и рассмотрение предложений заинтересованных лиц о внесении изменений в Правила, организация подготовки проектов муниципальных правовых актов, иных документов, связанных с реализа</w:t>
      </w:r>
      <w:r>
        <w:t>цией и применением настоящих Правил;</w:t>
      </w:r>
    </w:p>
    <w:p w:rsidR="00000000" w:rsidRDefault="008711D7">
      <w:bookmarkStart w:id="135" w:name="sub_736"/>
      <w:bookmarkEnd w:id="134"/>
      <w:r>
        <w:t>6) подготовка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</w:t>
      </w:r>
      <w:r>
        <w:t>анием причин отклонения и направление заключения мэру города;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36" w:name="sub_737"/>
      <w:bookmarkEnd w:id="13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8711D7">
      <w:pPr>
        <w:pStyle w:val="aa"/>
      </w:pPr>
      <w:r>
        <w:t xml:space="preserve">Пункт 7 изменен. - </w:t>
      </w:r>
      <w:hyperlink r:id="rId7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7) обеспечение внесения изменений в проект Правил после завершения публичных слушаний или общественных обсуждений с учетом результатов публичных слушаний или общественных обсуждений и предоставл</w:t>
      </w:r>
      <w:r>
        <w:t>ение указанного проекта мэру города Череповца.</w:t>
      </w:r>
    </w:p>
    <w:p w:rsidR="00000000" w:rsidRDefault="008711D7"/>
    <w:p w:rsidR="00000000" w:rsidRDefault="008711D7">
      <w:pPr>
        <w:pStyle w:val="a5"/>
      </w:pPr>
      <w:bookmarkStart w:id="137" w:name="sub_8"/>
      <w:r>
        <w:rPr>
          <w:rStyle w:val="a3"/>
        </w:rPr>
        <w:t>Статья 8</w:t>
      </w:r>
      <w:r>
        <w:t>. Общие положения по образованию земельных участков из земель или земельных участков, находящихся в государственной или муниципальной собственности</w:t>
      </w:r>
    </w:p>
    <w:p w:rsidR="00000000" w:rsidRDefault="008711D7">
      <w:bookmarkStart w:id="138" w:name="sub_81"/>
      <w:bookmarkEnd w:id="137"/>
      <w:r>
        <w:t xml:space="preserve">1. Для строительства, реконструкции </w:t>
      </w:r>
      <w:r>
        <w:t>и иных целей могут предоставляться на правах собственности, аренды, постоянного (бессрочного) пользования, безвозмездного пользования только свободные от прав третьих лиц земельные участки, сформированные из состава земель, находящихся в государственной, м</w:t>
      </w:r>
      <w:r>
        <w:t xml:space="preserve">униципальной собственности, которые согласно </w:t>
      </w:r>
      <w:hyperlink r:id="rId72" w:history="1">
        <w:r>
          <w:rPr>
            <w:rStyle w:val="a4"/>
          </w:rPr>
          <w:t>земельному законодательству</w:t>
        </w:r>
      </w:hyperlink>
      <w:r>
        <w:t xml:space="preserve"> не изъяты из оборота.</w:t>
      </w:r>
    </w:p>
    <w:p w:rsidR="00000000" w:rsidRDefault="008711D7">
      <w:bookmarkStart w:id="139" w:name="sub_82"/>
      <w:bookmarkEnd w:id="138"/>
      <w:r>
        <w:t>2. Образование земельных участков из земель или земельных участков, находящихся в государственной или муниципальн</w:t>
      </w:r>
      <w:r>
        <w:t>ой собственности, осуществляется в соответствии с одним из следующих документов:</w:t>
      </w:r>
    </w:p>
    <w:p w:rsidR="00000000" w:rsidRDefault="008711D7">
      <w:bookmarkStart w:id="140" w:name="sub_821"/>
      <w:bookmarkEnd w:id="139"/>
      <w:r>
        <w:t xml:space="preserve">1) проект межевания территории, утвержденный в соответствии с </w:t>
      </w:r>
      <w:hyperlink r:id="rId7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8711D7">
      <w:bookmarkStart w:id="141" w:name="sub_822"/>
      <w:bookmarkEnd w:id="140"/>
      <w:r>
        <w:lastRenderedPageBreak/>
        <w:t>2</w:t>
      </w:r>
      <w:r>
        <w:t>) проектная документация лесных участков;</w:t>
      </w:r>
    </w:p>
    <w:p w:rsidR="00000000" w:rsidRDefault="008711D7">
      <w:bookmarkStart w:id="142" w:name="sub_823"/>
      <w:bookmarkEnd w:id="141"/>
      <w:r>
        <w:t xml:space="preserve">3) утвержденная схема расположения земельного участка или земельных участков на кадастровом плане территории, которая предусмотрена </w:t>
      </w:r>
      <w:hyperlink r:id="rId74" w:history="1">
        <w:r>
          <w:rPr>
            <w:rStyle w:val="a4"/>
          </w:rPr>
          <w:t>статьей 11.10</w:t>
        </w:r>
      </w:hyperlink>
      <w:r>
        <w:t xml:space="preserve"> Земельного ко</w:t>
      </w:r>
      <w:r>
        <w:t>декса Российской Федерации.</w:t>
      </w:r>
    </w:p>
    <w:p w:rsidR="00000000" w:rsidRDefault="008711D7">
      <w:bookmarkStart w:id="143" w:name="sub_83"/>
      <w:bookmarkEnd w:id="142"/>
      <w:r>
        <w:t>3.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</w:t>
      </w:r>
      <w:r>
        <w:t xml:space="preserve"> земельных участков на кадастровом плане территории при отсутствии утвержденного проекта межевания территории с учетом положений, предусмотренных </w:t>
      </w:r>
      <w:hyperlink w:anchor="sub_84" w:history="1">
        <w:r>
          <w:rPr>
            <w:rStyle w:val="a4"/>
          </w:rPr>
          <w:t>частью 4</w:t>
        </w:r>
      </w:hyperlink>
      <w:r>
        <w:t xml:space="preserve"> настоящей статьи.</w:t>
      </w:r>
    </w:p>
    <w:p w:rsidR="00000000" w:rsidRDefault="008711D7">
      <w:bookmarkStart w:id="144" w:name="sub_84"/>
      <w:bookmarkEnd w:id="143"/>
      <w:r>
        <w:t xml:space="preserve">4. Исключительно в соответствии с утвержденным </w:t>
      </w:r>
      <w:r>
        <w:t>проектом межевания территории осуществляется образование земельных участков:</w:t>
      </w:r>
    </w:p>
    <w:p w:rsidR="00000000" w:rsidRDefault="008711D7">
      <w:bookmarkStart w:id="145" w:name="sub_841"/>
      <w:bookmarkEnd w:id="144"/>
      <w:r>
        <w:t>1) из земельного участка, предоставленного для комплексного освоения территории;</w:t>
      </w:r>
    </w:p>
    <w:p w:rsidR="00000000" w:rsidRDefault="008711D7">
      <w:bookmarkStart w:id="146" w:name="sub_842"/>
      <w:bookmarkEnd w:id="145"/>
      <w:r>
        <w:t xml:space="preserve">2) из земельного участка, предоставленного некоммерческой организации, </w:t>
      </w:r>
      <w:r>
        <w:t>созданной гражданами, для ведения садоводства, огородничества, дачного хозяйства либо для ведения дачного хозяйства иным юридическим лицам;</w:t>
      </w:r>
    </w:p>
    <w:p w:rsidR="00000000" w:rsidRDefault="008711D7">
      <w:bookmarkStart w:id="147" w:name="sub_843"/>
      <w:bookmarkEnd w:id="146"/>
      <w:r>
        <w:t xml:space="preserve">3) в границах территории, в отношении которой в соответствии с </w:t>
      </w:r>
      <w:hyperlink r:id="rId75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о градостроительной деятельности заключен договор о ее развитии;</w:t>
      </w:r>
    </w:p>
    <w:p w:rsidR="00000000" w:rsidRDefault="008711D7">
      <w:bookmarkStart w:id="148" w:name="sub_844"/>
      <w:bookmarkEnd w:id="147"/>
      <w:r>
        <w:t>4) в границах элемента планировочной структуры, застроенного многоквартирными домами;</w:t>
      </w:r>
    </w:p>
    <w:p w:rsidR="00000000" w:rsidRDefault="008711D7">
      <w:bookmarkStart w:id="149" w:name="sub_845"/>
      <w:bookmarkEnd w:id="148"/>
      <w:r>
        <w:t>5) для строительства, реконструкции линейных объектов федераль</w:t>
      </w:r>
      <w:r>
        <w:t>ного, регионального или местного значения.</w:t>
      </w:r>
    </w:p>
    <w:bookmarkEnd w:id="149"/>
    <w:p w:rsidR="00000000" w:rsidRDefault="008711D7"/>
    <w:p w:rsidR="00000000" w:rsidRDefault="008711D7">
      <w:pPr>
        <w:pStyle w:val="a5"/>
      </w:pPr>
      <w:bookmarkStart w:id="150" w:name="sub_9"/>
      <w:r>
        <w:rPr>
          <w:rStyle w:val="a3"/>
        </w:rPr>
        <w:t>Статья 9</w:t>
      </w:r>
      <w:r>
        <w:t>. Положение о подготовке градостроительной документации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51" w:name="sub_91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8711D7">
      <w:pPr>
        <w:pStyle w:val="aa"/>
      </w:pPr>
      <w:r>
        <w:t xml:space="preserve">Часть 1 изменена с 10 октября 2017 г. - </w:t>
      </w:r>
      <w:hyperlink r:id="rId76" w:history="1">
        <w:r>
          <w:rPr>
            <w:rStyle w:val="a4"/>
          </w:rPr>
          <w:t>Решение</w:t>
        </w:r>
      </w:hyperlink>
      <w:r>
        <w:t xml:space="preserve"> Черепове</w:t>
      </w:r>
      <w:r>
        <w:t>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1. Подготовка градостроительной документации осуществляется посредством подготовки документации по планировке территории: проектов планировки, проектов межевания.</w:t>
      </w:r>
    </w:p>
    <w:p w:rsidR="00000000" w:rsidRDefault="008711D7">
      <w:bookmarkStart w:id="152" w:name="sub_92"/>
      <w:r>
        <w:t>2. Подготовка документации по планировке территории органами местного самоуправления ос</w:t>
      </w:r>
      <w:r>
        <w:t>уществляется в порядке, предусмотренном главой 5 настоящих Правил.</w:t>
      </w:r>
    </w:p>
    <w:bookmarkEnd w:id="152"/>
    <w:p w:rsidR="00000000" w:rsidRDefault="008711D7"/>
    <w:p w:rsidR="00000000" w:rsidRDefault="008711D7">
      <w:pPr>
        <w:pStyle w:val="a5"/>
      </w:pPr>
      <w:bookmarkStart w:id="153" w:name="sub_10"/>
      <w:r>
        <w:rPr>
          <w:rStyle w:val="a3"/>
        </w:rPr>
        <w:t>Статья 10.</w:t>
      </w:r>
      <w:r>
        <w:t xml:space="preserve"> Регулирование градостроительной деятельности на территориях объектов культурного наследия и в зонах охраны объектов культурного наследия</w:t>
      </w:r>
    </w:p>
    <w:p w:rsidR="00000000" w:rsidRDefault="008711D7">
      <w:bookmarkStart w:id="154" w:name="sub_1101"/>
      <w:bookmarkEnd w:id="153"/>
      <w:r>
        <w:t>1. При осущест</w:t>
      </w:r>
      <w:r>
        <w:t xml:space="preserve">влении градостроительной деятельности в границах территорий объектов культурного наследия и их зон охраны необходимо соблюдать требования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в сфере охраны объектов культурного наследия, а также утвержденны</w:t>
      </w:r>
      <w:r>
        <w:t>е для данных территорий режимы содержания и использования, режимы зон охраны, градостроительные регламенты, установленные в границах данной территории.</w:t>
      </w:r>
    </w:p>
    <w:p w:rsidR="00000000" w:rsidRDefault="008711D7">
      <w:bookmarkStart w:id="155" w:name="sub_1102"/>
      <w:bookmarkEnd w:id="154"/>
      <w:r>
        <w:t>2. Проектирование и проведение земляных, строительных, мелиоративных, хозяйственных и ин</w:t>
      </w:r>
      <w:r>
        <w:t>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</w:t>
      </w:r>
      <w:r>
        <w:t xml:space="preserve">х повреждения, разрушения или </w:t>
      </w:r>
      <w:r>
        <w:lastRenderedPageBreak/>
        <w:t>уничтожения, которые проводятся на основании письменного разрешения и задания на проведение указанных работ, выданных органом охраны объектов культурного наследия Вологодской области, и в соответствии с документацией, согласов</w:t>
      </w:r>
      <w:r>
        <w:t xml:space="preserve">анной данным органом, в порядке, установленном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об объектах культурного наследия народов Российской Федерации.</w:t>
      </w:r>
    </w:p>
    <w:p w:rsidR="00000000" w:rsidRDefault="008711D7">
      <w:bookmarkStart w:id="156" w:name="sub_1103"/>
      <w:bookmarkEnd w:id="155"/>
      <w:r>
        <w:t>3. Строительные и иные работы на земельном участке, непосредственно связанно</w:t>
      </w:r>
      <w:r>
        <w:t>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</w:t>
      </w:r>
      <w:r>
        <w:t>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 указанный объект культурного наследия, согласованных с органо</w:t>
      </w:r>
      <w:r>
        <w:t>м охраны объектов культурного наследия Вологодской области.</w:t>
      </w:r>
    </w:p>
    <w:p w:rsidR="00000000" w:rsidRDefault="008711D7">
      <w:bookmarkStart w:id="157" w:name="sub_1104"/>
      <w:bookmarkEnd w:id="156"/>
      <w:r>
        <w:t xml:space="preserve">4. Изыскательские, земляные, строительные, мелиоративные, хозяйственные работы и иные работы, проведение которых может ухудшить состояние объекта культурного наследия, включенного </w:t>
      </w:r>
      <w:r>
        <w:t xml:space="preserve">в реестр, выявленного объекта культурного наследия (в том числе объекта культурного наследия, включенного в реестр, выявленного объекта культурного наследия, расположенных за пределами земельного участка (земельных участков), в границах которого (которых) </w:t>
      </w:r>
      <w:r>
        <w:t>проводятся указанные работы), нарушить их целостность и сохранность, должны быть немедленно приостановлены заказчиком указанных работ, техническим заказчиком (застройщиком) объекта капитального строительства, лицом, проводящим указанные работы, после получ</w:t>
      </w:r>
      <w:r>
        <w:t>ения предписания соответствующего органа охраны объектов культурного наследия о приостановлении указанных работ.</w:t>
      </w:r>
    </w:p>
    <w:bookmarkEnd w:id="157"/>
    <w:p w:rsidR="00000000" w:rsidRDefault="008711D7">
      <w:r>
        <w:t>Орган охраны объектов культурного наследия определяет меры по обеспечению сохранности указанных в настоящем пункте объектов, включающие</w:t>
      </w:r>
      <w:r>
        <w:t xml:space="preserve"> в себя разработку проекта обеспечения сохранности объекта культурного наследия, включенного в реестр, выявленного объекта культурного наследия либо плана проведения спасательных археологических полевых работ.</w:t>
      </w:r>
    </w:p>
    <w:p w:rsidR="00000000" w:rsidRDefault="008711D7"/>
    <w:p w:rsidR="00000000" w:rsidRDefault="008711D7">
      <w:pPr>
        <w:pStyle w:val="a5"/>
      </w:pPr>
      <w:bookmarkStart w:id="158" w:name="sub_11"/>
      <w:r>
        <w:rPr>
          <w:rStyle w:val="a3"/>
        </w:rPr>
        <w:t>Статья 11</w:t>
      </w:r>
      <w:r>
        <w:t>. Организация системы озеленен</w:t>
      </w:r>
      <w:r>
        <w:t>ия</w:t>
      </w:r>
    </w:p>
    <w:p w:rsidR="00000000" w:rsidRDefault="008711D7">
      <w:bookmarkStart w:id="159" w:name="sub_111"/>
      <w:bookmarkEnd w:id="158"/>
      <w:r>
        <w:t>1. Зеленые насаждения, расположенные в пределах границы городского округа, формируют единую систему озеленения города, в которую включаются: парки и лесопарки, сады, скверы, бульвары, озеленение улиц, зеленые устройства на участках общегоро</w:t>
      </w:r>
      <w:r>
        <w:t>дских объектов (зеленые насаждения общего пользования), озеленение жилой застройки, участков учреждений здравоохранения, образования, других организаций (зеленые насаждения ограниченного пользования), санитарных, водоохранных зон, кладбищ и прочее (зеленые</w:t>
      </w:r>
      <w:r>
        <w:t xml:space="preserve"> насаждения специального назначения).</w:t>
      </w:r>
    </w:p>
    <w:p w:rsidR="00000000" w:rsidRDefault="008711D7">
      <w:bookmarkStart w:id="160" w:name="sub_112"/>
      <w:bookmarkEnd w:id="159"/>
      <w:r>
        <w:t>2. При организации застройки территорий необходимо обеспечивать максимальное сохранение существующего озеленения. Для этой цели следует выделять соответствующие участки озеленения на стадии проектирования</w:t>
      </w:r>
      <w:r>
        <w:t xml:space="preserve"> и охранять их от неорганизованного использования в процессе строительства.</w:t>
      </w:r>
    </w:p>
    <w:p w:rsidR="00000000" w:rsidRDefault="008711D7">
      <w:bookmarkStart w:id="161" w:name="sub_113"/>
      <w:bookmarkEnd w:id="160"/>
      <w:r>
        <w:t>3. При невозможности сохранения зеленых насаждений в смете на строительство объекта должны предусматриваться необходимые средства на пересадку или восстановление наса</w:t>
      </w:r>
      <w:r>
        <w:t>ждений.</w:t>
      </w:r>
    </w:p>
    <w:p w:rsidR="00000000" w:rsidRDefault="008711D7">
      <w:bookmarkStart w:id="162" w:name="sub_114"/>
      <w:bookmarkEnd w:id="161"/>
      <w:r>
        <w:t xml:space="preserve">4. Площадь озелененной территории микрорайона (квартала) многоквартирной застройки жилой зоны (без учета образовательных и дошкольных образовательный учреждений) должна составлять не менее 6 кв. м на человека или не менее 25% площади </w:t>
      </w:r>
      <w:r>
        <w:t>территории микрорайона.</w:t>
      </w:r>
    </w:p>
    <w:p w:rsidR="00000000" w:rsidRDefault="008711D7">
      <w:bookmarkStart w:id="163" w:name="sub_115"/>
      <w:bookmarkEnd w:id="162"/>
      <w:r>
        <w:t xml:space="preserve">5. Размещение объектов на территории парков возможно при соблюдении </w:t>
      </w:r>
      <w:r>
        <w:lastRenderedPageBreak/>
        <w:t>установленных видов разрешенного использования.</w:t>
      </w:r>
    </w:p>
    <w:p w:rsidR="00000000" w:rsidRDefault="008711D7">
      <w:bookmarkStart w:id="164" w:name="sub_116"/>
      <w:bookmarkEnd w:id="163"/>
      <w:r>
        <w:t>6. Охрана окружающей среды города Череповца обеспечивается системой мер экологического к</w:t>
      </w:r>
      <w:r>
        <w:t>онтроля в соответствии с законодательством Российской Федерации, нормативными правовыми актами органов местного самоуправления, регулирующих организацию мероприятий по охране окружающей среды в границах городского округа; участие в организации деятельности</w:t>
      </w:r>
      <w:r>
        <w:t xml:space="preserve">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000000" w:rsidRDefault="008711D7">
      <w:bookmarkStart w:id="165" w:name="sub_117"/>
      <w:bookmarkEnd w:id="164"/>
      <w:r>
        <w:t>7. Содержание зданий, строений, сооружений на территории города, а также размещение, эксплуатацию и</w:t>
      </w:r>
      <w:r>
        <w:t xml:space="preserve"> содержание </w:t>
      </w:r>
      <w:hyperlink w:anchor="sub_10138" w:history="1">
        <w:r>
          <w:rPr>
            <w:rStyle w:val="a4"/>
          </w:rPr>
          <w:t>элементов благоустройства</w:t>
        </w:r>
      </w:hyperlink>
      <w:r>
        <w:t xml:space="preserve"> территорий необходимо осуществлять в соответствии с требованиями Правил благоустройства территорий города Череповца.</w:t>
      </w:r>
    </w:p>
    <w:bookmarkEnd w:id="165"/>
    <w:p w:rsidR="00000000" w:rsidRDefault="008711D7"/>
    <w:p w:rsidR="00000000" w:rsidRDefault="008711D7">
      <w:pPr>
        <w:pStyle w:val="a5"/>
      </w:pPr>
      <w:bookmarkStart w:id="166" w:name="sub_12"/>
      <w:r>
        <w:rPr>
          <w:rStyle w:val="a3"/>
        </w:rPr>
        <w:t>Статья 12</w:t>
      </w:r>
      <w:r>
        <w:t>. Улично-дорожная сеть</w:t>
      </w:r>
    </w:p>
    <w:p w:rsidR="00000000" w:rsidRDefault="008711D7">
      <w:bookmarkStart w:id="167" w:name="sub_121"/>
      <w:bookmarkEnd w:id="166"/>
      <w:r>
        <w:t>1. Планирование</w:t>
      </w:r>
      <w:r>
        <w:t>, проектирование, строительство и реконструкция дорожно-транспортной инфраструктуры города (улиц, дорог, площадей, набережных, мостов, линий железных дорог, путепроводов, транспортных развязок) осуществляются на основе утвержденного генерального плана горо</w:t>
      </w:r>
      <w:r>
        <w:t>да, проектов планировки территории, а также утвержденных схем развития промышленного и магистрального транспорта и иной документации.</w:t>
      </w:r>
    </w:p>
    <w:p w:rsidR="00000000" w:rsidRDefault="008711D7">
      <w:bookmarkStart w:id="168" w:name="sub_122"/>
      <w:bookmarkEnd w:id="167"/>
      <w:r>
        <w:t>2. Территории улиц общегородского и районного значения (в границах красных линий) предназначены для строител</w:t>
      </w:r>
      <w:r>
        <w:t>ьства городских дорожно-транспортных сооружений, прокладки инженерных коммуникаций и благоустройства. Эти территории являются муниципальной собственностью.</w:t>
      </w:r>
    </w:p>
    <w:p w:rsidR="00000000" w:rsidRDefault="008711D7">
      <w:bookmarkStart w:id="169" w:name="sub_123"/>
      <w:bookmarkEnd w:id="168"/>
      <w:r>
        <w:t xml:space="preserve">3. Улицы и дороги местного значения предназначены для связи объектов, размещающихся в </w:t>
      </w:r>
      <w:r>
        <w:t>кварталах, связаны с городскими транспортными магистралями и разрабатываются в составе проектов планировки территорий. Проектная документация на строительство внеплощадочных подъездов и сооружений разрабатывается в составе документации на объект в целом. П</w:t>
      </w:r>
      <w:r>
        <w:t>роезжие части улиц и дорог внутри микрорайона предусматривать шириной не менее 8 метров. Возможно уменьшение ширины проезжих частей при соблюдении технических регламентов.</w:t>
      </w:r>
    </w:p>
    <w:p w:rsidR="00000000" w:rsidRDefault="008711D7">
      <w:bookmarkStart w:id="170" w:name="sub_124"/>
      <w:bookmarkEnd w:id="169"/>
      <w:r>
        <w:t>4. В кварталах (микрорайонах) жилой застройки, вдоль улиц и дорог, в м</w:t>
      </w:r>
      <w:r>
        <w:t xml:space="preserve">естах расположения объектов общественного назначения, как отдельно стоящих, так и встроено-пристроенных в жилые здания, характеризующиеся интенсивной посещаемостью, следует предусматривать необходимое количество автостоянок. Число </w:t>
      </w:r>
      <w:hyperlink w:anchor="sub_10141" w:history="1">
        <w:r>
          <w:rPr>
            <w:rStyle w:val="a4"/>
          </w:rPr>
          <w:t>м</w:t>
        </w:r>
        <w:r>
          <w:rPr>
            <w:rStyle w:val="a4"/>
          </w:rPr>
          <w:t>ашино-мест</w:t>
        </w:r>
      </w:hyperlink>
      <w:r>
        <w:t xml:space="preserve"> на автостоянках при объектах общественного назначения следует принимать, исходя из уровня автомобилизации, определенного на расчетный срок и нормативом градостроительного проектирования. Индивидуальные закрытые автостоянки должны располагатьс</w:t>
      </w:r>
      <w:r>
        <w:t>я на обособленных территориях.</w:t>
      </w:r>
    </w:p>
    <w:bookmarkEnd w:id="170"/>
    <w:p w:rsidR="00000000" w:rsidRDefault="008711D7"/>
    <w:p w:rsidR="00000000" w:rsidRDefault="008711D7">
      <w:pPr>
        <w:pStyle w:val="a5"/>
      </w:pPr>
      <w:bookmarkStart w:id="171" w:name="sub_13"/>
      <w:r>
        <w:rPr>
          <w:rStyle w:val="a3"/>
        </w:rPr>
        <w:t>Статья 13</w:t>
      </w:r>
      <w:r>
        <w:t>. Инженерное оборудование и обустройство территории</w:t>
      </w:r>
    </w:p>
    <w:p w:rsidR="00000000" w:rsidRDefault="008711D7">
      <w:bookmarkStart w:id="172" w:name="sub_131"/>
      <w:bookmarkEnd w:id="171"/>
      <w:r>
        <w:t>1. Инженерное оборудование территории города - система сооружений и коммуникаций (сетей), обеспечивающих город тепловой, электрической, г</w:t>
      </w:r>
      <w:r>
        <w:t>азовой энергией, водоснабжением, водоотведением, телерадиовещанием, телефонизацией.</w:t>
      </w:r>
    </w:p>
    <w:p w:rsidR="00000000" w:rsidRDefault="008711D7">
      <w:bookmarkStart w:id="173" w:name="sub_132"/>
      <w:bookmarkEnd w:id="172"/>
      <w:r>
        <w:t>2. Инженерное оборудование города осуществляется в соответствии с утвержденными положениями действующего Генерального плана города, проектами планировки терри</w:t>
      </w:r>
      <w:r>
        <w:t>тории, схемами инженерного обеспечения города (тепло-, газо-, электро-, водоснабжения и водоотведения, связи).</w:t>
      </w:r>
    </w:p>
    <w:p w:rsidR="00000000" w:rsidRDefault="008711D7">
      <w:bookmarkStart w:id="174" w:name="sub_133"/>
      <w:bookmarkEnd w:id="173"/>
      <w:r>
        <w:t xml:space="preserve">3. </w:t>
      </w:r>
      <w:hyperlink w:anchor="sub_10126" w:history="1">
        <w:r>
          <w:rPr>
            <w:rStyle w:val="a4"/>
          </w:rPr>
          <w:t>Проектная документация</w:t>
        </w:r>
      </w:hyperlink>
      <w:r>
        <w:t xml:space="preserve"> на строительство и реконструкцию инженерных коммуникаций и сооружений должна соответствовать требованиям технических регламентов, нормативам градостроительного проектирования, градостроительных </w:t>
      </w:r>
      <w:r>
        <w:lastRenderedPageBreak/>
        <w:t>регламентов, градостроительного плана, техническим условиям р</w:t>
      </w:r>
      <w:r>
        <w:t>есурсоснабжающих организаций.</w:t>
      </w:r>
    </w:p>
    <w:p w:rsidR="00000000" w:rsidRDefault="008711D7">
      <w:bookmarkStart w:id="175" w:name="sub_134"/>
      <w:bookmarkEnd w:id="174"/>
      <w:r>
        <w:t>4. Проекты инженерных сетей разрабатываются по техническим условиям организаций, эксплуатирующих сети инженерно-технического обеспечения, а если таковым является потребитель, то по согласованию с ресурсоснабжающе</w:t>
      </w:r>
      <w:r>
        <w:t>й организацией.</w:t>
      </w:r>
    </w:p>
    <w:p w:rsidR="00000000" w:rsidRDefault="008711D7">
      <w:bookmarkStart w:id="176" w:name="sub_136"/>
      <w:bookmarkEnd w:id="175"/>
      <w:r>
        <w:t>5. При разработке предпроектной документации по выбору трасс инженерных коммуникаций отдельной транзитной или магистральной ветки коммуникации должен учитываться проект строительства, реконструкции, благоустройства улицы, по к</w:t>
      </w:r>
      <w:r>
        <w:t>оторой намечена прокладка сети.</w:t>
      </w:r>
    </w:p>
    <w:p w:rsidR="00000000" w:rsidRDefault="008711D7">
      <w:bookmarkStart w:id="177" w:name="sub_137"/>
      <w:bookmarkEnd w:id="176"/>
      <w:r>
        <w:t>6. Проектирование инженерных коммуникаций следует производить только на актуализированном топографическом плане М 1:500. Проектирование инженерных коммуникаций ведется на топографической карте (плане), выполнен</w:t>
      </w:r>
      <w:r>
        <w:t>ном не более чем за два года до начала проектирования.</w:t>
      </w:r>
    </w:p>
    <w:p w:rsidR="00000000" w:rsidRDefault="008711D7">
      <w:bookmarkStart w:id="178" w:name="sub_138"/>
      <w:bookmarkEnd w:id="177"/>
      <w:r>
        <w:t>7. До получения разрешения на производство земляных работ для устройства инженерных коммуникаций вне строительных площадок заявитель представляет в управление архитектуры и градостроитель</w:t>
      </w:r>
      <w:r>
        <w:t>ства, действующее от имени мэрии города (далее - управление архитектуры и градостроительства мэрии), заявление о рассмотрении проектной документации на инженерные коммуникации.</w:t>
      </w:r>
    </w:p>
    <w:bookmarkEnd w:id="178"/>
    <w:p w:rsidR="00000000" w:rsidRDefault="008711D7">
      <w:r>
        <w:t>В заявлении должны быть указаны сведения, необходимые для рассмотрения т</w:t>
      </w:r>
      <w:r>
        <w:t>расс инженерных коммуникаций:</w:t>
      </w:r>
    </w:p>
    <w:p w:rsidR="00000000" w:rsidRDefault="008711D7">
      <w:bookmarkStart w:id="179" w:name="sub_1381"/>
      <w:r>
        <w:t>1) копия свидетельства о допуске к работам по организации подготовки проектной документации;</w:t>
      </w:r>
    </w:p>
    <w:p w:rsidR="00000000" w:rsidRDefault="008711D7">
      <w:bookmarkStart w:id="180" w:name="sub_1382"/>
      <w:bookmarkEnd w:id="179"/>
      <w:r>
        <w:t>2) действующие технические условия организаций, осуществляющих эксплуатацию сетей инженерно-технического обес</w:t>
      </w:r>
      <w:r>
        <w:t>печения (заверенная копия);</w:t>
      </w:r>
    </w:p>
    <w:p w:rsidR="00000000" w:rsidRDefault="008711D7">
      <w:bookmarkStart w:id="181" w:name="sub_1383"/>
      <w:bookmarkEnd w:id="180"/>
      <w:r>
        <w:t>3) проектные предложения по трассам инженерных коммуникаций, разработанные в соответствии с требованиями законодательства РФ, техническими регламентами, с согласованиями инженерных служб города и заинтересованных</w:t>
      </w:r>
      <w:r>
        <w:t xml:space="preserve"> организаций (оригинал, копия, электронный вид в формате dwg).</w:t>
      </w:r>
    </w:p>
    <w:p w:rsidR="00000000" w:rsidRDefault="008711D7">
      <w:bookmarkStart w:id="182" w:name="sub_139"/>
      <w:bookmarkEnd w:id="181"/>
      <w:r>
        <w:t>8. Производство земляных работ, связанных с прокладкой инженерных сетей на территории города, выполняется в соответствии с Правилами благоустройства территории города Череповца.</w:t>
      </w:r>
    </w:p>
    <w:p w:rsidR="00000000" w:rsidRDefault="008711D7">
      <w:bookmarkStart w:id="183" w:name="sub_1310"/>
      <w:bookmarkEnd w:id="182"/>
      <w:r>
        <w:t>9. Земляные работы, связанные с прокладкой и переустройством инженерных коммуникаций, могут производиться только после получения разрешения на производство работ в департаменте жилищно-коммунального хозяйства мэрии города Череповца.</w:t>
      </w:r>
    </w:p>
    <w:p w:rsidR="00000000" w:rsidRDefault="008711D7">
      <w:bookmarkStart w:id="184" w:name="sub_1311"/>
      <w:bookmarkEnd w:id="183"/>
      <w:r>
        <w:t>10. До начала строительных работ по прокладке инженерных сетей заказчик обязан:</w:t>
      </w:r>
    </w:p>
    <w:bookmarkEnd w:id="184"/>
    <w:p w:rsidR="00000000" w:rsidRDefault="008711D7">
      <w:r>
        <w:t>получить разрешение в порядке, установленном Правилами благоустройства территории города Череповца;</w:t>
      </w:r>
    </w:p>
    <w:p w:rsidR="00000000" w:rsidRDefault="008711D7">
      <w:r>
        <w:t>произвести разбивку в натуре осей прокладываемых сетей в соо</w:t>
      </w:r>
      <w:r>
        <w:t>тветствии с рабочими чертежами.</w:t>
      </w:r>
    </w:p>
    <w:p w:rsidR="00000000" w:rsidRDefault="008711D7">
      <w:bookmarkStart w:id="185" w:name="sub_1312"/>
      <w:r>
        <w:t>11. Ответственность за сохранность геодезических знаков в районе выполнения работ возлагается на производителя работ.</w:t>
      </w:r>
    </w:p>
    <w:p w:rsidR="00000000" w:rsidRDefault="008711D7">
      <w:bookmarkStart w:id="186" w:name="sub_1313"/>
      <w:bookmarkEnd w:id="185"/>
      <w:r>
        <w:t>12. По окончании работ по прокладке инженерных сетей Заявитель представляет в упра</w:t>
      </w:r>
      <w:r>
        <w:t>вление архитектуры и градостроительства мэрии заявление о регистрации исполнительной документации на инженерные сети.</w:t>
      </w:r>
    </w:p>
    <w:bookmarkEnd w:id="186"/>
    <w:p w:rsidR="00000000" w:rsidRDefault="008711D7">
      <w:r>
        <w:t>В заявлении должны быть указаны сведения, необходимые для проверки и учета исполнительной документации по инженерным сетям:</w:t>
      </w:r>
    </w:p>
    <w:p w:rsidR="00000000" w:rsidRDefault="008711D7">
      <w:r>
        <w:t xml:space="preserve">копия </w:t>
      </w:r>
      <w:r>
        <w:t>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000000" w:rsidRDefault="008711D7">
      <w:r>
        <w:lastRenderedPageBreak/>
        <w:t>копия проекта на инженерные сети;</w:t>
      </w:r>
    </w:p>
    <w:p w:rsidR="00000000" w:rsidRDefault="008711D7">
      <w:r>
        <w:t>исполнительная документация на инженерные сети (оригинал в 3 экземплярах);</w:t>
      </w:r>
    </w:p>
    <w:p w:rsidR="00000000" w:rsidRDefault="008711D7">
      <w:r>
        <w:t>матери</w:t>
      </w:r>
      <w:r>
        <w:t>алы исполнительной съемки с указанием организации, выполнившей съемку (бумажный и электронный вид в формате dwg).</w:t>
      </w:r>
    </w:p>
    <w:p w:rsidR="00000000" w:rsidRDefault="008711D7">
      <w:bookmarkStart w:id="187" w:name="sub_1314"/>
      <w:r>
        <w:t>13. До получения разрешения на ввод в эксплуатацию объекта строительства заказчик обязан выполнить исполнительную схему (съемку), отоб</w:t>
      </w:r>
      <w:r>
        <w:t>ражающую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и планировочную организацию земельного участка и передать ее в электронном виде и на бумаж</w:t>
      </w:r>
      <w:r>
        <w:t>ном носителе в управление архитектуры и градостроительства мэрии, а также нанести на планшеты, хранящиеся в управлении архитектуры и градостроительства мэрии города.</w:t>
      </w:r>
    </w:p>
    <w:bookmarkEnd w:id="187"/>
    <w:p w:rsidR="00000000" w:rsidRDefault="008711D7"/>
    <w:p w:rsidR="00000000" w:rsidRDefault="008711D7">
      <w:pPr>
        <w:pStyle w:val="1"/>
      </w:pPr>
      <w:bookmarkStart w:id="188" w:name="sub_1200"/>
      <w:r>
        <w:t xml:space="preserve">Глава 2. Порядок предоставления физическим и юридическим лицам земельных </w:t>
      </w:r>
      <w:r>
        <w:t>участков, сформированным из состава земель, находящихся в государственной или муниципальной собственности</w:t>
      </w:r>
    </w:p>
    <w:bookmarkEnd w:id="188"/>
    <w:p w:rsidR="00000000" w:rsidRDefault="008711D7"/>
    <w:p w:rsidR="00000000" w:rsidRDefault="008711D7">
      <w:pPr>
        <w:pStyle w:val="a5"/>
      </w:pPr>
      <w:bookmarkStart w:id="189" w:name="sub_14"/>
      <w:r>
        <w:rPr>
          <w:rStyle w:val="a3"/>
        </w:rPr>
        <w:t>Статья 14</w:t>
      </w:r>
      <w:r>
        <w:t>. Порядок предоставления физическим и юридическим лицам земельных участков, сформированным из состава земель, находящихся в го</w:t>
      </w:r>
      <w:r>
        <w:t>сударственной или муниципальной собственности</w:t>
      </w:r>
    </w:p>
    <w:bookmarkEnd w:id="189"/>
    <w:p w:rsidR="00000000" w:rsidRDefault="008711D7">
      <w:r>
        <w:t xml:space="preserve">Предоставление образованных земельных участков из земель или земельных участков, находящихся в государственной или муниципальной собственности, осуществляется в соответствии с земельным, </w:t>
      </w:r>
      <w:hyperlink r:id="rId80" w:history="1">
        <w:r>
          <w:rPr>
            <w:rStyle w:val="a4"/>
          </w:rPr>
          <w:t>градостроительным законодательством</w:t>
        </w:r>
      </w:hyperlink>
      <w:r>
        <w:t>, муниципальными правовыми актами.</w:t>
      </w:r>
    </w:p>
    <w:p w:rsidR="00000000" w:rsidRDefault="008711D7"/>
    <w:p w:rsidR="00000000" w:rsidRDefault="008711D7">
      <w:pPr>
        <w:pStyle w:val="1"/>
      </w:pPr>
      <w:bookmarkStart w:id="190" w:name="sub_1300"/>
      <w:r>
        <w:t>Глава 3. Порядок осуществления строительства, реконструкции, капитального ремонта объекта капитального строительства</w:t>
      </w:r>
    </w:p>
    <w:bookmarkEnd w:id="190"/>
    <w:p w:rsidR="00000000" w:rsidRDefault="008711D7"/>
    <w:p w:rsidR="00000000" w:rsidRDefault="008711D7">
      <w:pPr>
        <w:pStyle w:val="a5"/>
      </w:pPr>
      <w:bookmarkStart w:id="191" w:name="sub_15"/>
      <w:r>
        <w:rPr>
          <w:rStyle w:val="a3"/>
        </w:rPr>
        <w:t>Статья 15</w:t>
      </w:r>
      <w:r>
        <w:t>. Порядок осуществления строительства, реконструкции, капитального ремонта объекта капитального строительства</w:t>
      </w:r>
    </w:p>
    <w:p w:rsidR="00000000" w:rsidRDefault="008711D7">
      <w:bookmarkStart w:id="192" w:name="sub_151"/>
      <w:bookmarkEnd w:id="191"/>
      <w:r>
        <w:t xml:space="preserve">1. Строительство, </w:t>
      </w:r>
      <w:hyperlink w:anchor="sub_10131" w:history="1">
        <w:r>
          <w:rPr>
            <w:rStyle w:val="a4"/>
          </w:rPr>
          <w:t>реконструкция объектов капитального строительства</w:t>
        </w:r>
      </w:hyperlink>
      <w:r>
        <w:t>, а также их капитальный ремонт регулир</w:t>
      </w:r>
      <w:r>
        <w:t xml:space="preserve">уется </w:t>
      </w:r>
      <w:hyperlink r:id="rId8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другими федеральными законами и принятыми в соответствии с ними иными нормативными правовыми актами Российской Федерации.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93" w:name="sub_152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8711D7">
      <w:pPr>
        <w:pStyle w:val="aa"/>
      </w:pPr>
      <w:r>
        <w:t xml:space="preserve">Часть 2 изменена с 10 октября 2017 г. - </w:t>
      </w:r>
      <w:hyperlink r:id="rId8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2. Работы по договорам о строи</w:t>
      </w:r>
      <w:r>
        <w:t xml:space="preserve">тельстве, реконструкции, капитальном ремонте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>, заключ</w:t>
      </w:r>
      <w:r>
        <w:t>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</w:t>
      </w:r>
      <w:r>
        <w:t>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 Выполнение работ по строительству, реконструкции, капитал</w:t>
      </w:r>
      <w:r>
        <w:t xml:space="preserve">ьному ремонту объектов капитального строительства по таким договорам обеспечивается специалистами по организации строительства (главными инженерами проектов). Работы по договорам о строительстве, реконструкции, </w:t>
      </w:r>
      <w:r>
        <w:lastRenderedPageBreak/>
        <w:t>капитальном ремонте объектов капитального стр</w:t>
      </w:r>
      <w:r>
        <w:t>оительства,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94" w:name="sub_15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8711D7">
      <w:pPr>
        <w:pStyle w:val="aa"/>
      </w:pPr>
      <w:r>
        <w:t xml:space="preserve">Часть 3 изменена с 10 октября 2017 г. - </w:t>
      </w:r>
      <w:hyperlink r:id="rId8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3. Лицом, осуществляющим строительство, реконструкцию, капитальный ремонт </w:t>
      </w:r>
      <w:r>
        <w:t>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Лицо, осуществляющее строительство, обеспечивает</w:t>
      </w:r>
      <w:r>
        <w:t xml:space="preserve">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</w:p>
    <w:p w:rsidR="00000000" w:rsidRDefault="008711D7">
      <w:r>
        <w:t>Застройщик вправе осуществля</w:t>
      </w:r>
      <w:r>
        <w:t>ть строительство, реконструкцию, капитальный ремонт объектов капитального строительства самостоятельно при условии, что он является членом саморегулируемой организации в области строительства, реконструкции, капитального ремонта объектов капитального строи</w:t>
      </w:r>
      <w:r>
        <w:t>тельства, если иное не предусмотрено настоящей статьей, либо с привлечением иных лиц по договору строительного подряда.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195" w:name="sub_154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8711D7">
      <w:pPr>
        <w:pStyle w:val="aa"/>
      </w:pPr>
      <w:r>
        <w:t xml:space="preserve">Часть 4 изменена с 10 октября 2017 г. - </w:t>
      </w:r>
      <w:hyperlink r:id="rId86" w:history="1">
        <w:r>
          <w:rPr>
            <w:rStyle w:val="a4"/>
          </w:rPr>
          <w:t>Решение</w:t>
        </w:r>
      </w:hyperlink>
      <w:r>
        <w:t xml:space="preserve"> Череповецко</w:t>
      </w:r>
      <w:r>
        <w:t>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4. Лицо, осуществляющее строительство, обязано осуществлять строительство, реконструкцию, капитальный ремонт объекта капитального </w:t>
      </w:r>
      <w:r>
        <w:t>строительства в соответствии с заданием застройщика, технического заказчика, лица, ответственного за эксплуатацию здания, сооружения, или регионального оператора (в случае осуществления строительства, реконструкции, капитального ремонта на основании догово</w:t>
      </w:r>
      <w:r>
        <w:t>ра строительного подряда), проектной документацией, требованиями градостроительного плана земельного участка, требованиями технических регламентов и при этом обеспечивать безопасность работ для третьих лиц и окружающей среды, выполнение требований безопасн</w:t>
      </w:r>
      <w:r>
        <w:t>ости труда, сохранности объектов культурного наследия. Лицо, осуществляющее строительство, также обязано обеспечивать доступ на территорию, на которой осуществляются строительство, реконструкция, капитальный ремонт объекта капитального строительства, предс</w:t>
      </w:r>
      <w:r>
        <w:t>тавителей застройщика, технического заказчика, лица, ответственного за эксплуатацию здания, сооружения, или регионального оператора, органов государственного строительного надзора, предоставлять им необходимую документацию, проводить строительный контроль,</w:t>
      </w:r>
      <w:r>
        <w:t xml:space="preserve"> обеспечивать ведение исполнительной документации, извещать застройщика, технического заказчика, лицо, ответственное за эксплуатацию здания, сооружения, или регионального оператора, представителей органов государственного строительного надзора о сроках зав</w:t>
      </w:r>
      <w:r>
        <w:t>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строительных материалов.</w:t>
      </w:r>
    </w:p>
    <w:p w:rsidR="00000000" w:rsidRDefault="008711D7">
      <w:bookmarkStart w:id="196" w:name="sub_155"/>
      <w:r>
        <w:t>5. До начала строительства застройщик либо привлекаемая застройщиком или заказчиком для осуществления строительства организация обязаны:</w:t>
      </w:r>
    </w:p>
    <w:p w:rsidR="00000000" w:rsidRDefault="008711D7">
      <w:bookmarkStart w:id="197" w:name="sub_1551"/>
      <w:bookmarkEnd w:id="196"/>
      <w:r>
        <w:t xml:space="preserve">1) установить по периметру отведенной под строительство территории </w:t>
      </w:r>
      <w:r>
        <w:lastRenderedPageBreak/>
        <w:t>временное ограждение. Временно</w:t>
      </w:r>
      <w:r>
        <w:t>е ограждение строительной площадки необходимо поддерживать в хорошем состоянии до завершения строительства;</w:t>
      </w:r>
    </w:p>
    <w:p w:rsidR="00000000" w:rsidRDefault="008711D7">
      <w:bookmarkStart w:id="198" w:name="sub_1552"/>
      <w:bookmarkEnd w:id="197"/>
      <w:r>
        <w:t xml:space="preserve">2) обеспечить устройство временных подъездов к объекту согласно проекту производства работ (ППР), проекту организации строительства </w:t>
      </w:r>
      <w:r>
        <w:t>(ПОС), в местах выезда транспорта со строительной площадки предусмотреть пункт очистки колес;</w:t>
      </w:r>
    </w:p>
    <w:p w:rsidR="00000000" w:rsidRDefault="008711D7">
      <w:bookmarkStart w:id="199" w:name="sub_1553"/>
      <w:bookmarkEnd w:id="198"/>
      <w:r>
        <w:t>3) установить информационный щит размером не менее чем 2х3 м с указанием застройщика (заказчика), подрядчика (проектных, строительных работ), их к</w:t>
      </w:r>
      <w:r>
        <w:t>онтактных телефонов, изображением будущего объекта строительства и указанием срока окончания строительства;</w:t>
      </w:r>
    </w:p>
    <w:p w:rsidR="00000000" w:rsidRDefault="008711D7">
      <w:bookmarkStart w:id="200" w:name="sub_1554"/>
      <w:bookmarkEnd w:id="199"/>
      <w:r>
        <w:t xml:space="preserve">4) организовать временные подходы и подъезды к зданиям на период строительства (для обеспечения транспортных связей с существующими </w:t>
      </w:r>
      <w:r>
        <w:t>дорогами и тротуарами).</w:t>
      </w:r>
    </w:p>
    <w:p w:rsidR="00000000" w:rsidRDefault="008711D7">
      <w:bookmarkStart w:id="201" w:name="sub_156"/>
      <w:bookmarkEnd w:id="200"/>
      <w:r>
        <w:t>6. Строительная площадка, участки работ, рабочие места, подъезды и подходы к ним в темное время суток должны быть освещены.</w:t>
      </w:r>
    </w:p>
    <w:p w:rsidR="00000000" w:rsidRDefault="008711D7">
      <w:bookmarkStart w:id="202" w:name="sub_157"/>
      <w:bookmarkEnd w:id="201"/>
      <w:r>
        <w:t>7. Складирование материалов, конструкций и оборудования должно осуществляться в</w:t>
      </w:r>
      <w:r>
        <w:t xml:space="preserve"> соответствии с требованиями стандартов, технических условий и согласно правилам организации строительства.</w:t>
      </w:r>
    </w:p>
    <w:p w:rsidR="00000000" w:rsidRDefault="008711D7">
      <w:bookmarkStart w:id="203" w:name="sub_158"/>
      <w:bookmarkEnd w:id="202"/>
      <w:r>
        <w:t>8. Пожарную безопасность на строительной площадке на участках работ и рабочих местах следует обеспечивать в соответствии с требованиям</w:t>
      </w:r>
      <w:r>
        <w:t>и правил пожарной безопасности при производстве строительно-монтажных работ.</w:t>
      </w:r>
    </w:p>
    <w:p w:rsidR="00000000" w:rsidRDefault="008711D7">
      <w:bookmarkStart w:id="204" w:name="sub_159"/>
      <w:bookmarkEnd w:id="203"/>
      <w:r>
        <w:t xml:space="preserve">9. Электробезопасность на строительной площадке должна обеспечиваться в соответствии с техническими регламентами и </w:t>
      </w:r>
      <w:hyperlink r:id="rId88" w:history="1">
        <w:r>
          <w:rPr>
            <w:rStyle w:val="a4"/>
          </w:rPr>
          <w:t>правилам</w:t>
        </w:r>
      </w:hyperlink>
      <w:r>
        <w:t xml:space="preserve"> устрой</w:t>
      </w:r>
      <w:r>
        <w:t>ства электроустановок.</w:t>
      </w:r>
    </w:p>
    <w:p w:rsidR="00000000" w:rsidRDefault="008711D7">
      <w:bookmarkStart w:id="205" w:name="sub_1510"/>
      <w:bookmarkEnd w:id="204"/>
      <w:r>
        <w:t>10. Строительная площадка в течение всего строительства должна соответствовать вышеуказанным требованиям.</w:t>
      </w:r>
    </w:p>
    <w:p w:rsidR="00000000" w:rsidRDefault="008711D7">
      <w:bookmarkStart w:id="206" w:name="sub_1511"/>
      <w:bookmarkEnd w:id="205"/>
      <w:r>
        <w:t>11. Запрещается:</w:t>
      </w:r>
    </w:p>
    <w:p w:rsidR="00000000" w:rsidRDefault="008711D7">
      <w:bookmarkStart w:id="207" w:name="sub_15111"/>
      <w:bookmarkEnd w:id="206"/>
      <w:r>
        <w:t>1) возведение на отведенных для застройки участках временных строений, за исключением построек, непосредственно связанных с производством строительных работ;</w:t>
      </w:r>
    </w:p>
    <w:p w:rsidR="00000000" w:rsidRDefault="008711D7">
      <w:bookmarkStart w:id="208" w:name="sub_15112"/>
      <w:bookmarkEnd w:id="207"/>
      <w:r>
        <w:t>2) устройство общественных туалетов с выгребными ямами.</w:t>
      </w:r>
    </w:p>
    <w:p w:rsidR="00000000" w:rsidRDefault="008711D7">
      <w:bookmarkStart w:id="209" w:name="sub_1512"/>
      <w:bookmarkEnd w:id="208"/>
      <w:r>
        <w:t>12. Мон</w:t>
      </w:r>
      <w:r>
        <w:t>иторинг за содержанием площадки в период строительства осуществляется управлением архитектуры и градостроительства мэрии. По окончании строительства временные здания, сооружения, временные подъездные пути должны быть разобраны и территория приведена застро</w:t>
      </w:r>
      <w:r>
        <w:t>йщиком в порядок в соответствии с генеральным планом объекта строительства.</w:t>
      </w:r>
    </w:p>
    <w:p w:rsidR="00000000" w:rsidRDefault="008711D7">
      <w:bookmarkStart w:id="210" w:name="sub_1513"/>
      <w:bookmarkEnd w:id="209"/>
      <w:r>
        <w:t>13. Застройщики, производящие строительство, несут ответственность за сохранность подземных и наземных сооружений: водопровода, канализации, электросетей, телефонны</w:t>
      </w:r>
      <w:r>
        <w:t xml:space="preserve">х, радиорелейных и других линий связи, теплопроводов, газопроводов, дорог, тротуаров, элементов внешнего благоустройства, в том числе зеленых насаждений, малых архитектурных форм, геодезических знаков. В случае непринятия необходимых мер предосторожности, </w:t>
      </w:r>
      <w:r>
        <w:t>в результате чего был причинен ущерб, виновные привлекаются к ответственности в соответствии с действующим законодательством.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11" w:name="sub_1514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8711D7">
      <w:pPr>
        <w:pStyle w:val="aa"/>
      </w:pPr>
      <w:r>
        <w:t xml:space="preserve">Часть 14 изменена с 10 октября 2017 г. - </w:t>
      </w:r>
      <w:hyperlink r:id="rId89" w:history="1">
        <w:r>
          <w:rPr>
            <w:rStyle w:val="a4"/>
          </w:rPr>
          <w:t>Решен</w:t>
        </w:r>
        <w:r>
          <w:rPr>
            <w:rStyle w:val="a4"/>
          </w:rPr>
          <w:t>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14. Отклонение параметров объекта капитального строительства от проектной документации, необходимость которого в</w:t>
      </w:r>
      <w:r>
        <w:t xml:space="preserve">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техническим заказчиком, лицом, ответственным за </w:t>
      </w:r>
      <w:r>
        <w:lastRenderedPageBreak/>
        <w:t>эксплуатацию здания, сооружения, или региональным операто</w:t>
      </w:r>
      <w:r>
        <w:t>ром,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8711D7">
      <w:bookmarkStart w:id="212" w:name="sub_1515"/>
      <w:r>
        <w:t>15. В случае обнаружения объекта, обладающего признака</w:t>
      </w:r>
      <w:r>
        <w:t>ми объекта культурного наследия, в процессе строительства, реконструкции, капитального ремонта лицо, осуществляющее строительство, должно приостановить строительство, реконструкцию, капитальный ремонт, известить об обнаружении такого объекта органы, предус</w:t>
      </w:r>
      <w:r>
        <w:t xml:space="preserve">мотренные </w:t>
      </w:r>
      <w:hyperlink r:id="rId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объектах культурного наследия.</w:t>
      </w:r>
    </w:p>
    <w:p w:rsidR="00000000" w:rsidRDefault="008711D7">
      <w:bookmarkStart w:id="213" w:name="sub_1516"/>
      <w:bookmarkEnd w:id="212"/>
      <w:r>
        <w:t xml:space="preserve">16. Требования к подготовке земельных участков для строительства и объекта капитального строительства для реконструкции, </w:t>
      </w:r>
      <w:r>
        <w:t>капитального ремонта, состав и порядок ведения исполнительной документации, форма и порядок ведения общего и специальных журналов, в которых ведется учет выполнения работ, порядок осуществления строительства, реконструкции, капитального ремонта, порядок ко</w:t>
      </w:r>
      <w:r>
        <w:t>нсервации объекта капитального строительства могут устанавливаться нормативными правовыми актами Российской Федерации.</w:t>
      </w:r>
    </w:p>
    <w:bookmarkEnd w:id="213"/>
    <w:p w:rsidR="00000000" w:rsidRDefault="008711D7"/>
    <w:p w:rsidR="00000000" w:rsidRDefault="008711D7">
      <w:pPr>
        <w:pStyle w:val="1"/>
      </w:pPr>
      <w:bookmarkStart w:id="214" w:name="sub_1400"/>
      <w:r>
        <w:t>Глава 4. Положения об изменении видов разрешенного использования земельных участков и объектов капитального строительств</w:t>
      </w:r>
      <w:r>
        <w:t>а физическими и юридическими лицами</w:t>
      </w:r>
    </w:p>
    <w:bookmarkEnd w:id="214"/>
    <w:p w:rsidR="00000000" w:rsidRDefault="008711D7"/>
    <w:p w:rsidR="00000000" w:rsidRDefault="008711D7">
      <w:pPr>
        <w:pStyle w:val="a5"/>
      </w:pPr>
      <w:bookmarkStart w:id="215" w:name="sub_16"/>
      <w:r>
        <w:rPr>
          <w:rStyle w:val="a3"/>
        </w:rPr>
        <w:t>Статья 16</w:t>
      </w:r>
      <w:r>
        <w:t>. Изменение одного вида разрешенного использования на другой вид разрешенного использования земельных участков и объектов капитального строительства</w:t>
      </w:r>
    </w:p>
    <w:p w:rsidR="00000000" w:rsidRDefault="008711D7">
      <w:bookmarkStart w:id="216" w:name="sub_161"/>
      <w:bookmarkEnd w:id="215"/>
      <w:r>
        <w:t>1. Изменение одного вида разрешенн</w:t>
      </w:r>
      <w:r>
        <w:t>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00000" w:rsidRDefault="008711D7">
      <w:bookmarkStart w:id="217" w:name="sub_162"/>
      <w:bookmarkEnd w:id="216"/>
      <w:r>
        <w:t>2. Основные</w:t>
      </w:r>
      <w:r>
        <w:t xml:space="preserve"> и вспомогательные </w:t>
      </w:r>
      <w:hyperlink w:anchor="sub_1012" w:history="1">
        <w:r>
          <w:rPr>
            <w:rStyle w:val="a4"/>
          </w:rPr>
          <w:t>виды разрешенного использования земельных участков и объектов капитального строительства</w:t>
        </w:r>
      </w:hyperlink>
      <w:r>
        <w:t xml:space="preserve"> правообладателями земельных участков и объектов капитального строительства, за исключением органов государственной власти,</w:t>
      </w:r>
      <w:r>
        <w:t xml:space="preserve">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00000" w:rsidRDefault="008711D7">
      <w:bookmarkStart w:id="218" w:name="sub_163"/>
      <w:bookmarkEnd w:id="217"/>
      <w:r>
        <w:t>3. В случае если изменение одного вид</w:t>
      </w:r>
      <w:r>
        <w:t xml:space="preserve">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применяется порядок, установленный </w:t>
      </w:r>
      <w:hyperlink r:id="rId92" w:history="1">
        <w:r>
          <w:rPr>
            <w:rStyle w:val="a4"/>
          </w:rPr>
          <w:t>главой 6</w:t>
        </w:r>
      </w:hyperlink>
      <w:r>
        <w:t xml:space="preserve"> Градостроительного кодекса Российской Федерации.</w:t>
      </w:r>
    </w:p>
    <w:p w:rsidR="00000000" w:rsidRDefault="008711D7">
      <w:bookmarkStart w:id="219" w:name="sub_164"/>
      <w:bookmarkEnd w:id="218"/>
      <w:r>
        <w:t>4. Собственник, землепользователь, землевладелец, арендатор недвижимости обеспечивает внесение соответствующих изменений в документы учета недвижимости и документы о р</w:t>
      </w:r>
      <w:r>
        <w:t>егистрации прав на недвижимость.</w:t>
      </w:r>
    </w:p>
    <w:p w:rsidR="00000000" w:rsidRDefault="008711D7">
      <w:bookmarkStart w:id="220" w:name="sub_165"/>
      <w:bookmarkEnd w:id="219"/>
      <w:r>
        <w:t>5. В случае если правообладатель земельного участка и/или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</w:t>
      </w:r>
      <w:r>
        <w:t xml:space="preserve">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</w:t>
      </w:r>
      <w:hyperlink r:id="rId93" w:history="1">
        <w:r>
          <w:rPr>
            <w:rStyle w:val="a4"/>
          </w:rPr>
          <w:t>статьей 39</w:t>
        </w:r>
      </w:hyperlink>
      <w:r>
        <w:t xml:space="preserve"> Градостроительного кодекса Российской Федерации и в соот</w:t>
      </w:r>
      <w:r>
        <w:t xml:space="preserve">ветствии со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</w:t>
      </w:r>
      <w:r>
        <w:lastRenderedPageBreak/>
        <w:t>настоящих Правил.</w:t>
      </w:r>
    </w:p>
    <w:p w:rsidR="00000000" w:rsidRDefault="008711D7">
      <w:bookmarkStart w:id="221" w:name="sub_166"/>
      <w:bookmarkEnd w:id="220"/>
      <w:r>
        <w:t>6. Решения об изменении одного вида разрешенного использования земельных участков и объектов капитального строительства, расположенных в границах территорий, на которые действие</w:t>
      </w:r>
      <w:r>
        <w:t xml:space="preserve">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bookmarkEnd w:id="221"/>
    <w:p w:rsidR="00000000" w:rsidRDefault="008711D7"/>
    <w:p w:rsidR="00000000" w:rsidRDefault="008711D7">
      <w:pPr>
        <w:pStyle w:val="a5"/>
      </w:pPr>
      <w:bookmarkStart w:id="222" w:name="sub_17"/>
      <w:r>
        <w:rPr>
          <w:rStyle w:val="a3"/>
        </w:rPr>
        <w:t>Статья 17</w:t>
      </w:r>
      <w:r>
        <w:t>. Порядок предоставления разре</w:t>
      </w:r>
      <w:r>
        <w:t>шения на условно разрешенный вид использования земельного участка или объекта капитального строительства</w:t>
      </w:r>
    </w:p>
    <w:p w:rsidR="00000000" w:rsidRDefault="008711D7">
      <w:bookmarkStart w:id="223" w:name="sub_171"/>
      <w:bookmarkEnd w:id="222"/>
      <w:r>
        <w:t xml:space="preserve">1. Разрешение на условно разрешенный вид использования земельного участка или </w:t>
      </w:r>
      <w:hyperlink w:anchor="sub_10121" w:history="1">
        <w:r>
          <w:rPr>
            <w:rStyle w:val="a4"/>
          </w:rPr>
          <w:t>объекта капитального строительства</w:t>
        </w:r>
      </w:hyperlink>
      <w:r>
        <w:t xml:space="preserve">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настоящими Правилами как условно разрешенные виды использова</w:t>
      </w:r>
      <w:r>
        <w:t>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</w:p>
    <w:p w:rsidR="00000000" w:rsidRDefault="008711D7">
      <w:bookmarkStart w:id="224" w:name="sub_172"/>
      <w:bookmarkEnd w:id="223"/>
      <w:r>
        <w:t>2. Физическое или юридическое лицо, заинтересованное в предоставлении раз</w:t>
      </w:r>
      <w:r>
        <w:t xml:space="preserve">решения на </w:t>
      </w:r>
      <w:hyperlink w:anchor="sub_10136" w:history="1">
        <w:r>
          <w:rPr>
            <w:rStyle w:val="a4"/>
          </w:rPr>
          <w:t>условно разрешенный вид использования</w:t>
        </w:r>
      </w:hyperlink>
      <w:r>
        <w:t xml:space="preserve">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</w:t>
      </w:r>
      <w:r>
        <w:t xml:space="preserve"> разрешенный вид использования в комиссию.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25" w:name="sub_173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8711D7">
      <w:pPr>
        <w:pStyle w:val="aa"/>
      </w:pPr>
      <w:r>
        <w:t xml:space="preserve">Пункт 3 изменен. - </w:t>
      </w:r>
      <w:hyperlink r:id="rId9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3. В заявлении указывается:</w:t>
      </w:r>
    </w:p>
    <w:p w:rsidR="00000000" w:rsidRDefault="008711D7">
      <w:r>
        <w:t>1) сведения о заявителе;</w:t>
      </w:r>
    </w:p>
    <w:p w:rsidR="00000000" w:rsidRDefault="008711D7">
      <w:bookmarkStart w:id="226" w:name="sub_1732"/>
      <w:r>
        <w:t>2) адрес расположения земельного участка, объекта капитального строительства, кадастровый номер земельного участка, его площадь;</w:t>
      </w:r>
    </w:p>
    <w:bookmarkEnd w:id="226"/>
    <w:p w:rsidR="00000000" w:rsidRDefault="008711D7">
      <w:r>
        <w:t>3) испрашиваемый условно разрешенный вид использования земельного участка или объекта капитального строительства;</w:t>
      </w:r>
    </w:p>
    <w:p w:rsidR="00000000" w:rsidRDefault="008711D7">
      <w:bookmarkStart w:id="227" w:name="sub_1734"/>
      <w:r>
        <w:t>4) согласие правообладателей земельного участка и(или) объекта капитального строительства, расположенного на этом земельном участке, н</w:t>
      </w:r>
      <w:r>
        <w:t>а получение разрешения на условно разрешенный вид использования (в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разграничена, согласие</w:t>
      </w:r>
      <w:r>
        <w:t xml:space="preserve"> собственника земельного участка или объекта капитального строительства на получение разрешения на условно разрешенный вид использования запрашивается в комитете по управлению имуществом города Череповца).</w:t>
      </w:r>
    </w:p>
    <w:bookmarkEnd w:id="227"/>
    <w:p w:rsidR="00000000" w:rsidRDefault="008711D7">
      <w:r>
        <w:t>К заявлению прилагаются:</w:t>
      </w:r>
    </w:p>
    <w:p w:rsidR="00000000" w:rsidRDefault="008711D7">
      <w:r>
        <w:t>1) схема планируе</w:t>
      </w:r>
      <w:r>
        <w:t xml:space="preserve">мой застройки земельного участка с указанием мест расположения существующих и намечаемых построек и описанием их характеристик (общая площадь, </w:t>
      </w:r>
      <w:hyperlink w:anchor="sub_10115" w:history="1">
        <w:r>
          <w:rPr>
            <w:rStyle w:val="a4"/>
          </w:rPr>
          <w:t>количество этажей</w:t>
        </w:r>
      </w:hyperlink>
      <w:r>
        <w:t>, места парковки автомобилей и т.д.);</w:t>
      </w:r>
    </w:p>
    <w:p w:rsidR="00000000" w:rsidRDefault="008711D7">
      <w:r>
        <w:t>2) эскизный проект строительств</w:t>
      </w:r>
      <w:r>
        <w:t>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</w:t>
      </w:r>
    </w:p>
    <w:p w:rsidR="00000000" w:rsidRDefault="008711D7">
      <w:r>
        <w:t>3) обосновывающие материалы - информация о планируемых объемах ресурсов, необходимых для функц</w:t>
      </w:r>
      <w:r>
        <w:t xml:space="preserve">ионирования объекта (численность работающих, грузооборот, потребность в подъездных железнодорожных путях, энергообеспечение, </w:t>
      </w:r>
      <w:r>
        <w:lastRenderedPageBreak/>
        <w:t>водоснабжение и т.д.; технические условия, предоставленные уполномоченными организациями, подтверждающие возможность получения инже</w:t>
      </w:r>
      <w:r>
        <w:t>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</w:t>
      </w:r>
      <w:r>
        <w:t>и автомобилей.</w:t>
      </w:r>
    </w:p>
    <w:p w:rsidR="00000000" w:rsidRDefault="008711D7">
      <w:r>
        <w:t>Заявитель вправе представить по собственной инициативе:</w:t>
      </w:r>
    </w:p>
    <w:p w:rsidR="00000000" w:rsidRDefault="008711D7">
      <w:r>
        <w:t>1) кадастровый паспорт земельного участка,</w:t>
      </w:r>
    </w:p>
    <w:p w:rsidR="00000000" w:rsidRDefault="008711D7">
      <w:r>
        <w:t>2) копию свидетельства о государственной регистрации прав на объект недвижимости.</w:t>
      </w:r>
    </w:p>
    <w:p w:rsidR="00000000" w:rsidRDefault="008711D7">
      <w:bookmarkStart w:id="228" w:name="sub_174"/>
      <w:r>
        <w:t>4. Комиссия может запрашивать письменные заключения п</w:t>
      </w:r>
      <w:r>
        <w:t>о предмету обсуждения от структурных подразделений мэрии города Череповца, уполномоченных органов.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29" w:name="sub_175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8711D7">
      <w:pPr>
        <w:pStyle w:val="aa"/>
      </w:pPr>
      <w:r>
        <w:t xml:space="preserve">Часть 5 изменена с 10 октября 2017 г. - </w:t>
      </w:r>
      <w:hyperlink r:id="rId96" w:history="1">
        <w:r>
          <w:rPr>
            <w:rStyle w:val="a4"/>
          </w:rPr>
          <w:t>Решение</w:t>
        </w:r>
      </w:hyperlink>
      <w:r>
        <w:t xml:space="preserve"> Череповецкой городской Ду</w:t>
      </w:r>
      <w:r>
        <w:t>мы Вологодской области от 3 октября 2017 г. N 177</w:t>
      </w:r>
    </w:p>
    <w:p w:rsidR="00000000" w:rsidRDefault="008711D7">
      <w:pPr>
        <w:pStyle w:val="aa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5. Основаниями для составления рекомендаций Комиссии являются:</w:t>
      </w:r>
    </w:p>
    <w:p w:rsidR="00000000" w:rsidRDefault="008711D7">
      <w:bookmarkStart w:id="230" w:name="sub_1751"/>
      <w:r>
        <w:t>1) соответствие намерений заявителя настоящим Правилам;</w:t>
      </w:r>
    </w:p>
    <w:p w:rsidR="00000000" w:rsidRDefault="008711D7">
      <w:bookmarkStart w:id="231" w:name="sub_1752"/>
      <w:bookmarkEnd w:id="230"/>
      <w:r>
        <w:t>2</w:t>
      </w:r>
      <w:r>
        <w:t xml:space="preserve">) соблюдение требований технических регламентов, нормативов и стандартов, установленных в соответствии с </w:t>
      </w:r>
      <w:hyperlink r:id="rId98" w:history="1">
        <w:r>
          <w:rPr>
            <w:rStyle w:val="a4"/>
          </w:rPr>
          <w:t>законодательством</w:t>
        </w:r>
      </w:hyperlink>
      <w:r>
        <w:t xml:space="preserve"> в целях охраны окружающей природной и культурно-исторической среды, здоровья, безопасности прожив</w:t>
      </w:r>
      <w:r>
        <w:t>ания и жизнедеятельности людей;</w:t>
      </w:r>
    </w:p>
    <w:p w:rsidR="00000000" w:rsidRDefault="008711D7">
      <w:bookmarkStart w:id="232" w:name="sub_1753"/>
      <w:bookmarkEnd w:id="231"/>
      <w:r>
        <w:t>3) соблюдение прав владельцев смежно-расположенных объектов недвижимости, иных физических и юридических лиц;</w:t>
      </w:r>
    </w:p>
    <w:p w:rsidR="00000000" w:rsidRDefault="008711D7">
      <w:bookmarkStart w:id="233" w:name="sub_1754"/>
      <w:bookmarkEnd w:id="232"/>
      <w:r>
        <w:t>4) соответствие намерений заявителя утвержденным проектам планировки для территории</w:t>
      </w:r>
      <w:r>
        <w:t>, на которой расположен земельный участок или объект капитального строительства.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34" w:name="sub_176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8711D7">
      <w:pPr>
        <w:pStyle w:val="aa"/>
      </w:pPr>
      <w:r>
        <w:t xml:space="preserve">Часть 6 изменена. - </w:t>
      </w:r>
      <w:hyperlink r:id="rId9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6. Проект решения о предоставлении разрешения на условно разрешенный вид использования подлежит рассмотрению на обществен</w:t>
      </w:r>
      <w:r>
        <w:t xml:space="preserve">ных обсуждениях или публичных слушаниях. Порядок организации и проведения общественных обсуждений или публичных слушаний определяется Положением о публичных слушаниях и общественных обсуждениях в городе Череповце, утвержденным Череповецкой городской Думой </w:t>
      </w:r>
      <w:r>
        <w:t xml:space="preserve">(далее - Положение о публичных слушаниях и общественных обсуждениях), с учетом положений </w:t>
      </w:r>
      <w:hyperlink r:id="rId101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Федерации.</w:t>
      </w:r>
    </w:p>
    <w:p w:rsidR="00000000" w:rsidRDefault="008711D7">
      <w:r>
        <w:t>В случае, если условно разрешенный вид использования земельного участка или объект</w:t>
      </w:r>
      <w:r>
        <w:t>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</w:t>
      </w:r>
      <w:r>
        <w:t xml:space="preserve">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35" w:name="sub_177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35"/>
    <w:p w:rsidR="00000000" w:rsidRDefault="008711D7">
      <w:pPr>
        <w:pStyle w:val="aa"/>
      </w:pPr>
      <w:r>
        <w:lastRenderedPageBreak/>
        <w:t xml:space="preserve">Часть 7 изменена. - </w:t>
      </w:r>
      <w:hyperlink r:id="rId10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03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7. Организатор общественных обсуждений</w:t>
      </w:r>
      <w:r>
        <w:t xml:space="preserve">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</w:t>
      </w:r>
      <w:r>
        <w:t>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</w:t>
      </w:r>
      <w:r>
        <w:t>ресованного лица о предоставлении разрешения на условно разрешенный вид использования.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36" w:name="sub_178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8711D7">
      <w:pPr>
        <w:pStyle w:val="aa"/>
      </w:pPr>
      <w:r>
        <w:t xml:space="preserve">Часть 8 изменена. - </w:t>
      </w:r>
      <w:hyperlink r:id="rId10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</w:t>
      </w:r>
      <w:r>
        <w:t> г. N 125</w:t>
      </w:r>
    </w:p>
    <w:p w:rsidR="00000000" w:rsidRDefault="008711D7">
      <w:pPr>
        <w:pStyle w:val="aa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</w:t>
      </w:r>
      <w: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города Череповца.</w:t>
      </w:r>
    </w:p>
    <w:p w:rsidR="00000000" w:rsidRDefault="008711D7">
      <w:bookmarkStart w:id="237" w:name="sub_179"/>
      <w:r>
        <w:t xml:space="preserve">9. Разрешение на </w:t>
      </w:r>
      <w:r>
        <w:t>условно разрешенный вид использования может быть предоставлено с условиями, которые определяют пределы реализации согласованного вида использования с учетом недопущения причинения ущерба смежным землепользователям.</w:t>
      </w:r>
    </w:p>
    <w:p w:rsidR="00000000" w:rsidRDefault="008711D7">
      <w:bookmarkStart w:id="238" w:name="sub_1710"/>
      <w:bookmarkEnd w:id="237"/>
      <w:r>
        <w:t>10. На основании указанных</w:t>
      </w:r>
      <w:r>
        <w:t xml:space="preserve"> в </w:t>
      </w:r>
      <w:hyperlink w:anchor="sub_178" w:history="1">
        <w:r>
          <w:rPr>
            <w:rStyle w:val="a4"/>
          </w:rPr>
          <w:t>части 8</w:t>
        </w:r>
      </w:hyperlink>
      <w:r>
        <w:t xml:space="preserve"> настоящей статьи рекомендаций мэр города в течение трех дней со дня поступления таких рекомендаций принимает решение о предоставлении разрешения на </w:t>
      </w:r>
      <w:hyperlink w:anchor="sub_10136" w:history="1">
        <w:r>
          <w:rPr>
            <w:rStyle w:val="a4"/>
          </w:rPr>
          <w:t>условно разрешенный вид использования</w:t>
        </w:r>
      </w:hyperlink>
      <w:r>
        <w:t xml:space="preserve"> или об </w:t>
      </w:r>
      <w:r>
        <w:t>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города Череповца в сет</w:t>
      </w:r>
      <w:r>
        <w:t>и "Интернет".</w:t>
      </w:r>
    </w:p>
    <w:bookmarkEnd w:id="238"/>
    <w:p w:rsidR="00000000" w:rsidRDefault="008711D7"/>
    <w:p w:rsidR="00000000" w:rsidRDefault="008711D7">
      <w:pPr>
        <w:pStyle w:val="a5"/>
      </w:pPr>
      <w:bookmarkStart w:id="239" w:name="sub_18"/>
      <w:r>
        <w:rPr>
          <w:rStyle w:val="a3"/>
        </w:rPr>
        <w:t>Статья 18</w:t>
      </w:r>
      <w:r>
        <w:t>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0000" w:rsidRDefault="008711D7">
      <w:bookmarkStart w:id="240" w:name="sub_181"/>
      <w:bookmarkEnd w:id="239"/>
      <w:r>
        <w:t>1. Правообладатели земельных участков, размеры котор</w:t>
      </w:r>
      <w:r>
        <w:t>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</w:t>
      </w:r>
      <w:r>
        <w:t>ьных параметров разрешенного строительства, реконструкции объектов капитального строительства.</w:t>
      </w:r>
    </w:p>
    <w:p w:rsidR="00000000" w:rsidRDefault="008711D7">
      <w:bookmarkStart w:id="241" w:name="sub_182"/>
      <w:bookmarkEnd w:id="240"/>
      <w: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</w:t>
      </w:r>
      <w:r>
        <w:t>ельного участка при соблюдении требований технических регламентов.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42" w:name="sub_183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8711D7">
      <w:pPr>
        <w:pStyle w:val="aa"/>
      </w:pPr>
      <w:r>
        <w:lastRenderedPageBreak/>
        <w:t xml:space="preserve">Часть 3 изменена. - </w:t>
      </w:r>
      <w:hyperlink r:id="rId10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3. Заявление о предоставлении разрешения на отклонение от предельных параметров разрешенного строительства, реконструкции направляется в Комиссию и должно содержать обоснования того, что отклонения</w:t>
      </w:r>
      <w:r>
        <w:t xml:space="preserve"> от предельных параметров разрешенного строительства, реконструкции:</w:t>
      </w:r>
    </w:p>
    <w:p w:rsidR="00000000" w:rsidRDefault="008711D7">
      <w:r>
        <w:t>1) соответствуют требованиям технических регламентов, требованиям охраны объектов культурного наследия;</w:t>
      </w:r>
    </w:p>
    <w:p w:rsidR="00000000" w:rsidRDefault="008711D7">
      <w:r>
        <w:t>2) необходимы для эффективного использования земельного участка;</w:t>
      </w:r>
    </w:p>
    <w:p w:rsidR="00000000" w:rsidRDefault="008711D7">
      <w:r>
        <w:t>3) не ущемляют пра</w:t>
      </w:r>
      <w:r>
        <w:t>ва владельцев смежных земельных участков, других объектов недвижимости.</w:t>
      </w:r>
    </w:p>
    <w:p w:rsidR="00000000" w:rsidRDefault="008711D7">
      <w:bookmarkStart w:id="243" w:name="sub_1835"/>
      <w:r>
        <w:t>К заявлению прилагается:</w:t>
      </w:r>
    </w:p>
    <w:bookmarkEnd w:id="243"/>
    <w:p w:rsidR="00000000" w:rsidRDefault="008711D7">
      <w:r>
        <w:t>1) эскизный проект строительства, реконструкции объекта капитального строительства, который предлагается реализовать в случае представления раз</w:t>
      </w:r>
      <w:r>
        <w:t>решения на отклонение от предельных параметров.</w:t>
      </w:r>
    </w:p>
    <w:p w:rsidR="00000000" w:rsidRDefault="008711D7">
      <w:r>
        <w:t>2) согласие правообладателей земельного участка и(или) объекта капитального строительства на получение разрешения на отклонение от предельных параметров разрешенного строительства, реконструкции объектов капи</w:t>
      </w:r>
      <w:r>
        <w:t>тального строительства (в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разграничена, согласие собственника земельного участка или объе</w:t>
      </w:r>
      <w:r>
        <w:t>кта капитального строительства на получение разрешения на отклонение от предельных параметров разрешенного строительства, реконструкции объектов капитального строительства запрашивается в комитете по управлению имуществом города Череповца).</w:t>
      </w:r>
    </w:p>
    <w:p w:rsidR="00000000" w:rsidRDefault="008711D7">
      <w:r>
        <w:t>Заявитель вправ</w:t>
      </w:r>
      <w:r>
        <w:t>е предоставить по собственной инициативе:</w:t>
      </w:r>
    </w:p>
    <w:p w:rsidR="00000000" w:rsidRDefault="008711D7">
      <w:r>
        <w:t>1) кадастровый паспорт земельного участка, на котором предполагается строительство, реконструкция объекта капитального строительства;</w:t>
      </w:r>
    </w:p>
    <w:p w:rsidR="00000000" w:rsidRDefault="008711D7">
      <w:r>
        <w:t>2) копию свидетельства о государственной регистрации прав на объект недвижимости</w:t>
      </w:r>
      <w:r>
        <w:t>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44" w:name="sub_184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8711D7">
      <w:pPr>
        <w:pStyle w:val="aa"/>
      </w:pPr>
      <w:r>
        <w:t xml:space="preserve">Часть 4 изменена. - </w:t>
      </w:r>
      <w:hyperlink r:id="rId10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09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4. Проект реш</w:t>
      </w:r>
      <w:r>
        <w:t>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подлежит рассмотрению на общественных обсуждениях или публичных слушаниях. Порядок организации и проведения</w:t>
      </w:r>
      <w:r>
        <w:t xml:space="preserve"> общественных обсуждений или публичных слушаний определяется Положением о публичных слушаниях и общественных обсуждениях с учетом положений </w:t>
      </w:r>
      <w:hyperlink r:id="rId110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45" w:name="sub_185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45"/>
    <w:p w:rsidR="00000000" w:rsidRDefault="008711D7">
      <w:pPr>
        <w:pStyle w:val="aa"/>
      </w:pPr>
      <w:r>
        <w:t xml:space="preserve">Часть 5 изменена. - </w:t>
      </w:r>
      <w:hyperlink r:id="rId11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12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5.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</w:t>
      </w:r>
      <w:r>
        <w:lastRenderedPageBreak/>
        <w:t>капитального строительства Комис</w:t>
      </w:r>
      <w:r>
        <w:t>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мэру города Череповца.</w:t>
      </w:r>
    </w:p>
    <w:p w:rsidR="00000000" w:rsidRDefault="008711D7">
      <w:bookmarkStart w:id="246" w:name="sub_186"/>
      <w:r>
        <w:t xml:space="preserve">6. На основании указанных в </w:t>
      </w:r>
      <w:hyperlink w:anchor="sub_185" w:history="1">
        <w:r>
          <w:rPr>
            <w:rStyle w:val="a4"/>
          </w:rPr>
          <w:t>части 5</w:t>
        </w:r>
      </w:hyperlink>
      <w:r>
        <w:t xml:space="preserve"> настоящей статьи рекомендаций мэр города Череповца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</w:t>
      </w:r>
      <w:r>
        <w:t xml:space="preserve"> капитального строительства или об отказе в предоставлении такого разрешения,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</w:t>
      </w:r>
      <w:r>
        <w:t>ной информации, и размещается на официальном сайте города Череповца в сети "Интернет".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47" w:name="sub_187"/>
      <w:bookmarkEnd w:id="246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8711D7">
      <w:pPr>
        <w:pStyle w:val="aa"/>
      </w:pPr>
      <w:r>
        <w:t xml:space="preserve">Статья 18 дополнена частью 7 с 10 октября 2017 г. - </w:t>
      </w:r>
      <w:hyperlink r:id="rId113" w:history="1">
        <w:r>
          <w:rPr>
            <w:rStyle w:val="a4"/>
          </w:rPr>
          <w:t>Решение</w:t>
        </w:r>
      </w:hyperlink>
      <w:r>
        <w:t xml:space="preserve"> Череповецкой городской Ду</w:t>
      </w:r>
      <w:r>
        <w:t>мы Вологодской области от 3 октября 2017 г. N 177</w:t>
      </w:r>
    </w:p>
    <w:p w:rsidR="00000000" w:rsidRDefault="008711D7">
      <w:r>
        <w:t>7.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</w:t>
      </w:r>
      <w:r>
        <w:t>ичениям использования объектов недвижимости, установленным на приаэродромной территории.</w:t>
      </w:r>
    </w:p>
    <w:p w:rsidR="00000000" w:rsidRDefault="008711D7"/>
    <w:p w:rsidR="00000000" w:rsidRDefault="008711D7">
      <w:pPr>
        <w:pStyle w:val="1"/>
      </w:pPr>
      <w:bookmarkStart w:id="248" w:name="sub_1500"/>
      <w:r>
        <w:t>Глава 5. Положения о подготовке документации по планировке территории органами местного самоуправления</w:t>
      </w:r>
    </w:p>
    <w:bookmarkEnd w:id="248"/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249" w:name="sub_19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8711D7">
      <w:pPr>
        <w:pStyle w:val="aa"/>
      </w:pPr>
      <w:r>
        <w:t>Статья 1</w:t>
      </w:r>
      <w:r>
        <w:t xml:space="preserve">9 изменена с 10 октября 2017 г. - </w:t>
      </w:r>
      <w:hyperlink r:id="rId11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a5"/>
      </w:pPr>
      <w:r>
        <w:rPr>
          <w:rStyle w:val="a3"/>
        </w:rPr>
        <w:t>Статья 19.</w:t>
      </w:r>
      <w:r>
        <w:t xml:space="preserve"> Общие положения о планировке территории</w:t>
      </w:r>
    </w:p>
    <w:p w:rsidR="00000000" w:rsidRDefault="008711D7">
      <w:bookmarkStart w:id="250" w:name="sub_191"/>
      <w:r>
        <w:t xml:space="preserve">1. Подготовка и утверждение документации по планировке территории осуществляется в соответствии с </w:t>
      </w:r>
      <w:hyperlink r:id="rId116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Российской Федерации, В</w:t>
      </w:r>
      <w:r>
        <w:t>ологодской области, настоящими Правилами.</w:t>
      </w:r>
    </w:p>
    <w:p w:rsidR="00000000" w:rsidRDefault="008711D7">
      <w:bookmarkStart w:id="251" w:name="sub_192"/>
      <w:bookmarkEnd w:id="250"/>
      <w:r>
        <w:t>2.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</w:t>
      </w:r>
      <w:r>
        <w:t>ельных участков, установления границ зон планируемого размещения объектов капитального строительства.</w:t>
      </w:r>
    </w:p>
    <w:p w:rsidR="00000000" w:rsidRDefault="008711D7">
      <w:bookmarkStart w:id="252" w:name="sub_193"/>
      <w:bookmarkEnd w:id="251"/>
      <w:r>
        <w:t>3. Подготовка документации по планировке территории осуществляется в отношении выделяемых проектом планировки территории одного или нескольк</w:t>
      </w:r>
      <w:r>
        <w:t>их смежных элементов планировочной структуры, определенных правилами землепользования и застройки территориальных зон и (или) установленных генеральным планом городского округа функциональных зон.</w:t>
      </w:r>
    </w:p>
    <w:p w:rsidR="00000000" w:rsidRDefault="008711D7">
      <w:bookmarkStart w:id="253" w:name="sub_194"/>
      <w:bookmarkEnd w:id="252"/>
      <w:r>
        <w:t>4. Видами документации по планировке территор</w:t>
      </w:r>
      <w:r>
        <w:t>ии являются:</w:t>
      </w:r>
    </w:p>
    <w:p w:rsidR="00000000" w:rsidRDefault="008711D7">
      <w:bookmarkStart w:id="254" w:name="sub_1941"/>
      <w:bookmarkEnd w:id="253"/>
      <w:r>
        <w:t>1) проект планировки территории;</w:t>
      </w:r>
    </w:p>
    <w:p w:rsidR="00000000" w:rsidRDefault="008711D7">
      <w:bookmarkStart w:id="255" w:name="sub_1942"/>
      <w:bookmarkEnd w:id="254"/>
      <w:r>
        <w:t>2) проект межевания территории.</w:t>
      </w:r>
    </w:p>
    <w:p w:rsidR="00000000" w:rsidRDefault="008711D7">
      <w:bookmarkStart w:id="256" w:name="sub_195"/>
      <w:bookmarkEnd w:id="255"/>
      <w:r>
        <w:t>5. Подготовка проектов планировки территории осуществляется для:</w:t>
      </w:r>
    </w:p>
    <w:p w:rsidR="00000000" w:rsidRDefault="008711D7">
      <w:bookmarkStart w:id="257" w:name="sub_1951"/>
      <w:bookmarkEnd w:id="256"/>
      <w:r>
        <w:t>1) выделения элементов планировочной структуры;</w:t>
      </w:r>
    </w:p>
    <w:p w:rsidR="00000000" w:rsidRDefault="008711D7">
      <w:bookmarkStart w:id="258" w:name="sub_1952"/>
      <w:bookmarkEnd w:id="257"/>
      <w:r>
        <w:t>2) установления границ территорий общего пользования, границ зон планируемого размещения объектов капитального строительства;</w:t>
      </w:r>
    </w:p>
    <w:p w:rsidR="00000000" w:rsidRDefault="008711D7">
      <w:bookmarkStart w:id="259" w:name="sub_1953"/>
      <w:bookmarkEnd w:id="258"/>
      <w:r>
        <w:t>3) определения характеристик и очередности планируемого развития территории.</w:t>
      </w:r>
    </w:p>
    <w:p w:rsidR="00000000" w:rsidRDefault="008711D7">
      <w:bookmarkStart w:id="260" w:name="sub_196"/>
      <w:bookmarkEnd w:id="259"/>
      <w:r>
        <w:t>6. Подгото</w:t>
      </w:r>
      <w:r>
        <w:t>вка проекта межевания территории осуществляется для:</w:t>
      </w:r>
    </w:p>
    <w:p w:rsidR="00000000" w:rsidRDefault="008711D7">
      <w:bookmarkStart w:id="261" w:name="sub_1961"/>
      <w:bookmarkEnd w:id="260"/>
      <w:r>
        <w:lastRenderedPageBreak/>
        <w:t>1) определения местоположения границ образуемых и изменяемых земельных участков;</w:t>
      </w:r>
    </w:p>
    <w:p w:rsidR="00000000" w:rsidRDefault="008711D7">
      <w:bookmarkStart w:id="262" w:name="sub_1962"/>
      <w:bookmarkEnd w:id="261"/>
      <w:r>
        <w:t>2) установления, изменения, отмены красных линий для застроенных территорий, в границах кот</w:t>
      </w:r>
      <w:r>
        <w:t xml:space="preserve">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>
        <w:t xml:space="preserve">не предусматривается осуществление </w:t>
      </w:r>
      <w:hyperlink w:anchor="sub_10140" w:history="1">
        <w:r>
          <w:rPr>
            <w:rStyle w:val="a4"/>
          </w:rPr>
          <w:t>деятельности по комплексному и устойчивому развитию территории</w:t>
        </w:r>
      </w:hyperlink>
      <w:r>
        <w:t>, при условии, что такие установление, изменение, отмена влекут за собой исключительно изменение границ территории общего пользовани</w:t>
      </w:r>
      <w:r>
        <w:t>я.</w:t>
      </w:r>
    </w:p>
    <w:p w:rsidR="00000000" w:rsidRDefault="008711D7">
      <w:bookmarkStart w:id="263" w:name="sub_197"/>
      <w:bookmarkEnd w:id="262"/>
      <w:r>
        <w:t>7.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000000" w:rsidRDefault="008711D7">
      <w:bookmarkStart w:id="264" w:name="sub_1971"/>
      <w:bookmarkEnd w:id="263"/>
      <w: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000000" w:rsidRDefault="008711D7">
      <w:bookmarkStart w:id="265" w:name="sub_1972"/>
      <w:bookmarkEnd w:id="264"/>
      <w:r>
        <w:t>2) необходимы установление, изменение или отмена</w:t>
      </w:r>
      <w:r>
        <w:t xml:space="preserve"> красных линий;</w:t>
      </w:r>
    </w:p>
    <w:p w:rsidR="00000000" w:rsidRDefault="008711D7">
      <w:bookmarkStart w:id="266" w:name="sub_1973"/>
      <w:bookmarkEnd w:id="265"/>
      <w: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территории, а именно:</w:t>
      </w:r>
    </w:p>
    <w:bookmarkEnd w:id="266"/>
    <w:p w:rsidR="00000000" w:rsidRDefault="008711D7">
      <w:r>
        <w:t>из земельного участка, предоставленного для комплексного освоения территории;</w:t>
      </w:r>
    </w:p>
    <w:p w:rsidR="00000000" w:rsidRDefault="008711D7">
      <w:r>
        <w:t>из земельного участка, предоставленного некоммерческой организации, созданной гражданами, для ведения садоводства, огородничества, дачного хозяйства либо для ведения дачного хозя</w:t>
      </w:r>
      <w:r>
        <w:t>йства иным юридическим лицам;</w:t>
      </w:r>
    </w:p>
    <w:p w:rsidR="00000000" w:rsidRDefault="008711D7">
      <w:r>
        <w:t>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:rsidR="00000000" w:rsidRDefault="008711D7">
      <w:r>
        <w:t>в границах элемента планировочной структуры, застроенного многоквартирными домами;</w:t>
      </w:r>
    </w:p>
    <w:p w:rsidR="00000000" w:rsidRDefault="008711D7">
      <w:r>
        <w:t>для строительства, реконструкции линейных объектов федерального, регионального или местного значения;</w:t>
      </w:r>
    </w:p>
    <w:p w:rsidR="00000000" w:rsidRDefault="008711D7">
      <w:bookmarkStart w:id="267" w:name="sub_1974"/>
      <w: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</w:t>
      </w:r>
      <w:r>
        <w:t>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</w:t>
      </w:r>
      <w:r>
        <w:t>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000000" w:rsidRDefault="008711D7">
      <w:bookmarkStart w:id="268" w:name="sub_1975"/>
      <w:bookmarkEnd w:id="267"/>
      <w:r>
        <w:t xml:space="preserve">5) планируются строительство, реконструкция линейного объекта (за исключением случая, если размещение </w:t>
      </w:r>
      <w:r>
        <w:t>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</w:t>
      </w:r>
      <w:r>
        <w:t>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</w:t>
      </w:r>
      <w:r>
        <w:t>тории.</w:t>
      </w:r>
    </w:p>
    <w:p w:rsidR="00000000" w:rsidRDefault="008711D7">
      <w:bookmarkStart w:id="269" w:name="sub_198"/>
      <w:bookmarkEnd w:id="268"/>
      <w:r>
        <w:t>8.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</w:t>
      </w:r>
      <w:r>
        <w:t xml:space="preserve">ежевания территории без подготовки проекта планировки территории в целях, предусмотренных </w:t>
      </w:r>
      <w:hyperlink w:anchor="sub_196" w:history="1">
        <w:r>
          <w:rPr>
            <w:rStyle w:val="a4"/>
          </w:rPr>
          <w:t>пунктом 6 статьи 19</w:t>
        </w:r>
      </w:hyperlink>
      <w:r>
        <w:t xml:space="preserve"> настоящих Правил.</w:t>
      </w:r>
    </w:p>
    <w:p w:rsidR="00000000" w:rsidRDefault="008711D7">
      <w:bookmarkStart w:id="270" w:name="sub_199"/>
      <w:bookmarkEnd w:id="269"/>
      <w:r>
        <w:lastRenderedPageBreak/>
        <w:t>9. Проект планировки территории является основой для подготовки проекта межевания террито</w:t>
      </w:r>
      <w:r>
        <w:t xml:space="preserve">рии, за исключением случаев, предусмотренных </w:t>
      </w:r>
      <w:hyperlink w:anchor="sub_198" w:history="1">
        <w:r>
          <w:rPr>
            <w:rStyle w:val="a4"/>
          </w:rPr>
          <w:t>частью 8</w:t>
        </w:r>
      </w:hyperlink>
      <w:r>
        <w:t xml:space="preserve">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bookmarkEnd w:id="270"/>
    <w:p w:rsidR="00000000" w:rsidRDefault="008711D7"/>
    <w:p w:rsidR="00000000" w:rsidRDefault="008711D7">
      <w:pPr>
        <w:pStyle w:val="a5"/>
      </w:pPr>
      <w:bookmarkStart w:id="271" w:name="sub_20"/>
      <w:r>
        <w:rPr>
          <w:rStyle w:val="a3"/>
        </w:rPr>
        <w:t>Статья 20.</w:t>
      </w:r>
      <w:r>
        <w:t xml:space="preserve"> Особен</w:t>
      </w:r>
      <w:r>
        <w:t>ности подготовки документации по планировке территории органами местного самоуправления</w:t>
      </w:r>
    </w:p>
    <w:p w:rsidR="00000000" w:rsidRDefault="008711D7">
      <w:bookmarkStart w:id="272" w:name="sub_201"/>
      <w:bookmarkEnd w:id="271"/>
      <w:r>
        <w:t xml:space="preserve">1. Решение о подготовке документации по планировке территории, за исключением случаев, указанных в </w:t>
      </w:r>
      <w:hyperlink r:id="rId117" w:history="1">
        <w:r>
          <w:rPr>
            <w:rStyle w:val="a4"/>
          </w:rPr>
          <w:t>Градостроительном кодек</w:t>
        </w:r>
        <w:r>
          <w:rPr>
            <w:rStyle w:val="a4"/>
          </w:rPr>
          <w:t>се</w:t>
        </w:r>
      </w:hyperlink>
      <w:r>
        <w:t xml:space="preserve"> Российской Федерации, принимается мэрией города по собственной инициативе, либо на основании предложений физических или юридических лиц о подготовке документации по планировке территории.</w:t>
      </w:r>
    </w:p>
    <w:p w:rsidR="00000000" w:rsidRDefault="008711D7">
      <w:bookmarkStart w:id="273" w:name="sub_202"/>
      <w:bookmarkEnd w:id="272"/>
      <w:r>
        <w:t>2. В случае подготовки документации по планировк</w:t>
      </w:r>
      <w:r>
        <w:t xml:space="preserve">е территории заинтересованными лицами, указанными в </w:t>
      </w:r>
      <w:hyperlink w:anchor="sub_203" w:history="1">
        <w:r>
          <w:rPr>
            <w:rStyle w:val="a4"/>
          </w:rPr>
          <w:t>пункте 3</w:t>
        </w:r>
      </w:hyperlink>
      <w:r>
        <w:t xml:space="preserve"> настоящей статьи, принятие мэрией города решения о подготовке документации по планировке территории не требуется. Подготовка этой документации, а также ее утверждение осу</w:t>
      </w:r>
      <w:r>
        <w:t>ществляется в порядке, установленном для документации по планировке территории, подготовка которой осуществляется на основании решения мэрии города.</w:t>
      </w:r>
    </w:p>
    <w:p w:rsidR="00000000" w:rsidRDefault="008711D7">
      <w:bookmarkStart w:id="274" w:name="sub_203"/>
      <w:bookmarkEnd w:id="273"/>
      <w:r>
        <w:t>3. Решения о подготовке документации по планировке территории принимаются самостоятельно: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75" w:name="sub_2031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8711D7">
      <w:pPr>
        <w:pStyle w:val="aa"/>
      </w:pPr>
      <w:r>
        <w:t xml:space="preserve">Пункт 1 изменен. - </w:t>
      </w:r>
      <w:hyperlink r:id="rId11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1) лицами</w:t>
      </w:r>
      <w:r>
        <w:t>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00000" w:rsidRDefault="008711D7">
      <w:bookmarkStart w:id="276" w:name="sub_2032"/>
      <w:r>
        <w:t xml:space="preserve">2) лицами, указанными в </w:t>
      </w:r>
      <w:hyperlink r:id="rId120" w:history="1">
        <w:r>
          <w:rPr>
            <w:rStyle w:val="a4"/>
          </w:rPr>
          <w:t>части 3 статьи 46.9</w:t>
        </w:r>
      </w:hyperlink>
      <w:r>
        <w:t xml:space="preserve"> Градостроительного кодекса Российской Федерации;</w:t>
      </w:r>
    </w:p>
    <w:p w:rsidR="00000000" w:rsidRDefault="008711D7">
      <w:bookmarkStart w:id="277" w:name="sub_2033"/>
      <w:bookmarkEnd w:id="276"/>
      <w:r>
        <w:t>3) правообладателями существующих линейных объектов, подлежащих реконструкции, в случае подготовки до</w:t>
      </w:r>
      <w:r>
        <w:t>кументации по планировке территории в целях их реконструкции;</w:t>
      </w:r>
    </w:p>
    <w:p w:rsidR="00000000" w:rsidRDefault="008711D7">
      <w:bookmarkStart w:id="278" w:name="sub_2034"/>
      <w:bookmarkEnd w:id="277"/>
      <w: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</w:t>
      </w:r>
      <w:r>
        <w:t>я, объектов регионального значения, объектов местного значения.</w:t>
      </w:r>
    </w:p>
    <w:p w:rsidR="00000000" w:rsidRDefault="008711D7">
      <w:bookmarkStart w:id="279" w:name="sub_204"/>
      <w:bookmarkEnd w:id="278"/>
      <w:r>
        <w:t xml:space="preserve">4. Лица, указанные в </w:t>
      </w:r>
      <w:hyperlink w:anchor="sub_203" w:history="1">
        <w:r>
          <w:rPr>
            <w:rStyle w:val="a4"/>
          </w:rPr>
          <w:t>пункте 3</w:t>
        </w:r>
      </w:hyperlink>
      <w:r>
        <w:t xml:space="preserve"> настоящей статьи, осуществляют подготовку документации по планировке территории в соответствии с требованиями действующего</w:t>
      </w:r>
      <w:r>
        <w:t xml:space="preserve"> законодательства и направляют такую документацию в управление архитектуры и градостроительства мэрии.</w:t>
      </w:r>
    </w:p>
    <w:p w:rsidR="00000000" w:rsidRDefault="008711D7">
      <w:bookmarkStart w:id="280" w:name="sub_205"/>
      <w:bookmarkEnd w:id="279"/>
      <w:r>
        <w:t>5. Орган местного самоуправления городского округа осуществляет проверку документации по планировке территории на соответствие:</w:t>
      </w:r>
    </w:p>
    <w:bookmarkEnd w:id="280"/>
    <w:p w:rsidR="00000000" w:rsidRDefault="008711D7">
      <w:r>
        <w:t>Гене</w:t>
      </w:r>
      <w:r>
        <w:t>ральному плану города Череповца;</w:t>
      </w:r>
    </w:p>
    <w:p w:rsidR="00000000" w:rsidRDefault="008711D7">
      <w:r>
        <w:t>Правилам землепользования и застройки (за исключением подготовки документации по планировке территории, предусматривающей размещение линейных объектов);</w:t>
      </w:r>
    </w:p>
    <w:p w:rsidR="00000000" w:rsidRDefault="008711D7">
      <w:r>
        <w:t>в соответствии с программами комплексного развития систем коммунальной инфраструктуры;</w:t>
      </w:r>
    </w:p>
    <w:p w:rsidR="00000000" w:rsidRDefault="008711D7">
      <w:r>
        <w:t>программами комплексного развития транспортной инфраструктуры;</w:t>
      </w:r>
    </w:p>
    <w:p w:rsidR="00000000" w:rsidRDefault="008711D7">
      <w:r>
        <w:lastRenderedPageBreak/>
        <w:t>программами комплексного развития социальной инфраструктуры;</w:t>
      </w:r>
    </w:p>
    <w:p w:rsidR="00000000" w:rsidRDefault="008711D7">
      <w:r>
        <w:t>нормативами градостроительного проектирования</w:t>
      </w:r>
      <w:r>
        <w:t>;</w:t>
      </w:r>
    </w:p>
    <w:p w:rsidR="00000000" w:rsidRDefault="008711D7">
      <w:r>
        <w:t>требованиями технических регламентов, сводов правил;</w:t>
      </w:r>
    </w:p>
    <w:p w:rsidR="00000000" w:rsidRDefault="008711D7">
      <w:r>
        <w:t>с учетом материалов и результатов инженерных изысканий;</w:t>
      </w:r>
    </w:p>
    <w:p w:rsidR="00000000" w:rsidRDefault="008711D7">
      <w:r>
        <w:t>с учетом границ территорий объектов культурного наследия, включенных в единый государственный реестр объектов культурного наследия (памятников ис</w:t>
      </w:r>
      <w:r>
        <w:t>тории и культуры) народов Российской Федерации, границ территорий выявленных объектов культурного наследия;</w:t>
      </w:r>
    </w:p>
    <w:p w:rsidR="00000000" w:rsidRDefault="008711D7">
      <w:r>
        <w:t>с учетом границ зон с особыми условиями использования территорий.</w:t>
      </w:r>
    </w:p>
    <w:p w:rsidR="00000000" w:rsidRDefault="008711D7">
      <w:bookmarkStart w:id="281" w:name="sub_206"/>
      <w:r>
        <w:t>6. По результатам проверки принимается соответствующее решение о направлени</w:t>
      </w:r>
      <w:r>
        <w:t>и документации по планировке территории главе города или об отклонении такой документации и о направлении ее на доработку.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82" w:name="sub_207"/>
      <w:bookmarkEnd w:id="281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8711D7">
      <w:pPr>
        <w:pStyle w:val="aa"/>
      </w:pPr>
      <w:r>
        <w:t xml:space="preserve">Часть 7 изменена. - </w:t>
      </w:r>
      <w:hyperlink r:id="rId121" w:history="1">
        <w:r>
          <w:rPr>
            <w:rStyle w:val="a4"/>
          </w:rPr>
          <w:t>Решение</w:t>
        </w:r>
      </w:hyperlink>
      <w:r>
        <w:t xml:space="preserve"> Череповецкой городс</w:t>
      </w:r>
      <w:r>
        <w:t>кой Думы Вологодской области от 2 июля 2018 г. N 125</w:t>
      </w:r>
    </w:p>
    <w:p w:rsidR="00000000" w:rsidRDefault="008711D7">
      <w:pPr>
        <w:pStyle w:val="aa"/>
      </w:pPr>
      <w:hyperlink r:id="rId122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7. Проекты планировки территории и проекты межевания территории до их утверждения подлежат обязательному рассмотрению на публичных слушаниях </w:t>
      </w:r>
      <w:r>
        <w:t>или общественных обсуждениях.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83" w:name="sub_2071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8711D7">
      <w:pPr>
        <w:pStyle w:val="aa"/>
      </w:pPr>
      <w:r>
        <w:t xml:space="preserve">Часть 7.1 изменена. - </w:t>
      </w:r>
      <w:hyperlink r:id="rId12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24" w:history="1">
        <w:r>
          <w:rPr>
            <w:rStyle w:val="a4"/>
          </w:rPr>
          <w:t>См. пре</w:t>
        </w:r>
        <w:r>
          <w:rPr>
            <w:rStyle w:val="a4"/>
          </w:rPr>
          <w:t>дыдущую редакцию</w:t>
        </w:r>
      </w:hyperlink>
    </w:p>
    <w:p w:rsidR="00000000" w:rsidRDefault="008711D7">
      <w:r>
        <w:t>7.1. Публичные слушания или общественные обсуждения по проекту планировки территории и проекту межевания территории не проводятся, если они подготовлены в отношении:</w:t>
      </w:r>
    </w:p>
    <w:p w:rsidR="00000000" w:rsidRDefault="008711D7">
      <w:bookmarkStart w:id="284" w:name="sub_20711"/>
      <w:r>
        <w:t xml:space="preserve">1) территории, в границах которой в соответствии с правилами </w:t>
      </w:r>
      <w:r>
        <w:t>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00000" w:rsidRDefault="008711D7">
      <w:bookmarkStart w:id="285" w:name="sub_20712"/>
      <w:bookmarkEnd w:id="284"/>
      <w:r>
        <w:t>2) территории в границах земельного участка, предоставленного некоммерческой организации, созданной гражданами, д</w:t>
      </w:r>
      <w:r>
        <w:t>ля ведения садоводства, огородничества, дачного хозяйства или для ведения дачного хозяйства иному юридическому лицу;</w:t>
      </w:r>
    </w:p>
    <w:p w:rsidR="00000000" w:rsidRDefault="008711D7">
      <w:bookmarkStart w:id="286" w:name="sub_20713"/>
      <w:bookmarkEnd w:id="285"/>
      <w:r>
        <w:t>3) территории для размещения линейных объектов в границах земель лесного фонда.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87" w:name="sub_208"/>
      <w:bookmarkEnd w:id="286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8711D7">
      <w:pPr>
        <w:pStyle w:val="aa"/>
      </w:pPr>
      <w:r>
        <w:t xml:space="preserve">Часть 8 изменена. - </w:t>
      </w:r>
      <w:hyperlink r:id="rId12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26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8. Порядок организации и проведения публичных с</w:t>
      </w:r>
      <w:r>
        <w:t xml:space="preserve">лушаний или общественных обсуждений по проекту планировки территории и проекту межевания территории определяется </w:t>
      </w:r>
      <w:hyperlink r:id="rId12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28" w:history="1">
        <w:r>
          <w:rPr>
            <w:rStyle w:val="a4"/>
          </w:rPr>
          <w:t>Уставом</w:t>
        </w:r>
      </w:hyperlink>
      <w:r>
        <w:t xml:space="preserve"> города Чере</w:t>
      </w:r>
      <w:r>
        <w:t xml:space="preserve">повца, настоящими Правилами и </w:t>
      </w:r>
      <w:hyperlink r:id="rId129" w:history="1">
        <w:r>
          <w:rPr>
            <w:rStyle w:val="a4"/>
          </w:rPr>
          <w:t>Положением</w:t>
        </w:r>
      </w:hyperlink>
      <w:r>
        <w:t xml:space="preserve"> о публичных слушаниях, общественных обсуждениях.</w:t>
      </w:r>
    </w:p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288" w:name="sub_2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8711D7">
      <w:pPr>
        <w:pStyle w:val="aa"/>
      </w:pPr>
      <w:r>
        <w:t xml:space="preserve">Статья 21 изменена с 10 октября 2017 г. - </w:t>
      </w:r>
      <w:hyperlink r:id="rId130" w:history="1">
        <w:r>
          <w:rPr>
            <w:rStyle w:val="a4"/>
          </w:rPr>
          <w:t>Решение</w:t>
        </w:r>
      </w:hyperlink>
      <w:r>
        <w:t xml:space="preserve"> </w:t>
      </w:r>
      <w:r>
        <w:t>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131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a5"/>
      </w:pPr>
      <w:r>
        <w:rPr>
          <w:rStyle w:val="a3"/>
        </w:rPr>
        <w:t>Статья 21.</w:t>
      </w:r>
      <w:r>
        <w:t xml:space="preserve"> Комплексное и устойчивое развитие территорий</w:t>
      </w:r>
    </w:p>
    <w:p w:rsidR="00000000" w:rsidRDefault="008711D7">
      <w:bookmarkStart w:id="289" w:name="sub_211"/>
      <w:r>
        <w:lastRenderedPageBreak/>
        <w:t xml:space="preserve">1. Развитие застроенных территорий, комплексное освоение территории, комплексное развитие территории осуществляется в соответствии с </w:t>
      </w:r>
      <w:hyperlink r:id="rId13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33" w:history="1">
        <w:r>
          <w:rPr>
            <w:rStyle w:val="a4"/>
          </w:rPr>
          <w:t>Земел</w:t>
        </w:r>
        <w:r>
          <w:rPr>
            <w:rStyle w:val="a4"/>
          </w:rPr>
          <w:t>ьным кодексом</w:t>
        </w:r>
      </w:hyperlink>
      <w:r>
        <w:t xml:space="preserve"> Российской Федерации, законами и иными нормативными правовыми актами Российской Федерации, Вологодской области, иными муниципальными правовыми актами и настоящими Правилами.</w:t>
      </w:r>
    </w:p>
    <w:bookmarkEnd w:id="289"/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290" w:name="sub_1600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8711D7">
      <w:pPr>
        <w:pStyle w:val="aa"/>
      </w:pPr>
      <w:r>
        <w:t>Наименование из</w:t>
      </w:r>
      <w:r>
        <w:t xml:space="preserve">менено. - </w:t>
      </w:r>
      <w:hyperlink r:id="rId13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3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1"/>
      </w:pPr>
      <w:r>
        <w:t>Глава 6. Положения о проведении публичных слушаний и общественны</w:t>
      </w:r>
      <w:r>
        <w:t>х обсуждений по вопросам землепользования и застройки</w:t>
      </w:r>
    </w:p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291" w:name="sub_22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8711D7">
      <w:pPr>
        <w:pStyle w:val="aa"/>
      </w:pPr>
      <w:r>
        <w:t xml:space="preserve">Наименование изменено. - </w:t>
      </w:r>
      <w:hyperlink r:id="rId13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3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a5"/>
      </w:pPr>
      <w:r>
        <w:rPr>
          <w:rStyle w:val="a3"/>
        </w:rPr>
        <w:t>Статья 22</w:t>
      </w:r>
      <w:r>
        <w:t>. Общие положения о проведении публичных слушаний и общественных обсуждений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92" w:name="sub_22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8711D7">
      <w:pPr>
        <w:pStyle w:val="aa"/>
      </w:pPr>
      <w:r>
        <w:t xml:space="preserve">Часть 1 изменена. - </w:t>
      </w:r>
      <w:hyperlink r:id="rId138" w:history="1">
        <w:r>
          <w:rPr>
            <w:rStyle w:val="a4"/>
          </w:rPr>
          <w:t>Решение</w:t>
        </w:r>
      </w:hyperlink>
      <w:r>
        <w:t xml:space="preserve"> Череповецкой городской</w:t>
      </w:r>
      <w:r>
        <w:t xml:space="preserve"> Думы Вологодской области от 2 июля 2018 г. N 125</w:t>
      </w:r>
    </w:p>
    <w:p w:rsidR="00000000" w:rsidRDefault="008711D7">
      <w:pPr>
        <w:pStyle w:val="aa"/>
      </w:pPr>
      <w:hyperlink r:id="rId139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1. Проведение общественных обсуждений, публичных слушаний по вопросам градостроительной деятельности осуществляется в соответствии </w:t>
      </w:r>
      <w:hyperlink r:id="rId14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41" w:history="1">
        <w:r>
          <w:rPr>
            <w:rStyle w:val="a4"/>
          </w:rPr>
          <w:t>Уставом</w:t>
        </w:r>
      </w:hyperlink>
      <w:r>
        <w:t xml:space="preserve"> города Череповца, Положением о публичных слушаниях и общественных обсуждениях, настоящими Правилами и иными правовыми актами.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93" w:name="sub_22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93"/>
    <w:p w:rsidR="00000000" w:rsidRDefault="008711D7">
      <w:pPr>
        <w:pStyle w:val="aa"/>
      </w:pPr>
      <w:r>
        <w:t xml:space="preserve">Часть 2 изменена. - </w:t>
      </w:r>
      <w:hyperlink r:id="rId14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2. Целями проведения общес</w:t>
      </w:r>
      <w:r>
        <w:t>твенных обсуждений, публичных слушаний являются:</w:t>
      </w:r>
    </w:p>
    <w:p w:rsidR="00000000" w:rsidRDefault="008711D7">
      <w:bookmarkStart w:id="294" w:name="sub_2221"/>
      <w:r>
        <w:t>1) соблюдение права человека на благоприятные условия жизнедеятельности;</w:t>
      </w:r>
    </w:p>
    <w:p w:rsidR="00000000" w:rsidRDefault="008711D7">
      <w:bookmarkStart w:id="295" w:name="sub_2222"/>
      <w:bookmarkEnd w:id="294"/>
      <w:r>
        <w:t>2) соблюдение прав и законных интересов правообладателей земельных участков и объектов капитального строительс</w:t>
      </w:r>
      <w:r>
        <w:t>тва;</w:t>
      </w:r>
    </w:p>
    <w:p w:rsidR="00000000" w:rsidRDefault="008711D7">
      <w:bookmarkStart w:id="296" w:name="sub_2223"/>
      <w:bookmarkEnd w:id="295"/>
      <w:r>
        <w:t>3) выявление общественного мнения по теме и вопросам, выносимым на публичные слушания, общественные обсуждения;</w:t>
      </w:r>
    </w:p>
    <w:p w:rsidR="00000000" w:rsidRDefault="008711D7">
      <w:bookmarkStart w:id="297" w:name="sub_2224"/>
      <w:bookmarkEnd w:id="296"/>
      <w:r>
        <w:t>4) подготовка предложений и рекомендаций по обсуждаемой проблеме.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298" w:name="sub_223"/>
      <w:bookmarkEnd w:id="297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8711D7">
      <w:pPr>
        <w:pStyle w:val="aa"/>
      </w:pPr>
      <w:r>
        <w:t xml:space="preserve">Часть 3 изменена. - </w:t>
      </w:r>
      <w:hyperlink r:id="rId14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4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3. В соответствии с </w:t>
      </w:r>
      <w:hyperlink r:id="rId14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на публичные слушания или общественные обсуждения выносятся:</w:t>
      </w:r>
    </w:p>
    <w:p w:rsidR="00000000" w:rsidRDefault="008711D7">
      <w:bookmarkStart w:id="299" w:name="sub_2231"/>
      <w:r>
        <w:lastRenderedPageBreak/>
        <w:t>1) проекты Генерального плана города Череповца и внесение в него изменений, за исключением случаев внесения в генеральный план изме</w:t>
      </w:r>
      <w:r>
        <w:t>нений, предусматривающих изменение границ городского округа в целях жилищного строительства или определения зон рекреационного назначения;</w:t>
      </w:r>
    </w:p>
    <w:p w:rsidR="00000000" w:rsidRDefault="008711D7">
      <w:bookmarkStart w:id="300" w:name="sub_2232"/>
      <w:bookmarkEnd w:id="299"/>
      <w:r>
        <w:t>2) проекты Правил землепользования и з</w:t>
      </w:r>
      <w:r>
        <w:t>астройки и внесение в них изменений, за исключением случаев внесения изменений в целях обеспечения размещения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</w:t>
      </w:r>
      <w:r>
        <w:t>ния муниципального образования (за исключением линейных объектов); приведения Правил в соответствие с ограничениями использования объектов недвижимости, установленными на приаэродномной территории;</w:t>
      </w:r>
    </w:p>
    <w:p w:rsidR="00000000" w:rsidRDefault="008711D7">
      <w:bookmarkStart w:id="301" w:name="sub_2233"/>
      <w:bookmarkEnd w:id="300"/>
      <w:r>
        <w:t xml:space="preserve">3) проекты планировки и проекты межевания </w:t>
      </w:r>
      <w:r>
        <w:t xml:space="preserve">территории и внесение в них изменений, за исключением случаев, указанных в </w:t>
      </w:r>
      <w:hyperlink w:anchor="sub_2071" w:history="1">
        <w:r>
          <w:rPr>
            <w:rStyle w:val="a4"/>
          </w:rPr>
          <w:t>пункте 7.1 статьи 20</w:t>
        </w:r>
      </w:hyperlink>
      <w:r>
        <w:t>;</w:t>
      </w:r>
    </w:p>
    <w:p w:rsidR="00000000" w:rsidRDefault="008711D7">
      <w:bookmarkStart w:id="302" w:name="sub_2234"/>
      <w:bookmarkEnd w:id="301"/>
      <w:r>
        <w:t>4) проекты решений о предоставлении разрешений на условно разрешенные виды использования земельного участка или объек</w:t>
      </w:r>
      <w:r>
        <w:t xml:space="preserve">та капитального строительства, за исключением случая, указанного в </w:t>
      </w:r>
      <w:hyperlink w:anchor="sub_176" w:history="1">
        <w:r>
          <w:rPr>
            <w:rStyle w:val="a4"/>
          </w:rPr>
          <w:t>пункте 6 статьи 17</w:t>
        </w:r>
      </w:hyperlink>
      <w:r>
        <w:t>;</w:t>
      </w:r>
    </w:p>
    <w:p w:rsidR="00000000" w:rsidRDefault="008711D7">
      <w:bookmarkStart w:id="303" w:name="sub_2235"/>
      <w:bookmarkEnd w:id="302"/>
      <w:r>
        <w:t xml:space="preserve">5) проекты решений о предоставлении разрешений на отклонения от предельных параметров разрешенного строительства, реконструкции </w:t>
      </w:r>
      <w:r>
        <w:t>объекта капитального строительства.</w:t>
      </w:r>
    </w:p>
    <w:p w:rsidR="00000000" w:rsidRDefault="008711D7">
      <w:bookmarkStart w:id="304" w:name="sub_2236"/>
      <w:bookmarkEnd w:id="303"/>
      <w:r>
        <w:t>6) проекты правил благоустройства территории города Череповца и внесение в них изменений.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05" w:name="sub_224"/>
      <w:bookmarkEnd w:id="304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8711D7">
      <w:pPr>
        <w:pStyle w:val="aa"/>
      </w:pPr>
      <w:r>
        <w:t xml:space="preserve">Часть 4 изменена. - </w:t>
      </w:r>
      <w:hyperlink r:id="rId14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48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4. Материалы для проведения общественных обсуждений, публичных слушаний готовятся заявителем, исполнителем муниципального</w:t>
      </w:r>
      <w:r>
        <w:t xml:space="preserve"> контракта, Комиссией, органом, уполномоченным на проведение общественных обсуждений, публичных слушаний, иными структурными подразделениями мэрии города Череповца</w:t>
      </w:r>
    </w:p>
    <w:p w:rsidR="00000000" w:rsidRDefault="008711D7">
      <w:bookmarkStart w:id="306" w:name="sub_225"/>
      <w:r>
        <w:t xml:space="preserve">5. Утратила силу. - </w:t>
      </w:r>
      <w:hyperlink r:id="rId149" w:history="1">
        <w:r>
          <w:rPr>
            <w:rStyle w:val="a4"/>
          </w:rPr>
          <w:t>Решение</w:t>
        </w:r>
      </w:hyperlink>
      <w:r>
        <w:t xml:space="preserve"> Череповецкой город</w:t>
      </w:r>
      <w:r>
        <w:t>ской Думы Вологодской области от 2 июля 2018 г. N 125</w:t>
      </w:r>
    </w:p>
    <w:bookmarkEnd w:id="306"/>
    <w:p w:rsidR="00000000" w:rsidRDefault="008711D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711D7">
      <w:pPr>
        <w:pStyle w:val="aa"/>
      </w:pPr>
      <w:hyperlink r:id="rId150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aa"/>
      </w:pPr>
    </w:p>
    <w:p w:rsidR="00000000" w:rsidRDefault="008711D7">
      <w:pPr>
        <w:pStyle w:val="aa"/>
      </w:pPr>
      <w:bookmarkStart w:id="307" w:name="sub_226"/>
      <w:r>
        <w:t xml:space="preserve">Часть 6 изменена. - </w:t>
      </w:r>
      <w:hyperlink r:id="rId15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bookmarkEnd w:id="307"/>
    <w:p w:rsidR="00000000" w:rsidRDefault="008711D7">
      <w:pPr>
        <w:pStyle w:val="aa"/>
      </w:pPr>
      <w:r>
        <w:fldChar w:fldCharType="begin"/>
      </w:r>
      <w:r>
        <w:instrText>HYPERLINK "garantF1://35618625.226"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8711D7">
      <w:r>
        <w:t>6. Решения, принятые на публичных слушаниях, общественных обсуждениях носят для органов местного самоуправления ре</w:t>
      </w:r>
      <w:r>
        <w:t>комендательный характер.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08" w:name="sub_227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8711D7">
      <w:pPr>
        <w:pStyle w:val="aa"/>
      </w:pPr>
      <w:r>
        <w:t xml:space="preserve">Часть 7 изменена. - </w:t>
      </w:r>
      <w:hyperlink r:id="rId15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53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8711D7">
      <w:r>
        <w:t xml:space="preserve">7. Общественные обсуждения, публичные слушания считаются состоявшимися в случаях, когда выполнены требования </w:t>
      </w:r>
      <w:hyperlink r:id="rId154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Федерации, Устава города Череповца, иных муниципальных правовых</w:t>
      </w:r>
      <w:r>
        <w:t xml:space="preserve"> актов и настоящих Правил в части сроков, процедур информирования и наличия подготовленных к публичным слушаниям или общественным обсуждениям документов и материалов.</w:t>
      </w:r>
    </w:p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309" w:name="sub_23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8711D7">
      <w:pPr>
        <w:pStyle w:val="aa"/>
      </w:pPr>
      <w:r>
        <w:t xml:space="preserve">Статья 23 изменена. - </w:t>
      </w:r>
      <w:hyperlink r:id="rId15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56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a5"/>
      </w:pPr>
      <w:r>
        <w:rPr>
          <w:rStyle w:val="a3"/>
        </w:rPr>
        <w:t>Статья 23</w:t>
      </w:r>
      <w:r>
        <w:t>. Организация подготовки и порядок проведения общественных обсуждений или публичных слушаний по</w:t>
      </w:r>
      <w:r>
        <w:t xml:space="preserve"> вопросам землепользования и застройки</w:t>
      </w:r>
    </w:p>
    <w:p w:rsidR="00000000" w:rsidRDefault="008711D7">
      <w:bookmarkStart w:id="310" w:name="sub_231"/>
      <w:r>
        <w:t>1. Решение о проведении общественных обсуждений или публичных слушаний принимается главой города Череповца и оформляется в виде постановления главы города.</w:t>
      </w:r>
    </w:p>
    <w:bookmarkEnd w:id="310"/>
    <w:p w:rsidR="00000000" w:rsidRDefault="008711D7">
      <w:r>
        <w:t>Формой оповещения о начале общественных обсужде</w:t>
      </w:r>
      <w:r>
        <w:t>ний или публичных слушаний является постановление главы города Череповца.</w:t>
      </w:r>
    </w:p>
    <w:p w:rsidR="00000000" w:rsidRDefault="008711D7">
      <w:bookmarkStart w:id="311" w:name="sub_232"/>
      <w:r>
        <w:t xml:space="preserve">2. Постановление главы города Череповца о проведении общественных обсуждений или публичных слушаний с приложением проекта Правил землепользования и застройки города Череповца </w:t>
      </w:r>
      <w:r>
        <w:t>или проекта внесения изменений в Правила землепользования и застройки города Череповца подлежит размещению на официальном сайте главы города Череповца и опубликованию в порядке, установленном для официального опубликования муниципальных правовых актов.</w:t>
      </w:r>
    </w:p>
    <w:p w:rsidR="00000000" w:rsidRDefault="008711D7">
      <w:bookmarkStart w:id="312" w:name="sub_233"/>
      <w:bookmarkEnd w:id="311"/>
      <w:r>
        <w:t xml:space="preserve">3. Общественные обсуждения или публичные слушания по вопросам землепользования и застройки организуются в порядке, предусмотренном </w:t>
      </w:r>
      <w:hyperlink r:id="rId15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58" w:history="1">
        <w:r>
          <w:rPr>
            <w:rStyle w:val="a4"/>
          </w:rPr>
          <w:t>Уставом</w:t>
        </w:r>
      </w:hyperlink>
      <w:r>
        <w:t xml:space="preserve"> города Череповца, Положением о публичных слушаниях и общественных обсуждениях.</w:t>
      </w:r>
    </w:p>
    <w:bookmarkEnd w:id="312"/>
    <w:p w:rsidR="00000000" w:rsidRDefault="008711D7"/>
    <w:p w:rsidR="00000000" w:rsidRDefault="008711D7">
      <w:pPr>
        <w:pStyle w:val="1"/>
      </w:pPr>
      <w:bookmarkStart w:id="313" w:name="sub_1700"/>
      <w:r>
        <w:t>Глава 7. Положения о внесении изменений в Правила</w:t>
      </w:r>
    </w:p>
    <w:bookmarkEnd w:id="313"/>
    <w:p w:rsidR="00000000" w:rsidRDefault="008711D7"/>
    <w:p w:rsidR="00000000" w:rsidRDefault="008711D7">
      <w:pPr>
        <w:pStyle w:val="a5"/>
      </w:pPr>
      <w:bookmarkStart w:id="314" w:name="sub_24"/>
      <w:r>
        <w:rPr>
          <w:rStyle w:val="a3"/>
        </w:rPr>
        <w:t>Статья 24</w:t>
      </w:r>
      <w:r>
        <w:t>. Основания для внесений изменений в Правила</w:t>
      </w:r>
    </w:p>
    <w:p w:rsidR="00000000" w:rsidRDefault="008711D7">
      <w:bookmarkStart w:id="315" w:name="sub_241"/>
      <w:bookmarkEnd w:id="314"/>
      <w:r>
        <w:t>1. Основ</w:t>
      </w:r>
      <w:r>
        <w:t>аниями для рассмотрения мэром города вопроса о внесении изменений в настоящие Правила является:</w:t>
      </w:r>
    </w:p>
    <w:p w:rsidR="00000000" w:rsidRDefault="008711D7">
      <w:bookmarkStart w:id="316" w:name="sub_2411"/>
      <w:bookmarkEnd w:id="315"/>
      <w:r>
        <w:t>1) несоответствие правил землепользования и застройки Генеральному плану города Череповца, возникшее в результате внесения в него изменений;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17" w:name="sub_24111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8711D7">
      <w:pPr>
        <w:pStyle w:val="aa"/>
      </w:pPr>
      <w:r>
        <w:t xml:space="preserve">Часть 1 дополнена пунктом 1.1 с 10 октября 2017 г. - </w:t>
      </w:r>
      <w:hyperlink r:id="rId15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r>
        <w:t>1.1) поступление от уполномоченног</w:t>
      </w:r>
      <w:r>
        <w:t>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</w:t>
      </w:r>
      <w:r>
        <w:t xml:space="preserve"> установленных на приаэродромной территории, которые допущены в Правилах;</w:t>
      </w:r>
    </w:p>
    <w:p w:rsidR="00000000" w:rsidRDefault="008711D7">
      <w:bookmarkStart w:id="318" w:name="sub_2412"/>
      <w:r>
        <w:t>2) поступление предложений об изменении границ территориальных зон, изменении градостроительных регламентов.</w:t>
      </w:r>
    </w:p>
    <w:bookmarkEnd w:id="318"/>
    <w:p w:rsidR="00000000" w:rsidRDefault="008711D7"/>
    <w:p w:rsidR="00000000" w:rsidRDefault="008711D7">
      <w:pPr>
        <w:pStyle w:val="a5"/>
      </w:pPr>
      <w:bookmarkStart w:id="319" w:name="sub_25"/>
      <w:r>
        <w:rPr>
          <w:rStyle w:val="a3"/>
        </w:rPr>
        <w:t>Статья 25</w:t>
      </w:r>
      <w:r>
        <w:t>. Порядок внесения изменений в Правила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20" w:name="sub_251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8711D7">
      <w:pPr>
        <w:pStyle w:val="aa"/>
      </w:pPr>
      <w:r>
        <w:t xml:space="preserve">Часть 1 изменена. - </w:t>
      </w:r>
      <w:hyperlink r:id="rId16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61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1. Инициато</w:t>
      </w:r>
      <w:r>
        <w:t xml:space="preserve">рами подготовки проектов документов по основаниям, указанным в </w:t>
      </w:r>
      <w:hyperlink w:anchor="sub_2411" w:history="1">
        <w:r>
          <w:rPr>
            <w:rStyle w:val="a4"/>
          </w:rPr>
          <w:t>части 1 статьи 24</w:t>
        </w:r>
      </w:hyperlink>
      <w:r>
        <w:t xml:space="preserve"> настоящих Правил, обсуждаемых на публичных слушаниях или </w:t>
      </w:r>
      <w:r>
        <w:lastRenderedPageBreak/>
        <w:t>общественных обсуждениях по внесению изменений в настоящие Правила, могут быть федеральный о</w:t>
      </w:r>
      <w:r>
        <w:t xml:space="preserve">рган исполнительной власти, орган исполнительной власти Вологодской области, орган местного самоуправления города Череповца, заинтересованные физические и юридические лица, в соответствии с </w:t>
      </w:r>
      <w:hyperlink r:id="rId162" w:history="1">
        <w:r>
          <w:rPr>
            <w:rStyle w:val="a4"/>
          </w:rPr>
          <w:t>частью 3 статьи 33</w:t>
        </w:r>
      </w:hyperlink>
      <w:r>
        <w:t xml:space="preserve"> Градостр</w:t>
      </w:r>
      <w:r>
        <w:t>оительного кодекса Российской Федерации подготовившие предложения о внесении изменений в настоящие Правила.</w:t>
      </w:r>
    </w:p>
    <w:p w:rsidR="00000000" w:rsidRDefault="008711D7">
      <w:bookmarkStart w:id="321" w:name="sub_252"/>
      <w:r>
        <w:t xml:space="preserve">2. Лица, указанные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направляют предложения о внесении изменений в Правила в Комиссию.</w:t>
      </w:r>
    </w:p>
    <w:p w:rsidR="00000000" w:rsidRDefault="008711D7">
      <w:bookmarkStart w:id="322" w:name="sub_253"/>
      <w:bookmarkEnd w:id="321"/>
      <w:r>
        <w:t xml:space="preserve">3.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</w:t>
      </w:r>
      <w:r>
        <w:t>об отклонении такого предложения с указанием причин отклонения и направляет это заключение мэру города Череповца.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23" w:name="sub_2531"/>
      <w:bookmarkEnd w:id="32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8711D7">
      <w:pPr>
        <w:pStyle w:val="aa"/>
      </w:pPr>
      <w:r>
        <w:t xml:space="preserve">Статья 25 дополнена частью 3.1 с 10 октября 2017 г. - </w:t>
      </w:r>
      <w:hyperlink r:id="rId163" w:history="1">
        <w:r>
          <w:rPr>
            <w:rStyle w:val="a4"/>
          </w:rPr>
          <w:t>Реше</w:t>
        </w:r>
        <w:r>
          <w:rPr>
            <w:rStyle w:val="a4"/>
          </w:rPr>
          <w:t>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r>
        <w:t>3.1. 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п</w:t>
      </w:r>
      <w:r>
        <w:t>риаэродромной территории, рассмотрению комиссией не подлежит.</w:t>
      </w:r>
    </w:p>
    <w:p w:rsidR="00000000" w:rsidRDefault="008711D7">
      <w:bookmarkStart w:id="324" w:name="sub_254"/>
      <w:r>
        <w:t>4. Мэр города Череповца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или об отк</w:t>
      </w:r>
      <w:r>
        <w:t>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000000" w:rsidRDefault="008711D7">
      <w:bookmarkStart w:id="325" w:name="sub_255"/>
      <w:bookmarkEnd w:id="324"/>
      <w:r>
        <w:t>5. Мэр города Череповца не позднее, чем по истечении десяти дней с даты принятия решения о подготовке проект</w:t>
      </w:r>
      <w:r>
        <w:t>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</w:t>
      </w:r>
      <w:r>
        <w:t>ном сайте города Череповца в сети "Интернет".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26" w:name="sub_2501"/>
      <w:bookmarkEnd w:id="32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8711D7">
      <w:pPr>
        <w:pStyle w:val="aa"/>
      </w:pPr>
      <w:r>
        <w:t xml:space="preserve">Статья 25 дополнена частью 5.1 с 10 октября 2017 г. - </w:t>
      </w:r>
      <w:hyperlink r:id="rId16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r>
        <w:t xml:space="preserve">5.1. Мэр города Череповца после поступления от уполномоченного Правительством Российской Федерации федерального органа исполнительной власти предписания, указанного в </w:t>
      </w:r>
      <w:hyperlink w:anchor="sub_24111" w:history="1">
        <w:r>
          <w:rPr>
            <w:rStyle w:val="a4"/>
          </w:rPr>
          <w:t>подпункте 1.1 пункта 1 статьи 24</w:t>
        </w:r>
      </w:hyperlink>
      <w:r>
        <w:t xml:space="preserve"> настоящих Правил, обязан принять решение о внесении изменений в Правила. Предписание, указанное в подпункте 1.1 пункта 1 статьи 24 настоящих Правил, может быть обжаловано мэром города Череповца в суд.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27" w:name="sub_2502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8711D7">
      <w:pPr>
        <w:pStyle w:val="aa"/>
      </w:pPr>
      <w:r>
        <w:t xml:space="preserve">Статья 25 дополнена частью 5.2 с 10 октября 2017 г. - </w:t>
      </w:r>
      <w:hyperlink r:id="rId16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r>
        <w:t>5.2. 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опубликование сообщения о принятии решения о подготовке проекта о внесении изменен</w:t>
      </w:r>
      <w:r>
        <w:t>ий в правила землепользования и застройки не требуется.</w:t>
      </w:r>
    </w:p>
    <w:p w:rsidR="00000000" w:rsidRDefault="008711D7">
      <w:bookmarkStart w:id="328" w:name="sub_256"/>
      <w:r>
        <w:t xml:space="preserve">6. В указанном в </w:t>
      </w:r>
      <w:hyperlink w:anchor="sub_255" w:history="1">
        <w:r>
          <w:rPr>
            <w:rStyle w:val="a4"/>
          </w:rPr>
          <w:t>части 5</w:t>
        </w:r>
      </w:hyperlink>
      <w:r>
        <w:t xml:space="preserve"> настоящей статьи сообщении о принятии решения о подготовке проекта о внесении изменений в Правила указываются:</w:t>
      </w:r>
    </w:p>
    <w:p w:rsidR="00000000" w:rsidRDefault="008711D7">
      <w:bookmarkStart w:id="329" w:name="sub_2561"/>
      <w:bookmarkEnd w:id="328"/>
      <w:r>
        <w:lastRenderedPageBreak/>
        <w:t>1) состав и поряд</w:t>
      </w:r>
      <w:r>
        <w:t>ок деятельности Комиссии;</w:t>
      </w:r>
    </w:p>
    <w:p w:rsidR="00000000" w:rsidRDefault="008711D7">
      <w:bookmarkStart w:id="330" w:name="sub_2562"/>
      <w:bookmarkEnd w:id="329"/>
      <w:r>
        <w:t>2) порядок и сроки проведения работ по подготовке проекта о внесении изменений в Правила;</w:t>
      </w:r>
    </w:p>
    <w:p w:rsidR="00000000" w:rsidRDefault="008711D7">
      <w:bookmarkStart w:id="331" w:name="sub_2563"/>
      <w:bookmarkEnd w:id="330"/>
      <w:r>
        <w:t>3) порядок направления в Комиссию предложений заинтересованных лиц о внесении изменений в правила землепольз</w:t>
      </w:r>
      <w:r>
        <w:t>ования и застройки;</w:t>
      </w:r>
    </w:p>
    <w:p w:rsidR="00000000" w:rsidRDefault="008711D7">
      <w:bookmarkStart w:id="332" w:name="sub_2564"/>
      <w:bookmarkEnd w:id="331"/>
      <w:r>
        <w:t>4) иные вопросы организации работ.</w:t>
      </w:r>
    </w:p>
    <w:p w:rsidR="00000000" w:rsidRDefault="008711D7">
      <w:bookmarkStart w:id="333" w:name="sub_257"/>
      <w:bookmarkEnd w:id="332"/>
      <w:r>
        <w:t xml:space="preserve">7. Управление архитектуры и градостроительства мэрии осуществляет проверку проекта о внесении изменений в Правила, представленного Комиссией, на соответствие требованиям </w:t>
      </w:r>
      <w:r>
        <w:t>технических регламентов, Генеральному плану города Череповца, схеме территориального планирования Вологодской области, схемам территориального планирования Российской Федерации.</w:t>
      </w:r>
    </w:p>
    <w:p w:rsidR="00000000" w:rsidRDefault="008711D7">
      <w:bookmarkStart w:id="334" w:name="sub_258"/>
      <w:bookmarkEnd w:id="333"/>
      <w:r>
        <w:t xml:space="preserve">8. Изменения </w:t>
      </w:r>
      <w:hyperlink w:anchor="sub_1002" w:history="1">
        <w:r>
          <w:rPr>
            <w:rStyle w:val="a4"/>
          </w:rPr>
          <w:t>частей II</w:t>
        </w:r>
      </w:hyperlink>
      <w:r>
        <w:t xml:space="preserve"> и </w:t>
      </w:r>
      <w:hyperlink w:anchor="sub_1003" w:history="1">
        <w:r>
          <w:rPr>
            <w:rStyle w:val="a4"/>
          </w:rPr>
          <w:t>III</w:t>
        </w:r>
      </w:hyperlink>
      <w:r>
        <w:t xml:space="preserve"> Правил, касающиеся границ территориальных зон, видов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реконструкции, могут быть приняты только при наличи</w:t>
      </w:r>
      <w:r>
        <w:t>и положительного заключения управления архитектуры и градостроительства мэрии.</w:t>
      </w:r>
    </w:p>
    <w:p w:rsidR="00000000" w:rsidRDefault="008711D7">
      <w:bookmarkStart w:id="335" w:name="sub_259"/>
      <w:bookmarkEnd w:id="334"/>
      <w:r>
        <w:t>9. Изменения статей 34 (в части границ зон с особыми условиями использования территории, связанными с охраной объектов культурного наследия), 37 настоящих Правил м</w:t>
      </w:r>
      <w:r>
        <w:t>огут быть приняты только при наличии положительных заключений уполномоченного органа в области охраны объектов культурного наследия.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36" w:name="sub_2510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8711D7">
      <w:pPr>
        <w:pStyle w:val="aa"/>
      </w:pPr>
      <w:r>
        <w:t xml:space="preserve">Часть 10 изменена с 10 октября 2017 г. - </w:t>
      </w:r>
      <w:hyperlink r:id="rId16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10. По результатам указанной в </w:t>
      </w:r>
      <w:hyperlink w:anchor="sub_257" w:history="1">
        <w:r>
          <w:rPr>
            <w:rStyle w:val="a4"/>
          </w:rPr>
          <w:t>части 7</w:t>
        </w:r>
      </w:hyperlink>
      <w:r>
        <w:t xml:space="preserve"> настоящей статьи проверки управление архи</w:t>
      </w:r>
      <w:r>
        <w:t>тектуры и градостроительства мэрии направляет проект о внесении изменений в Правила главе города Череповца (далее - глава города) или в случае обнаружения его несоответствия требованиям и документам, указанным в части 7 настоящей статьи, и (или) отсутствия</w:t>
      </w:r>
      <w:r>
        <w:t xml:space="preserve"> указанных в </w:t>
      </w:r>
      <w:hyperlink w:anchor="sub_259" w:history="1">
        <w:r>
          <w:rPr>
            <w:rStyle w:val="a4"/>
          </w:rPr>
          <w:t>части 9</w:t>
        </w:r>
      </w:hyperlink>
      <w:r>
        <w:t xml:space="preserve"> настоящей статьи положительных заключений, в Комиссию на доработку.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37" w:name="sub_2511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8711D7">
      <w:pPr>
        <w:pStyle w:val="aa"/>
      </w:pPr>
      <w:r>
        <w:t xml:space="preserve">Часть 11 изменена. - </w:t>
      </w:r>
      <w:hyperlink r:id="rId16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</w:t>
      </w:r>
      <w:r>
        <w:t>годской области от 2 июля 2018 г. N 125</w:t>
      </w:r>
    </w:p>
    <w:p w:rsidR="00000000" w:rsidRDefault="008711D7">
      <w:pPr>
        <w:pStyle w:val="aa"/>
      </w:pPr>
      <w:hyperlink r:id="rId169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11. Глава города при получении проекта о внесении изменений в Правила землепользования и застройки принимает решение о проведении общественных обсуждений</w:t>
      </w:r>
      <w:r>
        <w:t xml:space="preserve"> или публичных слушаний по такому проекту в срок не позднее чем через десять дней со дня получения такого проекта, за исключением случаев, предусмотренных </w:t>
      </w:r>
      <w:hyperlink r:id="rId17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38" w:name="sub_251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38"/>
    <w:p w:rsidR="00000000" w:rsidRDefault="008711D7">
      <w:pPr>
        <w:pStyle w:val="aa"/>
      </w:pPr>
      <w:r>
        <w:t xml:space="preserve">Часть 12 изменена. - </w:t>
      </w:r>
      <w:hyperlink r:id="rId17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72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12. Общественные обсуждения</w:t>
      </w:r>
      <w:r>
        <w:t xml:space="preserve"> или публичные слушания по проекту правил землепользования и застройки проводятся в порядке, определенном главой 6 настоящих Правил. Продолжительность общественных обсуждений, публичных слушаний по проекту о внесении изменений в Правила составляет не менее</w:t>
      </w:r>
      <w:r>
        <w:t xml:space="preserve"> двух и не более четырех месяцев со дня опубликования такого проекта.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39" w:name="sub_2513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8711D7">
      <w:pPr>
        <w:pStyle w:val="aa"/>
      </w:pPr>
      <w:r>
        <w:lastRenderedPageBreak/>
        <w:t xml:space="preserve">Часть 13 изменена. - </w:t>
      </w:r>
      <w:hyperlink r:id="rId17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74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13.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</w:t>
      </w:r>
      <w:r>
        <w:t>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40" w:name="sub_2514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8711D7">
      <w:pPr>
        <w:pStyle w:val="aa"/>
      </w:pPr>
      <w:r>
        <w:t xml:space="preserve">Часть 14 изменена. - </w:t>
      </w:r>
      <w:hyperlink r:id="rId17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76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 xml:space="preserve">14.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</w:t>
      </w:r>
      <w:r>
        <w:t>представляет указанный проект мэру города Череповца. Обязательными приложениями к проекту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</w:t>
      </w:r>
      <w:r>
        <w:t xml:space="preserve">аний за исключением случаев, если проведение общественных обсуждений или публичных слушаний в соответствии с </w:t>
      </w:r>
      <w:hyperlink r:id="rId17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не требуется.</w:t>
      </w:r>
    </w:p>
    <w:p w:rsidR="00000000" w:rsidRDefault="008711D7">
      <w:bookmarkStart w:id="341" w:name="sub_2515"/>
      <w:r>
        <w:t>15. Мэр города Череповца в течение десяти</w:t>
      </w:r>
      <w:r>
        <w:t xml:space="preserve"> дней после представления ему проекта о внесении изменений в Правила и указанных в </w:t>
      </w:r>
      <w:hyperlink w:anchor="sub_2514" w:history="1">
        <w:r>
          <w:rPr>
            <w:rStyle w:val="a4"/>
          </w:rPr>
          <w:t>части 14</w:t>
        </w:r>
      </w:hyperlink>
      <w:r>
        <w:t xml:space="preserve"> настоящей статьи обязательных приложений должен принять решение о направлении указанного проекта в городскую Думу или об отклонении проект</w:t>
      </w:r>
      <w:r>
        <w:t>а о внесении изменения в правила землепользования и застройки и о направлении его на доработку с указанием даты его повторного представления.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42" w:name="sub_2516"/>
      <w:bookmarkEnd w:id="34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8711D7">
      <w:pPr>
        <w:pStyle w:val="aa"/>
      </w:pPr>
      <w:r>
        <w:t xml:space="preserve">Часть 16 изменена. - </w:t>
      </w:r>
      <w:hyperlink r:id="rId17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79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16. Обязательными приложениями к проекту о внесении изменений в Правила, направляемыми в городскую Думу, являются:</w:t>
      </w:r>
    </w:p>
    <w:p w:rsidR="00000000" w:rsidRDefault="008711D7">
      <w:bookmarkStart w:id="343" w:name="sub_25161"/>
      <w:r>
        <w:t xml:space="preserve">1) протокол общественных обсуждений или публичных слушаний по указанному проекту, за исключением случаев, если проведение публичных слушаний или общественных обсуждений в соответствии с </w:t>
      </w:r>
      <w:hyperlink r:id="rId180" w:history="1">
        <w:r>
          <w:rPr>
            <w:rStyle w:val="a4"/>
          </w:rPr>
          <w:t>Градостроительным кодексом</w:t>
        </w:r>
      </w:hyperlink>
      <w:r>
        <w:t xml:space="preserve"> </w:t>
      </w:r>
      <w:r>
        <w:t>Российской Федерации не требуется;</w:t>
      </w:r>
    </w:p>
    <w:p w:rsidR="00000000" w:rsidRDefault="008711D7">
      <w:bookmarkStart w:id="344" w:name="sub_25162"/>
      <w:bookmarkEnd w:id="343"/>
      <w:r>
        <w:t>2) заключение о результатах публичных слушаний или общественных обсуждений.</w:t>
      </w:r>
    </w:p>
    <w:p w:rsidR="00000000" w:rsidRDefault="008711D7">
      <w:bookmarkStart w:id="345" w:name="sub_2517"/>
      <w:bookmarkEnd w:id="344"/>
      <w:r>
        <w:t>17. Городская Дума по результатам рассмотрения проекта о внесении изменений в Правила и обязательных приложени</w:t>
      </w:r>
      <w:r>
        <w:t>й к нему, представленных мэром города Череповца, принимает одно из следующих решений:</w:t>
      </w:r>
    </w:p>
    <w:p w:rsidR="00000000" w:rsidRDefault="008711D7">
      <w:bookmarkStart w:id="346" w:name="sub_25171"/>
      <w:bookmarkEnd w:id="345"/>
      <w:r>
        <w:t>1) внести изменения в Правила согласно представленному проекту о внесении изменений в Правила;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47" w:name="sub_25172"/>
      <w:bookmarkEnd w:id="346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8711D7">
      <w:pPr>
        <w:pStyle w:val="aa"/>
      </w:pPr>
      <w:r>
        <w:t>Пункт</w:t>
      </w:r>
      <w:r>
        <w:t xml:space="preserve"> 2 изменен. - </w:t>
      </w:r>
      <w:hyperlink r:id="rId18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82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lastRenderedPageBreak/>
        <w:t>2) направить проект о внесении изменений в Правила мэру гор</w:t>
      </w:r>
      <w:r>
        <w:t>ода Череповца на доработку в соответствии с результатами публичных слушаний или общественных обсуждений по указанному проекту.</w:t>
      </w:r>
    </w:p>
    <w:p w:rsidR="00000000" w:rsidRDefault="008711D7">
      <w:bookmarkStart w:id="348" w:name="sub_2518"/>
      <w:r>
        <w:t>18. Решение о внесении изменений в Правила подлежит опубликованию в порядке, установленном для официального опубликования</w:t>
      </w:r>
      <w:r>
        <w:t xml:space="preserve"> муниципальных правовых актов, иной официальной информации, и размещаются на официальном сайте города Череповца в сети "Интернет".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49" w:name="sub_2519"/>
      <w:bookmarkEnd w:id="348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8711D7">
      <w:pPr>
        <w:pStyle w:val="aa"/>
      </w:pPr>
      <w:r>
        <w:t xml:space="preserve">Часть 19 изменена. - </w:t>
      </w:r>
      <w:hyperlink r:id="rId183" w:history="1">
        <w:r>
          <w:rPr>
            <w:rStyle w:val="a4"/>
          </w:rPr>
          <w:t>Решение</w:t>
        </w:r>
      </w:hyperlink>
      <w:r>
        <w:t xml:space="preserve"> Черепов</w:t>
      </w:r>
      <w:r>
        <w:t>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184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19. Проект о внесении изменений в правила землепользования и застройки, подготовленный применительно к территории муниципального</w:t>
      </w:r>
      <w:r>
        <w:t xml:space="preserve"> образования, в границах которого полностью или частично расположена приаэродромная территория,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направлен</w:t>
      </w:r>
      <w:r>
        <w:t>ию в уполномоченный Правительством Российской Федерации федеральный орган исполнительной власти.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350" w:name="sub_2520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8711D7">
      <w:pPr>
        <w:pStyle w:val="aa"/>
      </w:pPr>
      <w:r>
        <w:t xml:space="preserve">Статья 25 дополнена частью 20 с 10 октября 2017 г. - </w:t>
      </w:r>
      <w:hyperlink r:id="rId185" w:history="1">
        <w:r>
          <w:rPr>
            <w:rStyle w:val="a4"/>
          </w:rPr>
          <w:t>Решение</w:t>
        </w:r>
      </w:hyperlink>
      <w:r>
        <w:t xml:space="preserve"> Череповецкой город</w:t>
      </w:r>
      <w:r>
        <w:t>ской Думы Вологодской области от 3 октября 2017 г. N 177</w:t>
      </w:r>
    </w:p>
    <w:p w:rsidR="00000000" w:rsidRDefault="008711D7">
      <w:r>
        <w:t>20.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</w:t>
      </w:r>
      <w:r>
        <w:t xml:space="preserve">авил. В случае, если установленная в соответствии с </w:t>
      </w:r>
      <w:hyperlink r:id="rId186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приаэродромная территория полностью или частично расположена в границах муниципального образования, орган местного самоуправлени</w:t>
      </w:r>
      <w:r>
        <w:t>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</w:t>
      </w:r>
      <w:r>
        <w:t xml:space="preserve"> (или)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планирования.</w:t>
      </w:r>
    </w:p>
    <w:p w:rsidR="00000000" w:rsidRDefault="008711D7"/>
    <w:p w:rsidR="00000000" w:rsidRDefault="008711D7">
      <w:pPr>
        <w:pStyle w:val="1"/>
      </w:pPr>
      <w:bookmarkStart w:id="351" w:name="sub_1800"/>
      <w:r>
        <w:t>Г</w:t>
      </w:r>
      <w:r>
        <w:t>лава 8. Нормативы градостроительного проектирования</w:t>
      </w:r>
    </w:p>
    <w:bookmarkEnd w:id="351"/>
    <w:p w:rsidR="00000000" w:rsidRDefault="008711D7"/>
    <w:p w:rsidR="00000000" w:rsidRDefault="008711D7">
      <w:pPr>
        <w:pStyle w:val="a5"/>
      </w:pPr>
      <w:bookmarkStart w:id="352" w:name="sub_26"/>
      <w:r>
        <w:rPr>
          <w:rStyle w:val="a3"/>
        </w:rPr>
        <w:t>Статья 26</w:t>
      </w:r>
      <w:r>
        <w:t>. Содержание нормативов градостроительного проектирования города Череповца</w:t>
      </w:r>
    </w:p>
    <w:p w:rsidR="00000000" w:rsidRDefault="008711D7">
      <w:bookmarkStart w:id="353" w:name="sub_261"/>
      <w:bookmarkEnd w:id="352"/>
      <w:r>
        <w:t>1. Нормативы градостроительного проектирования города Череповца устанавливают совокупность р</w:t>
      </w:r>
      <w:r>
        <w:t xml:space="preserve">асчетных показателей минимально допустимого уровня обеспеченности объектами местного значения городского округа, относящиеся к областям, указанным в </w:t>
      </w:r>
      <w:hyperlink r:id="rId187" w:history="1">
        <w:r>
          <w:rPr>
            <w:rStyle w:val="a4"/>
          </w:rPr>
          <w:t xml:space="preserve">пункте 1 части 5 статьи 23 </w:t>
        </w:r>
      </w:hyperlink>
      <w:r>
        <w:t xml:space="preserve"> Градостроительного кодекса Российской Ф</w:t>
      </w:r>
      <w:r>
        <w:t>едерации объектами благоустройства территории, иными объектами местного значения,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округа.</w:t>
      </w:r>
    </w:p>
    <w:p w:rsidR="00000000" w:rsidRDefault="008711D7">
      <w:bookmarkStart w:id="354" w:name="sub_262"/>
      <w:bookmarkEnd w:id="353"/>
      <w:r>
        <w:t>2</w:t>
      </w:r>
      <w:r>
        <w:t>. Нормативы градостроительного проектирования включают:</w:t>
      </w:r>
    </w:p>
    <w:p w:rsidR="00000000" w:rsidRDefault="008711D7">
      <w:bookmarkStart w:id="355" w:name="sub_2621"/>
      <w:bookmarkEnd w:id="354"/>
      <w:r>
        <w:t>1) основную часть (расчетные показатели мин</w:t>
      </w:r>
      <w:r>
        <w:t xml:space="preserve">имально допустимого уровня </w:t>
      </w:r>
      <w:r>
        <w:lastRenderedPageBreak/>
        <w:t>обеспеченности объектами, населения города и расчетные показатели максимально допустимого уровня территориальной доступности таких объектов для населения города);</w:t>
      </w:r>
    </w:p>
    <w:p w:rsidR="00000000" w:rsidRDefault="008711D7">
      <w:bookmarkStart w:id="356" w:name="sub_2622"/>
      <w:bookmarkEnd w:id="355"/>
      <w:r>
        <w:t>2) материалы по обоснованию расчетных показателей,</w:t>
      </w:r>
      <w:r>
        <w:t xml:space="preserve"> содержащихся в основной части нормативов градостроительного проектирования;</w:t>
      </w:r>
    </w:p>
    <w:p w:rsidR="00000000" w:rsidRDefault="008711D7">
      <w:bookmarkStart w:id="357" w:name="sub_2623"/>
      <w:bookmarkEnd w:id="356"/>
      <w: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bookmarkEnd w:id="357"/>
    <w:p w:rsidR="00000000" w:rsidRDefault="008711D7"/>
    <w:p w:rsidR="00000000" w:rsidRDefault="008711D7">
      <w:pPr>
        <w:pStyle w:val="a5"/>
      </w:pPr>
      <w:bookmarkStart w:id="358" w:name="sub_27"/>
      <w:r>
        <w:rPr>
          <w:rStyle w:val="a3"/>
        </w:rPr>
        <w:t>Статья 27</w:t>
      </w:r>
      <w:r>
        <w:t>. Подгот</w:t>
      </w:r>
      <w:r>
        <w:t>овка и утверждение нормативов градостроительного проектирования города Череповца</w:t>
      </w:r>
    </w:p>
    <w:p w:rsidR="00000000" w:rsidRDefault="008711D7">
      <w:bookmarkStart w:id="359" w:name="sub_271"/>
      <w:bookmarkEnd w:id="358"/>
      <w:r>
        <w:t xml:space="preserve">1. Нормативы градостроительного проектирования города Череповца должны быть разработаны в соответствии с </w:t>
      </w:r>
      <w:hyperlink r:id="rId188" w:history="1">
        <w:r>
          <w:rPr>
            <w:rStyle w:val="a4"/>
          </w:rPr>
          <w:t>законодательством</w:t>
        </w:r>
      </w:hyperlink>
      <w:r>
        <w:t xml:space="preserve"> о г</w:t>
      </w:r>
      <w:r>
        <w:t>радостроительной деятельности РФ, техническими регламентами и с учетом природно-климатических, социально-демографических, территориальных и других особенностей города и распространяются на вновь застраиваемые и реконструируемые районы города.</w:t>
      </w:r>
    </w:p>
    <w:p w:rsidR="00000000" w:rsidRDefault="008711D7">
      <w:bookmarkStart w:id="360" w:name="sub_272"/>
      <w:bookmarkEnd w:id="359"/>
      <w:r>
        <w:t xml:space="preserve">2. В случае если в нормативах градостроительного проектирования Вологодской области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189" w:history="1">
        <w:r>
          <w:rPr>
            <w:rStyle w:val="a4"/>
          </w:rPr>
          <w:t>Градостроительным кодексом</w:t>
        </w:r>
      </w:hyperlink>
      <w:r>
        <w:t xml:space="preserve"> РФ, населения города Череповца, расчетные показатели минимально допустимого уровня обеспеченности такими объектами населения городского округа, устанавливаемые нормативами градостроительного проектирования городского ок</w:t>
      </w:r>
      <w:r>
        <w:t>руга, не могут быть ниже этих предельных значений.</w:t>
      </w:r>
    </w:p>
    <w:p w:rsidR="00000000" w:rsidRDefault="008711D7">
      <w:bookmarkStart w:id="361" w:name="sub_273"/>
      <w:bookmarkEnd w:id="360"/>
      <w:r>
        <w:t>3. В случае если в нормативах градостроительного проектирования Вологодской области установлены предельные значения расчетных показателей максимально допустимого уровня территориальной доступ</w:t>
      </w:r>
      <w:r>
        <w:t xml:space="preserve">ности объектов местного значения, предусмотренных </w:t>
      </w:r>
      <w:hyperlink r:id="rId190" w:history="1">
        <w:r>
          <w:rPr>
            <w:rStyle w:val="a4"/>
          </w:rPr>
          <w:t>Градостроительным кодексом</w:t>
        </w:r>
      </w:hyperlink>
      <w:r>
        <w:t xml:space="preserve"> РФ, для населения городского округа, расчетные показатели максимально допустимого уровня территориальной доступности таких объектов для населен</w:t>
      </w:r>
      <w:r>
        <w:t>ия городского округа не могут превышать эти предельные значения.</w:t>
      </w:r>
    </w:p>
    <w:p w:rsidR="00000000" w:rsidRDefault="008711D7">
      <w:bookmarkStart w:id="362" w:name="sub_274"/>
      <w:bookmarkEnd w:id="361"/>
      <w:r>
        <w:t xml:space="preserve">4.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</w:t>
      </w:r>
      <w:r>
        <w:t xml:space="preserve">доступности таких объектов для населения города могут быть утверждены в отношении одного или нескольких видов объектов, предусмотренных </w:t>
      </w:r>
      <w:hyperlink r:id="rId191" w:history="1">
        <w:r>
          <w:rPr>
            <w:rStyle w:val="a4"/>
          </w:rPr>
          <w:t>Градостроительным кодексом</w:t>
        </w:r>
      </w:hyperlink>
      <w:r>
        <w:t xml:space="preserve"> РФ.</w:t>
      </w:r>
    </w:p>
    <w:p w:rsidR="00000000" w:rsidRDefault="008711D7">
      <w:bookmarkStart w:id="363" w:name="sub_275"/>
      <w:bookmarkEnd w:id="362"/>
      <w:r>
        <w:t>5. Подготовка нормативов градостроитель</w:t>
      </w:r>
      <w:r>
        <w:t>ного проектирования города осуществляется с учетом:</w:t>
      </w:r>
    </w:p>
    <w:p w:rsidR="00000000" w:rsidRDefault="008711D7">
      <w:bookmarkStart w:id="364" w:name="sub_2751"/>
      <w:bookmarkEnd w:id="363"/>
      <w:r>
        <w:t>1) социально-демографического состава и плотности населения на территории города;</w:t>
      </w:r>
    </w:p>
    <w:p w:rsidR="00000000" w:rsidRDefault="008711D7">
      <w:bookmarkStart w:id="365" w:name="sub_2752"/>
      <w:bookmarkEnd w:id="364"/>
      <w:r>
        <w:t>2) планов и программ комплексного социально-экономического развития города;</w:t>
      </w:r>
    </w:p>
    <w:p w:rsidR="00000000" w:rsidRDefault="008711D7">
      <w:bookmarkStart w:id="366" w:name="sub_2753"/>
      <w:bookmarkEnd w:id="365"/>
      <w:r>
        <w:t>3) предложений органов местного самоуправления и заинтересованных лиц.</w:t>
      </w:r>
    </w:p>
    <w:bookmarkEnd w:id="366"/>
    <w:p w:rsidR="00000000" w:rsidRDefault="008711D7"/>
    <w:p w:rsidR="00000000" w:rsidRDefault="008711D7">
      <w:pPr>
        <w:pStyle w:val="a5"/>
      </w:pPr>
      <w:bookmarkStart w:id="367" w:name="sub_28"/>
      <w:r>
        <w:rPr>
          <w:rStyle w:val="a3"/>
        </w:rPr>
        <w:t>Статья 28</w:t>
      </w:r>
      <w:r>
        <w:t>. Порядок подготовки и утверждения местных нормативов градостроительного проектирования города Череповца и внесения изменений в них</w:t>
      </w:r>
    </w:p>
    <w:p w:rsidR="00000000" w:rsidRDefault="008711D7">
      <w:bookmarkStart w:id="368" w:name="sub_281"/>
      <w:bookmarkEnd w:id="367"/>
      <w:r>
        <w:t>1. Подготовка м</w:t>
      </w:r>
      <w:r>
        <w:t>естных нормативов градостроительного проектирования города Череповца и внесение изменений в них производится уполномоченным органом мэрии города.</w:t>
      </w:r>
    </w:p>
    <w:p w:rsidR="00000000" w:rsidRDefault="008711D7">
      <w:bookmarkStart w:id="369" w:name="sub_282"/>
      <w:bookmarkEnd w:id="368"/>
      <w:r>
        <w:t>2. Разработка местных нормативов градостроительного проектирования города Череповца осуществляет</w:t>
      </w:r>
      <w:r>
        <w:t xml:space="preserve">ся в рамках муниципального контракта, который заключается в соответствии с </w:t>
      </w:r>
      <w:hyperlink r:id="rId192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 с управлением архитектуры и градостроительства мэрии.</w:t>
      </w:r>
    </w:p>
    <w:p w:rsidR="00000000" w:rsidRDefault="008711D7">
      <w:bookmarkStart w:id="370" w:name="sub_283"/>
      <w:bookmarkEnd w:id="369"/>
      <w:r>
        <w:t>3. Органы местного самоуправления и заинтересованные лица вправе представить свои предложения по проекту местных нормативов градостроительного проектирования. Предложен</w:t>
      </w:r>
      <w:r>
        <w:t>ия представляются в управление архитектуры и градостроительства мэрии в течение месяца с даты размещения проекта местных нормативов градостроительного проектирования на официальном сайте мэрии города в сети "Интернет".</w:t>
      </w:r>
    </w:p>
    <w:p w:rsidR="00000000" w:rsidRDefault="008711D7">
      <w:bookmarkStart w:id="371" w:name="sub_284"/>
      <w:bookmarkEnd w:id="370"/>
      <w:r>
        <w:t>4. В предложениях о под</w:t>
      </w:r>
      <w:r>
        <w:t>готовке местных нормативов должны содержаться:</w:t>
      </w:r>
    </w:p>
    <w:p w:rsidR="00000000" w:rsidRDefault="008711D7">
      <w:bookmarkStart w:id="372" w:name="sub_2841"/>
      <w:bookmarkEnd w:id="371"/>
      <w:r>
        <w:t>1) сведения о действующих местных нормативах в данной сфере обеспечения благоприятных условий жизнедеятельности человека;</w:t>
      </w:r>
    </w:p>
    <w:p w:rsidR="00000000" w:rsidRDefault="008711D7">
      <w:bookmarkStart w:id="373" w:name="sub_2842"/>
      <w:bookmarkEnd w:id="372"/>
      <w:r>
        <w:t>2) описание задач, требующих комплексного решения, и рез</w:t>
      </w:r>
      <w:r>
        <w:t>ультата, на достижение которого направлено принятие местных нормативов:</w:t>
      </w:r>
    </w:p>
    <w:p w:rsidR="00000000" w:rsidRDefault="008711D7">
      <w:bookmarkStart w:id="374" w:name="sub_2843"/>
      <w:bookmarkEnd w:id="373"/>
      <w:r>
        <w:t>3) сведения о расчетных показателях, которые предлагается включить в местные нормативы.</w:t>
      </w:r>
    </w:p>
    <w:p w:rsidR="00000000" w:rsidRDefault="008711D7">
      <w:bookmarkStart w:id="375" w:name="sub_285"/>
      <w:bookmarkEnd w:id="374"/>
      <w:r>
        <w:t>5. Управление архитектуры и градостроительства мэрии:</w:t>
      </w:r>
    </w:p>
    <w:p w:rsidR="00000000" w:rsidRDefault="008711D7">
      <w:bookmarkStart w:id="376" w:name="sub_2851"/>
      <w:bookmarkEnd w:id="375"/>
      <w:r>
        <w:t>а) осуществляет организацию работы по подготовке проектов местных нормативов и внесению в них изменений;</w:t>
      </w:r>
    </w:p>
    <w:p w:rsidR="00000000" w:rsidRDefault="008711D7">
      <w:bookmarkStart w:id="377" w:name="sub_2852"/>
      <w:bookmarkEnd w:id="376"/>
      <w:r>
        <w:t>б) разрабатывает техническое задание на подготовку местных нормативов и внесение в них изменений;</w:t>
      </w:r>
    </w:p>
    <w:p w:rsidR="00000000" w:rsidRDefault="008711D7">
      <w:bookmarkStart w:id="378" w:name="sub_2853"/>
      <w:bookmarkEnd w:id="377"/>
      <w:r>
        <w:t>в) обеспечивает п</w:t>
      </w:r>
      <w:r>
        <w:t xml:space="preserve">роведение процедур, предусмотренных </w:t>
      </w:r>
      <w:hyperlink r:id="rId193" w:history="1">
        <w:r>
          <w:rPr>
            <w:rStyle w:val="a4"/>
          </w:rPr>
          <w:t>законодательством</w:t>
        </w:r>
      </w:hyperlink>
      <w: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8711D7">
      <w:bookmarkStart w:id="379" w:name="sub_286"/>
      <w:bookmarkEnd w:id="378"/>
      <w:r>
        <w:t>6. Основные требования к оформлению и</w:t>
      </w:r>
      <w:r>
        <w:t xml:space="preserve"> содержанию проектов местных нормативов градостроительного проектирования содержатся в техническом задании на разработку местных нормативов градостроительного проектирования (внесение в них изменений).</w:t>
      </w:r>
    </w:p>
    <w:p w:rsidR="00000000" w:rsidRDefault="008711D7">
      <w:bookmarkStart w:id="380" w:name="sub_287"/>
      <w:bookmarkEnd w:id="379"/>
      <w:r>
        <w:t>7. Проект местных нормативов градостроит</w:t>
      </w:r>
      <w:r>
        <w:t xml:space="preserve">ельного проектирования подлежит размещению на официальном сайте мэрии города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</w:t>
      </w:r>
      <w:r>
        <w:t>их утверждения.</w:t>
      </w:r>
    </w:p>
    <w:p w:rsidR="00000000" w:rsidRDefault="008711D7">
      <w:bookmarkStart w:id="381" w:name="sub_288"/>
      <w:bookmarkEnd w:id="380"/>
      <w:r>
        <w:t>8. Нормативы градостроительного проектирования и внесенные изменения в местные нормативы градостроительного проектирования утверждаются Череповецкой городской Думой.</w:t>
      </w:r>
    </w:p>
    <w:p w:rsidR="00000000" w:rsidRDefault="008711D7">
      <w:bookmarkStart w:id="382" w:name="sub_289"/>
      <w:bookmarkEnd w:id="381"/>
      <w:r>
        <w:t>9. Утве</w:t>
      </w:r>
      <w:r>
        <w:t>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00000" w:rsidRDefault="008711D7">
      <w:bookmarkStart w:id="383" w:name="sub_2810"/>
      <w:bookmarkEnd w:id="382"/>
      <w:r>
        <w:t>10.</w:t>
      </w:r>
      <w:r>
        <w:t xml:space="preserve"> Нормативы градостроительного проектирования устанавливают требования, обязательные для всех субъектов градостроительных отношений, осуществляющих свою деятельность на территории города Череповца, независимо от их организационно-правовой формы:</w:t>
      </w:r>
    </w:p>
    <w:p w:rsidR="00000000" w:rsidRDefault="008711D7">
      <w:bookmarkStart w:id="384" w:name="sub_28101"/>
      <w:bookmarkEnd w:id="383"/>
      <w:r>
        <w:t>1) при разработке документов территориального планирования и градостроительного зонирования;</w:t>
      </w:r>
    </w:p>
    <w:p w:rsidR="00000000" w:rsidRDefault="008711D7">
      <w:bookmarkStart w:id="385" w:name="sub_28102"/>
      <w:bookmarkEnd w:id="384"/>
      <w:r>
        <w:t>2) при разработке документации по планировке территории;</w:t>
      </w:r>
    </w:p>
    <w:p w:rsidR="00000000" w:rsidRDefault="008711D7">
      <w:bookmarkStart w:id="386" w:name="sub_28103"/>
      <w:bookmarkEnd w:id="385"/>
      <w:r>
        <w:t>3) при архитектурно-строительном проектировании;</w:t>
      </w:r>
    </w:p>
    <w:p w:rsidR="00000000" w:rsidRDefault="008711D7">
      <w:bookmarkStart w:id="387" w:name="sub_28104"/>
      <w:bookmarkEnd w:id="386"/>
      <w:r>
        <w:t>4) при проведении инженерных изысканий для подготовки проектной документации;</w:t>
      </w:r>
    </w:p>
    <w:p w:rsidR="00000000" w:rsidRDefault="008711D7">
      <w:bookmarkStart w:id="388" w:name="sub_28105"/>
      <w:bookmarkEnd w:id="387"/>
      <w:r>
        <w:t>5) при оформлении исходно-разрешительной документации для архитектурно-строительного проектирования;</w:t>
      </w:r>
    </w:p>
    <w:p w:rsidR="00000000" w:rsidRDefault="008711D7">
      <w:bookmarkStart w:id="389" w:name="sub_28106"/>
      <w:bookmarkEnd w:id="388"/>
      <w:r>
        <w:t xml:space="preserve">6) при согласовании и государственной </w:t>
      </w:r>
      <w:r>
        <w:t xml:space="preserve">экспертизе документов территориального планирования и градостроительного зонирования, документации по планировке </w:t>
      </w:r>
      <w:r>
        <w:lastRenderedPageBreak/>
        <w:t xml:space="preserve">территории, проектной документации по строительству, реконструкции, капитальному ремонту объектов капитального строительства и благоустройства </w:t>
      </w:r>
      <w:r>
        <w:t>территории.</w:t>
      </w:r>
    </w:p>
    <w:p w:rsidR="00000000" w:rsidRDefault="008711D7">
      <w:bookmarkStart w:id="390" w:name="sub_2811"/>
      <w:bookmarkEnd w:id="389"/>
      <w:r>
        <w:t>11. Нормативы градостроительного проектирования города должны обеспечивать соблюдение:</w:t>
      </w:r>
    </w:p>
    <w:p w:rsidR="00000000" w:rsidRDefault="008711D7">
      <w:bookmarkStart w:id="391" w:name="sub_28111"/>
      <w:bookmarkEnd w:id="390"/>
      <w:r>
        <w:t>1) требований охраны памятников истории и культуры;</w:t>
      </w:r>
    </w:p>
    <w:p w:rsidR="00000000" w:rsidRDefault="008711D7">
      <w:bookmarkStart w:id="392" w:name="sub_28112"/>
      <w:bookmarkEnd w:id="391"/>
      <w:r>
        <w:t>2) требований охраны окружающей среды;</w:t>
      </w:r>
    </w:p>
    <w:p w:rsidR="00000000" w:rsidRDefault="008711D7">
      <w:bookmarkStart w:id="393" w:name="sub_28113"/>
      <w:bookmarkEnd w:id="392"/>
      <w:r>
        <w:t>3) санитарно-гигиенических норм;</w:t>
      </w:r>
    </w:p>
    <w:p w:rsidR="00000000" w:rsidRDefault="008711D7">
      <w:bookmarkStart w:id="394" w:name="sub_28114"/>
      <w:bookmarkEnd w:id="393"/>
      <w:r>
        <w:t>4) интенсивности использования территорий иного назначения, выраженной в процентах застройки, иных показателях;</w:t>
      </w:r>
    </w:p>
    <w:p w:rsidR="00000000" w:rsidRDefault="008711D7">
      <w:bookmarkStart w:id="395" w:name="sub_28115"/>
      <w:bookmarkEnd w:id="394"/>
      <w:r>
        <w:t>5) требований пожарной безопасности.</w:t>
      </w:r>
    </w:p>
    <w:bookmarkEnd w:id="395"/>
    <w:p w:rsidR="00000000" w:rsidRDefault="008711D7"/>
    <w:p w:rsidR="00000000" w:rsidRDefault="008711D7">
      <w:pPr>
        <w:pStyle w:val="1"/>
      </w:pPr>
      <w:bookmarkStart w:id="396" w:name="sub_1900"/>
      <w:r>
        <w:t>Глава 9. Положен</w:t>
      </w:r>
      <w:r>
        <w:t>ия о регулировании иных вопросов землепользования и застройки</w:t>
      </w:r>
    </w:p>
    <w:bookmarkEnd w:id="396"/>
    <w:p w:rsidR="00000000" w:rsidRDefault="008711D7"/>
    <w:p w:rsidR="00000000" w:rsidRDefault="008711D7">
      <w:pPr>
        <w:pStyle w:val="a5"/>
      </w:pPr>
      <w:bookmarkStart w:id="397" w:name="sub_29"/>
      <w:r>
        <w:rPr>
          <w:rStyle w:val="a3"/>
        </w:rPr>
        <w:t>Статья 29</w:t>
      </w:r>
      <w:r>
        <w:t>. Положение о рассмотрении архитектурно-градостроительного облика объекта</w:t>
      </w:r>
    </w:p>
    <w:p w:rsidR="00000000" w:rsidRDefault="008711D7">
      <w:bookmarkStart w:id="398" w:name="sub_291"/>
      <w:bookmarkEnd w:id="397"/>
      <w:r>
        <w:t>1. Указанная статья разработана в целях реализации полномочия органа местного самоу</w:t>
      </w:r>
      <w:r>
        <w:t xml:space="preserve">правления о предоставлении решения о согласовании архитектурно-градостроительного облика объекта, предусмотренного </w:t>
      </w:r>
      <w:hyperlink r:id="rId194" w:history="1">
        <w:r>
          <w:rPr>
            <w:rStyle w:val="a4"/>
          </w:rPr>
          <w:t>разделом II</w:t>
        </w:r>
      </w:hyperlink>
      <w:r>
        <w:t xml:space="preserve"> исчерпывающего перечня процедур в сфере жилищного строительства, утвержденного </w:t>
      </w:r>
      <w:hyperlink r:id="rId195" w:history="1">
        <w:r>
          <w:rPr>
            <w:rStyle w:val="a4"/>
          </w:rPr>
          <w:t>постановлением</w:t>
        </w:r>
      </w:hyperlink>
      <w:r>
        <w:t xml:space="preserve"> Правительства РФ от 30 апреля 2014 года N 403.</w:t>
      </w:r>
    </w:p>
    <w:p w:rsidR="00000000" w:rsidRDefault="008711D7">
      <w:bookmarkStart w:id="399" w:name="sub_292"/>
      <w:bookmarkEnd w:id="398"/>
      <w:r>
        <w:t xml:space="preserve">2. В отношении вновь возводимых и реконструируемых объектов капитального строительства осуществляется рассмотрение архитектурно-градостроительного облика </w:t>
      </w:r>
      <w:r>
        <w:t xml:space="preserve">объекта капитального строительства и предоставление решения о согласовании архитектурно-градостроительного облика объекта в виде Заключения о согласовании архитектурно-градостроительного облика объекта капитального строительства в соответствии с </w:t>
      </w:r>
      <w:hyperlink r:id="rId196" w:history="1">
        <w:r>
          <w:rPr>
            <w:rStyle w:val="a4"/>
          </w:rPr>
          <w:t>градостроительным законодательством</w:t>
        </w:r>
      </w:hyperlink>
      <w:r>
        <w:t xml:space="preserve">, </w:t>
      </w:r>
      <w:hyperlink r:id="rId197" w:history="1">
        <w:r>
          <w:rPr>
            <w:rStyle w:val="a4"/>
          </w:rPr>
          <w:t>законодательством</w:t>
        </w:r>
      </w:hyperlink>
      <w:r>
        <w:t xml:space="preserve"> об охране и использовании объектов культурного наследия, иными нормативными правовыми актами Российской Федерации на территории города Чере</w:t>
      </w:r>
      <w:r>
        <w:t>повца. Обязательность рассмотрения архитектурно-градостроительного облика объекта капитального строительства указывается в градостроительном плане земельного участка этого объекта до разработки проектно-сметной документации.</w:t>
      </w:r>
    </w:p>
    <w:p w:rsidR="00000000" w:rsidRDefault="008711D7">
      <w:bookmarkStart w:id="400" w:name="sub_293"/>
      <w:bookmarkEnd w:id="399"/>
      <w:r>
        <w:t>3. Основными целя</w:t>
      </w:r>
      <w:r>
        <w:t>ми рассмотрения архитектурно-градостроительного облика объекта капитального строительства (далее - архитектурно-градостроительного облика объекта) являются:</w:t>
      </w:r>
    </w:p>
    <w:bookmarkEnd w:id="400"/>
    <w:p w:rsidR="00000000" w:rsidRDefault="008711D7">
      <w:r>
        <w:t>формирование целостного архитектурно-художественного облика застройки;</w:t>
      </w:r>
    </w:p>
    <w:p w:rsidR="00000000" w:rsidRDefault="008711D7">
      <w:r>
        <w:t xml:space="preserve">комплексный подход к </w:t>
      </w:r>
      <w:r>
        <w:t>оценке архитектурно-градостроительных решений объектов капитального строительства.</w:t>
      </w:r>
    </w:p>
    <w:p w:rsidR="00000000" w:rsidRDefault="008711D7">
      <w:r>
        <w:t>Разработка архитектурно-градостроительного облика объекта осуществляется с учетом:</w:t>
      </w:r>
    </w:p>
    <w:p w:rsidR="00000000" w:rsidRDefault="008711D7">
      <w:r>
        <w:t>Генерального плана города Череповца, Правил землепользования и застройки города Череповца,</w:t>
      </w:r>
      <w:r>
        <w:t xml:space="preserve"> проекта планировки территории;</w:t>
      </w:r>
    </w:p>
    <w:p w:rsidR="00000000" w:rsidRDefault="008711D7">
      <w:r>
        <w:t>требований градостроительного плана земельного участка;</w:t>
      </w:r>
    </w:p>
    <w:p w:rsidR="00000000" w:rsidRDefault="008711D7">
      <w:r>
        <w:t>ранее согласованного архитектурно-градостроительного облика объектов существующей и перспективной застройки на смежных территориях;</w:t>
      </w:r>
    </w:p>
    <w:p w:rsidR="00000000" w:rsidRDefault="008711D7">
      <w:r>
        <w:t>наличия существующих и планируемых и</w:t>
      </w:r>
      <w:r>
        <w:t>нженерных коммуникаций.</w:t>
      </w:r>
    </w:p>
    <w:p w:rsidR="00000000" w:rsidRDefault="008711D7">
      <w:bookmarkStart w:id="401" w:name="sub_294"/>
      <w:r>
        <w:t>4. Материалы архитектурно-градостроительного облика объекта, располож</w:t>
      </w:r>
      <w:r>
        <w:t xml:space="preserve">енного в границах территорий объектов культурного наследия, в зонах их охраны и объектов археологического наследия, подлежат согласованию с органом исполнительной власти Вологодской области, уполномоченным в сфере сохранения, использования, </w:t>
      </w:r>
      <w:r>
        <w:lastRenderedPageBreak/>
        <w:t>популяризации и</w:t>
      </w:r>
      <w:r>
        <w:t xml:space="preserve"> государственной охраны объектов культурного наследия, который выдает заключение.</w:t>
      </w:r>
    </w:p>
    <w:p w:rsidR="00000000" w:rsidRDefault="008711D7">
      <w:bookmarkStart w:id="402" w:name="sub_295"/>
      <w:bookmarkEnd w:id="401"/>
      <w:r>
        <w:t>5. Заявитель направляет в управление архитектуры и градостроительства мэрии заявку о рассмотрении архитектурно-градостроительного облика объекта (</w:t>
      </w:r>
      <w:hyperlink w:anchor="sub_100" w:history="1">
        <w:r>
          <w:rPr>
            <w:rStyle w:val="a4"/>
          </w:rPr>
          <w:t>приложение 1</w:t>
        </w:r>
      </w:hyperlink>
      <w:r>
        <w:t xml:space="preserve"> к Правилам) и выдаче заключения о согласовании архитектурно-градостроительного облика объекта на территории города Череповца (</w:t>
      </w:r>
      <w:hyperlink w:anchor="sub_200" w:history="1">
        <w:r>
          <w:rPr>
            <w:rStyle w:val="a4"/>
          </w:rPr>
          <w:t>приложение 2</w:t>
        </w:r>
      </w:hyperlink>
      <w:r>
        <w:t xml:space="preserve"> к Правилам) (далее соответственно - Заявка, Заключение о согласовании). Заявка подписывается заявителем лично, либо его уполномоченным представителем с приложением оригинала (заверенной копии) доверенности или иного документа, удостоверяющего полномочия п</w:t>
      </w:r>
      <w:r>
        <w:t>редставителя.</w:t>
      </w:r>
    </w:p>
    <w:p w:rsidR="00000000" w:rsidRDefault="008711D7">
      <w:bookmarkStart w:id="403" w:name="sub_296"/>
      <w:bookmarkEnd w:id="402"/>
      <w:r>
        <w:t>6. В Заявке указываются:</w:t>
      </w:r>
    </w:p>
    <w:bookmarkEnd w:id="403"/>
    <w:p w:rsidR="00000000" w:rsidRDefault="008711D7">
      <w:r>
        <w:t>сведения о заявителе;</w:t>
      </w:r>
    </w:p>
    <w:p w:rsidR="00000000" w:rsidRDefault="008711D7">
      <w:r>
        <w:t>кадастровый номер земельного участка, здания, строения, сооружения;</w:t>
      </w:r>
    </w:p>
    <w:p w:rsidR="00000000" w:rsidRDefault="008711D7">
      <w:r>
        <w:t xml:space="preserve">реквизиты правоустанавливающего документа на </w:t>
      </w:r>
      <w:hyperlink w:anchor="sub_10110" w:history="1">
        <w:r>
          <w:rPr>
            <w:rStyle w:val="a4"/>
          </w:rPr>
          <w:t>земельный участок</w:t>
        </w:r>
      </w:hyperlink>
      <w:r>
        <w:t xml:space="preserve"> и (или) </w:t>
      </w:r>
      <w:hyperlink w:anchor="sub_10121" w:history="1">
        <w:r>
          <w:rPr>
            <w:rStyle w:val="a4"/>
          </w:rPr>
          <w:t>объекты капитального строительства</w:t>
        </w:r>
      </w:hyperlink>
      <w:r>
        <w:t>;</w:t>
      </w:r>
    </w:p>
    <w:p w:rsidR="00000000" w:rsidRDefault="008711D7">
      <w:r>
        <w:t>номер ранее выданного Заключения о согласовании архитектурно-градостроительного облика объекта на территории города Череповца (в случае внесения изменений);</w:t>
      </w:r>
    </w:p>
    <w:p w:rsidR="00000000" w:rsidRDefault="008711D7">
      <w:r>
        <w:t>адрес объекта (при наличии);</w:t>
      </w:r>
    </w:p>
    <w:p w:rsidR="00000000" w:rsidRDefault="008711D7">
      <w:r>
        <w:t>наименование об</w:t>
      </w:r>
      <w:r>
        <w:t>ъекта;</w:t>
      </w:r>
    </w:p>
    <w:p w:rsidR="00000000" w:rsidRDefault="008711D7">
      <w:r>
        <w:t>функциональное назначение объекта.</w:t>
      </w:r>
    </w:p>
    <w:p w:rsidR="00000000" w:rsidRDefault="008711D7">
      <w:bookmarkStart w:id="404" w:name="sub_297"/>
      <w:r>
        <w:t>7. К Заявке прилагаются:</w:t>
      </w:r>
    </w:p>
    <w:bookmarkEnd w:id="404"/>
    <w:p w:rsidR="00000000" w:rsidRDefault="008711D7">
      <w:r>
        <w:t>доверенность, оформленная в установленном законодательством порядке (при обращении лица, уполномоченного Заявителем);</w:t>
      </w:r>
    </w:p>
    <w:p w:rsidR="00000000" w:rsidRDefault="008711D7">
      <w:r>
        <w:t xml:space="preserve">материалы архитектурно-градостроительного облика объекта </w:t>
      </w:r>
      <w:r>
        <w:t>(на бумажном и электронном носителях);</w:t>
      </w:r>
    </w:p>
    <w:p w:rsidR="00000000" w:rsidRDefault="008711D7">
      <w:r>
        <w:t xml:space="preserve">заключение, выданное уполномоченным органом, в случае, предусмотренном </w:t>
      </w:r>
      <w:hyperlink w:anchor="sub_294" w:history="1">
        <w:r>
          <w:rPr>
            <w:rStyle w:val="a4"/>
          </w:rPr>
          <w:t>частью 4</w:t>
        </w:r>
      </w:hyperlink>
      <w:r>
        <w:t xml:space="preserve"> настоящей статьи;</w:t>
      </w:r>
    </w:p>
    <w:p w:rsidR="00000000" w:rsidRDefault="008711D7">
      <w:r>
        <w:t>копия свидетельства о допуске к работам по организации подготовки проектной документации, выда</w:t>
      </w:r>
      <w:r>
        <w:t>нное Саморегулируемой организацией.</w:t>
      </w:r>
    </w:p>
    <w:p w:rsidR="00000000" w:rsidRDefault="008711D7">
      <w:r>
        <w:t>При подаче заявки Заявитель предъявляет документ, удостоверяющий личность.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405" w:name="sub_298"/>
      <w:r>
        <w:rPr>
          <w:color w:val="000000"/>
          <w:sz w:val="16"/>
          <w:szCs w:val="16"/>
        </w:rPr>
        <w:t>Информация об изменениях:</w:t>
      </w:r>
    </w:p>
    <w:bookmarkEnd w:id="405"/>
    <w:p w:rsidR="00000000" w:rsidRDefault="008711D7">
      <w:pPr>
        <w:pStyle w:val="aa"/>
      </w:pPr>
      <w:r>
        <w:t xml:space="preserve">Часть 8 изменена с 10 октября 2017 г. - </w:t>
      </w:r>
      <w:hyperlink r:id="rId198" w:history="1">
        <w:r>
          <w:rPr>
            <w:rStyle w:val="a4"/>
          </w:rPr>
          <w:t>Решение</w:t>
        </w:r>
      </w:hyperlink>
      <w:r>
        <w:t xml:space="preserve"> Череповецкой городс</w:t>
      </w:r>
      <w:r>
        <w:t>кой Думы Вологодской области от 3 октября 2017 г. N 177</w:t>
      </w:r>
    </w:p>
    <w:p w:rsidR="00000000" w:rsidRDefault="008711D7">
      <w:pPr>
        <w:pStyle w:val="aa"/>
      </w:pPr>
      <w:hyperlink r:id="rId199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8. Заявителями являются физические и (или) юридические лица либо их уполномоченные представители (на основании доверенности, указания зако</w:t>
      </w:r>
      <w:r>
        <w:t>на либо акта уполномоченного на то государственного органа или органа местного самоуправления), являющиеся правообладателями земельного участка.</w:t>
      </w:r>
    </w:p>
    <w:p w:rsidR="00000000" w:rsidRDefault="008711D7">
      <w:bookmarkStart w:id="406" w:name="sub_299"/>
      <w:r>
        <w:t>9. Материалы архитектурно-градостроительного облика объекта (эскизный проект), разработанные в соответст</w:t>
      </w:r>
      <w:r>
        <w:t>вии с требованиями государственных стандартов на оформление чертежей, должны содержать:</w:t>
      </w:r>
    </w:p>
    <w:bookmarkEnd w:id="406"/>
    <w:p w:rsidR="00000000" w:rsidRDefault="008711D7">
      <w:r>
        <w:t>пояснительную записку, содержащую характеристику и технико-экономические показатели объекта;</w:t>
      </w:r>
    </w:p>
    <w:p w:rsidR="00000000" w:rsidRDefault="008711D7">
      <w:r>
        <w:t>ситуационный план;</w:t>
      </w:r>
    </w:p>
    <w:p w:rsidR="00000000" w:rsidRDefault="008711D7">
      <w:r>
        <w:t>схему генплана объекта, совмещенную со схемой орг</w:t>
      </w:r>
      <w:r>
        <w:t>анизации транспортного движения по территории (на топографической основе в масштабе 1:500) с экспликацией;</w:t>
      </w:r>
    </w:p>
    <w:p w:rsidR="00000000" w:rsidRDefault="008711D7">
      <w:r>
        <w:t xml:space="preserve">схему разверток фасадов (по основным улицам с фотофиксацией существующего положения и вставками фасадов проектируемого (реконструируемого) </w:t>
      </w:r>
      <w:r>
        <w:lastRenderedPageBreak/>
        <w:t>объекта) в</w:t>
      </w:r>
      <w:r>
        <w:t xml:space="preserve"> колористическом решении (предоставляется для объектов, расположенных вдоль магистральных (основных) улиц, а также для объектов, которые иным образом определяют архитектурный облик города);</w:t>
      </w:r>
    </w:p>
    <w:p w:rsidR="00000000" w:rsidRDefault="008711D7">
      <w:r>
        <w:t>схемы фасадов (в колористическом решении) с предложениями по разме</w:t>
      </w:r>
      <w:r>
        <w:t>щению информационных конструкций и с указанием предполагаемых материалов для отделки фасадов - предварительные схемы планов первого и неповторяющегося этажей, а также подземных уровней (изменение данных планов не требует внесения изменений в Заключение о с</w:t>
      </w:r>
      <w:r>
        <w:t>огласовании);</w:t>
      </w:r>
    </w:p>
    <w:p w:rsidR="00000000" w:rsidRDefault="008711D7">
      <w:r>
        <w:t>схема(ы) разреза(ов) с указанием высотных отметок;</w:t>
      </w:r>
    </w:p>
    <w:p w:rsidR="00000000" w:rsidRDefault="008711D7">
      <w:r>
        <w:t>перспективные изображения проектируемого объекта (в колористическом решении), вставленные в материалы фотофиксации с наиболее ответственных направлений его восприятия (3D-визуализация) (предо</w:t>
      </w:r>
      <w:r>
        <w:t>ставляется для объектов, расположены на первых линиях улиц, а также для объектов, которые иным образом определяют архитектурный облик города).</w:t>
      </w:r>
    </w:p>
    <w:p w:rsidR="00000000" w:rsidRDefault="008711D7">
      <w:bookmarkStart w:id="407" w:name="sub_2910"/>
      <w:r>
        <w:t>10. Материалы архитектурно-градостроительного облика объекта представляются:</w:t>
      </w:r>
    </w:p>
    <w:bookmarkEnd w:id="407"/>
    <w:p w:rsidR="00000000" w:rsidRDefault="008711D7">
      <w:r>
        <w:t>в бумажном виде с цветными иллюстрациями (графическими материалами), оформленными в виде альбома (1 экземпляр);</w:t>
      </w:r>
    </w:p>
    <w:p w:rsidR="00000000" w:rsidRDefault="008711D7">
      <w:r>
        <w:t>в электронном виде в формате PDF или РРТХ в 1 экземпляре.</w:t>
      </w:r>
    </w:p>
    <w:p w:rsidR="00000000" w:rsidRDefault="008711D7">
      <w:bookmarkStart w:id="408" w:name="sub_2911"/>
      <w:r>
        <w:t xml:space="preserve">11. Альбом формата А4 или А3 брошюруется в последовательности, указанной в </w:t>
      </w:r>
      <w:hyperlink w:anchor="sub_299" w:history="1">
        <w:r>
          <w:rPr>
            <w:rStyle w:val="a4"/>
          </w:rPr>
          <w:t>части 9</w:t>
        </w:r>
      </w:hyperlink>
      <w:r>
        <w:t xml:space="preserve"> настоящей статьи.</w:t>
      </w:r>
    </w:p>
    <w:bookmarkEnd w:id="408"/>
    <w:p w:rsidR="00000000" w:rsidRDefault="008711D7">
      <w:r>
        <w:t>Титульный лист подписывается авторами-разработчиками альбома.</w:t>
      </w:r>
    </w:p>
    <w:p w:rsidR="00000000" w:rsidRDefault="008711D7">
      <w:bookmarkStart w:id="409" w:name="sub_2912"/>
      <w:r>
        <w:t>12. По результатам рассмотрения архитектурно-градостроительного облика объекта могут быть приняты решения:</w:t>
      </w:r>
    </w:p>
    <w:bookmarkEnd w:id="409"/>
    <w:p w:rsidR="00000000" w:rsidRDefault="008711D7">
      <w:r>
        <w:t xml:space="preserve">о согласовании </w:t>
      </w:r>
      <w:r>
        <w:t>архитектурно-градостроительного облика объекта и выдаче Заключения о согласовании;</w:t>
      </w:r>
    </w:p>
    <w:p w:rsidR="00000000" w:rsidRDefault="008711D7">
      <w:r>
        <w:t>об отклонении от согласования архитектурно-градостроительного облика объекта и выдачи Заключения о согласовании.</w:t>
      </w:r>
    </w:p>
    <w:p w:rsidR="00000000" w:rsidRDefault="008711D7">
      <w:r>
        <w:t>Заключение о согласовании утверждается начальником управлени</w:t>
      </w:r>
      <w:r>
        <w:t>я архитектуры и градостроительства мэрии.</w:t>
      </w:r>
    </w:p>
    <w:p w:rsidR="00000000" w:rsidRDefault="008711D7">
      <w:r>
        <w:t>Выдача Заключения о согласовании архитектурно-градостроительного облика объекта и об отклонении от согласования архитектурно-градостроительного облика объекта (с обоснованием причин отклонения) осуществляется управ</w:t>
      </w:r>
      <w:r>
        <w:t>лением архитектуры и градостроительства мэрии.</w:t>
      </w:r>
    </w:p>
    <w:p w:rsidR="00000000" w:rsidRDefault="008711D7">
      <w:r>
        <w:t>Управлением архитектуры и градостроительства мэрии могут привлекаться эксперты в области архитектуры и градостроительства для коллегиального обсуждения особо значимых в градостроительном отношении объектов.</w:t>
      </w:r>
    </w:p>
    <w:p w:rsidR="00000000" w:rsidRDefault="008711D7">
      <w:bookmarkStart w:id="410" w:name="sub_2913"/>
      <w:r>
        <w:t xml:space="preserve">13. Срок принятия решений, указанных в </w:t>
      </w:r>
      <w:hyperlink w:anchor="sub_2912" w:history="1">
        <w:r>
          <w:rPr>
            <w:rStyle w:val="a4"/>
          </w:rPr>
          <w:t>части 12</w:t>
        </w:r>
      </w:hyperlink>
      <w:r>
        <w:t xml:space="preserve"> настоящей статьи, составляет не более 10 рабочих дней с даты регистрации Заявки в управление архитектуры и градостроительства мэрии.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411" w:name="sub_2914"/>
      <w:bookmarkEnd w:id="410"/>
      <w:r>
        <w:rPr>
          <w:color w:val="000000"/>
          <w:sz w:val="16"/>
          <w:szCs w:val="16"/>
        </w:rPr>
        <w:t>Информация об изменениях:</w:t>
      </w:r>
    </w:p>
    <w:bookmarkEnd w:id="411"/>
    <w:p w:rsidR="00000000" w:rsidRDefault="008711D7">
      <w:pPr>
        <w:pStyle w:val="aa"/>
      </w:pPr>
      <w:r>
        <w:t xml:space="preserve">Часть 14 изменена с 10 октября 2017 г. - </w:t>
      </w:r>
      <w:hyperlink r:id="rId20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8711D7">
      <w:pPr>
        <w:pStyle w:val="aa"/>
      </w:pPr>
      <w:hyperlink r:id="rId201" w:history="1">
        <w:r>
          <w:rPr>
            <w:rStyle w:val="a4"/>
          </w:rPr>
          <w:t>См. предыдущую редакцию</w:t>
        </w:r>
      </w:hyperlink>
    </w:p>
    <w:p w:rsidR="00000000" w:rsidRDefault="008711D7">
      <w:r>
        <w:t>14. Основанием для отказ</w:t>
      </w:r>
      <w:r>
        <w:t xml:space="preserve">а в согласовании архитектурно-градостроительного облика объекта является несоответствие представленной документации требованиям </w:t>
      </w:r>
      <w:hyperlink w:anchor="sub_293" w:history="1">
        <w:r>
          <w:rPr>
            <w:rStyle w:val="a4"/>
          </w:rPr>
          <w:t>пунктов 3</w:t>
        </w:r>
      </w:hyperlink>
      <w:r>
        <w:t xml:space="preserve">, </w:t>
      </w:r>
      <w:hyperlink w:anchor="sub_297" w:history="1">
        <w:r>
          <w:rPr>
            <w:rStyle w:val="a4"/>
          </w:rPr>
          <w:t>7 - 11</w:t>
        </w:r>
      </w:hyperlink>
      <w:r>
        <w:t xml:space="preserve"> настоящей статьи.</w:t>
      </w:r>
    </w:p>
    <w:p w:rsidR="00000000" w:rsidRDefault="008711D7">
      <w:bookmarkStart w:id="412" w:name="sub_2915"/>
      <w:r>
        <w:t>15. Внесение изменений в ранее выд</w:t>
      </w:r>
      <w:r>
        <w:t xml:space="preserve">анное Заключение о согласовании осуществляется путем рассмотрения Заявки, содержащей обоснованные предложения по внесению в него изменений, в порядке, установленном настоящей статьей (в случае </w:t>
      </w:r>
      <w:r>
        <w:lastRenderedPageBreak/>
        <w:t>принятия решения о выдаче Заключения о согласовании, ранее выда</w:t>
      </w:r>
      <w:r>
        <w:t>нное аннулируется).</w:t>
      </w:r>
    </w:p>
    <w:p w:rsidR="00000000" w:rsidRDefault="008711D7">
      <w:bookmarkStart w:id="413" w:name="sub_2916"/>
      <w:bookmarkEnd w:id="412"/>
      <w:r>
        <w:t>16. Разработка и проведение экспертизы проектной документации по объектам капитального строительства обеспечивается с учетом выданного Заключения о согласовании.</w:t>
      </w:r>
    </w:p>
    <w:p w:rsidR="00000000" w:rsidRDefault="008711D7">
      <w:bookmarkStart w:id="414" w:name="sub_2917"/>
      <w:bookmarkEnd w:id="413"/>
      <w:r>
        <w:t>17. Выдача Заключения о согласовании осуще</w:t>
      </w:r>
      <w:r>
        <w:t>ствляется управлением архитектуры и градостроительства мэрии без взимания платы.</w:t>
      </w:r>
    </w:p>
    <w:bookmarkEnd w:id="414"/>
    <w:p w:rsidR="00000000" w:rsidRDefault="008711D7"/>
    <w:p w:rsidR="00000000" w:rsidRDefault="008711D7">
      <w:pPr>
        <w:pStyle w:val="a5"/>
      </w:pPr>
      <w:bookmarkStart w:id="415" w:name="sub_30"/>
      <w:r>
        <w:rPr>
          <w:rStyle w:val="a3"/>
        </w:rPr>
        <w:t>Статья 30</w:t>
      </w:r>
      <w:r>
        <w:t>. Требования к архитектурному облику городской среды и благоустройству городской территории</w:t>
      </w:r>
    </w:p>
    <w:bookmarkEnd w:id="415"/>
    <w:p w:rsidR="00000000" w:rsidRDefault="008711D7"/>
    <w:p w:rsidR="00000000" w:rsidRDefault="008711D7">
      <w:bookmarkStart w:id="416" w:name="sub_3001"/>
      <w:r>
        <w:t>1. Для создания полноценной эстетически прив</w:t>
      </w:r>
      <w:r>
        <w:t>лекательной городской среды следует широко использовать архитектурно-художественные и дизайнерские средства: светоцветовое, декоративно-художественное оформление зданий, строений, сооружений, элементов благоустройства территорий, разнообразные колористичес</w:t>
      </w:r>
      <w:r>
        <w:t xml:space="preserve">кие решения, современные долговечные материалы для отделки фасадов зданий, строений, сооружений, малых архитектурных форм, </w:t>
      </w:r>
      <w:hyperlink w:anchor="sub_10138" w:history="1">
        <w:r>
          <w:rPr>
            <w:rStyle w:val="a4"/>
          </w:rPr>
          <w:t>элементов благоустройства</w:t>
        </w:r>
      </w:hyperlink>
      <w:r>
        <w:t xml:space="preserve"> территорий, объектов общественного благоустройства.</w:t>
      </w:r>
    </w:p>
    <w:p w:rsidR="00000000" w:rsidRDefault="008711D7">
      <w:bookmarkStart w:id="417" w:name="sub_3002"/>
      <w:bookmarkEnd w:id="416"/>
      <w:r>
        <w:t>2. При разра</w:t>
      </w:r>
      <w:r>
        <w:t>ботке архитектурных решений новых объектов, расположенных в застроенной части города, необходимо учитывать архитектурный облик сложившейся застройки.</w:t>
      </w:r>
    </w:p>
    <w:bookmarkEnd w:id="417"/>
    <w:p w:rsidR="00000000" w:rsidRDefault="008711D7"/>
    <w:p w:rsidR="00000000" w:rsidRDefault="008711D7">
      <w:pPr>
        <w:pStyle w:val="a5"/>
      </w:pPr>
      <w:bookmarkStart w:id="418" w:name="sub_31"/>
      <w:r>
        <w:rPr>
          <w:rStyle w:val="a3"/>
        </w:rPr>
        <w:t>Статья 31</w:t>
      </w:r>
      <w:r>
        <w:t>. Ответственность за нарушение законодательства о градостроительной деятельности</w:t>
      </w:r>
    </w:p>
    <w:p w:rsidR="00000000" w:rsidRDefault="008711D7">
      <w:bookmarkStart w:id="419" w:name="sub_311"/>
      <w:bookmarkEnd w:id="418"/>
      <w:r>
        <w:t xml:space="preserve">1. Лица, виновные в нарушении </w:t>
      </w:r>
      <w:hyperlink r:id="rId202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 и положений настоящих Правил, несут дисциплинарную, имущественную, административную, уголовную ответственность в соответствии с </w:t>
      </w:r>
      <w:r>
        <w:t>законодательством.</w:t>
      </w:r>
    </w:p>
    <w:bookmarkEnd w:id="419"/>
    <w:p w:rsidR="00000000" w:rsidRDefault="008711D7"/>
    <w:p w:rsidR="00000000" w:rsidRDefault="008711D7">
      <w:pPr>
        <w:pStyle w:val="a5"/>
      </w:pPr>
      <w:bookmarkStart w:id="420" w:name="sub_32"/>
      <w:r>
        <w:rPr>
          <w:rStyle w:val="a3"/>
        </w:rPr>
        <w:t>Статья 32</w:t>
      </w:r>
      <w:r>
        <w:t>. Заключительные положения</w:t>
      </w:r>
    </w:p>
    <w:p w:rsidR="00000000" w:rsidRDefault="008711D7">
      <w:bookmarkStart w:id="421" w:name="sub_321"/>
      <w:bookmarkEnd w:id="420"/>
      <w:r>
        <w:t>1.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части, не противоречащей настоящим Правилам.</w:t>
      </w:r>
    </w:p>
    <w:p w:rsidR="00000000" w:rsidRDefault="008711D7">
      <w:bookmarkStart w:id="422" w:name="sub_322"/>
      <w:bookmarkEnd w:id="421"/>
      <w:r>
        <w:t>2. Разрешения на строительство, рекон</w:t>
      </w:r>
      <w:r>
        <w:t>струкцию, выданные до вступления в силу настоящих Правил, являются действительными.</w:t>
      </w:r>
    </w:p>
    <w:p w:rsidR="00000000" w:rsidRDefault="008711D7">
      <w:bookmarkStart w:id="423" w:name="sub_323"/>
      <w:bookmarkEnd w:id="422"/>
      <w:r>
        <w:t xml:space="preserve">3.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</w:t>
      </w:r>
      <w:r>
        <w:t xml:space="preserve">построек регулируются гражданским и </w:t>
      </w:r>
      <w:hyperlink r:id="rId203" w:history="1">
        <w:r>
          <w:rPr>
            <w:rStyle w:val="a4"/>
          </w:rPr>
          <w:t>земельным законодательством</w:t>
        </w:r>
      </w:hyperlink>
      <w:r>
        <w:t>.</w:t>
      </w:r>
    </w:p>
    <w:bookmarkEnd w:id="423"/>
    <w:p w:rsidR="00000000" w:rsidRDefault="008711D7"/>
    <w:p w:rsidR="00000000" w:rsidRDefault="008711D7">
      <w:pPr>
        <w:pStyle w:val="1"/>
      </w:pPr>
      <w:bookmarkStart w:id="424" w:name="sub_1002"/>
      <w:r>
        <w:t>Часть II. Карта градостроительного зонирования</w:t>
      </w:r>
    </w:p>
    <w:bookmarkEnd w:id="424"/>
    <w:p w:rsidR="00000000" w:rsidRDefault="008711D7"/>
    <w:p w:rsidR="00000000" w:rsidRDefault="008711D7">
      <w:pPr>
        <w:pStyle w:val="a5"/>
      </w:pPr>
      <w:bookmarkStart w:id="425" w:name="sub_33"/>
      <w:r>
        <w:rPr>
          <w:rStyle w:val="a3"/>
        </w:rPr>
        <w:t>Статья 33</w:t>
      </w:r>
      <w:r>
        <w:t>. Карта градостроительного зонирования</w:t>
      </w:r>
    </w:p>
    <w:bookmarkEnd w:id="425"/>
    <w:p w:rsidR="00000000" w:rsidRDefault="008711D7">
      <w:r>
        <w:t>Карта градостроительног</w:t>
      </w:r>
      <w:r>
        <w:t xml:space="preserve">о зонирования согласно </w:t>
      </w:r>
      <w:hyperlink w:anchor="sub_300" w:history="1">
        <w:r>
          <w:rPr>
            <w:rStyle w:val="a4"/>
          </w:rPr>
          <w:t>приложению 3</w:t>
        </w:r>
      </w:hyperlink>
      <w:r>
        <w:t xml:space="preserve"> к настоящим Правилам.</w:t>
      </w:r>
    </w:p>
    <w:p w:rsidR="00000000" w:rsidRDefault="008711D7"/>
    <w:p w:rsidR="00000000" w:rsidRDefault="008711D7">
      <w:pPr>
        <w:pStyle w:val="a5"/>
      </w:pPr>
      <w:bookmarkStart w:id="426" w:name="sub_34"/>
      <w:r>
        <w:rPr>
          <w:rStyle w:val="a3"/>
        </w:rPr>
        <w:t>Статья 34</w:t>
      </w:r>
      <w:r>
        <w:t>. Карта границ зон с особыми условиями использования территории. Карта границ территорий объектов культурного наследия</w:t>
      </w:r>
    </w:p>
    <w:bookmarkEnd w:id="426"/>
    <w:p w:rsidR="00000000" w:rsidRDefault="008711D7">
      <w:r>
        <w:t>Карта границ зон с особыми услов</w:t>
      </w:r>
      <w:r>
        <w:t xml:space="preserve">иями использования территории. Карта границ территорий объектов культурного наследия согласно </w:t>
      </w:r>
      <w:hyperlink w:anchor="sub_400" w:history="1">
        <w:r>
          <w:rPr>
            <w:rStyle w:val="a4"/>
          </w:rPr>
          <w:t>приложению 4</w:t>
        </w:r>
      </w:hyperlink>
      <w:r>
        <w:t xml:space="preserve"> к настоящим Правилам.</w:t>
      </w:r>
    </w:p>
    <w:p w:rsidR="00000000" w:rsidRDefault="008711D7"/>
    <w:p w:rsidR="00000000" w:rsidRDefault="008711D7">
      <w:pPr>
        <w:pStyle w:val="1"/>
      </w:pPr>
      <w:bookmarkStart w:id="427" w:name="sub_1003"/>
      <w:r>
        <w:lastRenderedPageBreak/>
        <w:t>Часть III. Градостроительные регламенты</w:t>
      </w:r>
    </w:p>
    <w:bookmarkEnd w:id="427"/>
    <w:p w:rsidR="00000000" w:rsidRDefault="008711D7"/>
    <w:p w:rsidR="00000000" w:rsidRDefault="008711D7">
      <w:pPr>
        <w:pStyle w:val="a5"/>
      </w:pPr>
      <w:bookmarkStart w:id="428" w:name="sub_35"/>
      <w:r>
        <w:rPr>
          <w:rStyle w:val="a3"/>
        </w:rPr>
        <w:t>Статья 35</w:t>
      </w:r>
      <w:r>
        <w:t>. Градостроительные регламент</w:t>
      </w:r>
      <w:r>
        <w:t>ы по видам разрешенного использования земельных участков и объектов капитального строительства, предельным (максимальным и минимальным) размерам земельных участков и предельным параметрам разрешенного строительства, реконструкции</w:t>
      </w:r>
    </w:p>
    <w:bookmarkEnd w:id="428"/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429" w:name="sub_350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29"/>
    <w:p w:rsidR="00000000" w:rsidRDefault="008711D7">
      <w:pPr>
        <w:pStyle w:val="aa"/>
      </w:pPr>
      <w:r>
        <w:t xml:space="preserve">Подраздел изменен. - </w:t>
      </w:r>
      <w:hyperlink r:id="rId20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28 апреля 2018 г. N 72</w:t>
      </w:r>
    </w:p>
    <w:p w:rsidR="00000000" w:rsidRDefault="008711D7">
      <w:pPr>
        <w:pStyle w:val="aa"/>
      </w:pPr>
      <w:hyperlink r:id="rId205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1"/>
      </w:pPr>
      <w:r>
        <w:t>Перечень территориальных зон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Жилые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Ж-1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застройки индивидуальными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Ж-2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застройки малоэтажными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Ж-3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застройки среднеэтажными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Ж-4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застройки многоэтажными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Общественно-деловые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О-1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делового, общественного и коммерческого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О-2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объектов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О-3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объектов среднего профессионального 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О-4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культовых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О-5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спортивных комплексов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О-6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Производственные зоны, зоны инженерной и транспортной инфраструктур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П-1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П-2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коммунально-складских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И-1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объектов инженерной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Т-1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объектов железнодорожного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Т-2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объектов автомобильного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Т-3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объектов водного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Рекреационные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bookmarkStart w:id="430" w:name="sub_35011"/>
            <w:r>
              <w:t>Р-1</w:t>
            </w:r>
            <w:bookmarkEnd w:id="430"/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скверов, парков, бульваров, сад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  <w:bookmarkStart w:id="431" w:name="sub_350111"/>
            <w:r>
              <w:t>Р-1.1</w:t>
            </w:r>
            <w:bookmarkEnd w:id="431"/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  <w:r>
              <w:t>Подзона муниципальных парков культуры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Р-2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лесопарков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Р-3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пляжей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Зоны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С-1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кладбищ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С-2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объектов утилизации и переработки бытовых и промышленных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С-3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режимных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С-4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озеленения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Зоны сельскохозяйственного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СХ-1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t>Зона садоводства и дачного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Территории поэтапной трансформации застройки</w:t>
            </w:r>
          </w:p>
        </w:tc>
      </w:tr>
    </w:tbl>
    <w:p w:rsidR="00000000" w:rsidRDefault="008711D7"/>
    <w:p w:rsidR="00000000" w:rsidRDefault="008711D7">
      <w:r>
        <w:rPr>
          <w:rStyle w:val="a3"/>
        </w:rPr>
        <w:t>Общие требования</w:t>
      </w:r>
    </w:p>
    <w:p w:rsidR="00000000" w:rsidRDefault="008711D7">
      <w:bookmarkStart w:id="432" w:name="sub_3510"/>
      <w:r>
        <w:t xml:space="preserve">1. Виды разрешенного использования и их числовые обозначения (коды) приведены в соответствии с </w:t>
      </w:r>
      <w:hyperlink r:id="rId206" w:history="1">
        <w:r>
          <w:rPr>
            <w:rStyle w:val="a4"/>
          </w:rPr>
          <w:t>приказом</w:t>
        </w:r>
      </w:hyperlink>
      <w:r>
        <w:t xml:space="preserve"> Минэкономразвития России от 01.09.2014 N 540 "Об утверждении классификатора видов разрешенного использования земельн</w:t>
      </w:r>
      <w:r>
        <w:t>ых участков" (далее - классификатор).</w:t>
      </w:r>
    </w:p>
    <w:p w:rsidR="00000000" w:rsidRDefault="008711D7">
      <w:bookmarkStart w:id="433" w:name="sub_3520"/>
      <w:bookmarkEnd w:id="432"/>
      <w:r>
        <w:t>2.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 линейного объекта (кроме железных дорог общег</w:t>
      </w:r>
      <w:r>
        <w:t>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</w:t>
      </w:r>
      <w:r>
        <w:t xml:space="preserve"> установлено иное, а также элементов благоустройства территории.</w:t>
      </w:r>
    </w:p>
    <w:bookmarkEnd w:id="433"/>
    <w:p w:rsidR="00000000" w:rsidRDefault="008711D7">
      <w:r>
        <w:t xml:space="preserve">3. Размещение объектов капитального строительства, размещение которых предусмотрено видами разрешенного использования с </w:t>
      </w:r>
      <w:hyperlink r:id="rId207" w:history="1">
        <w:r>
          <w:rPr>
            <w:rStyle w:val="a4"/>
          </w:rPr>
          <w:t>кодами 3.1</w:t>
        </w:r>
      </w:hyperlink>
      <w:r>
        <w:t xml:space="preserve">, </w:t>
      </w:r>
      <w:hyperlink r:id="rId208" w:history="1">
        <w:r>
          <w:rPr>
            <w:rStyle w:val="a4"/>
          </w:rPr>
          <w:t>3.2</w:t>
        </w:r>
      </w:hyperlink>
      <w:r>
        <w:t xml:space="preserve">, </w:t>
      </w:r>
      <w:hyperlink r:id="rId209" w:history="1">
        <w:r>
          <w:rPr>
            <w:rStyle w:val="a4"/>
          </w:rPr>
          <w:t>3.3</w:t>
        </w:r>
      </w:hyperlink>
      <w:r>
        <w:t xml:space="preserve">, </w:t>
      </w:r>
      <w:hyperlink r:id="rId210" w:history="1">
        <w:r>
          <w:rPr>
            <w:rStyle w:val="a4"/>
          </w:rPr>
          <w:t>3.4</w:t>
        </w:r>
      </w:hyperlink>
      <w:r>
        <w:t xml:space="preserve">, </w:t>
      </w:r>
      <w:hyperlink r:id="rId211" w:history="1">
        <w:r>
          <w:rPr>
            <w:rStyle w:val="a4"/>
          </w:rPr>
          <w:t>3.4.1</w:t>
        </w:r>
      </w:hyperlink>
      <w:r>
        <w:t xml:space="preserve">, </w:t>
      </w:r>
      <w:hyperlink r:id="rId212" w:history="1">
        <w:r>
          <w:rPr>
            <w:rStyle w:val="a4"/>
          </w:rPr>
          <w:t>3.5.1</w:t>
        </w:r>
      </w:hyperlink>
      <w:r>
        <w:t xml:space="preserve">, </w:t>
      </w:r>
      <w:hyperlink r:id="rId213" w:history="1">
        <w:r>
          <w:rPr>
            <w:rStyle w:val="a4"/>
          </w:rPr>
          <w:t>3.6</w:t>
        </w:r>
      </w:hyperlink>
      <w:r>
        <w:t xml:space="preserve">, </w:t>
      </w:r>
      <w:hyperlink r:id="rId214" w:history="1">
        <w:r>
          <w:rPr>
            <w:rStyle w:val="a4"/>
          </w:rPr>
          <w:t>3.7</w:t>
        </w:r>
      </w:hyperlink>
      <w:r>
        <w:t xml:space="preserve">, </w:t>
      </w:r>
      <w:hyperlink r:id="rId215" w:history="1">
        <w:r>
          <w:rPr>
            <w:rStyle w:val="a4"/>
          </w:rPr>
          <w:t>3.10.1</w:t>
        </w:r>
      </w:hyperlink>
      <w:r>
        <w:t xml:space="preserve">, </w:t>
      </w:r>
      <w:hyperlink r:id="rId216" w:history="1">
        <w:r>
          <w:rPr>
            <w:rStyle w:val="a4"/>
          </w:rPr>
          <w:t>4.1</w:t>
        </w:r>
      </w:hyperlink>
      <w:r>
        <w:t xml:space="preserve">, </w:t>
      </w:r>
      <w:hyperlink r:id="rId217" w:history="1">
        <w:r>
          <w:rPr>
            <w:rStyle w:val="a4"/>
          </w:rPr>
          <w:t>4.3</w:t>
        </w:r>
      </w:hyperlink>
      <w:r>
        <w:t xml:space="preserve">, </w:t>
      </w:r>
      <w:hyperlink r:id="rId218" w:history="1">
        <w:r>
          <w:rPr>
            <w:rStyle w:val="a4"/>
          </w:rPr>
          <w:t>4.4</w:t>
        </w:r>
      </w:hyperlink>
      <w:r>
        <w:t xml:space="preserve">, </w:t>
      </w:r>
      <w:hyperlink r:id="rId219" w:history="1">
        <w:r>
          <w:rPr>
            <w:rStyle w:val="a4"/>
          </w:rPr>
          <w:t>4.6</w:t>
        </w:r>
      </w:hyperlink>
      <w:r>
        <w:t xml:space="preserve">, </w:t>
      </w:r>
      <w:hyperlink r:id="rId220" w:history="1">
        <w:r>
          <w:rPr>
            <w:rStyle w:val="a4"/>
          </w:rPr>
          <w:t>4.7</w:t>
        </w:r>
      </w:hyperlink>
      <w:r>
        <w:t xml:space="preserve">, </w:t>
      </w:r>
      <w:hyperlink r:id="rId221" w:history="1">
        <w:r>
          <w:rPr>
            <w:rStyle w:val="a4"/>
          </w:rPr>
          <w:t>4.9</w:t>
        </w:r>
      </w:hyperlink>
      <w:r>
        <w:t xml:space="preserve">, осуществляется только, если их размещение связано с удовлетворением повседневных потребностей жителей, не причиняет вреда окружающей среде и санитарному </w:t>
      </w:r>
      <w:r>
        <w:t>благополучию, не причиняет существенного неудобства жителям, не требует установления санитарной зоны.</w:t>
      </w:r>
    </w:p>
    <w:p w:rsidR="00000000" w:rsidRDefault="008711D7">
      <w:r>
        <w:t xml:space="preserve">4. Градостроительные регламенты всех видов территориальных зон применяются с учетом ограничений, определенных </w:t>
      </w:r>
      <w:hyperlink w:anchor="sub_36" w:history="1">
        <w:r>
          <w:rPr>
            <w:rStyle w:val="a4"/>
          </w:rPr>
          <w:t>статьей 36</w:t>
        </w:r>
      </w:hyperlink>
      <w:r>
        <w:t xml:space="preserve"> настоящих</w:t>
      </w:r>
      <w:r>
        <w:t xml:space="preserve"> Правил, иными документами по экологическим условиям и нормативному режиму хозяйственной деятельности, а также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настоящих Правил.</w:t>
      </w:r>
    </w:p>
    <w:p w:rsidR="00000000" w:rsidRDefault="008711D7">
      <w:r>
        <w:t>5. Предельные размеры земельных участков и предельные параметры объектов капитального строит</w:t>
      </w:r>
      <w:r>
        <w:t>ельства, не установленные настоящими Правилами, принимаются в соответствии с утвержденными проектами планировки и проектами межевания территорий при их наличии, в остальных случаях определяются в соответствии с требованиями технических регламентов и с учет</w:t>
      </w:r>
      <w:r>
        <w:t>ом существующей градостроительной ситуации.</w:t>
      </w:r>
    </w:p>
    <w:p w:rsidR="00000000" w:rsidRDefault="008711D7">
      <w:r>
        <w:t>6. В случае увеличения или изменения предельно рекомендованного процента застройки необходимо соблюдение технических регламентов и нормативов градостроительного проектирования.</w:t>
      </w:r>
    </w:p>
    <w:p w:rsidR="00000000" w:rsidRDefault="008711D7">
      <w:bookmarkStart w:id="434" w:name="sub_3570"/>
      <w:r>
        <w:t>7. Количество парковочных мест для временного пребывания на стоянках автотранспортных средств, принадлежащих посетителям объектов различного функционального назначения, определяется в соответствии с нормативами градостроительного проектирования.</w:t>
      </w:r>
    </w:p>
    <w:bookmarkEnd w:id="434"/>
    <w:p w:rsidR="00000000" w:rsidRDefault="008711D7">
      <w:r>
        <w:t>8.</w:t>
      </w:r>
      <w:r>
        <w:t xml:space="preserve"> Минимальное количество мест для хранения автомобилей на земельном участке, предназначенном для строительства (реконструкции) многоквартирного жилого дома рассчитывается согласно нормативам градостроительного проектирования.</w:t>
      </w:r>
    </w:p>
    <w:p w:rsidR="00000000" w:rsidRDefault="008711D7">
      <w:r>
        <w:t xml:space="preserve">9. В нижних этажах жилого дома </w:t>
      </w:r>
      <w:r>
        <w:t>допускается размещение встроенно-пристроенных нежилых объектов при условии, если предусматриваются:</w:t>
      </w:r>
    </w:p>
    <w:p w:rsidR="00000000" w:rsidRDefault="008711D7">
      <w:r>
        <w:t>обособленные от жилой территории входы для посетителей;</w:t>
      </w:r>
    </w:p>
    <w:p w:rsidR="00000000" w:rsidRDefault="008711D7">
      <w:r>
        <w:t xml:space="preserve">обособленные подъезды и площадки для </w:t>
      </w:r>
      <w:hyperlink w:anchor="sub_10142" w:history="1">
        <w:r>
          <w:rPr>
            <w:rStyle w:val="a4"/>
          </w:rPr>
          <w:t>парковки</w:t>
        </w:r>
      </w:hyperlink>
      <w:r>
        <w:t xml:space="preserve"> автомобилей, обслуживающих </w:t>
      </w:r>
      <w:r>
        <w:t>встроенный объект;</w:t>
      </w:r>
    </w:p>
    <w:p w:rsidR="00000000" w:rsidRDefault="008711D7">
      <w:r>
        <w:t>самостоятельные шахты для вентиляции;</w:t>
      </w:r>
    </w:p>
    <w:p w:rsidR="00000000" w:rsidRDefault="008711D7">
      <w:r>
        <w:t>отделение нежилых помещений от жилых противопожарными, звукоизолирующими перекрытиями и перегородками;</w:t>
      </w:r>
    </w:p>
    <w:p w:rsidR="00000000" w:rsidRDefault="008711D7">
      <w:r>
        <w:t>индивидуальные системы инженерного обеспечения встроенных помещений.</w:t>
      </w:r>
    </w:p>
    <w:p w:rsidR="00000000" w:rsidRDefault="008711D7">
      <w:bookmarkStart w:id="435" w:name="sub_35100"/>
      <w:r>
        <w:t>10. Расстояния меж</w:t>
      </w:r>
      <w:r>
        <w:t xml:space="preserve">ду жилыми, жилыми и общественными зданиями следует принимать на основе расчетов инсоляции и освещенности согласно требованиям </w:t>
      </w:r>
      <w:hyperlink r:id="rId222" w:history="1">
        <w:r>
          <w:rPr>
            <w:rStyle w:val="a4"/>
          </w:rPr>
          <w:t>раздела 14</w:t>
        </w:r>
      </w:hyperlink>
      <w:r>
        <w:t xml:space="preserve"> Свода правил 42.13330.2016 "Градостроительство. Планировка и застройки городски</w:t>
      </w:r>
      <w:r>
        <w:t xml:space="preserve">х и сельских поселений", нормами освещенности, приведенными в </w:t>
      </w:r>
      <w:hyperlink r:id="rId223" w:history="1">
        <w:r>
          <w:rPr>
            <w:rStyle w:val="a4"/>
          </w:rPr>
          <w:t>СП 52.13330.2016</w:t>
        </w:r>
      </w:hyperlink>
      <w:r>
        <w:t xml:space="preserve">, противопожарными требованиями </w:t>
      </w:r>
      <w:hyperlink r:id="rId224" w:history="1">
        <w:r>
          <w:rPr>
            <w:rStyle w:val="a4"/>
          </w:rPr>
          <w:t>Федерального закона</w:t>
        </w:r>
      </w:hyperlink>
      <w:r>
        <w:t xml:space="preserve"> от 22 июля 2008 N 123-ФЗ "Технический регламент о треб</w:t>
      </w:r>
      <w:r>
        <w:t>ованиях пожарной безопасности".</w:t>
      </w:r>
    </w:p>
    <w:p w:rsidR="00000000" w:rsidRDefault="008711D7">
      <w:bookmarkStart w:id="436" w:name="sub_35110"/>
      <w:bookmarkEnd w:id="435"/>
      <w:r>
        <w:t xml:space="preserve">11. Размеры приусадебных и приквартирных участков принимаются в соответствии с </w:t>
      </w:r>
      <w:hyperlink r:id="rId225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застройки городских и сельских поселений</w:t>
      </w:r>
      <w:r>
        <w:t xml:space="preserve">", </w:t>
      </w:r>
      <w:hyperlink r:id="rId226" w:history="1">
        <w:r>
          <w:rPr>
            <w:rStyle w:val="a4"/>
          </w:rPr>
          <w:t>приложением В</w:t>
        </w:r>
      </w:hyperlink>
      <w:r>
        <w:t>.</w:t>
      </w:r>
    </w:p>
    <w:p w:rsidR="00000000" w:rsidRDefault="008711D7">
      <w:bookmarkStart w:id="437" w:name="sub_35120"/>
      <w:bookmarkEnd w:id="436"/>
      <w:r>
        <w:t xml:space="preserve">12. Размеры земельных участков учреждений и предприятий обслуживания принимаются в соответствии с </w:t>
      </w:r>
      <w:hyperlink r:id="rId227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</w:t>
      </w:r>
      <w:r>
        <w:t xml:space="preserve">а и застройки городских и сельских поселений", </w:t>
      </w:r>
      <w:hyperlink r:id="rId228" w:history="1">
        <w:r>
          <w:rPr>
            <w:rStyle w:val="a4"/>
          </w:rPr>
          <w:t>приложением Д</w:t>
        </w:r>
      </w:hyperlink>
      <w:r>
        <w:t xml:space="preserve"> "Нормы расчета учреждений, организаций и предприятий обслуживания и размеры их земельных участков".</w:t>
      </w:r>
    </w:p>
    <w:p w:rsidR="00000000" w:rsidRDefault="008711D7">
      <w:bookmarkStart w:id="438" w:name="sub_35130"/>
      <w:bookmarkEnd w:id="437"/>
      <w:r>
        <w:t>13. Предельные размеры земельных участ</w:t>
      </w:r>
      <w:r>
        <w:t xml:space="preserve">ков и предельные параметры разрешенного строительства, реконструкции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 xml:space="preserve"> для территориальных зон, не приведенные в настоящих Правилах, определяются в соответствии с </w:t>
      </w:r>
      <w:hyperlink r:id="rId229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поселений", другими действующими нормативными документами, а также заданиями на проектирование.</w:t>
      </w:r>
    </w:p>
    <w:bookmarkEnd w:id="438"/>
    <w:p w:rsidR="00000000" w:rsidRDefault="008711D7">
      <w:r>
        <w:t>14. Противопожарные разрывы между</w:t>
      </w:r>
      <w:r>
        <w:t xml:space="preserve"> зданиями, строениями, сооружениями необходимо предусматривать в соответствии с требованиями </w:t>
      </w:r>
      <w:hyperlink r:id="rId230" w:history="1">
        <w:r>
          <w:rPr>
            <w:rStyle w:val="a4"/>
          </w:rPr>
          <w:t>Федерального закона</w:t>
        </w:r>
      </w:hyperlink>
      <w:r>
        <w:t xml:space="preserve"> от 22 июля 2008 N 123-ФЗ "Технический регламент о требованиях пожарной безопасности" и </w:t>
      </w:r>
      <w:hyperlink r:id="rId231" w:history="1">
        <w:r>
          <w:rPr>
            <w:rStyle w:val="a4"/>
          </w:rPr>
          <w:t>СП 4.13130.2013</w:t>
        </w:r>
      </w:hyperlink>
      <w:r>
        <w:t>. "Свод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000000" w:rsidRDefault="008711D7">
      <w:r>
        <w:t>15. Использование земельных участков границах территорий, н</w:t>
      </w:r>
      <w:r>
        <w:t>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</w:t>
      </w:r>
      <w:r>
        <w:t>убъектов Российской Федерации или уполномоченными органами местного самоуправления в соответствии с федеральными законами.</w:t>
      </w:r>
    </w:p>
    <w:p w:rsidR="00000000" w:rsidRDefault="008711D7">
      <w:r>
        <w:t>16. Участникам градостроительной деятельности с целью осуществления взаимодействия, упорядочения и повышения эффективности в работе с</w:t>
      </w:r>
      <w:r>
        <w:t>ледует использовать информационные ресурсы автоматизированной системы "Кадастр инженерных сетей".</w:t>
      </w:r>
    </w:p>
    <w:p w:rsidR="00000000" w:rsidRDefault="008711D7">
      <w:bookmarkStart w:id="439" w:name="sub_3517"/>
      <w:r>
        <w:t>17. При заполнении градостроительного плана земельного участка в пункте 7 "Иная информация" указывается следующее.</w:t>
      </w:r>
    </w:p>
    <w:bookmarkEnd w:id="439"/>
    <w:p w:rsidR="00000000" w:rsidRDefault="008711D7">
      <w:r>
        <w:t>Производство работ в охранн</w:t>
      </w:r>
      <w:r>
        <w:t>ых зонах инженерных сетей выполнять с письменного согласования балансодержателей сетей, при строгом выполнении требований Правил охраны инженерных сетей.</w:t>
      </w:r>
    </w:p>
    <w:p w:rsidR="00000000" w:rsidRDefault="008711D7">
      <w:r>
        <w:t>Подключение объектов к сетям инженерно-технического обеспечения осуществляется согласно техническим ус</w:t>
      </w:r>
      <w:r>
        <w:t>ловиям, выданным ресурсоснабжающей (сетевой) организацией.</w:t>
      </w:r>
    </w:p>
    <w:p w:rsidR="00000000" w:rsidRDefault="008711D7">
      <w:r>
        <w:t>Вертикальную планировку земельного участка увязать с существующими и проектными отметками смежных земельных участков.</w:t>
      </w:r>
    </w:p>
    <w:p w:rsidR="00000000" w:rsidRDefault="008711D7">
      <w:r>
        <w:t>Проектной документацией предусмотреть комплексное благоустройство земельного уч</w:t>
      </w:r>
      <w:r>
        <w:t>астка с размещением элементов благоустройства, элементов озеленения, освещения территории, мест для установки контейнеров для мусора, урн.</w:t>
      </w:r>
    </w:p>
    <w:p w:rsidR="00000000" w:rsidRDefault="008711D7">
      <w:r>
        <w:t>Проектируемые элементы благоустройства необходимо увязать с существующими элементами благоустройства смежных земельны</w:t>
      </w:r>
      <w:r>
        <w:t xml:space="preserve">х участков (в том числе участков многоквартирных жилых домов, зданий общественного назначения) и общих территорий. При проектировании пешеходных и транспортных путей необходимо </w:t>
      </w:r>
      <w:r>
        <w:lastRenderedPageBreak/>
        <w:t>обеспечить их максимальную непрерывность и возможность беспрепятственного перед</w:t>
      </w:r>
      <w:r>
        <w:t>вижения транспорта и пешеходов по участку застройки.</w:t>
      </w:r>
    </w:p>
    <w:p w:rsidR="00000000" w:rsidRDefault="008711D7">
      <w:r>
        <w:t>Объемно-пространственное, архитектурное решения фасадов здания должны отвечать современным требованиям и функциональному назначению объекта. В наружной отделке фасадов необходимо использовать современные</w:t>
      </w:r>
      <w:r>
        <w:t xml:space="preserve"> эстетически привлекательные отделочные материалы.</w:t>
      </w:r>
    </w:p>
    <w:p w:rsidR="00000000" w:rsidRDefault="008711D7">
      <w:r>
        <w:t>Архитектурно-градостроительный облик объекта капитального строительства необходимо представить на рассмотрение в управление архитектуры и градостроительства мэрии.</w:t>
      </w:r>
    </w:p>
    <w:p w:rsidR="00000000" w:rsidRDefault="008711D7">
      <w:r>
        <w:t>Проектной документацией необходимо предус</w:t>
      </w:r>
      <w:r>
        <w:t xml:space="preserve">мотреть обеспечение полноценного доступа маломобильных групп населения в проектируемое здание, включающего в себя беспрепятственное перемещение на территории земельного участка в соответствии со сводом правил </w:t>
      </w:r>
      <w:hyperlink r:id="rId232" w:history="1">
        <w:r>
          <w:rPr>
            <w:rStyle w:val="a4"/>
          </w:rPr>
          <w:t>СП 59.13330.20</w:t>
        </w:r>
        <w:r>
          <w:rPr>
            <w:rStyle w:val="a4"/>
          </w:rPr>
          <w:t>12</w:t>
        </w:r>
      </w:hyperlink>
      <w:r>
        <w:t xml:space="preserve">, согласно </w:t>
      </w:r>
      <w:hyperlink r:id="rId233" w:history="1">
        <w:r>
          <w:rPr>
            <w:rStyle w:val="a4"/>
          </w:rPr>
          <w:t>Федеральному закону</w:t>
        </w:r>
      </w:hyperlink>
      <w:r>
        <w:t xml:space="preserve"> от 24 ноября 1995 года N 181-ФЗ.</w:t>
      </w:r>
    </w:p>
    <w:p w:rsidR="00000000" w:rsidRDefault="008711D7">
      <w:r>
        <w:t>18. На земельных участках, на которых здания, строения, сооружения были размещены без отступа от границы земельного участка, красной линии (до введение</w:t>
      </w:r>
      <w:r>
        <w:t xml:space="preserve"> в действия настоящих Правил), при новом строительстве, реконструкции здания, строения, сооружения могут также размещаться без минимального отступа от границы земельного участка, если такое размещение соответствует требованиям настоящих Правил, нормативов </w:t>
      </w:r>
      <w:r>
        <w:t>градостроительного проектирования и технических регламентов.</w:t>
      </w:r>
    </w:p>
    <w:p w:rsidR="00000000" w:rsidRDefault="008711D7">
      <w:bookmarkStart w:id="440" w:name="sub_3519"/>
      <w:r>
        <w:t>19. Допускается размещение объекта капитального строительства с отступом от границы земельного участка не менее 1 м в случае, если эта граница является смежной с землями общего пользовани</w:t>
      </w:r>
      <w:r>
        <w:t>я, при условии соблюдения отступов от красных линий, установленных нормативами градостроительного проектирования.</w:t>
      </w:r>
    </w:p>
    <w:bookmarkEnd w:id="440"/>
    <w:p w:rsidR="00000000" w:rsidRDefault="008711D7">
      <w:r>
        <w:t>20. Для условно разрешенных видов использования земельных участков "Для индивидуального жилищного строительства", "Малоэтажная многокв</w:t>
      </w:r>
      <w:r>
        <w:t>артирная жилая застройка", "Среднеэтажная жилая застройка", "Многоэтажная жилая застройка (высотная застройка)" предельные (минимальные и (или) максимальные) размеры земельных участков, предельные параметры разрешенного строительства, реконструкции объекто</w:t>
      </w:r>
      <w:r>
        <w:t>в капитального строительства принимать в соответствии с регламентом, установленным для зон Ж-1, Ж-2, Ж-3, Ж-4 соответственно, если настоящими Правилами не установлено иное.</w:t>
      </w:r>
    </w:p>
    <w:p w:rsidR="00000000" w:rsidRDefault="008711D7">
      <w:bookmarkStart w:id="441" w:name="sub_350121"/>
      <w:r>
        <w:t>21. Минимальные и максимальные размеры земельных участков с видами исполь</w:t>
      </w:r>
      <w:r>
        <w:t xml:space="preserve">зования: </w:t>
      </w:r>
      <w:hyperlink r:id="rId234" w:history="1">
        <w:r>
          <w:rPr>
            <w:rStyle w:val="a4"/>
          </w:rPr>
          <w:t>3.9.1</w:t>
        </w:r>
      </w:hyperlink>
      <w:r>
        <w:t xml:space="preserve"> "Обеспечение деятельности в области гидрометеорологии и смежных с ней областях"; </w:t>
      </w:r>
      <w:hyperlink r:id="rId235" w:history="1">
        <w:r>
          <w:rPr>
            <w:rStyle w:val="a4"/>
          </w:rPr>
          <w:t>3.1</w:t>
        </w:r>
      </w:hyperlink>
      <w:r>
        <w:t xml:space="preserve"> "Коммунальное обслуживание"; </w:t>
      </w:r>
      <w:hyperlink r:id="rId236" w:history="1">
        <w:r>
          <w:rPr>
            <w:rStyle w:val="a4"/>
          </w:rPr>
          <w:t>12.0</w:t>
        </w:r>
      </w:hyperlink>
      <w:r>
        <w:t xml:space="preserve"> "Зе</w:t>
      </w:r>
      <w:r>
        <w:t>мельные участки (территории) общего пользования" для всех территориальных зон не устанавливаются.</w:t>
      </w:r>
    </w:p>
    <w:bookmarkEnd w:id="441"/>
    <w:p w:rsidR="00000000" w:rsidRDefault="008711D7">
      <w:r>
        <w:t>22. Для земельных участков, формируемых с целью заключения договора о комплексном освоении территории, максимальные размеры земельного участка не устанавливаются.</w:t>
      </w:r>
    </w:p>
    <w:p w:rsidR="00000000" w:rsidRDefault="008711D7">
      <w:r>
        <w:t>23. Настоящие Правила не распространяются на земельные участки, предназначенные для размещени</w:t>
      </w:r>
      <w:r>
        <w:t>я временных объектов.</w:t>
      </w:r>
    </w:p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442" w:name="sub_351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8711D7">
      <w:pPr>
        <w:pStyle w:val="aa"/>
      </w:pPr>
      <w:r>
        <w:t xml:space="preserve">Раздел изменен. - </w:t>
      </w:r>
      <w:hyperlink r:id="rId23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28 апреля 2018 г. N 72</w:t>
      </w:r>
    </w:p>
    <w:p w:rsidR="00000000" w:rsidRDefault="008711D7">
      <w:pPr>
        <w:pStyle w:val="aa"/>
      </w:pPr>
      <w:hyperlink r:id="rId238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:rsidR="00000000" w:rsidRDefault="008711D7">
      <w:pPr>
        <w:pStyle w:val="1"/>
      </w:pPr>
      <w:r>
        <w:t>Жилые зоны</w:t>
      </w:r>
    </w:p>
    <w:p w:rsidR="00000000" w:rsidRDefault="008711D7"/>
    <w:p w:rsidR="00000000" w:rsidRDefault="008711D7">
      <w:pPr>
        <w:pStyle w:val="1"/>
      </w:pPr>
      <w:bookmarkStart w:id="443" w:name="sub_35101"/>
      <w:r>
        <w:t>Ж-1 Зона застройки индивидуальными жилыми домами</w:t>
      </w:r>
    </w:p>
    <w:bookmarkEnd w:id="443"/>
    <w:p w:rsidR="00000000" w:rsidRDefault="008711D7"/>
    <w:p w:rsidR="00000000" w:rsidRDefault="008711D7">
      <w:r>
        <w:t>Зона предназначена для застройки индивидуальными жилыми домами (одноквартирными до 3 этажей) с приусадебными земельными участками, допускается размещение объектов социал</w:t>
      </w:r>
      <w:r>
        <w:t>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</w:t>
            </w:r>
            <w:r>
              <w:t xml:space="preserve">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44" w:name="sub_351011"/>
            <w:r>
              <w:rPr>
                <w:rStyle w:val="a3"/>
              </w:rPr>
              <w:t>Основные виды разрешенного использования</w:t>
            </w:r>
            <w:bookmarkEnd w:id="4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индивидуального жилищного строительства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00000" w:rsidRDefault="008711D7">
            <w:pPr>
              <w:pStyle w:val="ae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00000" w:rsidRDefault="008711D7">
            <w:pPr>
              <w:pStyle w:val="ae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</w:t>
            </w:r>
            <w:r>
              <w:t>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</w:t>
            </w:r>
            <w:r>
              <w:t>о воспитанию, образованию и просвещению)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</w:t>
            </w:r>
            <w:r>
              <w:t>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отделений почты и телег</w:t>
            </w:r>
            <w:r>
              <w:t>рафа;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000000" w:rsidRDefault="008711D7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не </w:t>
            </w:r>
            <w:r>
              <w:t xml:space="preserve">причиняет вреда окружающей среде и санитарному благополучию, не причиняет существенного неудобства </w:t>
            </w:r>
            <w:r>
              <w:lastRenderedPageBreak/>
              <w:t>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</w:t>
            </w:r>
            <w:r>
              <w:t>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000000" w:rsidRDefault="008711D7">
            <w:pPr>
              <w:pStyle w:val="ae"/>
            </w:pPr>
            <w:r>
              <w:t>При услови</w:t>
            </w:r>
            <w:r>
              <w:t>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</w:t>
            </w:r>
            <w:r>
              <w:t>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</w:t>
            </w:r>
            <w:r>
              <w:t>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</w:t>
            </w:r>
            <w:r>
              <w:t>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</w:t>
            </w:r>
            <w:r>
              <w:t xml:space="preserve">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t>мотодромы, трамплины)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45" w:name="sub_3510111"/>
            <w:r>
              <w:t>Земельные участки (территории) общего пользования</w:t>
            </w:r>
            <w:bookmarkEnd w:id="445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</w:t>
            </w:r>
            <w:r>
              <w:t>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</w:t>
            </w:r>
            <w:r>
              <w:t xml:space="preserve">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</w:t>
            </w:r>
            <w:r>
              <w:lastRenderedPageBreak/>
              <w:t>воздуха, почв, водн</w:t>
            </w:r>
            <w:r>
              <w:t>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</w:t>
            </w:r>
            <w:r>
              <w:t>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46" w:name="sub_351012"/>
            <w:r>
              <w:rPr>
                <w:rStyle w:val="a3"/>
              </w:rPr>
              <w:lastRenderedPageBreak/>
              <w:t>Условно разрешенные виды использования</w:t>
            </w:r>
            <w:bookmarkEnd w:id="4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</w:t>
            </w:r>
            <w:r>
              <w:t>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</w:t>
            </w:r>
            <w:r>
              <w:t>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>
              <w:t>закусочные, бары)</w:t>
            </w:r>
          </w:p>
          <w:p w:rsidR="00000000" w:rsidRDefault="008711D7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</w:t>
            </w:r>
            <w:r>
              <w:t>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</w:t>
            </w:r>
            <w:r>
              <w:t>ны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47" w:name="sub_3510121"/>
            <w:r>
              <w:t>Обслуживание автотранспорта</w:t>
            </w:r>
            <w:bookmarkEnd w:id="447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постоянных или временных гаражей с несколькими стоян</w:t>
            </w:r>
            <w:r>
              <w:t xml:space="preserve">очными местами, стоянок (парковок), гаражей, в том числе многоярусных, не указанных в </w:t>
            </w:r>
            <w:hyperlink r:id="rId239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 xml:space="preserve">Предельные (минимальные и (или) максимальные) размеры земельных участков, </w:t>
      </w:r>
      <w:r>
        <w:lastRenderedPageBreak/>
        <w:t>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45"/>
        <w:gridCol w:w="827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хозяйственных постро</w:t>
            </w:r>
            <w:r>
              <w:t>ек до красных линий улиц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границы участка до стены жилого дома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  <w:r>
              <w:t xml:space="preserve"> расстояние от построек для содержания скота и птицы до соседнего участка</w:t>
            </w:r>
          </w:p>
          <w:p w:rsidR="00000000" w:rsidRDefault="008711D7">
            <w:pPr>
              <w:pStyle w:val="ae"/>
            </w:pPr>
            <w: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границы участка до хозяйственных построек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</w:t>
            </w:r>
            <w:r>
              <w:t>емельного участка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размер земельного участка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в здании для основных и условно разрешенных видов разрешенного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этаж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и условно разрешенных видов разрешенного использования от планировочной отметки земли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  <w:r>
              <w:t xml:space="preserve"> для вида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индивидуального жилищного строительства </w:t>
            </w:r>
            <w:hyperlink r:id="rId240" w:history="1">
              <w:r>
                <w:rPr>
                  <w:rStyle w:val="a4"/>
                </w:rPr>
                <w:t>2.1</w:t>
              </w:r>
            </w:hyperlink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иных видов использования с </w:t>
            </w:r>
            <w:hyperlink r:id="rId241" w:history="1">
              <w:r>
                <w:rPr>
                  <w:rStyle w:val="a4"/>
                </w:rPr>
                <w:t>кодами 3.5.1</w:t>
              </w:r>
            </w:hyperlink>
            <w:r>
              <w:t xml:space="preserve">, </w:t>
            </w:r>
            <w:hyperlink r:id="rId24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243" w:history="1">
              <w:r>
                <w:rPr>
                  <w:rStyle w:val="a4"/>
                </w:rPr>
                <w:t>3.4.1</w:t>
              </w:r>
            </w:hyperlink>
            <w:r>
              <w:t xml:space="preserve">, </w:t>
            </w:r>
            <w:hyperlink r:id="rId244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245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246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247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248" w:history="1">
              <w:r>
                <w:rPr>
                  <w:rStyle w:val="a4"/>
                </w:rPr>
                <w:t>2.7.1</w:t>
              </w:r>
            </w:hyperlink>
            <w:r>
              <w:t xml:space="preserve">, </w:t>
            </w:r>
            <w:hyperlink r:id="rId249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индивидуального жилищного строительства 2.1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дошкольное, начальное и среднее общее образование 3.5.1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 3.2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 4.4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 5.1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 3.3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 дошкольное, начальное и среднее общее образование 3.5.1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индивидуального жилищного строительства 2.1</w:t>
            </w:r>
          </w:p>
          <w:p w:rsidR="00000000" w:rsidRDefault="008711D7">
            <w:pPr>
              <w:pStyle w:val="ae"/>
            </w:pPr>
            <w:r>
              <w:t>вдоль улиц, проездов, между соседними земельными участками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вдоль скоростных транспортных магистралей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сплошное 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использования (для каждо</w:t>
            </w:r>
            <w:r>
              <w:t>го вида разрешенного использования)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448" w:name="sub_35102"/>
      <w:r>
        <w:t>Ж-2 Зона застройки малоэтажными жилыми домами</w:t>
      </w:r>
    </w:p>
    <w:bookmarkEnd w:id="448"/>
    <w:p w:rsidR="00000000" w:rsidRDefault="008711D7"/>
    <w:p w:rsidR="00000000" w:rsidRDefault="008711D7">
      <w:r>
        <w:t>Зона предназначена для застройки блокированными или секционными многоквартирными малоэтажными (до 4 этажей, включая мансардный) жилыми домами, допускается размещение объектов социального и культурно-бытового обслуживания населения, преимущественно местного</w:t>
      </w:r>
      <w:r>
        <w:t xml:space="preserve"> значения, иных объектов согласно градостроительным регламентам.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49" w:name="sub_351021"/>
            <w:r>
              <w:rPr>
                <w:rStyle w:val="a3"/>
              </w:rPr>
              <w:t>Основные виды разрешенного использования</w:t>
            </w:r>
            <w:bookmarkEnd w:id="4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Малоэтажная многоквартирна</w:t>
            </w:r>
            <w:r>
              <w:lastRenderedPageBreak/>
              <w:t>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Размещение малоэтажного многоквартирного жилого дома (дом, пригодный для постоянного проживания, высотой до </w:t>
            </w:r>
            <w:r>
              <w:lastRenderedPageBreak/>
              <w:t>4 этажей, включая мансардный);</w:t>
            </w:r>
          </w:p>
          <w:p w:rsidR="00000000" w:rsidRDefault="008711D7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8711D7">
            <w:pPr>
              <w:pStyle w:val="ae"/>
            </w:pPr>
            <w:r>
              <w:t>размещение индивидуальных гаражей и иных вспомогательных сооружений;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8711D7">
            <w:pPr>
              <w:pStyle w:val="ae"/>
            </w:pPr>
            <w: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</w:t>
            </w:r>
            <w:r>
      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Блокированная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</w:t>
            </w:r>
            <w:r>
              <w:t>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00000" w:rsidRDefault="008711D7">
            <w:pPr>
              <w:pStyle w:val="ae"/>
            </w:pPr>
            <w:r>
              <w:t>разведение д</w:t>
            </w:r>
            <w:r>
              <w:t>екоративных и плодовых деревьев, овощных и ягодных культур;</w:t>
            </w:r>
          </w:p>
          <w:p w:rsidR="00000000" w:rsidRDefault="008711D7">
            <w:pPr>
              <w:pStyle w:val="ae"/>
            </w:pPr>
            <w:r>
              <w:t>размещение индивидуальных гаражей и иных вспомогательных сооружений;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</w:t>
            </w:r>
            <w:r>
              <w:t>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</w:t>
            </w:r>
            <w:r>
              <w:t>рови, клинические лаборатории)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</w:t>
            </w:r>
            <w:r>
              <w:t>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</w:t>
            </w:r>
            <w:r>
              <w:t>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гражданам социальной </w:t>
            </w:r>
            <w:r>
              <w:lastRenderedPageBreak/>
              <w:t>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</w:t>
            </w:r>
            <w:r>
              <w:t>ельства для размещения отделений почты и телеграфа;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</w:t>
            </w:r>
            <w:r>
              <w:t>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Спорт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ка</w:t>
            </w:r>
            <w:r>
              <w:t>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</w:t>
            </w:r>
            <w:r>
              <w:t>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</w:t>
            </w:r>
            <w:r>
              <w:t xml:space="preserve">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</w:t>
            </w:r>
            <w:r>
              <w:t>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50" w:name="sub_3510211"/>
            <w:r>
              <w:t>Земельные участки (территории) общего пользования</w:t>
            </w:r>
            <w:bookmarkEnd w:id="450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</w:t>
            </w:r>
            <w:r>
              <w:t>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</w:t>
            </w:r>
            <w:r>
              <w:t>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Обеспечение </w:t>
            </w:r>
            <w: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Размещение объектов капитального строительства, </w:t>
            </w:r>
            <w:r>
              <w:lastRenderedPageBreak/>
              <w:t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51" w:name="sub_35202"/>
            <w:r>
              <w:rPr>
                <w:rStyle w:val="a3"/>
              </w:rPr>
              <w:lastRenderedPageBreak/>
              <w:t>Условно разрешенные виды использования</w:t>
            </w:r>
            <w:bookmarkEnd w:id="4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индивидуального жилищного строительства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индивидуального жилого дома (дом, пригодный для постоянного проживания, высото</w:t>
            </w:r>
            <w:r>
              <w:t>й не выше трех надземных этажей);</w:t>
            </w:r>
          </w:p>
          <w:p w:rsidR="00000000" w:rsidRDefault="008711D7">
            <w:pPr>
              <w:pStyle w:val="ae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00000" w:rsidRDefault="008711D7">
            <w:pPr>
              <w:pStyle w:val="ae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00000" w:rsidRDefault="008711D7">
            <w:pPr>
              <w:pStyle w:val="ae"/>
            </w:pPr>
            <w:r>
              <w:t>благоустройство и озеленение;</w:t>
            </w:r>
          </w:p>
          <w:p w:rsidR="00000000" w:rsidRDefault="008711D7">
            <w:pPr>
              <w:pStyle w:val="ae"/>
            </w:pPr>
            <w:r>
              <w:t>размещение по</w:t>
            </w:r>
            <w:r>
              <w:t>дземных гаражей и автостоянок;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8711D7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</w:t>
            </w:r>
            <w:r>
              <w:t>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размещения органов государственной власти, органо</w:t>
            </w:r>
            <w:r>
              <w:t>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</w:t>
            </w:r>
            <w:r>
              <w:t>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</w:t>
            </w:r>
            <w:r>
              <w:t>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населению или </w:t>
            </w:r>
            <w: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</w:t>
            </w:r>
            <w:r>
              <w:t>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</w:t>
            </w:r>
            <w:r>
              <w:t>фе, столовые, закусочные, бары).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</w:t>
            </w:r>
            <w:r>
              <w:t>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t>й деятельности (монастыри, скиты, воскресные школы, семинарии, духовные училища).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</w:t>
            </w:r>
            <w:r>
              <w:t>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52" w:name="sub_352021"/>
            <w:r>
              <w:t>Банковская и страховая деятельность</w:t>
            </w:r>
            <w:bookmarkEnd w:id="452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t xml:space="preserve">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</w:t>
            </w:r>
            <w:r>
              <w:t xml:space="preserve">сделок, не требующих передачи товара в момент их совершения между организациями, в том числе биржевая деятельность (за </w:t>
            </w:r>
            <w:r>
              <w:lastRenderedPageBreak/>
              <w:t>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Объекты гаражного назначения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отдельно стоящих и пристроенных гаражей, в </w:t>
            </w:r>
            <w:r>
              <w:t>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</w:t>
            </w:r>
            <w:r>
              <w:t xml:space="preserve">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53" w:name="sub_352022"/>
            <w:r>
              <w:t>Обслуживание автотранспорта</w:t>
            </w:r>
            <w:bookmarkEnd w:id="453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50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</w:t>
            </w:r>
            <w:r>
              <w:t>мельные участки (территории)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</w:t>
            </w:r>
            <w:r>
              <w:t>в, бульваров, площадей, проездов, малых архитектурных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454" w:name="sub_35203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54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958"/>
        <w:gridCol w:w="972"/>
        <w:gridCol w:w="1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</w:t>
            </w:r>
            <w:r>
              <w:t>т допустимого размещения зданий, строений, сооружений для всех видов использования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55" w:name="sub_352032"/>
            <w:r>
              <w:t>2</w:t>
            </w:r>
            <w:bookmarkEnd w:id="455"/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основных видов разрешенного использова</w:t>
            </w:r>
            <w:r>
              <w:t>ния и вспомогательных зданий, строений, сооружений от планировочной отметки земли;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условно разрешенных видов с </w:t>
            </w:r>
            <w:hyperlink r:id="rId251" w:history="1">
              <w:r>
                <w:rPr>
                  <w:rStyle w:val="a4"/>
                </w:rPr>
                <w:t>кодами 3.8</w:t>
              </w:r>
            </w:hyperlink>
            <w:r>
              <w:t xml:space="preserve">, </w:t>
            </w:r>
            <w:hyperlink r:id="rId252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253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254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255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256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257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258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в здании (включая мансардный)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этаж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56" w:name="sub_352034"/>
            <w:r>
              <w:t>4</w:t>
            </w:r>
            <w:bookmarkEnd w:id="456"/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Размер земельного участка (включая площадь застройки, для строительства и эксплуатации) для вида использования: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малоэтажная многоквартирная жилая застройка </w:t>
            </w:r>
            <w:hyperlink r:id="rId259" w:history="1">
              <w:r>
                <w:rPr>
                  <w:rStyle w:val="a4"/>
                </w:rPr>
                <w:t>2.1.1</w:t>
              </w:r>
            </w:hyperlink>
            <w:r>
              <w:t>: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случае вновь формируемых земельных участков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случае формирования земельных участков при наличии существующих объектов недвижимости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среднеэтажная жилая застройка </w:t>
            </w:r>
            <w:hyperlink r:id="rId260" w:history="1">
              <w:r>
                <w:rPr>
                  <w:rStyle w:val="a4"/>
                </w:rPr>
                <w:t>2.5</w:t>
              </w:r>
            </w:hyperlink>
            <w:r>
              <w:t>: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блокированная жилая застройка </w:t>
            </w:r>
            <w:hyperlink r:id="rId261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0,04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57" w:name="sub_352035"/>
            <w:r>
              <w:t>5</w:t>
            </w:r>
            <w:bookmarkEnd w:id="457"/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  <w:p w:rsidR="00000000" w:rsidRDefault="008711D7">
            <w:pPr>
              <w:pStyle w:val="ae"/>
            </w:pPr>
            <w:r>
              <w:t xml:space="preserve">для вида использования с </w:t>
            </w:r>
            <w:hyperlink r:id="rId262" w:history="1">
              <w:r>
                <w:rPr>
                  <w:rStyle w:val="a4"/>
                </w:rPr>
                <w:t>кодом 2.1.1</w:t>
              </w:r>
            </w:hyperlink>
            <w:r>
              <w:t xml:space="preserve"> "малоэтажная многоквартирная жилая застройка"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вида разрешенного использования с </w:t>
            </w:r>
            <w:hyperlink r:id="rId263" w:history="1">
              <w:r>
                <w:rPr>
                  <w:rStyle w:val="a4"/>
                </w:rPr>
                <w:t>кодом 2.3</w:t>
              </w:r>
            </w:hyperlink>
            <w:r>
              <w:t xml:space="preserve"> "Блокированная жилая застройка";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иных видов разрешенного использования с </w:t>
            </w:r>
            <w:hyperlink r:id="rId264" w:history="1">
              <w:r>
                <w:rPr>
                  <w:rStyle w:val="a4"/>
                </w:rPr>
                <w:t>кодами 3.4.1</w:t>
              </w:r>
            </w:hyperlink>
            <w:r>
              <w:t xml:space="preserve">, </w:t>
            </w:r>
            <w:hyperlink r:id="rId265" w:history="1">
              <w:r>
                <w:rPr>
                  <w:rStyle w:val="a4"/>
                </w:rPr>
                <w:t>3.5.1</w:t>
              </w:r>
            </w:hyperlink>
            <w:r>
              <w:t xml:space="preserve">, </w:t>
            </w:r>
            <w:hyperlink r:id="rId266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267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268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269" w:history="1">
              <w:r>
                <w:rPr>
                  <w:rStyle w:val="a4"/>
                </w:rPr>
                <w:t>3.8</w:t>
              </w:r>
            </w:hyperlink>
            <w:r>
              <w:t xml:space="preserve">, </w:t>
            </w:r>
            <w:hyperlink r:id="rId270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271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272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273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274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275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276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малоэтажная многоквартирная жилая застройка </w:t>
            </w:r>
            <w:hyperlink r:id="rId277" w:history="1">
              <w:r>
                <w:rPr>
                  <w:rStyle w:val="a4"/>
                </w:rPr>
                <w:t>2.1.1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блокированная жилая застройка </w:t>
            </w:r>
            <w:hyperlink r:id="rId278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среднеэтажная жилая застройка </w:t>
            </w:r>
            <w:hyperlink r:id="rId279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амбулаторно-поликлиническое обслуживание </w:t>
            </w:r>
            <w:hyperlink r:id="rId280" w:history="1">
              <w:r>
                <w:rPr>
                  <w:rStyle w:val="a4"/>
                </w:rPr>
                <w:t>3.4.1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281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социальное обслуживание </w:t>
            </w:r>
            <w:hyperlink r:id="rId282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магазины </w:t>
            </w:r>
            <w:hyperlink r:id="rId283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общественное питание </w:t>
            </w:r>
            <w:hyperlink r:id="rId284" w:history="1">
              <w:r>
                <w:rPr>
                  <w:rStyle w:val="a4"/>
                </w:rPr>
                <w:t>4.6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спорт </w:t>
            </w:r>
            <w:hyperlink r:id="rId285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коммунальное обслуживание </w:t>
            </w:r>
            <w:hyperlink r:id="rId286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общественное управление </w:t>
            </w:r>
            <w:hyperlink r:id="rId287" w:history="1">
              <w:r>
                <w:rPr>
                  <w:rStyle w:val="a4"/>
                </w:rPr>
                <w:t>3.8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бытовое обслуживание </w:t>
            </w:r>
            <w:hyperlink r:id="rId288" w:history="1">
              <w:r>
                <w:rPr>
                  <w:rStyle w:val="a4"/>
                </w:rPr>
                <w:t>3.3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религиозное использование </w:t>
            </w:r>
            <w:hyperlink r:id="rId289" w:history="1">
              <w:r>
                <w:rPr>
                  <w:rStyle w:val="a4"/>
                </w:rPr>
                <w:t>3.7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банковская и страховая деятельность </w:t>
            </w:r>
            <w:hyperlink r:id="rId290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деловое управление </w:t>
            </w:r>
            <w:hyperlink r:id="rId291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объекты гаражного назначения </w:t>
            </w:r>
            <w:hyperlink r:id="rId292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8711D7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293" w:history="1">
              <w:r>
                <w:rPr>
                  <w:rStyle w:val="a4"/>
                </w:rPr>
                <w:t>3.5.1</w:t>
              </w:r>
            </w:hyperlink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в соответствии </w:t>
            </w:r>
            <w:r>
              <w:lastRenderedPageBreak/>
              <w:t>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</w:t>
            </w:r>
            <w:r>
              <w:t xml:space="preserve">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</w:t>
            </w:r>
            <w:r>
              <w:t>ных для разрешенных видов использования (для каждого вида разрешенного использования)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458" w:name="sub_35103"/>
      <w:r>
        <w:t>Ж-3 Зона застройки среднеэтажными жилыми домами</w:t>
      </w:r>
    </w:p>
    <w:bookmarkEnd w:id="458"/>
    <w:p w:rsidR="00000000" w:rsidRDefault="008711D7"/>
    <w:p w:rsidR="00000000" w:rsidRDefault="008711D7">
      <w:r>
        <w:t xml:space="preserve">Зона предназначена для застройки многоквартирными среднеэтажными (от 5 до 8 этажей включая мансардный)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</w:t>
      </w:r>
      <w:r>
        <w:t>согласно градостроительным регламентам.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59" w:name="sub_351031"/>
            <w:r>
              <w:rPr>
                <w:rStyle w:val="a3"/>
              </w:rPr>
              <w:t>Основные виды разрешенного использования</w:t>
            </w:r>
            <w:bookmarkEnd w:id="4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00000" w:rsidRDefault="008711D7">
            <w:pPr>
              <w:pStyle w:val="ae"/>
            </w:pPr>
            <w:r>
              <w:t>благоустройст</w:t>
            </w:r>
            <w:r>
              <w:t>во и озеленение;</w:t>
            </w:r>
          </w:p>
          <w:p w:rsidR="00000000" w:rsidRDefault="008711D7">
            <w:pPr>
              <w:pStyle w:val="ae"/>
            </w:pPr>
            <w:r>
              <w:t>размещение подземных гаражей и автостоянок;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8711D7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t>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  <w:p w:rsidR="00000000" w:rsidRDefault="008711D7">
            <w:pPr>
              <w:pStyle w:val="ae"/>
            </w:pPr>
            <w:r>
              <w:lastRenderedPageBreak/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</w:t>
            </w:r>
            <w:r>
              <w:t>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просвещения, дошкольного, начального и среднего общего образовани</w:t>
            </w:r>
            <w:r>
              <w:t>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</w:t>
            </w:r>
            <w:r>
              <w:t xml:space="preserve">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</w:t>
            </w:r>
            <w:r>
              <w:t>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</w:t>
            </w:r>
            <w:r>
              <w:t xml:space="preserve"> отделений почты и телеграфа;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</w:t>
            </w:r>
            <w:r>
              <w:t>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</w:t>
            </w:r>
            <w:r>
              <w:t>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</w:t>
            </w:r>
            <w:r>
              <w:t>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</w:t>
            </w:r>
            <w:r>
              <w:t xml:space="preserve">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>
              <w:t xml:space="preserve">для обслуживания уборочной и аварийной техники, а также зданий или помещений, предназначенных для приема </w:t>
            </w:r>
            <w:r>
              <w:lastRenderedPageBreak/>
              <w:t>физических и юридических лиц в связи с предоставлением им коммунальных услуг)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</w:t>
            </w:r>
            <w:r>
              <w:t>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60" w:name="sub_3510311"/>
            <w:r>
              <w:lastRenderedPageBreak/>
              <w:t>Земельные участки (территории) общего пользования</w:t>
            </w:r>
            <w:bookmarkEnd w:id="460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</w:t>
            </w:r>
            <w:r>
              <w:t>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</w:t>
            </w:r>
            <w:r>
              <w:t>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</w:t>
            </w:r>
            <w:r>
              <w:t>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</w:t>
            </w:r>
            <w:r>
              <w:t xml:space="preserve">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61" w:name="sub_351032"/>
            <w:r>
              <w:rPr>
                <w:rStyle w:val="a3"/>
              </w:rPr>
              <w:t>Условно разрешенные виды использования</w:t>
            </w:r>
            <w:bookmarkEnd w:id="4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000000" w:rsidRDefault="008711D7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8711D7">
            <w:pPr>
              <w:pStyle w:val="ae"/>
            </w:pPr>
            <w:r>
              <w:t>р</w:t>
            </w:r>
            <w:r>
              <w:t>азмещение индивидуальных гаражей и иных вспомогательных сооружений;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8711D7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</w:t>
            </w:r>
            <w:r>
              <w:t>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Многоэтажная жилая застройка (высотная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</w:t>
            </w:r>
            <w:r>
              <w:t>идомовых территорий;</w:t>
            </w:r>
          </w:p>
          <w:p w:rsidR="00000000" w:rsidRDefault="008711D7">
            <w:pPr>
              <w:pStyle w:val="ae"/>
            </w:pPr>
            <w:r>
              <w:t xml:space="preserve">обустройство спортивных и детских площадок, хозяйственных площадок; размещение подземных гаражей и наземных автостоянок, размещение объектов </w:t>
            </w:r>
            <w:r>
              <w:lastRenderedPageBreak/>
              <w:t>обслуживания жилой застройки во встроенных, пристроенных и встроенно-пристроенных помещениях м</w:t>
            </w:r>
            <w:r>
              <w:t>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Блокированная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жилого дома, не предназначенного для раздела на квартиры, имею</w:t>
            </w:r>
            <w:r>
              <w:t>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</w:t>
            </w:r>
            <w:r>
              <w:t>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00000" w:rsidRDefault="008711D7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8711D7">
            <w:pPr>
              <w:pStyle w:val="ae"/>
            </w:pPr>
            <w:r>
              <w:t>размещение ин</w:t>
            </w:r>
            <w:r>
              <w:t>дивидуальных гаражей и иных вспомогательных сооружений;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размещения органов государственной власти, </w:t>
            </w:r>
            <w:r>
              <w:t>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</w:t>
            </w:r>
            <w:r>
              <w:t>х союзов,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</w:t>
            </w:r>
            <w:r>
              <w:t xml:space="preserve"> Федерации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  <w:p w:rsidR="00000000" w:rsidRDefault="008711D7">
            <w:pPr>
              <w:pStyle w:val="ae"/>
            </w:pPr>
            <w:r>
              <w:t xml:space="preserve">При условии, что их размещение связано с </w:t>
            </w:r>
            <w:r>
              <w:lastRenderedPageBreak/>
              <w:t>удовлетворением повседневных потребностей жителей, не причиняет вреда окружающе</w:t>
            </w:r>
            <w:r>
              <w:t>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</w:t>
            </w:r>
            <w:r>
              <w:t>фе, столовые, закусочные, бары).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</w:t>
            </w:r>
            <w:r>
              <w:t>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t>й деятельности (монастыри, скиты, воскресные школы, семинарии, духовные училища).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</w:t>
            </w:r>
            <w:r>
              <w:t>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62" w:name="sub_3510321"/>
            <w:r>
              <w:t>Банковская и страховая деятельность</w:t>
            </w:r>
            <w:bookmarkEnd w:id="462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</w:t>
            </w:r>
            <w:r>
              <w:t>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</w:t>
            </w:r>
            <w:r>
              <w:t>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отдельно стоящих и пристроенных гаражей, </w:t>
            </w:r>
            <w:r>
              <w:t>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</w:t>
            </w:r>
            <w:r>
              <w:t xml:space="preserve">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63" w:name="sub_3510322"/>
            <w:r>
              <w:t>Обслуживание автотранспорта</w:t>
            </w:r>
            <w:bookmarkEnd w:id="463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</w:t>
            </w:r>
            <w:r>
              <w:lastRenderedPageBreak/>
              <w:t xml:space="preserve">гаражей, в том числе многоярусных, не указанных в </w:t>
            </w:r>
            <w:hyperlink r:id="rId294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lastRenderedPageBreak/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</w:t>
            </w:r>
            <w:r>
              <w:t>мельные участки (территории)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</w:t>
            </w:r>
            <w:r>
              <w:t>в, бульваров, площадей, проездов, малых архитектурных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464" w:name="sub_351033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64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221"/>
        <w:gridCol w:w="898"/>
        <w:gridCol w:w="2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</w:t>
            </w:r>
            <w:r>
              <w:t>ст допустимого размещения зданий, строений, сооружений для всех видов использования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65" w:name="sub_3510332"/>
            <w:r>
              <w:t>2</w:t>
            </w:r>
            <w:bookmarkEnd w:id="465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Минимальный размер земельного участка (за исключением земельных участков с разрешенным видом использования - блокированная жилая застройка </w:t>
            </w:r>
            <w:hyperlink r:id="rId295" w:history="1">
              <w:r>
                <w:rPr>
                  <w:rStyle w:val="a4"/>
                </w:rPr>
                <w:t>2.3</w:t>
              </w:r>
            </w:hyperlink>
            <w:r>
              <w:t xml:space="preserve">; среднеэтажная жилая застройка </w:t>
            </w:r>
            <w:hyperlink r:id="rId296" w:history="1">
              <w:r>
                <w:rPr>
                  <w:rStyle w:val="a4"/>
                </w:rPr>
                <w:t>2.5</w:t>
              </w:r>
            </w:hyperlink>
            <w:r>
              <w:t xml:space="preserve">; образование и просвещение </w:t>
            </w:r>
            <w:hyperlink r:id="rId297" w:history="1">
              <w:r>
                <w:rPr>
                  <w:rStyle w:val="a4"/>
                </w:rPr>
                <w:t>3.5</w:t>
              </w:r>
            </w:hyperlink>
            <w:r>
              <w:t xml:space="preserve">; магазины </w:t>
            </w:r>
            <w:hyperlink r:id="rId298" w:history="1">
              <w:r>
                <w:rPr>
                  <w:rStyle w:val="a4"/>
                </w:rPr>
                <w:t>4.4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  <w:r>
              <w:t>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</w:t>
            </w:r>
            <w:r>
              <w:t>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bookmarkStart w:id="466" w:name="sub_351034"/>
            <w:r>
              <w:t>4</w:t>
            </w:r>
            <w:bookmarkEnd w:id="466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земельного участка для видов использования: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r>
              <w:t>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блокированная жилая застройка </w:t>
            </w:r>
            <w:hyperlink r:id="rId299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  <w:jc w:val="center"/>
            </w:pPr>
            <w:r>
              <w:t>0,04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среднеэтажная жилая застройка </w:t>
            </w:r>
            <w:hyperlink r:id="rId300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образование и просвещение </w:t>
            </w:r>
            <w:hyperlink r:id="rId301" w:history="1">
              <w:r>
                <w:rPr>
                  <w:rStyle w:val="a4"/>
                </w:rPr>
                <w:t>3.5</w:t>
              </w:r>
            </w:hyperlink>
            <w:r>
              <w:t xml:space="preserve"> (на застроенных территориях допускается уменьшать размер земельного участка объекта, но не более чем на 10%)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магазины </w:t>
            </w:r>
            <w:hyperlink r:id="rId302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67" w:name="sub_351035"/>
            <w:r>
              <w:t>5</w:t>
            </w:r>
            <w:bookmarkEnd w:id="467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5" w:history="1">
              <w:r>
                <w:rPr>
                  <w:rStyle w:val="a4"/>
                </w:rPr>
                <w:t>Количество</w:t>
              </w:r>
            </w:hyperlink>
            <w:r>
              <w:t xml:space="preserve"> этажей в</w:t>
            </w:r>
            <w:r>
              <w:t xml:space="preserve"> здании (включая мансардный)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этаж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минимальное (для вида использования с </w:t>
            </w:r>
            <w:hyperlink r:id="rId303" w:history="1">
              <w:r>
                <w:rPr>
                  <w:rStyle w:val="a4"/>
                </w:rPr>
                <w:t>кодом 2.5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минимальное (для всех видов использования, кроме вида с </w:t>
            </w:r>
            <w:hyperlink r:id="rId304" w:history="1">
              <w:r>
                <w:rPr>
                  <w:rStyle w:val="a4"/>
                </w:rPr>
                <w:t>кодом 2.5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Примечание: количество этажей принять в соответствии с проектами планировки территории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68" w:name="sub_351037"/>
            <w:r>
              <w:t>7</w:t>
            </w:r>
            <w:bookmarkEnd w:id="468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  <w:r>
              <w:t xml:space="preserve"> для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"среднеэтажная жилая застройка 2.5";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вида разрешенного использования с </w:t>
            </w:r>
            <w:hyperlink r:id="rId305" w:history="1">
              <w:r>
                <w:rPr>
                  <w:rStyle w:val="a4"/>
                </w:rPr>
                <w:t>кодом 2.3</w:t>
              </w:r>
            </w:hyperlink>
            <w:r>
              <w:t xml:space="preserve"> </w:t>
            </w:r>
            <w:r>
              <w:lastRenderedPageBreak/>
              <w:t>"Блокированная жилая застройка" параметры принимаются в соответствии с регламентом, установленным для зоны Ж-2;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видов разрешенного использования с кодами </w:t>
            </w:r>
            <w:hyperlink r:id="rId306" w:history="1">
              <w:r>
                <w:rPr>
                  <w:rStyle w:val="a4"/>
                </w:rPr>
                <w:t>3.4.1</w:t>
              </w:r>
            </w:hyperlink>
            <w:r>
              <w:t xml:space="preserve">, </w:t>
            </w:r>
            <w:hyperlink r:id="rId307" w:history="1">
              <w:r>
                <w:rPr>
                  <w:rStyle w:val="a4"/>
                </w:rPr>
                <w:t>3.5.1</w:t>
              </w:r>
            </w:hyperlink>
            <w:r>
              <w:t>,</w:t>
            </w:r>
            <w:r>
              <w:t xml:space="preserve"> </w:t>
            </w:r>
            <w:hyperlink r:id="rId308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309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310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311" w:history="1">
              <w:r>
                <w:rPr>
                  <w:rStyle w:val="a4"/>
                </w:rPr>
                <w:t>3.8</w:t>
              </w:r>
            </w:hyperlink>
            <w:r>
              <w:t xml:space="preserve">, </w:t>
            </w:r>
            <w:hyperlink r:id="rId312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313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314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315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316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317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318" w:history="1">
              <w:r>
                <w:rPr>
                  <w:rStyle w:val="a4"/>
                </w:rPr>
                <w:t>2.7.1.</w:t>
              </w:r>
            </w:hyperlink>
          </w:p>
          <w:p w:rsidR="00000000" w:rsidRDefault="008711D7">
            <w:pPr>
              <w:pStyle w:val="ae"/>
            </w:pPr>
            <w:r>
              <w:t xml:space="preserve">Подземное сооружение не </w:t>
            </w:r>
            <w:r>
              <w:t>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Максимальный </w:t>
            </w:r>
            <w:hyperlink w:anchor="sub_10116" w:history="1">
              <w:r>
                <w:rPr>
                  <w:rStyle w:val="a4"/>
                </w:rPr>
                <w:t>коэффициент плотности застройки</w:t>
              </w:r>
            </w:hyperlink>
            <w:r>
              <w:t xml:space="preserve"> в границах земельных участков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"блокированная жилая застройка 2.3"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"среднеэтажная жилая застройка 2.5"</w:t>
            </w:r>
          </w:p>
          <w:p w:rsidR="00000000" w:rsidRDefault="008711D7">
            <w:pPr>
              <w:pStyle w:val="ae"/>
            </w:pPr>
            <w:r>
              <w:t>При подсчете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</w:t>
            </w:r>
            <w:r>
              <w:t>ия) над ним используется под озеленение, организацию площадок, автостоянок и другие виды благоустройства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(благоустройство)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блокированная жилая застройка </w:t>
            </w:r>
            <w:hyperlink r:id="rId319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среднеэтажная жилая застройка </w:t>
            </w:r>
            <w:hyperlink r:id="rId320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амбулаторно-поликлиническое обслуживание </w:t>
            </w:r>
            <w:hyperlink r:id="rId321" w:history="1">
              <w:r>
                <w:rPr>
                  <w:rStyle w:val="a4"/>
                </w:rPr>
                <w:t>3.4.1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22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социальное обслуживание </w:t>
            </w:r>
            <w:hyperlink r:id="rId323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магазины </w:t>
            </w:r>
            <w:hyperlink r:id="rId324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общественное питание </w:t>
            </w:r>
            <w:hyperlink r:id="rId325" w:history="1">
              <w:r>
                <w:rPr>
                  <w:rStyle w:val="a4"/>
                </w:rPr>
                <w:t>4.6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спорт </w:t>
            </w:r>
            <w:hyperlink r:id="rId326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коммунальное обслуживание </w:t>
            </w:r>
            <w:hyperlink r:id="rId327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общественное управление </w:t>
            </w:r>
            <w:hyperlink r:id="rId328" w:history="1">
              <w:r>
                <w:rPr>
                  <w:rStyle w:val="a4"/>
                </w:rPr>
                <w:t>3.8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бытовое обслуживание </w:t>
            </w:r>
            <w:hyperlink r:id="rId329" w:history="1">
              <w:r>
                <w:rPr>
                  <w:rStyle w:val="a4"/>
                </w:rPr>
                <w:t>3.3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религиозное использование </w:t>
            </w:r>
            <w:hyperlink r:id="rId330" w:history="1">
              <w:r>
                <w:rPr>
                  <w:rStyle w:val="a4"/>
                </w:rPr>
                <w:t>3.7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банковская и страховая деятельность </w:t>
            </w:r>
            <w:hyperlink r:id="rId331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деловое управление </w:t>
            </w:r>
            <w:hyperlink r:id="rId332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объекты гаражного назначения </w:t>
            </w:r>
            <w:hyperlink r:id="rId333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69" w:name="sub_3510310"/>
            <w:r>
              <w:t>10</w:t>
            </w:r>
            <w:bookmarkEnd w:id="469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8711D7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34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1,2 - 1,6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вдоль скоростных транспортных магистралей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</w:t>
            </w:r>
            <w:r>
              <w:t>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</w:t>
            </w:r>
            <w:r>
              <w:t>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470" w:name="sub_35104"/>
      <w:r>
        <w:t>Ж-4 Зона застройки многоэтажными жилыми домами</w:t>
      </w:r>
    </w:p>
    <w:bookmarkEnd w:id="470"/>
    <w:p w:rsidR="00000000" w:rsidRDefault="008711D7"/>
    <w:p w:rsidR="00000000" w:rsidRDefault="008711D7">
      <w:r>
        <w:t>Зона предназначена для застройки многоквартирными многоэтажными (от 9 и более этажей)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</w:t>
      </w:r>
      <w:r>
        <w:t>троительным регламентам.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71" w:name="sub_351041"/>
            <w:r>
              <w:rPr>
                <w:rStyle w:val="a3"/>
              </w:rPr>
              <w:t>Основные виды разрешенного использования</w:t>
            </w:r>
            <w:bookmarkEnd w:id="4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Многоэтажная жилая застройка (высотная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</w:t>
            </w:r>
            <w:r>
              <w:t xml:space="preserve"> и более квартир); благоустройство и озеленение придомовых территорий;</w:t>
            </w:r>
          </w:p>
          <w:p w:rsidR="00000000" w:rsidRDefault="008711D7">
            <w:pPr>
              <w:pStyle w:val="ae"/>
            </w:pPr>
            <w:r>
              <w:t xml:space="preserve"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</w:t>
            </w:r>
            <w:r>
              <w:t xml:space="preserve">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</w:t>
            </w:r>
            <w:r>
              <w:lastRenderedPageBreak/>
              <w:t>не составляет более 15% от общей площади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</w:t>
            </w:r>
            <w:r>
              <w:t>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</w:t>
            </w:r>
            <w:r>
              <w:t>норства крови, клинические лаборатории)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</w:t>
            </w:r>
            <w:r>
              <w:t>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</w:t>
            </w:r>
            <w:r>
              <w:t>танию, образованию и просвещению)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</w:t>
            </w:r>
            <w:r>
              <w:t>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</w:t>
            </w:r>
            <w:r>
              <w:t>х или пенсионных 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</w:t>
            </w:r>
            <w:r>
              <w:t>в по интересам.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</w:t>
            </w:r>
            <w:r>
              <w:t>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</w:t>
            </w:r>
            <w:r>
              <w:t>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устройства мест общественного питания </w:t>
            </w:r>
            <w:r>
              <w:lastRenderedPageBreak/>
              <w:t>(рестораны, кафе, столовые, закусочные, бары)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</w:t>
            </w:r>
            <w:r>
              <w:t>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Спорт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</w:t>
            </w:r>
            <w:r>
              <w:t>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</w:t>
            </w:r>
            <w:r>
              <w:t>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</w:t>
            </w:r>
            <w:r>
              <w:t xml:space="preserve">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</w:t>
            </w:r>
            <w:r>
              <w:t>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72" w:name="sub_3510411"/>
            <w:r>
              <w:t>Земельные участки (территории) общего пол</w:t>
            </w:r>
            <w:r>
              <w:t>ьзования</w:t>
            </w:r>
            <w:bookmarkEnd w:id="472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</w:t>
            </w:r>
            <w:r>
              <w:t>здов, малых архитектурных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73" w:name="sub_351042"/>
            <w:r>
              <w:rPr>
                <w:rStyle w:val="a3"/>
              </w:rPr>
              <w:t>Условно разрешенные виды использования</w:t>
            </w:r>
            <w:bookmarkEnd w:id="4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</w:t>
            </w:r>
            <w:r>
              <w:t xml:space="preserve">стоянного проживания (жилые дома высотой не выше </w:t>
            </w:r>
            <w:r>
              <w:lastRenderedPageBreak/>
              <w:t>восьми надземных этажей, разделенных на две и более квартиры);</w:t>
            </w:r>
          </w:p>
          <w:p w:rsidR="00000000" w:rsidRDefault="008711D7">
            <w:pPr>
              <w:pStyle w:val="ae"/>
            </w:pPr>
            <w:r>
              <w:t>благоустройство и озеленение;</w:t>
            </w:r>
          </w:p>
          <w:p w:rsidR="00000000" w:rsidRDefault="008711D7">
            <w:pPr>
              <w:pStyle w:val="ae"/>
            </w:pPr>
            <w:r>
              <w:t>размещение подземных гаражей и автостоянок;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8711D7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Обще</w:t>
            </w:r>
            <w:r>
              <w:t>ственное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8711D7">
            <w:pPr>
              <w:pStyle w:val="ae"/>
            </w:pPr>
            <w:r>
              <w:t>размещение объек</w:t>
            </w:r>
            <w:r>
              <w:t>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</w:t>
            </w:r>
            <w:r>
              <w:t>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</w:t>
            </w:r>
            <w:r>
              <w:t>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</w:t>
            </w:r>
            <w:r>
              <w:t>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000000" w:rsidRDefault="008711D7">
            <w:pPr>
              <w:pStyle w:val="ae"/>
            </w:pPr>
            <w:r>
              <w:t>При ус</w:t>
            </w:r>
            <w:r>
              <w:t xml:space="preserve">ловии, что их размещение связано с удовлетворением повседневных потребностей жителей, не причиняет вреда окружающей среде и санитарному </w:t>
            </w:r>
            <w:r>
              <w:lastRenderedPageBreak/>
              <w:t>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74" w:name="sub_3510421"/>
            <w:r>
              <w:lastRenderedPageBreak/>
              <w:t>Ба</w:t>
            </w:r>
            <w:r>
              <w:t>нковская и страховая деятельность</w:t>
            </w:r>
            <w:bookmarkEnd w:id="474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с цель</w:t>
            </w:r>
            <w:r>
              <w:t>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</w:t>
            </w:r>
            <w:r>
              <w:t>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</w:t>
            </w:r>
            <w:r>
              <w:t>озможностью размещения автомобильных моек</w:t>
            </w:r>
          </w:p>
          <w:p w:rsidR="00000000" w:rsidRDefault="008711D7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</w:t>
            </w:r>
            <w:r>
              <w:t>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75" w:name="sub_3510422"/>
            <w:r>
              <w:t>Обслуживание автотранспорта</w:t>
            </w:r>
            <w:bookmarkEnd w:id="475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35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Многоэтажная жилая застройка (высотная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</w:t>
            </w:r>
            <w:r>
              <w:t xml:space="preserve">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хозяйственных площадок; размещение подземных гаражей и наземных автостоянок, размещен</w:t>
            </w:r>
            <w:r>
              <w:t>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  <w:p w:rsidR="00000000" w:rsidRDefault="008711D7">
            <w:pPr>
              <w:pStyle w:val="ae"/>
            </w:pPr>
            <w:r>
              <w:t>К</w:t>
            </w:r>
            <w:r>
              <w:t>оличество этажей - выше 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476" w:name="sub_351043"/>
      <w:r>
        <w:t xml:space="preserve">Предельные (минимальные и (или) максимальные) размеры земельных участков, </w:t>
      </w:r>
      <w:r>
        <w:lastRenderedPageBreak/>
        <w:t>предельные параметры разрешенного строительства, реконструкции объектов капитального строительства</w:t>
      </w:r>
    </w:p>
    <w:bookmarkEnd w:id="476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709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</w:t>
            </w:r>
            <w:r>
              <w:t>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77" w:name="sub_3510433"/>
            <w:r>
              <w:t>3</w:t>
            </w:r>
            <w:bookmarkEnd w:id="47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этаж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Минимальное (для вида использования с </w:t>
            </w:r>
            <w:hyperlink r:id="rId336" w:history="1">
              <w:r>
                <w:rPr>
                  <w:rStyle w:val="a4"/>
                </w:rPr>
                <w:t>кодом 2.6</w:t>
              </w:r>
            </w:hyperlink>
            <w: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Минимальное (для всех видов использования, кроме вида с </w:t>
            </w:r>
            <w:hyperlink r:id="rId337" w:history="1">
              <w:r>
                <w:rPr>
                  <w:rStyle w:val="a4"/>
                </w:rPr>
                <w:t>кодом 2.6</w:t>
              </w:r>
            </w:hyperlink>
            <w: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условно разрешенного вида использования с </w:t>
            </w:r>
            <w:hyperlink r:id="rId338" w:history="1">
              <w:r>
                <w:rPr>
                  <w:rStyle w:val="a4"/>
                </w:rPr>
                <w:t>кодом 2.6</w:t>
              </w:r>
            </w:hyperlink>
            <w:r>
              <w:t xml:space="preserve"> количество этажей - выше 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процент застройки в границах земельного участка для видов использования:</w:t>
            </w:r>
          </w:p>
          <w:p w:rsidR="00000000" w:rsidRDefault="008711D7">
            <w:pPr>
              <w:pStyle w:val="ae"/>
            </w:pPr>
            <w:r>
              <w:t xml:space="preserve">"многоэтажная жилая застройка (высотная застройка) </w:t>
            </w:r>
            <w:hyperlink r:id="rId339" w:history="1">
              <w:r>
                <w:rPr>
                  <w:rStyle w:val="a4"/>
                </w:rPr>
                <w:t>2.6</w:t>
              </w:r>
            </w:hyperlink>
            <w:r>
              <w:t>";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"среднеэтажная жилая застройка </w:t>
            </w:r>
            <w:hyperlink r:id="rId340" w:history="1">
              <w:r>
                <w:rPr>
                  <w:rStyle w:val="a4"/>
                </w:rPr>
                <w:t>2.5</w:t>
              </w:r>
            </w:hyperlink>
            <w:r>
              <w:t>";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видов разрешенного использования с </w:t>
            </w:r>
            <w:hyperlink r:id="rId341" w:history="1">
              <w:r>
                <w:rPr>
                  <w:rStyle w:val="a4"/>
                </w:rPr>
                <w:t>кодами 3.4.1</w:t>
              </w:r>
            </w:hyperlink>
            <w:r>
              <w:t xml:space="preserve">, </w:t>
            </w:r>
            <w:hyperlink r:id="rId342" w:history="1">
              <w:r>
                <w:rPr>
                  <w:rStyle w:val="a4"/>
                </w:rPr>
                <w:t>3.5.1</w:t>
              </w:r>
            </w:hyperlink>
            <w:r>
              <w:t xml:space="preserve">, </w:t>
            </w:r>
            <w:hyperlink r:id="rId343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3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345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346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347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348" w:history="1">
              <w:r>
                <w:rPr>
                  <w:rStyle w:val="a4"/>
                </w:rPr>
                <w:t>3.8</w:t>
              </w:r>
            </w:hyperlink>
            <w:r>
              <w:t xml:space="preserve">, </w:t>
            </w:r>
            <w:hyperlink r:id="rId349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350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351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352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353" w:history="1">
              <w:r>
                <w:rPr>
                  <w:rStyle w:val="a4"/>
                </w:rPr>
                <w:t>2.7.1</w:t>
              </w:r>
            </w:hyperlink>
            <w: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</w:t>
            </w:r>
            <w:r>
              <w:t>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Максимальный </w:t>
            </w:r>
            <w:hyperlink w:anchor="sub_10116" w:history="1">
              <w:r>
                <w:rPr>
                  <w:rStyle w:val="a4"/>
                </w:rPr>
                <w:t>коэффициент плотности застройки</w:t>
              </w:r>
            </w:hyperlink>
            <w:r>
              <w:t xml:space="preserve"> в границах земельных участков видов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"многоэтажная жилая застройка (высотная застройка) </w:t>
            </w:r>
            <w:hyperlink r:id="rId354" w:history="1">
              <w:r>
                <w:rPr>
                  <w:rStyle w:val="a4"/>
                </w:rPr>
                <w:t>2.6</w:t>
              </w:r>
            </w:hyperlink>
            <w: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"среднеэтажная жилая застройка </w:t>
            </w:r>
            <w:hyperlink r:id="rId355" w:history="1">
              <w:r>
                <w:rPr>
                  <w:rStyle w:val="a4"/>
                </w:rPr>
                <w:t>2.5</w:t>
              </w:r>
            </w:hyperlink>
            <w: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 подсчете площадь этажей определяется по внешним разм</w:t>
            </w:r>
            <w:r>
              <w:t>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</w:t>
            </w:r>
            <w:r>
              <w:t>щадок, автостоянок и другие виды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bookmarkStart w:id="478" w:name="sub_3510436"/>
            <w:r>
              <w:t>6</w:t>
            </w:r>
            <w:bookmarkEnd w:id="47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Минимальный размер земельного участка (за исключением земельных участков с разрешенным видом использования - многоэтажная жилая застройка (высотная застройка) </w:t>
            </w:r>
            <w:hyperlink r:id="rId356" w:history="1">
              <w:r>
                <w:rPr>
                  <w:rStyle w:val="a4"/>
                </w:rPr>
                <w:t>2.6</w:t>
              </w:r>
            </w:hyperlink>
            <w:r>
              <w:t xml:space="preserve">; образование и просвещение </w:t>
            </w:r>
            <w:hyperlink r:id="rId357" w:history="1">
              <w:r>
                <w:rPr>
                  <w:rStyle w:val="a4"/>
                </w:rPr>
                <w:t>3.5</w:t>
              </w:r>
            </w:hyperlink>
            <w:r>
              <w:t xml:space="preserve">; магазины </w:t>
            </w:r>
            <w:hyperlink r:id="rId358" w:history="1">
              <w:r>
                <w:rPr>
                  <w:rStyle w:val="a4"/>
                </w:rPr>
                <w:t>4.4</w:t>
              </w:r>
            </w:hyperlink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bookmarkStart w:id="479" w:name="sub_3510437"/>
            <w:r>
              <w:t>7</w:t>
            </w:r>
            <w:bookmarkEnd w:id="47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</w:t>
            </w:r>
            <w:r>
              <w:t>ьного участка для видов использования: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многоэтажная жилая застройка(высотная застройка) </w:t>
            </w:r>
            <w:hyperlink r:id="rId359" w:history="1">
              <w:r>
                <w:rPr>
                  <w:rStyle w:val="a4"/>
                </w:rPr>
                <w:t>2.6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образование и просвещение </w:t>
            </w:r>
            <w:hyperlink r:id="rId360" w:history="1">
              <w:r>
                <w:rPr>
                  <w:rStyle w:val="a4"/>
                </w:rPr>
                <w:t>3.5</w:t>
              </w:r>
            </w:hyperlink>
            <w:r>
              <w:t xml:space="preserve"> (на застроенных территориях допускается уменьшать размер земельного </w:t>
            </w:r>
            <w:r>
              <w:lastRenderedPageBreak/>
              <w:t>участка объекта, но не более чем на 10%)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магазины </w:t>
            </w:r>
            <w:hyperlink r:id="rId361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многоэтажная жилая застройка (высотная застройка) </w:t>
            </w:r>
            <w:hyperlink r:id="rId362" w:history="1">
              <w:r>
                <w:rPr>
                  <w:rStyle w:val="a4"/>
                </w:rPr>
                <w:t>2.6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среднеэтажная жилая застройка </w:t>
            </w:r>
            <w:hyperlink r:id="rId363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амбулаторно-поликлиническое обслуживание </w:t>
            </w:r>
            <w:hyperlink r:id="rId364" w:history="1">
              <w:r>
                <w:rPr>
                  <w:rStyle w:val="a4"/>
                </w:rPr>
                <w:t>3.4.1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65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социальное обслуживание </w:t>
            </w:r>
            <w:hyperlink r:id="rId366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магазины </w:t>
            </w:r>
            <w:hyperlink r:id="rId367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общественное питание </w:t>
            </w:r>
            <w:hyperlink r:id="rId368" w:history="1">
              <w:r>
                <w:rPr>
                  <w:rStyle w:val="a4"/>
                </w:rPr>
                <w:t>4.6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спорт </w:t>
            </w:r>
            <w:hyperlink r:id="rId369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коммунальное обслуживание </w:t>
            </w:r>
            <w:hyperlink r:id="rId370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общественное управление </w:t>
            </w:r>
            <w:hyperlink r:id="rId371" w:history="1">
              <w:r>
                <w:rPr>
                  <w:rStyle w:val="a4"/>
                </w:rPr>
                <w:t>3.8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бытовое обслуживание </w:t>
            </w:r>
            <w:hyperlink r:id="rId372" w:history="1">
              <w:r>
                <w:rPr>
                  <w:rStyle w:val="a4"/>
                </w:rPr>
                <w:t>3.3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религиозное использование </w:t>
            </w:r>
            <w:hyperlink r:id="rId373" w:history="1">
              <w:r>
                <w:rPr>
                  <w:rStyle w:val="a4"/>
                </w:rPr>
                <w:t>3.7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банковская и страховая деятельность </w:t>
            </w:r>
            <w:hyperlink r:id="rId374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деловое управление </w:t>
            </w:r>
            <w:hyperlink r:id="rId375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объекты гаражного назначения </w:t>
            </w:r>
            <w:hyperlink r:id="rId376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8711D7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77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1,8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 xml:space="preserve">тва, реконструкции объектов капитального строительства, установленных для разрешенных видов использования (для каждого вида </w:t>
            </w:r>
            <w:r>
              <w:lastRenderedPageBreak/>
              <w:t>разрешенного использования)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480" w:name="sub_352"/>
      <w:r>
        <w:t>Общественно-деловые зоны</w:t>
      </w:r>
    </w:p>
    <w:bookmarkEnd w:id="480"/>
    <w:p w:rsidR="00000000" w:rsidRDefault="008711D7"/>
    <w:p w:rsidR="00000000" w:rsidRDefault="008711D7">
      <w:pPr>
        <w:pStyle w:val="1"/>
      </w:pPr>
      <w:bookmarkStart w:id="481" w:name="sub_35201"/>
      <w:r>
        <w:t>О-1 Зона делового, общественного и коммерческого</w:t>
      </w:r>
      <w:r>
        <w:t xml:space="preserve"> назначения</w:t>
      </w:r>
    </w:p>
    <w:bookmarkEnd w:id="481"/>
    <w:p w:rsidR="00000000" w:rsidRDefault="008711D7"/>
    <w:p w:rsidR="00000000" w:rsidRDefault="008711D7">
      <w:r>
        <w:t>Зона объектов обслуживания населения выделена для создания правовых условий формирования комплексных центров деловой, финансовой и общественной активности, связанных прежде всего с удовлетворением периодических и эпизодических потребн</w:t>
      </w:r>
      <w:r>
        <w:t>остей населения в обслуживании при соблюдении нижеприведенных видов разрешенного использования недвижимости.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93"/>
        <w:gridCol w:w="6801"/>
        <w:gridCol w:w="29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82" w:name="sub_352011"/>
            <w:r>
              <w:rPr>
                <w:rStyle w:val="a3"/>
              </w:rPr>
              <w:t>Основные виды разрешенного использования</w:t>
            </w:r>
            <w:bookmarkEnd w:id="4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</w:t>
            </w:r>
            <w:r>
              <w:t>ственно обеспечивающих их деятельность;</w:t>
            </w:r>
          </w:p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размещения органов управления политических партий, профессиональных и отраслевых союзов, творческих союзов и иных обществ</w:t>
            </w:r>
            <w:r>
              <w:t>енных объединений граждан по отраслевому или политическому признаку;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</w:t>
            </w:r>
            <w:r>
              <w:t xml:space="preserve">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</w:t>
            </w:r>
            <w:r>
              <w:t>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83" w:name="sub_352012"/>
            <w:r>
              <w:t>Банковская и страховая деятельность</w:t>
            </w:r>
            <w:bookmarkEnd w:id="483"/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</w:t>
            </w:r>
            <w:r>
              <w:t xml:space="preserve">изациям бытовых услуг (мастерские мелкого ремонта, ателье, бани, парикмахерские, прачечные, </w:t>
            </w:r>
            <w:r>
              <w:lastRenderedPageBreak/>
              <w:t>химчистки, похоронные бюро)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</w:t>
            </w:r>
            <w:r>
              <w:t>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</w:t>
            </w:r>
            <w:r>
              <w:t xml:space="preserve">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</w:t>
            </w:r>
            <w:r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</w:t>
            </w:r>
            <w:r>
              <w:t>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</w:t>
            </w:r>
            <w:r>
              <w:t>ельства для размещения отделений почты и телеграфа;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</w:t>
            </w:r>
            <w:r>
              <w:t>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Культурное развитие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</w:t>
            </w:r>
            <w:r>
              <w:t>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00000" w:rsidRDefault="008711D7">
            <w:pPr>
              <w:pStyle w:val="ae"/>
            </w:pPr>
            <w:r>
              <w:t>устройство площадок для празднеств и гуляний;</w:t>
            </w:r>
          </w:p>
          <w:p w:rsidR="00000000" w:rsidRDefault="008711D7">
            <w:pPr>
              <w:pStyle w:val="ae"/>
            </w:pPr>
            <w:r>
              <w:t>размещение зданий и сооружений для размещения цирков</w:t>
            </w:r>
            <w:r>
              <w:t>, зверинцев, зоопарков, океанариумов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Религиозное </w:t>
            </w:r>
            <w:r>
              <w:lastRenderedPageBreak/>
              <w:t>использование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Размещение объектов капитального строительства, </w:t>
            </w:r>
            <w:r>
              <w:lastRenderedPageBreak/>
              <w:t>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t>й деятельности (монастыри, скиты, воскресные школы, семинарии, духовные училища)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Обеспечение научной деятельности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</w:t>
            </w:r>
            <w:r>
              <w:t>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</w:t>
            </w:r>
            <w:r>
              <w:t>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</w:t>
            </w:r>
            <w:r>
              <w:t>наченных для оказания ветеринарных услуг без содержания животных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Рынки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</w:t>
            </w:r>
            <w:r>
              <w:t>из торговых мест не располагает торговой площадью более 200 кв. м;</w:t>
            </w:r>
          </w:p>
          <w:p w:rsidR="00000000" w:rsidRDefault="008711D7">
            <w:pPr>
              <w:pStyle w:val="ae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</w:t>
            </w:r>
            <w:r>
              <w:t xml:space="preserve">тельства, общей площадью свыше 5000 кв. 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378" w:history="1">
              <w:r>
                <w:rPr>
                  <w:rStyle w:val="a4"/>
                </w:rPr>
                <w:t>кодами</w:t>
              </w:r>
              <w:r>
                <w:rPr>
                  <w:rStyle w:val="a4"/>
                </w:rPr>
                <w:t xml:space="preserve"> 4.5 - 4.9</w:t>
              </w:r>
            </w:hyperlink>
            <w:r>
              <w:t>;</w:t>
            </w:r>
          </w:p>
          <w:p w:rsidR="00000000" w:rsidRDefault="008711D7">
            <w:pPr>
              <w:pStyle w:val="ae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 целях устройства мест общественного питания (</w:t>
            </w:r>
            <w:r>
              <w:t>рестораны, кафе, столовые, закусочные, бары)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Гостиничное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Развлечения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</w:t>
            </w:r>
            <w:r>
              <w:t>роведения азартных игр) и игровых площадок;</w:t>
            </w:r>
          </w:p>
          <w:p w:rsidR="00000000" w:rsidRDefault="008711D7">
            <w:pPr>
              <w:pStyle w:val="ae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</w:t>
            </w:r>
            <w:r>
              <w:t>ля посетителей игорных зон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Выставочно-ярмарочная деятельность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</w:t>
            </w:r>
            <w:r>
              <w:t>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</w:t>
            </w:r>
            <w:r>
              <w:t>нов внутренних дел и спасательных служб, в которых существует военизированная служба;</w:t>
            </w:r>
          </w:p>
          <w:p w:rsidR="00000000" w:rsidRDefault="008711D7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</w:t>
            </w:r>
            <w:r>
              <w:t>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84" w:name="sub_3520121"/>
            <w:r>
              <w:t>Земельные участки (территории) общего пользования</w:t>
            </w:r>
            <w:bookmarkEnd w:id="484"/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</w:t>
            </w:r>
            <w:r>
              <w:t>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</w:t>
            </w:r>
            <w:r>
              <w:t>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</w:t>
            </w:r>
            <w:r>
              <w:t>втотранспорта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79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Обеспечение деятельности в </w:t>
            </w:r>
            <w:r>
              <w:lastRenderedPageBreak/>
              <w:t>области ги</w:t>
            </w:r>
            <w:r>
              <w:t>дрометеорологии и смежных с ней областях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>
              <w:lastRenderedPageBreak/>
              <w:t xml:space="preserve">химическими процессами, происходящими в окружающей среде, определения ее гидрометеорологических, агрометеорологических </w:t>
            </w:r>
            <w:r>
              <w:t>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</w:t>
            </w:r>
            <w:r>
              <w:t>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85" w:name="sub_352013"/>
            <w:r>
              <w:rPr>
                <w:rStyle w:val="a3"/>
              </w:rPr>
              <w:lastRenderedPageBreak/>
              <w:t>Условно разрешенные виды использования</w:t>
            </w:r>
            <w:bookmarkEnd w:id="4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000000" w:rsidRDefault="008711D7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8711D7">
            <w:pPr>
              <w:pStyle w:val="ae"/>
            </w:pPr>
            <w:r>
              <w:t>размещение индивидуальных гаражей и иных вспо</w:t>
            </w:r>
            <w:r>
              <w:t>могательных сооружений;</w:t>
            </w:r>
          </w:p>
          <w:p w:rsidR="00000000" w:rsidRDefault="008711D7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8711D7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</w:t>
            </w:r>
            <w:r>
              <w:t>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86" w:name="sub_3520141"/>
            <w:r>
              <w:rPr>
                <w:rStyle w:val="a3"/>
              </w:rPr>
              <w:t>Вспомогательные виды разрешенного использования</w:t>
            </w:r>
            <w:bookmarkEnd w:id="4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87" w:name="sub_352014"/>
            <w:r>
              <w:t>Обслуживание автотранспорта</w:t>
            </w:r>
            <w:bookmarkEnd w:id="487"/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80" w:history="1">
              <w:r>
                <w:rPr>
                  <w:rStyle w:val="a4"/>
                </w:rPr>
                <w:t>коде 2.7.1.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</w:t>
            </w:r>
            <w:r>
              <w:t>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11.3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488" w:name="sub_352015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</w:t>
      </w:r>
      <w:r>
        <w:t>в капитального строительства</w:t>
      </w:r>
    </w:p>
    <w:bookmarkEnd w:id="488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7"/>
        <w:gridCol w:w="932"/>
        <w:gridCol w:w="53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Минимальный отступ от границ земельного участка в целях </w:t>
            </w:r>
            <w:r>
              <w:lastRenderedPageBreak/>
              <w:t>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м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2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в здании (включая мансардный)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этаж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 с разрешенным видом использования - коммунальное обслуживание 3.1)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89" w:name="sub_3520155"/>
            <w:r>
              <w:t>5</w:t>
            </w:r>
            <w:bookmarkEnd w:id="489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для видов разрешенного использования с </w:t>
            </w:r>
            <w:hyperlink r:id="rId381" w:history="1">
              <w:r>
                <w:rPr>
                  <w:rStyle w:val="a4"/>
                </w:rPr>
                <w:t>кодами 3.8</w:t>
              </w:r>
            </w:hyperlink>
            <w:r>
              <w:t xml:space="preserve">, </w:t>
            </w:r>
            <w:hyperlink r:id="rId382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383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384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385" w:history="1">
              <w:r>
                <w:rPr>
                  <w:rStyle w:val="a4"/>
                </w:rPr>
                <w:t>3.4.1</w:t>
              </w:r>
            </w:hyperlink>
            <w:r>
              <w:t xml:space="preserve">, </w:t>
            </w:r>
            <w:hyperlink r:id="rId386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387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388" w:history="1">
              <w:r>
                <w:rPr>
                  <w:rStyle w:val="a4"/>
                </w:rPr>
                <w:t>2.7.1</w:t>
              </w:r>
            </w:hyperlink>
            <w:r>
              <w:t xml:space="preserve">, </w:t>
            </w:r>
            <w:hyperlink r:id="rId389" w:history="1">
              <w:r>
                <w:rPr>
                  <w:rStyle w:val="a4"/>
                </w:rPr>
                <w:t>3.5.1.</w:t>
              </w:r>
            </w:hyperlink>
            <w:r>
              <w:t xml:space="preserve">, </w:t>
            </w:r>
            <w:hyperlink r:id="rId390" w:history="1">
              <w:r>
                <w:rPr>
                  <w:rStyle w:val="a4"/>
                </w:rPr>
                <w:t>3.6</w:t>
              </w:r>
            </w:hyperlink>
            <w:r>
              <w:t xml:space="preserve">, </w:t>
            </w:r>
            <w:hyperlink r:id="rId391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392" w:history="1">
              <w:r>
                <w:rPr>
                  <w:rStyle w:val="a4"/>
                </w:rPr>
                <w:t>3.9</w:t>
              </w:r>
            </w:hyperlink>
            <w:r>
              <w:t xml:space="preserve">, </w:t>
            </w:r>
            <w:hyperlink r:id="rId393" w:history="1">
              <w:r>
                <w:rPr>
                  <w:rStyle w:val="a4"/>
                </w:rPr>
                <w:t>3.10.1</w:t>
              </w:r>
            </w:hyperlink>
            <w:r>
              <w:t xml:space="preserve">, </w:t>
            </w:r>
            <w:hyperlink r:id="rId394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r:id="rId395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396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r:id="rId397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398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r:id="rId399" w:history="1">
              <w:r>
                <w:rPr>
                  <w:rStyle w:val="a4"/>
                </w:rPr>
                <w:t>4.8</w:t>
              </w:r>
            </w:hyperlink>
            <w:r>
              <w:t xml:space="preserve">, </w:t>
            </w:r>
            <w:hyperlink r:id="rId400" w:history="1">
              <w:r>
                <w:rPr>
                  <w:rStyle w:val="a4"/>
                </w:rPr>
                <w:t>4.10</w:t>
              </w:r>
            </w:hyperlink>
            <w:r>
              <w:t xml:space="preserve">, </w:t>
            </w:r>
            <w:hyperlink r:id="rId401" w:history="1">
              <w:r>
                <w:rPr>
                  <w:rStyle w:val="a4"/>
                </w:rPr>
                <w:t>8.3</w:t>
              </w:r>
            </w:hyperlink>
            <w:r>
              <w:t xml:space="preserve">, </w:t>
            </w:r>
            <w:hyperlink r:id="rId402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403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04" w:history="1">
              <w:r>
                <w:rPr>
                  <w:rStyle w:val="a4"/>
                </w:rPr>
                <w:t>11.3</w:t>
              </w:r>
            </w:hyperlink>
            <w:r>
              <w:t>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90" w:name="sub_3520156"/>
            <w:r>
              <w:t>6</w:t>
            </w:r>
            <w:bookmarkEnd w:id="49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культурное развитие 3.6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 3.3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 4.1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 4.4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 4.6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 3.7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амбулаторное ветеринарное обслуживание 3.10.1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торговли (торговые центры, торгово-развлекательные центры (комплексы) 4.2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рынки 4.3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банковская и страховая деятельность 4.5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гостиничное обслуживание 4.7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развлечения 4.8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 3.2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выставочно-ярмарочная деятельность 4.10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 5.1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ветеринарное обслуживание 3.10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  <w:bookmarkStart w:id="491" w:name="sub_35201611"/>
            <w:bookmarkEnd w:id="491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дошкольное, начальное и среднее общее образование 3.5.1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без ограждения, живая изгородь, 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92" w:name="sub_3520168"/>
            <w:r>
              <w:t>8</w:t>
            </w:r>
            <w:bookmarkEnd w:id="492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Требования к ограждению земельных участков для вида </w:t>
            </w:r>
            <w:r>
              <w:lastRenderedPageBreak/>
              <w:t>использования</w:t>
            </w:r>
          </w:p>
          <w:p w:rsidR="00000000" w:rsidRDefault="008711D7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405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1,2 - 1,6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93" w:name="sub_3520158"/>
            <w:r>
              <w:t>9</w:t>
            </w:r>
            <w:bookmarkEnd w:id="49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494" w:name="sub_35210"/>
      <w:r>
        <w:t xml:space="preserve">Расчетные показатели для зоны О-1 "Зона делового общественного, коммерческого назначения"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</w:t>
      </w:r>
      <w:r>
        <w:t>уровня территориальной доступности указанных объектов для населения применительно к территории, на которой предусматривается осуществление деятельности по комплексному и устойчивому развитию территории</w:t>
      </w:r>
    </w:p>
    <w:bookmarkEnd w:id="494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5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показателей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Нормативные парамет</w:t>
            </w:r>
            <w:r>
              <w:t>ры и расчетные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Расчетные показатели плотности застройки:</w:t>
            </w:r>
          </w:p>
          <w:p w:rsidR="00000000" w:rsidRDefault="008711D7">
            <w:pPr>
              <w:pStyle w:val="ae"/>
            </w:pPr>
            <w:r>
              <w:t>коэффициент застройки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многофункциональной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более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специализированной</w:t>
            </w:r>
          </w:p>
        </w:tc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не более 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коэффициент плотности застройки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  <w:r>
              <w:t>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многофункциональной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более 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специализированной</w:t>
            </w:r>
          </w:p>
        </w:tc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не более 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интенсивность использования территории: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рекомендуемая плотность застройки, тыс. кв. м общ. площади/га</w:t>
            </w:r>
          </w:p>
          <w:p w:rsidR="00000000" w:rsidRDefault="008711D7">
            <w:pPr>
              <w:pStyle w:val="ae"/>
            </w:pPr>
            <w:r>
              <w:t>(в скобках - показатели при реконструкции):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общегородского центра в многофункциональной зоне;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менее 20 (15);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примагистральной и межмагистральной общественной зоны;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менее 15 (10);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локальных общественных центров планировочных районов;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менее 10 (7);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деловых комплексов;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менее 17 (10);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гостиничных комплексов;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менее 17 (10);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торговых комплексов;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не менее 7 (4);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культурных досуговых комплексов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не менее 4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транспортной инфраструктуры, в том числе мест хранения транспортных средств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Вместимость приобъектных автостоянок для временного хранения легковых автомобилей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приобъектных автостоянок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</w:t>
            </w:r>
            <w:r>
              <w:t>твии с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Расстояния между остановками общественного пассажирского транспорта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не более 250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Дальность пешеходного перехода из любой точки общественно-деловой зоны до объектов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до остановки общественного пассажирского транспорта - не более 250 м;</w:t>
            </w:r>
          </w:p>
          <w:p w:rsidR="00000000" w:rsidRDefault="008711D7">
            <w:pPr>
              <w:pStyle w:val="ae"/>
            </w:pPr>
            <w:r>
              <w:t>до ближайшей стоянки автомобилей - не более 100 м;</w:t>
            </w:r>
          </w:p>
          <w:p w:rsidR="00000000" w:rsidRDefault="008711D7">
            <w:pPr>
              <w:pStyle w:val="ae"/>
            </w:pPr>
            <w:r>
              <w:t>до общественного туалета - не более 150 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Формирование общественно-деловой зоны в зависимости от ее размеров и планировочной организа</w:t>
            </w:r>
            <w:r>
              <w:t>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система взаимосвязанных общественных пространств (главные улицы, площади, пешеходные зоны), составляющая ядро общегородского центра;</w:t>
            </w:r>
          </w:p>
          <w:p w:rsidR="00000000" w:rsidRDefault="008711D7">
            <w:pPr>
              <w:pStyle w:val="ae"/>
            </w:pPr>
            <w:r>
              <w:t>пространства-площадки (для отдыха, занятия физкультурой и спортом, оказания выездных услуг);</w:t>
            </w:r>
          </w:p>
          <w:p w:rsidR="00000000" w:rsidRDefault="008711D7">
            <w:pPr>
              <w:pStyle w:val="ae"/>
            </w:pPr>
            <w:r>
              <w:t>пешеходные пути, обеспечив</w:t>
            </w:r>
            <w:r>
              <w:t>ающие удобство подхода к зданиям центра, остановкам транспорта и озелененным рекреационным площадкам.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Подъезды к объектам общественно-деловой зоны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нормативами градостроительного проектирования.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то же для инвалидов, в том числе на инвалид</w:t>
            </w:r>
            <w:r>
              <w:t>ных колясках, и других маломобильных групп населения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нормативами градостроительного проектирования.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Подъезд грузового автомобильного транспорта к объектам общественно-деловой зоны, расположенным на магистральных улицах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нормативами градостроительного проектирования.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обслуживание: водоснабжение, водоотведение, электроснабжение, газоснабжение, теплоснабжение, связь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нормативами градостроительного проектирования.</w:t>
            </w:r>
          </w:p>
        </w:tc>
      </w:tr>
    </w:tbl>
    <w:p w:rsidR="00000000" w:rsidRDefault="008711D7"/>
    <w:p w:rsidR="00000000" w:rsidRDefault="008711D7">
      <w:r>
        <w:t>_____________</w:t>
      </w:r>
      <w:r>
        <w:t>_________________</w:t>
      </w:r>
    </w:p>
    <w:p w:rsidR="00000000" w:rsidRDefault="008711D7">
      <w:bookmarkStart w:id="495" w:name="sub_1111"/>
      <w:r>
        <w:t>* Коэффициент застройки - отношение площади, занятой под зданиями и сооружениями, к площади участка (квартала).</w:t>
      </w:r>
    </w:p>
    <w:p w:rsidR="00000000" w:rsidRDefault="008711D7">
      <w:bookmarkStart w:id="496" w:name="sub_22222"/>
      <w:bookmarkEnd w:id="495"/>
      <w:r>
        <w:t>** Коэффициент плотности застройки - отношение площади всех этажей зданий и сооружений к площади учас</w:t>
      </w:r>
      <w:r>
        <w:t>тка (квартала).</w:t>
      </w:r>
    </w:p>
    <w:bookmarkEnd w:id="496"/>
    <w:p w:rsidR="00000000" w:rsidRDefault="008711D7"/>
    <w:p w:rsidR="00000000" w:rsidRDefault="008711D7">
      <w:pPr>
        <w:pStyle w:val="1"/>
      </w:pPr>
      <w:bookmarkStart w:id="497" w:name="sub_352016"/>
      <w:r>
        <w:t>О-2 Зона объектов здравоохранения</w:t>
      </w:r>
    </w:p>
    <w:bookmarkEnd w:id="497"/>
    <w:p w:rsidR="00000000" w:rsidRDefault="008711D7"/>
    <w:p w:rsidR="00000000" w:rsidRDefault="008711D7">
      <w:r>
        <w:t>Зона предназначена для размещения учреждений здравоохранения и социальной защиты сельского значения, а также обслуживающих объектов, вспомогательных по отношению к основному н</w:t>
      </w:r>
      <w:r>
        <w:t>азначению зоны.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6862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498" w:name="sub_3520161"/>
            <w:r>
              <w:rPr>
                <w:rStyle w:val="a3"/>
              </w:rPr>
              <w:t>Основные виды разрешенного использования</w:t>
            </w:r>
            <w:bookmarkEnd w:id="4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Стационарное медицинское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00000" w:rsidRDefault="008711D7">
            <w:pPr>
              <w:pStyle w:val="ae"/>
            </w:pPr>
            <w:r>
              <w:t>разм</w:t>
            </w:r>
            <w:r>
              <w:t>ещение станций скорой помощи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</w:t>
            </w:r>
            <w:r>
              <w:t>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</w:t>
            </w:r>
            <w:r>
              <w:t>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</w:t>
            </w:r>
            <w:r>
              <w:t>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</w:t>
            </w:r>
            <w:r>
              <w:t>оительства для размещения отделений почты и телеграфа;</w:t>
            </w:r>
          </w:p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</w:t>
            </w:r>
            <w:r>
              <w:t>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</w:t>
            </w:r>
            <w:r>
              <w:t xml:space="preserve"> объектов недвижимости (котельные, водозаборы, очистные сооружения, насосные станции, водопроводы, линии </w:t>
            </w:r>
            <w:r>
              <w:lastRenderedPageBreak/>
              <w:t xml:space="preserve">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</w:t>
            </w:r>
            <w:r>
              <w:t>уборочной и аварийной техники)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499" w:name="sub_3520162"/>
            <w:r>
              <w:lastRenderedPageBreak/>
              <w:t>Земельные участки (территории) общего пользования</w:t>
            </w:r>
            <w:bookmarkEnd w:id="499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</w:t>
            </w:r>
            <w:r>
              <w:t>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00" w:name="sub_3520153"/>
            <w:r>
              <w:rPr>
                <w:rStyle w:val="a3"/>
              </w:rPr>
              <w:t>Условно разрешенные виды использования</w:t>
            </w:r>
            <w:bookmarkEnd w:id="5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постоянных или временных гаражей с несколькими стояночными местами, стоянок (парковок), га</w:t>
            </w:r>
            <w:r>
              <w:t xml:space="preserve">ражей, в том числе многоярусных, не указанных в </w:t>
            </w:r>
            <w:hyperlink r:id="rId406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</w:t>
            </w:r>
            <w:r>
              <w:t>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</w:t>
            </w:r>
            <w:r>
              <w:t>емельные участки (территории) общего пользования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</w:t>
            </w:r>
            <w:r>
              <w:t>ов, бульваров, площадей, проездов, малых архитектурных форм благоустройства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Воздушный </w:t>
            </w:r>
            <w:r>
              <w:lastRenderedPageBreak/>
              <w:t>транспорт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Размещение вертолетных площадок, обустройство ме</w:t>
            </w:r>
            <w:r>
              <w:t xml:space="preserve">ст </w:t>
            </w:r>
            <w:r>
              <w:lastRenderedPageBreak/>
              <w:t>для размещение прочих объектов, необходимых для взлета и приземления воздушных судов,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7.4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</w:t>
      </w:r>
      <w:r>
        <w:t>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501"/>
        <w:gridCol w:w="868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Минимальный размер земельного участка (включая площадь застройки, для строительства и эксплуатации) (за исключением </w:t>
            </w:r>
            <w:r>
              <w:t>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</w:t>
            </w:r>
            <w:r>
              <w:t>ий для всех видов разрешенного использования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(для всех видов разрешенного использования):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благоустройства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</w:t>
            </w:r>
            <w:r>
              <w:t>ельных участков для вида использования</w:t>
            </w:r>
          </w:p>
          <w:p w:rsidR="00000000" w:rsidRDefault="008711D7">
            <w:pPr>
              <w:pStyle w:val="ae"/>
            </w:pPr>
            <w:r>
              <w:t>стационарное медицинское обслуживание 3.4.2 (кроме психиатрического)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решетчатое,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  <w:p w:rsidR="00000000" w:rsidRDefault="008711D7">
            <w:pPr>
              <w:pStyle w:val="ae"/>
            </w:pPr>
            <w:r>
              <w:t>стационарное медицинское обслуживание 3.4.2 (психиатрическое)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</w:t>
            </w:r>
            <w:r>
              <w:lastRenderedPageBreak/>
              <w:t>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01" w:name="sub_352017"/>
      <w:r>
        <w:t>О-3 Зона объектов среднего профессионального и высшего образования</w:t>
      </w:r>
    </w:p>
    <w:bookmarkEnd w:id="501"/>
    <w:p w:rsidR="00000000" w:rsidRDefault="008711D7"/>
    <w:p w:rsidR="00000000" w:rsidRDefault="008711D7">
      <w:r>
        <w:t>Зона предназ</w:t>
      </w:r>
      <w:r>
        <w:t>начена для размещения образовательных организаций, а также обслуживающих объектов, вспомогательных по отношению к основному назначению зоны.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6834"/>
        <w:gridCol w:w="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</w:t>
            </w:r>
            <w:r>
              <w:t>о участка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02" w:name="sub_3520171"/>
            <w:r>
              <w:rPr>
                <w:rStyle w:val="a3"/>
              </w:rPr>
              <w:t>Основные виды разрешенного использования</w:t>
            </w:r>
            <w:bookmarkEnd w:id="5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Среднее и высшее профессиональное образование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</w:t>
            </w:r>
            <w:r>
              <w:t>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</w:t>
            </w:r>
            <w:r>
              <w:t>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</w:t>
            </w:r>
            <w:r>
              <w:t xml:space="preserve">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03" w:name="sub_35201711"/>
            <w:r>
              <w:t>Земельные участки (территории) общего пользования</w:t>
            </w:r>
            <w:bookmarkEnd w:id="503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</w:t>
            </w:r>
            <w:r>
              <w:t>алых архитектурных форм благоустройства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</w:t>
            </w:r>
            <w:r>
              <w:t>ннисные корты, поля для спортивной игры, автодромы, мотодромы, трамплины)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Дошкольное, начальное и среднее общее образование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</w:t>
            </w:r>
            <w:r>
              <w:t>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</w:t>
            </w:r>
            <w:r>
              <w:t>метеорологии и смежных с ней областях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</w:t>
            </w:r>
            <w:r>
              <w:t>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</w:t>
            </w:r>
            <w:r>
              <w:t>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04" w:name="sub_3520172"/>
            <w:r>
              <w:rPr>
                <w:rStyle w:val="a3"/>
              </w:rPr>
              <w:t>Условно разрешенные виды использования</w:t>
            </w:r>
            <w:bookmarkEnd w:id="5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</w:t>
            </w:r>
            <w:r>
              <w:t>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</w:t>
            </w:r>
            <w:r>
              <w:t>разцов растительного и животного мира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05" w:name="sub_35201721"/>
            <w:r>
              <w:t>Обслуживание автотранспорта</w:t>
            </w:r>
            <w:bookmarkEnd w:id="505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07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t>мотодромы, трамплины)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</w:t>
            </w:r>
            <w:r>
              <w:t>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>
        <w:t>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695"/>
        <w:gridCol w:w="805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  <w:r>
              <w:t>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(для всех видов разрешенного использования):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благоустройства земельного участка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среднее и высшее профессиональное образование 3.5.2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живая изгородь,</w:t>
            </w:r>
          </w:p>
          <w:p w:rsidR="00000000" w:rsidRDefault="008711D7">
            <w:pPr>
              <w:pStyle w:val="ae"/>
            </w:pPr>
            <w:r>
              <w:t>металлическое решетчатое, 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</w:t>
            </w:r>
            <w:r>
              <w:t>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</w:t>
            </w:r>
            <w:r>
              <w:t>пользования)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506" w:name="sub_352018"/>
      <w:r>
        <w:rPr>
          <w:color w:val="000000"/>
          <w:sz w:val="16"/>
          <w:szCs w:val="16"/>
        </w:rPr>
        <w:t>Информация об изменениях:</w:t>
      </w:r>
    </w:p>
    <w:bookmarkEnd w:id="506"/>
    <w:p w:rsidR="00000000" w:rsidRDefault="008711D7">
      <w:pPr>
        <w:pStyle w:val="aa"/>
      </w:pPr>
      <w:r>
        <w:t xml:space="preserve">Раздел изменен. - </w:t>
      </w:r>
      <w:hyperlink r:id="rId40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</w:t>
      </w:r>
      <w:r>
        <w:lastRenderedPageBreak/>
        <w:t>8 ноября 2017 г. N 209</w:t>
      </w:r>
    </w:p>
    <w:p w:rsidR="00000000" w:rsidRDefault="008711D7">
      <w:pPr>
        <w:pStyle w:val="aa"/>
      </w:pPr>
      <w:hyperlink r:id="rId409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8711D7">
      <w:pPr>
        <w:pStyle w:val="1"/>
      </w:pPr>
      <w:r>
        <w:t>О-4 Зона культовых зданий</w:t>
      </w:r>
    </w:p>
    <w:p w:rsidR="00000000" w:rsidRDefault="008711D7"/>
    <w:p w:rsidR="00000000" w:rsidRDefault="008711D7">
      <w:r>
        <w:t>Зона предназначена для размещения объектов (комплексов объектов) религиозного назначения, а также обслуживающих объектов, вспомогательных по отношению к основному назначению зоны.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</w:t>
            </w:r>
            <w:r>
              <w:t>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07" w:name="sub_3520181"/>
            <w:r>
              <w:rPr>
                <w:rStyle w:val="a3"/>
              </w:rPr>
              <w:t>Основные виды разрешенного использования</w:t>
            </w:r>
            <w:bookmarkEnd w:id="5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</w:t>
            </w:r>
            <w:r>
              <w:t>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</w:t>
            </w:r>
            <w:r>
              <w:t>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</w:t>
            </w:r>
            <w:r>
              <w:t xml:space="preserve"> аварийной техники)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08" w:name="sub_35201811"/>
            <w:r>
              <w:t>Земельные участки (территории) общего пользования</w:t>
            </w:r>
            <w:bookmarkEnd w:id="508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</w:t>
            </w:r>
            <w:r>
              <w:t>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</w:t>
            </w:r>
            <w:r>
              <w:t xml:space="preserve">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</w:t>
            </w:r>
            <w:r>
              <w:lastRenderedPageBreak/>
              <w:t>почв, водн</w:t>
            </w:r>
            <w:r>
              <w:t>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</w:t>
            </w:r>
            <w:r>
              <w:t>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09" w:name="sub_35201813"/>
            <w:r>
              <w:lastRenderedPageBreak/>
              <w:t>Социальное обслуживание</w:t>
            </w:r>
            <w:bookmarkEnd w:id="509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</w:t>
            </w:r>
            <w:r>
              <w:t>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</w:t>
            </w:r>
            <w:r>
              <w:t>ных или пенсионных 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</w:t>
            </w:r>
            <w:r>
              <w:t>бов по интересам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10" w:name="sub_35201814"/>
            <w:r>
              <w:t>Образование и просвещение</w:t>
            </w:r>
            <w:bookmarkEnd w:id="510"/>
          </w:p>
        </w:tc>
        <w:tc>
          <w:tcPr>
            <w:tcW w:w="6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</w:t>
            </w:r>
            <w:r>
              <w:t>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</w:t>
            </w:r>
            <w:r>
              <w:t xml:space="preserve">о использования включает в себя содержание видов разрешенного использования с </w:t>
            </w:r>
            <w:hyperlink r:id="rId410" w:history="1">
              <w:r>
                <w:rPr>
                  <w:rStyle w:val="a4"/>
                </w:rPr>
                <w:t>кодами 3.5.1 - 3.5.2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11" w:name="sub_3520182"/>
            <w:r>
              <w:rPr>
                <w:rStyle w:val="a3"/>
              </w:rPr>
              <w:t>Условно разрешенные виды использования</w:t>
            </w:r>
            <w:bookmarkEnd w:id="5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11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</w:t>
            </w:r>
            <w:r>
              <w:t>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</w:t>
            </w:r>
            <w:r>
              <w:t>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512" w:name="sub_352019"/>
      <w:r>
        <w:t>Предельные (минимальные и (или) максимальные) размеры земельных участков, предельные параметры разрешенного стр</w:t>
      </w:r>
      <w:r>
        <w:t>оительства, реконструкции объектов капитального строительства</w:t>
      </w:r>
    </w:p>
    <w:bookmarkEnd w:id="512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831"/>
        <w:gridCol w:w="669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</w:t>
            </w:r>
            <w:r>
              <w:t>ным видам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в здании (включая мансардный)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13" w:name="sub_3520195"/>
            <w:r>
              <w:t>5</w:t>
            </w:r>
            <w:bookmarkEnd w:id="513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Высоту зданий принимать согласно заданию на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(для всех видов разрешенного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благоустройства земельного участка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8711D7">
            <w:pPr>
              <w:pStyle w:val="ae"/>
            </w:pPr>
            <w:r>
              <w:t>религиозное использование 3.7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живая изгородь, металлическое решетчатое, 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</w:t>
            </w:r>
            <w:r>
              <w:t xml:space="preserve">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</w:t>
              </w:r>
              <w:r>
                <w:rPr>
                  <w:rStyle w:val="a4"/>
                </w:rPr>
                <w:t>оительства</w:t>
              </w:r>
            </w:hyperlink>
            <w:r>
              <w:t>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14" w:name="sub_3520110"/>
      <w:r>
        <w:t>О-5 Зона спортивных комплексов и сооружений</w:t>
      </w:r>
    </w:p>
    <w:bookmarkEnd w:id="514"/>
    <w:p w:rsidR="00000000" w:rsidRDefault="008711D7"/>
    <w:p w:rsidR="00000000" w:rsidRDefault="008711D7">
      <w:r>
        <w:t>Зона предназначена для размещения спортивных сооружений и комплексов местн</w:t>
      </w:r>
      <w:r>
        <w:t>ого значения, а также обслуживающих объектов, вспомогательных по отношению к основному назначению зоны.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15" w:name="sub_3520111"/>
            <w:r>
              <w:rPr>
                <w:rStyle w:val="a3"/>
              </w:rPr>
              <w:t>Основные виды разрешенного использования</w:t>
            </w:r>
            <w:bookmarkEnd w:id="5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</w:t>
            </w:r>
            <w:r>
              <w:t>ния, теннисные корты, поля для спортивной игры, автодромы, мотодромы, трамплины)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Гостиничное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</w:t>
            </w:r>
            <w:r>
              <w:t xml:space="preserve">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</w:t>
            </w:r>
            <w:r>
              <w:t>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16" w:name="sub_35201111"/>
            <w:r>
              <w:t>Земельные участки (территории) общего пользования</w:t>
            </w:r>
            <w:bookmarkEnd w:id="516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</w:t>
            </w:r>
            <w:r>
              <w:t>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</w:t>
            </w:r>
            <w:r>
              <w:t xml:space="preserve">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</w:t>
            </w:r>
            <w:r>
              <w:t xml:space="preserve">обиологическим показателям, и околоземного </w:t>
            </w:r>
            <w:r>
              <w:lastRenderedPageBreak/>
              <w:t>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17" w:name="sub_3520112"/>
            <w:r>
              <w:rPr>
                <w:rStyle w:val="a3"/>
              </w:rPr>
              <w:lastRenderedPageBreak/>
              <w:t>Ус</w:t>
            </w:r>
            <w:r>
              <w:rPr>
                <w:rStyle w:val="a3"/>
              </w:rPr>
              <w:t>ловно разрешенные виды использования</w:t>
            </w:r>
            <w:bookmarkEnd w:id="5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Выставочно-ярмарочная деятельность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</w:t>
            </w:r>
            <w:r>
              <w:t>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</w:t>
            </w:r>
            <w:r>
              <w:t>жи товаров, торговая площадь которых составляет до 5000 кв. 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18" w:name="sub_35201121"/>
            <w:r>
              <w:t>Обслуживание автотранспорта</w:t>
            </w:r>
            <w:bookmarkEnd w:id="518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12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</w:t>
            </w:r>
            <w:r>
              <w:t>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</w:t>
            </w:r>
            <w:r>
              <w:t>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805"/>
        <w:gridCol w:w="551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размер земельного участка (</w:t>
            </w:r>
            <w:r>
              <w:t>включая площадь застройки, для строительства и эксплуатации)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Минимальная </w:t>
            </w:r>
            <w:r>
              <w:t>площадь (для всех видов разрешенного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благоустройства земельного участка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8711D7">
            <w:pPr>
              <w:pStyle w:val="ae"/>
            </w:pPr>
            <w:r>
              <w:t>спорт 5.1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стальная сетка, металлическое решетчатое,</w:t>
            </w:r>
          </w:p>
          <w:p w:rsidR="00000000" w:rsidRDefault="008711D7">
            <w:pPr>
              <w:pStyle w:val="ae"/>
            </w:pPr>
            <w:r>
              <w:t>железобетонное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19" w:name="sub_3520113"/>
      <w:r>
        <w:t>О-6 Зона обслуживания объектов, необходимых для осуществления производственной и предприн</w:t>
      </w:r>
      <w:r>
        <w:t>имательской деятельности</w:t>
      </w:r>
    </w:p>
    <w:bookmarkEnd w:id="519"/>
    <w:p w:rsidR="00000000" w:rsidRDefault="008711D7"/>
    <w:p w:rsidR="00000000" w:rsidRDefault="008711D7">
      <w:r>
        <w:t>Зона предназначена для размещения производственных и коммунально-складских объектов V класса опасности, иных объектов обслуживания, технологически связанных с основными видами использования в соответствии с нижеприведен</w:t>
      </w:r>
      <w:r>
        <w:t>ными видами использования недвижимости.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6697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20" w:name="sub_35201131"/>
            <w:r>
              <w:rPr>
                <w:rStyle w:val="a3"/>
              </w:rPr>
              <w:t>Основные виды разрешенного использования</w:t>
            </w:r>
            <w:bookmarkEnd w:id="5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</w:t>
            </w:r>
            <w:r>
              <w:t>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</w:t>
            </w:r>
            <w:r>
              <w:t xml:space="preserve">для размещения органов </w:t>
            </w:r>
            <w:r>
              <w:lastRenderedPageBreak/>
              <w:t>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</w:t>
            </w:r>
            <w:r>
              <w:t>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</w:t>
            </w:r>
            <w:r>
              <w:t>осударств и консульских учреждений в Российской Федерации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общей площадью свыше 5000 кв. </w:t>
            </w:r>
            <w:r>
              <w:t xml:space="preserve">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13" w:history="1">
              <w:r>
                <w:rPr>
                  <w:rStyle w:val="a4"/>
                </w:rPr>
                <w:t>кодами 4.5 - 4.9</w:t>
              </w:r>
            </w:hyperlink>
            <w:r>
              <w:t>;</w:t>
            </w:r>
          </w:p>
          <w:p w:rsidR="00000000" w:rsidRDefault="008711D7">
            <w:pPr>
              <w:pStyle w:val="ae"/>
            </w:pPr>
            <w:r>
              <w:t>размещение гаражей и (или</w:t>
            </w:r>
            <w:r>
              <w:t>) стоянок для автомобилей сотрудников и посетителей торгового центра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Рынки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</w:t>
            </w:r>
            <w:r>
              <w:t xml:space="preserve"> из торговых мест не располагает торговой площадью более 200 кв. м;</w:t>
            </w:r>
          </w:p>
          <w:p w:rsidR="00000000" w:rsidRDefault="008711D7">
            <w:pPr>
              <w:pStyle w:val="ae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продажи товаров, торговая площадь которых составляет до 5000 кв. 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21" w:name="sub_35201132"/>
            <w:r>
              <w:t>Банковская и страховая деятельность</w:t>
            </w:r>
            <w:bookmarkEnd w:id="521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</w:t>
            </w:r>
            <w:r>
              <w:t>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>
              <w:t>столовые, закусочные, бары)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Гостиничное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Развлечения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</w:t>
            </w:r>
            <w:r>
              <w:t>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</w:t>
            </w:r>
            <w:r>
              <w:t xml:space="preserve"> игровых площадок;</w:t>
            </w:r>
          </w:p>
          <w:p w:rsidR="00000000" w:rsidRDefault="008711D7">
            <w:pPr>
              <w:pStyle w:val="ae"/>
            </w:pPr>
            <w: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</w:t>
            </w:r>
            <w:r>
              <w:lastRenderedPageBreak/>
              <w:t>размещение гостиниц и заведений общественного питания для посетителей игорных зо</w:t>
            </w:r>
            <w:r>
              <w:t>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Объекты гаражного назначения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14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автозаправо</w:t>
            </w:r>
            <w:r>
              <w:t>чных станций (бензиновых, газовых);</w:t>
            </w:r>
          </w:p>
          <w:p w:rsidR="00000000" w:rsidRDefault="008711D7">
            <w:pPr>
              <w:pStyle w:val="ae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00000" w:rsidRDefault="008711D7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8711D7">
            <w:pPr>
              <w:pStyle w:val="ae"/>
            </w:pPr>
            <w:r>
              <w:t>размещение автомобильн</w:t>
            </w:r>
            <w:r>
              <w:t>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</w:t>
              </w:r>
              <w:r>
                <w:rPr>
                  <w:rStyle w:val="a4"/>
                </w:rPr>
                <w:t>тва</w:t>
              </w:r>
            </w:hyperlink>
            <w:r>
              <w:t>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</w:t>
            </w:r>
            <w:r>
              <w:t xml:space="preserve">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</w:t>
            </w:r>
            <w:r>
              <w:t xml:space="preserve">, пенсионные и иные службы, в которых осуществляется прием граждан по вопросам оказания социальной помощи и назначения социальных или пенсионных </w:t>
            </w:r>
            <w:r>
              <w:lastRenderedPageBreak/>
              <w:t>выплат);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8711D7">
            <w:pPr>
              <w:pStyle w:val="ae"/>
            </w:pPr>
            <w:r>
              <w:t xml:space="preserve">размещение </w:t>
            </w:r>
            <w:r>
              <w:t>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Выставочно-ярмарочная деятельность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сооружений, предназначенн</w:t>
            </w:r>
            <w:r>
              <w:t>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</w:t>
            </w:r>
            <w:r>
              <w:t>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</w:t>
            </w:r>
            <w:r>
              <w:t xml:space="preserve">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00000" w:rsidRDefault="008711D7">
            <w:pPr>
              <w:pStyle w:val="ae"/>
            </w:pPr>
            <w:r>
              <w:t>размещение спортивных баз и лагерей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</w:t>
            </w:r>
            <w:r>
              <w:t>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</w:t>
            </w:r>
            <w:r>
              <w:t>разцов растительного и животного мира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</w:t>
            </w:r>
            <w:r>
              <w:t xml:space="preserve">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</w:t>
            </w:r>
            <w:r>
              <w:t xml:space="preserve">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Амбулаторно-поликлиническое </w:t>
            </w:r>
            <w:r>
              <w:lastRenderedPageBreak/>
              <w:t>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Размещение объектов капитал</w:t>
            </w:r>
            <w:r>
              <w:t xml:space="preserve">ьного строительства, предназначенных для оказания гражданам </w:t>
            </w:r>
            <w:r>
              <w:lastRenderedPageBreak/>
              <w:t xml:space="preserve"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</w:t>
            </w:r>
            <w:r>
              <w:t>клинические лаборатории)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Ветеринарное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</w:t>
            </w:r>
            <w:r>
              <w:t>века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Приюты для животных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</w:t>
            </w:r>
            <w:r>
              <w:t>ором человека, оказания услуг по содержанию и лечению бездомных животных;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Легкая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</w:t>
              </w:r>
              <w:r>
                <w:rPr>
                  <w:rStyle w:val="a4"/>
                </w:rPr>
                <w:t>льного строительства</w:t>
              </w:r>
            </w:hyperlink>
            <w:r>
              <w:t>, предназначенных для текстильной, фарфоро-фаянсовой, электронной промышленности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Фармацевтическая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Пищевая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</w:t>
            </w:r>
            <w:r>
              <w:t>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</w:t>
            </w:r>
            <w:r>
              <w:t>вязь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</w:t>
            </w:r>
            <w:r>
              <w:t xml:space="preserve">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15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сооружений, имеющих назначение по временному хранению, рас</w:t>
            </w:r>
            <w:r>
              <w:t xml:space="preserve">пределению и перевалке грузов (за исключением хранения стратегических </w:t>
            </w:r>
            <w:r>
              <w:lastRenderedPageBreak/>
              <w:t xml:space="preserve"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</w:t>
            </w:r>
            <w:r>
              <w:t>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Обеспечение внутреннего правопорядка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</w:t>
            </w:r>
            <w:r>
              <w:t>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8711D7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Овощеводство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Осуществление хозяйственной деятельности на сельскохозяйственных угодьях, связанной с производством картофеля</w:t>
            </w:r>
            <w:r>
              <w:t>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Садоводство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</w:t>
            </w:r>
            <w:r>
              <w:t>вых и ягодных культур, винограда и иных многолетних культур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22" w:name="sub_35201133"/>
            <w:r>
              <w:t>Земельные участки (территории) общего пользования</w:t>
            </w:r>
            <w:bookmarkEnd w:id="522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</w:t>
            </w:r>
            <w:r>
              <w:t>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Воздушный транспорт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вертолетных площадок, обустройство мест для размещение прочих объектов, необходимых для взлета и приземления воздушных судов, и иных объектов, необходимых для посадки и высадки пассажиров и их сопутствующего обслуживания и обеспечения их безопас</w:t>
            </w:r>
            <w:r>
              <w:t>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7.4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6427"/>
        <w:gridCol w:w="851"/>
        <w:gridCol w:w="1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Класс опасности размещаемых промышленных объектов, производств и соо</w:t>
            </w:r>
            <w:r>
              <w:t>ружений, складских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</w:t>
            </w:r>
            <w:r>
              <w:lastRenderedPageBreak/>
              <w:t>видам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</w:t>
            </w:r>
            <w:r>
              <w:t>в разрешенного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(благоустройство)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легкая промышленность 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фармацевтическая промышленность 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пищевая промышленность 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связь 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 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 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 3.9.1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 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 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 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ветеринарное обслуживание 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амбулаторное ветеринарное обслуживание 3.10.1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торговли (торговые центры, торгово-развлекательные центры (комплексы) 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рынки 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банковская и страховая деятельность 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гостиничное обслуживание 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развлечения 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социальное обслуживание 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выставочно-ярмарочная деятельность 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 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ветеринарное обслуживание 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8711D7">
            <w:pPr>
              <w:pStyle w:val="ae"/>
            </w:pPr>
            <w:r>
              <w:lastRenderedPageBreak/>
              <w:t>легкая промышленность 6.3</w:t>
            </w:r>
          </w:p>
          <w:p w:rsidR="00000000" w:rsidRDefault="008711D7">
            <w:pPr>
              <w:pStyle w:val="ae"/>
            </w:pPr>
            <w:r>
              <w:t>фармацевтическая промышленность 6.3.1</w:t>
            </w:r>
          </w:p>
          <w:p w:rsidR="00000000" w:rsidRDefault="008711D7">
            <w:pPr>
              <w:pStyle w:val="ae"/>
            </w:pPr>
            <w:r>
              <w:t>связь 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стальная сетка с цоколем, металлическое 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воздушный транспорт 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стальная сетка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523" w:name="sub_353"/>
      <w:r>
        <w:rPr>
          <w:color w:val="000000"/>
          <w:sz w:val="16"/>
          <w:szCs w:val="16"/>
        </w:rPr>
        <w:t>Информация об изменениях:</w:t>
      </w:r>
    </w:p>
    <w:bookmarkEnd w:id="523"/>
    <w:p w:rsidR="00000000" w:rsidRDefault="008711D7">
      <w:pPr>
        <w:pStyle w:val="aa"/>
      </w:pPr>
      <w:r>
        <w:t xml:space="preserve">Раздел изменен. - </w:t>
      </w:r>
      <w:hyperlink r:id="rId41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28 апреля 2018 г. N 72</w:t>
      </w:r>
    </w:p>
    <w:p w:rsidR="00000000" w:rsidRDefault="008711D7">
      <w:pPr>
        <w:pStyle w:val="aa"/>
      </w:pPr>
      <w:hyperlink r:id="rId417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1"/>
      </w:pPr>
      <w:r>
        <w:t>Производственные зоны, зоны инженерной и транспортной инфраструктур</w:t>
      </w:r>
    </w:p>
    <w:p w:rsidR="00000000" w:rsidRDefault="008711D7"/>
    <w:p w:rsidR="00000000" w:rsidRDefault="008711D7">
      <w:pPr>
        <w:pStyle w:val="1"/>
      </w:pPr>
      <w:bookmarkStart w:id="524" w:name="sub_3531"/>
      <w:r>
        <w:t>П-1 зона производственных объектов</w:t>
      </w:r>
    </w:p>
    <w:bookmarkEnd w:id="524"/>
    <w:p w:rsidR="00000000" w:rsidRDefault="008711D7"/>
    <w:p w:rsidR="00000000" w:rsidRDefault="008711D7">
      <w:r>
        <w:t>Зона предназначена для размещения производственных объектов I-V классов опасности, иных объектов, в соответствии с нижеприведенными видами использования недвижимости.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6195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25" w:name="sub_35311"/>
            <w:r>
              <w:rPr>
                <w:rStyle w:val="a3"/>
              </w:rPr>
              <w:t>Основные виды разрешенного использования</w:t>
            </w:r>
            <w:bookmarkEnd w:id="5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Тяжелая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горно-обогатительной и горно-перерабатывающей, </w:t>
            </w:r>
            <w:r>
              <w:lastRenderedPageBreak/>
              <w:t>металлургическ</w:t>
            </w:r>
            <w:r>
              <w:t>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</w:t>
            </w:r>
            <w:r>
              <w:t>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Автомобилестроительная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</w:t>
            </w:r>
            <w:r>
              <w:t>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Легкая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текстильной, фарфоро-фаянсовой, электронной про</w:t>
            </w:r>
            <w:r>
              <w:t>мышленности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Пищевая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</w:t>
            </w:r>
            <w:r>
              <w:t xml:space="preserve"> напитков, алкогольных напитков и табачных изделий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Фармацевтическая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</w:t>
            </w:r>
            <w:r>
              <w:t>ение охранных или санитарно-защитных зон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Нефтехимическая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</w:t>
            </w:r>
            <w:r>
              <w:t>троительная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</w:t>
            </w:r>
            <w:r>
              <w:t>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Энергетика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</w:t>
            </w:r>
            <w:r>
              <w:t xml:space="preserve">сооружений (золоотвалов, </w:t>
            </w:r>
            <w:r>
              <w:lastRenderedPageBreak/>
              <w:t>гидротехнических сооружений);</w:t>
            </w:r>
          </w:p>
          <w:p w:rsidR="00000000" w:rsidRDefault="008711D7">
            <w:pPr>
              <w:pStyle w:val="ae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418" w:history="1">
              <w:r>
                <w:rPr>
                  <w:rStyle w:val="a4"/>
                </w:rPr>
                <w:t>код</w:t>
              </w:r>
              <w:r>
                <w:rPr>
                  <w:rStyle w:val="a4"/>
                </w:rPr>
                <w:t>ом 3.1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Связь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</w:t>
            </w:r>
            <w:r>
              <w:t xml:space="preserve">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19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>
              <w:t>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Целлюлоз</w:t>
            </w:r>
            <w:r>
              <w:t>но-бумажная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</w:t>
            </w:r>
            <w:r>
              <w:t>рования записанных носителей информации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Трубопроводный транспорт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</w:t>
            </w:r>
            <w:r>
              <w:t>ннего правопорядка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8711D7">
            <w:pPr>
              <w:pStyle w:val="ae"/>
            </w:pPr>
            <w:r>
              <w:t>размещение объектов гражданской обороны, за и</w:t>
            </w:r>
            <w:r>
              <w:t>сключением объектов гражданской обороны, являющихся частями производственных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</w:t>
            </w:r>
            <w:r>
              <w:t xml:space="preserve"> предназначенных для оказания населению или </w:t>
            </w:r>
            <w: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Обслуживание автотранспорта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постоянных или временных гаражей с нескольк</w:t>
            </w:r>
            <w:r>
              <w:t xml:space="preserve">ими стояночными местами, стоянок (парковок), гаражей, в том числе многоярусных, не указанных в </w:t>
            </w:r>
            <w:hyperlink r:id="rId420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автозаправочных станций (бензиновых, газовых);</w:t>
            </w:r>
          </w:p>
          <w:p w:rsidR="00000000" w:rsidRDefault="008711D7">
            <w:pPr>
              <w:pStyle w:val="ae"/>
            </w:pPr>
            <w:r>
              <w:t>размещение магазин</w:t>
            </w:r>
            <w:r>
              <w:t>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00000" w:rsidRDefault="008711D7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8711D7">
            <w:pPr>
              <w:pStyle w:val="ae"/>
            </w:pPr>
            <w:r>
              <w:t>размещение автомобильных моек и прачечных для автомобильных принадлежностей,</w:t>
            </w:r>
            <w:r>
              <w:t xml:space="preserve">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26" w:name="sub_353111"/>
            <w:r>
              <w:t>Обеспечение деятельности по исполнению наказаний</w:t>
            </w:r>
            <w:bookmarkEnd w:id="526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</w:t>
            </w:r>
            <w:r>
              <w:t>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для проведения научных исследований и</w:t>
            </w:r>
            <w:r>
              <w:t xml:space="preserve">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</w:t>
            </w:r>
            <w:r>
              <w:t>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</w:t>
            </w:r>
            <w:r>
              <w:lastRenderedPageBreak/>
              <w:t>ническое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Размещение объектов капитального строительства, </w:t>
            </w:r>
            <w:r>
              <w:lastRenderedPageBreak/>
              <w:t>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Общественное управление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</w:t>
            </w:r>
            <w:r>
              <w:t>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</w:t>
            </w:r>
            <w:r>
              <w:t>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</w:t>
            </w:r>
            <w:r>
              <w:t>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</w:t>
            </w:r>
            <w:r>
              <w:t>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</w:t>
            </w:r>
            <w:r>
              <w:t xml:space="preserve"> другие)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</w:t>
            </w:r>
            <w:r>
              <w:t>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</w:t>
            </w:r>
            <w:r>
              <w:t>дажи товаров, торговая площадь которых составляет до 5000 кв. 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Рынки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</w:t>
            </w:r>
            <w:r>
              <w:lastRenderedPageBreak/>
              <w:t>рынок, базар), с учетом того, что каждое из торговых мест не располагает торговой площадью более 200 кв. м;</w:t>
            </w:r>
          </w:p>
          <w:p w:rsidR="00000000" w:rsidRDefault="008711D7">
            <w:pPr>
              <w:pStyle w:val="ae"/>
            </w:pPr>
            <w:r>
              <w:t>размещение г</w:t>
            </w:r>
            <w:r>
              <w:t>аражей и (или) стоянок для автомобилей сотрудников и посетителей рынка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Общественное питание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Приюты для живо</w:t>
            </w:r>
            <w:r>
              <w:t>тных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</w:t>
            </w:r>
            <w:r>
              <w:t xml:space="preserve"> надзором человека, оказания услуг по содержанию и лечению бездомных животных;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</w:t>
            </w:r>
            <w:r>
              <w:t>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</w:t>
            </w:r>
            <w:r>
              <w:t>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</w:t>
            </w:r>
            <w:r>
              <w:t>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</w:t>
            </w:r>
            <w:r>
              <w:t xml:space="preserve">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</w:t>
            </w:r>
            <w:r>
              <w:t>для водных видов спорта и хранения соответствующего инвентаря);</w:t>
            </w:r>
          </w:p>
          <w:p w:rsidR="00000000" w:rsidRDefault="008711D7">
            <w:pPr>
              <w:pStyle w:val="ae"/>
            </w:pPr>
            <w:r>
              <w:lastRenderedPageBreak/>
              <w:t>размещение спортивных баз и лагерей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27" w:name="sub_353113"/>
            <w:r>
              <w:lastRenderedPageBreak/>
              <w:t>Земельные участки (территории) общего пользования</w:t>
            </w:r>
            <w:bookmarkEnd w:id="527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</w:t>
            </w:r>
            <w:r>
              <w:t>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28" w:name="sub_353114"/>
            <w:r>
              <w:rPr>
                <w:rStyle w:val="a3"/>
              </w:rPr>
              <w:t>Вспомогательные виды разрешенного использования</w:t>
            </w:r>
            <w:bookmarkEnd w:id="5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</w:t>
            </w:r>
            <w:r>
              <w:t>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</w:t>
            </w:r>
            <w:r>
              <w:t>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29" w:name="sub_353115"/>
            <w:r>
              <w:rPr>
                <w:rStyle w:val="a3"/>
              </w:rPr>
              <w:t>Условно разрешенные виды использования</w:t>
            </w:r>
            <w:bookmarkEnd w:id="5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Специальная деятельность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</w:t>
            </w:r>
            <w:r>
              <w:t xml:space="preserve">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</w:t>
            </w:r>
            <w:r>
              <w:t>оричной переработки)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12.2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6664"/>
        <w:gridCol w:w="850"/>
        <w:gridCol w:w="1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Класс опасности размещаемых п</w:t>
            </w:r>
            <w:r>
              <w:t>ромышленных объектов, производств и сооружений, складских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30" w:name="sub_35302"/>
            <w:r>
              <w:t>2</w:t>
            </w:r>
            <w:bookmarkEnd w:id="530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земельного участка (включая площадь застройки для строительства и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</w:t>
            </w:r>
            <w:r>
              <w:t>астка в целях определения мест допустимого размещения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видов разрешенного использования 6.2-6.11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остальных видов использования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</w:t>
            </w:r>
            <w:r>
              <w:t>а земельного участка для видов использования: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тяжелая промышленность 6.2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автомобилестроительная промышленность 6.2.1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легкая промышленность 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фармацевтическая промышленность 6.3.1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пищевая промышленность 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нефтехимическая промышленность 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строительная промышленность 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энергетика 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связь 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 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целлюлозно-бумажная промышленность 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 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 3.9.1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 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 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 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приюты для животных 3.10.2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амбулаторное ветеринарное обслуживание 3.10.1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8711D7">
            <w:pPr>
              <w:pStyle w:val="ae"/>
            </w:pPr>
            <w:r>
              <w:t>тяжелая промышленность 6.2</w:t>
            </w:r>
          </w:p>
          <w:p w:rsidR="00000000" w:rsidRDefault="008711D7">
            <w:pPr>
              <w:pStyle w:val="ae"/>
            </w:pPr>
            <w:r>
              <w:t>автомобилестроительная промышленность 6.2.1</w:t>
            </w:r>
          </w:p>
          <w:p w:rsidR="00000000" w:rsidRDefault="008711D7">
            <w:pPr>
              <w:pStyle w:val="ae"/>
            </w:pPr>
            <w:r>
              <w:t>легкая промышленность 6.3</w:t>
            </w:r>
          </w:p>
          <w:p w:rsidR="00000000" w:rsidRDefault="008711D7">
            <w:pPr>
              <w:pStyle w:val="ae"/>
            </w:pPr>
            <w:r>
              <w:t>фармацевтическая промышленность 6.3.1</w:t>
            </w:r>
          </w:p>
          <w:p w:rsidR="00000000" w:rsidRDefault="008711D7">
            <w:pPr>
              <w:pStyle w:val="ae"/>
            </w:pPr>
            <w:r>
              <w:t>нефтехимическая промышленность 6.5</w:t>
            </w:r>
          </w:p>
          <w:p w:rsidR="00000000" w:rsidRDefault="008711D7">
            <w:pPr>
              <w:pStyle w:val="ae"/>
            </w:pPr>
            <w:r>
              <w:lastRenderedPageBreak/>
              <w:t>строительная промышленность 6.6</w:t>
            </w:r>
          </w:p>
          <w:p w:rsidR="00000000" w:rsidRDefault="008711D7">
            <w:pPr>
              <w:pStyle w:val="ae"/>
            </w:pPr>
            <w:r>
              <w:t>энергетика 6.7</w:t>
            </w:r>
          </w:p>
          <w:p w:rsidR="00000000" w:rsidRDefault="008711D7">
            <w:pPr>
              <w:pStyle w:val="ae"/>
            </w:pPr>
            <w:r>
              <w:t>связь 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стальная сетка с цоколем, металлическое 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</w:t>
            </w:r>
            <w:r>
              <w:t>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31" w:name="sub_353222"/>
      <w:r>
        <w:t>П-2 Зона коммунально-складских объектов</w:t>
      </w:r>
    </w:p>
    <w:bookmarkEnd w:id="531"/>
    <w:p w:rsidR="00000000" w:rsidRDefault="008711D7"/>
    <w:p w:rsidR="00000000" w:rsidRDefault="008711D7">
      <w:r>
        <w:t>Зона предназ</w:t>
      </w:r>
      <w:r>
        <w:t>начена для размещения коммунально-складских объектов IV-V класса опасности, иных объектов, в соответствии с нижеприведенными видами использования недвижимости.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6601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</w:t>
            </w:r>
            <w:r>
              <w:t>льзования земельного участка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Связь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 xml:space="preserve">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21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Склады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сооружений, имеющих назначение по временному хранению, распреде</w:t>
            </w:r>
            <w:r>
              <w:t>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</w:t>
            </w:r>
            <w:r>
              <w:t>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Трубопроводный транспорт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необ</w:t>
            </w:r>
            <w:r>
              <w:t>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8711D7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</w:t>
            </w:r>
            <w:r>
              <w:t>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</w:t>
            </w:r>
            <w:r>
              <w:t>спорта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22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автозаправочных станций (бензиновых, газовых);</w:t>
            </w:r>
          </w:p>
          <w:p w:rsidR="00000000" w:rsidRDefault="008711D7">
            <w:pPr>
              <w:pStyle w:val="ae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00000" w:rsidRDefault="008711D7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8711D7">
            <w:pPr>
              <w:pStyle w:val="ae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</w:t>
            </w:r>
            <w:r>
              <w:t>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</w:t>
            </w:r>
            <w:r>
              <w:t xml:space="preserve">в, очистных сооружений, насосных станций, водопроводов, линий электропередач, трансформаторных подстанций, газопроводов, линий </w:t>
            </w:r>
            <w: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а также зда</w:t>
            </w:r>
            <w:r>
              <w:t>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Бытовое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</w:t>
            </w:r>
            <w:r>
              <w:t>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для проведения научных исследований и изысканий, испытаний оп</w:t>
            </w:r>
            <w:r>
              <w:t>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</w:t>
            </w:r>
            <w:r>
              <w:t>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предназначенных для размещения органов государственной власти, органов местного самоуправления, су</w:t>
            </w:r>
            <w:r>
              <w:t>дов, а также организаций, непосредственно обеспечивающих их деятельность;</w:t>
            </w:r>
          </w:p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</w:t>
            </w:r>
            <w:r>
              <w:t>общественных объединений граждан по отраслевому или политическому признаку;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</w:t>
            </w:r>
            <w:r>
              <w:t xml:space="preserve">ности в области гидрометеорологии и смежных с ней </w:t>
            </w:r>
            <w:r>
              <w:lastRenderedPageBreak/>
              <w:t>областях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</w:t>
            </w:r>
            <w:r>
              <w:t xml:space="preserve">метеорологических и </w:t>
            </w:r>
            <w:r>
              <w:lastRenderedPageBreak/>
              <w:t>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</w:t>
            </w:r>
            <w:r>
              <w:t>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Деловое управление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</w:t>
            </w:r>
            <w:r>
              <w:t>рых составляет до 5000 кв. 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Рынки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</w:t>
            </w:r>
            <w:r>
              <w:t>й площадью более 200 кв. м;</w:t>
            </w:r>
          </w:p>
          <w:p w:rsidR="00000000" w:rsidRDefault="008711D7">
            <w:pPr>
              <w:pStyle w:val="ae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</w:t>
            </w:r>
            <w:r>
              <w:t>, закусочные, бары)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8711D7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Приюты для животных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</w:t>
            </w:r>
            <w:r>
              <w:t>ионаре;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00000" w:rsidRDefault="008711D7">
            <w:pPr>
              <w:pStyle w:val="ae"/>
            </w:pPr>
            <w:r>
              <w:t>размещение объектов капиталь</w:t>
            </w:r>
            <w:r>
              <w:t>ного строительства, предназначенных для организации гостиниц для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Земельные участки (территории) </w:t>
            </w:r>
            <w:r>
              <w:lastRenderedPageBreak/>
              <w:t>общего пользования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Размещение объектов улично-дорожной сети, автомобильных дорог и пешеходных тротуаров в </w:t>
            </w:r>
            <w:r>
              <w:lastRenderedPageBreak/>
              <w:t>границах населенных пунктов, пешеходн</w:t>
            </w:r>
            <w:r>
              <w:t>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</w:t>
      </w:r>
      <w:r>
        <w:t>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533"/>
        <w:gridCol w:w="831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Класс опасности размещаемых промышленных объектов, производств и сооружений, складских зданий и сооружений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32" w:name="sub_353220"/>
            <w:r>
              <w:t>2</w:t>
            </w:r>
            <w:bookmarkEnd w:id="532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размер земельного участка (включая площадь застройки для строительства и эксплуатации)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</w:t>
            </w:r>
            <w:r>
              <w:t>енного использования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Максимальное и минимальное </w:t>
            </w: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</w:t>
            </w:r>
            <w:r>
              <w:t>а земельного участка для видов использования: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связь 6.8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 6.9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бытовое обслуживание 3.3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 3.9.1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деловое управление 4.1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 4.4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 4.6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приюты для животных 3.10.2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8711D7">
            <w:pPr>
              <w:pStyle w:val="ae"/>
            </w:pPr>
            <w:r>
              <w:t>тяжелая промышленность 6.2</w:t>
            </w:r>
          </w:p>
          <w:p w:rsidR="00000000" w:rsidRDefault="008711D7">
            <w:pPr>
              <w:pStyle w:val="ae"/>
            </w:pPr>
            <w:r>
              <w:lastRenderedPageBreak/>
              <w:t>автомобилестроительная промышленность 6.2.1</w:t>
            </w:r>
          </w:p>
          <w:p w:rsidR="00000000" w:rsidRDefault="008711D7">
            <w:pPr>
              <w:pStyle w:val="ae"/>
            </w:pPr>
            <w:r>
              <w:t>легкая промышленность 6.3</w:t>
            </w:r>
          </w:p>
          <w:p w:rsidR="00000000" w:rsidRDefault="008711D7">
            <w:pPr>
              <w:pStyle w:val="ae"/>
            </w:pPr>
            <w:r>
              <w:t>фармацевтическая промышленность 6.3.1</w:t>
            </w:r>
          </w:p>
          <w:p w:rsidR="00000000" w:rsidRDefault="008711D7">
            <w:pPr>
              <w:pStyle w:val="ae"/>
            </w:pPr>
            <w:r>
              <w:t>пищевая промышленность 6.4</w:t>
            </w:r>
          </w:p>
          <w:p w:rsidR="00000000" w:rsidRDefault="008711D7">
            <w:pPr>
              <w:pStyle w:val="ae"/>
            </w:pPr>
            <w:r>
              <w:t>нефтехимическая промышленность 6.5</w:t>
            </w:r>
          </w:p>
          <w:p w:rsidR="00000000" w:rsidRDefault="008711D7">
            <w:pPr>
              <w:pStyle w:val="ae"/>
            </w:pPr>
            <w:r>
              <w:t>строительная промышленность 6.6</w:t>
            </w:r>
          </w:p>
          <w:p w:rsidR="00000000" w:rsidRDefault="008711D7">
            <w:pPr>
              <w:pStyle w:val="ae"/>
            </w:pPr>
            <w:r>
              <w:t>энергетика 6.7</w:t>
            </w:r>
          </w:p>
          <w:p w:rsidR="00000000" w:rsidRDefault="008711D7">
            <w:pPr>
              <w:pStyle w:val="ae"/>
            </w:pPr>
            <w:r>
              <w:t>связь 6.8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стальная сетка с цоколем, металлическое 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</w:t>
            </w:r>
            <w:r>
              <w:t>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33" w:name="sub_3532"/>
      <w:r>
        <w:t>И-1 Зона объектов инженерной инфраструктуры</w:t>
      </w:r>
    </w:p>
    <w:bookmarkEnd w:id="533"/>
    <w:p w:rsidR="00000000" w:rsidRDefault="008711D7"/>
    <w:p w:rsidR="00000000" w:rsidRDefault="008711D7">
      <w:r>
        <w:t>Зона предназ</w:t>
      </w:r>
      <w:r>
        <w:t>начена для размещения крупных объектов (комплексов объектов) инженерной инфраструктуры, иных объектов, в соответствии с нижеприведенными видами использования недвижимости.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</w:t>
            </w:r>
            <w:r>
              <w:t>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34" w:name="sub_35321"/>
            <w:r>
              <w:rPr>
                <w:rStyle w:val="a3"/>
              </w:rPr>
              <w:t>Основные виды разрешенного использования</w:t>
            </w:r>
            <w:bookmarkEnd w:id="5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обеспечения физических и юридических лиц </w:t>
            </w:r>
            <w: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Энергетика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гидроэнергетики, тепловых станций и других электростанци</w:t>
            </w:r>
            <w:r>
              <w:t>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00000" w:rsidRDefault="008711D7">
            <w:pPr>
              <w:pStyle w:val="ae"/>
            </w:pPr>
            <w:r>
              <w:t>размещение объектов электросетевого хозяйства, за исключением объектов энергетики, размещение которых предусмотрено содержанием вида раз</w:t>
            </w:r>
            <w:r>
              <w:t xml:space="preserve">решенного использования с </w:t>
            </w:r>
            <w:hyperlink r:id="rId423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Связь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</w:t>
            </w:r>
            <w:r>
              <w:t>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</w:t>
            </w:r>
            <w:r>
              <w:t xml:space="preserve">ания с </w:t>
            </w:r>
            <w:hyperlink r:id="rId424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</w:t>
            </w:r>
            <w:r>
              <w:t>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35" w:name="sub_353211"/>
            <w:r>
              <w:t>Земельные участки (территории) общего пользования</w:t>
            </w:r>
            <w:bookmarkEnd w:id="535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</w:t>
            </w:r>
            <w:r>
              <w:t>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</w:t>
            </w:r>
            <w:r>
              <w:t>огии и смежных с ней областях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</w:t>
            </w:r>
            <w:r>
              <w:t xml:space="preserve">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</w:t>
            </w:r>
            <w:r>
              <w:lastRenderedPageBreak/>
              <w:t xml:space="preserve">ней </w:t>
            </w:r>
            <w:r>
              <w:t>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6543"/>
        <w:gridCol w:w="567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Класс опасности размещаемых промышленных объектов, производств и сооружений, скл</w:t>
            </w:r>
            <w:r>
              <w:t>адских зданий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III-IV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</w:t>
            </w:r>
            <w:r>
              <w:t>а земельного участка для видов использования: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энергетика 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связь 6.8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всех видов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стальная сетка (в том числе с цоколем), 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 xml:space="preserve">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, установленных для </w:t>
            </w:r>
            <w:r>
              <w:lastRenderedPageBreak/>
              <w:t>разрешенных видов использования (для каждого вида разрешенного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36" w:name="sub_3534"/>
      <w:r>
        <w:t>Т-1 Зона объектов железнодорожного транспорта</w:t>
      </w:r>
    </w:p>
    <w:bookmarkEnd w:id="536"/>
    <w:p w:rsidR="00000000" w:rsidRDefault="008711D7"/>
    <w:p w:rsidR="00000000" w:rsidRDefault="008711D7">
      <w:r>
        <w:t>Зона выделяется для размещения крупных объектов железнодорожного транспорта;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6811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</w:t>
            </w:r>
            <w:r>
              <w:t>я земельного участка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37" w:name="sub_35341"/>
            <w:r>
              <w:rPr>
                <w:rStyle w:val="a3"/>
              </w:rPr>
              <w:t>Основные виды разрешенного использования</w:t>
            </w:r>
            <w:bookmarkEnd w:id="5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Железнодорожный транспорт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железнодорожных путей;</w:t>
            </w:r>
          </w:p>
          <w:p w:rsidR="00000000" w:rsidRDefault="008711D7">
            <w:pPr>
              <w:pStyle w:val="ae"/>
            </w:pPr>
            <w: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</w:t>
            </w:r>
            <w:r>
              <w:t>тов железнодорожного транспорта;</w:t>
            </w:r>
          </w:p>
          <w:p w:rsidR="00000000" w:rsidRDefault="008711D7">
            <w:pPr>
              <w:pStyle w:val="ae"/>
            </w:pPr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</w:t>
            </w:r>
            <w:r>
              <w:t>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000000" w:rsidRDefault="008711D7">
            <w:pPr>
              <w:pStyle w:val="ae"/>
            </w:pPr>
            <w:r>
              <w:t xml:space="preserve">размещение наземных сооружений метрополитена, в том числе </w:t>
            </w:r>
            <w:r>
              <w:t>посадочных станций, вентиляционных шахт;</w:t>
            </w:r>
          </w:p>
          <w:p w:rsidR="00000000" w:rsidRDefault="008711D7">
            <w:pPr>
              <w:pStyle w:val="ae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 xml:space="preserve">орочной и аварийной техники, а также зданий или помещений, предназначенных для приема физических и юридических лиц в связи с </w:t>
            </w:r>
            <w:r>
              <w:lastRenderedPageBreak/>
              <w:t>предоставлением им коммунальных услуг)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Религиозное использование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</w:t>
            </w:r>
            <w:r>
              <w:t>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</w:t>
            </w:r>
            <w:r>
              <w:t>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38" w:name="sub_353411"/>
            <w:r>
              <w:t>Земельные участки (территории) общего пользования</w:t>
            </w:r>
            <w:bookmarkEnd w:id="538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</w:t>
            </w:r>
            <w:r>
              <w:t>архитектурных форм благоустройства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</w:t>
            </w:r>
            <w:r>
              <w:t>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</w:t>
            </w:r>
            <w:r>
              <w:t>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</w:t>
            </w:r>
            <w:r>
              <w:t>оторых составляет до 5000 кв. 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>
              <w:t>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</w:t>
            </w:r>
            <w:r>
              <w:t xml:space="preserve">ние внутреннего </w:t>
            </w:r>
            <w:r>
              <w:lastRenderedPageBreak/>
              <w:t>правопорядка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, необходимых для подготовки и поддержания в готовности </w:t>
            </w:r>
            <w:r>
              <w:lastRenderedPageBreak/>
              <w:t>органов внутренних дел и спасательных служб, в которых существует военизированная служба;</w:t>
            </w:r>
          </w:p>
          <w:p w:rsidR="00000000" w:rsidRDefault="008711D7">
            <w:pPr>
              <w:pStyle w:val="ae"/>
            </w:pPr>
            <w:r>
              <w:t>размещен</w:t>
            </w:r>
            <w:r>
              <w:t>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Обслуживание автотранспорта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постоянных или временных гаражей с несколькими стояночными местами, стоянок (парковок), гар</w:t>
            </w:r>
            <w:r>
              <w:t xml:space="preserve">ажей, в том числе многоярусных, не указанных в </w:t>
            </w:r>
            <w:hyperlink r:id="rId425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</w:t>
      </w:r>
      <w:r>
        <w:t>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567"/>
        <w:gridCol w:w="2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</w:t>
            </w:r>
            <w:r>
              <w:t>я и вспомогательных зданий, строений, сооружений от планировочной отметки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 3.7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 4.6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 4.4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 6.9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вида использования железнодорожный транспорт 7.1 (опасные участки скоростных железных дорог):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стальная сетка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железнодорожный транспорт 7.1 (прочие объекты при необходимости):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Процент застройки определяется в соответствии с заданием на проектирование с соблюдением </w:t>
            </w:r>
            <w:r>
              <w:lastRenderedPageBreak/>
              <w:t>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39" w:name="sub_3535"/>
      <w:r>
        <w:t>Т-2 Зона объектов автомобильного транспорта</w:t>
      </w:r>
    </w:p>
    <w:bookmarkEnd w:id="539"/>
    <w:p w:rsidR="00000000" w:rsidRDefault="008711D7"/>
    <w:p w:rsidR="00000000" w:rsidRDefault="008711D7">
      <w:r>
        <w:t xml:space="preserve">Зона выделяется для размещения крупных </w:t>
      </w:r>
      <w:r>
        <w:t>объектов транспортной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</w:t>
            </w:r>
            <w:r>
              <w:t>ешенного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40" w:name="sub_35351"/>
            <w:r>
              <w:rPr>
                <w:rStyle w:val="a3"/>
              </w:rPr>
              <w:t>Основные виды разрешенного использования</w:t>
            </w:r>
            <w:bookmarkEnd w:id="5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постоянных или временных гаражей</w:t>
            </w:r>
            <w:r>
              <w:t xml:space="preserve"> с несколькими стояночными местами, стоянок (парковок), гаражей, в том числе многоярусных, не указанных в </w:t>
            </w:r>
            <w:hyperlink r:id="rId426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автозаправочных станций (бензиновых, газовых);</w:t>
            </w:r>
          </w:p>
          <w:p w:rsidR="00000000" w:rsidRDefault="008711D7">
            <w:pPr>
              <w:pStyle w:val="ae"/>
            </w:pPr>
            <w:r>
              <w:t>размеще</w:t>
            </w:r>
            <w:r>
              <w:t>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00000" w:rsidRDefault="008711D7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8711D7">
            <w:pPr>
              <w:pStyle w:val="ae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отдельно стоящих и пристро</w:t>
            </w:r>
            <w:r>
              <w:t>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Автомобильный транспорт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автомобильных дорог и технически связанных с ними сооружений;</w:t>
            </w:r>
          </w:p>
          <w:p w:rsidR="00000000" w:rsidRDefault="008711D7">
            <w:pPr>
              <w:pStyle w:val="ae"/>
            </w:pPr>
            <w:r>
              <w:t>размещен</w:t>
            </w:r>
            <w:r>
              <w:t xml:space="preserve">ие зданий и сооружений, предназначенных для обслуживания пассажиров, а также обеспечивающие </w:t>
            </w:r>
            <w:r>
              <w:lastRenderedPageBreak/>
              <w:t>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00000" w:rsidRDefault="008711D7">
            <w:pPr>
              <w:pStyle w:val="ae"/>
            </w:pPr>
            <w:r>
              <w:t>об</w:t>
            </w:r>
            <w:r>
              <w:t>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Обеспечение внутреннего правопорядка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</w:t>
            </w:r>
            <w:r>
              <w:t>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8711D7">
            <w:pPr>
              <w:pStyle w:val="ae"/>
            </w:pPr>
            <w:r>
              <w:t>размещение объектов гражданской обороны, за исключением объектов граж</w:t>
            </w:r>
            <w:r>
              <w:t>данской обороны, являющихся частями производственных зданий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</w:t>
            </w:r>
            <w:r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</w:t>
            </w:r>
            <w:r>
              <w:t>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41" w:name="sub_353511"/>
            <w:r>
              <w:t>Обеспечение деятел</w:t>
            </w:r>
            <w:r>
              <w:t>ьности в области гидрометеорологии и смежных с ней областях</w:t>
            </w:r>
            <w:bookmarkEnd w:id="541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</w:t>
            </w:r>
            <w:r>
              <w:t>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</w:t>
            </w:r>
            <w:r>
              <w:t>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 xml:space="preserve">Предельные (минимальные и (или) максимальные) размеры земельных участков, </w:t>
      </w:r>
      <w:r>
        <w:lastRenderedPageBreak/>
        <w:t>предельные параметры разрешенного строительств</w:t>
      </w:r>
      <w:r>
        <w:t>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47"/>
        <w:gridCol w:w="9"/>
        <w:gridCol w:w="563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Максимальное и минимальное </w:t>
            </w: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</w:t>
            </w:r>
            <w:r>
              <w:t>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</w:t>
            </w:r>
            <w:r>
              <w:t>лагоустройства земельного участка для видов использования: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без ограждения, живая изгородь,</w:t>
            </w:r>
          </w:p>
          <w:p w:rsidR="00000000" w:rsidRDefault="008711D7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</w:t>
            </w:r>
            <w:r>
              <w:t>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42" w:name="sub_3536"/>
      <w:r>
        <w:lastRenderedPageBreak/>
        <w:t>Т-3 Зона объектов водного транспорта</w:t>
      </w:r>
    </w:p>
    <w:bookmarkEnd w:id="542"/>
    <w:p w:rsidR="00000000" w:rsidRDefault="008711D7"/>
    <w:p w:rsidR="00000000" w:rsidRDefault="008711D7">
      <w:r>
        <w:t>Зона выделяется для размещения крупных объектов водного транспорта;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</w:t>
            </w:r>
            <w:r>
              <w:t>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43" w:name="sub_35361"/>
            <w:r>
              <w:rPr>
                <w:rStyle w:val="a3"/>
              </w:rPr>
              <w:t>Основные виды разрешенного использования</w:t>
            </w:r>
            <w:bookmarkEnd w:id="5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Водный транспорт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</w:t>
            </w:r>
            <w:r>
              <w:t>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сооружений, имеющих назначение по врем</w:t>
            </w:r>
            <w:r>
              <w:t>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</w:t>
            </w:r>
            <w:r>
              <w:t>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</w:t>
            </w:r>
            <w:r>
              <w:t>ючением объектов гражданской обороны, являющихся частями производственных зданий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Общее пользование водными объектами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</w:t>
            </w:r>
            <w:r>
              <w:t>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</w:t>
            </w:r>
            <w:r>
              <w:t xml:space="preserve">нных для отдыха на водных объектах, </w:t>
            </w:r>
            <w:r>
              <w:lastRenderedPageBreak/>
              <w:t>водопой, если соответствующие запреты не установлены законодательством)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</w:t>
            </w:r>
            <w:r>
              <w:t>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</w:t>
            </w:r>
            <w:r>
              <w:t>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</w:t>
            </w:r>
            <w:r>
              <w:t xml:space="preserve"> связи с предоставлением им коммунальных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гидротехнических сооружений, необходимых для эксплуатации водохр</w:t>
            </w:r>
            <w:r>
              <w:t>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44" w:name="sub_353611"/>
            <w:r>
              <w:t>Земельные участки (территории) общего пользования</w:t>
            </w:r>
            <w:bookmarkEnd w:id="544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</w:t>
            </w:r>
            <w:r>
              <w:t>ых архитектурных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</w:t>
            </w:r>
            <w:r>
              <w:t xml:space="preserve">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</w:t>
            </w:r>
            <w:r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</w:t>
      </w:r>
      <w:r>
        <w:t>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47"/>
        <w:gridCol w:w="9"/>
        <w:gridCol w:w="563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 и минимальное кол</w:t>
            </w:r>
            <w:r>
              <w:t>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</w:t>
            </w:r>
            <w:r>
              <w:t>роений, сооружений от планировочной отметки земли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озеленение</w:t>
            </w:r>
          </w:p>
          <w:p w:rsidR="00000000" w:rsidRDefault="008711D7">
            <w:pPr>
              <w:pStyle w:val="ae"/>
            </w:pPr>
            <w:r>
              <w:t>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водный транспорт 7.3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склады 6.9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общее пользование водными объектами 11.1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80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магазины 4.4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общественное питание 4.6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без ограждения, живая изгородь,</w:t>
            </w:r>
          </w:p>
          <w:p w:rsidR="00000000" w:rsidRDefault="008711D7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для вспомогательных элементов застройки не должны превышать предельных пар</w:t>
            </w:r>
            <w:r>
              <w:t>аметров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45" w:name="sub_354"/>
      <w:r>
        <w:t>Рекреационные зоны</w:t>
      </w:r>
    </w:p>
    <w:bookmarkEnd w:id="545"/>
    <w:p w:rsidR="00000000" w:rsidRDefault="008711D7"/>
    <w:p w:rsidR="00000000" w:rsidRDefault="008711D7">
      <w:pPr>
        <w:pStyle w:val="1"/>
      </w:pPr>
      <w:bookmarkStart w:id="546" w:name="sub_3541"/>
      <w:r>
        <w:t>Р-1 Зона скверов, парков, бульваров, садов</w:t>
      </w:r>
    </w:p>
    <w:bookmarkEnd w:id="546"/>
    <w:p w:rsidR="00000000" w:rsidRDefault="008711D7"/>
    <w:p w:rsidR="00000000" w:rsidRDefault="008711D7">
      <w:r>
        <w:t>Зона предназначена для организации парков, скверов, бульваров, используемых в целях кратковременного отдыха, проведения досуга населения.</w:t>
      </w:r>
    </w:p>
    <w:p w:rsidR="00000000" w:rsidRDefault="008711D7">
      <w:r>
        <w:t>Зона городских парков, скверов, садов, бульваров должна быть благо</w:t>
      </w:r>
      <w:r>
        <w:t xml:space="preserve">устроена и оборудована </w:t>
      </w:r>
      <w:hyperlink w:anchor="sub_10138" w:history="1">
        <w:r>
          <w:rPr>
            <w:rStyle w:val="a4"/>
          </w:rPr>
          <w:t>элементами благоустройства</w:t>
        </w:r>
      </w:hyperlink>
      <w:r>
        <w:t>: фонтанами и бассейнами, лестницами, пандусами, подпорными стенками, беседками, светильниками и др.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Описание вида </w:t>
            </w:r>
            <w:r>
              <w:t>разрешенного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47" w:name="sub_35411"/>
            <w:r>
              <w:rPr>
                <w:rStyle w:val="a3"/>
              </w:rPr>
              <w:t>Основные виды разрешенного использования</w:t>
            </w:r>
            <w:bookmarkEnd w:id="5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</w:t>
            </w:r>
            <w:r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</w:t>
            </w:r>
            <w:r>
              <w:t>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</w:t>
            </w:r>
            <w:r>
              <w:t>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48" w:name="sub_354111"/>
            <w:r>
              <w:t>Обеспечение деятельности в области гидрометеорологии и смежных с ней областях</w:t>
            </w:r>
            <w:bookmarkEnd w:id="548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</w:t>
            </w:r>
            <w:r>
              <w:t xml:space="preserve">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</w:t>
            </w:r>
            <w:r>
              <w:lastRenderedPageBreak/>
              <w:t>космического простран</w:t>
            </w:r>
            <w:r>
              <w:t>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</w:t>
      </w:r>
      <w:r>
        <w:t>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562"/>
        <w:gridCol w:w="850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суммарная площадь застройки всех вспомогательных объектов (временных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 в общем балансе территорий для вида использования: 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площадь, занятая элементами благоустройства для вида использования: 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Минимальный отступ от границ земельного участка в целях </w:t>
            </w:r>
            <w:r>
              <w:t>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8711D7">
            <w:pPr>
              <w:pStyle w:val="ae"/>
            </w:pPr>
            <w:r>
              <w:t>типы ограждения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Металлическое декоративное, железобетонное решетчатое (в том числе с цоколем),</w:t>
            </w:r>
          </w:p>
          <w:p w:rsidR="00000000" w:rsidRDefault="008711D7">
            <w:pPr>
              <w:pStyle w:val="ae"/>
            </w:pPr>
            <w:r>
              <w:t>живая изгородь,</w:t>
            </w:r>
          </w:p>
          <w:p w:rsidR="00000000" w:rsidRDefault="008711D7">
            <w:pPr>
              <w:pStyle w:val="ae"/>
            </w:pPr>
            <w:r>
              <w:t>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49" w:name="sub_35401"/>
      <w:r>
        <w:t>Р-1.1. Подзона муниципальных парков культуры и отдыха</w:t>
      </w:r>
    </w:p>
    <w:bookmarkEnd w:id="549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</w:t>
            </w:r>
            <w:r>
              <w:t xml:space="preserve">ого использования </w:t>
            </w:r>
            <w:r>
              <w:lastRenderedPageBreak/>
              <w:t>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lastRenderedPageBreak/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</w:t>
            </w:r>
            <w:r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</w:t>
            </w:r>
            <w:r>
              <w:t>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</w:t>
            </w:r>
            <w:r>
              <w:t>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Культурное развитие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  <w:r>
              <w:t>;</w:t>
            </w:r>
          </w:p>
          <w:p w:rsidR="00000000" w:rsidRDefault="008711D7">
            <w:pPr>
              <w:pStyle w:val="ae"/>
            </w:pPr>
            <w:r>
              <w:t>устройство площадок для празднеств и гуляний;</w:t>
            </w:r>
          </w:p>
          <w:p w:rsidR="00000000" w:rsidRDefault="008711D7">
            <w:pPr>
              <w:pStyle w:val="ae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3.6".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550" w:name="sub_3542"/>
      <w:r>
        <w:t>Р-2 Зона лесопарков</w:t>
      </w:r>
    </w:p>
    <w:bookmarkEnd w:id="550"/>
    <w:p w:rsidR="00000000" w:rsidRDefault="008711D7"/>
    <w:p w:rsidR="00000000" w:rsidRDefault="008711D7">
      <w:r>
        <w:t>Зона предназначена для сохранения природного ландшафта, экологически-чисто</w:t>
      </w:r>
      <w:r>
        <w:t xml:space="preserve">й окружающей среды, а также для организации отдыха и досуга населения без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>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Наименование вида разрешенного использования земельного </w:t>
            </w:r>
            <w:r>
              <w:lastRenderedPageBreak/>
              <w:t>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Описание вида разрешенного использования земельного у</w:t>
            </w:r>
            <w:r>
              <w:t>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51" w:name="sub_35421"/>
            <w:r>
              <w:rPr>
                <w:rStyle w:val="a3"/>
              </w:rPr>
              <w:lastRenderedPageBreak/>
              <w:t>Основные виды разрешенного использования</w:t>
            </w:r>
            <w:bookmarkEnd w:id="5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Охрана природных территорий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Сохранение отдельных естественных качес</w:t>
            </w:r>
            <w:r>
              <w:t>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</w:t>
            </w:r>
            <w:r>
              <w:t>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обеспечения </w:t>
            </w:r>
            <w:r>
              <w:t>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</w:t>
            </w:r>
            <w:r>
              <w:t>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</w:t>
            </w:r>
            <w:r>
              <w:t>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52" w:name="sub_354211"/>
            <w:r>
              <w:t>Обеспечение деятельности в области гидрометеорологии и смежных с ней областях</w:t>
            </w:r>
            <w:bookmarkEnd w:id="552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</w:t>
            </w:r>
            <w:r>
              <w:t>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</w:t>
            </w:r>
            <w:r>
              <w:t>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</w:t>
            </w:r>
            <w:r>
              <w:t xml:space="preserve">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</w:t>
            </w:r>
            <w:r>
              <w:t xml:space="preserve"> трамплины, трассы и спортивные </w:t>
            </w:r>
            <w:r>
              <w:lastRenderedPageBreak/>
              <w:t>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00000" w:rsidRDefault="008711D7">
            <w:pPr>
              <w:pStyle w:val="ae"/>
            </w:pPr>
            <w:r>
              <w:t>размещение спортивных баз и лагерей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Природно-познавательный туризм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баз и пала</w:t>
            </w:r>
            <w:r>
              <w:t>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00000" w:rsidRDefault="008711D7">
            <w:pPr>
              <w:pStyle w:val="ae"/>
            </w:pPr>
            <w:r>
              <w:t>осуществление необходимых природоохранных и приро</w:t>
            </w:r>
            <w:r>
              <w:t>довосстановительных мероприятий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5.2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5"/>
        <w:gridCol w:w="7371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суммарная площадь застройки всех вспомогательных объектов (временных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 в общем балансе территорий для всех видов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площадь, занятая элементами благоустройства для всех видов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</w:t>
            </w:r>
            <w:r>
              <w:t>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</w:t>
            </w:r>
            <w:r>
              <w:t>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</w:t>
            </w:r>
            <w:r>
              <w:t>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53" w:name="sub_3543"/>
      <w:r>
        <w:t>Р-3 Зона пляжа</w:t>
      </w:r>
    </w:p>
    <w:bookmarkEnd w:id="553"/>
    <w:p w:rsidR="00000000" w:rsidRDefault="008711D7"/>
    <w:p w:rsidR="00000000" w:rsidRDefault="008711D7">
      <w:r>
        <w:t>Зона предназначена для организации пляжей</w:t>
      </w:r>
      <w:r>
        <w:t>, используемых в целях кратковременного отдыха, проведения досуга населения.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72"/>
        <w:gridCol w:w="6837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</w:t>
            </w:r>
            <w:r>
              <w:lastRenderedPageBreak/>
              <w:t>я земельного участка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54" w:name="sub_35431"/>
            <w:r>
              <w:rPr>
                <w:rStyle w:val="a3"/>
              </w:rPr>
              <w:lastRenderedPageBreak/>
              <w:t>Основные виды разрешенного использования</w:t>
            </w:r>
            <w:bookmarkEnd w:id="5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Общее пользование водными объектами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купание, использование маломерных судов, водных мотоциклов и д</w:t>
            </w:r>
            <w:r>
              <w:t>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</w:t>
            </w:r>
            <w:r>
              <w:t>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55" w:name="sub_354311"/>
            <w:r>
              <w:t>Обеспечение деятельности в области гидрометеорологии и смежных с ней областях</w:t>
            </w:r>
            <w:bookmarkEnd w:id="555"/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</w:t>
            </w:r>
            <w:r>
              <w:t>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</w:t>
            </w:r>
            <w:r>
              <w:t>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556" w:name="sub_35432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556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7221"/>
        <w:gridCol w:w="719"/>
        <w:gridCol w:w="41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Минимальную протяженность береговой полосы пляжа на </w:t>
            </w:r>
            <w:r>
              <w:lastRenderedPageBreak/>
              <w:t>одного посетителя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территории пляжей в зонах отдыха на одного посетителя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кв. 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57" w:name="sub_354324"/>
            <w:r>
              <w:t>3</w:t>
            </w:r>
            <w:bookmarkEnd w:id="557"/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Минимальная площадь, занятая </w:t>
            </w:r>
            <w:hyperlink w:anchor="sub_10138" w:history="1">
              <w:r>
                <w:rPr>
                  <w:rStyle w:val="a4"/>
                </w:rPr>
                <w:t>элементами благоустройства</w:t>
              </w:r>
            </w:hyperlink>
            <w:r>
              <w:t xml:space="preserve"> для всех видов разрешенного использования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 разрешенного использования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 для всех видов разрешенного использования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без ограждения,</w:t>
            </w:r>
          </w:p>
          <w:p w:rsidR="00000000" w:rsidRDefault="008711D7">
            <w:pPr>
              <w:pStyle w:val="ae"/>
            </w:pPr>
            <w:r>
              <w:t>живая изгородь,</w:t>
            </w:r>
          </w:p>
          <w:p w:rsidR="00000000" w:rsidRDefault="008711D7">
            <w:pPr>
              <w:pStyle w:val="ae"/>
            </w:pPr>
            <w:r>
              <w:t>металлическое декоративное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</w:t>
            </w:r>
            <w:r>
              <w:t>адостроительства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58" w:name="sub_355"/>
      <w:r>
        <w:t>Зоны специального назначения</w:t>
      </w:r>
    </w:p>
    <w:bookmarkEnd w:id="558"/>
    <w:p w:rsidR="00000000" w:rsidRDefault="008711D7"/>
    <w:p w:rsidR="00000000" w:rsidRDefault="008711D7">
      <w:pPr>
        <w:pStyle w:val="1"/>
      </w:pPr>
      <w:bookmarkStart w:id="559" w:name="sub_3551"/>
      <w:r>
        <w:t>С-1 Зона кладбищ</w:t>
      </w:r>
    </w:p>
    <w:bookmarkEnd w:id="559"/>
    <w:p w:rsidR="00000000" w:rsidRDefault="008711D7"/>
    <w:p w:rsidR="00000000" w:rsidRDefault="008711D7">
      <w:r>
        <w:t xml:space="preserve">Зона предназначена для размещения кладбищ. Порядок использования территории определяется с учетом требований государственных градостроительных нормативов и правил, специальных </w:t>
      </w:r>
      <w:r>
        <w:t>нормативов.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60" w:name="sub_35511"/>
            <w:r>
              <w:rPr>
                <w:rStyle w:val="a3"/>
              </w:rPr>
              <w:t>Основные виды разрешенного использования</w:t>
            </w:r>
            <w:bookmarkEnd w:id="5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Ритуальная деятельность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кладбищ, крематориев и мест захоронения;</w:t>
            </w:r>
          </w:p>
          <w:p w:rsidR="00000000" w:rsidRDefault="008711D7">
            <w:pPr>
              <w:pStyle w:val="ae"/>
            </w:pPr>
            <w:r>
              <w:t>размещение соответствующих культовых сооружений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</w:t>
            </w:r>
            <w:r>
              <w:t xml:space="preserve">стности: поставки воды, тепла, электричества, газа, предоставления услуг связи, </w:t>
            </w:r>
            <w: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</w:t>
            </w:r>
            <w:r>
              <w:t>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</w:t>
            </w:r>
            <w:r>
              <w:t xml:space="preserve">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61" w:name="sub_355111"/>
            <w:r>
              <w:lastRenderedPageBreak/>
              <w:t>Земельные участки (территории) общего пользования</w:t>
            </w:r>
            <w:bookmarkEnd w:id="561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</w:t>
            </w:r>
            <w:r>
              <w:t>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</w:t>
            </w:r>
            <w:r>
              <w:t>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</w:t>
      </w:r>
      <w:r>
        <w:t>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площадь земельного участка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</w:t>
            </w:r>
            <w:r>
              <w:t>й, сооружений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благоустройства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Железобетонное, решетчатое с цоколем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</w:t>
            </w:r>
            <w:r>
              <w:t xml:space="preserve">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параметров разрешенного строительства, реконструкции объектов капитального</w:t>
            </w:r>
            <w:r>
              <w:t xml:space="preserve">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62" w:name="sub_3552"/>
      <w:r>
        <w:t>С-2 Зона объектов утилизации и переработки бытовых и промышленных отходов</w:t>
      </w:r>
    </w:p>
    <w:bookmarkEnd w:id="562"/>
    <w:p w:rsidR="00000000" w:rsidRDefault="008711D7"/>
    <w:p w:rsidR="00000000" w:rsidRDefault="008711D7">
      <w:r>
        <w:t>Зона предназначены для размещения объектов обращен</w:t>
      </w:r>
      <w:r>
        <w:t>ия с твердыми бытовыми отходами, в отношении территорий которых устанавливается особый режим; порядок использования территории определяется в соответствии с градостроительными нормативами и правилами, со специальными нормативами.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</w:t>
            </w:r>
            <w:r>
              <w:t>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63" w:name="sub_35521"/>
            <w:r>
              <w:rPr>
                <w:rStyle w:val="a3"/>
              </w:rPr>
              <w:t>Основные виды разрешенного использования</w:t>
            </w:r>
            <w:bookmarkEnd w:id="5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Специальная деятельность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</w:t>
            </w:r>
            <w:r>
              <w:t>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</w:t>
            </w:r>
            <w:r>
              <w:t>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</w:t>
            </w:r>
            <w:r>
              <w:t xml:space="preserve">терских для обслуживания уборочной и аварийной техники, а также </w:t>
            </w:r>
            <w: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64" w:name="sub_355211"/>
            <w:r>
              <w:lastRenderedPageBreak/>
              <w:t>Земельные участки (территории) общего пользования</w:t>
            </w:r>
            <w:bookmarkEnd w:id="564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</w:t>
            </w:r>
            <w:r>
              <w:t>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</w:t>
            </w:r>
            <w:r>
              <w:t xml:space="preserve">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</w:t>
            </w:r>
            <w:r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</w:t>
      </w:r>
      <w:r>
        <w:t>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850"/>
        <w:gridCol w:w="14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Максимальное и минимальное </w:t>
            </w: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для основных видов разрешенного использования и вспомогательных зданий, стро</w:t>
            </w:r>
            <w:r>
              <w:t>ений, сооружений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 разрешенного использования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</w:t>
            </w:r>
            <w:r>
              <w:t>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65" w:name="sub_3553"/>
      <w:r>
        <w:t>С-3 Зона режимных объектов</w:t>
      </w:r>
    </w:p>
    <w:bookmarkEnd w:id="565"/>
    <w:p w:rsidR="00000000" w:rsidRDefault="008711D7"/>
    <w:p w:rsidR="00000000" w:rsidRDefault="008711D7">
      <w:r>
        <w:t>Зона предназначены для размещ</w:t>
      </w:r>
      <w:r>
        <w:t>ения объектов, в отношении территорий которых устанавливается особый режим;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</w:t>
      </w:r>
      <w:r>
        <w:t>енными градостроительными нормативами и правилами, со специальными нормативами.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66" w:name="sub_35531"/>
            <w:r>
              <w:rPr>
                <w:rStyle w:val="a3"/>
              </w:rPr>
              <w:t>Основные виды разрешенного использования</w:t>
            </w:r>
            <w:bookmarkEnd w:id="5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обороны и безопасности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</w:t>
            </w:r>
            <w:r>
              <w:t>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</w:t>
            </w:r>
            <w:r>
              <w:t>стей;</w:t>
            </w:r>
          </w:p>
          <w:p w:rsidR="00000000" w:rsidRDefault="008711D7">
            <w:pPr>
              <w:pStyle w:val="ae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000000" w:rsidRDefault="008711D7">
            <w:pPr>
              <w:pStyle w:val="ae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вооруженных сил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</w:t>
              </w:r>
              <w:r>
                <w:rPr>
                  <w:rStyle w:val="a4"/>
                </w:rPr>
                <w:t>тального строительства</w:t>
              </w:r>
            </w:hyperlink>
            <w:r>
              <w:t>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000000" w:rsidRDefault="008711D7">
            <w:pPr>
              <w:pStyle w:val="ae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000000" w:rsidRDefault="008711D7">
            <w:pPr>
              <w:pStyle w:val="ae"/>
            </w:pPr>
            <w:r>
              <w:t>размещение объектов капитально</w:t>
            </w:r>
            <w:r>
              <w:t xml:space="preserve">го строительства, необходимых для создания и хранения запасов материальных ценностей в государственном и </w:t>
            </w:r>
            <w:r>
              <w:lastRenderedPageBreak/>
              <w:t>мобилизационном резервах (хранилища, склады и другие объекты);</w:t>
            </w:r>
          </w:p>
          <w:p w:rsidR="00000000" w:rsidRDefault="008711D7">
            <w:pPr>
              <w:pStyle w:val="ae"/>
            </w:pPr>
            <w:r>
              <w:t>размещение объектов, для обеспечения безопасности которых были созданы закрытые админист</w:t>
            </w:r>
            <w:r>
              <w:t>ративно-территориальные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Обеспечение внутреннего правопорядка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</w:t>
            </w:r>
            <w:r>
              <w:t>анная служба;</w:t>
            </w:r>
          </w:p>
          <w:p w:rsidR="00000000" w:rsidRDefault="008711D7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по исполнению наказаний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</w:t>
            </w:r>
            <w:hyperlink w:anchor="sub_10121" w:history="1">
              <w:r>
                <w:rPr>
                  <w:rStyle w:val="a4"/>
                </w:rPr>
                <w:t>объектов капитального ст</w:t>
              </w:r>
              <w:r>
                <w:rPr>
                  <w:rStyle w:val="a4"/>
                </w:rPr>
                <w:t>роительства</w:t>
              </w:r>
            </w:hyperlink>
            <w:r>
              <w:t xml:space="preserve"> для создания мест лишения свободы (следственные изоляторы, тюрьмы, поселения)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  <w:r>
              <w:t xml:space="preserve">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</w:t>
            </w:r>
            <w:r>
              <w:t>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</w:t>
            </w:r>
            <w:r>
              <w:t>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t>й деятельности (монастыри, скиты, воскресные школы, семинарии, духовные училища)</w:t>
            </w:r>
          </w:p>
          <w:p w:rsidR="00000000" w:rsidRDefault="008711D7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</w:t>
            </w:r>
            <w:r>
              <w:t>венного неудобства жителям, не требует установления санитарной зоны.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67" w:name="sub_355311"/>
            <w:r>
              <w:t xml:space="preserve">Земельные участки (территории) общего </w:t>
            </w:r>
            <w:r>
              <w:lastRenderedPageBreak/>
              <w:t>пользования</w:t>
            </w:r>
            <w:bookmarkEnd w:id="567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Размещение объектов улично-дорожной сети, автомобильных дорог и пешеходных тротуаров в границах населенных пункт</w:t>
            </w:r>
            <w:r>
              <w:t xml:space="preserve">ов, пешеходных переходов, набережных, береговых полос водных объектов общего </w:t>
            </w:r>
            <w:r>
              <w:lastRenderedPageBreak/>
              <w:t>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</w:t>
            </w:r>
            <w: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</w:t>
            </w:r>
            <w:r>
              <w:t xml:space="preserve">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</w:t>
            </w:r>
            <w:r>
              <w:t>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540"/>
        <w:gridCol w:w="16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 использования</w:t>
            </w:r>
            <w:r>
              <w:t xml:space="preserve"> и вспомогательных зданий, строений, сооружений от планировочной отметки земли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</w:t>
            </w:r>
            <w:r>
              <w:t xml:space="preserve"> разрешенного использования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 земельного участка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8711D7">
            <w:pPr>
              <w:pStyle w:val="ae"/>
            </w:pPr>
            <w:r>
              <w:t>тип ограждения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</w:t>
            </w:r>
            <w:r>
              <w:t xml:space="preserve">ров разрешенного строительства, реконструкции объектов капитального строительства, установленных для разрешенных видов использования (для </w:t>
            </w:r>
            <w:r>
              <w:lastRenderedPageBreak/>
              <w:t>каждого вида разрешенного использования)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68" w:name="sub_3554"/>
      <w:r>
        <w:t>С-4 Зона озеленения специального назначения</w:t>
      </w:r>
    </w:p>
    <w:bookmarkEnd w:id="568"/>
    <w:p w:rsidR="00000000" w:rsidRDefault="008711D7"/>
    <w:p w:rsidR="00000000" w:rsidRDefault="008711D7">
      <w: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69" w:name="sub_35541"/>
            <w:r>
              <w:rPr>
                <w:rStyle w:val="a3"/>
              </w:rPr>
              <w:t>Основные виды разрешенного использования</w:t>
            </w:r>
            <w:bookmarkEnd w:id="5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</w:t>
            </w:r>
            <w:r>
              <w:t>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</w:t>
            </w:r>
            <w:r>
              <w:t>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</w:t>
            </w:r>
            <w:r>
              <w:t>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</w:t>
            </w:r>
            <w:r>
              <w:t>изических и юридических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Запас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Отсутствие хозяйственной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70" w:name="sub_355411"/>
            <w:r>
              <w:t>Обеспечение деятельности в области гидрометеорологии и смежных с ней областях</w:t>
            </w:r>
            <w:bookmarkEnd w:id="570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</w:tbl>
    <w:p w:rsidR="00000000" w:rsidRDefault="008711D7"/>
    <w:p w:rsidR="00000000" w:rsidRDefault="008711D7">
      <w:pPr>
        <w:pStyle w:val="1"/>
      </w:pPr>
      <w:r>
        <w:t xml:space="preserve">Предельные (минимальные и (или) максимальные) размеры земельных участков, </w:t>
      </w:r>
      <w:r>
        <w:lastRenderedPageBreak/>
        <w:t>предельные параметры разрешенного строительства, реконструкции объектов капитального строительства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</w:t>
            </w:r>
            <w:r>
              <w:t>ощадь озелененных территорий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без ограждения, живая изгородь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 xml:space="preserve"> вспомогательных элементов застройки не должны превышать предельных парамет</w:t>
            </w:r>
            <w:r>
              <w:t>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71" w:name="sub_356"/>
      <w:r>
        <w:t>Зоны сельскохозяйственного использования</w:t>
      </w:r>
    </w:p>
    <w:bookmarkEnd w:id="571"/>
    <w:p w:rsidR="00000000" w:rsidRDefault="008711D7"/>
    <w:p w:rsidR="00000000" w:rsidRDefault="008711D7">
      <w:pPr>
        <w:pStyle w:val="1"/>
      </w:pPr>
      <w:bookmarkStart w:id="572" w:name="sub_3561"/>
      <w:r>
        <w:t>СХ-1 Зона</w:t>
      </w:r>
      <w:r>
        <w:t xml:space="preserve"> садоводства и дачного хозяйства</w:t>
      </w:r>
    </w:p>
    <w:bookmarkEnd w:id="572"/>
    <w:p w:rsidR="00000000" w:rsidRDefault="008711D7"/>
    <w:p w:rsidR="00000000" w:rsidRDefault="008711D7">
      <w:r>
        <w:t>Зона предназначена для размещения садовых участков, предназначенных для выращивания плодовых, ягодных, овощных, бахчевых или иных сельскохозяйственных культур и картофеля, а также для отдыха (с правом возведения жи</w:t>
      </w:r>
      <w:r>
        <w:t>лого строения и хозяйственных строений и сооружений).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bookmarkStart w:id="573" w:name="sub_35611"/>
            <w:r>
              <w:rPr>
                <w:rStyle w:val="a3"/>
              </w:rPr>
              <w:t>Основные виды разрешенного использования</w:t>
            </w:r>
            <w:bookmarkEnd w:id="5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Ведение садоводства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00000" w:rsidRDefault="008711D7">
            <w:pPr>
              <w:pStyle w:val="ae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000000" w:rsidRDefault="008711D7">
            <w:pPr>
              <w:pStyle w:val="ae"/>
            </w:pPr>
            <w:r>
              <w:t>раз</w:t>
            </w:r>
            <w:r>
              <w:t>мещение хозяйственных строений и сооружений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</w:t>
            </w:r>
            <w:r>
              <w:lastRenderedPageBreak/>
              <w:t>тепла, электричества, газа, пред</w:t>
            </w:r>
            <w:r>
              <w:t>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</w:t>
            </w:r>
            <w:r>
              <w:t>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Ведение огородничества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</w:t>
            </w:r>
            <w:r>
              <w:t>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74" w:name="sub_3561101"/>
            <w:r>
              <w:t>Земельные участки (территории) общего пользования</w:t>
            </w:r>
            <w:bookmarkEnd w:id="574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</w:t>
            </w:r>
            <w:r>
              <w:t>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Обеспечение деятельности в области гидрометеорологии и смеж</w:t>
            </w:r>
            <w:r>
              <w:t>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</w:t>
            </w:r>
            <w:r>
              <w:t>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</w:t>
            </w:r>
            <w:r>
              <w:t>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</w:t>
            </w:r>
            <w:r>
              <w:t>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</w:t>
            </w:r>
            <w:r>
              <w:t xml:space="preserve"> аварийной техники).</w:t>
            </w:r>
          </w:p>
          <w:p w:rsidR="00000000" w:rsidRDefault="008711D7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</w:t>
            </w:r>
            <w:r>
              <w:lastRenderedPageBreak/>
              <w:t>не причиняет вреда окружающей среде и санитарному благополучию, не причиняет существенного неудобства жителям, не требует установления санитарн</w:t>
            </w:r>
            <w:r>
              <w:t>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</w:t>
            </w:r>
            <w:r>
              <w:t>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12.0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575" w:name="sub_356113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575"/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183"/>
        <w:gridCol w:w="989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hyperlink w:anchor="sub_10115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в здании для основных вид</w:t>
            </w:r>
            <w:r>
              <w:t>ов разрешенного использования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этаж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Максимальная высота зданий для основных видов разрешенного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использования от планировочной отметки земли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жилого строения или дома до красной линии улиц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жилого дома или строения до красной линии проездов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жилого дома или строения до границы соседнего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7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постройки для содержания мелкого скота и птицы до границы соседнего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8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других построек до границы соседнего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9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Минимальные противопожарные расстояния между жилыми домами и строениями, в том числе блокированными из негорючих материалов</w:t>
            </w:r>
            <w:r>
              <w:t xml:space="preserve"> несущих и ограждающих конструкций (камень, бетон и т.п.)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11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Минимальное расстояние от границ земельного участка отдельно стоящего гаража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12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Максимальный процент застройки земельного участка площадью 0, 06-0,12 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76" w:name="sub_3561113"/>
            <w:r>
              <w:t>13</w:t>
            </w:r>
            <w:bookmarkEnd w:id="576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  <w:bookmarkStart w:id="577" w:name="sub_35611014"/>
            <w:r>
              <w:lastRenderedPageBreak/>
              <w:t>14</w:t>
            </w:r>
            <w:bookmarkEnd w:id="577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  <w:r>
              <w:t>Максимальная площадь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  <w:r>
              <w:t>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bookmarkStart w:id="578" w:name="sub_3561114"/>
            <w:r>
              <w:t>15</w:t>
            </w:r>
            <w:bookmarkEnd w:id="578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Тип ограждения земельных участков для видов использования: ведение садоводства 13.2, ведение дачного хозяйства 13.3</w:t>
            </w:r>
          </w:p>
          <w:p w:rsidR="00000000" w:rsidRDefault="008711D7">
            <w:pPr>
              <w:pStyle w:val="ae"/>
            </w:pPr>
            <w:r>
              <w:t>Максимальная высота ограждения: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сетчатое,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вдоль улиц, проездов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1,8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между соседними земельными участками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1,5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711D7">
            <w:pPr>
              <w:pStyle w:val="ae"/>
            </w:pPr>
            <w:r>
              <w:t>2,5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По обоюдному письменному согласию владельцев соседних участков (согласованному правлением садоводческого, дачного объединения) возможно устройство ограждений других типов и высотой 1,8 м.</w:t>
            </w:r>
          </w:p>
          <w:p w:rsidR="00000000" w:rsidRDefault="008711D7">
            <w:pPr>
              <w:pStyle w:val="ae"/>
            </w:pPr>
            <w:r>
              <w:t>Допускается по ре</w:t>
            </w:r>
            <w:r>
              <w:t>шению общего собрания членов садоводческого, дачного объединения устройство глухих ограждений со стороны улиц и проездов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16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озелененных территорий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17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18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</w:t>
            </w:r>
            <w:r>
              <w:t>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19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</w:t>
            </w:r>
            <w:r>
              <w:t xml:space="preserve">го строительства, реконструкции </w:t>
            </w:r>
            <w:hyperlink w:anchor="sub_10121" w:history="1">
              <w:r>
                <w:rPr>
                  <w:rStyle w:val="a4"/>
                </w:rPr>
                <w:t>объектов капитального строительства</w:t>
              </w:r>
            </w:hyperlink>
            <w:r>
              <w:t>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</w:tbl>
    <w:p w:rsidR="00000000" w:rsidRDefault="008711D7"/>
    <w:p w:rsidR="00000000" w:rsidRDefault="008711D7">
      <w:pPr>
        <w:pStyle w:val="1"/>
      </w:pPr>
      <w:bookmarkStart w:id="579" w:name="sub_357"/>
      <w:r>
        <w:t>Территории поэтапной трансформации застройки</w:t>
      </w:r>
    </w:p>
    <w:bookmarkEnd w:id="579"/>
    <w:p w:rsidR="00000000" w:rsidRDefault="008711D7"/>
    <w:p w:rsidR="00000000" w:rsidRDefault="008711D7">
      <w:r>
        <w:t>Градостроительное зонирование данных территорий будет приведено в соответствие с функциональным зонированием Генерального плана города Череповца в порядке внесения изменений в Правила землепользования и застройки города Череповца.</w:t>
      </w:r>
    </w:p>
    <w:p w:rsidR="00000000" w:rsidRDefault="008711D7">
      <w:r>
        <w:t>В границах территории поэ</w:t>
      </w:r>
      <w:r>
        <w:t>тапной трансформации застройки градостроительные регламенты для территориальных зон устанавливаются согласно существующему использованию земельных участков и объектов капитального строительства до принятия решения о градостроительном развитии данных террит</w:t>
      </w:r>
      <w:r>
        <w:t>орий.</w:t>
      </w:r>
    </w:p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580" w:name="sub_36"/>
      <w:r>
        <w:rPr>
          <w:color w:val="000000"/>
          <w:sz w:val="16"/>
          <w:szCs w:val="16"/>
        </w:rPr>
        <w:t>Информация об изменениях:</w:t>
      </w:r>
    </w:p>
    <w:bookmarkEnd w:id="580"/>
    <w:p w:rsidR="00000000" w:rsidRDefault="008711D7">
      <w:pPr>
        <w:pStyle w:val="aa"/>
      </w:pPr>
      <w:r>
        <w:t xml:space="preserve">Статья 36 изменена. - </w:t>
      </w:r>
      <w:hyperlink r:id="rId42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8711D7">
      <w:pPr>
        <w:pStyle w:val="aa"/>
      </w:pPr>
      <w:hyperlink r:id="rId428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pStyle w:val="a5"/>
      </w:pPr>
      <w:r>
        <w:rPr>
          <w:rStyle w:val="a3"/>
        </w:rPr>
        <w:t>Статья 36</w:t>
      </w:r>
      <w:r>
        <w:t xml:space="preserve">. Ограничения использования земельных участков и объектов </w:t>
      </w:r>
      <w:r>
        <w:lastRenderedPageBreak/>
        <w:t>капитального строительства по экологическим условиям и нормативному режиму хозяйственной деятельности</w:t>
      </w:r>
    </w:p>
    <w:p w:rsidR="00000000" w:rsidRDefault="008711D7"/>
    <w:p w:rsidR="00000000" w:rsidRDefault="008711D7">
      <w:pPr>
        <w:pStyle w:val="1"/>
      </w:pPr>
      <w:r>
        <w:t>Общие положения</w:t>
      </w:r>
    </w:p>
    <w:p w:rsidR="00000000" w:rsidRDefault="008711D7"/>
    <w:p w:rsidR="00000000" w:rsidRDefault="008711D7">
      <w:r>
        <w:t>1. Использование земельных участков и объектов капитального строительства, рас</w:t>
      </w:r>
      <w:r>
        <w:t>положенных в пределах зон, обозначенных на Карте градостроительного зонирования (</w:t>
      </w:r>
      <w:hyperlink w:anchor="sub_33" w:history="1">
        <w:r>
          <w:rPr>
            <w:rStyle w:val="a4"/>
          </w:rPr>
          <w:t>статья 33</w:t>
        </w:r>
      </w:hyperlink>
      <w:r>
        <w:t xml:space="preserve"> настоящих Правил), осуществляется в соответствии с градостроительными регламентами по видам разрешенного использования земельных участков и о</w:t>
      </w:r>
      <w:r>
        <w:t xml:space="preserve">бъектов капитального строительства и предельным параметрам разрешенного строительства, реконструкции, определенными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настоящих Правил с учетом ограничений, установленных законами, иными нормативными правовыми актами примен</w:t>
      </w:r>
      <w:r>
        <w:t>ительно к зонам с особым использованием территорий.</w:t>
      </w:r>
    </w:p>
    <w:p w:rsidR="00000000" w:rsidRDefault="008711D7">
      <w:r>
        <w:t>2. Земельные участки и иные объекты недвижимости, которые расположены в пределах зон, ограничений, чьи характеристики не соответствуют ограничениям, установленным законами, иными нормативными правовыми ак</w:t>
      </w:r>
      <w:r>
        <w:t>тами применительно к зонам ограничений по экологическим условиям и нормативному режиму хозяйственной деятельности, являются объектами недвижимости, несоответствующими настоящим Правилам.</w:t>
      </w:r>
    </w:p>
    <w:p w:rsidR="00000000" w:rsidRDefault="008711D7">
      <w:r>
        <w:t>3. Ограничения использования земельных участков и иных объектов недви</w:t>
      </w:r>
      <w:r>
        <w:t>жимости, расположенных в зонах с особыми условиями использования территории, установлены следующими нормативными правовыми актами:</w:t>
      </w:r>
    </w:p>
    <w:p w:rsidR="00000000" w:rsidRDefault="008711D7">
      <w:r>
        <w:t xml:space="preserve">1) </w:t>
      </w:r>
      <w:hyperlink r:id="rId429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8711D7">
      <w:r>
        <w:t xml:space="preserve">2) </w:t>
      </w:r>
      <w:hyperlink r:id="rId430" w:history="1">
        <w:r>
          <w:rPr>
            <w:rStyle w:val="a4"/>
          </w:rPr>
          <w:t>Земельный коде</w:t>
        </w:r>
        <w:r>
          <w:rPr>
            <w:rStyle w:val="a4"/>
          </w:rPr>
          <w:t>кс</w:t>
        </w:r>
      </w:hyperlink>
      <w:r>
        <w:t xml:space="preserve"> Российской Федерации;</w:t>
      </w:r>
    </w:p>
    <w:p w:rsidR="00000000" w:rsidRDefault="008711D7">
      <w:r>
        <w:t xml:space="preserve">3) </w:t>
      </w:r>
      <w:hyperlink r:id="rId431" w:history="1">
        <w:r>
          <w:rPr>
            <w:rStyle w:val="a4"/>
          </w:rPr>
          <w:t>Федеральный закон</w:t>
        </w:r>
      </w:hyperlink>
      <w:r>
        <w:t xml:space="preserve"> от 10 января 2002 года N 7-ФЗ "Об охране окружающей среды";</w:t>
      </w:r>
    </w:p>
    <w:p w:rsidR="00000000" w:rsidRDefault="008711D7">
      <w:r>
        <w:t xml:space="preserve">4) </w:t>
      </w:r>
      <w:hyperlink r:id="rId432" w:history="1">
        <w:r>
          <w:rPr>
            <w:rStyle w:val="a4"/>
          </w:rPr>
          <w:t>Федеральный закон</w:t>
        </w:r>
      </w:hyperlink>
      <w:r>
        <w:t xml:space="preserve"> от 30 марта 1999 года N 52-ФЗ "О санитарно-эпидемиолог</w:t>
      </w:r>
      <w:r>
        <w:t>ическом благополучии населения";</w:t>
      </w:r>
    </w:p>
    <w:p w:rsidR="00000000" w:rsidRDefault="008711D7">
      <w:r>
        <w:t xml:space="preserve">5) </w:t>
      </w:r>
      <w:hyperlink r:id="rId433" w:history="1">
        <w:r>
          <w:rPr>
            <w:rStyle w:val="a4"/>
          </w:rPr>
          <w:t>Федеральный закон</w:t>
        </w:r>
      </w:hyperlink>
      <w:r>
        <w:t xml:space="preserve"> от 4 мая 1999 года N 96-ФЗ "Об охране атмосферного воздуха";</w:t>
      </w:r>
    </w:p>
    <w:p w:rsidR="00000000" w:rsidRDefault="008711D7">
      <w:r>
        <w:t xml:space="preserve">6) </w:t>
      </w:r>
      <w:hyperlink r:id="rId434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</w:t>
      </w:r>
      <w:r>
        <w:t>ой Федерации от 25 сентября 2007 года N 74 "О введении в действие новой редакции СанПиН 2.2.1/2.1.1.1200-03 "Санитарно-защитные зоны и санитарная классификация предприятий, сооружений и иных объектов";</w:t>
      </w:r>
    </w:p>
    <w:p w:rsidR="00000000" w:rsidRDefault="008711D7">
      <w:r>
        <w:t xml:space="preserve">7) </w:t>
      </w:r>
      <w:hyperlink r:id="rId435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Гигиенические требования к охране поверхностных вод" (утв. Главным государственным санитарным врачом РФ 22 июня 2000 г.);</w:t>
      </w:r>
    </w:p>
    <w:p w:rsidR="00000000" w:rsidRDefault="008711D7">
      <w:r>
        <w:t xml:space="preserve">8) </w:t>
      </w:r>
      <w:hyperlink r:id="rId436" w:history="1">
        <w:r>
          <w:rPr>
            <w:rStyle w:val="a4"/>
          </w:rPr>
          <w:t>Постановление</w:t>
        </w:r>
      </w:hyperlink>
      <w:r>
        <w:t xml:space="preserve"> Гл</w:t>
      </w:r>
      <w:r>
        <w:t>авного государственного санитарного врача Российской Федерации от 30 апреля 2003 года N 88 "О введении в действие санитарно-эпидемиологических правил СП 2.2.1.1312-03 "Гигиенические требования к проектированию вновь строящихся и реконструируемых промышленн</w:t>
      </w:r>
      <w:r>
        <w:t>ых предприятий. СП 2.2.1.1312-03";</w:t>
      </w:r>
    </w:p>
    <w:p w:rsidR="00000000" w:rsidRDefault="008711D7">
      <w:r>
        <w:t xml:space="preserve">9) </w:t>
      </w:r>
      <w:hyperlink r:id="rId437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28 июня 2011 года N 84 "Об утверждении СанПиН 2.1.2882-11 "Гигиенические требования к размещению, устройству и содержа</w:t>
      </w:r>
      <w:r>
        <w:t>нию кладбищ, зданий и сооружений похоронного назначения";</w:t>
      </w:r>
    </w:p>
    <w:p w:rsidR="00000000" w:rsidRDefault="008711D7">
      <w:r>
        <w:t xml:space="preserve">10) </w:t>
      </w:r>
      <w:hyperlink r:id="rId438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марта 2002 года N 10 "О введении в действие санитарных правил и норм "Зон</w:t>
      </w:r>
      <w:r>
        <w:t>ы санитарной охраны источников водоснабжения и водопроводов питьевого назначения. СанПиН 2.1.4.1110-02";</w:t>
      </w:r>
    </w:p>
    <w:p w:rsidR="00000000" w:rsidRDefault="008711D7">
      <w:r>
        <w:lastRenderedPageBreak/>
        <w:t xml:space="preserve">11) </w:t>
      </w:r>
      <w:hyperlink r:id="rId439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 мая 2001 года N </w:t>
      </w:r>
      <w:r>
        <w:t>14 "О введении в действие санитарных правил "Гигиенические требования к обеспечению качества атмосферного воздуха населенных мест. СанПиН 2.1.6.1032-01";</w:t>
      </w:r>
    </w:p>
    <w:p w:rsidR="00000000" w:rsidRDefault="008711D7">
      <w:r>
        <w:t xml:space="preserve">12) Охрана природы. Гидросфера. "Общие требования к охране поверхностных вод от загрязнения. </w:t>
      </w:r>
      <w:hyperlink r:id="rId440" w:history="1">
        <w:r>
          <w:rPr>
            <w:rStyle w:val="a4"/>
          </w:rPr>
          <w:t>ГОСТ 17.1.3.13-86</w:t>
        </w:r>
      </w:hyperlink>
      <w:r>
        <w:t>" (утв. Постановлением Госстандарта СССР от 25.06.1986 N 1790).</w:t>
      </w:r>
    </w:p>
    <w:p w:rsidR="00000000" w:rsidRDefault="008711D7"/>
    <w:p w:rsidR="00000000" w:rsidRDefault="008711D7">
      <w:pPr>
        <w:pStyle w:val="1"/>
      </w:pPr>
      <w: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Санитарно-защитные зоны предприятий, сооружений и иных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Охр</w:t>
            </w:r>
            <w:r>
              <w:t>анные зоны объектов инженерной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Санитарные разрывы от инженерных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Санитарные разрывы от транспортных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Водоохранная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Прибрежная защитная полоса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Береговая полоса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Зоны санитарной охраны источников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Н-9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Зона затопления паводковыми водами 1% обеспеченности</w:t>
            </w:r>
          </w:p>
        </w:tc>
      </w:tr>
    </w:tbl>
    <w:p w:rsidR="00000000" w:rsidRDefault="008711D7"/>
    <w:p w:rsidR="00000000" w:rsidRDefault="008711D7">
      <w:pPr>
        <w:pStyle w:val="1"/>
      </w:pPr>
      <w:bookmarkStart w:id="581" w:name="sub_361"/>
      <w:r>
        <w:t>Ограничения использования земельных участков и объектов капитального строительства по экологическим условиям и нормативному режиму хозяйствен</w:t>
      </w:r>
      <w:r>
        <w:t>ной деятельности для различных зон</w:t>
      </w:r>
    </w:p>
    <w:bookmarkEnd w:id="581"/>
    <w:p w:rsidR="00000000" w:rsidRDefault="008711D7"/>
    <w:p w:rsidR="00000000" w:rsidRDefault="008711D7">
      <w:r>
        <w:rPr>
          <w:rStyle w:val="a3"/>
        </w:rPr>
        <w:t>Н-1 Санитарно-защитная зона предприятий, сооружений и иных объектов</w:t>
      </w:r>
    </w:p>
    <w:p w:rsidR="00000000" w:rsidRDefault="008711D7"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8711D7">
      <w:hyperlink r:id="rId441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</w:t>
      </w:r>
      <w:hyperlink r:id="rId442" w:history="1">
        <w:r>
          <w:rPr>
            <w:rStyle w:val="a4"/>
          </w:rPr>
          <w:t>СНиП 2.07.01-89*</w:t>
        </w:r>
      </w:hyperlink>
      <w:r>
        <w:t xml:space="preserve">), </w:t>
      </w:r>
      <w:hyperlink r:id="rId443" w:history="1">
        <w:r>
          <w:rPr>
            <w:rStyle w:val="a4"/>
          </w:rPr>
          <w:t>п. 12</w:t>
        </w:r>
      </w:hyperlink>
      <w:r>
        <w:t>;</w:t>
      </w:r>
    </w:p>
    <w:p w:rsidR="00000000" w:rsidRDefault="008711D7">
      <w:hyperlink r:id="rId444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объектов";</w:t>
      </w:r>
    </w:p>
    <w:p w:rsidR="00000000" w:rsidRDefault="008711D7">
      <w:hyperlink r:id="rId445" w:history="1">
        <w:r>
          <w:rPr>
            <w:rStyle w:val="a4"/>
          </w:rPr>
          <w:t>СП 62.13330.2011</w:t>
        </w:r>
      </w:hyperlink>
      <w:r>
        <w:t>. Свод правил. Газораспределительные системы. Актуализированная редакция СНиП 42-01-2002"</w:t>
      </w:r>
    </w:p>
    <w:p w:rsidR="00000000" w:rsidRDefault="008711D7">
      <w:r>
        <w:t>Для объектов, являющихся источниками воздействия на среду обитания, разрабатывается проект обоснования размера санитарно-защитной зоны.</w:t>
      </w:r>
    </w:p>
    <w:p w:rsidR="00000000" w:rsidRDefault="008711D7">
      <w:r>
        <w:t>Размеры и границы санитарно-за</w:t>
      </w:r>
      <w:r>
        <w:t>щитной зоны определяются в проекте санитарно-защитной зоны.</w:t>
      </w:r>
    </w:p>
    <w:p w:rsidR="00000000" w:rsidRDefault="008711D7">
      <w:r>
        <w:t>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</w:t>
      </w:r>
      <w:r>
        <w:t>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</w:t>
      </w:r>
      <w:r>
        <w:t>ка для здоровья населения окончательно устанавливается размер санитарно-защитной зоны. Оценка риска для здоровья населения проводится для групп промышленных объектов и производств или промышленного узла (комплекса), в состав которых входят объекты I и II к</w:t>
      </w:r>
      <w:r>
        <w:t>лассов опасности.</w:t>
      </w:r>
    </w:p>
    <w:p w:rsidR="00000000" w:rsidRDefault="008711D7">
      <w:r>
        <w:lastRenderedPageBreak/>
        <w:t xml:space="preserve">Для промышленных объектов и производств, входящих в состав промышленных зон, промышленный узлов (комплексов) </w:t>
      </w:r>
      <w:hyperlink w:anchor="sub_10132" w:history="1">
        <w:r>
          <w:rPr>
            <w:rStyle w:val="a4"/>
          </w:rPr>
          <w:t>санитарно-защитная зона</w:t>
        </w:r>
      </w:hyperlink>
      <w:r>
        <w:t xml:space="preserve"> может быть установлена индивидуально для каждого объекта.</w:t>
      </w:r>
    </w:p>
    <w:p w:rsidR="00000000" w:rsidRDefault="008711D7">
      <w:r>
        <w:t>В санитарно-защитной</w:t>
      </w:r>
      <w:r>
        <w:t xml:space="preserve">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</w:t>
      </w:r>
      <w:r>
        <w:t xml:space="preserve">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</w:t>
      </w:r>
      <w:r>
        <w:t>общего пользования.</w:t>
      </w:r>
    </w:p>
    <w:p w:rsidR="00000000" w:rsidRDefault="008711D7">
      <w: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</w:t>
      </w:r>
      <w:r>
        <w:t xml:space="preserve">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000000" w:rsidRDefault="008711D7">
      <w:r>
        <w:t>Д</w:t>
      </w:r>
      <w:r>
        <w:t>опускается размещать в границах санитарно-защитной зоны промышленного объекта или производства: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</w:t>
      </w:r>
      <w:r>
        <w:t>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</w:t>
      </w:r>
      <w:r>
        <w:t>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</w:t>
      </w:r>
      <w:r>
        <w:t xml:space="preserve">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000000" w:rsidRDefault="008711D7">
      <w:r>
        <w:rPr>
          <w:rStyle w:val="a3"/>
        </w:rPr>
        <w:t>Н-2 Охранные зоны объектов инженерной инфраструктуры</w:t>
      </w:r>
    </w:p>
    <w:p w:rsidR="00000000" w:rsidRDefault="008711D7">
      <w:r>
        <w:t>Ограничения использования земельных участ</w:t>
      </w:r>
      <w:r>
        <w:t xml:space="preserve">ков и </w:t>
      </w:r>
      <w:hyperlink w:anchor="sub_10121" w:history="1">
        <w:r>
          <w:rPr>
            <w:rStyle w:val="a4"/>
          </w:rPr>
          <w:t>объектов капитального строительства</w:t>
        </w:r>
      </w:hyperlink>
      <w:r>
        <w:t xml:space="preserve"> установлены следующими документами:</w:t>
      </w:r>
    </w:p>
    <w:p w:rsidR="00000000" w:rsidRDefault="008711D7">
      <w:hyperlink r:id="rId446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</w:t>
      </w:r>
      <w:r>
        <w:t>бъектов";</w:t>
      </w:r>
    </w:p>
    <w:p w:rsidR="00000000" w:rsidRDefault="008711D7">
      <w:hyperlink r:id="rId447" w:history="1">
        <w:r>
          <w:rPr>
            <w:rStyle w:val="a4"/>
          </w:rPr>
          <w:t>СП 36.13330.2012</w:t>
        </w:r>
      </w:hyperlink>
      <w:r>
        <w:t xml:space="preserve"> Свод правил "Магистральные трубопроводы" (актуальная редакция СНиП 2.05.06-85*, </w:t>
      </w:r>
      <w:hyperlink r:id="rId448" w:history="1">
        <w:r>
          <w:rPr>
            <w:rStyle w:val="a4"/>
          </w:rPr>
          <w:t>пп. 3.16</w:t>
        </w:r>
      </w:hyperlink>
      <w:r>
        <w:t xml:space="preserve">, </w:t>
      </w:r>
      <w:hyperlink r:id="rId449" w:history="1">
        <w:r>
          <w:rPr>
            <w:rStyle w:val="a4"/>
          </w:rPr>
          <w:t>3.17</w:t>
        </w:r>
      </w:hyperlink>
      <w:r>
        <w:t xml:space="preserve"> )</w:t>
      </w:r>
    </w:p>
    <w:p w:rsidR="00000000" w:rsidRDefault="008711D7">
      <w:hyperlink r:id="rId450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2.07.01-89*);</w:t>
      </w:r>
    </w:p>
    <w:p w:rsidR="00000000" w:rsidRDefault="008711D7">
      <w:hyperlink r:id="rId451" w:history="1">
        <w:r>
          <w:rPr>
            <w:rStyle w:val="a4"/>
          </w:rPr>
          <w:t>Постановление</w:t>
        </w:r>
      </w:hyperlink>
      <w:r>
        <w:t xml:space="preserve"> Правительства РФ от 24 февраля 2009 N 160 "О порядке</w:t>
      </w:r>
      <w: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</w:r>
    </w:p>
    <w:p w:rsidR="00000000" w:rsidRDefault="008711D7">
      <w:hyperlink r:id="rId452" w:history="1">
        <w:r>
          <w:rPr>
            <w:rStyle w:val="a4"/>
          </w:rPr>
          <w:t>Правила</w:t>
        </w:r>
      </w:hyperlink>
      <w:r>
        <w:t xml:space="preserve"> охраны магистральных трубопроводов (утв. постановлением Федерал</w:t>
      </w:r>
      <w:r>
        <w:t>ьного горного и промышленного надзора России от 22 апреля 1992 г. N 9) (утв. Заместителем Министра топлива и энергетики 29 апреля 1992 г.);</w:t>
      </w:r>
    </w:p>
    <w:p w:rsidR="00000000" w:rsidRDefault="008711D7">
      <w:hyperlink r:id="rId453" w:history="1">
        <w:r>
          <w:rPr>
            <w:rStyle w:val="a4"/>
          </w:rPr>
          <w:t>Федеральный закон</w:t>
        </w:r>
      </w:hyperlink>
      <w:r>
        <w:t xml:space="preserve"> от 31 марта 1999 N 69-ФЗ "О газоснабжении в Российской Федерации"</w:t>
      </w:r>
      <w:r>
        <w:t>;</w:t>
      </w:r>
    </w:p>
    <w:p w:rsidR="00000000" w:rsidRDefault="008711D7">
      <w:hyperlink r:id="rId45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ноября 2000 N 878 "Об утверждении Правил охраны газораспределительных сетей".</w:t>
      </w:r>
    </w:p>
    <w:p w:rsidR="00000000" w:rsidRDefault="008711D7">
      <w:r>
        <w:rPr>
          <w:rStyle w:val="a3"/>
        </w:rPr>
        <w:t>Н-3 Санитарные разрывы от инженерных коммуникаций</w:t>
      </w:r>
    </w:p>
    <w:p w:rsidR="00000000" w:rsidRDefault="008711D7">
      <w:r>
        <w:lastRenderedPageBreak/>
        <w:t>Ограничения использования земельных</w:t>
      </w:r>
      <w:r>
        <w:t xml:space="preserve"> участков и объектов капитального строительства установлены следующими нормативными правовыми актами:</w:t>
      </w:r>
    </w:p>
    <w:p w:rsidR="00000000" w:rsidRDefault="008711D7">
      <w:hyperlink r:id="rId455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</w:t>
      </w:r>
      <w:r>
        <w:t>ктов";</w:t>
      </w:r>
    </w:p>
    <w:p w:rsidR="00000000" w:rsidRDefault="008711D7">
      <w:hyperlink r:id="rId456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поселений. Актуализированная редакция СНиП 2.07.01-89*";</w:t>
      </w:r>
    </w:p>
    <w:p w:rsidR="00000000" w:rsidRDefault="008711D7">
      <w:hyperlink r:id="rId45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20 ноября 2000 N 878 "Об утверждении Правил охраны газораспределительных сетей";</w:t>
      </w:r>
    </w:p>
    <w:p w:rsidR="00000000" w:rsidRDefault="008711D7">
      <w:hyperlink r:id="rId458" w:history="1">
        <w:r>
          <w:rPr>
            <w:rStyle w:val="a4"/>
          </w:rPr>
          <w:t>Правила</w:t>
        </w:r>
      </w:hyperlink>
      <w:r>
        <w:t xml:space="preserve"> охраны магистральных трубопроводов (утв. постановлением Федерального горного и промышленного надзора России от 22 апре</w:t>
      </w:r>
      <w:r>
        <w:t>ля 1992 г. N 9) (утв. Заместителем Министра топлива и энергетики 29 апреля 1992 г.).</w:t>
      </w:r>
    </w:p>
    <w:p w:rsidR="00000000" w:rsidRDefault="008711D7">
      <w:r>
        <w:rPr>
          <w:rStyle w:val="a3"/>
        </w:rPr>
        <w:t>Н-4 Санитарные разрывы от транспортных коммуникаций</w:t>
      </w:r>
    </w:p>
    <w:p w:rsidR="00000000" w:rsidRDefault="008711D7">
      <w:r>
        <w:t xml:space="preserve">Ограничения использования земельных участков и объектов капитального строительства установлены следующими нормативными </w:t>
      </w:r>
      <w:r>
        <w:t>правовыми актами:</w:t>
      </w:r>
    </w:p>
    <w:p w:rsidR="00000000" w:rsidRDefault="008711D7">
      <w:hyperlink r:id="rId459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объектов";</w:t>
      </w:r>
    </w:p>
    <w:p w:rsidR="00000000" w:rsidRDefault="008711D7">
      <w:hyperlink r:id="rId460" w:history="1">
        <w:r>
          <w:rPr>
            <w:rStyle w:val="a4"/>
          </w:rPr>
          <w:t>СП 42.13330.2016</w:t>
        </w:r>
      </w:hyperlink>
      <w:r>
        <w:t xml:space="preserve"> "Градостроительство. Пла</w:t>
      </w:r>
      <w:r>
        <w:t>нировка и застройка городских и сельских поселений. Актуализированная редакция СНиП 2.07.01-89*".</w:t>
      </w:r>
    </w:p>
    <w:p w:rsidR="00000000" w:rsidRDefault="008711D7">
      <w:r>
        <w:rPr>
          <w:rStyle w:val="a3"/>
        </w:rPr>
        <w:t>Н-5 Водоохранные зоны</w:t>
      </w:r>
    </w:p>
    <w:p w:rsidR="00000000" w:rsidRDefault="008711D7"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8711D7">
      <w:hyperlink r:id="rId461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8711D7">
      <w:hyperlink r:id="rId462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2.07.01-89*;</w:t>
      </w:r>
    </w:p>
    <w:p w:rsidR="00000000" w:rsidRDefault="008711D7">
      <w:hyperlink r:id="rId463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Гигиенические требования к охране поверхностных вод" (утв. Главным государственным санитарным врачом РФ 22 июня 2000 г.)</w:t>
      </w:r>
    </w:p>
    <w:p w:rsidR="00000000" w:rsidRDefault="008711D7">
      <w:hyperlink r:id="rId464" w:history="1">
        <w:r>
          <w:rPr>
            <w:rStyle w:val="a4"/>
          </w:rPr>
          <w:t>Постановление</w:t>
        </w:r>
      </w:hyperlink>
      <w:r>
        <w:t xml:space="preserve"> Правительства РФ от 10 января 2009 N 17 "Об утверждении Правил установления на местности границ водоохранных зон и границ прибрежных защитных полос водных объектов".</w:t>
      </w:r>
    </w:p>
    <w:p w:rsidR="00000000" w:rsidRDefault="008711D7">
      <w:r>
        <w:rPr>
          <w:rStyle w:val="a3"/>
        </w:rPr>
        <w:t>Водоохранные зоны выделяются в целях:</w:t>
      </w:r>
    </w:p>
    <w:p w:rsidR="00000000" w:rsidRDefault="008711D7">
      <w:r>
        <w:t>предупреждения и предотвращения микробного и химического загрязнения поверхностных вод;</w:t>
      </w:r>
    </w:p>
    <w:p w:rsidR="00000000" w:rsidRDefault="008711D7">
      <w:r>
        <w:t>предотвращения загрязнения, засорения, заиления и истощения водных объектов;</w:t>
      </w:r>
    </w:p>
    <w:p w:rsidR="00000000" w:rsidRDefault="008711D7">
      <w:r>
        <w:t>сохранения среды обитания объектов водного, животного и растительного мира.</w:t>
      </w:r>
    </w:p>
    <w:p w:rsidR="00000000" w:rsidRDefault="008711D7">
      <w:r>
        <w:t>Для земельных у</w:t>
      </w:r>
      <w:r>
        <w:t>частков и иных объектов недвижимости, расположенных в водоохранных зонах водных объектов, устанавливаются:</w:t>
      </w:r>
    </w:p>
    <w:p w:rsidR="00000000" w:rsidRDefault="008711D7">
      <w:r>
        <w:t>виды запрещенного использования;</w:t>
      </w:r>
    </w:p>
    <w:p w:rsidR="00000000" w:rsidRDefault="008711D7">
      <w:bookmarkStart w:id="582" w:name="sub_3610"/>
      <w:r>
        <w:t>условно разрешенные виды использования, которые могут быть разрешены по специальному согласованию с бассейно</w:t>
      </w:r>
      <w:r>
        <w:t xml:space="preserve">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 или общественных обсуждений, определенных </w:t>
      </w:r>
      <w:hyperlink w:anchor="sub_1600" w:history="1">
        <w:r>
          <w:rPr>
            <w:rStyle w:val="a4"/>
          </w:rPr>
          <w:t>главой 6</w:t>
        </w:r>
      </w:hyperlink>
      <w:r>
        <w:t xml:space="preserve"> насто</w:t>
      </w:r>
      <w:r>
        <w:t>ящих Правил.</w:t>
      </w:r>
    </w:p>
    <w:bookmarkEnd w:id="582"/>
    <w:p w:rsidR="00000000" w:rsidRDefault="008711D7">
      <w:r>
        <w:t>В границах водоохранных зон запрещаются:</w:t>
      </w:r>
    </w:p>
    <w:p w:rsidR="00000000" w:rsidRDefault="008711D7">
      <w:r>
        <w:t>1) использование сточных вод в целях регулирования плодородия почв;</w:t>
      </w:r>
    </w:p>
    <w:p w:rsidR="00000000" w:rsidRDefault="008711D7">
      <w:r>
        <w:t>2) размещение кладбищ, скотомогильников, объектов размещения отходов производства и потребления, химических, взрывчатых, токси</w:t>
      </w:r>
      <w:r>
        <w:t>чных, отравляющих и ядовитых веществ, пунктов захоронения радиоактивных отходов;</w:t>
      </w:r>
    </w:p>
    <w:p w:rsidR="00000000" w:rsidRDefault="008711D7">
      <w:r>
        <w:t>3) осуществление авиационных мер по борьбе с вредными организмами;</w:t>
      </w:r>
    </w:p>
    <w:p w:rsidR="00000000" w:rsidRDefault="008711D7">
      <w:r>
        <w:t xml:space="preserve">4) движение и стоянка транспортных средств (кроме специальных транспортных </w:t>
      </w:r>
      <w:r>
        <w:lastRenderedPageBreak/>
        <w:t>средств), за исключением их движе</w:t>
      </w:r>
      <w:r>
        <w:t>ния по дорогам и стоянки на дорогах и в специально оборудованных местах, имеющих твердое покрытие;</w:t>
      </w:r>
    </w:p>
    <w:p w:rsidR="00000000" w:rsidRDefault="008711D7"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</w:t>
      </w:r>
      <w:r>
        <w:t xml:space="preserve">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</w:t>
      </w:r>
      <w:hyperlink r:id="rId465" w:history="1">
        <w:r>
          <w:rPr>
            <w:rStyle w:val="a4"/>
          </w:rPr>
          <w:t>законодательства</w:t>
        </w:r>
      </w:hyperlink>
      <w:r>
        <w:t xml:space="preserve"> в области охраны окружающей среды и </w:t>
      </w:r>
      <w:hyperlink r:id="rId466" w:history="1">
        <w:r>
          <w:rPr>
            <w:rStyle w:val="a4"/>
          </w:rPr>
          <w:t>Водного кодекса</w:t>
        </w:r>
      </w:hyperlink>
      <w:r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00000" w:rsidRDefault="008711D7">
      <w:r>
        <w:t>6) размещение специализированных хранилищ пестицидов и агрохим</w:t>
      </w:r>
      <w:r>
        <w:t>икатов, применение пестицидов и агрохимикатов;</w:t>
      </w:r>
    </w:p>
    <w:p w:rsidR="00000000" w:rsidRDefault="008711D7">
      <w:r>
        <w:t>7) сброс сточных, в том числе дренажных, вод;</w:t>
      </w:r>
    </w:p>
    <w:p w:rsidR="00000000" w:rsidRDefault="008711D7"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</w:t>
      </w:r>
      <w:r>
        <w:t xml:space="preserve">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hyperlink r:id="rId4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недрах горных отводов и (или) геологически</w:t>
      </w:r>
      <w:r>
        <w:t xml:space="preserve">х отводов на основании утвержденного технического проекта в соответствии со </w:t>
      </w:r>
      <w:hyperlink r:id="rId468" w:history="1">
        <w:r>
          <w:rPr>
            <w:rStyle w:val="a4"/>
          </w:rPr>
          <w:t>статьей 19.1</w:t>
        </w:r>
      </w:hyperlink>
      <w:r>
        <w:t xml:space="preserve"> Закона Российской Федерации от 21 февраля 1992 года N 2395-I "О недрах").</w:t>
      </w:r>
    </w:p>
    <w:p w:rsidR="00000000" w:rsidRDefault="008711D7">
      <w:r>
        <w:t>В границах водоохранных зон допускаются проектирование,</w:t>
      </w:r>
      <w:r>
        <w:t xml:space="preserve">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</w:t>
      </w:r>
      <w:r>
        <w:t xml:space="preserve"> </w:t>
      </w:r>
      <w:hyperlink r:id="rId469" w:history="1">
        <w:r>
          <w:rPr>
            <w:rStyle w:val="a4"/>
          </w:rPr>
          <w:t>водным законодательством</w:t>
        </w:r>
      </w:hyperlink>
      <w:r>
        <w:t xml:space="preserve"> и </w:t>
      </w:r>
      <w:hyperlink r:id="rId470" w:history="1">
        <w:r>
          <w:rPr>
            <w:rStyle w:val="a4"/>
          </w:rPr>
          <w:t>законодательством</w:t>
        </w:r>
      </w:hyperlink>
      <w:r>
        <w:t xml:space="preserve"> в области охраны окружающей среды. Выбор типа сооружения, обеспечивающего охрану водного объекта от загрязнения, засорения, заиления и ист</w:t>
      </w:r>
      <w:r>
        <w:t>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000000" w:rsidRDefault="008711D7">
      <w:r>
        <w:t>Ширина водоохранной зоны рек</w:t>
      </w:r>
      <w:r>
        <w:t xml:space="preserve"> или ручьев устанавливается от их истока для рек или ручьев протяженностью:</w:t>
      </w:r>
    </w:p>
    <w:p w:rsidR="00000000" w:rsidRDefault="008711D7">
      <w:r>
        <w:t>1) до десяти километров - в размере пятидесяти метров;</w:t>
      </w:r>
    </w:p>
    <w:p w:rsidR="00000000" w:rsidRDefault="008711D7">
      <w:r>
        <w:t>2) от десяти до пятидесяти километров - в размере ста метров;</w:t>
      </w:r>
    </w:p>
    <w:p w:rsidR="00000000" w:rsidRDefault="008711D7">
      <w:r>
        <w:t>3) от пятидесяти километров и более - в размере двухсот метров.</w:t>
      </w:r>
    </w:p>
    <w:p w:rsidR="00000000" w:rsidRDefault="008711D7">
      <w: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000000" w:rsidRDefault="008711D7">
      <w:r>
        <w:t>Ширина водоохранной зоны озе</w:t>
      </w:r>
      <w:r>
        <w:t>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000000" w:rsidRDefault="008711D7">
      <w:r>
        <w:rPr>
          <w:rStyle w:val="a3"/>
        </w:rPr>
        <w:t>Н-6 Прибрежная защитная полоса</w:t>
      </w:r>
    </w:p>
    <w:p w:rsidR="00000000" w:rsidRDefault="008711D7">
      <w:r>
        <w:t>Ограничения использования земельных уч</w:t>
      </w:r>
      <w:r>
        <w:t>астков и объектов капитального строительства установлены следующими нормативными правовыми актами:</w:t>
      </w:r>
    </w:p>
    <w:p w:rsidR="00000000" w:rsidRDefault="008711D7">
      <w:hyperlink r:id="rId471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8711D7">
      <w:hyperlink r:id="rId472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2.07.01-89*;</w:t>
      </w:r>
    </w:p>
    <w:p w:rsidR="00000000" w:rsidRDefault="008711D7">
      <w:hyperlink r:id="rId473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</w:t>
      </w:r>
      <w:r>
        <w:t>иенические требования к охране поверхностных вод" (утв. Главным государственным санитарным врачом РФ 22 июня 2000 г.)</w:t>
      </w:r>
    </w:p>
    <w:p w:rsidR="00000000" w:rsidRDefault="008711D7">
      <w:hyperlink r:id="rId474" w:history="1">
        <w:r>
          <w:rPr>
            <w:rStyle w:val="a4"/>
          </w:rPr>
          <w:t>Постановление</w:t>
        </w:r>
      </w:hyperlink>
      <w:r>
        <w:t xml:space="preserve"> Правительства РФ от 10 января 2009 N 17 "Об утверждении </w:t>
      </w:r>
      <w:r>
        <w:lastRenderedPageBreak/>
        <w:t>Правил установления на местности</w:t>
      </w:r>
      <w:r>
        <w:t xml:space="preserve"> границ водоохранных зон и границ прибрежных защитных полос водных объектов".</w:t>
      </w:r>
    </w:p>
    <w:p w:rsidR="00000000" w:rsidRDefault="008711D7">
      <w:r>
        <w:t>В границах прибрежных защитных полос, наряду с вышеуказанными ограничениями для водоохранных зон, запрещаются:</w:t>
      </w:r>
    </w:p>
    <w:p w:rsidR="00000000" w:rsidRDefault="008711D7">
      <w:r>
        <w:t>распашка земель;</w:t>
      </w:r>
    </w:p>
    <w:p w:rsidR="00000000" w:rsidRDefault="008711D7">
      <w:r>
        <w:t>размещение отвалов размываемых грунтов;</w:t>
      </w:r>
    </w:p>
    <w:p w:rsidR="00000000" w:rsidRDefault="008711D7">
      <w:r>
        <w:t>выпас сель</w:t>
      </w:r>
      <w:r>
        <w:t>скохозяйственных животных и организация для них летних лагерей, ванн.</w:t>
      </w:r>
    </w:p>
    <w:p w:rsidR="00000000" w:rsidRDefault="008711D7">
      <w: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</w:t>
      </w:r>
      <w:r>
        <w:t>о трех градусов и пятьдесят метров для уклона три и более градуса.</w:t>
      </w:r>
    </w:p>
    <w:p w:rsidR="00000000" w:rsidRDefault="008711D7">
      <w: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000000" w:rsidRDefault="008711D7">
      <w:r>
        <w:t>Ширина прибрежной защи</w:t>
      </w:r>
      <w:r>
        <w:t>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000000" w:rsidRDefault="008711D7">
      <w:r>
        <w:t>На террит</w:t>
      </w:r>
      <w:r>
        <w:t>ориях муниципальных образований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</w:t>
      </w:r>
      <w:r>
        <w:t>ой ширина водоохранной зоны, прибрежной защитной полосы измеряется от места положения береговой линии (границы водного объекта).</w:t>
      </w:r>
    </w:p>
    <w:p w:rsidR="00000000" w:rsidRDefault="008711D7">
      <w:r>
        <w:rPr>
          <w:rStyle w:val="a3"/>
        </w:rPr>
        <w:t>Н-7 Береговая полоса</w:t>
      </w:r>
    </w:p>
    <w:p w:rsidR="00000000" w:rsidRDefault="008711D7">
      <w:r>
        <w:t xml:space="preserve">Ограничения использования земельных участков и объектов капитального строительства установлены </w:t>
      </w:r>
      <w:hyperlink r:id="rId475" w:history="1">
        <w:r>
          <w:rPr>
            <w:rStyle w:val="a4"/>
          </w:rPr>
          <w:t>Водным кодексом</w:t>
        </w:r>
      </w:hyperlink>
      <w:r>
        <w:t xml:space="preserve"> Российской Федерации.</w:t>
      </w:r>
    </w:p>
    <w:p w:rsidR="00000000" w:rsidRDefault="008711D7">
      <w:r>
        <w:t>Полоса земли вдоль береговой линии (границы водного объекта, водного объекта общего пользования (береговая полоса) предназначается для общего пользования. Ширина береговой полосы водных объекто</w:t>
      </w:r>
      <w:r>
        <w:t>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</w:t>
      </w:r>
      <w:r>
        <w:t>торых от истока до устья не более чем десять километров, составляет пять метров.</w:t>
      </w:r>
    </w:p>
    <w:p w:rsidR="00000000" w:rsidRDefault="008711D7">
      <w: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</w:t>
      </w:r>
      <w:r>
        <w:t>коло них, в том числе для осуществления любительского и спортивного рыболовства и причаливания плавучих средств.</w:t>
      </w:r>
    </w:p>
    <w:p w:rsidR="00000000" w:rsidRDefault="008711D7">
      <w:r>
        <w:rPr>
          <w:rStyle w:val="a3"/>
        </w:rPr>
        <w:t>Н-8 Зоны санитарной охраны источников водоснабжения</w:t>
      </w:r>
    </w:p>
    <w:p w:rsidR="00000000" w:rsidRDefault="008711D7">
      <w:r>
        <w:t>Ограничения использования земельных участков и объектов капитального строительства установл</w:t>
      </w:r>
      <w:r>
        <w:t>ены следующими нормативными правовыми актами:</w:t>
      </w:r>
    </w:p>
    <w:p w:rsidR="00000000" w:rsidRDefault="008711D7">
      <w:hyperlink r:id="rId476" w:history="1">
        <w:r>
          <w:rPr>
            <w:rStyle w:val="a4"/>
          </w:rPr>
          <w:t>СанПиН 2.1.4.1110-02</w:t>
        </w:r>
      </w:hyperlink>
      <w:r>
        <w:t xml:space="preserve"> "Зоны санитарной охраны источников водоснабжения и водопроводов питьевого назначения";</w:t>
      </w:r>
    </w:p>
    <w:p w:rsidR="00000000" w:rsidRDefault="008711D7">
      <w:hyperlink r:id="rId477" w:history="1">
        <w:r>
          <w:rPr>
            <w:rStyle w:val="a4"/>
          </w:rPr>
          <w:t>СП 31.13330.2012</w:t>
        </w:r>
      </w:hyperlink>
      <w:r>
        <w:t xml:space="preserve"> "Водоснабж</w:t>
      </w:r>
      <w:r>
        <w:t>ение. Наружные сети и сооружения. Актуализированная редакция СНиП 2.04.02-84*";</w:t>
      </w:r>
    </w:p>
    <w:p w:rsidR="00000000" w:rsidRDefault="008711D7">
      <w:hyperlink r:id="rId478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Гигиенические требования к охране поверхностны</w:t>
      </w:r>
      <w:r>
        <w:t>х вод" (утв. Главным государственным санитарным врачом РФ 22 июня 2000 г.).</w:t>
      </w:r>
    </w:p>
    <w:p w:rsidR="00000000" w:rsidRDefault="008711D7">
      <w:r>
        <w:rPr>
          <w:rStyle w:val="a3"/>
        </w:rPr>
        <w:t>Н-9 Зона затопления паводковыми водами 1% обеспеченности</w:t>
      </w:r>
    </w:p>
    <w:p w:rsidR="00000000" w:rsidRDefault="008711D7">
      <w:r>
        <w:t xml:space="preserve">Ограничения использования земельных участков и объектов капитального </w:t>
      </w:r>
      <w:r>
        <w:lastRenderedPageBreak/>
        <w:t>строительства установлены следующими нормативными прав</w:t>
      </w:r>
      <w:r>
        <w:t>овыми актами:</w:t>
      </w:r>
    </w:p>
    <w:p w:rsidR="00000000" w:rsidRDefault="008711D7">
      <w:hyperlink r:id="rId479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8711D7">
      <w:hyperlink r:id="rId480" w:history="1">
        <w:r>
          <w:rPr>
            <w:rStyle w:val="a4"/>
          </w:rPr>
          <w:t>Постановление</w:t>
        </w:r>
      </w:hyperlink>
      <w:r>
        <w:t xml:space="preserve"> Правительства РФ от 18 апреля 2014 N 360 "Об определении границ зон затопления, подтопления";</w:t>
      </w:r>
    </w:p>
    <w:bookmarkStart w:id="583" w:name="sub_3612"/>
    <w:p w:rsidR="00000000" w:rsidRDefault="008711D7">
      <w:r>
        <w:fldChar w:fldCharType="begin"/>
      </w:r>
      <w:r>
        <w:instrText>HYPERLINK "garantF</w:instrText>
      </w:r>
      <w:r>
        <w:instrText>1://71592326.0"</w:instrText>
      </w:r>
      <w:r>
        <w:fldChar w:fldCharType="separate"/>
      </w:r>
      <w:r>
        <w:rPr>
          <w:rStyle w:val="a4"/>
        </w:rPr>
        <w:t>СП 42.13330.2016</w:t>
      </w:r>
      <w:r>
        <w:fldChar w:fldCharType="end"/>
      </w:r>
      <w:r>
        <w:t xml:space="preserve"> "Градостроительство. Планировка и застройка городских и сельских поселений" (актуализированная редакция </w:t>
      </w:r>
      <w:hyperlink r:id="rId481" w:history="1">
        <w:r>
          <w:rPr>
            <w:rStyle w:val="a4"/>
          </w:rPr>
          <w:t>СНиП 2.07.01-89*</w:t>
        </w:r>
      </w:hyperlink>
      <w:r>
        <w:t>);</w:t>
      </w:r>
    </w:p>
    <w:bookmarkEnd w:id="583"/>
    <w:p w:rsidR="00000000" w:rsidRDefault="008711D7">
      <w:r>
        <w:fldChar w:fldCharType="begin"/>
      </w:r>
      <w:r>
        <w:instrText>HYPERLINK "garantF1://12029844.1000"</w:instrText>
      </w:r>
      <w:r>
        <w:fldChar w:fldCharType="separate"/>
      </w:r>
      <w:r>
        <w:rPr>
          <w:rStyle w:val="a4"/>
        </w:rPr>
        <w:t>СНиП 11-04-2003</w:t>
      </w:r>
      <w:r>
        <w:fldChar w:fldCharType="end"/>
      </w:r>
      <w:r>
        <w:t xml:space="preserve"> </w:t>
      </w:r>
      <w:r>
        <w:t>"Инструкция о порядке разработки, согласования, экспертизы и утверждения градостроительной документации";</w:t>
      </w:r>
    </w:p>
    <w:p w:rsidR="00000000" w:rsidRDefault="008711D7">
      <w:hyperlink r:id="rId482" w:history="1">
        <w:r>
          <w:rPr>
            <w:rStyle w:val="a4"/>
          </w:rPr>
          <w:t>СНиП 22-02-2003</w:t>
        </w:r>
      </w:hyperlink>
      <w:r>
        <w:t xml:space="preserve"> "Инженерная защита территорий, зданий и сооружений от опасных геологических процессов. Основные по</w:t>
      </w:r>
      <w:r>
        <w:t>ложения";</w:t>
      </w:r>
    </w:p>
    <w:bookmarkStart w:id="584" w:name="sub_3615"/>
    <w:p w:rsidR="00000000" w:rsidRDefault="008711D7">
      <w:r>
        <w:fldChar w:fldCharType="begin"/>
      </w:r>
      <w:r>
        <w:instrText>HYPERLINK "garantF1://71606448.0"</w:instrText>
      </w:r>
      <w:r>
        <w:fldChar w:fldCharType="separate"/>
      </w:r>
      <w:r>
        <w:rPr>
          <w:rStyle w:val="a4"/>
        </w:rPr>
        <w:t>СП 104.13330.2016</w:t>
      </w:r>
      <w:r>
        <w:fldChar w:fldCharType="end"/>
      </w:r>
      <w:r>
        <w:t xml:space="preserve"> "Инженерная защита территории от затопления и подтопления" (актуализированная редакция </w:t>
      </w:r>
      <w:hyperlink r:id="rId483" w:history="1">
        <w:r>
          <w:rPr>
            <w:rStyle w:val="a4"/>
          </w:rPr>
          <w:t>СНиП 2.06.15-85</w:t>
        </w:r>
      </w:hyperlink>
      <w:r>
        <w:t>);</w:t>
      </w:r>
    </w:p>
    <w:bookmarkEnd w:id="584"/>
    <w:p w:rsidR="00000000" w:rsidRDefault="008711D7">
      <w:r>
        <w:fldChar w:fldCharType="begin"/>
      </w:r>
      <w:r>
        <w:instrText>HYPERLINK "garantF1://70130820.0"</w:instrText>
      </w:r>
      <w:r>
        <w:fldChar w:fldCharType="separate"/>
      </w:r>
      <w:r>
        <w:rPr>
          <w:rStyle w:val="a4"/>
        </w:rPr>
        <w:t>СП 58.13330.2012</w:t>
      </w:r>
      <w:r>
        <w:fldChar w:fldCharType="end"/>
      </w:r>
      <w:r>
        <w:t xml:space="preserve"> "СНиП 33-01-2003. Гидротехнические сооружения. Основные положения"</w:t>
      </w:r>
    </w:p>
    <w:p w:rsidR="00000000" w:rsidRDefault="008711D7">
      <w:hyperlink r:id="rId484" w:history="1">
        <w:r>
          <w:rPr>
            <w:rStyle w:val="a4"/>
          </w:rPr>
          <w:t>СП 32.13330.2012</w:t>
        </w:r>
      </w:hyperlink>
      <w:r>
        <w:t xml:space="preserve"> "СНиП 2-04.03-85. Канализация. Наружные сети и сооружения".</w:t>
      </w:r>
    </w:p>
    <w:p w:rsidR="00000000" w:rsidRDefault="008711D7">
      <w:r>
        <w:t>В зонах, подверженных затоплению паводковыми водами, в з</w:t>
      </w:r>
      <w:r>
        <w:t>онах катастрофического затопления дождевыми водами или затопления в случае прорыва гидротехнических сооружений, необходимо строгое соблюдение нормативных требований к инженерно-геологическим, инженерно-геодезическим изысканиям и исследованиям, инженерно-ст</w:t>
      </w:r>
      <w:r>
        <w:t>роительным условиям для последующего проектирования и строительства, реконструкции, эксплуатации объектов.</w:t>
      </w:r>
    </w:p>
    <w:p w:rsidR="00000000" w:rsidRDefault="008711D7">
      <w:r>
        <w:t>Особое внимание обращается на состояние гидротехнических сооружений, усиление фундаментов и гидроизоляционных работ.</w:t>
      </w:r>
    </w:p>
    <w:p w:rsidR="00000000" w:rsidRDefault="008711D7">
      <w:r>
        <w:t>В данных зонах запрещается устан</w:t>
      </w:r>
      <w:r>
        <w:t>авливать виды разрешенного использования без проведения мероприятий по инженерной подготовке территории, включающей ряд специальных инженерно-защитных мероприятий:</w:t>
      </w:r>
    </w:p>
    <w:p w:rsidR="00000000" w:rsidRDefault="008711D7">
      <w:r>
        <w:t>инженерная защита от затопления с помощью подсыпки (намыва) грунтов территории до незатопляе</w:t>
      </w:r>
      <w:r>
        <w:t>мых отметок;</w:t>
      </w:r>
    </w:p>
    <w:p w:rsidR="00000000" w:rsidRDefault="008711D7">
      <w:r>
        <w:t>инженерная защита от подтопления;</w:t>
      </w:r>
    </w:p>
    <w:p w:rsidR="00000000" w:rsidRDefault="008711D7">
      <w:r>
        <w:t>противоэрозионные и ледозащитные мероприятия;</w:t>
      </w:r>
    </w:p>
    <w:p w:rsidR="00000000" w:rsidRDefault="008711D7">
      <w:r>
        <w:t>организация рельефа и поверхностного стока;</w:t>
      </w:r>
    </w:p>
    <w:p w:rsidR="00000000" w:rsidRDefault="008711D7">
      <w:r>
        <w:t>благоустройство водоемов и водотоков;</w:t>
      </w:r>
    </w:p>
    <w:p w:rsidR="00000000" w:rsidRDefault="008711D7">
      <w:r>
        <w:t>прочие необходимые мероприятия.</w:t>
      </w:r>
    </w:p>
    <w:p w:rsidR="00000000" w:rsidRDefault="008711D7">
      <w:r>
        <w:t>Жилищно-гражданское строительство на данных терри</w:t>
      </w:r>
      <w:r>
        <w:t>ториях требует проведения работ по инженерной подготовке и повышения отметок рельефа до незатопляемых отметок.</w:t>
      </w:r>
    </w:p>
    <w:p w:rsidR="00000000" w:rsidRDefault="008711D7"/>
    <w:p w:rsidR="00000000" w:rsidRDefault="008711D7">
      <w:pPr>
        <w:pStyle w:val="a5"/>
      </w:pPr>
      <w:bookmarkStart w:id="585" w:name="sub_37"/>
      <w:r>
        <w:rPr>
          <w:rStyle w:val="a3"/>
        </w:rPr>
        <w:t>Статья 37</w:t>
      </w:r>
      <w:r>
        <w:t>. Ограничения использования земельных участков и объектов капитального строительства по условиям охраны объектов культурного насл</w:t>
      </w:r>
      <w:r>
        <w:t>едия</w:t>
      </w:r>
    </w:p>
    <w:bookmarkEnd w:id="585"/>
    <w:p w:rsidR="00000000" w:rsidRDefault="008711D7">
      <w:r>
        <w:t>Ограничения использования земельных участков и объектов капитального строительства по условиям охраны объектов культурного наследия установлены в соответствии с Проектом зон охраны памятников истории и культуры, утвержденным Распоряжением Облисп</w:t>
      </w:r>
      <w:r>
        <w:t>олкома от 22.06.90 N 307-р.</w:t>
      </w:r>
    </w:p>
    <w:p w:rsidR="00000000" w:rsidRDefault="0087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285"/>
        <w:gridCol w:w="2180"/>
        <w:gridCol w:w="2269"/>
        <w:gridCol w:w="2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Индекс зоны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Название зон охраны объектов культурного наследия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Запрещенные виды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Предъявляемые требования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Рекомендации по функциональному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И-1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Территории зон </w:t>
            </w:r>
            <w:r>
              <w:lastRenderedPageBreak/>
              <w:t>охраны памятников истории и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Любые </w:t>
            </w:r>
            <w:r>
              <w:lastRenderedPageBreak/>
              <w:t>изменения в структуре или облике памятника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Полное </w:t>
            </w:r>
            <w:r>
              <w:lastRenderedPageBreak/>
              <w:t>восстановление памятника и работы, необходимые для его физического сохранения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Музеефикация по </w:t>
            </w:r>
            <w:r>
              <w:lastRenderedPageBreak/>
              <w:t>функциональному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И-2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Историко-заповедная зона (территории подзоны физического сохранения и б</w:t>
            </w:r>
            <w:r>
              <w:t>лижнего обзора)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Все виды землеройных взрывных и вибрационных работ.</w:t>
            </w:r>
          </w:p>
          <w:p w:rsidR="00000000" w:rsidRDefault="008711D7">
            <w:pPr>
              <w:pStyle w:val="ae"/>
            </w:pPr>
            <w:r>
              <w:t>Размещение экранирующих объектов (стенды, ларьки, киоски, доски почета...). Высокоствольные зеленые насаждения. Устройство автостоянок.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Устройство отмостки, гидроизоляции, водопроводных ло</w:t>
            </w:r>
            <w:r>
              <w:t>тков.</w:t>
            </w:r>
          </w:p>
          <w:p w:rsidR="00000000" w:rsidRDefault="008711D7">
            <w:pPr>
              <w:pStyle w:val="ae"/>
            </w:pPr>
            <w:r>
              <w:t>Плоскостное благоустройство с учетом стиля эпохи, организация партерного и боскетного озеленения. Благоустройство видовых площадок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Формирование пешеходной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И-3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Территории зон охраняемого ландшафта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Рубки, земляные работы, строительные работы бес</w:t>
            </w:r>
            <w:r>
              <w:t xml:space="preserve"> согласования с государственным органами охраны.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Восстановление исторической планировки и вида ландшафта; восстановление визуальных связей с памятниками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Элементы городской системы озеленения: рекреационные режимные территории, городские скверы и бульвары.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Зоны средового регулирования 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Искажение исторической планировки, снос ценных исторических зданий или искажение их облика. Новое строительство. Нарушение красных линий застройки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Реставрация исторической среды, полное благоустройство усадебной зас</w:t>
            </w:r>
            <w:r>
              <w:t>тройки (зданий и территорий), восстановление оград, расчистка от малоценной застройки, восполнение утрат путем переноса памятников или идентичных зданий.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Жилье коттеджного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И-5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Зоны средового регулирования II </w:t>
            </w:r>
            <w:r>
              <w:lastRenderedPageBreak/>
              <w:t>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Снос существующих </w:t>
            </w:r>
            <w:r>
              <w:lastRenderedPageBreak/>
              <w:t>зданий. Изменение ф</w:t>
            </w:r>
            <w:r>
              <w:t>асадов зданий, искажение цветовых интерьеров. Строительство производственных зданий и сооружений. Нарушение красных линий застройки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Восстановление деревянной </w:t>
            </w:r>
            <w:r>
              <w:lastRenderedPageBreak/>
              <w:t>застройки на месте утраченной. Открытая реконструкция внутриквартальных пространств с расчисткой о</w:t>
            </w:r>
            <w:r>
              <w:t>т малоценной застройки. Вывод производственных зданий и сооружений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Жилые здания учреждения </w:t>
            </w:r>
            <w:r>
              <w:lastRenderedPageBreak/>
              <w:t>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>И-6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Зоны средового регулирования III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Снос исторических зданий и сооружений. Строительство производственных зданий и сооружений. Нарушение красных линий застройки.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Реставрация фасадов сохранившихся исторических зданий и сооружений, расчистка территории от малоценной застройки. Восполнение утра</w:t>
            </w:r>
            <w:r>
              <w:t>т путем переноса памятников или новой застройки с нормированием геометрических параметров зданий. Использование традиционных архитектурных деталей.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И-7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Зоны средового регулирования IV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Строительство зданий и сооружений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Озеленение и благоустройство те</w:t>
            </w:r>
            <w:r>
              <w:t>рриторий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Рекреация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Заповедная зона (зона образно-семантического регулирования)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Снос исторической застройки, ремонт фасадов с искажением архитектурного облика зданий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Размещение новой застройки по согласованию с органами охраны памятников и отделом глав</w:t>
            </w:r>
            <w:r>
              <w:t>ного архитектора города.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>И-9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t xml:space="preserve">Зона археологического </w:t>
            </w:r>
            <w:r>
              <w:lastRenderedPageBreak/>
              <w:t>наблюдения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Земляные работы без </w:t>
            </w:r>
            <w:r>
              <w:lastRenderedPageBreak/>
              <w:t>специального инструктажа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Производство земляных работ </w:t>
            </w:r>
            <w:r>
              <w:lastRenderedPageBreak/>
              <w:t>под контролем органов охраны памятников, специальный инструктаж производителей работ.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11D7">
            <w:pPr>
              <w:pStyle w:val="ae"/>
            </w:pPr>
            <w:r>
              <w:lastRenderedPageBreak/>
              <w:t xml:space="preserve">В соответствии с функциональным </w:t>
            </w:r>
            <w:r>
              <w:lastRenderedPageBreak/>
              <w:t>назначением территории</w:t>
            </w:r>
          </w:p>
        </w:tc>
      </w:tr>
    </w:tbl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586" w:name="sub_100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8711D7">
      <w:pPr>
        <w:pStyle w:val="aa"/>
      </w:pPr>
      <w:r>
        <w:fldChar w:fldCharType="begin"/>
      </w:r>
      <w:r>
        <w:instrText>HYPERLINK "garantF1://46204038.1"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Череповецкой городской Думы Вологодской области от 6 июня 2016 г. N 131 настоящие Правила дополнены приложением 1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11D7">
      <w:pPr>
        <w:pStyle w:val="a9"/>
      </w:pPr>
      <w:r>
        <w:t>См. данную форму в редакторе MS-Word</w:t>
      </w:r>
    </w:p>
    <w:p w:rsidR="00000000" w:rsidRDefault="008711D7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Правилам</w:t>
        </w:r>
      </w:hyperlink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Начальнику управления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архитектуры и градостроительства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мэрии города Череповца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(Ф.И.О.)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(фамилия, имя, отчество - для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граждан)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(полное наименов</w:t>
      </w:r>
      <w:r>
        <w:rPr>
          <w:sz w:val="22"/>
          <w:szCs w:val="22"/>
        </w:rPr>
        <w:t>ание организации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- для юридических лиц)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тел.: 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(номер контактного телефона)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ЗАЯВЛЕНИЕ.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Прошу    рассмотреть     архитектурно-градостроительный   облик   объекта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(реконструкции объекта): 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Местонахожд</w:t>
      </w:r>
      <w:r>
        <w:rPr>
          <w:sz w:val="22"/>
          <w:szCs w:val="22"/>
        </w:rPr>
        <w:t>ение земельного участка: 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Документы, прилагаемые к заявлению: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______________     ___________________    </w:t>
      </w:r>
      <w:r>
        <w:rPr>
          <w:sz w:val="22"/>
          <w:szCs w:val="22"/>
        </w:rPr>
        <w:t xml:space="preserve"> /____________________________/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(дата)               (подпись)              (расшифровка подписи)</w:t>
      </w:r>
    </w:p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587" w:name="sub_200"/>
      <w:r>
        <w:rPr>
          <w:color w:val="000000"/>
          <w:sz w:val="16"/>
          <w:szCs w:val="16"/>
        </w:rPr>
        <w:t>Информация об изменениях:</w:t>
      </w:r>
    </w:p>
    <w:bookmarkEnd w:id="587"/>
    <w:p w:rsidR="00000000" w:rsidRDefault="008711D7">
      <w:pPr>
        <w:pStyle w:val="aa"/>
      </w:pPr>
      <w:r>
        <w:fldChar w:fldCharType="begin"/>
      </w:r>
      <w:r>
        <w:instrText>HYPERLINK "garantF1://46204038.1"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Череповецкой городской Думы Вологодской области от 6 июня 2016 г. N </w:t>
      </w:r>
      <w:r>
        <w:t>131 настоящие Правила дополнены приложением 2</w:t>
      </w:r>
    </w:p>
    <w:p w:rsidR="00000000" w:rsidRDefault="008711D7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11D7">
      <w:pPr>
        <w:pStyle w:val="a9"/>
      </w:pPr>
      <w:r>
        <w:t>См. данную форму в редакторе MS-Word</w:t>
      </w:r>
    </w:p>
    <w:p w:rsidR="00000000" w:rsidRDefault="008711D7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</w:r>
      <w:r>
        <w:rPr>
          <w:rStyle w:val="a3"/>
        </w:rPr>
        <w:lastRenderedPageBreak/>
        <w:t xml:space="preserve"> к </w:t>
      </w:r>
      <w:hyperlink w:anchor="sub_1000" w:history="1">
        <w:r>
          <w:rPr>
            <w:rStyle w:val="a4"/>
          </w:rPr>
          <w:t>Правилам</w:t>
        </w:r>
      </w:hyperlink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Управление архитектуры и градостроительства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мэрии города Череповца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Кадаст</w:t>
      </w:r>
      <w:r>
        <w:rPr>
          <w:sz w:val="22"/>
          <w:szCs w:val="22"/>
        </w:rPr>
        <w:t>ровый номер                                  УТВЕРЖДАЮ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земельного участка: ____________       Начальник управления архитектуры и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ГПЗУ: __________________________            градостроительства мэрии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Регистрационный N: _____________                города Чер</w:t>
      </w:r>
      <w:r>
        <w:rPr>
          <w:sz w:val="22"/>
          <w:szCs w:val="22"/>
        </w:rPr>
        <w:t>еповца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Дата: __________________________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Заключение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согласовании архитектурно-градостроительного облика объекта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Вид работ: 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Наименование объекта: _______</w:t>
      </w:r>
      <w:r>
        <w:rPr>
          <w:sz w:val="22"/>
          <w:szCs w:val="22"/>
        </w:rPr>
        <w:t>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Адрес объекта: Город: 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Район: 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Владение: 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Функциональное назначение объекта: 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Заказчик: _____________</w:t>
      </w:r>
      <w:r>
        <w:rPr>
          <w:sz w:val="22"/>
          <w:szCs w:val="22"/>
        </w:rPr>
        <w:t>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Проектная организация: 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Свидетельство, выданное саморегулируемой организацией 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Руководитель проекта (ГИП, ГАП): 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Основные параметры архитектурно-градостроительного облика объекта: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технико-экономические показатели: 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краткое      описание     объемно-пространственного    решения   объекта,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архитектурного решения фасадов ___________________________</w:t>
      </w:r>
      <w:r>
        <w:rPr>
          <w:sz w:val="22"/>
          <w:szCs w:val="22"/>
        </w:rPr>
        <w:t>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краткое описание планировочной организации земельного участка 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Решение: 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sz w:val="22"/>
          <w:szCs w:val="22"/>
        </w:rPr>
        <w:t>Дата: ___________________________ N: ____________________________________</w:t>
      </w:r>
    </w:p>
    <w:p w:rsidR="00000000" w:rsidRDefault="008711D7"/>
    <w:p w:rsidR="00000000" w:rsidRDefault="008711D7">
      <w:pPr>
        <w:pStyle w:val="ac"/>
        <w:rPr>
          <w:sz w:val="22"/>
          <w:szCs w:val="22"/>
        </w:rPr>
      </w:pPr>
      <w:r>
        <w:rPr>
          <w:rStyle w:val="a3"/>
          <w:sz w:val="22"/>
          <w:szCs w:val="22"/>
        </w:rPr>
        <w:t>Приложения</w:t>
      </w:r>
      <w:r>
        <w:rPr>
          <w:sz w:val="22"/>
          <w:szCs w:val="22"/>
        </w:rPr>
        <w:t>: Материалы архитектурно-градостроительного облика объекта</w:t>
      </w:r>
    </w:p>
    <w:p w:rsidR="00000000" w:rsidRDefault="008711D7"/>
    <w:p w:rsidR="00000000" w:rsidRDefault="008711D7">
      <w:pPr>
        <w:pStyle w:val="a9"/>
        <w:rPr>
          <w:color w:val="000000"/>
          <w:sz w:val="16"/>
          <w:szCs w:val="16"/>
        </w:rPr>
      </w:pPr>
      <w:bookmarkStart w:id="588" w:name="sub_300"/>
      <w:r>
        <w:rPr>
          <w:color w:val="000000"/>
          <w:sz w:val="16"/>
          <w:szCs w:val="16"/>
        </w:rPr>
        <w:t>Информация об изменениях:</w:t>
      </w:r>
    </w:p>
    <w:bookmarkEnd w:id="588"/>
    <w:p w:rsidR="00000000" w:rsidRDefault="008711D7">
      <w:pPr>
        <w:pStyle w:val="aa"/>
      </w:pPr>
      <w:r>
        <w:t xml:space="preserve">Приложение 3 изменено. - </w:t>
      </w:r>
      <w:hyperlink r:id="rId48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5 февраля 2018 г. N 12</w:t>
      </w:r>
    </w:p>
    <w:p w:rsidR="00000000" w:rsidRDefault="008711D7">
      <w:pPr>
        <w:pStyle w:val="aa"/>
      </w:pPr>
      <w:hyperlink r:id="rId486" w:history="1">
        <w:r>
          <w:rPr>
            <w:rStyle w:val="a4"/>
          </w:rPr>
          <w:t>См. предыдущую редакцию</w:t>
        </w:r>
      </w:hyperlink>
    </w:p>
    <w:p w:rsidR="00000000" w:rsidRDefault="008711D7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br/>
        <w:t>землепользования и застройки</w:t>
      </w:r>
      <w:r>
        <w:rPr>
          <w:rStyle w:val="a3"/>
        </w:rPr>
        <w:br/>
      </w:r>
      <w:r>
        <w:rPr>
          <w:rStyle w:val="a3"/>
        </w:rPr>
        <w:lastRenderedPageBreak/>
        <w:t>города Череповца</w:t>
      </w:r>
    </w:p>
    <w:p w:rsidR="00000000" w:rsidRDefault="008711D7"/>
    <w:p w:rsidR="00000000" w:rsidRDefault="008711D7">
      <w:pPr>
        <w:pStyle w:val="1"/>
      </w:pPr>
      <w:r>
        <w:t>Карта</w:t>
      </w:r>
      <w:r>
        <w:br/>
        <w:t>градостроительного зонирования</w:t>
      </w:r>
    </w:p>
    <w:p w:rsidR="00000000" w:rsidRDefault="008711D7"/>
    <w:p w:rsidR="00000000" w:rsidRDefault="00B91D1F">
      <w:r>
        <w:rPr>
          <w:noProof/>
        </w:rPr>
        <w:drawing>
          <wp:inline distT="0" distB="0" distL="0" distR="0">
            <wp:extent cx="59055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711D7">
      <w:pPr>
        <w:pStyle w:val="a9"/>
        <w:rPr>
          <w:color w:val="000000"/>
          <w:sz w:val="16"/>
          <w:szCs w:val="16"/>
        </w:rPr>
      </w:pPr>
      <w:bookmarkStart w:id="589" w:name="sub_400"/>
      <w:r>
        <w:rPr>
          <w:color w:val="000000"/>
          <w:sz w:val="16"/>
          <w:szCs w:val="16"/>
        </w:rPr>
        <w:t>Информация об изменениях:</w:t>
      </w:r>
    </w:p>
    <w:bookmarkEnd w:id="589"/>
    <w:p w:rsidR="00000000" w:rsidRDefault="008711D7">
      <w:pPr>
        <w:pStyle w:val="aa"/>
      </w:pPr>
      <w:r>
        <w:t xml:space="preserve">Приложение 4 изменено. - </w:t>
      </w:r>
      <w:hyperlink r:id="rId48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5 февраля 2018 г. N 12</w:t>
      </w:r>
    </w:p>
    <w:p w:rsidR="00000000" w:rsidRDefault="008711D7">
      <w:pPr>
        <w:pStyle w:val="aa"/>
      </w:pPr>
      <w:hyperlink r:id="rId489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8711D7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br/>
        <w:t>землепользования и застройки</w:t>
      </w:r>
      <w:r>
        <w:rPr>
          <w:rStyle w:val="a3"/>
        </w:rPr>
        <w:br/>
        <w:t>города Череповца</w:t>
      </w:r>
    </w:p>
    <w:p w:rsidR="00000000" w:rsidRDefault="008711D7"/>
    <w:p w:rsidR="00000000" w:rsidRDefault="008711D7">
      <w:pPr>
        <w:pStyle w:val="1"/>
      </w:pPr>
      <w:r>
        <w:t>Карта</w:t>
      </w:r>
      <w:r>
        <w:br/>
        <w:t>границ зон с особыми условиями использования территорий карта границ территорий объектов культурного наследия</w:t>
      </w:r>
    </w:p>
    <w:p w:rsidR="00000000" w:rsidRDefault="008711D7"/>
    <w:p w:rsidR="008711D7" w:rsidRDefault="00B91D1F">
      <w:r>
        <w:rPr>
          <w:noProof/>
        </w:rPr>
        <w:lastRenderedPageBreak/>
        <w:drawing>
          <wp:inline distT="0" distB="0" distL="0" distR="0">
            <wp:extent cx="5905500" cy="3705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1D7" w:rsidSect="00B91D1F">
      <w:headerReference w:type="default" r:id="rId491"/>
      <w:pgSz w:w="11900" w:h="16800"/>
      <w:pgMar w:top="851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D7" w:rsidRDefault="008711D7" w:rsidP="00B91D1F">
      <w:r>
        <w:separator/>
      </w:r>
    </w:p>
  </w:endnote>
  <w:endnote w:type="continuationSeparator" w:id="0">
    <w:p w:rsidR="008711D7" w:rsidRDefault="008711D7" w:rsidP="00B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D7" w:rsidRDefault="008711D7" w:rsidP="00B91D1F">
      <w:r>
        <w:separator/>
      </w:r>
    </w:p>
  </w:footnote>
  <w:footnote w:type="continuationSeparator" w:id="0">
    <w:p w:rsidR="008711D7" w:rsidRDefault="008711D7" w:rsidP="00B9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1F" w:rsidRDefault="00B91D1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1D1F" w:rsidRDefault="00B91D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1F"/>
    <w:rsid w:val="008711D7"/>
    <w:rsid w:val="00B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</w:style>
  <w:style w:type="paragraph" w:styleId="af0">
    <w:name w:val="header"/>
    <w:basedOn w:val="a"/>
    <w:link w:val="af1"/>
    <w:uiPriority w:val="99"/>
    <w:unhideWhenUsed/>
    <w:rsid w:val="00B91D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91D1F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91D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91D1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</w:style>
  <w:style w:type="paragraph" w:styleId="af0">
    <w:name w:val="header"/>
    <w:basedOn w:val="a"/>
    <w:link w:val="af1"/>
    <w:uiPriority w:val="99"/>
    <w:unhideWhenUsed/>
    <w:rsid w:val="00B91D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91D1F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91D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91D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38258.0" TargetMode="External"/><Relationship Id="rId299" Type="http://schemas.openxmlformats.org/officeDocument/2006/relationships/hyperlink" Target="garantF1://70636874.1023" TargetMode="External"/><Relationship Id="rId21" Type="http://schemas.openxmlformats.org/officeDocument/2006/relationships/hyperlink" Target="garantF1://35612989.1018" TargetMode="External"/><Relationship Id="rId63" Type="http://schemas.openxmlformats.org/officeDocument/2006/relationships/hyperlink" Target="garantF1://12038258.0" TargetMode="External"/><Relationship Id="rId159" Type="http://schemas.openxmlformats.org/officeDocument/2006/relationships/hyperlink" Target="garantF1://46227552.140" TargetMode="External"/><Relationship Id="rId324" Type="http://schemas.openxmlformats.org/officeDocument/2006/relationships/hyperlink" Target="garantF1://70636874.1044" TargetMode="External"/><Relationship Id="rId366" Type="http://schemas.openxmlformats.org/officeDocument/2006/relationships/hyperlink" Target="garantF1://70636874.1030" TargetMode="External"/><Relationship Id="rId170" Type="http://schemas.openxmlformats.org/officeDocument/2006/relationships/hyperlink" Target="garantF1://12038258.0" TargetMode="External"/><Relationship Id="rId226" Type="http://schemas.openxmlformats.org/officeDocument/2006/relationships/hyperlink" Target="garantF1://71592326.3000" TargetMode="External"/><Relationship Id="rId433" Type="http://schemas.openxmlformats.org/officeDocument/2006/relationships/hyperlink" Target="garantF1://12015550.0" TargetMode="External"/><Relationship Id="rId268" Type="http://schemas.openxmlformats.org/officeDocument/2006/relationships/hyperlink" Target="garantF1://70636874.1031" TargetMode="External"/><Relationship Id="rId475" Type="http://schemas.openxmlformats.org/officeDocument/2006/relationships/hyperlink" Target="garantF1://12047594.0" TargetMode="External"/><Relationship Id="rId32" Type="http://schemas.openxmlformats.org/officeDocument/2006/relationships/hyperlink" Target="garantF1://46227552.15" TargetMode="External"/><Relationship Id="rId74" Type="http://schemas.openxmlformats.org/officeDocument/2006/relationships/hyperlink" Target="garantF1://12024624.111110" TargetMode="External"/><Relationship Id="rId128" Type="http://schemas.openxmlformats.org/officeDocument/2006/relationships/hyperlink" Target="garantF1://20235400.1000" TargetMode="External"/><Relationship Id="rId335" Type="http://schemas.openxmlformats.org/officeDocument/2006/relationships/hyperlink" Target="garantF1://70636874.10271" TargetMode="External"/><Relationship Id="rId377" Type="http://schemas.openxmlformats.org/officeDocument/2006/relationships/hyperlink" Target="garantF1://70636874.1035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garantF1://46242746.1054" TargetMode="External"/><Relationship Id="rId237" Type="http://schemas.openxmlformats.org/officeDocument/2006/relationships/hyperlink" Target="garantF1://46239306.121" TargetMode="External"/><Relationship Id="rId402" Type="http://schemas.openxmlformats.org/officeDocument/2006/relationships/hyperlink" Target="garantF1://70636874.1051" TargetMode="External"/><Relationship Id="rId279" Type="http://schemas.openxmlformats.org/officeDocument/2006/relationships/hyperlink" Target="garantF1://70636874.1025" TargetMode="External"/><Relationship Id="rId444" Type="http://schemas.openxmlformats.org/officeDocument/2006/relationships/hyperlink" Target="garantF1://12058477.10000" TargetMode="External"/><Relationship Id="rId486" Type="http://schemas.openxmlformats.org/officeDocument/2006/relationships/hyperlink" Target="garantF1://35615087.300" TargetMode="External"/><Relationship Id="rId43" Type="http://schemas.openxmlformats.org/officeDocument/2006/relationships/hyperlink" Target="garantF1://35612989.20021" TargetMode="External"/><Relationship Id="rId139" Type="http://schemas.openxmlformats.org/officeDocument/2006/relationships/hyperlink" Target="garantF1://35618625.221" TargetMode="External"/><Relationship Id="rId290" Type="http://schemas.openxmlformats.org/officeDocument/2006/relationships/hyperlink" Target="garantF1://70636874.1045" TargetMode="External"/><Relationship Id="rId304" Type="http://schemas.openxmlformats.org/officeDocument/2006/relationships/hyperlink" Target="garantF1://70636874.1025" TargetMode="External"/><Relationship Id="rId346" Type="http://schemas.openxmlformats.org/officeDocument/2006/relationships/hyperlink" Target="garantF1://70636874.1051" TargetMode="External"/><Relationship Id="rId388" Type="http://schemas.openxmlformats.org/officeDocument/2006/relationships/hyperlink" Target="garantF1://70636874.10271" TargetMode="External"/><Relationship Id="rId85" Type="http://schemas.openxmlformats.org/officeDocument/2006/relationships/hyperlink" Target="garantF1://35612989.153" TargetMode="External"/><Relationship Id="rId150" Type="http://schemas.openxmlformats.org/officeDocument/2006/relationships/hyperlink" Target="garantF1://35618625.225" TargetMode="External"/><Relationship Id="rId192" Type="http://schemas.openxmlformats.org/officeDocument/2006/relationships/hyperlink" Target="garantF1://70253464.0" TargetMode="External"/><Relationship Id="rId206" Type="http://schemas.openxmlformats.org/officeDocument/2006/relationships/hyperlink" Target="garantF1://70636874.0" TargetMode="External"/><Relationship Id="rId413" Type="http://schemas.openxmlformats.org/officeDocument/2006/relationships/hyperlink" Target="garantF1://70636874.1045" TargetMode="External"/><Relationship Id="rId248" Type="http://schemas.openxmlformats.org/officeDocument/2006/relationships/hyperlink" Target="garantF1://70636874.10271" TargetMode="External"/><Relationship Id="rId455" Type="http://schemas.openxmlformats.org/officeDocument/2006/relationships/hyperlink" Target="garantF1://12058477.10000" TargetMode="External"/><Relationship Id="rId12" Type="http://schemas.openxmlformats.org/officeDocument/2006/relationships/hyperlink" Target="garantF1://20248569.0" TargetMode="External"/><Relationship Id="rId108" Type="http://schemas.openxmlformats.org/officeDocument/2006/relationships/hyperlink" Target="garantF1://46242746.1025" TargetMode="External"/><Relationship Id="rId315" Type="http://schemas.openxmlformats.org/officeDocument/2006/relationships/hyperlink" Target="garantF1://70636874.1037" TargetMode="External"/><Relationship Id="rId357" Type="http://schemas.openxmlformats.org/officeDocument/2006/relationships/hyperlink" Target="garantF1://70636874.1030" TargetMode="External"/><Relationship Id="rId54" Type="http://schemas.openxmlformats.org/officeDocument/2006/relationships/hyperlink" Target="garantF1://46242746.1011" TargetMode="External"/><Relationship Id="rId96" Type="http://schemas.openxmlformats.org/officeDocument/2006/relationships/hyperlink" Target="garantF1://46227552.71" TargetMode="External"/><Relationship Id="rId161" Type="http://schemas.openxmlformats.org/officeDocument/2006/relationships/hyperlink" Target="garantF1://35618625.251" TargetMode="External"/><Relationship Id="rId217" Type="http://schemas.openxmlformats.org/officeDocument/2006/relationships/hyperlink" Target="garantF1://70636874.1043" TargetMode="External"/><Relationship Id="rId399" Type="http://schemas.openxmlformats.org/officeDocument/2006/relationships/hyperlink" Target="garantF1://70636874.1048" TargetMode="External"/><Relationship Id="rId259" Type="http://schemas.openxmlformats.org/officeDocument/2006/relationships/hyperlink" Target="garantF1://70636874.10211" TargetMode="External"/><Relationship Id="rId424" Type="http://schemas.openxmlformats.org/officeDocument/2006/relationships/hyperlink" Target="garantF1://70636874.1031" TargetMode="External"/><Relationship Id="rId466" Type="http://schemas.openxmlformats.org/officeDocument/2006/relationships/hyperlink" Target="garantF1://12047594.0" TargetMode="External"/><Relationship Id="rId23" Type="http://schemas.openxmlformats.org/officeDocument/2006/relationships/hyperlink" Target="garantF1://35612989.10111" TargetMode="External"/><Relationship Id="rId119" Type="http://schemas.openxmlformats.org/officeDocument/2006/relationships/hyperlink" Target="garantF1://35618625.2031" TargetMode="External"/><Relationship Id="rId270" Type="http://schemas.openxmlformats.org/officeDocument/2006/relationships/hyperlink" Target="garantF1://70636874.1033" TargetMode="External"/><Relationship Id="rId326" Type="http://schemas.openxmlformats.org/officeDocument/2006/relationships/hyperlink" Target="garantF1://70636874.1051" TargetMode="External"/><Relationship Id="rId65" Type="http://schemas.openxmlformats.org/officeDocument/2006/relationships/hyperlink" Target="garantF1://20235400.1000" TargetMode="External"/><Relationship Id="rId130" Type="http://schemas.openxmlformats.org/officeDocument/2006/relationships/hyperlink" Target="garantF1://46227552.110" TargetMode="External"/><Relationship Id="rId368" Type="http://schemas.openxmlformats.org/officeDocument/2006/relationships/hyperlink" Target="garantF1://70636874.1046" TargetMode="External"/><Relationship Id="rId172" Type="http://schemas.openxmlformats.org/officeDocument/2006/relationships/hyperlink" Target="garantF1://35618625.2512" TargetMode="External"/><Relationship Id="rId228" Type="http://schemas.openxmlformats.org/officeDocument/2006/relationships/hyperlink" Target="garantF1://71592326.5000" TargetMode="External"/><Relationship Id="rId435" Type="http://schemas.openxmlformats.org/officeDocument/2006/relationships/hyperlink" Target="garantF1://4077334.0" TargetMode="External"/><Relationship Id="rId477" Type="http://schemas.openxmlformats.org/officeDocument/2006/relationships/hyperlink" Target="garantF1://70187242.0" TargetMode="External"/><Relationship Id="rId281" Type="http://schemas.openxmlformats.org/officeDocument/2006/relationships/hyperlink" Target="garantF1://70636874.10351" TargetMode="External"/><Relationship Id="rId337" Type="http://schemas.openxmlformats.org/officeDocument/2006/relationships/hyperlink" Target="garantF1://70636874.1026" TargetMode="External"/><Relationship Id="rId34" Type="http://schemas.openxmlformats.org/officeDocument/2006/relationships/hyperlink" Target="garantF1://46242746.1004" TargetMode="External"/><Relationship Id="rId76" Type="http://schemas.openxmlformats.org/officeDocument/2006/relationships/hyperlink" Target="garantF1://46227552.40" TargetMode="External"/><Relationship Id="rId141" Type="http://schemas.openxmlformats.org/officeDocument/2006/relationships/hyperlink" Target="garantF1://20235400.1000" TargetMode="External"/><Relationship Id="rId379" Type="http://schemas.openxmlformats.org/officeDocument/2006/relationships/hyperlink" Target="garantF1://70636874.10271" TargetMode="External"/><Relationship Id="rId7" Type="http://schemas.openxmlformats.org/officeDocument/2006/relationships/endnotes" Target="endnotes.xml"/><Relationship Id="rId183" Type="http://schemas.openxmlformats.org/officeDocument/2006/relationships/hyperlink" Target="garantF1://46242746.1055" TargetMode="External"/><Relationship Id="rId239" Type="http://schemas.openxmlformats.org/officeDocument/2006/relationships/hyperlink" Target="garantF1://70636874.10271" TargetMode="External"/><Relationship Id="rId390" Type="http://schemas.openxmlformats.org/officeDocument/2006/relationships/hyperlink" Target="garantF1://70636874.1036" TargetMode="External"/><Relationship Id="rId404" Type="http://schemas.openxmlformats.org/officeDocument/2006/relationships/hyperlink" Target="garantF1://70636874.10113" TargetMode="External"/><Relationship Id="rId446" Type="http://schemas.openxmlformats.org/officeDocument/2006/relationships/hyperlink" Target="garantF1://12058477.10000" TargetMode="External"/><Relationship Id="rId250" Type="http://schemas.openxmlformats.org/officeDocument/2006/relationships/hyperlink" Target="garantF1://70636874.10271" TargetMode="External"/><Relationship Id="rId271" Type="http://schemas.openxmlformats.org/officeDocument/2006/relationships/hyperlink" Target="garantF1://70636874.1044" TargetMode="External"/><Relationship Id="rId292" Type="http://schemas.openxmlformats.org/officeDocument/2006/relationships/hyperlink" Target="garantF1://70636874.10271" TargetMode="External"/><Relationship Id="rId306" Type="http://schemas.openxmlformats.org/officeDocument/2006/relationships/hyperlink" Target="garantF1://70636874.10341" TargetMode="External"/><Relationship Id="rId488" Type="http://schemas.openxmlformats.org/officeDocument/2006/relationships/hyperlink" Target="garantF1://46234964.12" TargetMode="External"/><Relationship Id="rId24" Type="http://schemas.openxmlformats.org/officeDocument/2006/relationships/hyperlink" Target="garantF1://46227552.13" TargetMode="External"/><Relationship Id="rId45" Type="http://schemas.openxmlformats.org/officeDocument/2006/relationships/hyperlink" Target="garantF1://35612989.20022" TargetMode="External"/><Relationship Id="rId66" Type="http://schemas.openxmlformats.org/officeDocument/2006/relationships/hyperlink" Target="garantF1://20235400.1000" TargetMode="External"/><Relationship Id="rId87" Type="http://schemas.openxmlformats.org/officeDocument/2006/relationships/hyperlink" Target="garantF1://35612989.154" TargetMode="External"/><Relationship Id="rId110" Type="http://schemas.openxmlformats.org/officeDocument/2006/relationships/hyperlink" Target="garantF1://12038258.0" TargetMode="External"/><Relationship Id="rId131" Type="http://schemas.openxmlformats.org/officeDocument/2006/relationships/hyperlink" Target="garantF1://35612989.21" TargetMode="External"/><Relationship Id="rId327" Type="http://schemas.openxmlformats.org/officeDocument/2006/relationships/hyperlink" Target="garantF1://70636874.1030" TargetMode="External"/><Relationship Id="rId348" Type="http://schemas.openxmlformats.org/officeDocument/2006/relationships/hyperlink" Target="garantF1://70636874.1038" TargetMode="External"/><Relationship Id="rId369" Type="http://schemas.openxmlformats.org/officeDocument/2006/relationships/hyperlink" Target="garantF1://70636874.1051" TargetMode="External"/><Relationship Id="rId152" Type="http://schemas.openxmlformats.org/officeDocument/2006/relationships/hyperlink" Target="garantF1://46242746.1040" TargetMode="External"/><Relationship Id="rId173" Type="http://schemas.openxmlformats.org/officeDocument/2006/relationships/hyperlink" Target="garantF1://46242746.1047" TargetMode="External"/><Relationship Id="rId194" Type="http://schemas.openxmlformats.org/officeDocument/2006/relationships/hyperlink" Target="garantF1://70549922.10200" TargetMode="External"/><Relationship Id="rId208" Type="http://schemas.openxmlformats.org/officeDocument/2006/relationships/hyperlink" Target="garantF1://70636874.1032" TargetMode="External"/><Relationship Id="rId229" Type="http://schemas.openxmlformats.org/officeDocument/2006/relationships/hyperlink" Target="garantF1://71592326.0" TargetMode="External"/><Relationship Id="rId380" Type="http://schemas.openxmlformats.org/officeDocument/2006/relationships/hyperlink" Target="garantF1://70636874.10271" TargetMode="External"/><Relationship Id="rId415" Type="http://schemas.openxmlformats.org/officeDocument/2006/relationships/hyperlink" Target="garantF1://70636874.1031" TargetMode="External"/><Relationship Id="rId436" Type="http://schemas.openxmlformats.org/officeDocument/2006/relationships/hyperlink" Target="garantF1://12030907.0" TargetMode="External"/><Relationship Id="rId457" Type="http://schemas.openxmlformats.org/officeDocument/2006/relationships/hyperlink" Target="garantF1://12021252.0" TargetMode="External"/><Relationship Id="rId240" Type="http://schemas.openxmlformats.org/officeDocument/2006/relationships/hyperlink" Target="garantF1://70636874.1021" TargetMode="External"/><Relationship Id="rId261" Type="http://schemas.openxmlformats.org/officeDocument/2006/relationships/hyperlink" Target="garantF1://70636874.1023" TargetMode="External"/><Relationship Id="rId478" Type="http://schemas.openxmlformats.org/officeDocument/2006/relationships/hyperlink" Target="garantF1://4077334.0" TargetMode="External"/><Relationship Id="rId14" Type="http://schemas.openxmlformats.org/officeDocument/2006/relationships/hyperlink" Target="garantF1://20363298.1" TargetMode="External"/><Relationship Id="rId35" Type="http://schemas.openxmlformats.org/officeDocument/2006/relationships/hyperlink" Target="garantF1://35618625.10138" TargetMode="External"/><Relationship Id="rId56" Type="http://schemas.openxmlformats.org/officeDocument/2006/relationships/hyperlink" Target="garantF1://46242746.1011" TargetMode="External"/><Relationship Id="rId77" Type="http://schemas.openxmlformats.org/officeDocument/2006/relationships/hyperlink" Target="garantF1://35612989.91" TargetMode="External"/><Relationship Id="rId100" Type="http://schemas.openxmlformats.org/officeDocument/2006/relationships/hyperlink" Target="garantF1://35618625.176" TargetMode="External"/><Relationship Id="rId282" Type="http://schemas.openxmlformats.org/officeDocument/2006/relationships/hyperlink" Target="garantF1://70636874.1032" TargetMode="External"/><Relationship Id="rId317" Type="http://schemas.openxmlformats.org/officeDocument/2006/relationships/hyperlink" Target="garantF1://70636874.1041" TargetMode="External"/><Relationship Id="rId338" Type="http://schemas.openxmlformats.org/officeDocument/2006/relationships/hyperlink" Target="garantF1://70636874.1026" TargetMode="External"/><Relationship Id="rId359" Type="http://schemas.openxmlformats.org/officeDocument/2006/relationships/hyperlink" Target="garantF1://70636874.1026" TargetMode="External"/><Relationship Id="rId8" Type="http://schemas.openxmlformats.org/officeDocument/2006/relationships/hyperlink" Target="garantF1://20263298.0" TargetMode="External"/><Relationship Id="rId98" Type="http://schemas.openxmlformats.org/officeDocument/2006/relationships/hyperlink" Target="garantF1://12025350.0" TargetMode="External"/><Relationship Id="rId121" Type="http://schemas.openxmlformats.org/officeDocument/2006/relationships/hyperlink" Target="garantF1://46242746.1030" TargetMode="External"/><Relationship Id="rId142" Type="http://schemas.openxmlformats.org/officeDocument/2006/relationships/hyperlink" Target="garantF1://46242746.1035" TargetMode="External"/><Relationship Id="rId163" Type="http://schemas.openxmlformats.org/officeDocument/2006/relationships/hyperlink" Target="garantF1://46227552.151" TargetMode="External"/><Relationship Id="rId184" Type="http://schemas.openxmlformats.org/officeDocument/2006/relationships/hyperlink" Target="garantF1://35618625.2519" TargetMode="External"/><Relationship Id="rId219" Type="http://schemas.openxmlformats.org/officeDocument/2006/relationships/hyperlink" Target="garantF1://70636874.1046" TargetMode="External"/><Relationship Id="rId370" Type="http://schemas.openxmlformats.org/officeDocument/2006/relationships/hyperlink" Target="garantF1://70636874.1031" TargetMode="External"/><Relationship Id="rId391" Type="http://schemas.openxmlformats.org/officeDocument/2006/relationships/hyperlink" Target="garantF1://70636874.1037" TargetMode="External"/><Relationship Id="rId405" Type="http://schemas.openxmlformats.org/officeDocument/2006/relationships/hyperlink" Target="garantF1://70636874.10351" TargetMode="External"/><Relationship Id="rId426" Type="http://schemas.openxmlformats.org/officeDocument/2006/relationships/hyperlink" Target="garantF1://70636874.10271" TargetMode="External"/><Relationship Id="rId447" Type="http://schemas.openxmlformats.org/officeDocument/2006/relationships/hyperlink" Target="garantF1://70410496.0" TargetMode="External"/><Relationship Id="rId230" Type="http://schemas.openxmlformats.org/officeDocument/2006/relationships/hyperlink" Target="garantF1://12061584.0" TargetMode="External"/><Relationship Id="rId251" Type="http://schemas.openxmlformats.org/officeDocument/2006/relationships/hyperlink" Target="garantF1://70636874.1038" TargetMode="External"/><Relationship Id="rId468" Type="http://schemas.openxmlformats.org/officeDocument/2006/relationships/hyperlink" Target="garantF1://10004313.191" TargetMode="External"/><Relationship Id="rId489" Type="http://schemas.openxmlformats.org/officeDocument/2006/relationships/hyperlink" Target="garantF1://35615087.400" TargetMode="External"/><Relationship Id="rId25" Type="http://schemas.openxmlformats.org/officeDocument/2006/relationships/hyperlink" Target="garantF1://35612989.10113" TargetMode="External"/><Relationship Id="rId46" Type="http://schemas.openxmlformats.org/officeDocument/2006/relationships/hyperlink" Target="garantF1://46242746.1007" TargetMode="External"/><Relationship Id="rId67" Type="http://schemas.openxmlformats.org/officeDocument/2006/relationships/hyperlink" Target="garantF1://46242746.1015" TargetMode="External"/><Relationship Id="rId272" Type="http://schemas.openxmlformats.org/officeDocument/2006/relationships/hyperlink" Target="garantF1://70636874.1046" TargetMode="External"/><Relationship Id="rId293" Type="http://schemas.openxmlformats.org/officeDocument/2006/relationships/hyperlink" Target="garantF1://70636874.1030" TargetMode="External"/><Relationship Id="rId307" Type="http://schemas.openxmlformats.org/officeDocument/2006/relationships/hyperlink" Target="garantF1://70636874.10351" TargetMode="External"/><Relationship Id="rId328" Type="http://schemas.openxmlformats.org/officeDocument/2006/relationships/hyperlink" Target="garantF1://70636874.1038" TargetMode="External"/><Relationship Id="rId349" Type="http://schemas.openxmlformats.org/officeDocument/2006/relationships/hyperlink" Target="garantF1://70636874.1033" TargetMode="External"/><Relationship Id="rId88" Type="http://schemas.openxmlformats.org/officeDocument/2006/relationships/hyperlink" Target="garantF1://3862137.0" TargetMode="External"/><Relationship Id="rId111" Type="http://schemas.openxmlformats.org/officeDocument/2006/relationships/hyperlink" Target="garantF1://46242746.1025" TargetMode="External"/><Relationship Id="rId132" Type="http://schemas.openxmlformats.org/officeDocument/2006/relationships/hyperlink" Target="garantF1://12038258.0" TargetMode="External"/><Relationship Id="rId153" Type="http://schemas.openxmlformats.org/officeDocument/2006/relationships/hyperlink" Target="garantF1://35618625.227" TargetMode="External"/><Relationship Id="rId174" Type="http://schemas.openxmlformats.org/officeDocument/2006/relationships/hyperlink" Target="garantF1://35618625.2513" TargetMode="External"/><Relationship Id="rId195" Type="http://schemas.openxmlformats.org/officeDocument/2006/relationships/hyperlink" Target="garantF1://70549922.0" TargetMode="External"/><Relationship Id="rId209" Type="http://schemas.openxmlformats.org/officeDocument/2006/relationships/hyperlink" Target="garantF1://70636874.1033" TargetMode="External"/><Relationship Id="rId360" Type="http://schemas.openxmlformats.org/officeDocument/2006/relationships/hyperlink" Target="garantF1://70636874.1030" TargetMode="External"/><Relationship Id="rId381" Type="http://schemas.openxmlformats.org/officeDocument/2006/relationships/hyperlink" Target="garantF1://70636874.1038" TargetMode="External"/><Relationship Id="rId416" Type="http://schemas.openxmlformats.org/officeDocument/2006/relationships/hyperlink" Target="garantF1://46239306.141" TargetMode="External"/><Relationship Id="rId220" Type="http://schemas.openxmlformats.org/officeDocument/2006/relationships/hyperlink" Target="garantF1://70636874.1047" TargetMode="External"/><Relationship Id="rId241" Type="http://schemas.openxmlformats.org/officeDocument/2006/relationships/hyperlink" Target="garantF1://70636874.1030" TargetMode="External"/><Relationship Id="rId437" Type="http://schemas.openxmlformats.org/officeDocument/2006/relationships/hyperlink" Target="garantF1://12089475.0" TargetMode="External"/><Relationship Id="rId458" Type="http://schemas.openxmlformats.org/officeDocument/2006/relationships/hyperlink" Target="garantF1://2060374.0" TargetMode="External"/><Relationship Id="rId479" Type="http://schemas.openxmlformats.org/officeDocument/2006/relationships/hyperlink" Target="garantF1://12047594.0" TargetMode="External"/><Relationship Id="rId15" Type="http://schemas.openxmlformats.org/officeDocument/2006/relationships/hyperlink" Target="garantF1://46242746.1001" TargetMode="External"/><Relationship Id="rId36" Type="http://schemas.openxmlformats.org/officeDocument/2006/relationships/hyperlink" Target="garantF1://46227552.16" TargetMode="External"/><Relationship Id="rId57" Type="http://schemas.openxmlformats.org/officeDocument/2006/relationships/hyperlink" Target="garantF1://12027232.0" TargetMode="External"/><Relationship Id="rId262" Type="http://schemas.openxmlformats.org/officeDocument/2006/relationships/hyperlink" Target="garantF1://70636874.10211" TargetMode="External"/><Relationship Id="rId283" Type="http://schemas.openxmlformats.org/officeDocument/2006/relationships/hyperlink" Target="garantF1://70636874.1044" TargetMode="External"/><Relationship Id="rId318" Type="http://schemas.openxmlformats.org/officeDocument/2006/relationships/hyperlink" Target="garantF1://70636874.10271" TargetMode="External"/><Relationship Id="rId339" Type="http://schemas.openxmlformats.org/officeDocument/2006/relationships/hyperlink" Target="garantF1://70636874.1026" TargetMode="External"/><Relationship Id="rId490" Type="http://schemas.openxmlformats.org/officeDocument/2006/relationships/image" Target="media/image2.png"/><Relationship Id="rId78" Type="http://schemas.openxmlformats.org/officeDocument/2006/relationships/hyperlink" Target="garantF1://12027232.2" TargetMode="External"/><Relationship Id="rId99" Type="http://schemas.openxmlformats.org/officeDocument/2006/relationships/hyperlink" Target="garantF1://46242746.1021" TargetMode="External"/><Relationship Id="rId101" Type="http://schemas.openxmlformats.org/officeDocument/2006/relationships/hyperlink" Target="garantF1://12038258.0" TargetMode="External"/><Relationship Id="rId122" Type="http://schemas.openxmlformats.org/officeDocument/2006/relationships/hyperlink" Target="garantF1://35618625.207" TargetMode="External"/><Relationship Id="rId143" Type="http://schemas.openxmlformats.org/officeDocument/2006/relationships/hyperlink" Target="garantF1://35618625.222" TargetMode="External"/><Relationship Id="rId164" Type="http://schemas.openxmlformats.org/officeDocument/2006/relationships/hyperlink" Target="garantF1://46227552.152" TargetMode="External"/><Relationship Id="rId185" Type="http://schemas.openxmlformats.org/officeDocument/2006/relationships/hyperlink" Target="garantF1://46227552.157" TargetMode="External"/><Relationship Id="rId350" Type="http://schemas.openxmlformats.org/officeDocument/2006/relationships/hyperlink" Target="garantF1://70636874.1037" TargetMode="External"/><Relationship Id="rId371" Type="http://schemas.openxmlformats.org/officeDocument/2006/relationships/hyperlink" Target="garantF1://70636874.1038" TargetMode="External"/><Relationship Id="rId406" Type="http://schemas.openxmlformats.org/officeDocument/2006/relationships/hyperlink" Target="garantF1://70636874.10271" TargetMode="External"/><Relationship Id="rId9" Type="http://schemas.openxmlformats.org/officeDocument/2006/relationships/hyperlink" Target="garantF1://12038258.0" TargetMode="External"/><Relationship Id="rId210" Type="http://schemas.openxmlformats.org/officeDocument/2006/relationships/hyperlink" Target="garantF1://70636874.1034" TargetMode="External"/><Relationship Id="rId392" Type="http://schemas.openxmlformats.org/officeDocument/2006/relationships/hyperlink" Target="garantF1://70636874.1039" TargetMode="External"/><Relationship Id="rId427" Type="http://schemas.openxmlformats.org/officeDocument/2006/relationships/hyperlink" Target="garantF1://46242746.1057" TargetMode="External"/><Relationship Id="rId448" Type="http://schemas.openxmlformats.org/officeDocument/2006/relationships/hyperlink" Target="garantF1://70410496.24" TargetMode="External"/><Relationship Id="rId469" Type="http://schemas.openxmlformats.org/officeDocument/2006/relationships/hyperlink" Target="garantF1://12047594.2" TargetMode="External"/><Relationship Id="rId26" Type="http://schemas.openxmlformats.org/officeDocument/2006/relationships/hyperlink" Target="garantF1://46227552.14" TargetMode="External"/><Relationship Id="rId231" Type="http://schemas.openxmlformats.org/officeDocument/2006/relationships/hyperlink" Target="garantF1://70298302.0" TargetMode="External"/><Relationship Id="rId252" Type="http://schemas.openxmlformats.org/officeDocument/2006/relationships/hyperlink" Target="garantF1://70636874.1033" TargetMode="External"/><Relationship Id="rId273" Type="http://schemas.openxmlformats.org/officeDocument/2006/relationships/hyperlink" Target="garantF1://70636874.1037" TargetMode="External"/><Relationship Id="rId294" Type="http://schemas.openxmlformats.org/officeDocument/2006/relationships/hyperlink" Target="garantF1://70636874.10271" TargetMode="External"/><Relationship Id="rId308" Type="http://schemas.openxmlformats.org/officeDocument/2006/relationships/hyperlink" Target="garantF1://70636874.1032" TargetMode="External"/><Relationship Id="rId329" Type="http://schemas.openxmlformats.org/officeDocument/2006/relationships/hyperlink" Target="garantF1://70636874.1030" TargetMode="External"/><Relationship Id="rId480" Type="http://schemas.openxmlformats.org/officeDocument/2006/relationships/hyperlink" Target="garantF1://70541858.0" TargetMode="External"/><Relationship Id="rId47" Type="http://schemas.openxmlformats.org/officeDocument/2006/relationships/hyperlink" Target="garantF1://35618625.20034" TargetMode="External"/><Relationship Id="rId68" Type="http://schemas.openxmlformats.org/officeDocument/2006/relationships/hyperlink" Target="garantF1://35618625.733" TargetMode="External"/><Relationship Id="rId89" Type="http://schemas.openxmlformats.org/officeDocument/2006/relationships/hyperlink" Target="garantF1://46227552.64" TargetMode="External"/><Relationship Id="rId112" Type="http://schemas.openxmlformats.org/officeDocument/2006/relationships/hyperlink" Target="garantF1://35618625.185" TargetMode="External"/><Relationship Id="rId133" Type="http://schemas.openxmlformats.org/officeDocument/2006/relationships/hyperlink" Target="garantF1://12024624.0" TargetMode="External"/><Relationship Id="rId154" Type="http://schemas.openxmlformats.org/officeDocument/2006/relationships/hyperlink" Target="garantF1://12038258.0" TargetMode="External"/><Relationship Id="rId175" Type="http://schemas.openxmlformats.org/officeDocument/2006/relationships/hyperlink" Target="garantF1://46242746.1047" TargetMode="External"/><Relationship Id="rId340" Type="http://schemas.openxmlformats.org/officeDocument/2006/relationships/hyperlink" Target="garantF1://70636874.1025" TargetMode="External"/><Relationship Id="rId361" Type="http://schemas.openxmlformats.org/officeDocument/2006/relationships/hyperlink" Target="garantF1://70636874.1044" TargetMode="External"/><Relationship Id="rId196" Type="http://schemas.openxmlformats.org/officeDocument/2006/relationships/hyperlink" Target="garantF1://12038258.3" TargetMode="External"/><Relationship Id="rId200" Type="http://schemas.openxmlformats.org/officeDocument/2006/relationships/hyperlink" Target="garantF1://46227552.162" TargetMode="External"/><Relationship Id="rId382" Type="http://schemas.openxmlformats.org/officeDocument/2006/relationships/hyperlink" Target="garantF1://70636874.1041" TargetMode="External"/><Relationship Id="rId417" Type="http://schemas.openxmlformats.org/officeDocument/2006/relationships/hyperlink" Target="garantF1://35617316.353" TargetMode="External"/><Relationship Id="rId438" Type="http://schemas.openxmlformats.org/officeDocument/2006/relationships/hyperlink" Target="garantF1://12026663.0" TargetMode="External"/><Relationship Id="rId459" Type="http://schemas.openxmlformats.org/officeDocument/2006/relationships/hyperlink" Target="garantF1://12058477.10000" TargetMode="External"/><Relationship Id="rId16" Type="http://schemas.openxmlformats.org/officeDocument/2006/relationships/hyperlink" Target="garantF1://35618625.1011" TargetMode="External"/><Relationship Id="rId221" Type="http://schemas.openxmlformats.org/officeDocument/2006/relationships/hyperlink" Target="garantF1://70636874.1049" TargetMode="External"/><Relationship Id="rId242" Type="http://schemas.openxmlformats.org/officeDocument/2006/relationships/hyperlink" Target="garantF1://70636874.1032" TargetMode="External"/><Relationship Id="rId263" Type="http://schemas.openxmlformats.org/officeDocument/2006/relationships/hyperlink" Target="garantF1://70636874.1023" TargetMode="External"/><Relationship Id="rId284" Type="http://schemas.openxmlformats.org/officeDocument/2006/relationships/hyperlink" Target="garantF1://70636874.1046" TargetMode="External"/><Relationship Id="rId319" Type="http://schemas.openxmlformats.org/officeDocument/2006/relationships/hyperlink" Target="garantF1://70636874.1023" TargetMode="External"/><Relationship Id="rId470" Type="http://schemas.openxmlformats.org/officeDocument/2006/relationships/hyperlink" Target="garantF1://12025350.2" TargetMode="External"/><Relationship Id="rId491" Type="http://schemas.openxmlformats.org/officeDocument/2006/relationships/header" Target="header1.xml"/><Relationship Id="rId37" Type="http://schemas.openxmlformats.org/officeDocument/2006/relationships/hyperlink" Target="garantF1://46227552.16" TargetMode="External"/><Relationship Id="rId58" Type="http://schemas.openxmlformats.org/officeDocument/2006/relationships/hyperlink" Target="garantF1://12029354.0" TargetMode="External"/><Relationship Id="rId79" Type="http://schemas.openxmlformats.org/officeDocument/2006/relationships/hyperlink" Target="garantF1://12027232.2" TargetMode="External"/><Relationship Id="rId102" Type="http://schemas.openxmlformats.org/officeDocument/2006/relationships/hyperlink" Target="garantF1://46242746.1021" TargetMode="External"/><Relationship Id="rId123" Type="http://schemas.openxmlformats.org/officeDocument/2006/relationships/hyperlink" Target="garantF1://46242746.1029" TargetMode="External"/><Relationship Id="rId144" Type="http://schemas.openxmlformats.org/officeDocument/2006/relationships/hyperlink" Target="garantF1://46242746.1037" TargetMode="External"/><Relationship Id="rId330" Type="http://schemas.openxmlformats.org/officeDocument/2006/relationships/hyperlink" Target="garantF1://70636874.1037" TargetMode="External"/><Relationship Id="rId90" Type="http://schemas.openxmlformats.org/officeDocument/2006/relationships/hyperlink" Target="garantF1://35612989.1514" TargetMode="External"/><Relationship Id="rId165" Type="http://schemas.openxmlformats.org/officeDocument/2006/relationships/hyperlink" Target="garantF1://46227552.152" TargetMode="External"/><Relationship Id="rId186" Type="http://schemas.openxmlformats.org/officeDocument/2006/relationships/hyperlink" Target="garantF1://10100300.0" TargetMode="External"/><Relationship Id="rId351" Type="http://schemas.openxmlformats.org/officeDocument/2006/relationships/hyperlink" Target="garantF1://70636874.1045" TargetMode="External"/><Relationship Id="rId372" Type="http://schemas.openxmlformats.org/officeDocument/2006/relationships/hyperlink" Target="garantF1://70636874.1033" TargetMode="External"/><Relationship Id="rId393" Type="http://schemas.openxmlformats.org/officeDocument/2006/relationships/hyperlink" Target="garantF1://70636874.103101" TargetMode="External"/><Relationship Id="rId407" Type="http://schemas.openxmlformats.org/officeDocument/2006/relationships/hyperlink" Target="garantF1://70636874.10271" TargetMode="External"/><Relationship Id="rId428" Type="http://schemas.openxmlformats.org/officeDocument/2006/relationships/hyperlink" Target="garantF1://35618625.36" TargetMode="External"/><Relationship Id="rId449" Type="http://schemas.openxmlformats.org/officeDocument/2006/relationships/hyperlink" Target="garantF1://70410496.25" TargetMode="External"/><Relationship Id="rId211" Type="http://schemas.openxmlformats.org/officeDocument/2006/relationships/hyperlink" Target="garantF1://70636874.10341" TargetMode="External"/><Relationship Id="rId232" Type="http://schemas.openxmlformats.org/officeDocument/2006/relationships/hyperlink" Target="garantF1://70058682.0" TargetMode="External"/><Relationship Id="rId253" Type="http://schemas.openxmlformats.org/officeDocument/2006/relationships/hyperlink" Target="garantF1://70636874.1044" TargetMode="External"/><Relationship Id="rId274" Type="http://schemas.openxmlformats.org/officeDocument/2006/relationships/hyperlink" Target="garantF1://70636874.1045" TargetMode="External"/><Relationship Id="rId295" Type="http://schemas.openxmlformats.org/officeDocument/2006/relationships/hyperlink" Target="garantF1://70636874.1023" TargetMode="External"/><Relationship Id="rId309" Type="http://schemas.openxmlformats.org/officeDocument/2006/relationships/hyperlink" Target="garantF1://70636874.1051" TargetMode="External"/><Relationship Id="rId460" Type="http://schemas.openxmlformats.org/officeDocument/2006/relationships/hyperlink" Target="garantF1://71592326.0" TargetMode="External"/><Relationship Id="rId481" Type="http://schemas.openxmlformats.org/officeDocument/2006/relationships/hyperlink" Target="garantF1://2205985.0" TargetMode="External"/><Relationship Id="rId27" Type="http://schemas.openxmlformats.org/officeDocument/2006/relationships/hyperlink" Target="garantF1://35612989.10117" TargetMode="External"/><Relationship Id="rId48" Type="http://schemas.openxmlformats.org/officeDocument/2006/relationships/hyperlink" Target="garantF1://46242746.1008" TargetMode="External"/><Relationship Id="rId69" Type="http://schemas.openxmlformats.org/officeDocument/2006/relationships/hyperlink" Target="garantF1://12038258.0" TargetMode="External"/><Relationship Id="rId113" Type="http://schemas.openxmlformats.org/officeDocument/2006/relationships/hyperlink" Target="garantF1://46227552.80" TargetMode="External"/><Relationship Id="rId134" Type="http://schemas.openxmlformats.org/officeDocument/2006/relationships/hyperlink" Target="garantF1://46242746.1033" TargetMode="External"/><Relationship Id="rId320" Type="http://schemas.openxmlformats.org/officeDocument/2006/relationships/hyperlink" Target="garantF1://70636874.1025" TargetMode="External"/><Relationship Id="rId80" Type="http://schemas.openxmlformats.org/officeDocument/2006/relationships/hyperlink" Target="garantF1://12038258.3" TargetMode="External"/><Relationship Id="rId155" Type="http://schemas.openxmlformats.org/officeDocument/2006/relationships/hyperlink" Target="garantF1://46242746.1042" TargetMode="External"/><Relationship Id="rId176" Type="http://schemas.openxmlformats.org/officeDocument/2006/relationships/hyperlink" Target="garantF1://35618625.2514" TargetMode="External"/><Relationship Id="rId197" Type="http://schemas.openxmlformats.org/officeDocument/2006/relationships/hyperlink" Target="garantF1://12027232.2" TargetMode="External"/><Relationship Id="rId341" Type="http://schemas.openxmlformats.org/officeDocument/2006/relationships/hyperlink" Target="garantF1://70636874.10341" TargetMode="External"/><Relationship Id="rId362" Type="http://schemas.openxmlformats.org/officeDocument/2006/relationships/hyperlink" Target="garantF1://70636874.1026" TargetMode="External"/><Relationship Id="rId383" Type="http://schemas.openxmlformats.org/officeDocument/2006/relationships/hyperlink" Target="garantF1://70636874.1045" TargetMode="External"/><Relationship Id="rId418" Type="http://schemas.openxmlformats.org/officeDocument/2006/relationships/hyperlink" Target="garantF1://70636874.1031" TargetMode="External"/><Relationship Id="rId439" Type="http://schemas.openxmlformats.org/officeDocument/2006/relationships/hyperlink" Target="garantF1://12023011.0" TargetMode="External"/><Relationship Id="rId201" Type="http://schemas.openxmlformats.org/officeDocument/2006/relationships/hyperlink" Target="garantF1://35612989.2914" TargetMode="External"/><Relationship Id="rId222" Type="http://schemas.openxmlformats.org/officeDocument/2006/relationships/hyperlink" Target="garantF1://71592326.10400" TargetMode="External"/><Relationship Id="rId243" Type="http://schemas.openxmlformats.org/officeDocument/2006/relationships/hyperlink" Target="garantF1://70636874.10341" TargetMode="External"/><Relationship Id="rId264" Type="http://schemas.openxmlformats.org/officeDocument/2006/relationships/hyperlink" Target="garantF1://70636874.1030" TargetMode="External"/><Relationship Id="rId285" Type="http://schemas.openxmlformats.org/officeDocument/2006/relationships/hyperlink" Target="garantF1://70636874.1051" TargetMode="External"/><Relationship Id="rId450" Type="http://schemas.openxmlformats.org/officeDocument/2006/relationships/hyperlink" Target="garantF1://71592326.0" TargetMode="External"/><Relationship Id="rId471" Type="http://schemas.openxmlformats.org/officeDocument/2006/relationships/hyperlink" Target="garantF1://12047594.0" TargetMode="External"/><Relationship Id="rId17" Type="http://schemas.openxmlformats.org/officeDocument/2006/relationships/hyperlink" Target="garantF1://46242746.1002" TargetMode="External"/><Relationship Id="rId38" Type="http://schemas.openxmlformats.org/officeDocument/2006/relationships/hyperlink" Target="garantF1://46227552.16" TargetMode="External"/><Relationship Id="rId59" Type="http://schemas.openxmlformats.org/officeDocument/2006/relationships/hyperlink" Target="garantF1://12038258.0" TargetMode="External"/><Relationship Id="rId103" Type="http://schemas.openxmlformats.org/officeDocument/2006/relationships/hyperlink" Target="garantF1://35618625.177" TargetMode="External"/><Relationship Id="rId124" Type="http://schemas.openxmlformats.org/officeDocument/2006/relationships/hyperlink" Target="garantF1://35618625.2071" TargetMode="External"/><Relationship Id="rId310" Type="http://schemas.openxmlformats.org/officeDocument/2006/relationships/hyperlink" Target="garantF1://70636874.1031" TargetMode="External"/><Relationship Id="rId492" Type="http://schemas.openxmlformats.org/officeDocument/2006/relationships/fontTable" Target="fontTable.xml"/><Relationship Id="rId70" Type="http://schemas.openxmlformats.org/officeDocument/2006/relationships/hyperlink" Target="garantF1://46242746.1016" TargetMode="External"/><Relationship Id="rId91" Type="http://schemas.openxmlformats.org/officeDocument/2006/relationships/hyperlink" Target="garantF1://12027232.2" TargetMode="External"/><Relationship Id="rId145" Type="http://schemas.openxmlformats.org/officeDocument/2006/relationships/hyperlink" Target="garantF1://35618625.223" TargetMode="External"/><Relationship Id="rId166" Type="http://schemas.openxmlformats.org/officeDocument/2006/relationships/hyperlink" Target="garantF1://46227552.153" TargetMode="External"/><Relationship Id="rId187" Type="http://schemas.openxmlformats.org/officeDocument/2006/relationships/hyperlink" Target="garantF1://12038258.23051" TargetMode="External"/><Relationship Id="rId331" Type="http://schemas.openxmlformats.org/officeDocument/2006/relationships/hyperlink" Target="garantF1://70636874.1040" TargetMode="External"/><Relationship Id="rId352" Type="http://schemas.openxmlformats.org/officeDocument/2006/relationships/hyperlink" Target="garantF1://70636874.1041" TargetMode="External"/><Relationship Id="rId373" Type="http://schemas.openxmlformats.org/officeDocument/2006/relationships/hyperlink" Target="garantF1://70636874.1037" TargetMode="External"/><Relationship Id="rId394" Type="http://schemas.openxmlformats.org/officeDocument/2006/relationships/hyperlink" Target="garantF1://70636874.1043" TargetMode="External"/><Relationship Id="rId408" Type="http://schemas.openxmlformats.org/officeDocument/2006/relationships/hyperlink" Target="garantF1://46229320.11" TargetMode="External"/><Relationship Id="rId429" Type="http://schemas.openxmlformats.org/officeDocument/2006/relationships/hyperlink" Target="garantF1://12047594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0636874.10351" TargetMode="External"/><Relationship Id="rId233" Type="http://schemas.openxmlformats.org/officeDocument/2006/relationships/hyperlink" Target="garantF1://10064504.0" TargetMode="External"/><Relationship Id="rId254" Type="http://schemas.openxmlformats.org/officeDocument/2006/relationships/hyperlink" Target="garantF1://70636874.1046" TargetMode="External"/><Relationship Id="rId440" Type="http://schemas.openxmlformats.org/officeDocument/2006/relationships/hyperlink" Target="garantF1://5270550.0" TargetMode="External"/><Relationship Id="rId28" Type="http://schemas.openxmlformats.org/officeDocument/2006/relationships/hyperlink" Target="garantF1://12038258.0" TargetMode="External"/><Relationship Id="rId49" Type="http://schemas.openxmlformats.org/officeDocument/2006/relationships/hyperlink" Target="garantF1://35618625.3024" TargetMode="External"/><Relationship Id="rId114" Type="http://schemas.openxmlformats.org/officeDocument/2006/relationships/hyperlink" Target="garantF1://46227552.90" TargetMode="External"/><Relationship Id="rId275" Type="http://schemas.openxmlformats.org/officeDocument/2006/relationships/hyperlink" Target="garantF1://70636874.1041" TargetMode="External"/><Relationship Id="rId296" Type="http://schemas.openxmlformats.org/officeDocument/2006/relationships/hyperlink" Target="garantF1://70636874.1025" TargetMode="External"/><Relationship Id="rId300" Type="http://schemas.openxmlformats.org/officeDocument/2006/relationships/hyperlink" Target="garantF1://70636874.1025" TargetMode="External"/><Relationship Id="rId461" Type="http://schemas.openxmlformats.org/officeDocument/2006/relationships/hyperlink" Target="garantF1://12047594.0" TargetMode="External"/><Relationship Id="rId482" Type="http://schemas.openxmlformats.org/officeDocument/2006/relationships/hyperlink" Target="garantF1://70214904.0" TargetMode="External"/><Relationship Id="rId60" Type="http://schemas.openxmlformats.org/officeDocument/2006/relationships/hyperlink" Target="garantF1://46242746.1013" TargetMode="External"/><Relationship Id="rId81" Type="http://schemas.openxmlformats.org/officeDocument/2006/relationships/hyperlink" Target="garantF1://12038258.0" TargetMode="External"/><Relationship Id="rId135" Type="http://schemas.openxmlformats.org/officeDocument/2006/relationships/hyperlink" Target="garantF1://35618625.1600" TargetMode="External"/><Relationship Id="rId156" Type="http://schemas.openxmlformats.org/officeDocument/2006/relationships/hyperlink" Target="garantF1://35618625.23" TargetMode="External"/><Relationship Id="rId177" Type="http://schemas.openxmlformats.org/officeDocument/2006/relationships/hyperlink" Target="garantF1://12038258.0" TargetMode="External"/><Relationship Id="rId198" Type="http://schemas.openxmlformats.org/officeDocument/2006/relationships/hyperlink" Target="garantF1://46227552.161" TargetMode="External"/><Relationship Id="rId321" Type="http://schemas.openxmlformats.org/officeDocument/2006/relationships/hyperlink" Target="garantF1://70636874.1030" TargetMode="External"/><Relationship Id="rId342" Type="http://schemas.openxmlformats.org/officeDocument/2006/relationships/hyperlink" Target="garantF1://70636874.10351" TargetMode="External"/><Relationship Id="rId363" Type="http://schemas.openxmlformats.org/officeDocument/2006/relationships/hyperlink" Target="garantF1://70636874.1025" TargetMode="External"/><Relationship Id="rId384" Type="http://schemas.openxmlformats.org/officeDocument/2006/relationships/hyperlink" Target="garantF1://70636874.1031" TargetMode="External"/><Relationship Id="rId419" Type="http://schemas.openxmlformats.org/officeDocument/2006/relationships/hyperlink" Target="garantF1://70636874.1031" TargetMode="External"/><Relationship Id="rId202" Type="http://schemas.openxmlformats.org/officeDocument/2006/relationships/hyperlink" Target="garantF1://12038258.3" TargetMode="External"/><Relationship Id="rId223" Type="http://schemas.openxmlformats.org/officeDocument/2006/relationships/hyperlink" Target="garantF1://71592340.0" TargetMode="External"/><Relationship Id="rId244" Type="http://schemas.openxmlformats.org/officeDocument/2006/relationships/hyperlink" Target="garantF1://70636874.1031" TargetMode="External"/><Relationship Id="rId430" Type="http://schemas.openxmlformats.org/officeDocument/2006/relationships/hyperlink" Target="garantF1://12024624.0" TargetMode="External"/><Relationship Id="rId18" Type="http://schemas.openxmlformats.org/officeDocument/2006/relationships/hyperlink" Target="garantF1://35618625.1016" TargetMode="External"/><Relationship Id="rId39" Type="http://schemas.openxmlformats.org/officeDocument/2006/relationships/hyperlink" Target="garantF1://46242746.1005" TargetMode="External"/><Relationship Id="rId265" Type="http://schemas.openxmlformats.org/officeDocument/2006/relationships/hyperlink" Target="garantF1://70636874.10351" TargetMode="External"/><Relationship Id="rId286" Type="http://schemas.openxmlformats.org/officeDocument/2006/relationships/hyperlink" Target="garantF1://70636874.1031" TargetMode="External"/><Relationship Id="rId451" Type="http://schemas.openxmlformats.org/officeDocument/2006/relationships/hyperlink" Target="garantF1://12065555.0" TargetMode="External"/><Relationship Id="rId472" Type="http://schemas.openxmlformats.org/officeDocument/2006/relationships/hyperlink" Target="garantF1://71592326.0" TargetMode="External"/><Relationship Id="rId493" Type="http://schemas.openxmlformats.org/officeDocument/2006/relationships/theme" Target="theme/theme1.xml"/><Relationship Id="rId50" Type="http://schemas.openxmlformats.org/officeDocument/2006/relationships/hyperlink" Target="garantF1://46242746.1009" TargetMode="External"/><Relationship Id="rId104" Type="http://schemas.openxmlformats.org/officeDocument/2006/relationships/hyperlink" Target="garantF1://46242746.1021" TargetMode="External"/><Relationship Id="rId125" Type="http://schemas.openxmlformats.org/officeDocument/2006/relationships/hyperlink" Target="garantF1://46242746.1031" TargetMode="External"/><Relationship Id="rId146" Type="http://schemas.openxmlformats.org/officeDocument/2006/relationships/hyperlink" Target="garantF1://12038258.0" TargetMode="External"/><Relationship Id="rId167" Type="http://schemas.openxmlformats.org/officeDocument/2006/relationships/hyperlink" Target="garantF1://35612989.2510" TargetMode="External"/><Relationship Id="rId188" Type="http://schemas.openxmlformats.org/officeDocument/2006/relationships/hyperlink" Target="garantF1://12038258.3" TargetMode="External"/><Relationship Id="rId311" Type="http://schemas.openxmlformats.org/officeDocument/2006/relationships/hyperlink" Target="garantF1://70636874.1038" TargetMode="External"/><Relationship Id="rId332" Type="http://schemas.openxmlformats.org/officeDocument/2006/relationships/hyperlink" Target="garantF1://70636874.1040" TargetMode="External"/><Relationship Id="rId353" Type="http://schemas.openxmlformats.org/officeDocument/2006/relationships/hyperlink" Target="garantF1://70636874.10271" TargetMode="External"/><Relationship Id="rId374" Type="http://schemas.openxmlformats.org/officeDocument/2006/relationships/hyperlink" Target="garantF1://70636874.1045" TargetMode="External"/><Relationship Id="rId395" Type="http://schemas.openxmlformats.org/officeDocument/2006/relationships/hyperlink" Target="garantF1://70636874.1044" TargetMode="External"/><Relationship Id="rId409" Type="http://schemas.openxmlformats.org/officeDocument/2006/relationships/hyperlink" Target="garantF1://35612141.352018" TargetMode="External"/><Relationship Id="rId71" Type="http://schemas.openxmlformats.org/officeDocument/2006/relationships/hyperlink" Target="garantF1://35618625.737" TargetMode="External"/><Relationship Id="rId92" Type="http://schemas.openxmlformats.org/officeDocument/2006/relationships/hyperlink" Target="garantF1://12038258.600" TargetMode="External"/><Relationship Id="rId213" Type="http://schemas.openxmlformats.org/officeDocument/2006/relationships/hyperlink" Target="garantF1://70636874.1036" TargetMode="External"/><Relationship Id="rId234" Type="http://schemas.openxmlformats.org/officeDocument/2006/relationships/hyperlink" Target="garantF1://70636874.10391" TargetMode="External"/><Relationship Id="rId420" Type="http://schemas.openxmlformats.org/officeDocument/2006/relationships/hyperlink" Target="garantF1://70636874.1027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15118.0" TargetMode="External"/><Relationship Id="rId255" Type="http://schemas.openxmlformats.org/officeDocument/2006/relationships/hyperlink" Target="garantF1://70636874.1037" TargetMode="External"/><Relationship Id="rId276" Type="http://schemas.openxmlformats.org/officeDocument/2006/relationships/hyperlink" Target="garantF1://70636874.10271" TargetMode="External"/><Relationship Id="rId297" Type="http://schemas.openxmlformats.org/officeDocument/2006/relationships/hyperlink" Target="garantF1://70636874.1030" TargetMode="External"/><Relationship Id="rId441" Type="http://schemas.openxmlformats.org/officeDocument/2006/relationships/hyperlink" Target="garantF1://71592326.0" TargetMode="External"/><Relationship Id="rId462" Type="http://schemas.openxmlformats.org/officeDocument/2006/relationships/hyperlink" Target="garantF1://71592326.0" TargetMode="External"/><Relationship Id="rId483" Type="http://schemas.openxmlformats.org/officeDocument/2006/relationships/hyperlink" Target="garantF1://2206247.0" TargetMode="External"/><Relationship Id="rId40" Type="http://schemas.openxmlformats.org/officeDocument/2006/relationships/hyperlink" Target="garantF1://12038258.0" TargetMode="External"/><Relationship Id="rId115" Type="http://schemas.openxmlformats.org/officeDocument/2006/relationships/hyperlink" Target="garantF1://35612989.19" TargetMode="External"/><Relationship Id="rId136" Type="http://schemas.openxmlformats.org/officeDocument/2006/relationships/hyperlink" Target="garantF1://46242746.1034" TargetMode="External"/><Relationship Id="rId157" Type="http://schemas.openxmlformats.org/officeDocument/2006/relationships/hyperlink" Target="garantF1://12038258.0" TargetMode="External"/><Relationship Id="rId178" Type="http://schemas.openxmlformats.org/officeDocument/2006/relationships/hyperlink" Target="garantF1://46242746.1053" TargetMode="External"/><Relationship Id="rId301" Type="http://schemas.openxmlformats.org/officeDocument/2006/relationships/hyperlink" Target="garantF1://70636874.1030" TargetMode="External"/><Relationship Id="rId322" Type="http://schemas.openxmlformats.org/officeDocument/2006/relationships/hyperlink" Target="garantF1://70636874.1030" TargetMode="External"/><Relationship Id="rId343" Type="http://schemas.openxmlformats.org/officeDocument/2006/relationships/hyperlink" Target="garantF1://70636874.1032" TargetMode="External"/><Relationship Id="rId364" Type="http://schemas.openxmlformats.org/officeDocument/2006/relationships/hyperlink" Target="garantF1://70636874.10341" TargetMode="External"/><Relationship Id="rId61" Type="http://schemas.openxmlformats.org/officeDocument/2006/relationships/hyperlink" Target="garantF1://35618625.462" TargetMode="External"/><Relationship Id="rId82" Type="http://schemas.openxmlformats.org/officeDocument/2006/relationships/hyperlink" Target="garantF1://46227552.61" TargetMode="External"/><Relationship Id="rId199" Type="http://schemas.openxmlformats.org/officeDocument/2006/relationships/hyperlink" Target="garantF1://35612989.298" TargetMode="External"/><Relationship Id="rId203" Type="http://schemas.openxmlformats.org/officeDocument/2006/relationships/hyperlink" Target="garantF1://12024624.2" TargetMode="External"/><Relationship Id="rId385" Type="http://schemas.openxmlformats.org/officeDocument/2006/relationships/hyperlink" Target="garantF1://70636874.10341" TargetMode="External"/><Relationship Id="rId19" Type="http://schemas.openxmlformats.org/officeDocument/2006/relationships/hyperlink" Target="garantF1://57309784.4403" TargetMode="External"/><Relationship Id="rId224" Type="http://schemas.openxmlformats.org/officeDocument/2006/relationships/hyperlink" Target="garantF1://12061584.0" TargetMode="External"/><Relationship Id="rId245" Type="http://schemas.openxmlformats.org/officeDocument/2006/relationships/hyperlink" Target="garantF1://70636874.1051" TargetMode="External"/><Relationship Id="rId266" Type="http://schemas.openxmlformats.org/officeDocument/2006/relationships/hyperlink" Target="garantF1://70636874.1032" TargetMode="External"/><Relationship Id="rId287" Type="http://schemas.openxmlformats.org/officeDocument/2006/relationships/hyperlink" Target="garantF1://70636874.1038" TargetMode="External"/><Relationship Id="rId410" Type="http://schemas.openxmlformats.org/officeDocument/2006/relationships/hyperlink" Target="garantF1://70636874.1030" TargetMode="External"/><Relationship Id="rId431" Type="http://schemas.openxmlformats.org/officeDocument/2006/relationships/hyperlink" Target="garantF1://12025350.0" TargetMode="External"/><Relationship Id="rId452" Type="http://schemas.openxmlformats.org/officeDocument/2006/relationships/hyperlink" Target="garantF1://2060374.0" TargetMode="External"/><Relationship Id="rId473" Type="http://schemas.openxmlformats.org/officeDocument/2006/relationships/hyperlink" Target="garantF1://4077334.0" TargetMode="External"/><Relationship Id="rId30" Type="http://schemas.openxmlformats.org/officeDocument/2006/relationships/hyperlink" Target="garantF1://46242746.1003" TargetMode="External"/><Relationship Id="rId105" Type="http://schemas.openxmlformats.org/officeDocument/2006/relationships/hyperlink" Target="garantF1://35618625.178" TargetMode="External"/><Relationship Id="rId126" Type="http://schemas.openxmlformats.org/officeDocument/2006/relationships/hyperlink" Target="garantF1://35618625.208" TargetMode="External"/><Relationship Id="rId147" Type="http://schemas.openxmlformats.org/officeDocument/2006/relationships/hyperlink" Target="garantF1://46242746.1038" TargetMode="External"/><Relationship Id="rId168" Type="http://schemas.openxmlformats.org/officeDocument/2006/relationships/hyperlink" Target="garantF1://46242746.1047" TargetMode="External"/><Relationship Id="rId312" Type="http://schemas.openxmlformats.org/officeDocument/2006/relationships/hyperlink" Target="garantF1://70636874.1033" TargetMode="External"/><Relationship Id="rId333" Type="http://schemas.openxmlformats.org/officeDocument/2006/relationships/hyperlink" Target="garantF1://70636874.10271" TargetMode="External"/><Relationship Id="rId354" Type="http://schemas.openxmlformats.org/officeDocument/2006/relationships/hyperlink" Target="garantF1://70636874.1026" TargetMode="External"/><Relationship Id="rId51" Type="http://schemas.openxmlformats.org/officeDocument/2006/relationships/hyperlink" Target="garantF1://35618625.303" TargetMode="External"/><Relationship Id="rId72" Type="http://schemas.openxmlformats.org/officeDocument/2006/relationships/hyperlink" Target="garantF1://12024624.2" TargetMode="External"/><Relationship Id="rId93" Type="http://schemas.openxmlformats.org/officeDocument/2006/relationships/hyperlink" Target="garantF1://12038258.39" TargetMode="External"/><Relationship Id="rId189" Type="http://schemas.openxmlformats.org/officeDocument/2006/relationships/hyperlink" Target="garantF1://12038258.0" TargetMode="External"/><Relationship Id="rId375" Type="http://schemas.openxmlformats.org/officeDocument/2006/relationships/hyperlink" Target="garantF1://70636874.1041" TargetMode="External"/><Relationship Id="rId396" Type="http://schemas.openxmlformats.org/officeDocument/2006/relationships/hyperlink" Target="garantF1://70636874.104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garantF1://70636874.1037" TargetMode="External"/><Relationship Id="rId235" Type="http://schemas.openxmlformats.org/officeDocument/2006/relationships/hyperlink" Target="garantF1://70636874.1030" TargetMode="External"/><Relationship Id="rId256" Type="http://schemas.openxmlformats.org/officeDocument/2006/relationships/hyperlink" Target="garantF1://70636874.1045" TargetMode="External"/><Relationship Id="rId277" Type="http://schemas.openxmlformats.org/officeDocument/2006/relationships/hyperlink" Target="garantF1://70636874.10211" TargetMode="External"/><Relationship Id="rId298" Type="http://schemas.openxmlformats.org/officeDocument/2006/relationships/hyperlink" Target="garantF1://70636874.1044" TargetMode="External"/><Relationship Id="rId400" Type="http://schemas.openxmlformats.org/officeDocument/2006/relationships/hyperlink" Target="garantF1://70636874.10410" TargetMode="External"/><Relationship Id="rId421" Type="http://schemas.openxmlformats.org/officeDocument/2006/relationships/hyperlink" Target="garantF1://70636874.1031" TargetMode="External"/><Relationship Id="rId442" Type="http://schemas.openxmlformats.org/officeDocument/2006/relationships/hyperlink" Target="garantF1://2205985.0" TargetMode="External"/><Relationship Id="rId463" Type="http://schemas.openxmlformats.org/officeDocument/2006/relationships/hyperlink" Target="garantF1://4077334.0" TargetMode="External"/><Relationship Id="rId484" Type="http://schemas.openxmlformats.org/officeDocument/2006/relationships/hyperlink" Target="garantF1://70187238.0" TargetMode="External"/><Relationship Id="rId116" Type="http://schemas.openxmlformats.org/officeDocument/2006/relationships/hyperlink" Target="garantF1://12038258.3" TargetMode="External"/><Relationship Id="rId137" Type="http://schemas.openxmlformats.org/officeDocument/2006/relationships/hyperlink" Target="garantF1://35618625.22" TargetMode="External"/><Relationship Id="rId158" Type="http://schemas.openxmlformats.org/officeDocument/2006/relationships/hyperlink" Target="garantF1://20235400.1000" TargetMode="External"/><Relationship Id="rId302" Type="http://schemas.openxmlformats.org/officeDocument/2006/relationships/hyperlink" Target="garantF1://70636874.1044" TargetMode="External"/><Relationship Id="rId323" Type="http://schemas.openxmlformats.org/officeDocument/2006/relationships/hyperlink" Target="garantF1://70636874.1030" TargetMode="External"/><Relationship Id="rId344" Type="http://schemas.openxmlformats.org/officeDocument/2006/relationships/hyperlink" Target="garantF1://70636874.1044" TargetMode="External"/><Relationship Id="rId20" Type="http://schemas.openxmlformats.org/officeDocument/2006/relationships/hyperlink" Target="garantF1://46227552.11" TargetMode="External"/><Relationship Id="rId41" Type="http://schemas.openxmlformats.org/officeDocument/2006/relationships/hyperlink" Target="garantF1://12024624.0" TargetMode="External"/><Relationship Id="rId62" Type="http://schemas.openxmlformats.org/officeDocument/2006/relationships/hyperlink" Target="garantF1://46242746.1014" TargetMode="External"/><Relationship Id="rId83" Type="http://schemas.openxmlformats.org/officeDocument/2006/relationships/hyperlink" Target="garantF1://35612989.152" TargetMode="External"/><Relationship Id="rId179" Type="http://schemas.openxmlformats.org/officeDocument/2006/relationships/hyperlink" Target="garantF1://35618625.2516" TargetMode="External"/><Relationship Id="rId365" Type="http://schemas.openxmlformats.org/officeDocument/2006/relationships/hyperlink" Target="garantF1://70636874.10351" TargetMode="External"/><Relationship Id="rId386" Type="http://schemas.openxmlformats.org/officeDocument/2006/relationships/hyperlink" Target="garantF1://70636874.1031" TargetMode="External"/><Relationship Id="rId190" Type="http://schemas.openxmlformats.org/officeDocument/2006/relationships/hyperlink" Target="garantF1://12038258.0" TargetMode="External"/><Relationship Id="rId204" Type="http://schemas.openxmlformats.org/officeDocument/2006/relationships/hyperlink" Target="garantF1://46239306.11" TargetMode="External"/><Relationship Id="rId225" Type="http://schemas.openxmlformats.org/officeDocument/2006/relationships/hyperlink" Target="garantF1://71592326.0" TargetMode="External"/><Relationship Id="rId246" Type="http://schemas.openxmlformats.org/officeDocument/2006/relationships/hyperlink" Target="garantF1://70636874.1033" TargetMode="External"/><Relationship Id="rId267" Type="http://schemas.openxmlformats.org/officeDocument/2006/relationships/hyperlink" Target="garantF1://70636874.1051" TargetMode="External"/><Relationship Id="rId288" Type="http://schemas.openxmlformats.org/officeDocument/2006/relationships/hyperlink" Target="garantF1://70636874.1033" TargetMode="External"/><Relationship Id="rId411" Type="http://schemas.openxmlformats.org/officeDocument/2006/relationships/hyperlink" Target="garantF1://70636874.10271" TargetMode="External"/><Relationship Id="rId432" Type="http://schemas.openxmlformats.org/officeDocument/2006/relationships/hyperlink" Target="garantF1://12015118.0" TargetMode="External"/><Relationship Id="rId453" Type="http://schemas.openxmlformats.org/officeDocument/2006/relationships/hyperlink" Target="garantF1://80285.0" TargetMode="External"/><Relationship Id="rId474" Type="http://schemas.openxmlformats.org/officeDocument/2006/relationships/hyperlink" Target="garantF1://12064526.0" TargetMode="External"/><Relationship Id="rId106" Type="http://schemas.openxmlformats.org/officeDocument/2006/relationships/hyperlink" Target="garantF1://46242746.1024" TargetMode="External"/><Relationship Id="rId127" Type="http://schemas.openxmlformats.org/officeDocument/2006/relationships/hyperlink" Target="garantF1://12038258.0" TargetMode="External"/><Relationship Id="rId313" Type="http://schemas.openxmlformats.org/officeDocument/2006/relationships/hyperlink" Target="garantF1://70636874.1044" TargetMode="External"/><Relationship Id="rId10" Type="http://schemas.openxmlformats.org/officeDocument/2006/relationships/hyperlink" Target="garantF1://86367.0" TargetMode="External"/><Relationship Id="rId31" Type="http://schemas.openxmlformats.org/officeDocument/2006/relationships/hyperlink" Target="garantF1://35618625.10136" TargetMode="External"/><Relationship Id="rId52" Type="http://schemas.openxmlformats.org/officeDocument/2006/relationships/hyperlink" Target="garantF1://46227552.32" TargetMode="External"/><Relationship Id="rId73" Type="http://schemas.openxmlformats.org/officeDocument/2006/relationships/hyperlink" Target="garantF1://12038258.0" TargetMode="External"/><Relationship Id="rId94" Type="http://schemas.openxmlformats.org/officeDocument/2006/relationships/hyperlink" Target="garantF1://46242746.1020" TargetMode="External"/><Relationship Id="rId148" Type="http://schemas.openxmlformats.org/officeDocument/2006/relationships/hyperlink" Target="garantF1://35618625.224" TargetMode="External"/><Relationship Id="rId169" Type="http://schemas.openxmlformats.org/officeDocument/2006/relationships/hyperlink" Target="garantF1://35618625.2511" TargetMode="External"/><Relationship Id="rId334" Type="http://schemas.openxmlformats.org/officeDocument/2006/relationships/hyperlink" Target="garantF1://70636874.10351" TargetMode="External"/><Relationship Id="rId355" Type="http://schemas.openxmlformats.org/officeDocument/2006/relationships/hyperlink" Target="garantF1://70636874.1025" TargetMode="External"/><Relationship Id="rId376" Type="http://schemas.openxmlformats.org/officeDocument/2006/relationships/hyperlink" Target="garantF1://70636874.10271" TargetMode="External"/><Relationship Id="rId397" Type="http://schemas.openxmlformats.org/officeDocument/2006/relationships/hyperlink" Target="garantF1://70636874.1046" TargetMode="External"/><Relationship Id="rId4" Type="http://schemas.openxmlformats.org/officeDocument/2006/relationships/settings" Target="settings.xml"/><Relationship Id="rId180" Type="http://schemas.openxmlformats.org/officeDocument/2006/relationships/hyperlink" Target="garantF1://12038258.0" TargetMode="External"/><Relationship Id="rId215" Type="http://schemas.openxmlformats.org/officeDocument/2006/relationships/hyperlink" Target="garantF1://70636874.103101" TargetMode="External"/><Relationship Id="rId236" Type="http://schemas.openxmlformats.org/officeDocument/2006/relationships/hyperlink" Target="garantF1://70636874.10120" TargetMode="External"/><Relationship Id="rId257" Type="http://schemas.openxmlformats.org/officeDocument/2006/relationships/hyperlink" Target="garantF1://70636874.1041" TargetMode="External"/><Relationship Id="rId278" Type="http://schemas.openxmlformats.org/officeDocument/2006/relationships/hyperlink" Target="garantF1://70636874.1023" TargetMode="External"/><Relationship Id="rId401" Type="http://schemas.openxmlformats.org/officeDocument/2006/relationships/hyperlink" Target="garantF1://70636874.1083" TargetMode="External"/><Relationship Id="rId422" Type="http://schemas.openxmlformats.org/officeDocument/2006/relationships/hyperlink" Target="garantF1://70636874.10271" TargetMode="External"/><Relationship Id="rId443" Type="http://schemas.openxmlformats.org/officeDocument/2006/relationships/hyperlink" Target="garantF1://71592326.10200" TargetMode="External"/><Relationship Id="rId464" Type="http://schemas.openxmlformats.org/officeDocument/2006/relationships/hyperlink" Target="garantF1://12064526.0" TargetMode="External"/><Relationship Id="rId303" Type="http://schemas.openxmlformats.org/officeDocument/2006/relationships/hyperlink" Target="garantF1://70636874.1025" TargetMode="External"/><Relationship Id="rId485" Type="http://schemas.openxmlformats.org/officeDocument/2006/relationships/hyperlink" Target="garantF1://46234964.11" TargetMode="External"/><Relationship Id="rId42" Type="http://schemas.openxmlformats.org/officeDocument/2006/relationships/hyperlink" Target="garantF1://46227552.20" TargetMode="External"/><Relationship Id="rId84" Type="http://schemas.openxmlformats.org/officeDocument/2006/relationships/hyperlink" Target="garantF1://46227552.62" TargetMode="External"/><Relationship Id="rId138" Type="http://schemas.openxmlformats.org/officeDocument/2006/relationships/hyperlink" Target="garantF1://46242746.1035" TargetMode="External"/><Relationship Id="rId345" Type="http://schemas.openxmlformats.org/officeDocument/2006/relationships/hyperlink" Target="garantF1://70636874.1046" TargetMode="External"/><Relationship Id="rId387" Type="http://schemas.openxmlformats.org/officeDocument/2006/relationships/hyperlink" Target="garantF1://70636874.1032" TargetMode="External"/><Relationship Id="rId191" Type="http://schemas.openxmlformats.org/officeDocument/2006/relationships/hyperlink" Target="garantF1://12038258.0" TargetMode="External"/><Relationship Id="rId205" Type="http://schemas.openxmlformats.org/officeDocument/2006/relationships/hyperlink" Target="garantF1://35617316.3501" TargetMode="External"/><Relationship Id="rId247" Type="http://schemas.openxmlformats.org/officeDocument/2006/relationships/hyperlink" Target="garantF1://70636874.1046" TargetMode="External"/><Relationship Id="rId412" Type="http://schemas.openxmlformats.org/officeDocument/2006/relationships/hyperlink" Target="garantF1://70636874.10271" TargetMode="External"/><Relationship Id="rId107" Type="http://schemas.openxmlformats.org/officeDocument/2006/relationships/hyperlink" Target="garantF1://35618625.183" TargetMode="External"/><Relationship Id="rId289" Type="http://schemas.openxmlformats.org/officeDocument/2006/relationships/hyperlink" Target="garantF1://70636874.1037" TargetMode="External"/><Relationship Id="rId454" Type="http://schemas.openxmlformats.org/officeDocument/2006/relationships/hyperlink" Target="garantF1://12021252.0" TargetMode="External"/><Relationship Id="rId11" Type="http://schemas.openxmlformats.org/officeDocument/2006/relationships/hyperlink" Target="garantF1://20235400.1000" TargetMode="External"/><Relationship Id="rId53" Type="http://schemas.openxmlformats.org/officeDocument/2006/relationships/hyperlink" Target="garantF1://46242746.1010" TargetMode="External"/><Relationship Id="rId149" Type="http://schemas.openxmlformats.org/officeDocument/2006/relationships/hyperlink" Target="garantF1://46242746.1039" TargetMode="External"/><Relationship Id="rId314" Type="http://schemas.openxmlformats.org/officeDocument/2006/relationships/hyperlink" Target="garantF1://70636874.1046" TargetMode="External"/><Relationship Id="rId356" Type="http://schemas.openxmlformats.org/officeDocument/2006/relationships/hyperlink" Target="garantF1://70636874.1026" TargetMode="External"/><Relationship Id="rId398" Type="http://schemas.openxmlformats.org/officeDocument/2006/relationships/hyperlink" Target="garantF1://70636874.1047" TargetMode="External"/><Relationship Id="rId95" Type="http://schemas.openxmlformats.org/officeDocument/2006/relationships/hyperlink" Target="garantF1://35618625.173" TargetMode="External"/><Relationship Id="rId160" Type="http://schemas.openxmlformats.org/officeDocument/2006/relationships/hyperlink" Target="garantF1://46242746.1046" TargetMode="External"/><Relationship Id="rId216" Type="http://schemas.openxmlformats.org/officeDocument/2006/relationships/hyperlink" Target="garantF1://70636874.1041" TargetMode="External"/><Relationship Id="rId423" Type="http://schemas.openxmlformats.org/officeDocument/2006/relationships/hyperlink" Target="garantF1://70636874.1031" TargetMode="External"/><Relationship Id="rId258" Type="http://schemas.openxmlformats.org/officeDocument/2006/relationships/hyperlink" Target="garantF1://70636874.10271" TargetMode="External"/><Relationship Id="rId465" Type="http://schemas.openxmlformats.org/officeDocument/2006/relationships/hyperlink" Target="garantF1://12025350.2" TargetMode="External"/><Relationship Id="rId22" Type="http://schemas.openxmlformats.org/officeDocument/2006/relationships/hyperlink" Target="garantF1://46227552.12" TargetMode="External"/><Relationship Id="rId64" Type="http://schemas.openxmlformats.org/officeDocument/2006/relationships/hyperlink" Target="garantF1://12024624.0" TargetMode="External"/><Relationship Id="rId118" Type="http://schemas.openxmlformats.org/officeDocument/2006/relationships/hyperlink" Target="garantF1://46242746.1027" TargetMode="External"/><Relationship Id="rId325" Type="http://schemas.openxmlformats.org/officeDocument/2006/relationships/hyperlink" Target="garantF1://70636874.1046" TargetMode="External"/><Relationship Id="rId367" Type="http://schemas.openxmlformats.org/officeDocument/2006/relationships/hyperlink" Target="garantF1://70636874.1040" TargetMode="External"/><Relationship Id="rId171" Type="http://schemas.openxmlformats.org/officeDocument/2006/relationships/hyperlink" Target="garantF1://46242746.1047" TargetMode="External"/><Relationship Id="rId227" Type="http://schemas.openxmlformats.org/officeDocument/2006/relationships/hyperlink" Target="garantF1://71592326.0" TargetMode="External"/><Relationship Id="rId269" Type="http://schemas.openxmlformats.org/officeDocument/2006/relationships/hyperlink" Target="garantF1://70636874.1038" TargetMode="External"/><Relationship Id="rId434" Type="http://schemas.openxmlformats.org/officeDocument/2006/relationships/hyperlink" Target="garantF1://12058477.0" TargetMode="External"/><Relationship Id="rId476" Type="http://schemas.openxmlformats.org/officeDocument/2006/relationships/hyperlink" Target="garantF1://12026663.1000" TargetMode="External"/><Relationship Id="rId33" Type="http://schemas.openxmlformats.org/officeDocument/2006/relationships/hyperlink" Target="garantF1://35612989.10137" TargetMode="External"/><Relationship Id="rId129" Type="http://schemas.openxmlformats.org/officeDocument/2006/relationships/hyperlink" Target="garantF1://20234966.1000" TargetMode="External"/><Relationship Id="rId280" Type="http://schemas.openxmlformats.org/officeDocument/2006/relationships/hyperlink" Target="garantF1://70636874.10341" TargetMode="External"/><Relationship Id="rId336" Type="http://schemas.openxmlformats.org/officeDocument/2006/relationships/hyperlink" Target="garantF1://70636874.1026" TargetMode="External"/><Relationship Id="rId75" Type="http://schemas.openxmlformats.org/officeDocument/2006/relationships/hyperlink" Target="garantF1://12038258.3" TargetMode="External"/><Relationship Id="rId140" Type="http://schemas.openxmlformats.org/officeDocument/2006/relationships/hyperlink" Target="garantF1://12038258.0" TargetMode="External"/><Relationship Id="rId182" Type="http://schemas.openxmlformats.org/officeDocument/2006/relationships/hyperlink" Target="garantF1://35618625.25172" TargetMode="External"/><Relationship Id="rId378" Type="http://schemas.openxmlformats.org/officeDocument/2006/relationships/hyperlink" Target="garantF1://70636874.1045" TargetMode="External"/><Relationship Id="rId403" Type="http://schemas.openxmlformats.org/officeDocument/2006/relationships/hyperlink" Target="garantF1://70636874.1049" TargetMode="External"/><Relationship Id="rId6" Type="http://schemas.openxmlformats.org/officeDocument/2006/relationships/footnotes" Target="footnotes.xml"/><Relationship Id="rId238" Type="http://schemas.openxmlformats.org/officeDocument/2006/relationships/hyperlink" Target="garantF1://35617316.351" TargetMode="External"/><Relationship Id="rId445" Type="http://schemas.openxmlformats.org/officeDocument/2006/relationships/hyperlink" Target="garantF1://6080779.0" TargetMode="External"/><Relationship Id="rId487" Type="http://schemas.openxmlformats.org/officeDocument/2006/relationships/image" Target="media/image1.png"/><Relationship Id="rId291" Type="http://schemas.openxmlformats.org/officeDocument/2006/relationships/hyperlink" Target="garantF1://70636874.1041" TargetMode="External"/><Relationship Id="rId305" Type="http://schemas.openxmlformats.org/officeDocument/2006/relationships/hyperlink" Target="garantF1://70636874.1023" TargetMode="External"/><Relationship Id="rId347" Type="http://schemas.openxmlformats.org/officeDocument/2006/relationships/hyperlink" Target="garantF1://70636874.1031" TargetMode="External"/><Relationship Id="rId44" Type="http://schemas.openxmlformats.org/officeDocument/2006/relationships/hyperlink" Target="garantF1://46227552.20" TargetMode="External"/><Relationship Id="rId86" Type="http://schemas.openxmlformats.org/officeDocument/2006/relationships/hyperlink" Target="garantF1://46227552.63" TargetMode="External"/><Relationship Id="rId151" Type="http://schemas.openxmlformats.org/officeDocument/2006/relationships/hyperlink" Target="garantF1://46242746.1040" TargetMode="External"/><Relationship Id="rId389" Type="http://schemas.openxmlformats.org/officeDocument/2006/relationships/hyperlink" Target="garantF1://70636874.10351" TargetMode="External"/><Relationship Id="rId193" Type="http://schemas.openxmlformats.org/officeDocument/2006/relationships/hyperlink" Target="garantF1://70253464.2" TargetMode="External"/><Relationship Id="rId207" Type="http://schemas.openxmlformats.org/officeDocument/2006/relationships/hyperlink" Target="garantF1://70636874.1030" TargetMode="External"/><Relationship Id="rId249" Type="http://schemas.openxmlformats.org/officeDocument/2006/relationships/hyperlink" Target="garantF1://70636874.1044" TargetMode="External"/><Relationship Id="rId414" Type="http://schemas.openxmlformats.org/officeDocument/2006/relationships/hyperlink" Target="garantF1://70636874.10271" TargetMode="External"/><Relationship Id="rId456" Type="http://schemas.openxmlformats.org/officeDocument/2006/relationships/hyperlink" Target="garantF1://71592326.0" TargetMode="External"/><Relationship Id="rId13" Type="http://schemas.openxmlformats.org/officeDocument/2006/relationships/hyperlink" Target="garantF1://20257095.0" TargetMode="External"/><Relationship Id="rId109" Type="http://schemas.openxmlformats.org/officeDocument/2006/relationships/hyperlink" Target="garantF1://35618625.184" TargetMode="External"/><Relationship Id="rId260" Type="http://schemas.openxmlformats.org/officeDocument/2006/relationships/hyperlink" Target="garantF1://70636874.1025" TargetMode="External"/><Relationship Id="rId316" Type="http://schemas.openxmlformats.org/officeDocument/2006/relationships/hyperlink" Target="garantF1://70636874.1045" TargetMode="External"/><Relationship Id="rId55" Type="http://schemas.openxmlformats.org/officeDocument/2006/relationships/hyperlink" Target="garantF1://10100300.0" TargetMode="External"/><Relationship Id="rId97" Type="http://schemas.openxmlformats.org/officeDocument/2006/relationships/hyperlink" Target="garantF1://35612989.175" TargetMode="External"/><Relationship Id="rId120" Type="http://schemas.openxmlformats.org/officeDocument/2006/relationships/hyperlink" Target="garantF1://12038258.46903" TargetMode="External"/><Relationship Id="rId358" Type="http://schemas.openxmlformats.org/officeDocument/2006/relationships/hyperlink" Target="garantF1://70636874.1044" TargetMode="External"/><Relationship Id="rId162" Type="http://schemas.openxmlformats.org/officeDocument/2006/relationships/hyperlink" Target="garantF1://12038258.3303" TargetMode="External"/><Relationship Id="rId218" Type="http://schemas.openxmlformats.org/officeDocument/2006/relationships/hyperlink" Target="garantF1://70636874.1044" TargetMode="External"/><Relationship Id="rId425" Type="http://schemas.openxmlformats.org/officeDocument/2006/relationships/hyperlink" Target="garantF1://70636874.10271" TargetMode="External"/><Relationship Id="rId467" Type="http://schemas.openxmlformats.org/officeDocument/2006/relationships/hyperlink" Target="garantF1://100043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59868</Words>
  <Characters>341249</Characters>
  <Application>Microsoft Office Word</Application>
  <DocSecurity>0</DocSecurity>
  <Lines>2843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tvklochihina</cp:lastModifiedBy>
  <cp:revision>2</cp:revision>
  <dcterms:created xsi:type="dcterms:W3CDTF">2018-08-24T06:41:00Z</dcterms:created>
  <dcterms:modified xsi:type="dcterms:W3CDTF">2018-08-24T06:41:00Z</dcterms:modified>
</cp:coreProperties>
</file>