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3" w:rsidRPr="00DE271B" w:rsidRDefault="00190D63" w:rsidP="00190D63">
      <w:pPr>
        <w:spacing w:after="0" w:line="240" w:lineRule="auto"/>
        <w:ind w:left="-709" w:right="30"/>
        <w:rPr>
          <w:rFonts w:ascii="Times New Roman" w:eastAsia="Calibri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271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90D63" w:rsidRPr="00DE271B" w:rsidRDefault="00190D63" w:rsidP="0019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E271B">
        <w:rPr>
          <w:rFonts w:ascii="Times New Roman" w:eastAsia="Calibri" w:hAnsi="Times New Roman" w:cs="Times New Roman"/>
          <w:sz w:val="24"/>
          <w:szCs w:val="24"/>
        </w:rPr>
        <w:t xml:space="preserve">Председатель общественной комиссии       </w:t>
      </w:r>
    </w:p>
    <w:p w:rsidR="00190D63" w:rsidRPr="00DE271B" w:rsidRDefault="00190D63" w:rsidP="00190D63">
      <w:pPr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  <w:r w:rsidRPr="00DE27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E271B">
        <w:rPr>
          <w:rFonts w:ascii="Times New Roman" w:eastAsia="Calibri" w:hAnsi="Times New Roman" w:cs="Times New Roman"/>
          <w:sz w:val="24"/>
          <w:szCs w:val="24"/>
        </w:rPr>
        <w:t xml:space="preserve">   __________________</w:t>
      </w:r>
      <w:r w:rsidRPr="00DE271B">
        <w:rPr>
          <w:rFonts w:ascii="Times New Roman" w:hAnsi="Times New Roman" w:cs="Times New Roman"/>
          <w:sz w:val="24"/>
          <w:szCs w:val="24"/>
        </w:rPr>
        <w:t>М.П. Гусева</w:t>
      </w:r>
    </w:p>
    <w:p w:rsidR="00190D63" w:rsidRPr="00DE271B" w:rsidRDefault="00190D63" w:rsidP="00190D63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 w:rsidRPr="00DE27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E271B">
        <w:rPr>
          <w:rFonts w:ascii="Times New Roman" w:eastAsia="Calibri" w:hAnsi="Times New Roman" w:cs="Times New Roman"/>
          <w:sz w:val="24"/>
          <w:szCs w:val="24"/>
        </w:rPr>
        <w:t xml:space="preserve">    «___» ______________ 201</w:t>
      </w:r>
      <w:r w:rsidRPr="00DE271B">
        <w:rPr>
          <w:rFonts w:ascii="Times New Roman" w:hAnsi="Times New Roman" w:cs="Times New Roman"/>
          <w:sz w:val="24"/>
          <w:szCs w:val="24"/>
        </w:rPr>
        <w:t>8</w:t>
      </w:r>
      <w:r w:rsidRPr="00DE27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97ED4" w:rsidRDefault="00D97ED4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63" w:rsidRPr="00DE271B" w:rsidRDefault="00190D63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1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190D63" w:rsidRPr="00DE271B" w:rsidRDefault="00190D63" w:rsidP="00190D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1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вопросу реализации  </w:t>
      </w:r>
    </w:p>
    <w:p w:rsidR="00190D63" w:rsidRPr="00DE271B" w:rsidRDefault="00190D63" w:rsidP="00190D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1B">
        <w:rPr>
          <w:rFonts w:ascii="Times New Roman" w:hAnsi="Times New Roman" w:cs="Times New Roman"/>
          <w:b/>
          <w:sz w:val="24"/>
          <w:szCs w:val="24"/>
        </w:rPr>
        <w:t>приоритетного проекта Правительства Российской Федерации</w:t>
      </w:r>
    </w:p>
    <w:p w:rsidR="00190D63" w:rsidRPr="00DE271B" w:rsidRDefault="00190D63" w:rsidP="00190D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1B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190D63" w:rsidRDefault="00190D63" w:rsidP="00190D63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71B">
        <w:rPr>
          <w:rFonts w:ascii="Times New Roman" w:hAnsi="Times New Roman" w:cs="Times New Roman"/>
          <w:sz w:val="24"/>
          <w:szCs w:val="24"/>
        </w:rPr>
        <w:t xml:space="preserve">(общественные территории,  муниципальная программа  «Формирование современной городской среды муниципального образования «Город Череповец» </w:t>
      </w:r>
      <w:proofErr w:type="gramEnd"/>
    </w:p>
    <w:p w:rsidR="00190D63" w:rsidRPr="00DE271B" w:rsidRDefault="00190D63" w:rsidP="00190D63">
      <w:pPr>
        <w:pStyle w:val="a3"/>
        <w:spacing w:after="0" w:line="240" w:lineRule="auto"/>
        <w:ind w:right="172"/>
        <w:jc w:val="center"/>
        <w:rPr>
          <w:rFonts w:ascii="Times New Roman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>на 2018-2022 годы).</w:t>
      </w:r>
    </w:p>
    <w:p w:rsidR="00190D63" w:rsidRPr="00DE271B" w:rsidRDefault="00190D63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>21.03.2018                                                                                                                г. Череповец</w:t>
      </w:r>
    </w:p>
    <w:p w:rsidR="00190D63" w:rsidRDefault="00190D63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 xml:space="preserve">15.00                                                                                                                         </w:t>
      </w:r>
      <w:proofErr w:type="spellStart"/>
      <w:r w:rsidRPr="00DE27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E271B">
        <w:rPr>
          <w:rFonts w:ascii="Times New Roman" w:hAnsi="Times New Roman" w:cs="Times New Roman"/>
          <w:sz w:val="24"/>
          <w:szCs w:val="24"/>
        </w:rPr>
        <w:t>. 208</w:t>
      </w:r>
    </w:p>
    <w:p w:rsidR="00190D63" w:rsidRPr="00DE271B" w:rsidRDefault="00190D63" w:rsidP="00190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71B">
        <w:rPr>
          <w:rFonts w:ascii="Times New Roman" w:hAnsi="Times New Roman" w:cs="Times New Roman"/>
          <w:b/>
          <w:sz w:val="24"/>
          <w:szCs w:val="24"/>
        </w:rPr>
        <w:t>Общественная комиссия в составе: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42"/>
        <w:gridCol w:w="1661"/>
        <w:gridCol w:w="1988"/>
        <w:gridCol w:w="296"/>
        <w:gridCol w:w="707"/>
        <w:gridCol w:w="4956"/>
        <w:gridCol w:w="140"/>
      </w:tblGrid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Маргарита Павловна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города, председатель общественной комиссии;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Семичев Василий Алексеевич</w:t>
            </w:r>
          </w:p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мэра города, заместитель председателя общественной комиссии;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Ольга Александровна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92B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жилищно-коммунального хозяйства мэрии, начальник отдела, секретарь комиссии;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Акулинин Антон Николаевич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по организации деятельности Череповецкой городской Думы;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Бродков Денис Михайлович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Думы, председатель Череповецкого городского объединения профсоюзов «Профцентр»;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Людмила Анатольевна</w:t>
            </w:r>
          </w:p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регионального штаба Общероссийского общественного движения «НАРОДНЫЙ ФРОНТ «ЗА РОССИЮ»;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Епифановская Наталия Витальевна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Думы, председатель ТОС «Солнечный»;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Анна Геннадьевна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 Роман Эдуардович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Думы, председатель ТОС «Первомайский»;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Нечаева Ирина </w:t>
            </w:r>
            <w:proofErr w:type="spellStart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Адольфовна</w:t>
            </w:r>
            <w:proofErr w:type="spellEnd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190D63" w:rsidRPr="00DE271B" w:rsidRDefault="00190D63" w:rsidP="0036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АНО «Развитие управляющих компаний»</w:t>
            </w:r>
            <w:r w:rsidRPr="00DE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92BDD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DD" w:rsidRPr="00DE271B" w:rsidRDefault="00392BDD" w:rsidP="0036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DD" w:rsidRPr="00DE271B" w:rsidRDefault="00392BDD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BDD" w:rsidRPr="00DE271B" w:rsidRDefault="00392BDD" w:rsidP="0039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департамента жилищно-коммунального хозяйства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Сергей Валентинович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proofErr w:type="gramStart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Череповецкой</w:t>
            </w:r>
            <w:proofErr w:type="gramEnd"/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Думы;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Печников Николай Викторович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Александр Иванович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МКУ «УКСиР»;</w:t>
            </w:r>
          </w:p>
        </w:tc>
      </w:tr>
      <w:tr w:rsidR="00190D63" w:rsidRPr="00DE271B" w:rsidTr="00392BDD">
        <w:trPr>
          <w:gridBefore w:val="1"/>
          <w:wBefore w:w="742" w:type="dxa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 Юрьи Ильич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</w:t>
            </w:r>
            <w:proofErr w:type="gramStart"/>
            <w:r w:rsidRPr="00DE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Череповецкой</w:t>
            </w:r>
            <w:proofErr w:type="gramEnd"/>
            <w:r w:rsidRPr="00DE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Думы;</w:t>
            </w:r>
          </w:p>
        </w:tc>
      </w:tr>
      <w:tr w:rsidR="00190D63" w:rsidRPr="00DE271B" w:rsidTr="00392BDD">
        <w:trPr>
          <w:gridBefore w:val="1"/>
          <w:wBefore w:w="742" w:type="dxa"/>
          <w:trHeight w:val="7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Шаркунова Валентина Вячеславовна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Городского общественного Совета.</w:t>
            </w:r>
          </w:p>
          <w:p w:rsidR="00190D63" w:rsidRPr="00DE271B" w:rsidRDefault="00190D63" w:rsidP="0036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8B" w:rsidRPr="00DE271B" w:rsidTr="00392BDD">
        <w:trPr>
          <w:gridBefore w:val="1"/>
          <w:wBefore w:w="742" w:type="dxa"/>
          <w:trHeight w:val="7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4B1C8B" w:rsidRDefault="004B1C8B" w:rsidP="00D97E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Приглашен</w:t>
            </w:r>
            <w:r w:rsidR="00D97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r w:rsidRPr="004B1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C8B" w:rsidRPr="00DE271B" w:rsidTr="004B1C8B">
        <w:trPr>
          <w:gridBefore w:val="1"/>
          <w:wBefore w:w="742" w:type="dxa"/>
          <w:trHeight w:val="7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 Светлана Валериевна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1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по делам культуры мэрии;</w:t>
            </w:r>
          </w:p>
        </w:tc>
      </w:tr>
      <w:tr w:rsidR="004B1C8B" w:rsidRPr="00DE271B" w:rsidTr="004B1C8B">
        <w:trPr>
          <w:gridBefore w:val="1"/>
          <w:wBefore w:w="742" w:type="dxa"/>
          <w:trHeight w:val="7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Полковникова Ксения Валерьевна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C8B" w:rsidRPr="00DE271B" w:rsidRDefault="004B1C8B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архитектуры и  градостроительства;</w:t>
            </w:r>
          </w:p>
        </w:tc>
      </w:tr>
      <w:tr w:rsidR="00190D63" w:rsidRPr="00DE271B" w:rsidTr="00361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</w:trPr>
        <w:tc>
          <w:tcPr>
            <w:tcW w:w="2403" w:type="dxa"/>
            <w:gridSpan w:val="2"/>
          </w:tcPr>
          <w:p w:rsidR="004B1C8B" w:rsidRPr="00DE271B" w:rsidRDefault="004B1C8B" w:rsidP="004B1C8B">
            <w:pPr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3"/>
          </w:tcPr>
          <w:p w:rsidR="004B1C8B" w:rsidRPr="00DE271B" w:rsidRDefault="004B1C8B" w:rsidP="00361C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</w:tcPr>
          <w:p w:rsidR="00190D63" w:rsidRPr="00DE271B" w:rsidRDefault="00190D63" w:rsidP="00361C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0D63" w:rsidRPr="00DE271B" w:rsidRDefault="00190D63" w:rsidP="00190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</w:t>
      </w:r>
      <w:r w:rsidRPr="00DE271B">
        <w:rPr>
          <w:rFonts w:ascii="Times New Roman" w:hAnsi="Times New Roman" w:cs="Times New Roman"/>
          <w:b/>
          <w:sz w:val="24"/>
          <w:szCs w:val="24"/>
        </w:rPr>
        <w:t>:</w:t>
      </w:r>
    </w:p>
    <w:p w:rsidR="00190D63" w:rsidRPr="00DE271B" w:rsidRDefault="00190D63" w:rsidP="00190D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>Итоги  работы счетной комиссии по подведению итогов рейтингового голосования по общественным территориям. Результаты по подсчету бюллетеней и голосов за благоустройство общественных территорий.</w:t>
      </w:r>
    </w:p>
    <w:p w:rsidR="00190D63" w:rsidRPr="00190D63" w:rsidRDefault="00190D63" w:rsidP="00190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D63">
        <w:rPr>
          <w:rFonts w:ascii="Times New Roman" w:hAnsi="Times New Roman" w:cs="Times New Roman"/>
          <w:i/>
          <w:sz w:val="24"/>
          <w:szCs w:val="24"/>
        </w:rPr>
        <w:t>Докладчик: Маслов Р.Э., председатель счетной комиссии.</w:t>
      </w:r>
    </w:p>
    <w:p w:rsidR="00190D63" w:rsidRPr="00DE271B" w:rsidRDefault="00190D63" w:rsidP="00190D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>Итоги голосования по общественным территориям.</w:t>
      </w:r>
    </w:p>
    <w:p w:rsidR="00190D63" w:rsidRPr="00190D63" w:rsidRDefault="00190D63" w:rsidP="00190D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D63">
        <w:rPr>
          <w:rFonts w:ascii="Times New Roman" w:hAnsi="Times New Roman" w:cs="Times New Roman"/>
          <w:i/>
          <w:sz w:val="24"/>
          <w:szCs w:val="24"/>
        </w:rPr>
        <w:t>Докладчик: Гусева М.П., председатель общественной комиссии.</w:t>
      </w:r>
    </w:p>
    <w:p w:rsidR="00190D63" w:rsidRPr="00DE271B" w:rsidRDefault="00190D63" w:rsidP="00190D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71B">
        <w:rPr>
          <w:rFonts w:ascii="Times New Roman" w:hAnsi="Times New Roman" w:cs="Times New Roman"/>
          <w:sz w:val="24"/>
          <w:szCs w:val="24"/>
        </w:rPr>
        <w:t xml:space="preserve">Рассмотрение заявки на участие в </w:t>
      </w:r>
      <w:r w:rsidR="00AD7D6A">
        <w:rPr>
          <w:rFonts w:ascii="Times New Roman" w:hAnsi="Times New Roman" w:cs="Times New Roman"/>
          <w:sz w:val="24"/>
          <w:szCs w:val="24"/>
        </w:rPr>
        <w:t>К</w:t>
      </w:r>
      <w:r w:rsidRPr="00DE271B">
        <w:rPr>
          <w:rFonts w:ascii="Times New Roman" w:hAnsi="Times New Roman" w:cs="Times New Roman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 среды </w:t>
      </w:r>
      <w:r w:rsidRPr="00DE271B">
        <w:rPr>
          <w:rFonts w:ascii="Times New Roman" w:hAnsi="Times New Roman" w:cs="Times New Roman"/>
          <w:sz w:val="24"/>
          <w:szCs w:val="24"/>
        </w:rPr>
        <w:t xml:space="preserve">исторических поселений. </w:t>
      </w:r>
      <w:r w:rsidR="008F7F9A">
        <w:rPr>
          <w:rFonts w:ascii="Times New Roman" w:hAnsi="Times New Roman" w:cs="Times New Roman"/>
          <w:sz w:val="24"/>
          <w:szCs w:val="24"/>
        </w:rPr>
        <w:t xml:space="preserve">Подведение итогов приема предложений от населения города по определению общественных территорий для участия во </w:t>
      </w:r>
      <w:r w:rsidR="008F7F9A" w:rsidRPr="008F7F9A">
        <w:rPr>
          <w:rFonts w:ascii="Times New Roman" w:hAnsi="Times New Roman" w:cs="Times New Roman"/>
          <w:sz w:val="24"/>
          <w:szCs w:val="24"/>
        </w:rPr>
        <w:t>Всероссийско</w:t>
      </w:r>
      <w:r w:rsidR="008F7F9A">
        <w:rPr>
          <w:rFonts w:ascii="Times New Roman" w:hAnsi="Times New Roman" w:cs="Times New Roman"/>
          <w:sz w:val="24"/>
          <w:szCs w:val="24"/>
        </w:rPr>
        <w:t>м</w:t>
      </w:r>
      <w:r w:rsidR="008F7F9A" w:rsidRPr="008F7F9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F7F9A">
        <w:rPr>
          <w:rFonts w:ascii="Times New Roman" w:hAnsi="Times New Roman" w:cs="Times New Roman"/>
          <w:sz w:val="24"/>
          <w:szCs w:val="24"/>
        </w:rPr>
        <w:t>е</w:t>
      </w:r>
      <w:r w:rsidR="008F7F9A" w:rsidRPr="008F7F9A">
        <w:rPr>
          <w:rFonts w:ascii="Times New Roman" w:hAnsi="Times New Roman" w:cs="Times New Roman"/>
          <w:sz w:val="24"/>
          <w:szCs w:val="24"/>
        </w:rPr>
        <w:t xml:space="preserve"> лучших проектов в категории «исторические поселения».</w:t>
      </w:r>
    </w:p>
    <w:p w:rsidR="00190D63" w:rsidRPr="00190D63" w:rsidRDefault="00190D63" w:rsidP="008F7F9A">
      <w:pPr>
        <w:pStyle w:val="a3"/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D63">
        <w:rPr>
          <w:rFonts w:ascii="Times New Roman" w:hAnsi="Times New Roman" w:cs="Times New Roman"/>
          <w:i/>
          <w:sz w:val="24"/>
          <w:szCs w:val="24"/>
        </w:rPr>
        <w:t>Докладчики: Волохова С.В., заместитель начальника управления по делам культуры мэрии;</w:t>
      </w:r>
    </w:p>
    <w:p w:rsidR="00190D63" w:rsidRPr="00190D63" w:rsidRDefault="00190D63" w:rsidP="00190D6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D63">
        <w:rPr>
          <w:rFonts w:ascii="Times New Roman" w:hAnsi="Times New Roman" w:cs="Times New Roman"/>
          <w:i/>
          <w:sz w:val="24"/>
          <w:szCs w:val="24"/>
        </w:rPr>
        <w:t>Полковникова К.В., заместитель начальника управления архитектуры и  градостроительства.</w:t>
      </w:r>
    </w:p>
    <w:p w:rsidR="00190D63" w:rsidRPr="00190D63" w:rsidRDefault="00190D63" w:rsidP="00190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D6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90D63" w:rsidRDefault="00190D63" w:rsidP="00190D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докладчиков к сведению. Протокол счетной комиссии о результатах голосования по проектам благоустройства общественных территорий  муниципального образования «Город Череповец» от 20.03.2018 года принять за основу.</w:t>
      </w:r>
    </w:p>
    <w:p w:rsidR="00B80C62" w:rsidRPr="00B80C62" w:rsidRDefault="00B80C62" w:rsidP="00B80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62">
        <w:rPr>
          <w:rFonts w:ascii="Times New Roman" w:hAnsi="Times New Roman" w:cs="Times New Roman"/>
          <w:sz w:val="24"/>
          <w:szCs w:val="24"/>
          <w:u w:val="single"/>
        </w:rPr>
        <w:t>Голосование:</w:t>
      </w:r>
    </w:p>
    <w:p w:rsidR="00B80C62" w:rsidRDefault="00B80C62" w:rsidP="00B80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«ЗА»____</w:t>
      </w:r>
      <w:r w:rsidR="00B979A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___  «ПРОТИВ»_______</w:t>
      </w:r>
      <w:r w:rsidR="00B979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 «ВОЗДЕРЖАЛИСЬ»________</w:t>
      </w:r>
      <w:r w:rsidR="00B979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0D63" w:rsidRDefault="00190D63" w:rsidP="00190D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итоговый протокол общественной комиссии об итогах голосования по общественным территориям муниципального образования «Город Череповец».</w:t>
      </w:r>
    </w:p>
    <w:p w:rsidR="00B80C62" w:rsidRPr="00B80C62" w:rsidRDefault="00B80C62" w:rsidP="00B80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62">
        <w:rPr>
          <w:rFonts w:ascii="Times New Roman" w:hAnsi="Times New Roman" w:cs="Times New Roman"/>
          <w:sz w:val="24"/>
          <w:szCs w:val="24"/>
          <w:u w:val="single"/>
        </w:rPr>
        <w:t>Голосование:</w:t>
      </w:r>
    </w:p>
    <w:p w:rsidR="00B80C62" w:rsidRDefault="00B80C62" w:rsidP="00B80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«ЗА»____</w:t>
      </w:r>
      <w:r w:rsidR="00B979A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____  «ПРОТИВ»______</w:t>
      </w:r>
      <w:r w:rsidR="00B979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 «ВОЗДЕРЖАЛИСЬ»_______</w:t>
      </w:r>
      <w:r w:rsidR="00B979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90D63" w:rsidRPr="008F7F9A" w:rsidRDefault="00190D63" w:rsidP="00B80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9A">
        <w:rPr>
          <w:rFonts w:ascii="Times New Roman" w:hAnsi="Times New Roman" w:cs="Times New Roman"/>
          <w:sz w:val="24"/>
          <w:szCs w:val="24"/>
        </w:rPr>
        <w:t xml:space="preserve">Подвести итоги приема предложений от населения города по определению общественной территории, на которой будет </w:t>
      </w:r>
      <w:r w:rsidR="00D97ED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8F7F9A">
        <w:rPr>
          <w:rFonts w:ascii="Times New Roman" w:hAnsi="Times New Roman" w:cs="Times New Roman"/>
          <w:sz w:val="24"/>
          <w:szCs w:val="24"/>
        </w:rPr>
        <w:t>реализова</w:t>
      </w:r>
      <w:r w:rsidR="00D97ED4">
        <w:rPr>
          <w:rFonts w:ascii="Times New Roman" w:hAnsi="Times New Roman" w:cs="Times New Roman"/>
          <w:sz w:val="24"/>
          <w:szCs w:val="24"/>
        </w:rPr>
        <w:t>ть</w:t>
      </w:r>
      <w:r w:rsidRPr="008F7F9A">
        <w:rPr>
          <w:rFonts w:ascii="Times New Roman" w:hAnsi="Times New Roman" w:cs="Times New Roman"/>
          <w:sz w:val="24"/>
          <w:szCs w:val="24"/>
        </w:rPr>
        <w:t xml:space="preserve"> проект создания комфортной городской среды в рамках Всероссийского конкурса лучших проектов в категории «исторические поселения». Определить следующие общественные территории, в отношении которых поступило набольшее количество предложений для реализации проектов:</w:t>
      </w:r>
    </w:p>
    <w:p w:rsidR="00190D63" w:rsidRPr="008F7F9A" w:rsidRDefault="00190D63" w:rsidP="008F7F9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F7F9A">
        <w:rPr>
          <w:rFonts w:ascii="Times New Roman" w:hAnsi="Times New Roman" w:cs="Times New Roman"/>
          <w:sz w:val="24"/>
          <w:szCs w:val="24"/>
        </w:rPr>
        <w:t xml:space="preserve">- площадь у МБУК «Дворец металлургов» - </w:t>
      </w:r>
      <w:r w:rsidR="003F178C">
        <w:rPr>
          <w:rFonts w:ascii="Times New Roman" w:hAnsi="Times New Roman" w:cs="Times New Roman"/>
          <w:sz w:val="24"/>
          <w:szCs w:val="24"/>
        </w:rPr>
        <w:t>682</w:t>
      </w:r>
      <w:r w:rsidRPr="008F7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F9A">
        <w:rPr>
          <w:rFonts w:ascii="Times New Roman" w:hAnsi="Times New Roman" w:cs="Times New Roman"/>
          <w:sz w:val="24"/>
          <w:szCs w:val="24"/>
        </w:rPr>
        <w:t>голоса;</w:t>
      </w:r>
    </w:p>
    <w:p w:rsidR="00190D63" w:rsidRPr="008F7F9A" w:rsidRDefault="00190D63" w:rsidP="008F7F9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F7F9A">
        <w:rPr>
          <w:rFonts w:ascii="Times New Roman" w:hAnsi="Times New Roman" w:cs="Times New Roman"/>
          <w:sz w:val="24"/>
          <w:szCs w:val="24"/>
        </w:rPr>
        <w:t xml:space="preserve">- территория мемориального дома-музея Верещагиных (прилегающая территория) – </w:t>
      </w:r>
      <w:r w:rsidR="003F178C">
        <w:rPr>
          <w:rFonts w:ascii="Times New Roman" w:hAnsi="Times New Roman" w:cs="Times New Roman"/>
          <w:sz w:val="24"/>
          <w:szCs w:val="24"/>
        </w:rPr>
        <w:t>680</w:t>
      </w:r>
      <w:r w:rsidRPr="008F7F9A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190D63" w:rsidRPr="008F7F9A" w:rsidRDefault="00190D63" w:rsidP="00B80C6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F7F9A">
        <w:rPr>
          <w:rFonts w:ascii="Times New Roman" w:hAnsi="Times New Roman" w:cs="Times New Roman"/>
          <w:sz w:val="24"/>
          <w:szCs w:val="24"/>
        </w:rPr>
        <w:t>Учитывая различную степень проработки данных проектов, направить на Всероссийский конкурс лучших проектов создания комфортной городской среды:</w:t>
      </w:r>
    </w:p>
    <w:p w:rsidR="00190D63" w:rsidRPr="008F7F9A" w:rsidRDefault="00190D63" w:rsidP="008F7F9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F7F9A">
        <w:rPr>
          <w:rFonts w:ascii="Times New Roman" w:hAnsi="Times New Roman" w:cs="Times New Roman"/>
          <w:sz w:val="24"/>
          <w:szCs w:val="24"/>
        </w:rPr>
        <w:t xml:space="preserve">- </w:t>
      </w:r>
      <w:r w:rsidR="008F7F9A">
        <w:rPr>
          <w:rFonts w:ascii="Times New Roman" w:hAnsi="Times New Roman" w:cs="Times New Roman"/>
          <w:sz w:val="24"/>
          <w:szCs w:val="24"/>
        </w:rPr>
        <w:t xml:space="preserve">  </w:t>
      </w:r>
      <w:r w:rsidRPr="008F7F9A">
        <w:rPr>
          <w:rFonts w:ascii="Times New Roman" w:hAnsi="Times New Roman" w:cs="Times New Roman"/>
          <w:sz w:val="24"/>
          <w:szCs w:val="24"/>
        </w:rPr>
        <w:t>в 2018 году проект «Комплексное развитие площади у Дворца металлургов»</w:t>
      </w:r>
      <w:r w:rsidR="00D97ED4">
        <w:rPr>
          <w:rFonts w:ascii="Times New Roman" w:hAnsi="Times New Roman" w:cs="Times New Roman"/>
          <w:sz w:val="24"/>
          <w:szCs w:val="24"/>
        </w:rPr>
        <w:t>;</w:t>
      </w:r>
    </w:p>
    <w:p w:rsidR="00190D63" w:rsidRPr="008F7F9A" w:rsidRDefault="00190D63" w:rsidP="008F7F9A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F7F9A">
        <w:rPr>
          <w:rFonts w:ascii="Times New Roman" w:hAnsi="Times New Roman" w:cs="Times New Roman"/>
          <w:sz w:val="24"/>
          <w:szCs w:val="24"/>
        </w:rPr>
        <w:t>- в 2019 году (после дополнительной проработки) проект «Восстановление историко-культурной среды мемориального дома-музея Верещагиных с прилегающей территорией»</w:t>
      </w:r>
      <w:r w:rsidR="008F7F9A">
        <w:rPr>
          <w:rFonts w:ascii="Times New Roman" w:hAnsi="Times New Roman" w:cs="Times New Roman"/>
          <w:sz w:val="24"/>
          <w:szCs w:val="24"/>
        </w:rPr>
        <w:t>.</w:t>
      </w:r>
    </w:p>
    <w:p w:rsidR="00B80C62" w:rsidRPr="00B80C62" w:rsidRDefault="00B80C62" w:rsidP="00B80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62">
        <w:rPr>
          <w:rFonts w:ascii="Times New Roman" w:hAnsi="Times New Roman" w:cs="Times New Roman"/>
          <w:sz w:val="24"/>
          <w:szCs w:val="24"/>
          <w:u w:val="single"/>
        </w:rPr>
        <w:t>Голосование:</w:t>
      </w:r>
    </w:p>
    <w:p w:rsidR="00B80C62" w:rsidRDefault="00B80C62" w:rsidP="00B80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«ЗА»_____</w:t>
      </w:r>
      <w:r w:rsidR="00B979A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____  «ПРОТИВ»______</w:t>
      </w:r>
      <w:r w:rsidR="00B979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 «ВОЗДЕРЖАЛИСЬ»_______</w:t>
      </w:r>
      <w:r w:rsidR="00B979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979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0D63" w:rsidRDefault="00190D63" w:rsidP="008F7F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63" w:rsidRDefault="00190D63" w:rsidP="008F7F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9A" w:rsidRDefault="008F7F9A" w:rsidP="008F7F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63" w:rsidRDefault="008F7F9A" w:rsidP="00190D63">
      <w:pPr>
        <w:spacing w:line="20" w:lineRule="atLeast"/>
        <w:jc w:val="center"/>
        <w:rPr>
          <w:sz w:val="26"/>
          <w:szCs w:val="26"/>
        </w:rPr>
      </w:pPr>
      <w:r w:rsidRPr="00DE271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общественной комиссии                                                                           Салтыкова О.А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p w:rsidR="00190D63" w:rsidRDefault="00190D63" w:rsidP="00190D63">
      <w:pPr>
        <w:spacing w:line="20" w:lineRule="atLeast"/>
        <w:jc w:val="center"/>
        <w:rPr>
          <w:sz w:val="26"/>
          <w:szCs w:val="26"/>
        </w:rPr>
      </w:pPr>
    </w:p>
    <w:sectPr w:rsidR="00190D63" w:rsidSect="0046661C">
      <w:headerReference w:type="default" r:id="rId9"/>
      <w:headerReference w:type="first" r:id="rId10"/>
      <w:pgSz w:w="11909" w:h="16834" w:code="9"/>
      <w:pgMar w:top="340" w:right="454" w:bottom="709" w:left="1644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0B" w:rsidRDefault="00BE0E0B">
      <w:pPr>
        <w:spacing w:after="0" w:line="240" w:lineRule="auto"/>
      </w:pPr>
      <w:r>
        <w:separator/>
      </w:r>
    </w:p>
  </w:endnote>
  <w:endnote w:type="continuationSeparator" w:id="0">
    <w:p w:rsidR="00BE0E0B" w:rsidRDefault="00B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0B" w:rsidRDefault="00BE0E0B">
      <w:pPr>
        <w:spacing w:after="0" w:line="240" w:lineRule="auto"/>
      </w:pPr>
      <w:r>
        <w:separator/>
      </w:r>
    </w:p>
  </w:footnote>
  <w:footnote w:type="continuationSeparator" w:id="0">
    <w:p w:rsidR="00BE0E0B" w:rsidRDefault="00BE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42"/>
      <w:docPartObj>
        <w:docPartGallery w:val="Page Numbers (Top of Page)"/>
        <w:docPartUnique/>
      </w:docPartObj>
    </w:sdtPr>
    <w:sdtEndPr/>
    <w:sdtContent>
      <w:p w:rsidR="00320D1C" w:rsidRDefault="004B1C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D1C" w:rsidRDefault="00BE0E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23"/>
      <w:docPartObj>
        <w:docPartGallery w:val="Page Numbers (Top of Page)"/>
        <w:docPartUnique/>
      </w:docPartObj>
    </w:sdtPr>
    <w:sdtEndPr/>
    <w:sdtContent>
      <w:p w:rsidR="00320D1C" w:rsidRDefault="00BE0E0B">
        <w:pPr>
          <w:pStyle w:val="a5"/>
          <w:jc w:val="center"/>
        </w:pPr>
      </w:p>
    </w:sdtContent>
  </w:sdt>
  <w:p w:rsidR="00320D1C" w:rsidRPr="0096385D" w:rsidRDefault="00BE0E0B" w:rsidP="00320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A7C0A"/>
    <w:rsid w:val="00190D63"/>
    <w:rsid w:val="00212862"/>
    <w:rsid w:val="00392BDD"/>
    <w:rsid w:val="003F178C"/>
    <w:rsid w:val="00470FD7"/>
    <w:rsid w:val="004B1C8B"/>
    <w:rsid w:val="00702096"/>
    <w:rsid w:val="008F7F9A"/>
    <w:rsid w:val="00AD7D6A"/>
    <w:rsid w:val="00B22A19"/>
    <w:rsid w:val="00B80C62"/>
    <w:rsid w:val="00B979AF"/>
    <w:rsid w:val="00BB2E12"/>
    <w:rsid w:val="00BE0E0B"/>
    <w:rsid w:val="00C90193"/>
    <w:rsid w:val="00D97ED4"/>
    <w:rsid w:val="00F71D2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0EA4-9085-4644-96D2-109DBD5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Голубева Ирина Николаевна</cp:lastModifiedBy>
  <cp:revision>2</cp:revision>
  <cp:lastPrinted>2018-03-21T13:45:00Z</cp:lastPrinted>
  <dcterms:created xsi:type="dcterms:W3CDTF">2018-03-21T14:42:00Z</dcterms:created>
  <dcterms:modified xsi:type="dcterms:W3CDTF">2018-03-21T14:42:00Z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-1215479878</vt:i4>
  </property>
  <property fmtid="{D5CDD505-2E9C-101B-9397-08002B2CF9AE}" pid="3" name="_NewReviewCycle">
    <vt:lpwstr/>
  </property>
  <property fmtid="{D5CDD505-2E9C-101B-9397-08002B2CF9AE}" pid="4" name="_EmailSubject">
    <vt:lpwstr>Протокол общ.комиссии для опубликовании в Речи и на сайте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8" name="_PreviousAdHocReviewCycleID">
    <vt:i4>947173054</vt:i4>
  </property>
</Properties>
</file>