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ahoma" w:hAnsi="Tahoma" w:cs="Tahoma"/>
          <w:sz w:val="20"/>
          <w:szCs w:val="20"/>
        </w:rPr>
        <w:br/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06423">
        <w:rPr>
          <w:rFonts w:ascii="Arial" w:hAnsi="Arial" w:cs="Arial"/>
          <w:b/>
          <w:bCs/>
          <w:sz w:val="20"/>
          <w:szCs w:val="20"/>
        </w:rPr>
        <w:t>ЧЕРЕПОВЕЦКАЯ ГОРОДСКАЯ ДУМА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06423">
        <w:rPr>
          <w:rFonts w:ascii="Arial" w:hAnsi="Arial" w:cs="Arial"/>
          <w:b/>
          <w:bCs/>
          <w:sz w:val="20"/>
          <w:szCs w:val="20"/>
        </w:rPr>
        <w:t>РЕШЕНИЕ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06423">
        <w:rPr>
          <w:rFonts w:ascii="Arial" w:hAnsi="Arial" w:cs="Arial"/>
          <w:b/>
          <w:bCs/>
          <w:sz w:val="20"/>
          <w:szCs w:val="20"/>
        </w:rPr>
        <w:t>от 5 ноября 2014 г. № 195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06423">
        <w:rPr>
          <w:rFonts w:ascii="Arial" w:hAnsi="Arial" w:cs="Arial"/>
          <w:b/>
          <w:bCs/>
          <w:sz w:val="20"/>
          <w:szCs w:val="20"/>
        </w:rPr>
        <w:t>ОБ УТВЕРЖДЕНИИ ПОЛОЖЕНИЯ О ПРОВЕДЕНИИ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06423">
        <w:rPr>
          <w:rFonts w:ascii="Arial" w:hAnsi="Arial" w:cs="Arial"/>
          <w:b/>
          <w:bCs/>
          <w:sz w:val="20"/>
          <w:szCs w:val="20"/>
        </w:rPr>
        <w:t xml:space="preserve">КОНКУРСА </w:t>
      </w:r>
      <w:r>
        <w:rPr>
          <w:rFonts w:ascii="Arial" w:hAnsi="Arial" w:cs="Arial"/>
          <w:b/>
          <w:bCs/>
          <w:sz w:val="20"/>
          <w:szCs w:val="20"/>
        </w:rPr>
        <w:t>«</w:t>
      </w:r>
      <w:r w:rsidRPr="00106423">
        <w:rPr>
          <w:rFonts w:ascii="Arial" w:hAnsi="Arial" w:cs="Arial"/>
          <w:b/>
          <w:bCs/>
          <w:sz w:val="20"/>
          <w:szCs w:val="20"/>
        </w:rPr>
        <w:t>ЧЕЛОВЕК ГОДА</w:t>
      </w:r>
      <w:r>
        <w:rPr>
          <w:rFonts w:ascii="Arial" w:hAnsi="Arial" w:cs="Arial"/>
          <w:b/>
          <w:bCs/>
          <w:sz w:val="20"/>
          <w:szCs w:val="20"/>
        </w:rPr>
        <w:t>»</w:t>
      </w:r>
      <w:r w:rsidRPr="00106423">
        <w:rPr>
          <w:rFonts w:ascii="Arial" w:hAnsi="Arial" w:cs="Arial"/>
          <w:b/>
          <w:bCs/>
          <w:sz w:val="20"/>
          <w:szCs w:val="20"/>
        </w:rPr>
        <w:t xml:space="preserve"> В ГОРОДЕ ЧЕРЕПОВЦЕ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423">
        <w:rPr>
          <w:rFonts w:ascii="Times New Roman" w:hAnsi="Times New Roman" w:cs="Times New Roman"/>
          <w:sz w:val="24"/>
          <w:szCs w:val="24"/>
        </w:rPr>
        <w:t>(в ред. решений Череповецкой городской Думы</w:t>
      </w:r>
      <w:proofErr w:type="gramEnd"/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 xml:space="preserve">от 05.10.2015 </w:t>
      </w:r>
      <w:hyperlink r:id="rId5" w:history="1">
        <w:r w:rsidRPr="00106423">
          <w:rPr>
            <w:rFonts w:ascii="Times New Roman" w:hAnsi="Times New Roman" w:cs="Times New Roman"/>
            <w:sz w:val="24"/>
            <w:szCs w:val="24"/>
          </w:rPr>
          <w:t>№ 153</w:t>
        </w:r>
      </w:hyperlink>
      <w:r w:rsidRPr="00106423">
        <w:rPr>
          <w:rFonts w:ascii="Times New Roman" w:hAnsi="Times New Roman" w:cs="Times New Roman"/>
          <w:sz w:val="24"/>
          <w:szCs w:val="24"/>
        </w:rPr>
        <w:t xml:space="preserve">, от 06.03.2017 </w:t>
      </w:r>
      <w:hyperlink r:id="rId6" w:history="1">
        <w:r w:rsidRPr="00106423">
          <w:rPr>
            <w:rFonts w:ascii="Times New Roman" w:hAnsi="Times New Roman" w:cs="Times New Roman"/>
            <w:sz w:val="24"/>
            <w:szCs w:val="24"/>
          </w:rPr>
          <w:t>№ 24</w:t>
        </w:r>
      </w:hyperlink>
      <w:r w:rsidRPr="00106423">
        <w:rPr>
          <w:rFonts w:ascii="Times New Roman" w:hAnsi="Times New Roman" w:cs="Times New Roman"/>
          <w:sz w:val="24"/>
          <w:szCs w:val="24"/>
        </w:rPr>
        <w:t xml:space="preserve">, от 28.04.2017 </w:t>
      </w:r>
      <w:hyperlink r:id="rId7" w:history="1">
        <w:r w:rsidRPr="00106423">
          <w:rPr>
            <w:rFonts w:ascii="Times New Roman" w:hAnsi="Times New Roman" w:cs="Times New Roman"/>
            <w:sz w:val="24"/>
            <w:szCs w:val="24"/>
          </w:rPr>
          <w:t>№ 75</w:t>
        </w:r>
      </w:hyperlink>
      <w:r w:rsidRPr="00106423">
        <w:rPr>
          <w:rFonts w:ascii="Times New Roman" w:hAnsi="Times New Roman" w:cs="Times New Roman"/>
          <w:sz w:val="24"/>
          <w:szCs w:val="24"/>
        </w:rPr>
        <w:t>,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 xml:space="preserve">от 26.05.2017 </w:t>
      </w:r>
      <w:hyperlink r:id="rId8" w:history="1">
        <w:r w:rsidRPr="00106423">
          <w:rPr>
            <w:rFonts w:ascii="Times New Roman" w:hAnsi="Times New Roman" w:cs="Times New Roman"/>
            <w:sz w:val="24"/>
            <w:szCs w:val="24"/>
          </w:rPr>
          <w:t>№ 101</w:t>
        </w:r>
      </w:hyperlink>
      <w:r w:rsidRPr="00106423">
        <w:rPr>
          <w:rFonts w:ascii="Times New Roman" w:hAnsi="Times New Roman" w:cs="Times New Roman"/>
          <w:sz w:val="24"/>
          <w:szCs w:val="24"/>
        </w:rPr>
        <w:t>)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Принято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Череповецкой городской Думой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28 октября 2014 года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В целях поощрения граждан, внесших вклад в развитие и процветание города, благополучие его жителей Череповецкая городская Дума решила:</w:t>
      </w:r>
    </w:p>
    <w:p w:rsidR="00106423" w:rsidRPr="00106423" w:rsidRDefault="00106423" w:rsidP="001064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4" w:history="1">
        <w:r w:rsidRPr="00106423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106423">
        <w:rPr>
          <w:rFonts w:ascii="Times New Roman" w:hAnsi="Times New Roman" w:cs="Times New Roman"/>
          <w:sz w:val="24"/>
          <w:szCs w:val="24"/>
        </w:rPr>
        <w:t xml:space="preserve"> о проведении конкурса "Человек года" в городе Череповце (прилагается).</w:t>
      </w:r>
    </w:p>
    <w:p w:rsidR="00106423" w:rsidRPr="00106423" w:rsidRDefault="00106423" w:rsidP="001064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опубликованию.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Череповецкой городской Думы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06423">
        <w:rPr>
          <w:rFonts w:ascii="Times New Roman" w:hAnsi="Times New Roman" w:cs="Times New Roman"/>
          <w:sz w:val="24"/>
          <w:szCs w:val="24"/>
        </w:rPr>
        <w:t>А.Г.ПОДВОЛОЦКИЙ</w:t>
      </w:r>
      <w:proofErr w:type="spellEnd"/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Утверждено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Решением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Череповецкой городской Думы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от 5 ноября 2014 г. № 195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4"/>
      <w:bookmarkEnd w:id="0"/>
      <w:r w:rsidRPr="00106423"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06423">
        <w:rPr>
          <w:rFonts w:ascii="Arial" w:hAnsi="Arial" w:cs="Arial"/>
          <w:b/>
          <w:bCs/>
          <w:sz w:val="20"/>
          <w:szCs w:val="20"/>
        </w:rPr>
        <w:t xml:space="preserve">О ПРОВЕДЕНИИ КОНКУРСА </w:t>
      </w:r>
      <w:r>
        <w:rPr>
          <w:rFonts w:ascii="Arial" w:hAnsi="Arial" w:cs="Arial"/>
          <w:b/>
          <w:bCs/>
          <w:sz w:val="20"/>
          <w:szCs w:val="20"/>
        </w:rPr>
        <w:t>«</w:t>
      </w:r>
      <w:r w:rsidRPr="00106423">
        <w:rPr>
          <w:rFonts w:ascii="Arial" w:hAnsi="Arial" w:cs="Arial"/>
          <w:b/>
          <w:bCs/>
          <w:sz w:val="20"/>
          <w:szCs w:val="20"/>
        </w:rPr>
        <w:t>ЧЕЛОВЕК ГОДА</w:t>
      </w:r>
      <w:r>
        <w:rPr>
          <w:rFonts w:ascii="Arial" w:hAnsi="Arial" w:cs="Arial"/>
          <w:b/>
          <w:bCs/>
          <w:sz w:val="20"/>
          <w:szCs w:val="20"/>
        </w:rPr>
        <w:t>»</w:t>
      </w:r>
      <w:r w:rsidRPr="00106423">
        <w:rPr>
          <w:rFonts w:ascii="Arial" w:hAnsi="Arial" w:cs="Arial"/>
          <w:b/>
          <w:bCs/>
          <w:sz w:val="20"/>
          <w:szCs w:val="20"/>
        </w:rPr>
        <w:t xml:space="preserve"> В ГОРОДЕ ЧЕРЕПОВЦЕ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423">
        <w:rPr>
          <w:rFonts w:ascii="Times New Roman" w:hAnsi="Times New Roman" w:cs="Times New Roman"/>
          <w:sz w:val="24"/>
          <w:szCs w:val="24"/>
        </w:rPr>
        <w:t>(в ред. решений Череповецкой городской Думы</w:t>
      </w:r>
      <w:proofErr w:type="gramEnd"/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 xml:space="preserve">от 05.10.2015 </w:t>
      </w:r>
      <w:hyperlink r:id="rId9" w:history="1">
        <w:r w:rsidRPr="00106423">
          <w:rPr>
            <w:rFonts w:ascii="Times New Roman" w:hAnsi="Times New Roman" w:cs="Times New Roman"/>
            <w:sz w:val="24"/>
            <w:szCs w:val="24"/>
          </w:rPr>
          <w:t>№ 153</w:t>
        </w:r>
      </w:hyperlink>
      <w:r w:rsidRPr="00106423">
        <w:rPr>
          <w:rFonts w:ascii="Times New Roman" w:hAnsi="Times New Roman" w:cs="Times New Roman"/>
          <w:sz w:val="24"/>
          <w:szCs w:val="24"/>
        </w:rPr>
        <w:t xml:space="preserve">, от 06.03.2017 </w:t>
      </w:r>
      <w:hyperlink r:id="rId10" w:history="1">
        <w:r w:rsidRPr="00106423">
          <w:rPr>
            <w:rFonts w:ascii="Times New Roman" w:hAnsi="Times New Roman" w:cs="Times New Roman"/>
            <w:sz w:val="24"/>
            <w:szCs w:val="24"/>
          </w:rPr>
          <w:t>№ 24</w:t>
        </w:r>
      </w:hyperlink>
      <w:r w:rsidRPr="00106423">
        <w:rPr>
          <w:rFonts w:ascii="Times New Roman" w:hAnsi="Times New Roman" w:cs="Times New Roman"/>
          <w:sz w:val="24"/>
          <w:szCs w:val="24"/>
        </w:rPr>
        <w:t xml:space="preserve">, от 28.04.2017 </w:t>
      </w:r>
      <w:hyperlink r:id="rId11" w:history="1">
        <w:r w:rsidRPr="00106423">
          <w:rPr>
            <w:rFonts w:ascii="Times New Roman" w:hAnsi="Times New Roman" w:cs="Times New Roman"/>
            <w:sz w:val="24"/>
            <w:szCs w:val="24"/>
          </w:rPr>
          <w:t>№ 75</w:t>
        </w:r>
      </w:hyperlink>
      <w:r w:rsidRPr="00106423">
        <w:rPr>
          <w:rFonts w:ascii="Times New Roman" w:hAnsi="Times New Roman" w:cs="Times New Roman"/>
          <w:sz w:val="24"/>
          <w:szCs w:val="24"/>
        </w:rPr>
        <w:t>,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 xml:space="preserve">от 26.05.2017 </w:t>
      </w:r>
      <w:hyperlink r:id="rId12" w:history="1">
        <w:r w:rsidRPr="00106423">
          <w:rPr>
            <w:rFonts w:ascii="Times New Roman" w:hAnsi="Times New Roman" w:cs="Times New Roman"/>
            <w:sz w:val="24"/>
            <w:szCs w:val="24"/>
          </w:rPr>
          <w:t>№ 101</w:t>
        </w:r>
      </w:hyperlink>
      <w:r w:rsidRPr="00106423">
        <w:rPr>
          <w:rFonts w:ascii="Times New Roman" w:hAnsi="Times New Roman" w:cs="Times New Roman"/>
          <w:sz w:val="24"/>
          <w:szCs w:val="24"/>
        </w:rPr>
        <w:t>)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внесения, рассмотрения и награждения номинантов на звание "Человек года", награду "Социальный проект года" (далее также - звание, награда).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 xml:space="preserve">(п. 1.1 в ред. </w:t>
      </w:r>
      <w:hyperlink r:id="rId13" w:history="1">
        <w:r w:rsidRPr="00106423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106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423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06423">
        <w:rPr>
          <w:rFonts w:ascii="Times New Roman" w:hAnsi="Times New Roman" w:cs="Times New Roman"/>
          <w:sz w:val="24"/>
          <w:szCs w:val="24"/>
        </w:rPr>
        <w:t xml:space="preserve"> городской Думы от 05.10.2015 № 153)</w:t>
      </w:r>
    </w:p>
    <w:p w:rsidR="00106423" w:rsidRPr="00106423" w:rsidRDefault="00106423" w:rsidP="001064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1.2. Целью конкурса "Человек года" (далее - конкурс) является поощрение граждан, групп граждан, внесших вклад в развитие и процветание города, благополучие его жителей.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106423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106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423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06423">
        <w:rPr>
          <w:rFonts w:ascii="Times New Roman" w:hAnsi="Times New Roman" w:cs="Times New Roman"/>
          <w:sz w:val="24"/>
          <w:szCs w:val="24"/>
        </w:rPr>
        <w:t xml:space="preserve"> городской Думы от 05.10.2015 № 153)</w:t>
      </w:r>
    </w:p>
    <w:p w:rsidR="00106423" w:rsidRPr="00106423" w:rsidRDefault="00106423" w:rsidP="001064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 xml:space="preserve">1.3. Утратил силу. - </w:t>
      </w:r>
      <w:hyperlink r:id="rId15" w:history="1">
        <w:r w:rsidRPr="00106423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106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423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06423">
        <w:rPr>
          <w:rFonts w:ascii="Times New Roman" w:hAnsi="Times New Roman" w:cs="Times New Roman"/>
          <w:sz w:val="24"/>
          <w:szCs w:val="24"/>
        </w:rPr>
        <w:t xml:space="preserve"> городской Думы от 06.03.2017 № 24.</w:t>
      </w:r>
    </w:p>
    <w:p w:rsidR="00106423" w:rsidRPr="00106423" w:rsidRDefault="00106423" w:rsidP="001064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lastRenderedPageBreak/>
        <w:t xml:space="preserve">1.4. Проведение конкурса приурочивается ежегодно </w:t>
      </w:r>
      <w:proofErr w:type="gramStart"/>
      <w:r w:rsidRPr="0010642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06423">
        <w:rPr>
          <w:rFonts w:ascii="Times New Roman" w:hAnsi="Times New Roman" w:cs="Times New Roman"/>
          <w:sz w:val="24"/>
          <w:szCs w:val="24"/>
        </w:rPr>
        <w:t xml:space="preserve"> Дню города. Звание присваивается, награда присуждается за конкретное достижение или заслугу по итогам периода с 1 сентября предыдущего года по 31 августа текущего года.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106423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106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423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06423">
        <w:rPr>
          <w:rFonts w:ascii="Times New Roman" w:hAnsi="Times New Roman" w:cs="Times New Roman"/>
          <w:sz w:val="24"/>
          <w:szCs w:val="24"/>
        </w:rPr>
        <w:t xml:space="preserve"> городской Думы от 05.10.2015 № 153)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2. Порядок организации конкурса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2.1. Организатором конкурса является Череповецкая городская Дума (далее также - городская Дума), которая осуществляет:</w:t>
      </w:r>
    </w:p>
    <w:p w:rsidR="00106423" w:rsidRPr="00106423" w:rsidRDefault="00106423" w:rsidP="001064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информирование о конкурсе;</w:t>
      </w:r>
    </w:p>
    <w:p w:rsidR="00106423" w:rsidRPr="00106423" w:rsidRDefault="00106423" w:rsidP="001064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прием документов на участие в конкурсе;</w:t>
      </w:r>
    </w:p>
    <w:p w:rsidR="00106423" w:rsidRPr="00106423" w:rsidRDefault="00106423" w:rsidP="001064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консультирование по вопросам, связанным с проведением конкурса.</w:t>
      </w:r>
    </w:p>
    <w:p w:rsidR="00106423" w:rsidRPr="00106423" w:rsidRDefault="00D9419A" w:rsidP="001064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106423" w:rsidRPr="00106423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="00106423" w:rsidRPr="00106423">
        <w:rPr>
          <w:rFonts w:ascii="Times New Roman" w:hAnsi="Times New Roman" w:cs="Times New Roman"/>
          <w:sz w:val="24"/>
          <w:szCs w:val="24"/>
        </w:rPr>
        <w:t>. Документы на участие в конкурсе принимаются с 1 апреля по 31 августа текущего года.</w:t>
      </w:r>
    </w:p>
    <w:p w:rsidR="00106423" w:rsidRPr="00106423" w:rsidRDefault="00D9419A" w:rsidP="001064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06423" w:rsidRPr="00106423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="00106423" w:rsidRPr="00106423">
        <w:rPr>
          <w:rFonts w:ascii="Times New Roman" w:hAnsi="Times New Roman" w:cs="Times New Roman"/>
          <w:sz w:val="24"/>
          <w:szCs w:val="24"/>
        </w:rPr>
        <w:t>. Конкурс проводится по следующим номинациям:</w:t>
      </w:r>
    </w:p>
    <w:p w:rsidR="00106423" w:rsidRPr="00106423" w:rsidRDefault="00106423" w:rsidP="001064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"Человек года" в сфере хозяйственно-экономической деятельности - за достижение или заслугу в сферах промышленности, строительства, жилищно-коммунального хозяйства, транспорта, торговли, бытового обслуживания населения;</w:t>
      </w:r>
    </w:p>
    <w:p w:rsidR="00106423" w:rsidRPr="00106423" w:rsidRDefault="00106423" w:rsidP="001064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"Человек года" в сфере социальной деятельности - за достижение или заслугу в сферах здравоохранения, образования, социального обслуживания населения, культуры и искусства, физической культуры и спорта;</w:t>
      </w:r>
    </w:p>
    <w:p w:rsidR="00106423" w:rsidRPr="00106423" w:rsidRDefault="00106423" w:rsidP="001064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"Человек года" в сфере общественной деятельности - за благотворительную деятельность, достижение общественно полезных целей;</w:t>
      </w:r>
    </w:p>
    <w:p w:rsidR="00106423" w:rsidRPr="00106423" w:rsidRDefault="00106423" w:rsidP="001064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"Человек года. Молодое поколение" - за трудовые достижения молодых специалистов в различных сферах деятельности, внесение значительного вклада в развитие города;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9" w:history="1">
        <w:r w:rsidRPr="00106423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106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423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06423">
        <w:rPr>
          <w:rFonts w:ascii="Times New Roman" w:hAnsi="Times New Roman" w:cs="Times New Roman"/>
          <w:sz w:val="24"/>
          <w:szCs w:val="24"/>
        </w:rPr>
        <w:t xml:space="preserve"> городской Думы от 28.04.2017 № 75)</w:t>
      </w:r>
    </w:p>
    <w:p w:rsidR="00106423" w:rsidRPr="00106423" w:rsidRDefault="00106423" w:rsidP="001064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"Социальный проект года" - за реализацию автором, коллективом авторов проектов, имеющих высокую социальную значимость.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0" w:history="1">
        <w:r w:rsidRPr="00106423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106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423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06423">
        <w:rPr>
          <w:rFonts w:ascii="Times New Roman" w:hAnsi="Times New Roman" w:cs="Times New Roman"/>
          <w:sz w:val="24"/>
          <w:szCs w:val="24"/>
        </w:rPr>
        <w:t xml:space="preserve"> городской Думы от 05.10.2015 № 153)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3. Порядок выдвижения номинантов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642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106423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106423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</w:t>
      </w:r>
      <w:proofErr w:type="gramEnd"/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от 05.10.2015 № 153)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3.1. Выдвижение номинантов на конкурс осуществляют глава города, мэр города, депутаты городской Думы, а также коллективы организаций, общественных объединений.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 xml:space="preserve">(в ред. решений </w:t>
      </w:r>
      <w:proofErr w:type="gramStart"/>
      <w:r w:rsidRPr="00106423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06423">
        <w:rPr>
          <w:rFonts w:ascii="Times New Roman" w:hAnsi="Times New Roman" w:cs="Times New Roman"/>
          <w:sz w:val="24"/>
          <w:szCs w:val="24"/>
        </w:rPr>
        <w:t xml:space="preserve"> городской Думы от 05.10.2015 </w:t>
      </w:r>
      <w:hyperlink r:id="rId22" w:history="1">
        <w:r w:rsidRPr="00106423">
          <w:rPr>
            <w:rFonts w:ascii="Times New Roman" w:hAnsi="Times New Roman" w:cs="Times New Roman"/>
            <w:sz w:val="24"/>
            <w:szCs w:val="24"/>
          </w:rPr>
          <w:t>№ 153</w:t>
        </w:r>
      </w:hyperlink>
      <w:r w:rsidRPr="00106423">
        <w:rPr>
          <w:rFonts w:ascii="Times New Roman" w:hAnsi="Times New Roman" w:cs="Times New Roman"/>
          <w:sz w:val="24"/>
          <w:szCs w:val="24"/>
        </w:rPr>
        <w:t xml:space="preserve">, от 26.05.2017 </w:t>
      </w:r>
      <w:hyperlink r:id="rId23" w:history="1">
        <w:r w:rsidRPr="00106423">
          <w:rPr>
            <w:rFonts w:ascii="Times New Roman" w:hAnsi="Times New Roman" w:cs="Times New Roman"/>
            <w:sz w:val="24"/>
            <w:szCs w:val="24"/>
          </w:rPr>
          <w:t>№ 101</w:t>
        </w:r>
      </w:hyperlink>
      <w:r w:rsidRPr="00106423">
        <w:rPr>
          <w:rFonts w:ascii="Times New Roman" w:hAnsi="Times New Roman" w:cs="Times New Roman"/>
          <w:sz w:val="24"/>
          <w:szCs w:val="24"/>
        </w:rPr>
        <w:t>)</w:t>
      </w:r>
    </w:p>
    <w:p w:rsidR="00106423" w:rsidRPr="00106423" w:rsidRDefault="00106423" w:rsidP="001064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3.2. Участниками конкурса в номинации "Человек года. Молодое поколение" могут быть граждане в возрасте до 35 лет включительно (на момент подачи ходатайства), имеющие высшее или среднее профессиональное образование, отработавшие (состоящие) в соответствующей организации или общественном объединении не менее двух лет.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 xml:space="preserve">(п. 3.2 </w:t>
      </w:r>
      <w:proofErr w:type="gramStart"/>
      <w:r w:rsidRPr="00106423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06423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106423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106423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28.04.2017 № 75)</w:t>
      </w:r>
    </w:p>
    <w:p w:rsidR="00106423" w:rsidRPr="00106423" w:rsidRDefault="00D9419A" w:rsidP="001064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106423" w:rsidRPr="00106423">
          <w:rPr>
            <w:rFonts w:ascii="Times New Roman" w:hAnsi="Times New Roman" w:cs="Times New Roman"/>
            <w:sz w:val="24"/>
            <w:szCs w:val="24"/>
          </w:rPr>
          <w:t>3.3</w:t>
        </w:r>
      </w:hyperlink>
      <w:r w:rsidR="00106423" w:rsidRPr="00106423">
        <w:rPr>
          <w:rFonts w:ascii="Times New Roman" w:hAnsi="Times New Roman" w:cs="Times New Roman"/>
          <w:sz w:val="24"/>
          <w:szCs w:val="24"/>
        </w:rPr>
        <w:t xml:space="preserve">. Ходатайство о присвоении звания, присуждении награды оформляется в письменном виде и направляется в городскую Думу. </w:t>
      </w:r>
      <w:proofErr w:type="gramStart"/>
      <w:r w:rsidR="00106423" w:rsidRPr="00106423">
        <w:rPr>
          <w:rFonts w:ascii="Times New Roman" w:hAnsi="Times New Roman" w:cs="Times New Roman"/>
          <w:sz w:val="24"/>
          <w:szCs w:val="24"/>
        </w:rPr>
        <w:t xml:space="preserve">В ходатайстве указываются: фамилия, имя, отчество лица </w:t>
      </w:r>
      <w:r w:rsidR="00106423" w:rsidRPr="00106423">
        <w:rPr>
          <w:rFonts w:ascii="Times New Roman" w:hAnsi="Times New Roman" w:cs="Times New Roman"/>
          <w:sz w:val="24"/>
          <w:szCs w:val="24"/>
        </w:rPr>
        <w:lastRenderedPageBreak/>
        <w:t>(лиц), в отношении которого (которых) подаются документы; описание достижений или заслуг по итогам периода с 1 сентября предыдущего года по 31 августа текущего года, за которые могут быть присвоено звание, присуждена награда.</w:t>
      </w:r>
      <w:proofErr w:type="gramEnd"/>
    </w:p>
    <w:p w:rsidR="00106423" w:rsidRPr="00106423" w:rsidRDefault="00106423" w:rsidP="001064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К ходатайству о присвоении звания прилагаются:</w:t>
      </w:r>
    </w:p>
    <w:p w:rsidR="00106423" w:rsidRPr="00106423" w:rsidRDefault="00106423" w:rsidP="001064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характеристика лица, в отношении которого подаются документы;</w:t>
      </w:r>
    </w:p>
    <w:p w:rsidR="00106423" w:rsidRPr="00106423" w:rsidRDefault="00106423" w:rsidP="001064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копии протоколов (выписки из протоколов) собраний граждан, коллективов работников, общественных организаций о рекомендации номинанта на присвоение звания;</w:t>
      </w:r>
    </w:p>
    <w:p w:rsidR="00106423" w:rsidRPr="00106423" w:rsidRDefault="00106423" w:rsidP="001064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423">
        <w:rPr>
          <w:rFonts w:ascii="Times New Roman" w:hAnsi="Times New Roman" w:cs="Times New Roman"/>
          <w:sz w:val="24"/>
          <w:szCs w:val="24"/>
        </w:rPr>
        <w:t>копия паспорта номинанта (по номинации "Человек года.</w:t>
      </w:r>
      <w:proofErr w:type="gramEnd"/>
      <w:r w:rsidRPr="00106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423">
        <w:rPr>
          <w:rFonts w:ascii="Times New Roman" w:hAnsi="Times New Roman" w:cs="Times New Roman"/>
          <w:sz w:val="24"/>
          <w:szCs w:val="24"/>
        </w:rPr>
        <w:t>Молодое поколение");</w:t>
      </w:r>
      <w:proofErr w:type="gramEnd"/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6" w:history="1">
        <w:r w:rsidRPr="00106423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106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423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06423">
        <w:rPr>
          <w:rFonts w:ascii="Times New Roman" w:hAnsi="Times New Roman" w:cs="Times New Roman"/>
          <w:sz w:val="24"/>
          <w:szCs w:val="24"/>
        </w:rPr>
        <w:t xml:space="preserve"> городской Думы от 28.04.2017 № 75)</w:t>
      </w:r>
    </w:p>
    <w:p w:rsidR="00106423" w:rsidRPr="00106423" w:rsidRDefault="00106423" w:rsidP="001064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документы и материалы, подтверждающие достижение или заслугу номинанта.</w:t>
      </w:r>
    </w:p>
    <w:p w:rsidR="00106423" w:rsidRPr="00106423" w:rsidRDefault="00106423" w:rsidP="001064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К ходатайству о присуждении награды "Социальный проект года" прилагаются:</w:t>
      </w:r>
    </w:p>
    <w:p w:rsidR="00106423" w:rsidRPr="00106423" w:rsidRDefault="00106423" w:rsidP="001064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копии протоколов (выписки из протоколов) собраний граждан, коллективов работников, общественных организаций о рекомендации номинанта (номинантов) на присуждение награды;</w:t>
      </w:r>
    </w:p>
    <w:p w:rsidR="00106423" w:rsidRPr="00106423" w:rsidRDefault="00106423" w:rsidP="001064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документы и материалы, подтверждающие достижение или заслугу.</w:t>
      </w:r>
    </w:p>
    <w:p w:rsidR="00106423" w:rsidRPr="00106423" w:rsidRDefault="00106423" w:rsidP="001064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 xml:space="preserve">К указанным ходатайствам прилагается </w:t>
      </w:r>
      <w:hyperlink w:anchor="Par150" w:history="1">
        <w:r w:rsidRPr="00106423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106423">
        <w:rPr>
          <w:rFonts w:ascii="Times New Roman" w:hAnsi="Times New Roman" w:cs="Times New Roman"/>
          <w:sz w:val="24"/>
          <w:szCs w:val="24"/>
        </w:rPr>
        <w:t xml:space="preserve"> гражданина на обработку персональных данных по форме согласно приложению 2 к настоящему Положению.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106423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106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423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06423">
        <w:rPr>
          <w:rFonts w:ascii="Times New Roman" w:hAnsi="Times New Roman" w:cs="Times New Roman"/>
          <w:sz w:val="24"/>
          <w:szCs w:val="24"/>
        </w:rPr>
        <w:t xml:space="preserve"> городской Думы от 06.03.2017 № 24)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 xml:space="preserve">(пункт в ред. </w:t>
      </w:r>
      <w:hyperlink r:id="rId28" w:history="1">
        <w:r w:rsidRPr="00106423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106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423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06423">
        <w:rPr>
          <w:rFonts w:ascii="Times New Roman" w:hAnsi="Times New Roman" w:cs="Times New Roman"/>
          <w:sz w:val="24"/>
          <w:szCs w:val="24"/>
        </w:rPr>
        <w:t xml:space="preserve"> городской Думы от 05.10.2015 № 153)</w:t>
      </w:r>
    </w:p>
    <w:p w:rsidR="00106423" w:rsidRPr="00106423" w:rsidRDefault="00106423" w:rsidP="001064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106423">
          <w:rPr>
            <w:rFonts w:ascii="Times New Roman" w:hAnsi="Times New Roman" w:cs="Times New Roman"/>
            <w:sz w:val="24"/>
            <w:szCs w:val="24"/>
          </w:rPr>
          <w:t>3.4</w:t>
        </w:r>
      </w:hyperlink>
      <w:r w:rsidRPr="00106423">
        <w:rPr>
          <w:rFonts w:ascii="Times New Roman" w:hAnsi="Times New Roman" w:cs="Times New Roman"/>
          <w:sz w:val="24"/>
          <w:szCs w:val="24"/>
        </w:rPr>
        <w:t>. Один и тот же гражданин не может быть представлен в нескольких номинациях.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106423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106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423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06423">
        <w:rPr>
          <w:rFonts w:ascii="Times New Roman" w:hAnsi="Times New Roman" w:cs="Times New Roman"/>
          <w:sz w:val="24"/>
          <w:szCs w:val="24"/>
        </w:rPr>
        <w:t xml:space="preserve"> городской Думы от 05.10.2015 № 153)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4. Подведение итогов конкурса и награждение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106423"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Pr="00106423">
        <w:rPr>
          <w:rFonts w:ascii="Times New Roman" w:hAnsi="Times New Roman" w:cs="Times New Roman"/>
          <w:sz w:val="24"/>
          <w:szCs w:val="24"/>
        </w:rPr>
        <w:t xml:space="preserve"> комиссия городской Думы по местному самоуправлению, регламенту и депутатской деятельности рассматривает представленные документы и принимает решение о внесении вопроса о присвоении звания, присуждении награды на заседание городской Думы в соответствии с </w:t>
      </w:r>
      <w:hyperlink r:id="rId31" w:history="1">
        <w:r w:rsidRPr="00106423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106423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Думы.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106423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106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423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06423">
        <w:rPr>
          <w:rFonts w:ascii="Times New Roman" w:hAnsi="Times New Roman" w:cs="Times New Roman"/>
          <w:sz w:val="24"/>
          <w:szCs w:val="24"/>
        </w:rPr>
        <w:t xml:space="preserve"> городской Думы от 05.10.2015 № 153)</w:t>
      </w:r>
    </w:p>
    <w:p w:rsidR="00106423" w:rsidRPr="00106423" w:rsidRDefault="00106423" w:rsidP="001064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4.2. Вопрос о присвоении звания, присуждении награды рассматривается городской Думой в сентябре с приглашением лиц (представителей лиц), подавших ходатайство.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106423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106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423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06423">
        <w:rPr>
          <w:rFonts w:ascii="Times New Roman" w:hAnsi="Times New Roman" w:cs="Times New Roman"/>
          <w:sz w:val="24"/>
          <w:szCs w:val="24"/>
        </w:rPr>
        <w:t xml:space="preserve"> городской Думы от 05.10.2015 № 153)</w:t>
      </w:r>
    </w:p>
    <w:p w:rsidR="00106423" w:rsidRPr="00106423" w:rsidRDefault="00106423" w:rsidP="001064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4.3. Решение о присвоении звания, присуждении награды принимается депутатами открытым голосованием большинством голосов. В каждой номинации определяется один победитель.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106423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106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423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06423">
        <w:rPr>
          <w:rFonts w:ascii="Times New Roman" w:hAnsi="Times New Roman" w:cs="Times New Roman"/>
          <w:sz w:val="24"/>
          <w:szCs w:val="24"/>
        </w:rPr>
        <w:t xml:space="preserve"> городской Думы от 05.10.2015 № 153)</w:t>
      </w:r>
    </w:p>
    <w:p w:rsidR="00106423" w:rsidRPr="00106423" w:rsidRDefault="00106423" w:rsidP="001064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4.4. Награждение победителей осуществляется главой города на торжественном мероприятии, посвященном празднованию Дня города.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 w:history="1">
        <w:r w:rsidRPr="00106423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106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423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06423">
        <w:rPr>
          <w:rFonts w:ascii="Times New Roman" w:hAnsi="Times New Roman" w:cs="Times New Roman"/>
          <w:sz w:val="24"/>
          <w:szCs w:val="24"/>
        </w:rPr>
        <w:t xml:space="preserve"> городской Думы от 26.05.2017 № 101)</w:t>
      </w:r>
    </w:p>
    <w:p w:rsidR="00106423" w:rsidRPr="00106423" w:rsidRDefault="00106423" w:rsidP="001064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 xml:space="preserve">4.5. Победителям конкурса присваивается звание "Человек года", присуждается награда "Социальный проект года" и вручается наградной диплом, </w:t>
      </w:r>
      <w:hyperlink w:anchor="Par114" w:history="1">
        <w:r w:rsidRPr="00106423">
          <w:rPr>
            <w:rFonts w:ascii="Times New Roman" w:hAnsi="Times New Roman" w:cs="Times New Roman"/>
            <w:sz w:val="24"/>
            <w:szCs w:val="24"/>
          </w:rPr>
          <w:t>описание</w:t>
        </w:r>
      </w:hyperlink>
      <w:r w:rsidRPr="00106423">
        <w:rPr>
          <w:rFonts w:ascii="Times New Roman" w:hAnsi="Times New Roman" w:cs="Times New Roman"/>
          <w:sz w:val="24"/>
          <w:szCs w:val="24"/>
        </w:rPr>
        <w:t xml:space="preserve"> которого содержится в приложении 1 к настоящему Положению.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 xml:space="preserve">(п. 4.5 в ред. </w:t>
      </w:r>
      <w:hyperlink r:id="rId36" w:history="1">
        <w:r w:rsidRPr="00106423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106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423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06423">
        <w:rPr>
          <w:rFonts w:ascii="Times New Roman" w:hAnsi="Times New Roman" w:cs="Times New Roman"/>
          <w:sz w:val="24"/>
          <w:szCs w:val="24"/>
        </w:rPr>
        <w:t xml:space="preserve"> городской Думы от 06.03.2017 № 24)</w:t>
      </w:r>
    </w:p>
    <w:p w:rsidR="00106423" w:rsidRPr="00106423" w:rsidRDefault="00106423" w:rsidP="001064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lastRenderedPageBreak/>
        <w:t>4.6. Расходы, связанные с реализацией конкурса, учитываются при формировании городского бюджета в смете расходов Череповецкой городской Думы на очередной финансовый период.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к Положению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p w:rsidR="00106423" w:rsidRPr="00106423" w:rsidRDefault="00D9419A" w:rsidP="001064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06423" w:rsidRPr="00106423">
        <w:rPr>
          <w:rFonts w:ascii="Times New Roman" w:hAnsi="Times New Roman" w:cs="Times New Roman"/>
          <w:sz w:val="24"/>
          <w:szCs w:val="24"/>
        </w:rPr>
        <w:t>Человек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06423" w:rsidRPr="00106423">
        <w:rPr>
          <w:rFonts w:ascii="Times New Roman" w:hAnsi="Times New Roman" w:cs="Times New Roman"/>
          <w:sz w:val="24"/>
          <w:szCs w:val="24"/>
        </w:rPr>
        <w:t xml:space="preserve"> в городе Череповце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4"/>
      <w:bookmarkEnd w:id="1"/>
      <w:r w:rsidRPr="00106423">
        <w:rPr>
          <w:rFonts w:ascii="Times New Roman" w:hAnsi="Times New Roman" w:cs="Times New Roman"/>
          <w:sz w:val="24"/>
          <w:szCs w:val="24"/>
        </w:rPr>
        <w:t>ОПИСАНИЕ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НАГРАДНОГО ДИПЛОМА, ВРУЧАЕМОГО ЗА ПРИСВОЕНИЕ ЗВАНИЯ</w:t>
      </w:r>
    </w:p>
    <w:p w:rsidR="00106423" w:rsidRPr="00106423" w:rsidRDefault="00D9419A" w:rsidP="00106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06423" w:rsidRPr="00106423">
        <w:rPr>
          <w:rFonts w:ascii="Times New Roman" w:hAnsi="Times New Roman" w:cs="Times New Roman"/>
          <w:sz w:val="24"/>
          <w:szCs w:val="24"/>
        </w:rPr>
        <w:t>ЧЕЛОВЕК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06423" w:rsidRPr="00106423">
        <w:rPr>
          <w:rFonts w:ascii="Times New Roman" w:hAnsi="Times New Roman" w:cs="Times New Roman"/>
          <w:sz w:val="24"/>
          <w:szCs w:val="24"/>
        </w:rPr>
        <w:t xml:space="preserve">, ПРИСУЖДЕНИЕ НАГРАДЫ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06423" w:rsidRPr="00106423">
        <w:rPr>
          <w:rFonts w:ascii="Times New Roman" w:hAnsi="Times New Roman" w:cs="Times New Roman"/>
          <w:sz w:val="24"/>
          <w:szCs w:val="24"/>
        </w:rPr>
        <w:t>СОЦИАЛЬНЫЙ ПРОЕКТ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06423" w:rsidRPr="00106423" w:rsidRDefault="00D9419A" w:rsidP="00106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6423" w:rsidRPr="00106423">
        <w:rPr>
          <w:rFonts w:ascii="Times New Roman" w:hAnsi="Times New Roman" w:cs="Times New Roman"/>
          <w:sz w:val="24"/>
          <w:szCs w:val="24"/>
        </w:rPr>
        <w:t xml:space="preserve">(введено </w:t>
      </w:r>
      <w:hyperlink r:id="rId37" w:history="1">
        <w:r w:rsidR="00106423" w:rsidRPr="00106423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="00106423" w:rsidRPr="00106423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</w:t>
      </w:r>
      <w:proofErr w:type="gramEnd"/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от 06.03.2017 № 24)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 xml:space="preserve">1. Наградной диплом за присвоение звания "Человек года" представляет собой </w:t>
      </w:r>
      <w:proofErr w:type="spellStart"/>
      <w:r w:rsidRPr="00106423">
        <w:rPr>
          <w:rFonts w:ascii="Times New Roman" w:hAnsi="Times New Roman" w:cs="Times New Roman"/>
          <w:sz w:val="24"/>
          <w:szCs w:val="24"/>
        </w:rPr>
        <w:t>флокированную</w:t>
      </w:r>
      <w:proofErr w:type="spellEnd"/>
      <w:r w:rsidRPr="00106423">
        <w:rPr>
          <w:rFonts w:ascii="Times New Roman" w:hAnsi="Times New Roman" w:cs="Times New Roman"/>
          <w:sz w:val="24"/>
          <w:szCs w:val="24"/>
        </w:rPr>
        <w:t xml:space="preserve"> пластину синего цвета, на которой прикреплена декоративная тарелка из латуни диаметром 16 см. На тарелке изображен герб города Череповца, нанесен текст: "Человек года города Череповца", далее указываются: фамилия, имя, отчество, номинация, дата присвоения звания. Футляр служит в качестве подставки и для хранения наградного диплома; изготовлен из картона, драпированного тканью синего цвета, и имеет размер 22 x 22 x 3.5 см.</w:t>
      </w:r>
    </w:p>
    <w:p w:rsidR="00106423" w:rsidRPr="00106423" w:rsidRDefault="00106423" w:rsidP="001064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 xml:space="preserve">2. Наградной диплом за присуждение награды "Социальный проект года" представляет собой </w:t>
      </w:r>
      <w:proofErr w:type="spellStart"/>
      <w:r w:rsidRPr="00106423">
        <w:rPr>
          <w:rFonts w:ascii="Times New Roman" w:hAnsi="Times New Roman" w:cs="Times New Roman"/>
          <w:sz w:val="24"/>
          <w:szCs w:val="24"/>
        </w:rPr>
        <w:t>флокированную</w:t>
      </w:r>
      <w:proofErr w:type="spellEnd"/>
      <w:r w:rsidRPr="00106423">
        <w:rPr>
          <w:rFonts w:ascii="Times New Roman" w:hAnsi="Times New Roman" w:cs="Times New Roman"/>
          <w:sz w:val="24"/>
          <w:szCs w:val="24"/>
        </w:rPr>
        <w:t xml:space="preserve"> пластину синего цвета, на которой прикреплена декоративная тарелка из латуни диаметром 16 см. На тарелке изображен герб города Череповца, нанесен текст: "Социальный проект года", далее указываются: наименование проекта, дата присвоения награды. Футляр служит в качестве подставки и для хранения наградного диплома; изготовлен из картона, драпированного тканью синего цвета, и имеет размер 22 x 22 x 3.5 см.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к Положению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p w:rsidR="00106423" w:rsidRPr="00106423" w:rsidRDefault="00D9419A" w:rsidP="001064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06423" w:rsidRPr="00106423">
        <w:rPr>
          <w:rFonts w:ascii="Times New Roman" w:hAnsi="Times New Roman" w:cs="Times New Roman"/>
          <w:sz w:val="24"/>
          <w:szCs w:val="24"/>
        </w:rPr>
        <w:t>Человек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06423" w:rsidRPr="00106423">
        <w:rPr>
          <w:rFonts w:ascii="Times New Roman" w:hAnsi="Times New Roman" w:cs="Times New Roman"/>
          <w:sz w:val="24"/>
          <w:szCs w:val="24"/>
        </w:rPr>
        <w:t xml:space="preserve"> в городе Череповце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ОПИСАНИЕ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 xml:space="preserve">НАГРАДЫ </w:t>
      </w:r>
      <w:r w:rsidR="00D9419A">
        <w:rPr>
          <w:rFonts w:ascii="Times New Roman" w:hAnsi="Times New Roman" w:cs="Times New Roman"/>
          <w:sz w:val="24"/>
          <w:szCs w:val="24"/>
        </w:rPr>
        <w:t>«ЧЕЛОВЕК ГОДА»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 xml:space="preserve">Утратило силу. - </w:t>
      </w:r>
      <w:hyperlink r:id="rId38" w:history="1">
        <w:r w:rsidRPr="00106423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106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423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06423">
        <w:rPr>
          <w:rFonts w:ascii="Times New Roman" w:hAnsi="Times New Roman" w:cs="Times New Roman"/>
          <w:sz w:val="24"/>
          <w:szCs w:val="24"/>
        </w:rPr>
        <w:t xml:space="preserve"> городской Думы от 05.10.2015 № 153.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к Положению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p w:rsidR="00106423" w:rsidRPr="00106423" w:rsidRDefault="00D9419A" w:rsidP="001064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06423" w:rsidRPr="00106423">
        <w:rPr>
          <w:rFonts w:ascii="Times New Roman" w:hAnsi="Times New Roman" w:cs="Times New Roman"/>
          <w:sz w:val="24"/>
          <w:szCs w:val="24"/>
        </w:rPr>
        <w:t>Человек года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2" w:name="_GoBack"/>
      <w:bookmarkEnd w:id="2"/>
      <w:r w:rsidR="00106423" w:rsidRPr="00106423">
        <w:rPr>
          <w:rFonts w:ascii="Times New Roman" w:hAnsi="Times New Roman" w:cs="Times New Roman"/>
          <w:sz w:val="24"/>
          <w:szCs w:val="24"/>
        </w:rPr>
        <w:t xml:space="preserve"> в городе Череповце</w:t>
      </w:r>
    </w:p>
    <w:p w:rsidR="00963BCF" w:rsidRDefault="00963BCF" w:rsidP="00106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423" w:rsidRPr="00106423" w:rsidRDefault="00963BCF" w:rsidP="00106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6423" w:rsidRPr="00106423">
        <w:rPr>
          <w:rFonts w:ascii="Times New Roman" w:hAnsi="Times New Roman" w:cs="Times New Roman"/>
          <w:sz w:val="24"/>
          <w:szCs w:val="24"/>
        </w:rPr>
        <w:t>(в ред. решений Череповецкой городской Думы</w:t>
      </w:r>
      <w:proofErr w:type="gramEnd"/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423">
        <w:rPr>
          <w:rFonts w:ascii="Times New Roman" w:hAnsi="Times New Roman" w:cs="Times New Roman"/>
          <w:sz w:val="24"/>
          <w:szCs w:val="24"/>
        </w:rPr>
        <w:t xml:space="preserve">от 05.10.2015 </w:t>
      </w:r>
      <w:hyperlink r:id="rId39" w:history="1">
        <w:r w:rsidRPr="00106423">
          <w:rPr>
            <w:rFonts w:ascii="Times New Roman" w:hAnsi="Times New Roman" w:cs="Times New Roman"/>
            <w:sz w:val="24"/>
            <w:szCs w:val="24"/>
          </w:rPr>
          <w:t>№ 153</w:t>
        </w:r>
      </w:hyperlink>
      <w:r w:rsidRPr="00106423">
        <w:rPr>
          <w:rFonts w:ascii="Times New Roman" w:hAnsi="Times New Roman" w:cs="Times New Roman"/>
          <w:sz w:val="24"/>
          <w:szCs w:val="24"/>
        </w:rPr>
        <w:t xml:space="preserve">, от 06.03.2017 </w:t>
      </w:r>
      <w:hyperlink r:id="rId40" w:history="1">
        <w:r w:rsidRPr="00106423">
          <w:rPr>
            <w:rFonts w:ascii="Times New Roman" w:hAnsi="Times New Roman" w:cs="Times New Roman"/>
            <w:sz w:val="24"/>
            <w:szCs w:val="24"/>
          </w:rPr>
          <w:t>№ 24</w:t>
        </w:r>
      </w:hyperlink>
      <w:r w:rsidRPr="00106423">
        <w:rPr>
          <w:rFonts w:ascii="Times New Roman" w:hAnsi="Times New Roman" w:cs="Times New Roman"/>
          <w:sz w:val="24"/>
          <w:szCs w:val="24"/>
        </w:rPr>
        <w:t>)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150"/>
      <w:bookmarkEnd w:id="3"/>
      <w:r w:rsidRPr="00106423">
        <w:rPr>
          <w:rFonts w:ascii="Courier New" w:hAnsi="Courier New" w:cs="Courier New"/>
          <w:sz w:val="20"/>
          <w:szCs w:val="20"/>
        </w:rPr>
        <w:t xml:space="preserve">                                 СОГЛАСИЕ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423">
        <w:rPr>
          <w:rFonts w:ascii="Courier New" w:hAnsi="Courier New" w:cs="Courier New"/>
          <w:sz w:val="20"/>
          <w:szCs w:val="20"/>
        </w:rPr>
        <w:t xml:space="preserve">                     на обработку персональных данных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423"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423">
        <w:rPr>
          <w:rFonts w:ascii="Courier New" w:hAnsi="Courier New" w:cs="Courier New"/>
          <w:sz w:val="20"/>
          <w:szCs w:val="20"/>
        </w:rPr>
        <w:t xml:space="preserve">                          (фамилия, имя, отчество)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423">
        <w:rPr>
          <w:rFonts w:ascii="Courier New" w:hAnsi="Courier New" w:cs="Courier New"/>
          <w:sz w:val="20"/>
          <w:szCs w:val="20"/>
        </w:rPr>
        <w:t>паспорт: серия _______ № ___________, выдан _______________________________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423">
        <w:rPr>
          <w:rFonts w:ascii="Courier New" w:hAnsi="Courier New" w:cs="Courier New"/>
          <w:sz w:val="20"/>
          <w:szCs w:val="20"/>
        </w:rPr>
        <w:t xml:space="preserve">                                                     (кем и когда)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42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423">
        <w:rPr>
          <w:rFonts w:ascii="Courier New" w:hAnsi="Courier New" w:cs="Courier New"/>
          <w:sz w:val="20"/>
          <w:szCs w:val="20"/>
        </w:rPr>
        <w:t>проживающи</w:t>
      </w:r>
      <w:proofErr w:type="gramStart"/>
      <w:r w:rsidRPr="00106423"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 w:rsidRPr="00106423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106423">
        <w:rPr>
          <w:rFonts w:ascii="Courier New" w:hAnsi="Courier New" w:cs="Courier New"/>
          <w:sz w:val="20"/>
          <w:szCs w:val="20"/>
        </w:rPr>
        <w:t>) по адресу: ________________________________________________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42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423">
        <w:rPr>
          <w:rFonts w:ascii="Courier New" w:hAnsi="Courier New" w:cs="Courier New"/>
          <w:sz w:val="20"/>
          <w:szCs w:val="20"/>
        </w:rPr>
        <w:t xml:space="preserve">даю   свое   согласие   Череповецкой   городской  Думе  на  обработку  </w:t>
      </w:r>
      <w:proofErr w:type="gramStart"/>
      <w:r w:rsidRPr="00106423">
        <w:rPr>
          <w:rFonts w:ascii="Courier New" w:hAnsi="Courier New" w:cs="Courier New"/>
          <w:sz w:val="20"/>
          <w:szCs w:val="20"/>
        </w:rPr>
        <w:t>моих</w:t>
      </w:r>
      <w:proofErr w:type="gramEnd"/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423">
        <w:rPr>
          <w:rFonts w:ascii="Courier New" w:hAnsi="Courier New" w:cs="Courier New"/>
          <w:sz w:val="20"/>
          <w:szCs w:val="20"/>
        </w:rPr>
        <w:t>персональных данных исключительно в целях рассмотрения вопроса о присвоении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423">
        <w:rPr>
          <w:rFonts w:ascii="Courier New" w:hAnsi="Courier New" w:cs="Courier New"/>
          <w:sz w:val="20"/>
          <w:szCs w:val="20"/>
        </w:rPr>
        <w:t>звания "Человек года" (</w:t>
      </w:r>
      <w:proofErr w:type="gramStart"/>
      <w:r w:rsidRPr="00106423">
        <w:rPr>
          <w:rFonts w:ascii="Courier New" w:hAnsi="Courier New" w:cs="Courier New"/>
          <w:sz w:val="20"/>
          <w:szCs w:val="20"/>
        </w:rPr>
        <w:t>присуждении</w:t>
      </w:r>
      <w:proofErr w:type="gramEnd"/>
      <w:r w:rsidRPr="00106423">
        <w:rPr>
          <w:rFonts w:ascii="Courier New" w:hAnsi="Courier New" w:cs="Courier New"/>
          <w:sz w:val="20"/>
          <w:szCs w:val="20"/>
        </w:rPr>
        <w:t xml:space="preserve"> награды "Социальный проект года").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423">
        <w:rPr>
          <w:rFonts w:ascii="Courier New" w:hAnsi="Courier New" w:cs="Courier New"/>
          <w:sz w:val="20"/>
          <w:szCs w:val="20"/>
        </w:rPr>
        <w:t xml:space="preserve">    Перечень персональных данных, передаваемых на обработку: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423">
        <w:rPr>
          <w:rFonts w:ascii="Courier New" w:hAnsi="Courier New" w:cs="Courier New"/>
          <w:sz w:val="20"/>
          <w:szCs w:val="20"/>
        </w:rPr>
        <w:t xml:space="preserve">    фамилия, имя, отчество;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423">
        <w:rPr>
          <w:rFonts w:ascii="Courier New" w:hAnsi="Courier New" w:cs="Courier New"/>
          <w:sz w:val="20"/>
          <w:szCs w:val="20"/>
        </w:rPr>
        <w:t xml:space="preserve">    дата рождения;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423">
        <w:rPr>
          <w:rFonts w:ascii="Courier New" w:hAnsi="Courier New" w:cs="Courier New"/>
          <w:sz w:val="20"/>
          <w:szCs w:val="20"/>
        </w:rPr>
        <w:t xml:space="preserve">    паспортные данные;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423">
        <w:rPr>
          <w:rFonts w:ascii="Courier New" w:hAnsi="Courier New" w:cs="Courier New"/>
          <w:sz w:val="20"/>
          <w:szCs w:val="20"/>
        </w:rPr>
        <w:t xml:space="preserve">    адрес по месту проживания;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423">
        <w:rPr>
          <w:rFonts w:ascii="Courier New" w:hAnsi="Courier New" w:cs="Courier New"/>
          <w:sz w:val="20"/>
          <w:szCs w:val="20"/>
        </w:rPr>
        <w:t xml:space="preserve">    наименование моего работодателя;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423">
        <w:rPr>
          <w:rFonts w:ascii="Courier New" w:hAnsi="Courier New" w:cs="Courier New"/>
          <w:sz w:val="20"/>
          <w:szCs w:val="20"/>
        </w:rPr>
        <w:t xml:space="preserve">    занимаемые мною должности по месту работы.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423">
        <w:rPr>
          <w:rFonts w:ascii="Courier New" w:hAnsi="Courier New" w:cs="Courier New"/>
          <w:sz w:val="20"/>
          <w:szCs w:val="20"/>
        </w:rPr>
        <w:t xml:space="preserve">    Настоящее  согласие  дается  на  обработку моих персональных данных, то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423">
        <w:rPr>
          <w:rFonts w:ascii="Courier New" w:hAnsi="Courier New" w:cs="Courier New"/>
          <w:sz w:val="20"/>
          <w:szCs w:val="20"/>
        </w:rPr>
        <w:t>есть    совершение    следующих    действий:   обработку,   включая   сбор,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423">
        <w:rPr>
          <w:rFonts w:ascii="Courier New" w:hAnsi="Courier New" w:cs="Courier New"/>
          <w:sz w:val="20"/>
          <w:szCs w:val="20"/>
        </w:rPr>
        <w:t>систематизацию,  накопление,  хранение,  уточнение (обновление, изменение),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423">
        <w:rPr>
          <w:rFonts w:ascii="Courier New" w:hAnsi="Courier New" w:cs="Courier New"/>
          <w:sz w:val="20"/>
          <w:szCs w:val="20"/>
        </w:rPr>
        <w:t>использование,    обезличивание,   блокирование,   уничтожение,   а   также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423">
        <w:rPr>
          <w:rFonts w:ascii="Courier New" w:hAnsi="Courier New" w:cs="Courier New"/>
          <w:sz w:val="20"/>
          <w:szCs w:val="20"/>
        </w:rPr>
        <w:t xml:space="preserve">осуществление   любых   иных  действий  с  моими  персональными  данными  </w:t>
      </w:r>
      <w:proofErr w:type="gramStart"/>
      <w:r w:rsidRPr="00106423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6423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106423">
        <w:rPr>
          <w:rFonts w:ascii="Courier New" w:hAnsi="Courier New" w:cs="Courier New"/>
          <w:sz w:val="20"/>
          <w:szCs w:val="20"/>
        </w:rPr>
        <w:t xml:space="preserve"> с законодательством.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423">
        <w:rPr>
          <w:rFonts w:ascii="Courier New" w:hAnsi="Courier New" w:cs="Courier New"/>
          <w:sz w:val="20"/>
          <w:szCs w:val="20"/>
        </w:rPr>
        <w:t xml:space="preserve">    В  случае  неправомерного  использования  </w:t>
      </w:r>
      <w:proofErr w:type="gramStart"/>
      <w:r w:rsidRPr="00106423">
        <w:rPr>
          <w:rFonts w:ascii="Courier New" w:hAnsi="Courier New" w:cs="Courier New"/>
          <w:sz w:val="20"/>
          <w:szCs w:val="20"/>
        </w:rPr>
        <w:t>предоставленных</w:t>
      </w:r>
      <w:proofErr w:type="gramEnd"/>
      <w:r w:rsidRPr="00106423">
        <w:rPr>
          <w:rFonts w:ascii="Courier New" w:hAnsi="Courier New" w:cs="Courier New"/>
          <w:sz w:val="20"/>
          <w:szCs w:val="20"/>
        </w:rPr>
        <w:t xml:space="preserve">  персональных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423">
        <w:rPr>
          <w:rFonts w:ascii="Courier New" w:hAnsi="Courier New" w:cs="Courier New"/>
          <w:sz w:val="20"/>
          <w:szCs w:val="20"/>
        </w:rPr>
        <w:t>данных согласие отзывается моим письменным заявлением.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423">
        <w:rPr>
          <w:rFonts w:ascii="Courier New" w:hAnsi="Courier New" w:cs="Courier New"/>
          <w:sz w:val="20"/>
          <w:szCs w:val="20"/>
        </w:rPr>
        <w:t>Данное согласие действует с "__"____________ 20__ года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423">
        <w:rPr>
          <w:rFonts w:ascii="Courier New" w:hAnsi="Courier New" w:cs="Courier New"/>
          <w:sz w:val="20"/>
          <w:szCs w:val="20"/>
        </w:rPr>
        <w:t>___________________ ____________________________________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423">
        <w:rPr>
          <w:rFonts w:ascii="Courier New" w:hAnsi="Courier New" w:cs="Courier New"/>
          <w:sz w:val="20"/>
          <w:szCs w:val="20"/>
        </w:rPr>
        <w:t xml:space="preserve">     (подпись)            (фамилия, имя, отчество)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423">
        <w:rPr>
          <w:rFonts w:ascii="Courier New" w:hAnsi="Courier New" w:cs="Courier New"/>
          <w:sz w:val="20"/>
          <w:szCs w:val="20"/>
        </w:rPr>
        <w:t>"__"____________ 20__ года</w:t>
      </w: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23" w:rsidRPr="00106423" w:rsidRDefault="00106423" w:rsidP="00106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23" w:rsidRPr="00106423" w:rsidRDefault="00106423" w:rsidP="0010642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E5369" w:rsidRPr="00106423" w:rsidRDefault="008E5369"/>
    <w:sectPr w:rsidR="008E5369" w:rsidRPr="00106423" w:rsidSect="00106423">
      <w:pgSz w:w="11906" w:h="16838"/>
      <w:pgMar w:top="42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F"/>
    <w:rsid w:val="00064A0A"/>
    <w:rsid w:val="000C7515"/>
    <w:rsid w:val="00106423"/>
    <w:rsid w:val="001D0321"/>
    <w:rsid w:val="003219E0"/>
    <w:rsid w:val="004222F9"/>
    <w:rsid w:val="00442094"/>
    <w:rsid w:val="004E4665"/>
    <w:rsid w:val="0058013C"/>
    <w:rsid w:val="006664F0"/>
    <w:rsid w:val="006961B9"/>
    <w:rsid w:val="00706061"/>
    <w:rsid w:val="00797389"/>
    <w:rsid w:val="007D2FCC"/>
    <w:rsid w:val="007E623D"/>
    <w:rsid w:val="008D60F1"/>
    <w:rsid w:val="008E5369"/>
    <w:rsid w:val="0094069C"/>
    <w:rsid w:val="00963BCF"/>
    <w:rsid w:val="00A32355"/>
    <w:rsid w:val="00A8297F"/>
    <w:rsid w:val="00BB73C6"/>
    <w:rsid w:val="00CD61FD"/>
    <w:rsid w:val="00CF2BDD"/>
    <w:rsid w:val="00D4169E"/>
    <w:rsid w:val="00D9419A"/>
    <w:rsid w:val="00DD7FAF"/>
    <w:rsid w:val="00DE323B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B3C809B25317276AFFE09302E99E8968CE5839DAA168243FD19C1734EFC9DE24691D620ABDA9B843D8954V9A7M" TargetMode="External"/><Relationship Id="rId13" Type="http://schemas.openxmlformats.org/officeDocument/2006/relationships/hyperlink" Target="consultantplus://offline/ref=A41B3C809B25317276AFFE09302E99E8968CE5839DAF1E8044FE19C1734EFC9DE24691D620ABDA9B843D8854V9A6M" TargetMode="External"/><Relationship Id="rId18" Type="http://schemas.openxmlformats.org/officeDocument/2006/relationships/hyperlink" Target="consultantplus://offline/ref=A41B3C809B25317276AFFE09302E99E8968CE5839DAF1E8044FE19C1734EFC9DE24691D620ABDA9B843D8855V9A0M" TargetMode="External"/><Relationship Id="rId26" Type="http://schemas.openxmlformats.org/officeDocument/2006/relationships/hyperlink" Target="consultantplus://offline/ref=A41B3C809B25317276AFFE09302E99E8968CE5839DAA178141FB19C1734EFC9DE24691D620ABDA9B843D8855V9A3M" TargetMode="External"/><Relationship Id="rId39" Type="http://schemas.openxmlformats.org/officeDocument/2006/relationships/hyperlink" Target="consultantplus://offline/ref=A41B3C809B25317276AFFE09302E99E8968CE5839DAF1E8044FE19C1734EFC9DE24691D620ABDA9B843D8857V9A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1B3C809B25317276AFFE09302E99E8968CE5839DAF1E8044FE19C1734EFC9DE24691D620ABDA9B843D8855V9A5M" TargetMode="External"/><Relationship Id="rId34" Type="http://schemas.openxmlformats.org/officeDocument/2006/relationships/hyperlink" Target="consultantplus://offline/ref=A41B3C809B25317276AFFE09302E99E8968CE5839DAF1E8044FE19C1734EFC9DE24691D620ABDA9B843D8856V9A7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A41B3C809B25317276AFFE09302E99E8968CE5839DAA178141FB19C1734EFC9DE24691D620ABDA9B843D8854V9A7M" TargetMode="External"/><Relationship Id="rId12" Type="http://schemas.openxmlformats.org/officeDocument/2006/relationships/hyperlink" Target="consultantplus://offline/ref=A41B3C809B25317276AFFE09302E99E8968CE5839DAA168243FD19C1734EFC9DE24691D620ABDA9B843D8954V9A7M" TargetMode="External"/><Relationship Id="rId17" Type="http://schemas.openxmlformats.org/officeDocument/2006/relationships/hyperlink" Target="consultantplus://offline/ref=A41B3C809B25317276AFFE09302E99E8968CE5839DAF1E8044FE19C1734EFC9DE24691D620ABDA9B843D8855V9A0M" TargetMode="External"/><Relationship Id="rId25" Type="http://schemas.openxmlformats.org/officeDocument/2006/relationships/hyperlink" Target="consultantplus://offline/ref=A41B3C809B25317276AFFE09302E99E8968CE5839DAA178141FB19C1734EFC9DE24691D620ABDA9B843D8855V9A0M" TargetMode="External"/><Relationship Id="rId33" Type="http://schemas.openxmlformats.org/officeDocument/2006/relationships/hyperlink" Target="consultantplus://offline/ref=A41B3C809B25317276AFFE09302E99E8968CE5839DAF1E8044FE19C1734EFC9DE24691D620ABDA9B843D8856V9A7M" TargetMode="External"/><Relationship Id="rId38" Type="http://schemas.openxmlformats.org/officeDocument/2006/relationships/hyperlink" Target="consultantplus://offline/ref=A41B3C809B25317276AFFE09302E99E8968CE5839DAF1E8044FE19C1734EFC9DE24691D620ABDA9B843D8856V9A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1B3C809B25317276AFFE09302E99E8968CE5839DAF1E8044FE19C1734EFC9DE24691D620ABDA9B843D8855V9A1M" TargetMode="External"/><Relationship Id="rId20" Type="http://schemas.openxmlformats.org/officeDocument/2006/relationships/hyperlink" Target="consultantplus://offline/ref=A41B3C809B25317276AFFE09302E99E8968CE5839DAF1E8044FE19C1734EFC9DE24691D620ABDA9B843D8855V9A3M" TargetMode="External"/><Relationship Id="rId29" Type="http://schemas.openxmlformats.org/officeDocument/2006/relationships/hyperlink" Target="consultantplus://offline/ref=A41B3C809B25317276AFFE09302E99E8968CE5839DAA178141FB19C1734EFC9DE24691D620ABDA9B843D8855V9A0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1B3C809B25317276AFFE09302E99E8968CE5839DAD1F8241F819C1734EFC9DE24691D620ABDA9B843D8854V9A9M" TargetMode="External"/><Relationship Id="rId11" Type="http://schemas.openxmlformats.org/officeDocument/2006/relationships/hyperlink" Target="consultantplus://offline/ref=A41B3C809B25317276AFFE09302E99E8968CE5839DAA178141FB19C1734EFC9DE24691D620ABDA9B843D8854V9A7M" TargetMode="External"/><Relationship Id="rId24" Type="http://schemas.openxmlformats.org/officeDocument/2006/relationships/hyperlink" Target="consultantplus://offline/ref=A41B3C809B25317276AFFE09302E99E8968CE5839DAA178141FB19C1734EFC9DE24691D620ABDA9B843D8854V9A8M" TargetMode="External"/><Relationship Id="rId32" Type="http://schemas.openxmlformats.org/officeDocument/2006/relationships/hyperlink" Target="consultantplus://offline/ref=A41B3C809B25317276AFFE09302E99E8968CE5839DAF1E8044FE19C1734EFC9DE24691D620ABDA9B843D8856V9A7M" TargetMode="External"/><Relationship Id="rId37" Type="http://schemas.openxmlformats.org/officeDocument/2006/relationships/hyperlink" Target="consultantplus://offline/ref=A41B3C809B25317276AFFE09302E99E8968CE5839DAD1F8241F819C1734EFC9DE24691D620ABDA9B843D8855V9A5M" TargetMode="External"/><Relationship Id="rId40" Type="http://schemas.openxmlformats.org/officeDocument/2006/relationships/hyperlink" Target="consultantplus://offline/ref=A41B3C809B25317276AFFE09302E99E8968CE5839DAD1F8241F819C1734EFC9DE24691D620ABDA9B843D8855V9A4M" TargetMode="External"/><Relationship Id="rId5" Type="http://schemas.openxmlformats.org/officeDocument/2006/relationships/hyperlink" Target="consultantplus://offline/ref=A41B3C809B25317276AFFE09302E99E8968CE5839DAF1E8044FE19C1734EFC9DE24691D620ABDA9B843D8854V9A7M" TargetMode="External"/><Relationship Id="rId15" Type="http://schemas.openxmlformats.org/officeDocument/2006/relationships/hyperlink" Target="consultantplus://offline/ref=A41B3C809B25317276AFFE09302E99E8968CE5839DAD1F8241F819C1734EFC9DE24691D620ABDA9B843D8854V9A8M" TargetMode="External"/><Relationship Id="rId23" Type="http://schemas.openxmlformats.org/officeDocument/2006/relationships/hyperlink" Target="consultantplus://offline/ref=A41B3C809B25317276AFFE09302E99E8968CE5839DAA168243FD19C1734EFC9DE24691D620ABDA9B843D8954V9A6M" TargetMode="External"/><Relationship Id="rId28" Type="http://schemas.openxmlformats.org/officeDocument/2006/relationships/hyperlink" Target="consultantplus://offline/ref=A41B3C809B25317276AFFE09302E99E8968CE5839DAF1E8044FE19C1734EFC9DE24691D620ABDA9B843D8855V9A4M" TargetMode="External"/><Relationship Id="rId36" Type="http://schemas.openxmlformats.org/officeDocument/2006/relationships/hyperlink" Target="consultantplus://offline/ref=A41B3C809B25317276AFFE09302E99E8968CE5839DAD1F8241F819C1734EFC9DE24691D620ABDA9B843D8855V9A3M" TargetMode="External"/><Relationship Id="rId10" Type="http://schemas.openxmlformats.org/officeDocument/2006/relationships/hyperlink" Target="consultantplus://offline/ref=A41B3C809B25317276AFFE09302E99E8968CE5839DAD1F8241F819C1734EFC9DE24691D620ABDA9B843D8854V9A9M" TargetMode="External"/><Relationship Id="rId19" Type="http://schemas.openxmlformats.org/officeDocument/2006/relationships/hyperlink" Target="consultantplus://offline/ref=A41B3C809B25317276AFFE09302E99E8968CE5839DAA178141FB19C1734EFC9DE24691D620ABDA9B843D8854V9A6M" TargetMode="External"/><Relationship Id="rId31" Type="http://schemas.openxmlformats.org/officeDocument/2006/relationships/hyperlink" Target="consultantplus://offline/ref=A41B3C809B25317276AFFE09302E99E8968CE5839DAD1E8248F919C1734EFC9DE24691D620ABDA9B843D8855V9A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1B3C809B25317276AFFE09302E99E8968CE5839DAF1E8044FE19C1734EFC9DE24691D620ABDA9B843D8854V9A7M" TargetMode="External"/><Relationship Id="rId14" Type="http://schemas.openxmlformats.org/officeDocument/2006/relationships/hyperlink" Target="consultantplus://offline/ref=A41B3C809B25317276AFFE09302E99E8968CE5839DAF1E8044FE19C1734EFC9DE24691D620ABDA9B843D8854V9A8M" TargetMode="External"/><Relationship Id="rId22" Type="http://schemas.openxmlformats.org/officeDocument/2006/relationships/hyperlink" Target="consultantplus://offline/ref=A41B3C809B25317276AFFE09302E99E8968CE5839DAF1E8044FE19C1734EFC9DE24691D620ABDA9B843D8855V9A5M" TargetMode="External"/><Relationship Id="rId27" Type="http://schemas.openxmlformats.org/officeDocument/2006/relationships/hyperlink" Target="consultantplus://offline/ref=A41B3C809B25317276AFFE09302E99E8968CE5839DAD1F8241F819C1734EFC9DE24691D620ABDA9B843D8855V9A1M" TargetMode="External"/><Relationship Id="rId30" Type="http://schemas.openxmlformats.org/officeDocument/2006/relationships/hyperlink" Target="consultantplus://offline/ref=A41B3C809B25317276AFFE09302E99E8968CE5839DAF1E8044FE19C1734EFC9DE24691D620ABDA9B843D8856V9A4M" TargetMode="External"/><Relationship Id="rId35" Type="http://schemas.openxmlformats.org/officeDocument/2006/relationships/hyperlink" Target="consultantplus://offline/ref=A41B3C809B25317276AFFE09302E99E8968CE5839DAA168243FD19C1734EFC9DE24691D620ABDA9B843D8954V9A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3</cp:revision>
  <cp:lastPrinted>2017-11-17T12:02:00Z</cp:lastPrinted>
  <dcterms:created xsi:type="dcterms:W3CDTF">2017-11-17T12:00:00Z</dcterms:created>
  <dcterms:modified xsi:type="dcterms:W3CDTF">2017-11-22T07:36:00Z</dcterms:modified>
</cp:coreProperties>
</file>