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5" w:rsidRPr="00A9318C" w:rsidRDefault="007D2975" w:rsidP="007D2975">
      <w:pPr>
        <w:pStyle w:val="a5"/>
        <w:rPr>
          <w:b w:val="0"/>
          <w:bCs w:val="0"/>
        </w:rPr>
      </w:pPr>
      <w:r w:rsidRPr="00A9318C">
        <w:rPr>
          <w:b w:val="0"/>
          <w:bCs w:val="0"/>
        </w:rPr>
        <w:t>ДАННЫЕ</w:t>
      </w:r>
    </w:p>
    <w:p w:rsidR="007D2975" w:rsidRPr="00A9318C" w:rsidRDefault="007D2975" w:rsidP="007D2975">
      <w:pPr>
        <w:pStyle w:val="a3"/>
        <w:rPr>
          <w:sz w:val="22"/>
        </w:rPr>
      </w:pPr>
      <w:r w:rsidRPr="00A9318C">
        <w:rPr>
          <w:sz w:val="22"/>
        </w:rPr>
        <w:t xml:space="preserve">о поступлении и рассмотрении обращений граждан </w:t>
      </w:r>
      <w:r>
        <w:rPr>
          <w:sz w:val="22"/>
        </w:rPr>
        <w:t xml:space="preserve"> к </w:t>
      </w:r>
      <w:r>
        <w:rPr>
          <w:sz w:val="22"/>
        </w:rPr>
        <w:t>главе города Череповца</w:t>
      </w:r>
    </w:p>
    <w:p w:rsidR="007D2975" w:rsidRPr="00A9318C" w:rsidRDefault="007D2975" w:rsidP="007D2975">
      <w:pPr>
        <w:pStyle w:val="a3"/>
        <w:rPr>
          <w:sz w:val="22"/>
        </w:rPr>
      </w:pPr>
      <w:r>
        <w:rPr>
          <w:sz w:val="22"/>
        </w:rPr>
        <w:t>с 14 по 30 сентября 2017 года</w:t>
      </w:r>
    </w:p>
    <w:p w:rsidR="007D2975" w:rsidRDefault="007D2975"/>
    <w:p w:rsidR="003F78FA" w:rsidRDefault="003B1D1C" w:rsidP="00B33EA1">
      <w:pPr>
        <w:jc w:val="center"/>
      </w:pPr>
      <w:r>
        <w:rPr>
          <w:noProof/>
          <w:lang w:eastAsia="ru-RU"/>
        </w:rPr>
        <w:drawing>
          <wp:inline distT="0" distB="0" distL="0" distR="0" wp14:anchorId="719A31E7" wp14:editId="43794FD9">
            <wp:extent cx="5324475" cy="2447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4E9A" w:rsidRDefault="00614E9A" w:rsidP="00B33EA1">
      <w:pPr>
        <w:jc w:val="center"/>
      </w:pPr>
    </w:p>
    <w:p w:rsidR="00472C65" w:rsidRDefault="003F78FA" w:rsidP="003F78FA">
      <w:pPr>
        <w:jc w:val="center"/>
      </w:pPr>
      <w:r>
        <w:rPr>
          <w:noProof/>
          <w:lang w:eastAsia="ru-RU"/>
        </w:rPr>
        <w:drawing>
          <wp:inline distT="0" distB="0" distL="0" distR="0" wp14:anchorId="1C326C50" wp14:editId="557204AA">
            <wp:extent cx="5334000" cy="2333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4E9A" w:rsidRDefault="00614E9A" w:rsidP="003F78FA">
      <w:pPr>
        <w:jc w:val="center"/>
      </w:pPr>
    </w:p>
    <w:p w:rsidR="008B4AC2" w:rsidRDefault="00472C65" w:rsidP="00F50F97">
      <w:pPr>
        <w:tabs>
          <w:tab w:val="left" w:pos="5190"/>
        </w:tabs>
        <w:jc w:val="center"/>
      </w:pPr>
      <w:r>
        <w:rPr>
          <w:noProof/>
          <w:lang w:eastAsia="ru-RU"/>
        </w:rPr>
        <w:drawing>
          <wp:inline distT="0" distB="0" distL="0" distR="0" wp14:anchorId="4E8AEAE5" wp14:editId="42623F77">
            <wp:extent cx="5314950" cy="2724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2975" w:rsidRPr="008B4AC2" w:rsidRDefault="008B4AC2" w:rsidP="00614E9A">
      <w:pPr>
        <w:tabs>
          <w:tab w:val="left" w:pos="519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4133E0" wp14:editId="2F6FE374">
            <wp:extent cx="5314950" cy="34766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7D2975" w:rsidRPr="008B4AC2" w:rsidSect="00614E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5A"/>
    <w:rsid w:val="002C63CF"/>
    <w:rsid w:val="003255C6"/>
    <w:rsid w:val="003B1D1C"/>
    <w:rsid w:val="003D2A62"/>
    <w:rsid w:val="003F78FA"/>
    <w:rsid w:val="00450517"/>
    <w:rsid w:val="00472C65"/>
    <w:rsid w:val="004D5671"/>
    <w:rsid w:val="00614E9A"/>
    <w:rsid w:val="00617B16"/>
    <w:rsid w:val="00736A65"/>
    <w:rsid w:val="00736EDC"/>
    <w:rsid w:val="007D2975"/>
    <w:rsid w:val="007E670A"/>
    <w:rsid w:val="008B4AC2"/>
    <w:rsid w:val="00A7180B"/>
    <w:rsid w:val="00B33EA1"/>
    <w:rsid w:val="00C755AD"/>
    <w:rsid w:val="00DA455A"/>
    <w:rsid w:val="00DC089A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2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7D2975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 обращений</a:t>
            </a:r>
          </a:p>
        </c:rich>
      </c:tx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 обращений (в %)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00" b="1"/>
                      <a:t>20%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1"/>
                      <a:t>10%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письменные </c:v>
                </c:pt>
                <c:pt idx="1">
                  <c:v>коллективные</c:v>
                </c:pt>
                <c:pt idx="2">
                  <c:v>устные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</a:t>
            </a:r>
          </a:p>
        </c:rich>
      </c:tx>
      <c:layout>
        <c:manualLayout>
          <c:xMode val="edge"/>
          <c:yMode val="edge"/>
          <c:x val="0.3982175925925926"/>
          <c:y val="5.05747126436781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/>
                      <a:t>70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/>
                      <a:t>30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даны разъяснения</c:v>
                </c:pt>
                <c:pt idx="1">
                  <c:v>находятся на рассмотрении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6721408"/>
        <c:axId val="204717056"/>
      </c:barChart>
      <c:catAx>
        <c:axId val="186721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4717056"/>
        <c:crosses val="autoZero"/>
        <c:auto val="1"/>
        <c:lblAlgn val="ctr"/>
        <c:lblOffset val="100"/>
        <c:noMultiLvlLbl val="0"/>
      </c:catAx>
      <c:valAx>
        <c:axId val="204717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672140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B prst="convex"/>
        </a:sp3d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Социальный состав заявителей</a:t>
            </a:r>
          </a:p>
        </c:rich>
      </c:tx>
      <c:layout>
        <c:manualLayout>
          <c:xMode val="edge"/>
          <c:yMode val="edge"/>
          <c:x val="0.20002442002442003"/>
          <c:y val="4.123711340206185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заявителей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35186947785373"/>
                  <c:y val="3.60815722776920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5340966994510298E-2"/>
                  <c:y val="-8.51901759702717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7440512243661849E-2"/>
                  <c:y val="0.12902418125569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пенсионеры</c:v>
                </c:pt>
                <c:pt idx="1">
                  <c:v>рабочие</c:v>
                </c:pt>
                <c:pt idx="2">
                  <c:v>служащие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657869689365753"/>
          <c:y val="0.41013466100242624"/>
          <c:w val="0.19458125426629366"/>
          <c:h val="0.3870389912601131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вопросов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состав заявителей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/>
                      <a:t>10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/>
                      <a:t>10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1"/>
                      <a:t>10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1"/>
                      <a:t>20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 b="1"/>
                      <a:t>20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 b="1"/>
                      <a:t>30</a:t>
                    </a:r>
                    <a:r>
                      <a:rPr lang="ru-RU" sz="10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образование и дошкольное воспитание</c:v>
                </c:pt>
                <c:pt idx="1">
                  <c:v>здравоохранение</c:v>
                </c:pt>
                <c:pt idx="2">
                  <c:v>трудоустройство и заработная плата</c:v>
                </c:pt>
                <c:pt idx="3">
                  <c:v>жилищный вопрос</c:v>
                </c:pt>
                <c:pt idx="4">
                  <c:v>содержание дорог и территорий</c:v>
                </c:pt>
                <c:pt idx="5">
                  <c:v>вопросы местного значения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7887744"/>
        <c:axId val="205555968"/>
      </c:barChart>
      <c:valAx>
        <c:axId val="205555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7887744"/>
        <c:crosses val="autoZero"/>
        <c:crossBetween val="between"/>
      </c:valAx>
      <c:catAx>
        <c:axId val="2078877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55559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mind26</cp:lastModifiedBy>
  <cp:revision>11</cp:revision>
  <dcterms:created xsi:type="dcterms:W3CDTF">2017-10-12T08:53:00Z</dcterms:created>
  <dcterms:modified xsi:type="dcterms:W3CDTF">2017-10-12T10:06:00Z</dcterms:modified>
</cp:coreProperties>
</file>