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FF40E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F40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649DA" w:rsidRDefault="006649D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6649DA" w:rsidRDefault="00975EB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08.09.2017 № 19</w:t>
      </w:r>
    </w:p>
    <w:p w:rsidR="003E05D8" w:rsidRDefault="003E05D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3F3088" w:rsidRDefault="003F308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F66378">
        <w:rPr>
          <w:rStyle w:val="FontStyle22"/>
          <w:rFonts w:eastAsia="Times New Roman"/>
          <w:color w:val="auto"/>
          <w:sz w:val="26"/>
          <w:szCs w:val="26"/>
        </w:rPr>
        <w:t>распоряжени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ем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3E05D8">
        <w:rPr>
          <w:rStyle w:val="FontStyle22"/>
          <w:rFonts w:eastAsia="Times New Roman"/>
          <w:color w:val="auto"/>
          <w:sz w:val="26"/>
          <w:szCs w:val="26"/>
        </w:rPr>
        <w:t>06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0</w:t>
      </w:r>
      <w:r w:rsidR="003E05D8">
        <w:rPr>
          <w:rStyle w:val="FontStyle22"/>
          <w:rFonts w:eastAsia="Times New Roman"/>
          <w:color w:val="auto"/>
          <w:sz w:val="26"/>
          <w:szCs w:val="26"/>
        </w:rPr>
        <w:t>9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3E05D8">
        <w:rPr>
          <w:rStyle w:val="FontStyle22"/>
          <w:rFonts w:eastAsia="Times New Roman"/>
          <w:color w:val="auto"/>
          <w:sz w:val="26"/>
          <w:szCs w:val="26"/>
        </w:rPr>
        <w:t>963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-р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«Об у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т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верждении Порядка определения объема и услови</w:t>
      </w:r>
      <w:r w:rsidR="003E05D8">
        <w:rPr>
          <w:rStyle w:val="FontStyle22"/>
          <w:rFonts w:eastAsia="Times New Roman"/>
          <w:color w:val="auto"/>
          <w:sz w:val="26"/>
          <w:szCs w:val="26"/>
        </w:rPr>
        <w:t>я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 предоставления из городского бюджета субсидии на иные цели»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16.05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83A77">
        <w:rPr>
          <w:rStyle w:val="FontStyle22"/>
          <w:sz w:val="26"/>
          <w:szCs w:val="26"/>
        </w:rPr>
        <w:t>1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2017 год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3E05D8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D8" w:rsidRPr="00216149" w:rsidRDefault="003E05D8" w:rsidP="00012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D8" w:rsidRPr="00FB0C58" w:rsidRDefault="003E05D8" w:rsidP="000120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бюджетному </w:t>
            </w:r>
            <w:r>
              <w:rPr>
                <w:rStyle w:val="FontStyle22"/>
                <w:sz w:val="26"/>
                <w:szCs w:val="26"/>
              </w:rPr>
              <w:t>учреждению дополнительного образования «Детско-юношеская спортивная школа № 4» на оплату расходов, связанных с необходимостью приобретения 3 единиц винтовок пневматических для спортсменов отделений пулевой стрельбы и полиатлона, с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гласно распоряжению мэрии города от 24.07.2017 № 751-р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3E05D8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3E05D8" w:rsidP="003F308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автономному образовательному учреждению дополнительного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«Детский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находящемуся 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расходов, носящих разовых характер, не учитываемых при определении размера су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 xml:space="preserve">сидии на финансовое обеспечение выполнения муниципального задания,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 06.09.2017 №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963-р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626A" w:rsidRDefault="0052626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626A" w:rsidRDefault="0052626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3E05D8" w:rsidRPr="00216149" w:rsidTr="002B62DB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D8" w:rsidRPr="00216149" w:rsidRDefault="003E05D8" w:rsidP="00012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D8" w:rsidRPr="00AE2C6B" w:rsidRDefault="003E05D8" w:rsidP="000120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бюджетному </w:t>
            </w:r>
            <w:r>
              <w:rPr>
                <w:rStyle w:val="FontStyle22"/>
                <w:sz w:val="26"/>
                <w:szCs w:val="26"/>
              </w:rPr>
              <w:t>у</w:t>
            </w:r>
            <w:r>
              <w:rPr>
                <w:rStyle w:val="FontStyle22"/>
                <w:sz w:val="26"/>
                <w:szCs w:val="26"/>
              </w:rPr>
              <w:t>ч</w:t>
            </w:r>
            <w:r>
              <w:rPr>
                <w:rStyle w:val="FontStyle22"/>
                <w:sz w:val="26"/>
                <w:szCs w:val="26"/>
              </w:rPr>
              <w:t>реждению дополнительного образования «Детско-юношеская спо</w:t>
            </w:r>
            <w:r>
              <w:rPr>
                <w:rStyle w:val="FontStyle22"/>
                <w:sz w:val="26"/>
                <w:szCs w:val="26"/>
              </w:rPr>
              <w:t>р</w:t>
            </w:r>
            <w:r>
              <w:rPr>
                <w:rStyle w:val="FontStyle22"/>
                <w:sz w:val="26"/>
                <w:szCs w:val="26"/>
              </w:rPr>
              <w:t>тивная школа № 4» на оплату расходов, связанных с необходим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стью приобретения 3 единиц винтовок пневматических для спор</w:t>
            </w:r>
            <w:r>
              <w:rPr>
                <w:rStyle w:val="FontStyle22"/>
                <w:sz w:val="26"/>
                <w:szCs w:val="26"/>
              </w:rPr>
              <w:t>т</w:t>
            </w:r>
            <w:r>
              <w:rPr>
                <w:rStyle w:val="FontStyle22"/>
                <w:sz w:val="26"/>
                <w:szCs w:val="26"/>
              </w:rPr>
              <w:t>сменов отделений пулевой стрельбы и полиатлона, согласно расп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ряжению мэрии города от 24.07.2017 № 751-р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626A" w:rsidRDefault="0052626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Pr="00216149" w:rsidRDefault="003E05D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3F3088" w:rsidRDefault="003F3088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3F3088" w:rsidRDefault="003F3088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405E5E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3E05D8" w:rsidP="002B6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52626A" w:rsidP="00771A6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муниципальному автономному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разовательному учреждению дополнительного образования «Де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технопарк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находящемуся в ведении управл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ния образования мэрии, в части расходов, носящих разовых хара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тер, не учитываемых при определении размера субсидии на фина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F3088">
              <w:rPr>
                <w:rFonts w:ascii="Times New Roman" w:hAnsi="Times New Roman" w:cs="Times New Roman"/>
                <w:sz w:val="26"/>
                <w:szCs w:val="26"/>
              </w:rPr>
              <w:t>совое обеспечение выполнения муниципального задания, согласно распоряжению мэрии города от 06.09.2017 № 963-р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626A" w:rsidRDefault="0052626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A" w:rsidRDefault="006649DA">
      <w:r>
        <w:separator/>
      </w:r>
    </w:p>
  </w:endnote>
  <w:endnote w:type="continuationSeparator" w:id="0">
    <w:p w:rsidR="006649DA" w:rsidRDefault="0066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A" w:rsidRDefault="006649DA">
      <w:r>
        <w:separator/>
      </w:r>
    </w:p>
  </w:footnote>
  <w:footnote w:type="continuationSeparator" w:id="0">
    <w:p w:rsidR="006649DA" w:rsidRDefault="0066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05D8"/>
    <w:rsid w:val="003E10FF"/>
    <w:rsid w:val="003E67B5"/>
    <w:rsid w:val="003F2906"/>
    <w:rsid w:val="003F3088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2626A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5D7902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441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B73C0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5EB7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21219"/>
    <w:rsid w:val="00D269A3"/>
    <w:rsid w:val="00D55DB3"/>
    <w:rsid w:val="00D953F5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44EFB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93C86"/>
    <w:rsid w:val="00FB0C58"/>
    <w:rsid w:val="00FB2F48"/>
    <w:rsid w:val="00FD1262"/>
    <w:rsid w:val="00FD75E0"/>
    <w:rsid w:val="00FF2A81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088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08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5F2F-EA49-45AF-A7F6-1080BB43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294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118</cp:revision>
  <cp:lastPrinted>2017-07-25T11:16:00Z</cp:lastPrinted>
  <dcterms:created xsi:type="dcterms:W3CDTF">2016-03-23T12:42:00Z</dcterms:created>
  <dcterms:modified xsi:type="dcterms:W3CDTF">2017-09-08T08:08:00Z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-110266295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-1425208429</vt:i4>
  </property>
</Properties>
</file>