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283" w:rsidRPr="00EC7E62" w:rsidRDefault="006A1AE9" w:rsidP="002B33CC">
      <w:pPr>
        <w:jc w:val="center"/>
        <w:rPr>
          <w:spacing w:val="20"/>
          <w:sz w:val="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-8255</wp:posOffset>
                </wp:positionV>
                <wp:extent cx="690880" cy="714375"/>
                <wp:effectExtent l="0" t="381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3E28" w:rsidRDefault="00DD3E28">
                            <w:r>
                              <w:object w:dxaOrig="811" w:dyaOrig="100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9.75pt;height:48.75pt" o:ole="">
                                  <v:imagedata r:id="rId8" o:title=""/>
                                </v:shape>
                                <o:OLEObject Type="Embed" ProgID="CorelDRAW.Graphic.9" ShapeID="_x0000_i1025" DrawAspect="Content" ObjectID="_1564993711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15.6pt;margin-top:-.65pt;width:54.4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D7AtAIAALg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" filled="f" stroked="f">
                <v:textbox>
                  <w:txbxContent>
                    <w:p w:rsidR="00DD3E28" w:rsidRDefault="00DD3E28">
                      <w:r>
                        <w:object w:dxaOrig="811" w:dyaOrig="1007">
                          <v:shape id="_x0000_i1025" type="#_x0000_t75" style="width:39.75pt;height:48.75pt" o:ole="">
                            <v:imagedata r:id="rId10" o:title=""/>
                          </v:shape>
                          <o:OLEObject Type="Embed" ProgID="CorelDRAW.Graphic.9" ShapeID="_x0000_i1025" DrawAspect="Content" ObjectID="_1564991911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AE6283" w:rsidRPr="00EC7E62" w:rsidRDefault="002931BF" w:rsidP="002931BF">
      <w:pPr>
        <w:pStyle w:val="10"/>
        <w:tabs>
          <w:tab w:val="left" w:pos="7425"/>
        </w:tabs>
        <w:jc w:val="left"/>
        <w:rPr>
          <w:b w:val="0"/>
          <w:spacing w:val="20"/>
          <w:sz w:val="26"/>
          <w:szCs w:val="26"/>
        </w:rPr>
      </w:pPr>
      <w:r w:rsidRPr="00EC7E62">
        <w:rPr>
          <w:spacing w:val="20"/>
          <w:lang w:val="en-US"/>
        </w:rPr>
        <w:tab/>
      </w:r>
      <w:r w:rsidRPr="00EC7E62">
        <w:rPr>
          <w:spacing w:val="20"/>
        </w:rPr>
        <w:t xml:space="preserve">            </w:t>
      </w:r>
      <w:r w:rsidRPr="00EC7E62">
        <w:rPr>
          <w:b w:val="0"/>
          <w:spacing w:val="20"/>
          <w:sz w:val="26"/>
          <w:szCs w:val="26"/>
        </w:rPr>
        <w:t>ПРОЕКТ</w:t>
      </w: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  <w:sz w:val="6"/>
        </w:rPr>
      </w:pPr>
    </w:p>
    <w:p w:rsidR="00AE6283" w:rsidRPr="00EC7E62" w:rsidRDefault="00AE6283">
      <w:pPr>
        <w:pStyle w:val="10"/>
        <w:rPr>
          <w:spacing w:val="34"/>
          <w:w w:val="160"/>
          <w:sz w:val="24"/>
        </w:rPr>
      </w:pPr>
      <w:r w:rsidRPr="00EC7E62">
        <w:rPr>
          <w:spacing w:val="34"/>
          <w:w w:val="160"/>
          <w:sz w:val="24"/>
        </w:rPr>
        <w:t>ВОЛОГОДСКАЯ  ОБЛАСТЬ</w:t>
      </w:r>
    </w:p>
    <w:p w:rsidR="00AE6283" w:rsidRPr="00EC7E62" w:rsidRDefault="00AE6283">
      <w:pPr>
        <w:pStyle w:val="2"/>
        <w:rPr>
          <w:spacing w:val="0"/>
          <w:sz w:val="8"/>
        </w:rPr>
      </w:pPr>
    </w:p>
    <w:p w:rsidR="00AE6283" w:rsidRPr="00EC7E62" w:rsidRDefault="00AE6283">
      <w:pPr>
        <w:pStyle w:val="2"/>
        <w:rPr>
          <w:spacing w:val="16"/>
          <w:w w:val="115"/>
          <w:sz w:val="24"/>
        </w:rPr>
      </w:pPr>
      <w:r w:rsidRPr="00EC7E62">
        <w:rPr>
          <w:spacing w:val="16"/>
          <w:w w:val="115"/>
          <w:sz w:val="24"/>
        </w:rPr>
        <w:t>ЧЕРЕПОВЕЦКАЯ ГОРОДСКАЯ ДУМА</w:t>
      </w:r>
    </w:p>
    <w:p w:rsidR="00AE6283" w:rsidRPr="00EC7E62" w:rsidRDefault="00AE6283">
      <w:pPr>
        <w:pStyle w:val="10"/>
        <w:rPr>
          <w:spacing w:val="20"/>
          <w:sz w:val="20"/>
        </w:rPr>
      </w:pPr>
    </w:p>
    <w:p w:rsidR="00AE6283" w:rsidRPr="00EC7E62" w:rsidRDefault="00AE6283">
      <w:pPr>
        <w:pStyle w:val="1"/>
        <w:rPr>
          <w:spacing w:val="76"/>
          <w:w w:val="110"/>
        </w:rPr>
      </w:pPr>
      <w:r w:rsidRPr="00EC7E62">
        <w:rPr>
          <w:spacing w:val="76"/>
          <w:w w:val="110"/>
        </w:rPr>
        <w:t>РЕШЕНИЕ</w:t>
      </w:r>
    </w:p>
    <w:p w:rsidR="00AE6283" w:rsidRPr="00EC7E62" w:rsidRDefault="00AE6283">
      <w:pPr>
        <w:pStyle w:val="2"/>
        <w:rPr>
          <w:spacing w:val="12"/>
          <w:sz w:val="12"/>
        </w:rPr>
      </w:pPr>
    </w:p>
    <w:p w:rsidR="00AE6283" w:rsidRPr="00EC7E62" w:rsidRDefault="00AE6283">
      <w:pPr>
        <w:rPr>
          <w:sz w:val="6"/>
          <w:szCs w:val="6"/>
        </w:rPr>
      </w:pPr>
    </w:p>
    <w:p w:rsidR="00AE6283" w:rsidRPr="00EC7E62" w:rsidRDefault="00AE6283" w:rsidP="002931BF">
      <w:pPr>
        <w:jc w:val="both"/>
      </w:pPr>
      <w:r w:rsidRPr="00EC7E62">
        <w:t xml:space="preserve"> </w:t>
      </w:r>
    </w:p>
    <w:p w:rsidR="002131CB" w:rsidRPr="00EC7E62" w:rsidRDefault="002131CB" w:rsidP="002931BF">
      <w:pPr>
        <w:jc w:val="both"/>
      </w:pPr>
    </w:p>
    <w:p w:rsidR="002131CB" w:rsidRPr="00EC7E62" w:rsidRDefault="002131CB" w:rsidP="002931BF">
      <w:pPr>
        <w:jc w:val="both"/>
        <w:rPr>
          <w:sz w:val="26"/>
          <w:szCs w:val="26"/>
        </w:rPr>
      </w:pPr>
    </w:p>
    <w:p w:rsidR="002931BF" w:rsidRPr="00EC7E62" w:rsidRDefault="002931BF" w:rsidP="002931BF">
      <w:pPr>
        <w:jc w:val="both"/>
        <w:rPr>
          <w:sz w:val="26"/>
          <w:szCs w:val="26"/>
        </w:rPr>
      </w:pPr>
      <w:r w:rsidRPr="00EC7E62">
        <w:rPr>
          <w:sz w:val="26"/>
          <w:szCs w:val="26"/>
        </w:rPr>
        <w:tab/>
        <w:t>№</w:t>
      </w:r>
    </w:p>
    <w:p w:rsidR="002931BF" w:rsidRPr="00EC7E62" w:rsidRDefault="002931BF" w:rsidP="002931BF">
      <w:pPr>
        <w:jc w:val="both"/>
        <w:rPr>
          <w:sz w:val="26"/>
          <w:szCs w:val="26"/>
        </w:rPr>
      </w:pPr>
    </w:p>
    <w:p w:rsidR="002931BF" w:rsidRPr="00EC7E62" w:rsidRDefault="002931BF" w:rsidP="002931BF">
      <w:pPr>
        <w:jc w:val="both"/>
        <w:rPr>
          <w:sz w:val="26"/>
          <w:szCs w:val="26"/>
        </w:rPr>
      </w:pPr>
    </w:p>
    <w:p w:rsidR="00EA2C56" w:rsidRPr="00EC7E62" w:rsidRDefault="00EA2C56" w:rsidP="002931BF">
      <w:pPr>
        <w:jc w:val="both"/>
        <w:rPr>
          <w:sz w:val="26"/>
          <w:szCs w:val="26"/>
        </w:rPr>
      </w:pPr>
    </w:p>
    <w:p w:rsidR="002131CB" w:rsidRPr="00EC7E62" w:rsidRDefault="002131CB" w:rsidP="002931BF">
      <w:pPr>
        <w:jc w:val="both"/>
        <w:rPr>
          <w:sz w:val="26"/>
          <w:szCs w:val="26"/>
        </w:rPr>
      </w:pPr>
    </w:p>
    <w:p w:rsidR="00824EB6" w:rsidRDefault="00EA2C56" w:rsidP="00824EB6">
      <w:pPr>
        <w:jc w:val="center"/>
        <w:rPr>
          <w:sz w:val="26"/>
          <w:szCs w:val="26"/>
        </w:rPr>
      </w:pPr>
      <w:r w:rsidRPr="00EC7E62">
        <w:rPr>
          <w:sz w:val="26"/>
          <w:szCs w:val="26"/>
        </w:rPr>
        <w:t>О внесении изменени</w:t>
      </w:r>
      <w:r w:rsidR="00E478A0">
        <w:rPr>
          <w:sz w:val="26"/>
          <w:szCs w:val="26"/>
        </w:rPr>
        <w:t>й</w:t>
      </w:r>
      <w:r w:rsidRPr="00EC7E62">
        <w:rPr>
          <w:sz w:val="26"/>
          <w:szCs w:val="26"/>
        </w:rPr>
        <w:t xml:space="preserve"> в Правила землепользования и застройки</w:t>
      </w:r>
    </w:p>
    <w:p w:rsidR="00EA2C56" w:rsidRPr="00EC7E62" w:rsidRDefault="00EA2C56" w:rsidP="00824EB6">
      <w:pPr>
        <w:jc w:val="center"/>
        <w:rPr>
          <w:sz w:val="26"/>
          <w:szCs w:val="26"/>
        </w:rPr>
      </w:pPr>
      <w:r w:rsidRPr="00EC7E62">
        <w:rPr>
          <w:sz w:val="26"/>
          <w:szCs w:val="26"/>
        </w:rPr>
        <w:t>города Череповца</w:t>
      </w:r>
    </w:p>
    <w:p w:rsidR="00EA2C56" w:rsidRPr="00EC7E62" w:rsidRDefault="00EA2C56" w:rsidP="00EA2C56">
      <w:pPr>
        <w:jc w:val="both"/>
        <w:rPr>
          <w:sz w:val="26"/>
          <w:szCs w:val="26"/>
        </w:rPr>
      </w:pPr>
    </w:p>
    <w:p w:rsidR="002131CB" w:rsidRPr="00EC7E62" w:rsidRDefault="002131CB" w:rsidP="00EA2C56">
      <w:pPr>
        <w:jc w:val="both"/>
        <w:rPr>
          <w:sz w:val="26"/>
          <w:szCs w:val="26"/>
        </w:rPr>
      </w:pPr>
    </w:p>
    <w:p w:rsidR="00BB2882" w:rsidRDefault="00D21E44" w:rsidP="00D21E44">
      <w:pPr>
        <w:adjustRightInd w:val="0"/>
        <w:ind w:firstLine="720"/>
        <w:jc w:val="both"/>
        <w:rPr>
          <w:sz w:val="26"/>
          <w:szCs w:val="26"/>
        </w:rPr>
      </w:pPr>
      <w:r w:rsidRPr="00D21E44">
        <w:rPr>
          <w:sz w:val="26"/>
          <w:szCs w:val="26"/>
        </w:rPr>
        <w:t xml:space="preserve">В соответствии с </w:t>
      </w:r>
      <w:hyperlink r:id="rId12" w:history="1">
        <w:r w:rsidRPr="00EC7E62">
          <w:rPr>
            <w:sz w:val="26"/>
            <w:szCs w:val="26"/>
          </w:rPr>
          <w:t>Градостроительным кодексом</w:t>
        </w:r>
      </w:hyperlink>
      <w:r w:rsidRPr="00D21E44">
        <w:rPr>
          <w:sz w:val="26"/>
          <w:szCs w:val="26"/>
        </w:rPr>
        <w:t xml:space="preserve"> Российской Федерации, </w:t>
      </w:r>
      <w:hyperlink r:id="rId13" w:history="1">
        <w:r w:rsidRPr="00EC7E62">
          <w:rPr>
            <w:sz w:val="26"/>
            <w:szCs w:val="26"/>
          </w:rPr>
          <w:t>Ф</w:t>
        </w:r>
        <w:r w:rsidRPr="00EC7E62">
          <w:rPr>
            <w:sz w:val="26"/>
            <w:szCs w:val="26"/>
          </w:rPr>
          <w:t>е</w:t>
        </w:r>
        <w:r w:rsidRPr="00EC7E62">
          <w:rPr>
            <w:sz w:val="26"/>
            <w:szCs w:val="26"/>
          </w:rPr>
          <w:t>деральным законом</w:t>
        </w:r>
      </w:hyperlink>
      <w:r w:rsidRPr="00D21E44">
        <w:rPr>
          <w:sz w:val="26"/>
          <w:szCs w:val="26"/>
        </w:rPr>
        <w:t xml:space="preserve"> от 6 октября 2003 года </w:t>
      </w:r>
      <w:r w:rsidRPr="00EC7E62">
        <w:rPr>
          <w:sz w:val="26"/>
          <w:szCs w:val="26"/>
        </w:rPr>
        <w:t>№</w:t>
      </w:r>
      <w:r w:rsidRPr="00D21E44">
        <w:rPr>
          <w:sz w:val="26"/>
          <w:szCs w:val="26"/>
        </w:rPr>
        <w:t xml:space="preserve"> 131-ФЗ </w:t>
      </w:r>
      <w:r w:rsidRPr="00EC7E62">
        <w:rPr>
          <w:sz w:val="26"/>
          <w:szCs w:val="26"/>
        </w:rPr>
        <w:t>«</w:t>
      </w:r>
      <w:r w:rsidRPr="00D21E44">
        <w:rPr>
          <w:sz w:val="26"/>
          <w:szCs w:val="26"/>
        </w:rPr>
        <w:t>Об общих принципах орг</w:t>
      </w:r>
      <w:r w:rsidRPr="00D21E44">
        <w:rPr>
          <w:sz w:val="26"/>
          <w:szCs w:val="26"/>
        </w:rPr>
        <w:t>а</w:t>
      </w:r>
      <w:r w:rsidRPr="00D21E44">
        <w:rPr>
          <w:sz w:val="26"/>
          <w:szCs w:val="26"/>
        </w:rPr>
        <w:t>низации местного самоуправления в Российской Федерации</w:t>
      </w:r>
      <w:r w:rsidRPr="00EC7E62">
        <w:rPr>
          <w:sz w:val="26"/>
          <w:szCs w:val="26"/>
        </w:rPr>
        <w:t>»</w:t>
      </w:r>
      <w:r w:rsidRPr="00D21E44">
        <w:rPr>
          <w:sz w:val="26"/>
          <w:szCs w:val="26"/>
        </w:rPr>
        <w:t xml:space="preserve">, </w:t>
      </w:r>
      <w:hyperlink r:id="rId14" w:history="1">
        <w:r w:rsidRPr="00EC7E62">
          <w:rPr>
            <w:sz w:val="26"/>
            <w:szCs w:val="26"/>
          </w:rPr>
          <w:t>Уставом</w:t>
        </w:r>
      </w:hyperlink>
      <w:r w:rsidRPr="00D21E44">
        <w:rPr>
          <w:sz w:val="26"/>
          <w:szCs w:val="26"/>
        </w:rPr>
        <w:t xml:space="preserve"> города Ч</w:t>
      </w:r>
      <w:r w:rsidRPr="00D21E44">
        <w:rPr>
          <w:sz w:val="26"/>
          <w:szCs w:val="26"/>
        </w:rPr>
        <w:t>е</w:t>
      </w:r>
      <w:r w:rsidRPr="00D21E44">
        <w:rPr>
          <w:sz w:val="26"/>
          <w:szCs w:val="26"/>
        </w:rPr>
        <w:t>реповца</w:t>
      </w:r>
      <w:r w:rsidR="001311F5">
        <w:rPr>
          <w:sz w:val="26"/>
          <w:szCs w:val="26"/>
        </w:rPr>
        <w:t xml:space="preserve">, </w:t>
      </w:r>
      <w:r w:rsidRPr="00D21E44">
        <w:rPr>
          <w:sz w:val="26"/>
          <w:szCs w:val="26"/>
        </w:rPr>
        <w:t xml:space="preserve">Череповецкая городская Дума </w:t>
      </w:r>
    </w:p>
    <w:p w:rsidR="00D21E44" w:rsidRPr="00D21E44" w:rsidRDefault="00824EB6" w:rsidP="00BB2882">
      <w:pPr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РЕШИЛА</w:t>
      </w:r>
      <w:r w:rsidR="00D21E44" w:rsidRPr="00D21E44">
        <w:rPr>
          <w:sz w:val="26"/>
          <w:szCs w:val="26"/>
        </w:rPr>
        <w:t>:</w:t>
      </w:r>
    </w:p>
    <w:p w:rsidR="00D21E44" w:rsidRPr="00EC7E62" w:rsidRDefault="00D21E44" w:rsidP="00D21E44">
      <w:pPr>
        <w:adjustRightInd w:val="0"/>
        <w:ind w:firstLine="720"/>
        <w:jc w:val="both"/>
        <w:rPr>
          <w:sz w:val="26"/>
          <w:szCs w:val="26"/>
        </w:rPr>
      </w:pPr>
      <w:r w:rsidRPr="00D21E44">
        <w:rPr>
          <w:sz w:val="26"/>
          <w:szCs w:val="26"/>
        </w:rPr>
        <w:t xml:space="preserve">1. Внести в </w:t>
      </w:r>
      <w:hyperlink r:id="rId15" w:history="1">
        <w:r w:rsidRPr="00EC7E62">
          <w:rPr>
            <w:sz w:val="26"/>
            <w:szCs w:val="26"/>
          </w:rPr>
          <w:t>Правила</w:t>
        </w:r>
      </w:hyperlink>
      <w:r w:rsidRPr="00D21E44">
        <w:rPr>
          <w:sz w:val="26"/>
          <w:szCs w:val="26"/>
        </w:rPr>
        <w:t xml:space="preserve"> землепользования и застройки города Череповца, утвержденные </w:t>
      </w:r>
      <w:hyperlink r:id="rId16" w:history="1">
        <w:r w:rsidRPr="00EC7E62">
          <w:rPr>
            <w:sz w:val="26"/>
            <w:szCs w:val="26"/>
          </w:rPr>
          <w:t>решением</w:t>
        </w:r>
      </w:hyperlink>
      <w:r w:rsidRPr="00D21E44">
        <w:rPr>
          <w:sz w:val="26"/>
          <w:szCs w:val="26"/>
        </w:rPr>
        <w:t xml:space="preserve"> Череповецкой городской Думы от 29.06.2010 </w:t>
      </w:r>
      <w:r w:rsidR="00C94CEF" w:rsidRPr="00EC7E62">
        <w:rPr>
          <w:sz w:val="26"/>
          <w:szCs w:val="26"/>
        </w:rPr>
        <w:t>№</w:t>
      </w:r>
      <w:r w:rsidRPr="00D21E44">
        <w:rPr>
          <w:sz w:val="26"/>
          <w:szCs w:val="26"/>
        </w:rPr>
        <w:t xml:space="preserve"> 132, </w:t>
      </w:r>
      <w:r w:rsidR="00C94CEF" w:rsidRPr="00D21E44">
        <w:rPr>
          <w:sz w:val="26"/>
          <w:szCs w:val="26"/>
        </w:rPr>
        <w:t>и</w:t>
      </w:r>
      <w:r w:rsidR="00C94CEF" w:rsidRPr="00D21E44">
        <w:rPr>
          <w:sz w:val="26"/>
          <w:szCs w:val="26"/>
        </w:rPr>
        <w:t>з</w:t>
      </w:r>
      <w:r w:rsidR="00C94CEF" w:rsidRPr="00D21E44">
        <w:rPr>
          <w:sz w:val="26"/>
          <w:szCs w:val="26"/>
        </w:rPr>
        <w:t>менени</w:t>
      </w:r>
      <w:r w:rsidR="009A14BF">
        <w:rPr>
          <w:sz w:val="26"/>
          <w:szCs w:val="26"/>
        </w:rPr>
        <w:t>я согласно приложени</w:t>
      </w:r>
      <w:r w:rsidR="00596DB5">
        <w:rPr>
          <w:sz w:val="26"/>
          <w:szCs w:val="26"/>
        </w:rPr>
        <w:t>ям</w:t>
      </w:r>
      <w:r w:rsidR="009A14BF">
        <w:rPr>
          <w:sz w:val="26"/>
          <w:szCs w:val="26"/>
        </w:rPr>
        <w:t xml:space="preserve"> 1</w:t>
      </w:r>
      <w:r w:rsidR="00596DB5">
        <w:rPr>
          <w:sz w:val="26"/>
          <w:szCs w:val="26"/>
        </w:rPr>
        <w:t>-3</w:t>
      </w:r>
      <w:r w:rsidR="00C94CEF" w:rsidRPr="00EC7E62">
        <w:rPr>
          <w:sz w:val="26"/>
          <w:szCs w:val="26"/>
        </w:rPr>
        <w:t xml:space="preserve"> к настоящему решению</w:t>
      </w:r>
      <w:r w:rsidRPr="00D21E44">
        <w:rPr>
          <w:sz w:val="26"/>
          <w:szCs w:val="26"/>
        </w:rPr>
        <w:t>.</w:t>
      </w:r>
    </w:p>
    <w:p w:rsidR="00D21E44" w:rsidRDefault="00160A29" w:rsidP="00D21E44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D21E44" w:rsidRPr="00D21E44">
        <w:rPr>
          <w:sz w:val="26"/>
          <w:szCs w:val="26"/>
        </w:rPr>
        <w:t xml:space="preserve">. Настоящее решение вступает в силу со дня его </w:t>
      </w:r>
      <w:hyperlink r:id="rId17" w:history="1">
        <w:r w:rsidR="00D21E44" w:rsidRPr="00EC7E62">
          <w:rPr>
            <w:sz w:val="26"/>
            <w:szCs w:val="26"/>
          </w:rPr>
          <w:t>официального опубликов</w:t>
        </w:r>
        <w:r w:rsidR="00D21E44" w:rsidRPr="00EC7E62">
          <w:rPr>
            <w:sz w:val="26"/>
            <w:szCs w:val="26"/>
          </w:rPr>
          <w:t>а</w:t>
        </w:r>
        <w:r w:rsidR="00D21E44" w:rsidRPr="00EC7E62">
          <w:rPr>
            <w:sz w:val="26"/>
            <w:szCs w:val="26"/>
          </w:rPr>
          <w:t>ния</w:t>
        </w:r>
      </w:hyperlink>
      <w:r w:rsidR="00D21E44" w:rsidRPr="00D21E44">
        <w:rPr>
          <w:sz w:val="26"/>
          <w:szCs w:val="26"/>
        </w:rPr>
        <w:t>.</w:t>
      </w:r>
    </w:p>
    <w:p w:rsidR="0037735D" w:rsidRDefault="0037735D" w:rsidP="0037735D">
      <w:pPr>
        <w:adjustRightInd w:val="0"/>
        <w:jc w:val="both"/>
        <w:rPr>
          <w:sz w:val="26"/>
          <w:szCs w:val="26"/>
        </w:rPr>
      </w:pPr>
    </w:p>
    <w:p w:rsidR="0037735D" w:rsidRDefault="0037735D" w:rsidP="0037735D">
      <w:pPr>
        <w:adjustRightInd w:val="0"/>
        <w:jc w:val="both"/>
        <w:rPr>
          <w:sz w:val="26"/>
          <w:szCs w:val="26"/>
        </w:rPr>
      </w:pPr>
    </w:p>
    <w:p w:rsidR="0037735D" w:rsidRDefault="0037735D" w:rsidP="0037735D">
      <w:pPr>
        <w:adjustRightInd w:val="0"/>
        <w:jc w:val="both"/>
        <w:rPr>
          <w:sz w:val="26"/>
          <w:szCs w:val="26"/>
        </w:rPr>
      </w:pPr>
    </w:p>
    <w:p w:rsidR="0037735D" w:rsidRDefault="0037735D" w:rsidP="0037735D">
      <w:pPr>
        <w:adjustRightInd w:val="0"/>
        <w:jc w:val="both"/>
        <w:rPr>
          <w:sz w:val="26"/>
          <w:szCs w:val="26"/>
        </w:rPr>
      </w:pPr>
    </w:p>
    <w:p w:rsidR="003D258E" w:rsidRDefault="003D258E" w:rsidP="00D674DE">
      <w:pPr>
        <w:adjustRightInd w:val="0"/>
        <w:jc w:val="both"/>
        <w:rPr>
          <w:sz w:val="26"/>
          <w:szCs w:val="26"/>
        </w:rPr>
        <w:sectPr w:rsidR="003D258E" w:rsidSect="00677688">
          <w:headerReference w:type="default" r:id="rId18"/>
          <w:pgSz w:w="11906" w:h="16838"/>
          <w:pgMar w:top="709" w:right="567" w:bottom="567" w:left="1985" w:header="0" w:footer="0" w:gutter="0"/>
          <w:cols w:space="709"/>
          <w:titlePg/>
          <w:docGrid w:linePitch="272"/>
        </w:sectPr>
      </w:pPr>
    </w:p>
    <w:p w:rsidR="00817EB6" w:rsidRPr="00EC7E62" w:rsidRDefault="00817EB6" w:rsidP="00817EB6">
      <w:pPr>
        <w:ind w:firstLine="5670"/>
        <w:rPr>
          <w:sz w:val="26"/>
          <w:szCs w:val="26"/>
        </w:rPr>
      </w:pPr>
      <w:r w:rsidRPr="00EC7E62">
        <w:rPr>
          <w:sz w:val="26"/>
          <w:szCs w:val="26"/>
        </w:rPr>
        <w:lastRenderedPageBreak/>
        <w:t>Приложение</w:t>
      </w:r>
      <w:r w:rsidR="00B308C1" w:rsidRPr="00EC7E62">
        <w:rPr>
          <w:sz w:val="26"/>
          <w:szCs w:val="26"/>
        </w:rPr>
        <w:t xml:space="preserve"> 1</w:t>
      </w:r>
      <w:r w:rsidRPr="00EC7E62">
        <w:rPr>
          <w:sz w:val="26"/>
          <w:szCs w:val="26"/>
        </w:rPr>
        <w:t xml:space="preserve"> к решению</w:t>
      </w:r>
    </w:p>
    <w:p w:rsidR="0012013F" w:rsidRPr="00EC7E62" w:rsidRDefault="00817EB6" w:rsidP="0012013F">
      <w:pPr>
        <w:ind w:firstLine="5670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</w:t>
      </w:r>
      <w:r w:rsidR="00B308C1" w:rsidRPr="00EC7E62">
        <w:rPr>
          <w:sz w:val="26"/>
          <w:szCs w:val="26"/>
        </w:rPr>
        <w:t>ы</w:t>
      </w:r>
    </w:p>
    <w:p w:rsidR="00C94CEF" w:rsidRPr="00EC7E62" w:rsidRDefault="00817EB6" w:rsidP="0012013F">
      <w:pPr>
        <w:ind w:firstLine="5670"/>
        <w:rPr>
          <w:sz w:val="26"/>
          <w:szCs w:val="26"/>
        </w:rPr>
      </w:pPr>
      <w:r w:rsidRPr="00EC7E62">
        <w:rPr>
          <w:sz w:val="26"/>
          <w:szCs w:val="26"/>
        </w:rPr>
        <w:t xml:space="preserve">от         </w:t>
      </w:r>
      <w:r w:rsidR="00824EB6">
        <w:rPr>
          <w:sz w:val="26"/>
          <w:szCs w:val="26"/>
        </w:rPr>
        <w:t xml:space="preserve">          </w:t>
      </w:r>
      <w:r w:rsidRPr="00EC7E62">
        <w:rPr>
          <w:sz w:val="26"/>
          <w:szCs w:val="26"/>
        </w:rPr>
        <w:t xml:space="preserve">  №</w:t>
      </w:r>
      <w:r w:rsidR="00C94CEF" w:rsidRPr="00EC7E62">
        <w:rPr>
          <w:sz w:val="26"/>
          <w:szCs w:val="26"/>
        </w:rPr>
        <w:t xml:space="preserve"> </w:t>
      </w:r>
    </w:p>
    <w:p w:rsidR="0012013F" w:rsidRPr="00EC7E62" w:rsidRDefault="0012013F" w:rsidP="00C94CEF">
      <w:pPr>
        <w:adjustRightInd w:val="0"/>
        <w:ind w:firstLine="720"/>
        <w:jc w:val="both"/>
        <w:rPr>
          <w:sz w:val="26"/>
          <w:szCs w:val="26"/>
        </w:rPr>
      </w:pPr>
    </w:p>
    <w:p w:rsidR="0012013F" w:rsidRPr="00EC7E62" w:rsidRDefault="0012013F" w:rsidP="00C94CEF">
      <w:pPr>
        <w:adjustRightInd w:val="0"/>
        <w:ind w:firstLine="720"/>
        <w:jc w:val="both"/>
        <w:rPr>
          <w:sz w:val="26"/>
          <w:szCs w:val="26"/>
        </w:rPr>
      </w:pPr>
    </w:p>
    <w:p w:rsidR="0012013F" w:rsidRPr="00EC7E62" w:rsidRDefault="0012013F" w:rsidP="00C94CEF">
      <w:pPr>
        <w:adjustRightInd w:val="0"/>
        <w:ind w:firstLine="720"/>
        <w:jc w:val="both"/>
        <w:rPr>
          <w:sz w:val="26"/>
          <w:szCs w:val="26"/>
        </w:rPr>
      </w:pPr>
    </w:p>
    <w:p w:rsidR="0012013F" w:rsidRPr="00EC7E62" w:rsidRDefault="0012013F" w:rsidP="0012013F">
      <w:pPr>
        <w:adjustRightInd w:val="0"/>
        <w:ind w:firstLine="720"/>
        <w:jc w:val="center"/>
        <w:rPr>
          <w:sz w:val="26"/>
          <w:szCs w:val="26"/>
        </w:rPr>
      </w:pPr>
      <w:r w:rsidRPr="00EC7E62">
        <w:rPr>
          <w:sz w:val="26"/>
          <w:szCs w:val="26"/>
        </w:rPr>
        <w:t>Изменения</w:t>
      </w:r>
    </w:p>
    <w:p w:rsidR="0012013F" w:rsidRPr="00EC7E62" w:rsidRDefault="0012013F" w:rsidP="0012013F">
      <w:pPr>
        <w:adjustRightInd w:val="0"/>
        <w:ind w:firstLine="720"/>
        <w:jc w:val="center"/>
        <w:rPr>
          <w:sz w:val="26"/>
          <w:szCs w:val="26"/>
        </w:rPr>
      </w:pPr>
      <w:r w:rsidRPr="00EC7E62">
        <w:rPr>
          <w:sz w:val="26"/>
          <w:szCs w:val="26"/>
        </w:rPr>
        <w:t xml:space="preserve">в Правила </w:t>
      </w:r>
      <w:r w:rsidRPr="00D21E44">
        <w:rPr>
          <w:sz w:val="26"/>
          <w:szCs w:val="26"/>
        </w:rPr>
        <w:t>землепользования и застройки города Череповца</w:t>
      </w:r>
    </w:p>
    <w:p w:rsidR="0012013F" w:rsidRPr="00EC7E62" w:rsidRDefault="0012013F" w:rsidP="00C94CEF">
      <w:pPr>
        <w:adjustRightInd w:val="0"/>
        <w:ind w:firstLine="720"/>
        <w:jc w:val="both"/>
        <w:rPr>
          <w:sz w:val="26"/>
          <w:szCs w:val="26"/>
        </w:rPr>
      </w:pP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 w:rsidRPr="00EC7E62">
        <w:rPr>
          <w:sz w:val="26"/>
          <w:szCs w:val="26"/>
        </w:rPr>
        <w:t xml:space="preserve">1. </w:t>
      </w:r>
      <w:r>
        <w:rPr>
          <w:sz w:val="26"/>
          <w:szCs w:val="26"/>
        </w:rPr>
        <w:t>В пункте 1 статьи 1: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 В подпункте 8: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после слов «реконструкции объектов капитального строительства» слова «а также»</w:t>
      </w:r>
      <w:r w:rsidRPr="00F0597B">
        <w:rPr>
          <w:sz w:val="26"/>
          <w:szCs w:val="26"/>
        </w:rPr>
        <w:t xml:space="preserve"> </w:t>
      </w:r>
      <w:r>
        <w:rPr>
          <w:sz w:val="26"/>
          <w:szCs w:val="26"/>
        </w:rPr>
        <w:t>исключить;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дополнить словами следующего содержания: 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6E3ED1">
        <w:rPr>
          <w:sz w:val="26"/>
          <w:szCs w:val="26"/>
        </w:rPr>
        <w:t>а также применительно к территориям, в границах которых предусматрив</w:t>
      </w:r>
      <w:r w:rsidRPr="006E3ED1">
        <w:rPr>
          <w:sz w:val="26"/>
          <w:szCs w:val="26"/>
        </w:rPr>
        <w:t>а</w:t>
      </w:r>
      <w:r w:rsidRPr="006E3ED1">
        <w:rPr>
          <w:sz w:val="26"/>
          <w:szCs w:val="26"/>
        </w:rPr>
        <w:t>ется осуществление деятельности по комплексному и устойчивому развитию терр</w:t>
      </w:r>
      <w:r w:rsidRPr="006E3ED1">
        <w:rPr>
          <w:sz w:val="26"/>
          <w:szCs w:val="26"/>
        </w:rPr>
        <w:t>и</w:t>
      </w:r>
      <w:r w:rsidRPr="006E3ED1">
        <w:rPr>
          <w:sz w:val="26"/>
          <w:szCs w:val="26"/>
        </w:rPr>
        <w:t>тории, расчетные показатели минимально допустимого уровня обеспеченности с</w:t>
      </w:r>
      <w:r w:rsidRPr="006E3ED1">
        <w:rPr>
          <w:sz w:val="26"/>
          <w:szCs w:val="26"/>
        </w:rPr>
        <w:t>о</w:t>
      </w:r>
      <w:r w:rsidRPr="006E3ED1">
        <w:rPr>
          <w:sz w:val="26"/>
          <w:szCs w:val="26"/>
        </w:rPr>
        <w:t>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</w:t>
      </w:r>
      <w:r w:rsidRPr="006E3ED1">
        <w:rPr>
          <w:sz w:val="26"/>
          <w:szCs w:val="26"/>
        </w:rPr>
        <w:t>о</w:t>
      </w:r>
      <w:r w:rsidRPr="006E3ED1">
        <w:rPr>
          <w:sz w:val="26"/>
          <w:szCs w:val="26"/>
        </w:rPr>
        <w:t>риальной доступности указанных объектов для населения</w:t>
      </w: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B43D4">
        <w:rPr>
          <w:sz w:val="26"/>
          <w:szCs w:val="26"/>
        </w:rPr>
        <w:t>2</w:t>
      </w:r>
      <w:r>
        <w:rPr>
          <w:sz w:val="26"/>
          <w:szCs w:val="26"/>
        </w:rPr>
        <w:t xml:space="preserve">. Дополнить подпунктом 10) следующего содержания: 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«10) </w:t>
      </w:r>
      <w:r w:rsidRPr="00B124F0">
        <w:rPr>
          <w:sz w:val="26"/>
          <w:szCs w:val="26"/>
        </w:rPr>
        <w:t>деятельность по комплексному и устойчивому развитию территории - осуществляемая в целях обеспечения наиболее эффективного использования терр</w:t>
      </w:r>
      <w:r w:rsidRPr="00B124F0">
        <w:rPr>
          <w:sz w:val="26"/>
          <w:szCs w:val="26"/>
        </w:rPr>
        <w:t>и</w:t>
      </w:r>
      <w:r w:rsidRPr="00B124F0">
        <w:rPr>
          <w:sz w:val="26"/>
          <w:szCs w:val="26"/>
        </w:rPr>
        <w:t>тории деятельность по подготовке и утверждению документации по планировке те</w:t>
      </w:r>
      <w:r w:rsidRPr="00B124F0">
        <w:rPr>
          <w:sz w:val="26"/>
          <w:szCs w:val="26"/>
        </w:rPr>
        <w:t>р</w:t>
      </w:r>
      <w:r w:rsidRPr="00B124F0">
        <w:rPr>
          <w:sz w:val="26"/>
          <w:szCs w:val="26"/>
        </w:rPr>
        <w:t>ритории для размещения объектов капитального строительства жилого, произво</w:t>
      </w:r>
      <w:r w:rsidRPr="00B124F0">
        <w:rPr>
          <w:sz w:val="26"/>
          <w:szCs w:val="26"/>
        </w:rPr>
        <w:t>д</w:t>
      </w:r>
      <w:r w:rsidRPr="00B124F0">
        <w:rPr>
          <w:sz w:val="26"/>
          <w:szCs w:val="26"/>
        </w:rPr>
        <w:t>ственного, общественно-делового и иного назначения и необходимых для функци</w:t>
      </w:r>
      <w:r w:rsidRPr="00B124F0">
        <w:rPr>
          <w:sz w:val="26"/>
          <w:szCs w:val="26"/>
        </w:rPr>
        <w:t>о</w:t>
      </w:r>
      <w:r w:rsidRPr="00B124F0">
        <w:rPr>
          <w:sz w:val="26"/>
          <w:szCs w:val="26"/>
        </w:rPr>
        <w:t>нирования таких объектов и обеспечения жизнедеятельности граждан объектов коммунальной, транспортной, социальной инфраструктур, а также по архитектурно-строительному проектированию, строительству, реконструкции указанных в</w:t>
      </w:r>
      <w:proofErr w:type="gramEnd"/>
      <w:r w:rsidRPr="00B124F0">
        <w:rPr>
          <w:sz w:val="26"/>
          <w:szCs w:val="26"/>
        </w:rPr>
        <w:t xml:space="preserve"> </w:t>
      </w:r>
      <w:proofErr w:type="gramStart"/>
      <w:r w:rsidRPr="00B124F0">
        <w:rPr>
          <w:sz w:val="26"/>
          <w:szCs w:val="26"/>
        </w:rPr>
        <w:t>наст</w:t>
      </w:r>
      <w:r w:rsidRPr="00B124F0">
        <w:rPr>
          <w:sz w:val="26"/>
          <w:szCs w:val="26"/>
        </w:rPr>
        <w:t>о</w:t>
      </w:r>
      <w:r w:rsidRPr="00B124F0">
        <w:rPr>
          <w:sz w:val="26"/>
          <w:szCs w:val="26"/>
        </w:rPr>
        <w:t>ящем</w:t>
      </w:r>
      <w:proofErr w:type="gramEnd"/>
      <w:r w:rsidRPr="00B124F0">
        <w:rPr>
          <w:sz w:val="26"/>
          <w:szCs w:val="26"/>
        </w:rPr>
        <w:t xml:space="preserve"> пункте объектов;</w:t>
      </w:r>
      <w:r>
        <w:rPr>
          <w:sz w:val="26"/>
          <w:szCs w:val="26"/>
        </w:rPr>
        <w:t>».</w:t>
      </w:r>
    </w:p>
    <w:p w:rsidR="004B43D4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 Подпункт 11 после слов «</w:t>
      </w:r>
      <w:r w:rsidRPr="004B43D4">
        <w:rPr>
          <w:sz w:val="26"/>
          <w:szCs w:val="26"/>
        </w:rPr>
        <w:t>зоны охраняемых объектов</w:t>
      </w:r>
      <w:proofErr w:type="gramStart"/>
      <w:r w:rsidRPr="004B43D4">
        <w:rPr>
          <w:sz w:val="26"/>
          <w:szCs w:val="26"/>
        </w:rPr>
        <w:t>,</w:t>
      </w:r>
      <w:r>
        <w:rPr>
          <w:sz w:val="26"/>
          <w:szCs w:val="26"/>
        </w:rPr>
        <w:t>»</w:t>
      </w:r>
      <w:proofErr w:type="gramEnd"/>
      <w:r>
        <w:rPr>
          <w:sz w:val="26"/>
          <w:szCs w:val="26"/>
        </w:rPr>
        <w:t xml:space="preserve"> дополнить словами</w:t>
      </w:r>
      <w:r w:rsidRPr="004B43D4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proofErr w:type="spellStart"/>
      <w:r w:rsidRPr="004B43D4">
        <w:rPr>
          <w:sz w:val="26"/>
          <w:szCs w:val="26"/>
        </w:rPr>
        <w:t>приаэродромная</w:t>
      </w:r>
      <w:proofErr w:type="spellEnd"/>
      <w:r w:rsidRPr="004B43D4">
        <w:rPr>
          <w:sz w:val="26"/>
          <w:szCs w:val="26"/>
        </w:rPr>
        <w:t xml:space="preserve"> территория</w:t>
      </w: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1.4. </w:t>
      </w:r>
      <w:proofErr w:type="gramStart"/>
      <w:r>
        <w:rPr>
          <w:sz w:val="26"/>
          <w:szCs w:val="26"/>
        </w:rPr>
        <w:t>Подпункт 1</w:t>
      </w:r>
      <w:r w:rsidR="004B43D4">
        <w:rPr>
          <w:sz w:val="26"/>
          <w:szCs w:val="26"/>
        </w:rPr>
        <w:t>3</w:t>
      </w:r>
      <w:r>
        <w:rPr>
          <w:sz w:val="26"/>
          <w:szCs w:val="26"/>
        </w:rPr>
        <w:t xml:space="preserve">) изложить в новой редакции: </w:t>
      </w:r>
      <w:proofErr w:type="gramEnd"/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«</w:t>
      </w:r>
      <w:r w:rsidRPr="00B124F0">
        <w:rPr>
          <w:sz w:val="26"/>
          <w:szCs w:val="26"/>
        </w:rPr>
        <w:t>1</w:t>
      </w:r>
      <w:r w:rsidR="004B43D4">
        <w:rPr>
          <w:sz w:val="26"/>
          <w:szCs w:val="26"/>
        </w:rPr>
        <w:t>4</w:t>
      </w:r>
      <w:r w:rsidRPr="00B124F0">
        <w:rPr>
          <w:sz w:val="26"/>
          <w:szCs w:val="26"/>
        </w:rPr>
        <w:t>) красные линии - линии, которые обозначают существующие, планиру</w:t>
      </w:r>
      <w:r w:rsidRPr="00B124F0">
        <w:rPr>
          <w:sz w:val="26"/>
          <w:szCs w:val="26"/>
        </w:rPr>
        <w:t>е</w:t>
      </w:r>
      <w:r w:rsidRPr="00B124F0">
        <w:rPr>
          <w:sz w:val="26"/>
          <w:szCs w:val="26"/>
        </w:rPr>
        <w:t>мые (изменяемые, вновь образуемые) границы территорий общего пользования и (или) границы территорий, занятых линейными объектами и (или) предназначенных для</w:t>
      </w:r>
      <w:r>
        <w:rPr>
          <w:sz w:val="26"/>
          <w:szCs w:val="26"/>
        </w:rPr>
        <w:t xml:space="preserve"> размещения линейных объектов;».</w:t>
      </w:r>
      <w:proofErr w:type="gramEnd"/>
    </w:p>
    <w:p w:rsidR="004B43D4" w:rsidRDefault="004B43D4" w:rsidP="004B43D4">
      <w:pPr>
        <w:adjustRightInd w:val="0"/>
        <w:ind w:firstLine="709"/>
        <w:jc w:val="both"/>
        <w:rPr>
          <w:sz w:val="26"/>
          <w:szCs w:val="26"/>
        </w:rPr>
      </w:pPr>
      <w:r w:rsidRPr="003C31A7">
        <w:rPr>
          <w:sz w:val="26"/>
          <w:szCs w:val="26"/>
        </w:rPr>
        <w:t>1.</w:t>
      </w:r>
      <w:r>
        <w:rPr>
          <w:sz w:val="26"/>
          <w:szCs w:val="26"/>
        </w:rPr>
        <w:t>5. Подпункт 17 исключить.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B43D4">
        <w:rPr>
          <w:sz w:val="26"/>
          <w:szCs w:val="26"/>
        </w:rPr>
        <w:t>6</w:t>
      </w:r>
      <w:r>
        <w:rPr>
          <w:sz w:val="26"/>
          <w:szCs w:val="26"/>
        </w:rPr>
        <w:t xml:space="preserve">. Дополнить подпунктом 18) следующего содержания: 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«18) </w:t>
      </w:r>
      <w:r w:rsidRPr="00B124F0">
        <w:rPr>
          <w:sz w:val="26"/>
          <w:szCs w:val="26"/>
        </w:rPr>
        <w:t>линейные объекты - линии электропередачи, линии связи (в том числе линейно-кабельные сооружения), трубопроводы, автомобильные дороги, железн</w:t>
      </w:r>
      <w:r w:rsidRPr="00B124F0">
        <w:rPr>
          <w:sz w:val="26"/>
          <w:szCs w:val="26"/>
        </w:rPr>
        <w:t>о</w:t>
      </w:r>
      <w:r w:rsidRPr="00B124F0">
        <w:rPr>
          <w:sz w:val="26"/>
          <w:szCs w:val="26"/>
        </w:rPr>
        <w:t>дорожные линии и другие подобные сооружения;</w:t>
      </w: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B43D4">
        <w:rPr>
          <w:sz w:val="26"/>
          <w:szCs w:val="26"/>
        </w:rPr>
        <w:t>7</w:t>
      </w:r>
      <w:r>
        <w:rPr>
          <w:sz w:val="26"/>
          <w:szCs w:val="26"/>
        </w:rPr>
        <w:t xml:space="preserve">. </w:t>
      </w:r>
      <w:proofErr w:type="gramStart"/>
      <w:r>
        <w:rPr>
          <w:sz w:val="26"/>
          <w:szCs w:val="26"/>
        </w:rPr>
        <w:t>Дополнить подпунктом 2</w:t>
      </w:r>
      <w:r w:rsidR="003C31A7">
        <w:rPr>
          <w:sz w:val="26"/>
          <w:szCs w:val="26"/>
        </w:rPr>
        <w:t>1</w:t>
      </w:r>
      <w:r>
        <w:rPr>
          <w:sz w:val="26"/>
          <w:szCs w:val="26"/>
        </w:rPr>
        <w:t xml:space="preserve">) следующего содержания: </w:t>
      </w:r>
      <w:proofErr w:type="gramEnd"/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«2</w:t>
      </w:r>
      <w:r w:rsidR="003C31A7">
        <w:rPr>
          <w:sz w:val="26"/>
          <w:szCs w:val="26"/>
        </w:rPr>
        <w:t>1</w:t>
      </w:r>
      <w:r>
        <w:rPr>
          <w:sz w:val="26"/>
          <w:szCs w:val="26"/>
        </w:rPr>
        <w:t xml:space="preserve">) </w:t>
      </w:r>
      <w:proofErr w:type="spellStart"/>
      <w:r w:rsidRPr="00B124F0">
        <w:rPr>
          <w:sz w:val="26"/>
          <w:szCs w:val="26"/>
        </w:rPr>
        <w:t>машино</w:t>
      </w:r>
      <w:proofErr w:type="spellEnd"/>
      <w:r w:rsidRPr="00B124F0">
        <w:rPr>
          <w:sz w:val="26"/>
          <w:szCs w:val="26"/>
        </w:rPr>
        <w:t>-место - предназначенная исключительно для размещения тран</w:t>
      </w:r>
      <w:r w:rsidRPr="00B124F0">
        <w:rPr>
          <w:sz w:val="26"/>
          <w:szCs w:val="26"/>
        </w:rPr>
        <w:t>с</w:t>
      </w:r>
      <w:r w:rsidRPr="00B124F0">
        <w:rPr>
          <w:sz w:val="26"/>
          <w:szCs w:val="26"/>
        </w:rPr>
        <w:t>портного средства индивидуально-определенная часть здания или сооружения, к</w:t>
      </w:r>
      <w:r w:rsidRPr="00B124F0">
        <w:rPr>
          <w:sz w:val="26"/>
          <w:szCs w:val="26"/>
        </w:rPr>
        <w:t>о</w:t>
      </w:r>
      <w:r w:rsidRPr="00B124F0">
        <w:rPr>
          <w:sz w:val="26"/>
          <w:szCs w:val="26"/>
        </w:rPr>
        <w:t>торая не ограничена либо частично ограничена строительной или иной огражда</w:t>
      </w:r>
      <w:r w:rsidRPr="00B124F0">
        <w:rPr>
          <w:sz w:val="26"/>
          <w:szCs w:val="26"/>
        </w:rPr>
        <w:t>ю</w:t>
      </w:r>
      <w:r w:rsidRPr="00B124F0">
        <w:rPr>
          <w:sz w:val="26"/>
          <w:szCs w:val="26"/>
        </w:rPr>
        <w:t>щей конструкцией и границы которой описаны в установленном законодательством о государств</w:t>
      </w:r>
      <w:r>
        <w:rPr>
          <w:sz w:val="26"/>
          <w:szCs w:val="26"/>
        </w:rPr>
        <w:t>енном кадастровом учете порядке</w:t>
      </w:r>
      <w:proofErr w:type="gramStart"/>
      <w:r>
        <w:rPr>
          <w:sz w:val="26"/>
          <w:szCs w:val="26"/>
        </w:rPr>
        <w:t>;»</w:t>
      </w:r>
      <w:proofErr w:type="gramEnd"/>
      <w:r>
        <w:rPr>
          <w:sz w:val="26"/>
          <w:szCs w:val="26"/>
        </w:rPr>
        <w:t>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4B43D4">
        <w:rPr>
          <w:sz w:val="26"/>
          <w:szCs w:val="26"/>
        </w:rPr>
        <w:t>8</w:t>
      </w:r>
      <w:r>
        <w:rPr>
          <w:sz w:val="26"/>
          <w:szCs w:val="26"/>
        </w:rPr>
        <w:t>.</w:t>
      </w:r>
      <w:r w:rsidRPr="00677688"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Дополнить подпунктом 2</w:t>
      </w:r>
      <w:r w:rsidR="008F1CAA">
        <w:rPr>
          <w:sz w:val="26"/>
          <w:szCs w:val="26"/>
        </w:rPr>
        <w:t>7</w:t>
      </w:r>
      <w:r>
        <w:rPr>
          <w:sz w:val="26"/>
          <w:szCs w:val="26"/>
        </w:rPr>
        <w:t>) следующего содержания:</w:t>
      </w:r>
      <w:proofErr w:type="gramEnd"/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«2</w:t>
      </w:r>
      <w:r w:rsidR="008F1CAA">
        <w:rPr>
          <w:sz w:val="26"/>
          <w:szCs w:val="26"/>
        </w:rPr>
        <w:t>7</w:t>
      </w:r>
      <w:r>
        <w:rPr>
          <w:sz w:val="26"/>
          <w:szCs w:val="26"/>
        </w:rPr>
        <w:t xml:space="preserve">) </w:t>
      </w:r>
      <w:r w:rsidRPr="00677688">
        <w:rPr>
          <w:sz w:val="26"/>
          <w:szCs w:val="26"/>
        </w:rPr>
        <w:t>парковка (парковочное место) - специально обозначенное и при необх</w:t>
      </w:r>
      <w:r w:rsidRPr="00677688">
        <w:rPr>
          <w:sz w:val="26"/>
          <w:szCs w:val="26"/>
        </w:rPr>
        <w:t>о</w:t>
      </w:r>
      <w:r w:rsidRPr="00677688">
        <w:rPr>
          <w:sz w:val="26"/>
          <w:szCs w:val="26"/>
        </w:rPr>
        <w:t xml:space="preserve">димости обустроенное и оборудованное место, </w:t>
      </w:r>
      <w:proofErr w:type="gramStart"/>
      <w:r w:rsidRPr="00677688">
        <w:rPr>
          <w:sz w:val="26"/>
          <w:szCs w:val="26"/>
        </w:rPr>
        <w:t>являющееся</w:t>
      </w:r>
      <w:proofErr w:type="gramEnd"/>
      <w:r w:rsidRPr="00677688">
        <w:rPr>
          <w:sz w:val="26"/>
          <w:szCs w:val="26"/>
        </w:rPr>
        <w:t xml:space="preserve"> в том числе частью а</w:t>
      </w:r>
      <w:r w:rsidRPr="00677688">
        <w:rPr>
          <w:sz w:val="26"/>
          <w:szCs w:val="26"/>
        </w:rPr>
        <w:t>в</w:t>
      </w:r>
      <w:r w:rsidRPr="00677688">
        <w:rPr>
          <w:sz w:val="26"/>
          <w:szCs w:val="26"/>
        </w:rPr>
        <w:t>томобильной дороги и (или) примыкающее к проезжей части и (или) тротуару, об</w:t>
      </w:r>
      <w:r w:rsidRPr="00677688">
        <w:rPr>
          <w:sz w:val="26"/>
          <w:szCs w:val="26"/>
        </w:rPr>
        <w:t>о</w:t>
      </w:r>
      <w:r w:rsidRPr="00677688">
        <w:rPr>
          <w:sz w:val="26"/>
          <w:szCs w:val="26"/>
        </w:rPr>
        <w:lastRenderedPageBreak/>
        <w:t>чине, эстакаде или мосту либо являющееся частью подэстакадных или подмостовых пространств, площадей и иных объектов улично-дорожной сети и предназначенное для организованной стоянки транспортных средств на платной основе или без вз</w:t>
      </w:r>
      <w:r w:rsidRPr="00677688">
        <w:rPr>
          <w:sz w:val="26"/>
          <w:szCs w:val="26"/>
        </w:rPr>
        <w:t>и</w:t>
      </w:r>
      <w:r w:rsidRPr="00677688">
        <w:rPr>
          <w:sz w:val="26"/>
          <w:szCs w:val="26"/>
        </w:rPr>
        <w:t>мания платы по решению собственника или иного владельца автомобильной дороги, собственника земельного участка</w:t>
      </w:r>
      <w:proofErr w:type="gramStart"/>
      <w:r w:rsidRPr="00677688">
        <w:rPr>
          <w:sz w:val="26"/>
          <w:szCs w:val="26"/>
        </w:rPr>
        <w:t>;</w:t>
      </w:r>
      <w:r>
        <w:rPr>
          <w:sz w:val="26"/>
          <w:szCs w:val="26"/>
        </w:rPr>
        <w:t>»</w:t>
      </w:r>
      <w:proofErr w:type="gramEnd"/>
      <w:r>
        <w:rPr>
          <w:sz w:val="26"/>
          <w:szCs w:val="26"/>
        </w:rPr>
        <w:t>.</w:t>
      </w:r>
    </w:p>
    <w:p w:rsidR="00EC414D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1.9</w:t>
      </w:r>
      <w:r w:rsidR="00EC414D">
        <w:rPr>
          <w:sz w:val="26"/>
          <w:szCs w:val="26"/>
        </w:rPr>
        <w:t>.</w:t>
      </w:r>
      <w:r w:rsidR="00EC414D" w:rsidRPr="00677688">
        <w:rPr>
          <w:sz w:val="26"/>
          <w:szCs w:val="26"/>
        </w:rPr>
        <w:t xml:space="preserve"> </w:t>
      </w:r>
      <w:proofErr w:type="gramStart"/>
      <w:r w:rsidR="00EC414D">
        <w:rPr>
          <w:sz w:val="26"/>
          <w:szCs w:val="26"/>
        </w:rPr>
        <w:t xml:space="preserve">Подпункт </w:t>
      </w:r>
      <w:r>
        <w:rPr>
          <w:sz w:val="26"/>
          <w:szCs w:val="26"/>
        </w:rPr>
        <w:t>37</w:t>
      </w:r>
      <w:r w:rsidR="00EC414D">
        <w:rPr>
          <w:sz w:val="26"/>
          <w:szCs w:val="26"/>
        </w:rPr>
        <w:t>) изложить в новой редакции:</w:t>
      </w:r>
      <w:proofErr w:type="gramEnd"/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«41</w:t>
      </w:r>
      <w:r w:rsidRPr="003D258E">
        <w:rPr>
          <w:sz w:val="26"/>
          <w:szCs w:val="26"/>
        </w:rPr>
        <w:t>) элемент планировочной структуры - часть территории поселения, горо</w:t>
      </w:r>
      <w:r w:rsidRPr="003D258E">
        <w:rPr>
          <w:sz w:val="26"/>
          <w:szCs w:val="26"/>
        </w:rPr>
        <w:t>д</w:t>
      </w:r>
      <w:r w:rsidRPr="003D258E">
        <w:rPr>
          <w:sz w:val="26"/>
          <w:szCs w:val="26"/>
        </w:rPr>
        <w:t>ского округа или межселенной территории муниципального района (квартал, микр</w:t>
      </w:r>
      <w:r w:rsidRPr="003D258E">
        <w:rPr>
          <w:sz w:val="26"/>
          <w:szCs w:val="26"/>
        </w:rPr>
        <w:t>о</w:t>
      </w:r>
      <w:r w:rsidRPr="003D258E">
        <w:rPr>
          <w:sz w:val="26"/>
          <w:szCs w:val="26"/>
        </w:rPr>
        <w:t>район, район и иные подобные элементы). Виды элементов планировочной структ</w:t>
      </w:r>
      <w:r w:rsidRPr="003D258E">
        <w:rPr>
          <w:sz w:val="26"/>
          <w:szCs w:val="26"/>
        </w:rPr>
        <w:t>у</w:t>
      </w:r>
      <w:r w:rsidRPr="003D258E">
        <w:rPr>
          <w:sz w:val="26"/>
          <w:szCs w:val="26"/>
        </w:rPr>
        <w:t>ры устанавливаются уполномоченным Правительством Российской Федерации ф</w:t>
      </w:r>
      <w:r w:rsidRPr="003D258E">
        <w:rPr>
          <w:sz w:val="26"/>
          <w:szCs w:val="26"/>
        </w:rPr>
        <w:t>е</w:t>
      </w:r>
      <w:r w:rsidRPr="003D258E">
        <w:rPr>
          <w:sz w:val="26"/>
          <w:szCs w:val="26"/>
        </w:rPr>
        <w:t>деральны</w:t>
      </w:r>
      <w:r>
        <w:rPr>
          <w:sz w:val="26"/>
          <w:szCs w:val="26"/>
        </w:rPr>
        <w:t>м органом исполнительной власти;».</w:t>
      </w:r>
    </w:p>
    <w:p w:rsidR="006A1AE9" w:rsidRPr="004310E1" w:rsidRDefault="004310E1" w:rsidP="00EC414D">
      <w:pPr>
        <w:adjustRightInd w:val="0"/>
        <w:ind w:firstLine="709"/>
        <w:jc w:val="both"/>
        <w:rPr>
          <w:sz w:val="26"/>
          <w:szCs w:val="26"/>
        </w:rPr>
      </w:pPr>
      <w:r w:rsidRPr="004310E1">
        <w:rPr>
          <w:sz w:val="26"/>
          <w:szCs w:val="26"/>
        </w:rPr>
        <w:t>2</w:t>
      </w:r>
      <w:r w:rsidR="006A1AE9" w:rsidRPr="004310E1">
        <w:rPr>
          <w:sz w:val="26"/>
          <w:szCs w:val="26"/>
        </w:rPr>
        <w:t>. В пункте 2 статьи 2 подпункты 1,2 изложить в новой редакции</w:t>
      </w:r>
      <w:r w:rsidR="000F5547" w:rsidRPr="004310E1">
        <w:rPr>
          <w:sz w:val="26"/>
          <w:szCs w:val="26"/>
        </w:rPr>
        <w:t>:</w:t>
      </w:r>
    </w:p>
    <w:p w:rsidR="000F5547" w:rsidRPr="004310E1" w:rsidRDefault="000F5547" w:rsidP="000F5547">
      <w:pPr>
        <w:adjustRightInd w:val="0"/>
        <w:ind w:firstLine="709"/>
        <w:jc w:val="both"/>
        <w:rPr>
          <w:sz w:val="26"/>
          <w:szCs w:val="26"/>
        </w:rPr>
      </w:pPr>
      <w:r w:rsidRPr="004310E1">
        <w:rPr>
          <w:sz w:val="26"/>
          <w:szCs w:val="26"/>
        </w:rPr>
        <w:t>«</w:t>
      </w:r>
      <w:r w:rsidR="004310E1">
        <w:rPr>
          <w:sz w:val="26"/>
          <w:szCs w:val="26"/>
        </w:rPr>
        <w:t xml:space="preserve">1) </w:t>
      </w:r>
      <w:r w:rsidRPr="004310E1">
        <w:rPr>
          <w:sz w:val="26"/>
          <w:szCs w:val="26"/>
        </w:rPr>
        <w:t>Создание условий</w:t>
      </w:r>
      <w:r w:rsidR="00D07EC1" w:rsidRPr="004310E1">
        <w:rPr>
          <w:sz w:val="26"/>
          <w:szCs w:val="26"/>
        </w:rPr>
        <w:t xml:space="preserve"> для</w:t>
      </w:r>
      <w:r w:rsidRPr="004310E1">
        <w:rPr>
          <w:sz w:val="26"/>
          <w:szCs w:val="26"/>
        </w:rPr>
        <w:t xml:space="preserve"> комплексного и устойчивого развития территории на основе территориального планирования, градостроительного зонирования и пл</w:t>
      </w:r>
      <w:r w:rsidRPr="004310E1">
        <w:rPr>
          <w:sz w:val="26"/>
          <w:szCs w:val="26"/>
        </w:rPr>
        <w:t>а</w:t>
      </w:r>
      <w:r w:rsidRPr="004310E1">
        <w:rPr>
          <w:sz w:val="26"/>
          <w:szCs w:val="26"/>
        </w:rPr>
        <w:t>нировки территории</w:t>
      </w:r>
      <w:r w:rsidR="004310E1">
        <w:rPr>
          <w:sz w:val="26"/>
          <w:szCs w:val="26"/>
        </w:rPr>
        <w:t>;</w:t>
      </w:r>
    </w:p>
    <w:p w:rsidR="000F5547" w:rsidRPr="000F5547" w:rsidRDefault="004310E1" w:rsidP="000F5547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="00D07EC1" w:rsidRPr="004310E1">
        <w:rPr>
          <w:sz w:val="26"/>
          <w:szCs w:val="26"/>
        </w:rPr>
        <w:t>С</w:t>
      </w:r>
      <w:r w:rsidR="000F5547" w:rsidRPr="004310E1">
        <w:rPr>
          <w:sz w:val="26"/>
          <w:szCs w:val="26"/>
        </w:rPr>
        <w:t>охранени</w:t>
      </w:r>
      <w:r w:rsidR="00D07EC1" w:rsidRPr="004310E1">
        <w:rPr>
          <w:sz w:val="26"/>
          <w:szCs w:val="26"/>
        </w:rPr>
        <w:t>е</w:t>
      </w:r>
      <w:r w:rsidR="000F5547" w:rsidRPr="004310E1">
        <w:rPr>
          <w:sz w:val="26"/>
          <w:szCs w:val="26"/>
        </w:rPr>
        <w:t xml:space="preserve"> окружающей среды и объектов культурного наследия</w:t>
      </w:r>
      <w:proofErr w:type="gramStart"/>
      <w:r w:rsidR="000F5547" w:rsidRPr="004310E1">
        <w:rPr>
          <w:sz w:val="26"/>
          <w:szCs w:val="26"/>
        </w:rPr>
        <w:t>;»</w:t>
      </w:r>
      <w:proofErr w:type="gramEnd"/>
      <w:r w:rsidR="000F5547" w:rsidRPr="004310E1">
        <w:rPr>
          <w:sz w:val="26"/>
          <w:szCs w:val="26"/>
        </w:rPr>
        <w:t>.</w:t>
      </w:r>
    </w:p>
    <w:p w:rsidR="00EC414D" w:rsidRDefault="004310E1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EC414D">
        <w:rPr>
          <w:sz w:val="26"/>
          <w:szCs w:val="26"/>
        </w:rPr>
        <w:t>. В статье 3:</w:t>
      </w:r>
    </w:p>
    <w:p w:rsidR="00EC414D" w:rsidRDefault="004310E1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EC414D">
        <w:rPr>
          <w:sz w:val="26"/>
          <w:szCs w:val="26"/>
        </w:rPr>
        <w:t>.1. В пункте 3: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после слов «границы территориальных зон» дополнить словами: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DA4E6B">
        <w:rPr>
          <w:sz w:val="26"/>
          <w:szCs w:val="26"/>
        </w:rPr>
        <w:t>территории, в границах которых предусматривается осуществление деятел</w:t>
      </w:r>
      <w:r w:rsidRPr="00DA4E6B">
        <w:rPr>
          <w:sz w:val="26"/>
          <w:szCs w:val="26"/>
        </w:rPr>
        <w:t>ь</w:t>
      </w:r>
      <w:r w:rsidRPr="00DA4E6B">
        <w:rPr>
          <w:sz w:val="26"/>
          <w:szCs w:val="26"/>
        </w:rPr>
        <w:t>ности по комплексному и устойчивому развитию территории, в случае планиров</w:t>
      </w:r>
      <w:r w:rsidRPr="00DA4E6B">
        <w:rPr>
          <w:sz w:val="26"/>
          <w:szCs w:val="26"/>
        </w:rPr>
        <w:t>а</w:t>
      </w:r>
      <w:r w:rsidRPr="00DA4E6B">
        <w:rPr>
          <w:sz w:val="26"/>
          <w:szCs w:val="26"/>
        </w:rPr>
        <w:t>ния о</w:t>
      </w:r>
      <w:r w:rsidR="00203655">
        <w:rPr>
          <w:sz w:val="26"/>
          <w:szCs w:val="26"/>
        </w:rPr>
        <w:t>существления такой деятельности,</w:t>
      </w:r>
      <w:r w:rsidRPr="00DA4E6B">
        <w:rPr>
          <w:sz w:val="26"/>
          <w:szCs w:val="26"/>
        </w:rPr>
        <w:t xml:space="preserve"> </w:t>
      </w:r>
      <w:r w:rsidR="00203655">
        <w:rPr>
          <w:sz w:val="26"/>
          <w:szCs w:val="26"/>
        </w:rPr>
        <w:t>г</w:t>
      </w:r>
      <w:r w:rsidRPr="00DA4E6B">
        <w:rPr>
          <w:sz w:val="26"/>
          <w:szCs w:val="26"/>
        </w:rPr>
        <w:t>раницы таких территорий устанавливаются по границам одной или нескольких территориальных зон и могут отобра</w:t>
      </w:r>
      <w:r>
        <w:rPr>
          <w:sz w:val="26"/>
          <w:szCs w:val="26"/>
        </w:rPr>
        <w:t>жаться на отдельной карте</w:t>
      </w:r>
      <w:proofErr w:type="gramStart"/>
      <w:r>
        <w:rPr>
          <w:sz w:val="26"/>
          <w:szCs w:val="26"/>
        </w:rPr>
        <w:t>,»</w:t>
      </w:r>
      <w:proofErr w:type="gramEnd"/>
      <w:r>
        <w:rPr>
          <w:sz w:val="26"/>
          <w:szCs w:val="26"/>
        </w:rPr>
        <w:t>;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дополнить абзацем следующего содержания: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 w:rsidRPr="0040755B">
        <w:rPr>
          <w:sz w:val="26"/>
          <w:szCs w:val="26"/>
        </w:rPr>
        <w:t>«При подготовке правил землепользования и застройки в части установления границ территориальных зон и градостроительных регламентов должна быть обе</w:t>
      </w:r>
      <w:r w:rsidRPr="0040755B">
        <w:rPr>
          <w:sz w:val="26"/>
          <w:szCs w:val="26"/>
        </w:rPr>
        <w:t>с</w:t>
      </w:r>
      <w:r w:rsidRPr="0040755B">
        <w:rPr>
          <w:sz w:val="26"/>
          <w:szCs w:val="26"/>
        </w:rPr>
        <w:t>печена возможность размещения на территории городского округа предусмотре</w:t>
      </w:r>
      <w:r w:rsidRPr="0040755B">
        <w:rPr>
          <w:sz w:val="26"/>
          <w:szCs w:val="26"/>
        </w:rPr>
        <w:t>н</w:t>
      </w:r>
      <w:r w:rsidRPr="0040755B">
        <w:rPr>
          <w:sz w:val="26"/>
          <w:szCs w:val="26"/>
        </w:rPr>
        <w:t>ных документами территориального планирования объектов федерального значения, объектов регионального значения, объектов местного значения (за исключением л</w:t>
      </w:r>
      <w:r w:rsidRPr="0040755B">
        <w:rPr>
          <w:sz w:val="26"/>
          <w:szCs w:val="26"/>
        </w:rPr>
        <w:t>и</w:t>
      </w:r>
      <w:r w:rsidRPr="0040755B">
        <w:rPr>
          <w:sz w:val="26"/>
          <w:szCs w:val="26"/>
        </w:rPr>
        <w:t>нейных объектов)».</w:t>
      </w:r>
    </w:p>
    <w:p w:rsidR="00EC414D" w:rsidRDefault="004310E1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EC414D">
        <w:rPr>
          <w:sz w:val="26"/>
          <w:szCs w:val="26"/>
        </w:rPr>
        <w:t>.2. Пункт 4 дополнить подпунктом 4) следующего содержания: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667C61">
        <w:rPr>
          <w:sz w:val="26"/>
          <w:szCs w:val="26"/>
        </w:rPr>
        <w:t>4)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</w:t>
      </w:r>
      <w:r w:rsidRPr="00667C61">
        <w:rPr>
          <w:sz w:val="26"/>
          <w:szCs w:val="26"/>
        </w:rPr>
        <w:t>о</w:t>
      </w:r>
      <w:r w:rsidRPr="00667C61">
        <w:rPr>
          <w:sz w:val="26"/>
          <w:szCs w:val="26"/>
        </w:rPr>
        <w:t>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комплексному и устой</w:t>
      </w:r>
      <w:r>
        <w:rPr>
          <w:sz w:val="26"/>
          <w:szCs w:val="26"/>
        </w:rPr>
        <w:t>чивому развитию территории».</w:t>
      </w:r>
    </w:p>
    <w:p w:rsidR="004B43D4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3.3. Дополнить пунктами следующего содержания:</w:t>
      </w:r>
    </w:p>
    <w:p w:rsidR="004B43D4" w:rsidRPr="004B43D4" w:rsidRDefault="004B43D4" w:rsidP="004B43D4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4B43D4">
        <w:rPr>
          <w:sz w:val="26"/>
          <w:szCs w:val="26"/>
        </w:rPr>
        <w:t xml:space="preserve">7. </w:t>
      </w:r>
      <w:proofErr w:type="gramStart"/>
      <w:r w:rsidRPr="004B43D4">
        <w:rPr>
          <w:sz w:val="26"/>
          <w:szCs w:val="26"/>
        </w:rPr>
        <w:t>Утвержденные Правила не применяются в части, противоречащей огран</w:t>
      </w:r>
      <w:r w:rsidRPr="004B43D4">
        <w:rPr>
          <w:sz w:val="26"/>
          <w:szCs w:val="26"/>
        </w:rPr>
        <w:t>и</w:t>
      </w:r>
      <w:r w:rsidRPr="004B43D4">
        <w:rPr>
          <w:sz w:val="26"/>
          <w:szCs w:val="26"/>
        </w:rPr>
        <w:t>чениям использования земельных участков и (или) расположенных на них объектов недвижимости и осуществления экономической и иной деятельности, установле</w:t>
      </w:r>
      <w:r w:rsidRPr="004B43D4">
        <w:rPr>
          <w:sz w:val="26"/>
          <w:szCs w:val="26"/>
        </w:rPr>
        <w:t>н</w:t>
      </w:r>
      <w:r w:rsidRPr="004B43D4">
        <w:rPr>
          <w:sz w:val="26"/>
          <w:szCs w:val="26"/>
        </w:rPr>
        <w:t xml:space="preserve">ным на </w:t>
      </w:r>
      <w:proofErr w:type="spellStart"/>
      <w:r w:rsidRPr="004B43D4">
        <w:rPr>
          <w:sz w:val="26"/>
          <w:szCs w:val="26"/>
        </w:rPr>
        <w:t>приаэродромной</w:t>
      </w:r>
      <w:proofErr w:type="spellEnd"/>
      <w:r w:rsidRPr="004B43D4">
        <w:rPr>
          <w:sz w:val="26"/>
          <w:szCs w:val="26"/>
        </w:rPr>
        <w:t xml:space="preserve"> территории, в границах которых полностью или частично расположена </w:t>
      </w:r>
      <w:proofErr w:type="spellStart"/>
      <w:r w:rsidRPr="004B43D4">
        <w:rPr>
          <w:sz w:val="26"/>
          <w:szCs w:val="26"/>
        </w:rPr>
        <w:t>приаэродромная</w:t>
      </w:r>
      <w:proofErr w:type="spellEnd"/>
      <w:r w:rsidRPr="004B43D4">
        <w:rPr>
          <w:sz w:val="26"/>
          <w:szCs w:val="26"/>
        </w:rPr>
        <w:t xml:space="preserve"> территория, установленная в соответствии с Возду</w:t>
      </w:r>
      <w:r w:rsidRPr="004B43D4">
        <w:rPr>
          <w:sz w:val="26"/>
          <w:szCs w:val="26"/>
        </w:rPr>
        <w:t>ш</w:t>
      </w:r>
      <w:r w:rsidRPr="004B43D4">
        <w:rPr>
          <w:sz w:val="26"/>
          <w:szCs w:val="26"/>
        </w:rPr>
        <w:t xml:space="preserve">ным кодексом Российской Федерации (далее - ограничения использования объектов недвижимости, установленные на </w:t>
      </w:r>
      <w:proofErr w:type="spellStart"/>
      <w:r w:rsidRPr="004B43D4">
        <w:rPr>
          <w:sz w:val="26"/>
          <w:szCs w:val="26"/>
        </w:rPr>
        <w:t>приаэродромной</w:t>
      </w:r>
      <w:proofErr w:type="spellEnd"/>
      <w:r w:rsidRPr="004B43D4">
        <w:rPr>
          <w:sz w:val="26"/>
          <w:szCs w:val="26"/>
        </w:rPr>
        <w:t xml:space="preserve"> территории).</w:t>
      </w:r>
      <w:proofErr w:type="gramEnd"/>
    </w:p>
    <w:p w:rsidR="004B43D4" w:rsidRPr="004B43D4" w:rsidRDefault="004B43D4" w:rsidP="004B43D4">
      <w:pPr>
        <w:adjustRightInd w:val="0"/>
        <w:ind w:firstLine="709"/>
        <w:jc w:val="both"/>
        <w:rPr>
          <w:sz w:val="26"/>
          <w:szCs w:val="26"/>
        </w:rPr>
      </w:pPr>
      <w:r w:rsidRPr="004B43D4">
        <w:rPr>
          <w:sz w:val="26"/>
          <w:szCs w:val="26"/>
        </w:rPr>
        <w:lastRenderedPageBreak/>
        <w:t>8. Срок приведения утвержденных правил землепользования и застройки в соответствие с ограничениями использования объектов недвижимости, установле</w:t>
      </w:r>
      <w:r w:rsidRPr="004B43D4">
        <w:rPr>
          <w:sz w:val="26"/>
          <w:szCs w:val="26"/>
        </w:rPr>
        <w:t>н</w:t>
      </w:r>
      <w:r w:rsidRPr="004B43D4">
        <w:rPr>
          <w:sz w:val="26"/>
          <w:szCs w:val="26"/>
        </w:rPr>
        <w:t xml:space="preserve">ными на </w:t>
      </w:r>
      <w:proofErr w:type="spellStart"/>
      <w:r w:rsidRPr="004B43D4">
        <w:rPr>
          <w:sz w:val="26"/>
          <w:szCs w:val="26"/>
        </w:rPr>
        <w:t>приаэродромной</w:t>
      </w:r>
      <w:proofErr w:type="spellEnd"/>
      <w:r w:rsidRPr="004B43D4">
        <w:rPr>
          <w:sz w:val="26"/>
          <w:szCs w:val="26"/>
        </w:rPr>
        <w:t xml:space="preserve"> территории, не может превышать шесть месяцев</w:t>
      </w:r>
      <w:proofErr w:type="gramStart"/>
      <w:r w:rsidRPr="004B43D4">
        <w:rPr>
          <w:sz w:val="26"/>
          <w:szCs w:val="26"/>
        </w:rPr>
        <w:t>.</w:t>
      </w:r>
      <w:r>
        <w:rPr>
          <w:sz w:val="26"/>
          <w:szCs w:val="26"/>
        </w:rPr>
        <w:t>»</w:t>
      </w:r>
      <w:r w:rsidR="005F24E3">
        <w:rPr>
          <w:sz w:val="26"/>
          <w:szCs w:val="26"/>
        </w:rPr>
        <w:t>.</w:t>
      </w:r>
      <w:proofErr w:type="gramEnd"/>
    </w:p>
    <w:p w:rsidR="004B43D4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 В подпункте 3 пункта 3 статьи 7 после слов «</w:t>
      </w:r>
      <w:r w:rsidRPr="004B43D4">
        <w:rPr>
          <w:sz w:val="26"/>
          <w:szCs w:val="26"/>
        </w:rPr>
        <w:t>рассмотрения проекта о внес</w:t>
      </w:r>
      <w:r w:rsidRPr="004B43D4">
        <w:rPr>
          <w:sz w:val="26"/>
          <w:szCs w:val="26"/>
        </w:rPr>
        <w:t>е</w:t>
      </w:r>
      <w:r w:rsidRPr="004B43D4">
        <w:rPr>
          <w:sz w:val="26"/>
          <w:szCs w:val="26"/>
        </w:rPr>
        <w:t>нии изменений в Правила</w:t>
      </w:r>
      <w:r>
        <w:rPr>
          <w:sz w:val="26"/>
          <w:szCs w:val="26"/>
        </w:rPr>
        <w:t>» дополнить словами следующего содержания</w:t>
      </w:r>
      <w:proofErr w:type="gramStart"/>
      <w:r>
        <w:rPr>
          <w:sz w:val="26"/>
          <w:szCs w:val="26"/>
        </w:rPr>
        <w:t>: «</w:t>
      </w:r>
      <w:proofErr w:type="gramEnd"/>
      <w:r w:rsidRPr="004B43D4">
        <w:rPr>
          <w:sz w:val="26"/>
          <w:szCs w:val="26"/>
        </w:rPr>
        <w:t>, за и</w:t>
      </w:r>
      <w:r w:rsidRPr="004B43D4">
        <w:rPr>
          <w:sz w:val="26"/>
          <w:szCs w:val="26"/>
        </w:rPr>
        <w:t>с</w:t>
      </w:r>
      <w:r w:rsidRPr="004B43D4">
        <w:rPr>
          <w:sz w:val="26"/>
          <w:szCs w:val="26"/>
        </w:rPr>
        <w:t>ключением случаев, если проведение публичных слушаний не требуется в соотве</w:t>
      </w:r>
      <w:r w:rsidRPr="004B43D4">
        <w:rPr>
          <w:sz w:val="26"/>
          <w:szCs w:val="26"/>
        </w:rPr>
        <w:t>т</w:t>
      </w:r>
      <w:r w:rsidRPr="004B43D4">
        <w:rPr>
          <w:sz w:val="26"/>
          <w:szCs w:val="26"/>
        </w:rPr>
        <w:t>ствии с Градостроительным кодексом РФ</w:t>
      </w:r>
      <w:r>
        <w:rPr>
          <w:sz w:val="26"/>
          <w:szCs w:val="26"/>
        </w:rPr>
        <w:t>.».</w:t>
      </w:r>
    </w:p>
    <w:p w:rsidR="00EC414D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EC414D">
        <w:rPr>
          <w:sz w:val="26"/>
          <w:szCs w:val="26"/>
        </w:rPr>
        <w:t>. В пункте 1 статьи 9 слова: «</w:t>
      </w:r>
      <w:r w:rsidR="00EC414D" w:rsidRPr="00901DD3">
        <w:rPr>
          <w:sz w:val="26"/>
          <w:szCs w:val="26"/>
        </w:rPr>
        <w:t>градостроительных планов земельных учас</w:t>
      </w:r>
      <w:r w:rsidR="00EC414D" w:rsidRPr="00901DD3">
        <w:rPr>
          <w:sz w:val="26"/>
          <w:szCs w:val="26"/>
        </w:rPr>
        <w:t>т</w:t>
      </w:r>
      <w:r w:rsidR="00EC414D" w:rsidRPr="00901DD3">
        <w:rPr>
          <w:sz w:val="26"/>
          <w:szCs w:val="26"/>
        </w:rPr>
        <w:t>ков</w:t>
      </w:r>
      <w:r w:rsidR="00EC414D">
        <w:rPr>
          <w:sz w:val="26"/>
          <w:szCs w:val="26"/>
        </w:rPr>
        <w:t>»</w:t>
      </w:r>
      <w:r w:rsidR="00EC414D" w:rsidRPr="008E608C">
        <w:rPr>
          <w:sz w:val="26"/>
          <w:szCs w:val="26"/>
        </w:rPr>
        <w:t xml:space="preserve"> </w:t>
      </w:r>
      <w:r w:rsidR="00EC414D">
        <w:rPr>
          <w:sz w:val="26"/>
          <w:szCs w:val="26"/>
        </w:rPr>
        <w:t>исключить.</w:t>
      </w:r>
    </w:p>
    <w:p w:rsidR="00EC414D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EC414D">
        <w:rPr>
          <w:sz w:val="26"/>
          <w:szCs w:val="26"/>
        </w:rPr>
        <w:t>. В статье 15:</w:t>
      </w:r>
    </w:p>
    <w:p w:rsidR="00EC414D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EC414D">
        <w:rPr>
          <w:sz w:val="26"/>
          <w:szCs w:val="26"/>
        </w:rPr>
        <w:t>.1. Пункт 2 изложить в новой редакции:</w:t>
      </w:r>
    </w:p>
    <w:p w:rsidR="00EC414D" w:rsidRPr="000E1CED" w:rsidRDefault="00EC414D" w:rsidP="00EC414D">
      <w:pPr>
        <w:widowControl w:val="0"/>
        <w:adjustRightInd w:val="0"/>
        <w:ind w:firstLine="720"/>
        <w:jc w:val="both"/>
        <w:rPr>
          <w:sz w:val="26"/>
          <w:szCs w:val="26"/>
        </w:rPr>
      </w:pPr>
      <w:r w:rsidRPr="000E1CED">
        <w:rPr>
          <w:sz w:val="26"/>
          <w:szCs w:val="26"/>
        </w:rPr>
        <w:t>«</w:t>
      </w:r>
      <w:r>
        <w:rPr>
          <w:sz w:val="26"/>
          <w:szCs w:val="26"/>
        </w:rPr>
        <w:t xml:space="preserve">2. </w:t>
      </w:r>
      <w:r w:rsidRPr="000E1CED">
        <w:rPr>
          <w:sz w:val="26"/>
          <w:szCs w:val="26"/>
        </w:rPr>
        <w:t>Работы по договорам о подготовке проектной документации, заключе</w:t>
      </w:r>
      <w:r w:rsidRPr="000E1CED">
        <w:rPr>
          <w:sz w:val="26"/>
          <w:szCs w:val="26"/>
        </w:rPr>
        <w:t>н</w:t>
      </w:r>
      <w:r w:rsidRPr="000E1CED">
        <w:rPr>
          <w:sz w:val="26"/>
          <w:szCs w:val="26"/>
        </w:rPr>
        <w:t>ным с застройщиком, техническим заказчиком, лицом, ответственным за эксплуат</w:t>
      </w:r>
      <w:r w:rsidRPr="000E1CED">
        <w:rPr>
          <w:sz w:val="26"/>
          <w:szCs w:val="26"/>
        </w:rPr>
        <w:t>а</w:t>
      </w:r>
      <w:r w:rsidRPr="000E1CED">
        <w:rPr>
          <w:sz w:val="26"/>
          <w:szCs w:val="26"/>
        </w:rPr>
        <w:t>цию здания, сооружения, региональным оператором (далее также - договоры подр</w:t>
      </w:r>
      <w:r w:rsidRPr="000E1CED">
        <w:rPr>
          <w:sz w:val="26"/>
          <w:szCs w:val="26"/>
        </w:rPr>
        <w:t>я</w:t>
      </w:r>
      <w:r w:rsidRPr="000E1CED">
        <w:rPr>
          <w:sz w:val="26"/>
          <w:szCs w:val="26"/>
        </w:rPr>
        <w:t>да на подготовку проектной документации), должны выполняться только индивид</w:t>
      </w:r>
      <w:r w:rsidRPr="000E1CED">
        <w:rPr>
          <w:sz w:val="26"/>
          <w:szCs w:val="26"/>
        </w:rPr>
        <w:t>у</w:t>
      </w:r>
      <w:r w:rsidRPr="000E1CED">
        <w:rPr>
          <w:sz w:val="26"/>
          <w:szCs w:val="26"/>
        </w:rPr>
        <w:t>альными предпринимателями или юридическими лицами, которые являются член</w:t>
      </w:r>
      <w:r w:rsidRPr="000E1CED">
        <w:rPr>
          <w:sz w:val="26"/>
          <w:szCs w:val="26"/>
        </w:rPr>
        <w:t>а</w:t>
      </w:r>
      <w:r w:rsidRPr="000E1CED">
        <w:rPr>
          <w:sz w:val="26"/>
          <w:szCs w:val="26"/>
        </w:rPr>
        <w:t>ми саморегулируемых организаций в области архитектурно-строительного проект</w:t>
      </w:r>
      <w:r w:rsidRPr="000E1CED">
        <w:rPr>
          <w:sz w:val="26"/>
          <w:szCs w:val="26"/>
        </w:rPr>
        <w:t>и</w:t>
      </w:r>
      <w:r w:rsidRPr="000E1CED">
        <w:rPr>
          <w:sz w:val="26"/>
          <w:szCs w:val="26"/>
        </w:rPr>
        <w:t>рования, если иное не предусмотрено настоящей статьей. Выполнение работ по по</w:t>
      </w:r>
      <w:r w:rsidRPr="000E1CED">
        <w:rPr>
          <w:sz w:val="26"/>
          <w:szCs w:val="26"/>
        </w:rPr>
        <w:t>д</w:t>
      </w:r>
      <w:r w:rsidRPr="000E1CED">
        <w:rPr>
          <w:sz w:val="26"/>
          <w:szCs w:val="26"/>
        </w:rPr>
        <w:t>готовке проектной документации по таким договорам обеспечивается специалист</w:t>
      </w:r>
      <w:r w:rsidRPr="000E1CED">
        <w:rPr>
          <w:sz w:val="26"/>
          <w:szCs w:val="26"/>
        </w:rPr>
        <w:t>а</w:t>
      </w:r>
      <w:r w:rsidRPr="000E1CED">
        <w:rPr>
          <w:sz w:val="26"/>
          <w:szCs w:val="26"/>
        </w:rPr>
        <w:t>ми по организации архитектурно-строительного проектирования (главными инжен</w:t>
      </w:r>
      <w:r w:rsidRPr="000E1CED">
        <w:rPr>
          <w:sz w:val="26"/>
          <w:szCs w:val="26"/>
        </w:rPr>
        <w:t>е</w:t>
      </w:r>
      <w:r w:rsidRPr="000E1CED">
        <w:rPr>
          <w:sz w:val="26"/>
          <w:szCs w:val="26"/>
        </w:rPr>
        <w:t>рами проектов, главными архитекторами проектов). Работы по договорам о подг</w:t>
      </w:r>
      <w:r w:rsidRPr="000E1CED">
        <w:rPr>
          <w:sz w:val="26"/>
          <w:szCs w:val="26"/>
        </w:rPr>
        <w:t>о</w:t>
      </w:r>
      <w:r w:rsidRPr="000E1CED">
        <w:rPr>
          <w:sz w:val="26"/>
          <w:szCs w:val="26"/>
        </w:rPr>
        <w:t>товке проектной документации, заключенным с иными лицами, могут выполняться индивидуальными предпринимателями или юридическими лицами, не являющимися членами таких саморегулируемых организаций»</w:t>
      </w:r>
      <w:r>
        <w:rPr>
          <w:sz w:val="26"/>
          <w:szCs w:val="26"/>
        </w:rPr>
        <w:t>.</w:t>
      </w:r>
    </w:p>
    <w:p w:rsidR="00EC414D" w:rsidRPr="000E1CED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EC414D" w:rsidRPr="000E1CED">
        <w:rPr>
          <w:sz w:val="26"/>
          <w:szCs w:val="26"/>
        </w:rPr>
        <w:t xml:space="preserve">.2. Пункт </w:t>
      </w:r>
      <w:r w:rsidR="00EC414D">
        <w:rPr>
          <w:sz w:val="26"/>
          <w:szCs w:val="26"/>
        </w:rPr>
        <w:t>3</w:t>
      </w:r>
      <w:r w:rsidR="00EC414D" w:rsidRPr="000E1CED">
        <w:rPr>
          <w:sz w:val="26"/>
          <w:szCs w:val="26"/>
        </w:rPr>
        <w:t xml:space="preserve"> изложить в </w:t>
      </w:r>
      <w:r w:rsidR="00EC414D">
        <w:rPr>
          <w:sz w:val="26"/>
          <w:szCs w:val="26"/>
        </w:rPr>
        <w:t>новой</w:t>
      </w:r>
      <w:r w:rsidR="00EC414D" w:rsidRPr="000E1CED">
        <w:rPr>
          <w:sz w:val="26"/>
          <w:szCs w:val="26"/>
        </w:rPr>
        <w:t xml:space="preserve"> редакции:</w:t>
      </w:r>
    </w:p>
    <w:p w:rsidR="00EC414D" w:rsidRPr="000E1CED" w:rsidRDefault="00EC414D" w:rsidP="00EC414D">
      <w:pPr>
        <w:widowControl w:val="0"/>
        <w:adjustRightInd w:val="0"/>
        <w:ind w:firstLine="720"/>
        <w:jc w:val="both"/>
        <w:rPr>
          <w:sz w:val="26"/>
          <w:szCs w:val="26"/>
        </w:rPr>
      </w:pPr>
      <w:r w:rsidRPr="000E1CED">
        <w:rPr>
          <w:sz w:val="26"/>
          <w:szCs w:val="26"/>
        </w:rPr>
        <w:t>«</w:t>
      </w:r>
      <w:r>
        <w:rPr>
          <w:sz w:val="26"/>
          <w:szCs w:val="26"/>
        </w:rPr>
        <w:t>3</w:t>
      </w:r>
      <w:r w:rsidRPr="000E1CED">
        <w:rPr>
          <w:sz w:val="26"/>
          <w:szCs w:val="26"/>
        </w:rPr>
        <w:t>. Лицом, осуществляющим строительство, реконструкцию, капитальный ремонт объекта капитального строительства (далее - лицо, осуществляющее стро</w:t>
      </w:r>
      <w:r w:rsidRPr="000E1CED">
        <w:rPr>
          <w:sz w:val="26"/>
          <w:szCs w:val="26"/>
        </w:rPr>
        <w:t>и</w:t>
      </w:r>
      <w:r w:rsidRPr="000E1CED">
        <w:rPr>
          <w:sz w:val="26"/>
          <w:szCs w:val="26"/>
        </w:rPr>
        <w:t>тельство), может являться застройщик либо индивидуальный предприниматель или юридическое лицо, заключившие договор строительного подряда. Лицо, осущест</w:t>
      </w:r>
      <w:r w:rsidRPr="000E1CED">
        <w:rPr>
          <w:sz w:val="26"/>
          <w:szCs w:val="26"/>
        </w:rPr>
        <w:t>в</w:t>
      </w:r>
      <w:r w:rsidRPr="000E1CED">
        <w:rPr>
          <w:sz w:val="26"/>
          <w:szCs w:val="26"/>
        </w:rPr>
        <w:t>ляющее строительство, обеспечивает соблюдение требований проектной документ</w:t>
      </w:r>
      <w:r w:rsidRPr="000E1CED">
        <w:rPr>
          <w:sz w:val="26"/>
          <w:szCs w:val="26"/>
        </w:rPr>
        <w:t>а</w:t>
      </w:r>
      <w:r w:rsidRPr="000E1CED">
        <w:rPr>
          <w:sz w:val="26"/>
          <w:szCs w:val="26"/>
        </w:rPr>
        <w:t>ции, технических регламентов, техники безопасности в процессе указанных работ и несет ответственность за качество выполненных работ и их соответствие требован</w:t>
      </w:r>
      <w:r w:rsidRPr="000E1CED">
        <w:rPr>
          <w:sz w:val="26"/>
          <w:szCs w:val="26"/>
        </w:rPr>
        <w:t>и</w:t>
      </w:r>
      <w:r w:rsidRPr="000E1CED">
        <w:rPr>
          <w:sz w:val="26"/>
          <w:szCs w:val="26"/>
        </w:rPr>
        <w:t>ям проектной документации.</w:t>
      </w:r>
    </w:p>
    <w:p w:rsidR="00EC414D" w:rsidRPr="000E1CED" w:rsidRDefault="00EC414D" w:rsidP="00EC414D">
      <w:pPr>
        <w:widowControl w:val="0"/>
        <w:adjustRightInd w:val="0"/>
        <w:ind w:firstLine="720"/>
        <w:jc w:val="both"/>
        <w:rPr>
          <w:sz w:val="26"/>
          <w:szCs w:val="26"/>
        </w:rPr>
      </w:pPr>
      <w:r w:rsidRPr="000E1CED">
        <w:rPr>
          <w:sz w:val="26"/>
          <w:szCs w:val="26"/>
        </w:rPr>
        <w:t>Застройщик вправе осуществлять строительство, реконструкцию, капитал</w:t>
      </w:r>
      <w:r w:rsidRPr="000E1CED">
        <w:rPr>
          <w:sz w:val="26"/>
          <w:szCs w:val="26"/>
        </w:rPr>
        <w:t>ь</w:t>
      </w:r>
      <w:r w:rsidRPr="000E1CED">
        <w:rPr>
          <w:sz w:val="26"/>
          <w:szCs w:val="26"/>
        </w:rPr>
        <w:t>ный ремонт объектов капитального строительства самостоятельно при условии, что он является членом саморегулируемой организации в области строительства, реко</w:t>
      </w:r>
      <w:r w:rsidRPr="000E1CED">
        <w:rPr>
          <w:sz w:val="26"/>
          <w:szCs w:val="26"/>
        </w:rPr>
        <w:t>н</w:t>
      </w:r>
      <w:r w:rsidRPr="000E1CED">
        <w:rPr>
          <w:sz w:val="26"/>
          <w:szCs w:val="26"/>
        </w:rPr>
        <w:t>струкции, капитального ремонта объектов капитального строительства, если иное не предусмотрено настоящей статьей, либо с привлечением иных лиц по договору строительного подряда».</w:t>
      </w:r>
    </w:p>
    <w:p w:rsidR="00EC414D" w:rsidRPr="000E1CED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EC414D" w:rsidRPr="000E1CED">
        <w:rPr>
          <w:sz w:val="26"/>
          <w:szCs w:val="26"/>
        </w:rPr>
        <w:t xml:space="preserve">.3. Пункт 4 изложить в </w:t>
      </w:r>
      <w:r w:rsidR="00EC414D">
        <w:rPr>
          <w:sz w:val="26"/>
          <w:szCs w:val="26"/>
        </w:rPr>
        <w:t>новой</w:t>
      </w:r>
      <w:r w:rsidR="00EC414D" w:rsidRPr="000E1CED">
        <w:rPr>
          <w:sz w:val="26"/>
          <w:szCs w:val="26"/>
        </w:rPr>
        <w:t xml:space="preserve"> редакции:</w:t>
      </w:r>
    </w:p>
    <w:p w:rsidR="00EC414D" w:rsidRPr="000E1CED" w:rsidRDefault="00EC414D" w:rsidP="00EC414D">
      <w:pPr>
        <w:widowControl w:val="0"/>
        <w:adjustRightInd w:val="0"/>
        <w:ind w:firstLine="720"/>
        <w:jc w:val="both"/>
        <w:rPr>
          <w:sz w:val="26"/>
          <w:szCs w:val="26"/>
        </w:rPr>
      </w:pPr>
      <w:bookmarkStart w:id="0" w:name="sub_154"/>
      <w:r w:rsidRPr="000E1CED">
        <w:rPr>
          <w:sz w:val="26"/>
          <w:szCs w:val="26"/>
        </w:rPr>
        <w:t>«4. Лицо, осуществляющее строительство, обязано осуществлять строител</w:t>
      </w:r>
      <w:r w:rsidRPr="000E1CED">
        <w:rPr>
          <w:sz w:val="26"/>
          <w:szCs w:val="26"/>
        </w:rPr>
        <w:t>ь</w:t>
      </w:r>
      <w:r w:rsidRPr="000E1CED">
        <w:rPr>
          <w:sz w:val="26"/>
          <w:szCs w:val="26"/>
        </w:rPr>
        <w:t>ство, реконструкцию, капитальный ремонт объекта капитального строительства в соответствии с заданием застройщика, технического заказчика, лица, ответственного за эксплуатацию здания, сооружения, или регионального оператора  (в случае ос</w:t>
      </w:r>
      <w:r w:rsidRPr="000E1CED">
        <w:rPr>
          <w:sz w:val="26"/>
          <w:szCs w:val="26"/>
        </w:rPr>
        <w:t>у</w:t>
      </w:r>
      <w:r w:rsidRPr="000E1CED">
        <w:rPr>
          <w:sz w:val="26"/>
          <w:szCs w:val="26"/>
        </w:rPr>
        <w:t>ществления строительства, реконструкции, капитального ремонта на основании д</w:t>
      </w:r>
      <w:r w:rsidRPr="000E1CED">
        <w:rPr>
          <w:sz w:val="26"/>
          <w:szCs w:val="26"/>
        </w:rPr>
        <w:t>о</w:t>
      </w:r>
      <w:r w:rsidRPr="000E1CED">
        <w:rPr>
          <w:sz w:val="26"/>
          <w:szCs w:val="26"/>
        </w:rPr>
        <w:t>говора</w:t>
      </w:r>
      <w:r>
        <w:rPr>
          <w:sz w:val="26"/>
          <w:szCs w:val="26"/>
        </w:rPr>
        <w:t xml:space="preserve"> </w:t>
      </w:r>
      <w:r w:rsidRPr="000E1CED">
        <w:rPr>
          <w:sz w:val="26"/>
          <w:szCs w:val="26"/>
        </w:rPr>
        <w:t>строительного подряда), проектной документацией, требованиями град</w:t>
      </w:r>
      <w:r w:rsidRPr="000E1CED">
        <w:rPr>
          <w:sz w:val="26"/>
          <w:szCs w:val="26"/>
        </w:rPr>
        <w:t>о</w:t>
      </w:r>
      <w:r w:rsidRPr="000E1CED">
        <w:rPr>
          <w:sz w:val="26"/>
          <w:szCs w:val="26"/>
        </w:rPr>
        <w:t xml:space="preserve">строительного плана земельного участка, требованиями технических регламентов и при этом обеспечивать безопасность работ для третьих лиц и окружающей среды, выполнение требований безопасности труда, сохранности объектов культурного </w:t>
      </w:r>
      <w:r w:rsidRPr="000E1CED">
        <w:rPr>
          <w:sz w:val="26"/>
          <w:szCs w:val="26"/>
        </w:rPr>
        <w:lastRenderedPageBreak/>
        <w:t>наследия. Лицо, осуществляющее строительство, также обязано обеспечивать д</w:t>
      </w:r>
      <w:r w:rsidRPr="000E1CED">
        <w:rPr>
          <w:sz w:val="26"/>
          <w:szCs w:val="26"/>
        </w:rPr>
        <w:t>о</w:t>
      </w:r>
      <w:r w:rsidRPr="000E1CED">
        <w:rPr>
          <w:sz w:val="26"/>
          <w:szCs w:val="26"/>
        </w:rPr>
        <w:t>ступ на территорию, на которой осуществляются строительство, реконструкция, к</w:t>
      </w:r>
      <w:r w:rsidRPr="000E1CED">
        <w:rPr>
          <w:sz w:val="26"/>
          <w:szCs w:val="26"/>
        </w:rPr>
        <w:t>а</w:t>
      </w:r>
      <w:r w:rsidRPr="000E1CED">
        <w:rPr>
          <w:sz w:val="26"/>
          <w:szCs w:val="26"/>
        </w:rPr>
        <w:t>питальный ремонт объекта капитального строительства, представителей застройщ</w:t>
      </w:r>
      <w:r w:rsidRPr="000E1CED">
        <w:rPr>
          <w:sz w:val="26"/>
          <w:szCs w:val="26"/>
        </w:rPr>
        <w:t>и</w:t>
      </w:r>
      <w:r w:rsidRPr="000E1CED">
        <w:rPr>
          <w:sz w:val="26"/>
          <w:szCs w:val="26"/>
        </w:rPr>
        <w:t>ка, технического заказчика, лица, ответственного за эксплуатацию здания, сооруж</w:t>
      </w:r>
      <w:r w:rsidRPr="000E1CED">
        <w:rPr>
          <w:sz w:val="26"/>
          <w:szCs w:val="26"/>
        </w:rPr>
        <w:t>е</w:t>
      </w:r>
      <w:r w:rsidRPr="000E1CED">
        <w:rPr>
          <w:sz w:val="26"/>
          <w:szCs w:val="26"/>
        </w:rPr>
        <w:t>ния, или регионального оператора, органов государственного строительного надз</w:t>
      </w:r>
      <w:r w:rsidRPr="000E1CED">
        <w:rPr>
          <w:sz w:val="26"/>
          <w:szCs w:val="26"/>
        </w:rPr>
        <w:t>о</w:t>
      </w:r>
      <w:r w:rsidRPr="000E1CED">
        <w:rPr>
          <w:sz w:val="26"/>
          <w:szCs w:val="26"/>
        </w:rPr>
        <w:t>ра, предоставлять им необходимую документацию, проводить строительный ко</w:t>
      </w:r>
      <w:r w:rsidRPr="000E1CED">
        <w:rPr>
          <w:sz w:val="26"/>
          <w:szCs w:val="26"/>
        </w:rPr>
        <w:t>н</w:t>
      </w:r>
      <w:r w:rsidRPr="000E1CED">
        <w:rPr>
          <w:sz w:val="26"/>
          <w:szCs w:val="26"/>
        </w:rPr>
        <w:t>троль, обеспечивать ведение исполнительной документации, извещать застройщика, технического заказчика, лицо, ответственное за эксплуатацию здания, сооружения, или регионального оператора, представителей органов государственного строител</w:t>
      </w:r>
      <w:r w:rsidRPr="000E1CED">
        <w:rPr>
          <w:sz w:val="26"/>
          <w:szCs w:val="26"/>
        </w:rPr>
        <w:t>ь</w:t>
      </w:r>
      <w:r w:rsidRPr="000E1CED">
        <w:rPr>
          <w:sz w:val="26"/>
          <w:szCs w:val="26"/>
        </w:rPr>
        <w:t>ного надзора о сроках завершения работ, которые подлежат проверке, обеспечивать устранение выявленных недостатков и не приступать к продолжению работ до с</w:t>
      </w:r>
      <w:r w:rsidRPr="000E1CED">
        <w:rPr>
          <w:sz w:val="26"/>
          <w:szCs w:val="26"/>
        </w:rPr>
        <w:t>о</w:t>
      </w:r>
      <w:r w:rsidRPr="000E1CED">
        <w:rPr>
          <w:sz w:val="26"/>
          <w:szCs w:val="26"/>
        </w:rPr>
        <w:t>ставления актов об устранении выявленных недостатков, обеспечивать контроль за качеством применяемых строительных материалов».</w:t>
      </w:r>
    </w:p>
    <w:p w:rsidR="00EC414D" w:rsidRPr="000E1CED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EC414D">
        <w:rPr>
          <w:sz w:val="26"/>
          <w:szCs w:val="26"/>
        </w:rPr>
        <w:t>.4</w:t>
      </w:r>
      <w:r w:rsidR="00EC414D" w:rsidRPr="000E1CED">
        <w:rPr>
          <w:sz w:val="26"/>
          <w:szCs w:val="26"/>
        </w:rPr>
        <w:t xml:space="preserve">. Пункт 14 изложить в </w:t>
      </w:r>
      <w:r w:rsidR="00EC414D">
        <w:rPr>
          <w:sz w:val="26"/>
          <w:szCs w:val="26"/>
        </w:rPr>
        <w:t>новой</w:t>
      </w:r>
      <w:r w:rsidR="00EC414D" w:rsidRPr="000E1CED">
        <w:rPr>
          <w:sz w:val="26"/>
          <w:szCs w:val="26"/>
        </w:rPr>
        <w:t xml:space="preserve"> редакции:</w:t>
      </w:r>
    </w:p>
    <w:p w:rsidR="00EC414D" w:rsidRPr="000E1CED" w:rsidRDefault="00EC414D" w:rsidP="00EC414D">
      <w:pPr>
        <w:widowControl w:val="0"/>
        <w:adjustRightInd w:val="0"/>
        <w:ind w:firstLine="720"/>
        <w:jc w:val="both"/>
        <w:rPr>
          <w:sz w:val="26"/>
          <w:szCs w:val="26"/>
        </w:rPr>
      </w:pPr>
      <w:bookmarkStart w:id="1" w:name="sub_1514"/>
      <w:bookmarkEnd w:id="0"/>
      <w:r w:rsidRPr="000E1CED">
        <w:rPr>
          <w:sz w:val="26"/>
          <w:szCs w:val="26"/>
        </w:rPr>
        <w:t>«14. Отклонение параметров объекта капитального строительства от проек</w:t>
      </w:r>
      <w:r w:rsidRPr="000E1CED">
        <w:rPr>
          <w:sz w:val="26"/>
          <w:szCs w:val="26"/>
        </w:rPr>
        <w:t>т</w:t>
      </w:r>
      <w:r w:rsidRPr="000E1CED">
        <w:rPr>
          <w:sz w:val="26"/>
          <w:szCs w:val="26"/>
        </w:rPr>
        <w:t>ной документации, необходимость которого выявилась в процессе строительства, реконструкции, капитального ремонта такого объекта, допускается только на осн</w:t>
      </w:r>
      <w:r w:rsidRPr="000E1CED">
        <w:rPr>
          <w:sz w:val="26"/>
          <w:szCs w:val="26"/>
        </w:rPr>
        <w:t>о</w:t>
      </w:r>
      <w:r w:rsidRPr="000E1CED">
        <w:rPr>
          <w:sz w:val="26"/>
          <w:szCs w:val="26"/>
        </w:rPr>
        <w:t>вании вновь утвержденной застройщиком техническим заказчиком, лицом, отве</w:t>
      </w:r>
      <w:r w:rsidRPr="000E1CED">
        <w:rPr>
          <w:sz w:val="26"/>
          <w:szCs w:val="26"/>
        </w:rPr>
        <w:t>т</w:t>
      </w:r>
      <w:r w:rsidRPr="000E1CED">
        <w:rPr>
          <w:sz w:val="26"/>
          <w:szCs w:val="26"/>
        </w:rPr>
        <w:t>ственным за эксплуатацию здания, сооружения, или региональным оператором,  проектной документации после внесения в нее соответствующих изменений в п</w:t>
      </w:r>
      <w:r w:rsidRPr="000E1CED">
        <w:rPr>
          <w:sz w:val="26"/>
          <w:szCs w:val="26"/>
        </w:rPr>
        <w:t>о</w:t>
      </w:r>
      <w:r w:rsidRPr="000E1CED">
        <w:rPr>
          <w:sz w:val="26"/>
          <w:szCs w:val="26"/>
        </w:rPr>
        <w:t>рядке, установленном уполномоченным Правительством Российской Федерации ф</w:t>
      </w:r>
      <w:r w:rsidRPr="000E1CED">
        <w:rPr>
          <w:sz w:val="26"/>
          <w:szCs w:val="26"/>
        </w:rPr>
        <w:t>е</w:t>
      </w:r>
      <w:r w:rsidRPr="000E1CED">
        <w:rPr>
          <w:sz w:val="26"/>
          <w:szCs w:val="26"/>
        </w:rPr>
        <w:t>деральны</w:t>
      </w:r>
      <w:r>
        <w:rPr>
          <w:sz w:val="26"/>
          <w:szCs w:val="26"/>
        </w:rPr>
        <w:t>м органом исполнительной власти».</w:t>
      </w:r>
    </w:p>
    <w:bookmarkEnd w:id="1"/>
    <w:p w:rsidR="007C4473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EC414D">
        <w:rPr>
          <w:sz w:val="26"/>
          <w:szCs w:val="26"/>
        </w:rPr>
        <w:t>. В</w:t>
      </w:r>
      <w:r w:rsidR="007C4473">
        <w:rPr>
          <w:sz w:val="26"/>
          <w:szCs w:val="26"/>
        </w:rPr>
        <w:t xml:space="preserve"> статье 17:</w:t>
      </w:r>
    </w:p>
    <w:p w:rsidR="00EC414D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7C4473">
        <w:rPr>
          <w:sz w:val="26"/>
          <w:szCs w:val="26"/>
        </w:rPr>
        <w:t xml:space="preserve">.1. В </w:t>
      </w:r>
      <w:r w:rsidR="00EC414D">
        <w:rPr>
          <w:sz w:val="26"/>
          <w:szCs w:val="26"/>
        </w:rPr>
        <w:t xml:space="preserve"> пункте 5 слова «</w:t>
      </w:r>
      <w:r w:rsidR="00EC414D" w:rsidRPr="001D6F45">
        <w:rPr>
          <w:sz w:val="26"/>
          <w:szCs w:val="26"/>
        </w:rPr>
        <w:t>Основаниями для составления письменных заключ</w:t>
      </w:r>
      <w:r w:rsidR="00EC414D" w:rsidRPr="001D6F45">
        <w:rPr>
          <w:sz w:val="26"/>
          <w:szCs w:val="26"/>
        </w:rPr>
        <w:t>е</w:t>
      </w:r>
      <w:r w:rsidR="00EC414D" w:rsidRPr="001D6F45">
        <w:rPr>
          <w:sz w:val="26"/>
          <w:szCs w:val="26"/>
        </w:rPr>
        <w:t>ний являются</w:t>
      </w:r>
      <w:r w:rsidR="00EC414D">
        <w:rPr>
          <w:sz w:val="26"/>
          <w:szCs w:val="26"/>
        </w:rPr>
        <w:t>» заменить словами «</w:t>
      </w:r>
      <w:r w:rsidR="00EC414D" w:rsidRPr="001D6F45">
        <w:rPr>
          <w:sz w:val="26"/>
          <w:szCs w:val="26"/>
        </w:rPr>
        <w:t>Основаниями для составления рекомендаций К</w:t>
      </w:r>
      <w:r w:rsidR="00EC414D" w:rsidRPr="001D6F45">
        <w:rPr>
          <w:sz w:val="26"/>
          <w:szCs w:val="26"/>
        </w:rPr>
        <w:t>о</w:t>
      </w:r>
      <w:r w:rsidR="00EC414D" w:rsidRPr="001D6F45">
        <w:rPr>
          <w:sz w:val="26"/>
          <w:szCs w:val="26"/>
        </w:rPr>
        <w:t>миссии являются</w:t>
      </w:r>
      <w:r w:rsidR="00EC414D">
        <w:rPr>
          <w:sz w:val="26"/>
          <w:szCs w:val="26"/>
        </w:rPr>
        <w:t>».</w:t>
      </w:r>
    </w:p>
    <w:p w:rsidR="007C4473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7C4473">
        <w:rPr>
          <w:sz w:val="26"/>
          <w:szCs w:val="26"/>
        </w:rPr>
        <w:t>.2. Пункт 6 дополнить абзацем следующего содержания:</w:t>
      </w:r>
    </w:p>
    <w:p w:rsidR="007C4473" w:rsidRDefault="007C4473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7C4473">
        <w:rPr>
          <w:sz w:val="26"/>
          <w:szCs w:val="26"/>
        </w:rPr>
        <w:t>В случае</w:t>
      </w:r>
      <w:proofErr w:type="gramStart"/>
      <w:r w:rsidRPr="007C4473">
        <w:rPr>
          <w:sz w:val="26"/>
          <w:szCs w:val="26"/>
        </w:rPr>
        <w:t>,</w:t>
      </w:r>
      <w:proofErr w:type="gramEnd"/>
      <w:r w:rsidRPr="007C4473">
        <w:rPr>
          <w:sz w:val="26"/>
          <w:szCs w:val="26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публи</w:t>
      </w:r>
      <w:r w:rsidRPr="007C4473">
        <w:rPr>
          <w:sz w:val="26"/>
          <w:szCs w:val="26"/>
        </w:rPr>
        <w:t>ч</w:t>
      </w:r>
      <w:r w:rsidRPr="007C4473">
        <w:rPr>
          <w:sz w:val="26"/>
          <w:szCs w:val="26"/>
        </w:rPr>
        <w:t>ных слушаний</w:t>
      </w:r>
      <w:proofErr w:type="gramStart"/>
      <w:r w:rsidRPr="007C4473">
        <w:rPr>
          <w:sz w:val="26"/>
          <w:szCs w:val="26"/>
        </w:rPr>
        <w:t>.</w:t>
      </w:r>
      <w:r>
        <w:rPr>
          <w:sz w:val="26"/>
          <w:szCs w:val="26"/>
        </w:rPr>
        <w:t>».</w:t>
      </w:r>
      <w:proofErr w:type="gramEnd"/>
    </w:p>
    <w:p w:rsidR="004B43D4" w:rsidRDefault="004B43D4" w:rsidP="004B43D4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8. Статью 18 дополнить пунктом следующего содержания: </w:t>
      </w:r>
    </w:p>
    <w:p w:rsidR="004B43D4" w:rsidRPr="004B43D4" w:rsidRDefault="004B43D4" w:rsidP="00EA603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4B43D4">
        <w:rPr>
          <w:sz w:val="26"/>
          <w:szCs w:val="26"/>
        </w:rPr>
        <w:t xml:space="preserve">8. Предоставление разрешения на отклонение от предельных параметров </w:t>
      </w:r>
      <w:proofErr w:type="gramStart"/>
      <w:r w:rsidRPr="004B43D4">
        <w:rPr>
          <w:sz w:val="26"/>
          <w:szCs w:val="26"/>
        </w:rPr>
        <w:t>раз-решенного</w:t>
      </w:r>
      <w:proofErr w:type="gramEnd"/>
      <w:r w:rsidRPr="004B43D4">
        <w:rPr>
          <w:sz w:val="26"/>
          <w:szCs w:val="26"/>
        </w:rPr>
        <w:t xml:space="preserve"> строительства, реконструкции объектов капитального строительства не допускается, если такое отклонение не соответствует</w:t>
      </w:r>
      <w:r>
        <w:rPr>
          <w:sz w:val="26"/>
          <w:szCs w:val="26"/>
        </w:rPr>
        <w:t xml:space="preserve"> ограничениям использования объ</w:t>
      </w:r>
      <w:r w:rsidRPr="004B43D4">
        <w:rPr>
          <w:sz w:val="26"/>
          <w:szCs w:val="26"/>
        </w:rPr>
        <w:t xml:space="preserve">ектов недвижимости, установленным на </w:t>
      </w:r>
      <w:proofErr w:type="spellStart"/>
      <w:r w:rsidRPr="004B43D4">
        <w:rPr>
          <w:sz w:val="26"/>
          <w:szCs w:val="26"/>
        </w:rPr>
        <w:t>приаэродромной</w:t>
      </w:r>
      <w:proofErr w:type="spellEnd"/>
      <w:r w:rsidRPr="004B43D4">
        <w:rPr>
          <w:sz w:val="26"/>
          <w:szCs w:val="26"/>
        </w:rPr>
        <w:t xml:space="preserve"> территории.</w:t>
      </w:r>
      <w:r>
        <w:rPr>
          <w:sz w:val="26"/>
          <w:szCs w:val="26"/>
        </w:rPr>
        <w:t>»</w:t>
      </w:r>
    </w:p>
    <w:p w:rsidR="00EC414D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EC414D">
        <w:rPr>
          <w:sz w:val="26"/>
          <w:szCs w:val="26"/>
        </w:rPr>
        <w:t>. Статью 19 изложить в новой редакции: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996F3B">
        <w:rPr>
          <w:sz w:val="26"/>
          <w:szCs w:val="26"/>
        </w:rPr>
        <w:t>1. Подготовка и утверждение документации по планировке территории ос</w:t>
      </w:r>
      <w:r w:rsidRPr="00996F3B">
        <w:rPr>
          <w:sz w:val="26"/>
          <w:szCs w:val="26"/>
        </w:rPr>
        <w:t>у</w:t>
      </w:r>
      <w:r w:rsidRPr="00996F3B">
        <w:rPr>
          <w:sz w:val="26"/>
          <w:szCs w:val="26"/>
        </w:rPr>
        <w:t>ществляется в соответствии с законодательством о градостроительной деятельности Российской Федерации, Вологодской области, настоящими Правилами.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2. Подготовка документации по планировке территории осуществляется в ц</w:t>
      </w:r>
      <w:r w:rsidRPr="00996F3B">
        <w:rPr>
          <w:sz w:val="26"/>
          <w:szCs w:val="26"/>
        </w:rPr>
        <w:t>е</w:t>
      </w:r>
      <w:r w:rsidRPr="00996F3B">
        <w:rPr>
          <w:sz w:val="26"/>
          <w:szCs w:val="26"/>
        </w:rPr>
        <w:t>лях обеспечения устойчивого развития территорий, в том числе выделения элеме</w:t>
      </w:r>
      <w:r w:rsidRPr="00996F3B">
        <w:rPr>
          <w:sz w:val="26"/>
          <w:szCs w:val="26"/>
        </w:rPr>
        <w:t>н</w:t>
      </w:r>
      <w:r w:rsidRPr="00996F3B">
        <w:rPr>
          <w:sz w:val="26"/>
          <w:szCs w:val="26"/>
        </w:rPr>
        <w:t>тов планировочной структуры, установления границ земельных участков, устано</w:t>
      </w:r>
      <w:r w:rsidRPr="00996F3B">
        <w:rPr>
          <w:sz w:val="26"/>
          <w:szCs w:val="26"/>
        </w:rPr>
        <w:t>в</w:t>
      </w:r>
      <w:r w:rsidRPr="00996F3B">
        <w:rPr>
          <w:sz w:val="26"/>
          <w:szCs w:val="26"/>
        </w:rPr>
        <w:t>ления границ зон планируемого размещения объектов капитального строительства.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lastRenderedPageBreak/>
        <w:t>3. Подготовка документации по планировке территории осуществляется в о</w:t>
      </w:r>
      <w:r w:rsidRPr="00996F3B">
        <w:rPr>
          <w:sz w:val="26"/>
          <w:szCs w:val="26"/>
        </w:rPr>
        <w:t>т</w:t>
      </w:r>
      <w:r w:rsidRPr="00996F3B">
        <w:rPr>
          <w:sz w:val="26"/>
          <w:szCs w:val="26"/>
        </w:rPr>
        <w:t>ношении выделяемых проектом планировки территории одного или нескольких смежных элементов планировочной структуры, определенных правилами земл</w:t>
      </w:r>
      <w:r w:rsidRPr="00996F3B">
        <w:rPr>
          <w:sz w:val="26"/>
          <w:szCs w:val="26"/>
        </w:rPr>
        <w:t>е</w:t>
      </w:r>
      <w:r w:rsidRPr="00996F3B">
        <w:rPr>
          <w:sz w:val="26"/>
          <w:szCs w:val="26"/>
        </w:rPr>
        <w:t>пользования и застройки территориальных зон и (или) установленных генеральными планами поселений, городских округов функциональных зон.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4. Видами документации по планировке территории являются: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1) проект планировки территории;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2) проект межевания территории.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5. Подготовка проектов планировки территории осуществляется для: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 xml:space="preserve">- выделения элементов планировочной структуры, 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- установления границ территорий общего пользования, границ зон планиру</w:t>
      </w:r>
      <w:r w:rsidRPr="00996F3B">
        <w:rPr>
          <w:sz w:val="26"/>
          <w:szCs w:val="26"/>
        </w:rPr>
        <w:t>е</w:t>
      </w:r>
      <w:r w:rsidRPr="00996F3B">
        <w:rPr>
          <w:sz w:val="26"/>
          <w:szCs w:val="26"/>
        </w:rPr>
        <w:t xml:space="preserve">мого размещения объектов капитального строительства, 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- определения характеристик и очередности планируемого развития террит</w:t>
      </w:r>
      <w:r w:rsidRPr="00996F3B">
        <w:rPr>
          <w:sz w:val="26"/>
          <w:szCs w:val="26"/>
        </w:rPr>
        <w:t>о</w:t>
      </w:r>
      <w:r w:rsidRPr="00996F3B">
        <w:rPr>
          <w:sz w:val="26"/>
          <w:szCs w:val="26"/>
        </w:rPr>
        <w:t>рии.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6. Подготовка проекта межевания территории осуществляется для: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- определения местоположения границ образуемых и изменяемых земельных участков;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- установления, изменения, отмены красных линий для застроенных террит</w:t>
      </w:r>
      <w:r w:rsidRPr="00996F3B">
        <w:rPr>
          <w:sz w:val="26"/>
          <w:szCs w:val="26"/>
        </w:rPr>
        <w:t>о</w:t>
      </w:r>
      <w:r w:rsidRPr="00996F3B">
        <w:rPr>
          <w:sz w:val="26"/>
          <w:szCs w:val="26"/>
        </w:rPr>
        <w:t>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</w:t>
      </w:r>
      <w:r w:rsidRPr="00996F3B">
        <w:rPr>
          <w:sz w:val="26"/>
          <w:szCs w:val="26"/>
        </w:rPr>
        <w:t>я</w:t>
      </w:r>
      <w:r w:rsidRPr="00996F3B">
        <w:rPr>
          <w:sz w:val="26"/>
          <w:szCs w:val="26"/>
        </w:rPr>
        <w:t>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7. Подготовка документации по планировке территории в целях размещения объекта капитального строительства является обязательной в следующих случаях: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1) необходимо изъятие земельных участков для государственных или мун</w:t>
      </w:r>
      <w:r w:rsidRPr="00996F3B">
        <w:rPr>
          <w:sz w:val="26"/>
          <w:szCs w:val="26"/>
        </w:rPr>
        <w:t>и</w:t>
      </w:r>
      <w:r w:rsidRPr="00996F3B">
        <w:rPr>
          <w:sz w:val="26"/>
          <w:szCs w:val="26"/>
        </w:rPr>
        <w:t>ципальных нужд в связи с размещением объекта капитального строительства фед</w:t>
      </w:r>
      <w:r w:rsidRPr="00996F3B">
        <w:rPr>
          <w:sz w:val="26"/>
          <w:szCs w:val="26"/>
        </w:rPr>
        <w:t>е</w:t>
      </w:r>
      <w:r w:rsidRPr="00996F3B">
        <w:rPr>
          <w:sz w:val="26"/>
          <w:szCs w:val="26"/>
        </w:rPr>
        <w:t>рального, регионального или местного значения;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2) необходимы установление, изменение или отмена красных линий;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3) необходимо образование земельных участков в случае,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территории, а именно: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bookmarkStart w:id="2" w:name="sub_1111331"/>
      <w:r w:rsidRPr="00996F3B">
        <w:rPr>
          <w:sz w:val="26"/>
          <w:szCs w:val="26"/>
        </w:rPr>
        <w:t xml:space="preserve"> - из земельного участка, предоставленного для комплексного освоения терр</w:t>
      </w:r>
      <w:r w:rsidRPr="00996F3B">
        <w:rPr>
          <w:sz w:val="26"/>
          <w:szCs w:val="26"/>
        </w:rPr>
        <w:t>и</w:t>
      </w:r>
      <w:r w:rsidRPr="00996F3B">
        <w:rPr>
          <w:sz w:val="26"/>
          <w:szCs w:val="26"/>
        </w:rPr>
        <w:t>тории;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bookmarkStart w:id="3" w:name="sub_1111332"/>
      <w:bookmarkEnd w:id="2"/>
      <w:r w:rsidRPr="00996F3B">
        <w:rPr>
          <w:sz w:val="26"/>
          <w:szCs w:val="26"/>
        </w:rPr>
        <w:t>- из земельного участка, предоставленного некоммерческой организации, с</w:t>
      </w:r>
      <w:r w:rsidRPr="00996F3B">
        <w:rPr>
          <w:sz w:val="26"/>
          <w:szCs w:val="26"/>
        </w:rPr>
        <w:t>о</w:t>
      </w:r>
      <w:r w:rsidRPr="00996F3B">
        <w:rPr>
          <w:sz w:val="26"/>
          <w:szCs w:val="26"/>
        </w:rPr>
        <w:t>зданной гражданами, для ведения садоводства, огородничества, дачного хозяйства либо для ведения дачного хозяйства иным юридическим лицам;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bookmarkStart w:id="4" w:name="sub_1111333"/>
      <w:bookmarkEnd w:id="3"/>
      <w:r w:rsidRPr="00996F3B">
        <w:rPr>
          <w:sz w:val="26"/>
          <w:szCs w:val="26"/>
        </w:rPr>
        <w:t>- в границах территории, в отношении которой в соответствии с законод</w:t>
      </w:r>
      <w:r w:rsidRPr="00996F3B">
        <w:rPr>
          <w:sz w:val="26"/>
          <w:szCs w:val="26"/>
        </w:rPr>
        <w:t>а</w:t>
      </w:r>
      <w:r w:rsidRPr="00996F3B">
        <w:rPr>
          <w:sz w:val="26"/>
          <w:szCs w:val="26"/>
        </w:rPr>
        <w:t>тельством о градостроительной деятельности заключен договор о ее развитии;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bookmarkStart w:id="5" w:name="sub_1111334"/>
      <w:bookmarkEnd w:id="4"/>
      <w:r w:rsidRPr="00996F3B">
        <w:rPr>
          <w:sz w:val="26"/>
          <w:szCs w:val="26"/>
        </w:rPr>
        <w:t>- в границах элемента планировочной структуры, застроенного многоква</w:t>
      </w:r>
      <w:r w:rsidRPr="00996F3B">
        <w:rPr>
          <w:sz w:val="26"/>
          <w:szCs w:val="26"/>
        </w:rPr>
        <w:t>р</w:t>
      </w:r>
      <w:r w:rsidRPr="00996F3B">
        <w:rPr>
          <w:sz w:val="26"/>
          <w:szCs w:val="26"/>
        </w:rPr>
        <w:t>тирными домами;</w:t>
      </w:r>
    </w:p>
    <w:bookmarkEnd w:id="5"/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- для строительства, реконструкции линейных объектов федерального, реги</w:t>
      </w:r>
      <w:r w:rsidRPr="00996F3B">
        <w:rPr>
          <w:sz w:val="26"/>
          <w:szCs w:val="26"/>
        </w:rPr>
        <w:t>о</w:t>
      </w:r>
      <w:r w:rsidRPr="00996F3B">
        <w:rPr>
          <w:sz w:val="26"/>
          <w:szCs w:val="26"/>
        </w:rPr>
        <w:t>нального или местного значения</w:t>
      </w:r>
      <w:r>
        <w:rPr>
          <w:sz w:val="26"/>
          <w:szCs w:val="26"/>
        </w:rPr>
        <w:t>;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4) размещение объекта капитального строительства планируется на террит</w:t>
      </w:r>
      <w:r w:rsidRPr="00996F3B">
        <w:rPr>
          <w:sz w:val="26"/>
          <w:szCs w:val="26"/>
        </w:rPr>
        <w:t>о</w:t>
      </w:r>
      <w:r w:rsidRPr="00996F3B">
        <w:rPr>
          <w:sz w:val="26"/>
          <w:szCs w:val="26"/>
        </w:rPr>
        <w:t>риях двух и более муниципальных образований, имеющих общую границу (за и</w:t>
      </w:r>
      <w:r w:rsidRPr="00996F3B">
        <w:rPr>
          <w:sz w:val="26"/>
          <w:szCs w:val="26"/>
        </w:rPr>
        <w:t>с</w:t>
      </w:r>
      <w:r w:rsidRPr="00996F3B">
        <w:rPr>
          <w:sz w:val="26"/>
          <w:szCs w:val="26"/>
        </w:rPr>
        <w:t>ключением случая, если размещение такого объекта капитального строительства планируется осуществлять на землях или земельных участках, находящихся в гос</w:t>
      </w:r>
      <w:r w:rsidRPr="00996F3B">
        <w:rPr>
          <w:sz w:val="26"/>
          <w:szCs w:val="26"/>
        </w:rPr>
        <w:t>у</w:t>
      </w:r>
      <w:r w:rsidRPr="00996F3B">
        <w:rPr>
          <w:sz w:val="26"/>
          <w:szCs w:val="26"/>
        </w:rPr>
        <w:lastRenderedPageBreak/>
        <w:t>дарственной или муниципальной собственности, и для размещения такого объекта капитального строительства не требуются предоставление земельных участков, находящихся в государственной или муниципальной собственности, и установление сервитутов);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5) планируются строительство, реконструкция линейного объекта (за искл</w:t>
      </w:r>
      <w:r w:rsidRPr="00996F3B">
        <w:rPr>
          <w:sz w:val="26"/>
          <w:szCs w:val="26"/>
        </w:rPr>
        <w:t>ю</w:t>
      </w:r>
      <w:r w:rsidRPr="00996F3B">
        <w:rPr>
          <w:sz w:val="26"/>
          <w:szCs w:val="26"/>
        </w:rPr>
        <w:t>чением случая, если размещение линейного объекта планируется осуществлять на землях или земельных участках, находящихся в государственной или муниципал</w:t>
      </w:r>
      <w:r w:rsidRPr="00996F3B">
        <w:rPr>
          <w:sz w:val="26"/>
          <w:szCs w:val="26"/>
        </w:rPr>
        <w:t>ь</w:t>
      </w:r>
      <w:r w:rsidRPr="00996F3B">
        <w:rPr>
          <w:sz w:val="26"/>
          <w:szCs w:val="26"/>
        </w:rPr>
        <w:t>ной собственности, и для размещения такого линейного объекта не требуются предоставление земельных участков, находящихся в государственной или муниц</w:t>
      </w:r>
      <w:r w:rsidRPr="00996F3B">
        <w:rPr>
          <w:sz w:val="26"/>
          <w:szCs w:val="26"/>
        </w:rPr>
        <w:t>и</w:t>
      </w:r>
      <w:r w:rsidRPr="00996F3B">
        <w:rPr>
          <w:sz w:val="26"/>
          <w:szCs w:val="26"/>
        </w:rPr>
        <w:t>пальной собственности, и установление сервитутов). Правительством Российской Федерации могут быть установлены иные случаи, при которых для строительства, реконструкции линейного объекта не требуется подготовка документации по план</w:t>
      </w:r>
      <w:r w:rsidRPr="00996F3B">
        <w:rPr>
          <w:sz w:val="26"/>
          <w:szCs w:val="26"/>
        </w:rPr>
        <w:t>и</w:t>
      </w:r>
      <w:r w:rsidRPr="00996F3B">
        <w:rPr>
          <w:sz w:val="26"/>
          <w:szCs w:val="26"/>
        </w:rPr>
        <w:t>ровке территории.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8. Применительно к территории, в границах которой не предусматривается осуществление деятельности по комплексному и устойчивому развитию территории, 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 в целях, предусмотренных пунктом 6 статьи 19 настоящих Правил.</w:t>
      </w:r>
    </w:p>
    <w:p w:rsidR="00EC414D" w:rsidRPr="00996F3B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 w:rsidRPr="00996F3B">
        <w:rPr>
          <w:sz w:val="26"/>
          <w:szCs w:val="26"/>
        </w:rPr>
        <w:t>9. Проект планировки территории является основой для подготовки проекта межевания территории, за исключением случаев, предусмотренных частью 8 наст</w:t>
      </w:r>
      <w:r w:rsidRPr="00996F3B">
        <w:rPr>
          <w:sz w:val="26"/>
          <w:szCs w:val="26"/>
        </w:rPr>
        <w:t>о</w:t>
      </w:r>
      <w:r w:rsidRPr="00996F3B">
        <w:rPr>
          <w:sz w:val="26"/>
          <w:szCs w:val="26"/>
        </w:rPr>
        <w:t>ящей статьи. Подготовка проекта межевания территории осуществляется в составе проекта планировки территории или в виде отдельного документа</w:t>
      </w:r>
      <w:r>
        <w:rPr>
          <w:sz w:val="26"/>
          <w:szCs w:val="26"/>
        </w:rPr>
        <w:t>».</w:t>
      </w:r>
    </w:p>
    <w:p w:rsidR="00EC414D" w:rsidRDefault="004B43D4" w:rsidP="00EC414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EC414D">
        <w:rPr>
          <w:sz w:val="26"/>
          <w:szCs w:val="26"/>
        </w:rPr>
        <w:t>. В статье 20:</w:t>
      </w:r>
    </w:p>
    <w:p w:rsidR="00EC414D" w:rsidRDefault="004B43D4" w:rsidP="00EC414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EC414D">
        <w:rPr>
          <w:sz w:val="26"/>
          <w:szCs w:val="26"/>
        </w:rPr>
        <w:t>.1. В названии статьи слова «по планировки» заменить словами «по план</w:t>
      </w:r>
      <w:r w:rsidR="00EC414D">
        <w:rPr>
          <w:sz w:val="26"/>
          <w:szCs w:val="26"/>
        </w:rPr>
        <w:t>и</w:t>
      </w:r>
      <w:r w:rsidR="00EC414D">
        <w:rPr>
          <w:sz w:val="26"/>
          <w:szCs w:val="26"/>
        </w:rPr>
        <w:t>ровке».</w:t>
      </w:r>
    </w:p>
    <w:p w:rsidR="00EC414D" w:rsidRDefault="004B43D4" w:rsidP="00EC414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EC414D">
        <w:rPr>
          <w:sz w:val="26"/>
          <w:szCs w:val="26"/>
        </w:rPr>
        <w:t>.2. Статью 20 изложить в новой редакции: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E17911">
        <w:rPr>
          <w:sz w:val="26"/>
          <w:szCs w:val="26"/>
        </w:rPr>
        <w:t>1. Решение о подготовке документации по планировке территории, за и</w:t>
      </w:r>
      <w:r w:rsidRPr="00E17911">
        <w:rPr>
          <w:sz w:val="26"/>
          <w:szCs w:val="26"/>
        </w:rPr>
        <w:t>с</w:t>
      </w:r>
      <w:r w:rsidRPr="00E17911">
        <w:rPr>
          <w:sz w:val="26"/>
          <w:szCs w:val="26"/>
        </w:rPr>
        <w:t>ключением случаев, указанных в Градостроительном кодексе РФ, принимается м</w:t>
      </w:r>
      <w:r w:rsidRPr="00E17911">
        <w:rPr>
          <w:sz w:val="26"/>
          <w:szCs w:val="26"/>
        </w:rPr>
        <w:t>э</w:t>
      </w:r>
      <w:r w:rsidRPr="00E17911">
        <w:rPr>
          <w:sz w:val="26"/>
          <w:szCs w:val="26"/>
        </w:rPr>
        <w:t>рией города по собственной инициативе, либо на основании предложений физич</w:t>
      </w:r>
      <w:r w:rsidRPr="00E17911">
        <w:rPr>
          <w:sz w:val="26"/>
          <w:szCs w:val="26"/>
        </w:rPr>
        <w:t>е</w:t>
      </w:r>
      <w:r w:rsidRPr="00E17911">
        <w:rPr>
          <w:sz w:val="26"/>
          <w:szCs w:val="26"/>
        </w:rPr>
        <w:t xml:space="preserve">ских или юридических лиц о подготовке документации по планировке территории. 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>2. В случае подготовки документации по планировке территории заинтерес</w:t>
      </w:r>
      <w:r w:rsidRPr="00E17911">
        <w:rPr>
          <w:sz w:val="26"/>
          <w:szCs w:val="26"/>
        </w:rPr>
        <w:t>о</w:t>
      </w:r>
      <w:r w:rsidRPr="00E17911">
        <w:rPr>
          <w:sz w:val="26"/>
          <w:szCs w:val="26"/>
        </w:rPr>
        <w:t>ванными лицами, указанными в пункте 3 настоящей статьи, принятие мэрией города решения о подготовке документации по планировке территории не требуется. По</w:t>
      </w:r>
      <w:r w:rsidRPr="00E17911">
        <w:rPr>
          <w:sz w:val="26"/>
          <w:szCs w:val="26"/>
        </w:rPr>
        <w:t>д</w:t>
      </w:r>
      <w:r w:rsidRPr="00E17911">
        <w:rPr>
          <w:sz w:val="26"/>
          <w:szCs w:val="26"/>
        </w:rPr>
        <w:t>готовка этой документации, а также ее утверждение осуществляется в порядке, установленном для документации по планировке территории, подготовка которой осуществляется на основании решения мэрии города.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>3. Решения о подготовке документации по планировке территории приним</w:t>
      </w:r>
      <w:r w:rsidRPr="00E17911">
        <w:rPr>
          <w:sz w:val="26"/>
          <w:szCs w:val="26"/>
        </w:rPr>
        <w:t>а</w:t>
      </w:r>
      <w:r w:rsidRPr="00E17911">
        <w:rPr>
          <w:sz w:val="26"/>
          <w:szCs w:val="26"/>
        </w:rPr>
        <w:t>ются самостоятельно: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>1) лицами, с которыми заключены договоры о развитии застроенной террит</w:t>
      </w:r>
      <w:r w:rsidRPr="00E17911">
        <w:rPr>
          <w:sz w:val="26"/>
          <w:szCs w:val="26"/>
        </w:rPr>
        <w:t>о</w:t>
      </w:r>
      <w:r w:rsidRPr="00E17911">
        <w:rPr>
          <w:sz w:val="26"/>
          <w:szCs w:val="26"/>
        </w:rPr>
        <w:t>рии, договоры о комплексном освоении территории, в том числе в целях строител</w:t>
      </w:r>
      <w:r w:rsidRPr="00E17911">
        <w:rPr>
          <w:sz w:val="26"/>
          <w:szCs w:val="26"/>
        </w:rPr>
        <w:t>ь</w:t>
      </w:r>
      <w:r w:rsidRPr="00E17911">
        <w:rPr>
          <w:sz w:val="26"/>
          <w:szCs w:val="26"/>
        </w:rPr>
        <w:t>ства жилья экономического класса, договоры о комплексном развитии территории по инициативе органа местного самоуправления;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>2) лицами, осуществляющими комплексное развитие территории по иници</w:t>
      </w:r>
      <w:r w:rsidRPr="00E17911">
        <w:rPr>
          <w:sz w:val="26"/>
          <w:szCs w:val="26"/>
        </w:rPr>
        <w:t>а</w:t>
      </w:r>
      <w:r w:rsidRPr="00E17911">
        <w:rPr>
          <w:sz w:val="26"/>
          <w:szCs w:val="26"/>
        </w:rPr>
        <w:t>тиве правообладателей земельных участков и (или) расположенных на них объектов недвижимого имущества в соответствии со статьёй 46.9 Градостроительного кодекса РФ;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>3) правообладателями существующих линейных объектов, подлежащих р</w:t>
      </w:r>
      <w:r>
        <w:rPr>
          <w:sz w:val="26"/>
          <w:szCs w:val="26"/>
        </w:rPr>
        <w:t>е</w:t>
      </w:r>
      <w:r w:rsidRPr="00E17911">
        <w:rPr>
          <w:sz w:val="26"/>
          <w:szCs w:val="26"/>
        </w:rPr>
        <w:t>к</w:t>
      </w:r>
      <w:r>
        <w:rPr>
          <w:sz w:val="26"/>
          <w:szCs w:val="26"/>
        </w:rPr>
        <w:t>он</w:t>
      </w:r>
      <w:r w:rsidRPr="00E17911">
        <w:rPr>
          <w:sz w:val="26"/>
          <w:szCs w:val="26"/>
        </w:rPr>
        <w:t>струкции, в случае подготовки документации по планировке территории в целях их реконструкции;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lastRenderedPageBreak/>
        <w:t>4) субъектами естественных монополий, организациями коммунального ко</w:t>
      </w:r>
      <w:r w:rsidRPr="00E17911">
        <w:rPr>
          <w:sz w:val="26"/>
          <w:szCs w:val="26"/>
        </w:rPr>
        <w:t>м</w:t>
      </w:r>
      <w:r w:rsidRPr="00E17911">
        <w:rPr>
          <w:sz w:val="26"/>
          <w:szCs w:val="26"/>
        </w:rPr>
        <w:t>плекса в случае подготовки документации по планировке территории для размещ</w:t>
      </w:r>
      <w:r w:rsidRPr="00E17911">
        <w:rPr>
          <w:sz w:val="26"/>
          <w:szCs w:val="26"/>
        </w:rPr>
        <w:t>е</w:t>
      </w:r>
      <w:r w:rsidRPr="00E17911">
        <w:rPr>
          <w:sz w:val="26"/>
          <w:szCs w:val="26"/>
        </w:rPr>
        <w:t>ния объектов федерального значения, объектов регионального значения, объектов местного значения.</w:t>
      </w:r>
    </w:p>
    <w:p w:rsidR="00EC414D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>4. Лица, указанные в пункте 3 настоящей статьи, осуществляют подготовку документации по планировке территории в соответствии с требованиями действу</w:t>
      </w:r>
      <w:r w:rsidRPr="00E17911">
        <w:rPr>
          <w:sz w:val="26"/>
          <w:szCs w:val="26"/>
        </w:rPr>
        <w:t>ю</w:t>
      </w:r>
      <w:r w:rsidRPr="00E17911">
        <w:rPr>
          <w:sz w:val="26"/>
          <w:szCs w:val="26"/>
        </w:rPr>
        <w:t>щего законодательства и направляют такую документацию в управление архитект</w:t>
      </w:r>
      <w:r w:rsidRPr="00E17911">
        <w:rPr>
          <w:sz w:val="26"/>
          <w:szCs w:val="26"/>
        </w:rPr>
        <w:t>у</w:t>
      </w:r>
      <w:r>
        <w:rPr>
          <w:sz w:val="26"/>
          <w:szCs w:val="26"/>
        </w:rPr>
        <w:t>ры и градостроительства мэрии.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E17911">
        <w:rPr>
          <w:sz w:val="26"/>
          <w:szCs w:val="26"/>
        </w:rPr>
        <w:t>. Орган местного самоуправления городского округа осуществляет проверку документации по планировке территории на соответствие: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 xml:space="preserve">- Генеральному плану города Череповца; 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 xml:space="preserve">- </w:t>
      </w:r>
      <w:r>
        <w:rPr>
          <w:sz w:val="26"/>
          <w:szCs w:val="26"/>
        </w:rPr>
        <w:t>П</w:t>
      </w:r>
      <w:r w:rsidRPr="00E17911">
        <w:rPr>
          <w:sz w:val="26"/>
          <w:szCs w:val="26"/>
        </w:rPr>
        <w:t>равил</w:t>
      </w:r>
      <w:r>
        <w:rPr>
          <w:sz w:val="26"/>
          <w:szCs w:val="26"/>
        </w:rPr>
        <w:t>ам</w:t>
      </w:r>
      <w:r w:rsidRPr="00E17911">
        <w:rPr>
          <w:sz w:val="26"/>
          <w:szCs w:val="26"/>
        </w:rPr>
        <w:t xml:space="preserve"> землепользования и застройки (за исключением подготовки док</w:t>
      </w:r>
      <w:r w:rsidRPr="00E17911">
        <w:rPr>
          <w:sz w:val="26"/>
          <w:szCs w:val="26"/>
        </w:rPr>
        <w:t>у</w:t>
      </w:r>
      <w:r w:rsidRPr="00E17911">
        <w:rPr>
          <w:sz w:val="26"/>
          <w:szCs w:val="26"/>
        </w:rPr>
        <w:t xml:space="preserve">ментации по планировке территории, предусматривающей размещение линейных объектов); 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 xml:space="preserve">- в соответствии с программами комплексного развития систем коммунальной инфраструктуры; 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 xml:space="preserve">- программами комплексного развития транспортной инфраструктуры; 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 xml:space="preserve">- программами комплексного развития социальной инфраструктуры; 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 xml:space="preserve">- нормативами градостроительного проектирования; 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 xml:space="preserve">- требованиями технических регламентов, сводов правил; 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>- с учетом материалов и результатов инженерных изысканий;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>- с учетом границ территорий объектов культур</w:t>
      </w:r>
      <w:r>
        <w:rPr>
          <w:sz w:val="26"/>
          <w:szCs w:val="26"/>
        </w:rPr>
        <w:t>ного наследия, включенных в еди</w:t>
      </w:r>
      <w:r w:rsidRPr="00E17911">
        <w:rPr>
          <w:sz w:val="26"/>
          <w:szCs w:val="26"/>
        </w:rPr>
        <w:t>ный государственный реестр объектов культурного наследия (памятников ист</w:t>
      </w:r>
      <w:r w:rsidRPr="00E17911">
        <w:rPr>
          <w:sz w:val="26"/>
          <w:szCs w:val="26"/>
        </w:rPr>
        <w:t>о</w:t>
      </w:r>
      <w:r w:rsidRPr="00E17911">
        <w:rPr>
          <w:sz w:val="26"/>
          <w:szCs w:val="26"/>
        </w:rPr>
        <w:t xml:space="preserve">рии и культуры) народов Российской Федерации, границ территорий выявленных объектов культурного наследия; 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>- с учетом границ зон с особыми условиями использования территорий.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E17911">
        <w:rPr>
          <w:sz w:val="26"/>
          <w:szCs w:val="26"/>
        </w:rPr>
        <w:t>. По результатам проверки принимается соответствующее решение о напра</w:t>
      </w:r>
      <w:r w:rsidRPr="00E17911">
        <w:rPr>
          <w:sz w:val="26"/>
          <w:szCs w:val="26"/>
        </w:rPr>
        <w:t>в</w:t>
      </w:r>
      <w:r w:rsidRPr="00E17911">
        <w:rPr>
          <w:sz w:val="26"/>
          <w:szCs w:val="26"/>
        </w:rPr>
        <w:t>лении документации по планировке территории мэру города или об отклонении т</w:t>
      </w:r>
      <w:r w:rsidRPr="00E17911">
        <w:rPr>
          <w:sz w:val="26"/>
          <w:szCs w:val="26"/>
        </w:rPr>
        <w:t>а</w:t>
      </w:r>
      <w:r w:rsidRPr="00E17911">
        <w:rPr>
          <w:sz w:val="26"/>
          <w:szCs w:val="26"/>
        </w:rPr>
        <w:t>кой документации и о направлении ее на доработку.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E17911">
        <w:rPr>
          <w:sz w:val="26"/>
          <w:szCs w:val="26"/>
        </w:rPr>
        <w:t>. Проекты планировки территории и проекты межевания территории до их утверждения подлежат обязательному рассмотрению на публичных слушаниях.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E17911">
        <w:rPr>
          <w:sz w:val="26"/>
          <w:szCs w:val="26"/>
        </w:rPr>
        <w:t>.1. Публичные слушания по проекту планировки территории и проекту м</w:t>
      </w:r>
      <w:r w:rsidRPr="00E17911">
        <w:rPr>
          <w:sz w:val="26"/>
          <w:szCs w:val="26"/>
        </w:rPr>
        <w:t>е</w:t>
      </w:r>
      <w:r w:rsidRPr="00E17911">
        <w:rPr>
          <w:sz w:val="26"/>
          <w:szCs w:val="26"/>
        </w:rPr>
        <w:t>жевания территории не проводятся, если они подготовлены в отношении: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>1) территории, в границах которой в соответствии с правилами землепольз</w:t>
      </w:r>
      <w:r w:rsidRPr="00E17911">
        <w:rPr>
          <w:sz w:val="26"/>
          <w:szCs w:val="26"/>
        </w:rPr>
        <w:t>о</w:t>
      </w:r>
      <w:r w:rsidRPr="00E17911">
        <w:rPr>
          <w:sz w:val="26"/>
          <w:szCs w:val="26"/>
        </w:rPr>
        <w:t>вания и застройки предусматривается осуществление деятельности по комплексн</w:t>
      </w:r>
      <w:r w:rsidRPr="00E17911">
        <w:rPr>
          <w:sz w:val="26"/>
          <w:szCs w:val="26"/>
        </w:rPr>
        <w:t>о</w:t>
      </w:r>
      <w:r w:rsidRPr="00E17911">
        <w:rPr>
          <w:sz w:val="26"/>
          <w:szCs w:val="26"/>
        </w:rPr>
        <w:t>му и устойчивому развитию территории;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>2) территории в границах земельного участка, предоставленного некоммерч</w:t>
      </w:r>
      <w:r w:rsidRPr="00E17911">
        <w:rPr>
          <w:sz w:val="26"/>
          <w:szCs w:val="26"/>
        </w:rPr>
        <w:t>е</w:t>
      </w:r>
      <w:r w:rsidRPr="00E17911">
        <w:rPr>
          <w:sz w:val="26"/>
          <w:szCs w:val="26"/>
        </w:rPr>
        <w:t>ской организации, созданной гражданами, для ведения садоводства, огородничества, дачного хозяйства или для ведения дачного хозяйства иному юридическому лицу;</w:t>
      </w:r>
    </w:p>
    <w:p w:rsidR="00EC414D" w:rsidRPr="00E17911" w:rsidRDefault="00EC414D" w:rsidP="00EC414D">
      <w:pPr>
        <w:ind w:firstLine="709"/>
        <w:jc w:val="both"/>
        <w:rPr>
          <w:sz w:val="26"/>
          <w:szCs w:val="26"/>
        </w:rPr>
      </w:pPr>
      <w:r w:rsidRPr="00E17911">
        <w:rPr>
          <w:sz w:val="26"/>
          <w:szCs w:val="26"/>
        </w:rPr>
        <w:t>3) территории для размещения линейных объектов в границах земель лесного фонда.</w:t>
      </w:r>
    </w:p>
    <w:p w:rsidR="00EC414D" w:rsidRDefault="00EC414D" w:rsidP="00EC414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E17911">
        <w:rPr>
          <w:sz w:val="26"/>
          <w:szCs w:val="26"/>
        </w:rPr>
        <w:t>. Порядок организации и проведения публичных слушаний по проекту пл</w:t>
      </w:r>
      <w:r w:rsidRPr="00E17911">
        <w:rPr>
          <w:sz w:val="26"/>
          <w:szCs w:val="26"/>
        </w:rPr>
        <w:t>а</w:t>
      </w:r>
      <w:r w:rsidRPr="00E17911">
        <w:rPr>
          <w:sz w:val="26"/>
          <w:szCs w:val="26"/>
        </w:rPr>
        <w:t>нировки территории и проекту межевания территории определяется Градостро</w:t>
      </w:r>
      <w:r w:rsidRPr="00E17911">
        <w:rPr>
          <w:sz w:val="26"/>
          <w:szCs w:val="26"/>
        </w:rPr>
        <w:t>и</w:t>
      </w:r>
      <w:r w:rsidRPr="00E17911">
        <w:rPr>
          <w:sz w:val="26"/>
          <w:szCs w:val="26"/>
        </w:rPr>
        <w:t>тельным кодексом РФ, уставом города Череповца, настоящими Правилами и Пол</w:t>
      </w:r>
      <w:r w:rsidRPr="00E17911">
        <w:rPr>
          <w:sz w:val="26"/>
          <w:szCs w:val="26"/>
        </w:rPr>
        <w:t>о</w:t>
      </w:r>
      <w:r w:rsidRPr="00E17911">
        <w:rPr>
          <w:sz w:val="26"/>
          <w:szCs w:val="26"/>
        </w:rPr>
        <w:t>жением о публичн</w:t>
      </w:r>
      <w:r>
        <w:rPr>
          <w:sz w:val="26"/>
          <w:szCs w:val="26"/>
        </w:rPr>
        <w:t>ых слушаниях в городе Череповце».</w:t>
      </w:r>
    </w:p>
    <w:p w:rsidR="00EC414D" w:rsidRDefault="004B43D4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11</w:t>
      </w:r>
      <w:r w:rsidR="00EC414D">
        <w:rPr>
          <w:sz w:val="26"/>
          <w:szCs w:val="26"/>
        </w:rPr>
        <w:t>. Статью 21 изложить в новой редакции:</w:t>
      </w:r>
    </w:p>
    <w:p w:rsidR="00EC414D" w:rsidRPr="006E2BD3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6E2BD3">
        <w:rPr>
          <w:sz w:val="26"/>
          <w:szCs w:val="26"/>
        </w:rPr>
        <w:t>Статья 21. Комплексное и устойчивое развитие территорий;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 w:rsidRPr="006E2BD3">
        <w:rPr>
          <w:sz w:val="26"/>
          <w:szCs w:val="26"/>
        </w:rPr>
        <w:t>Развитие застроенных территорий, комплексное освоение территории, ко</w:t>
      </w:r>
      <w:r w:rsidRPr="006E2BD3">
        <w:rPr>
          <w:sz w:val="26"/>
          <w:szCs w:val="26"/>
        </w:rPr>
        <w:t>м</w:t>
      </w:r>
      <w:r w:rsidRPr="006E2BD3">
        <w:rPr>
          <w:sz w:val="26"/>
          <w:szCs w:val="26"/>
        </w:rPr>
        <w:t xml:space="preserve">плексное развитие территории осуществляется в соответствии с Градостроительным </w:t>
      </w:r>
      <w:r w:rsidRPr="006E2BD3">
        <w:rPr>
          <w:sz w:val="26"/>
          <w:szCs w:val="26"/>
        </w:rPr>
        <w:lastRenderedPageBreak/>
        <w:t>кодексом РФ, Земельным кодексом РФ, законами и иными нормативными правов</w:t>
      </w:r>
      <w:r w:rsidRPr="006E2BD3">
        <w:rPr>
          <w:sz w:val="26"/>
          <w:szCs w:val="26"/>
        </w:rPr>
        <w:t>ы</w:t>
      </w:r>
      <w:r w:rsidRPr="006E2BD3">
        <w:rPr>
          <w:sz w:val="26"/>
          <w:szCs w:val="26"/>
        </w:rPr>
        <w:t xml:space="preserve">ми актами Российской Федерации, </w:t>
      </w:r>
      <w:r>
        <w:rPr>
          <w:sz w:val="26"/>
          <w:szCs w:val="26"/>
        </w:rPr>
        <w:t>В</w:t>
      </w:r>
      <w:r w:rsidRPr="006E2BD3">
        <w:rPr>
          <w:sz w:val="26"/>
          <w:szCs w:val="26"/>
        </w:rPr>
        <w:t>ологодской области, иными муниципальными правовыми актами и настоящими Правилами</w:t>
      </w:r>
      <w:r>
        <w:rPr>
          <w:sz w:val="26"/>
          <w:szCs w:val="26"/>
        </w:rPr>
        <w:t>».</w:t>
      </w:r>
    </w:p>
    <w:p w:rsidR="00EC414D" w:rsidRDefault="004310E1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4B43D4">
        <w:rPr>
          <w:sz w:val="26"/>
          <w:szCs w:val="26"/>
        </w:rPr>
        <w:t>2</w:t>
      </w:r>
      <w:r w:rsidR="00EC414D">
        <w:rPr>
          <w:sz w:val="26"/>
          <w:szCs w:val="26"/>
        </w:rPr>
        <w:t>. Пункт 3 статьи 22 изложить в новой редакции:</w:t>
      </w:r>
    </w:p>
    <w:p w:rsidR="00EC414D" w:rsidRPr="006E2BD3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6E2BD3">
        <w:rPr>
          <w:sz w:val="26"/>
          <w:szCs w:val="26"/>
        </w:rPr>
        <w:t>В соответствии с Градостроительным кодексом Российской Федерации на</w:t>
      </w:r>
      <w:r w:rsidR="004B43D4">
        <w:rPr>
          <w:sz w:val="26"/>
          <w:szCs w:val="26"/>
        </w:rPr>
        <w:t xml:space="preserve"> публичные слушания</w:t>
      </w:r>
      <w:r w:rsidRPr="006E2BD3">
        <w:rPr>
          <w:sz w:val="26"/>
          <w:szCs w:val="26"/>
        </w:rPr>
        <w:t xml:space="preserve"> выносятся:</w:t>
      </w:r>
    </w:p>
    <w:p w:rsidR="00EC414D" w:rsidRPr="006E2BD3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 w:rsidRPr="006E2BD3">
        <w:rPr>
          <w:sz w:val="26"/>
          <w:szCs w:val="26"/>
        </w:rPr>
        <w:t xml:space="preserve">1) проекты </w:t>
      </w:r>
      <w:r>
        <w:rPr>
          <w:sz w:val="26"/>
          <w:szCs w:val="26"/>
        </w:rPr>
        <w:t>Г</w:t>
      </w:r>
      <w:r w:rsidRPr="006E2BD3">
        <w:rPr>
          <w:sz w:val="26"/>
          <w:szCs w:val="26"/>
        </w:rPr>
        <w:t>енерального плана города Череповца и внесение в него измен</w:t>
      </w:r>
      <w:r w:rsidRPr="006E2BD3">
        <w:rPr>
          <w:sz w:val="26"/>
          <w:szCs w:val="26"/>
        </w:rPr>
        <w:t>е</w:t>
      </w:r>
      <w:r w:rsidRPr="006E2BD3">
        <w:rPr>
          <w:sz w:val="26"/>
          <w:szCs w:val="26"/>
        </w:rPr>
        <w:t>ний, за исключением случаев внесения в генеральный план изменений, предусма</w:t>
      </w:r>
      <w:r w:rsidRPr="006E2BD3">
        <w:rPr>
          <w:sz w:val="26"/>
          <w:szCs w:val="26"/>
        </w:rPr>
        <w:t>т</w:t>
      </w:r>
      <w:r w:rsidRPr="006E2BD3">
        <w:rPr>
          <w:sz w:val="26"/>
          <w:szCs w:val="26"/>
        </w:rPr>
        <w:t>ривающих изменение границ городского округа в целях жилищного строительства или определения зон рекреационного назначения;</w:t>
      </w:r>
    </w:p>
    <w:p w:rsidR="00EC414D" w:rsidRPr="006E2BD3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2) проекты П</w:t>
      </w:r>
      <w:r w:rsidRPr="006E2BD3">
        <w:rPr>
          <w:sz w:val="26"/>
          <w:szCs w:val="26"/>
        </w:rPr>
        <w:t>равил землепользования и застройки и внесение в них измен</w:t>
      </w:r>
      <w:r w:rsidRPr="006E2BD3">
        <w:rPr>
          <w:sz w:val="26"/>
          <w:szCs w:val="26"/>
        </w:rPr>
        <w:t>е</w:t>
      </w:r>
      <w:r w:rsidRPr="006E2BD3">
        <w:rPr>
          <w:sz w:val="26"/>
          <w:szCs w:val="26"/>
        </w:rPr>
        <w:t xml:space="preserve">ний, за исключением случаев внесения </w:t>
      </w:r>
      <w:proofErr w:type="gramStart"/>
      <w:r w:rsidRPr="006E2BD3">
        <w:rPr>
          <w:sz w:val="26"/>
          <w:szCs w:val="26"/>
        </w:rPr>
        <w:t>изменений</w:t>
      </w:r>
      <w:proofErr w:type="gramEnd"/>
      <w:r w:rsidRPr="006E2BD3">
        <w:rPr>
          <w:sz w:val="26"/>
          <w:szCs w:val="26"/>
        </w:rPr>
        <w:t xml:space="preserve"> в целях обеспечения размещения предусмотренных документами территориального планирования объектов фед</w:t>
      </w:r>
      <w:r w:rsidRPr="006E2BD3">
        <w:rPr>
          <w:sz w:val="26"/>
          <w:szCs w:val="26"/>
        </w:rPr>
        <w:t>е</w:t>
      </w:r>
      <w:r w:rsidRPr="006E2BD3">
        <w:rPr>
          <w:sz w:val="26"/>
          <w:szCs w:val="26"/>
        </w:rPr>
        <w:t>рального значения, объектов регионального значения, объектов местного значения муниципального района (за исключением линейных объектов);</w:t>
      </w:r>
      <w:r w:rsidR="004B43D4">
        <w:rPr>
          <w:sz w:val="26"/>
          <w:szCs w:val="26"/>
        </w:rPr>
        <w:t xml:space="preserve"> </w:t>
      </w:r>
      <w:r w:rsidR="004B43D4" w:rsidRPr="004B43D4">
        <w:rPr>
          <w:sz w:val="26"/>
          <w:szCs w:val="26"/>
        </w:rPr>
        <w:t>приведения Правил в соответствие с ограничениями использования объектов недвижимости, установле</w:t>
      </w:r>
      <w:r w:rsidR="004B43D4" w:rsidRPr="004B43D4">
        <w:rPr>
          <w:sz w:val="26"/>
          <w:szCs w:val="26"/>
        </w:rPr>
        <w:t>н</w:t>
      </w:r>
      <w:r w:rsidR="004B43D4" w:rsidRPr="004B43D4">
        <w:rPr>
          <w:sz w:val="26"/>
          <w:szCs w:val="26"/>
        </w:rPr>
        <w:t xml:space="preserve">ными на </w:t>
      </w:r>
      <w:proofErr w:type="spellStart"/>
      <w:r w:rsidR="004B43D4" w:rsidRPr="004B43D4">
        <w:rPr>
          <w:sz w:val="26"/>
          <w:szCs w:val="26"/>
        </w:rPr>
        <w:t>приаэродномной</w:t>
      </w:r>
      <w:proofErr w:type="spellEnd"/>
      <w:r w:rsidR="004B43D4" w:rsidRPr="004B43D4">
        <w:rPr>
          <w:sz w:val="26"/>
          <w:szCs w:val="26"/>
        </w:rPr>
        <w:t xml:space="preserve"> территории.</w:t>
      </w:r>
    </w:p>
    <w:p w:rsidR="007A23EF" w:rsidRDefault="00EC414D" w:rsidP="007A23EF">
      <w:pPr>
        <w:adjustRightInd w:val="0"/>
        <w:ind w:firstLine="709"/>
        <w:jc w:val="both"/>
        <w:rPr>
          <w:sz w:val="26"/>
          <w:szCs w:val="26"/>
        </w:rPr>
      </w:pPr>
      <w:r w:rsidRPr="006E2BD3">
        <w:rPr>
          <w:sz w:val="26"/>
          <w:szCs w:val="26"/>
        </w:rPr>
        <w:t xml:space="preserve">3) проекты планировки и проекты межевания </w:t>
      </w:r>
      <w:proofErr w:type="gramStart"/>
      <w:r w:rsidRPr="006E2BD3">
        <w:rPr>
          <w:sz w:val="26"/>
          <w:szCs w:val="26"/>
        </w:rPr>
        <w:t>территории</w:t>
      </w:r>
      <w:proofErr w:type="gramEnd"/>
      <w:r w:rsidRPr="006E2BD3">
        <w:rPr>
          <w:sz w:val="26"/>
          <w:szCs w:val="26"/>
        </w:rPr>
        <w:t xml:space="preserve"> и внесение в них изменений, за исключением случаев,</w:t>
      </w:r>
      <w:r w:rsidR="007A23EF">
        <w:rPr>
          <w:sz w:val="26"/>
          <w:szCs w:val="26"/>
        </w:rPr>
        <w:t xml:space="preserve"> указанных в п. 7.1 статьи 20;</w:t>
      </w:r>
    </w:p>
    <w:p w:rsidR="00EC414D" w:rsidRPr="006E2BD3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 w:rsidRPr="006E2BD3">
        <w:rPr>
          <w:sz w:val="26"/>
          <w:szCs w:val="26"/>
        </w:rPr>
        <w:t>4) вопросы о предоставлении разрешений на условно разрешенные виды и</w:t>
      </w:r>
      <w:r w:rsidRPr="006E2BD3">
        <w:rPr>
          <w:sz w:val="26"/>
          <w:szCs w:val="26"/>
        </w:rPr>
        <w:t>с</w:t>
      </w:r>
      <w:r w:rsidRPr="006E2BD3">
        <w:rPr>
          <w:sz w:val="26"/>
          <w:szCs w:val="26"/>
        </w:rPr>
        <w:t>пользования земельного участка или объекта капитального строительства, за искл</w:t>
      </w:r>
      <w:r w:rsidRPr="006E2BD3">
        <w:rPr>
          <w:sz w:val="26"/>
          <w:szCs w:val="26"/>
        </w:rPr>
        <w:t>ю</w:t>
      </w:r>
      <w:r w:rsidRPr="006E2BD3">
        <w:rPr>
          <w:sz w:val="26"/>
          <w:szCs w:val="26"/>
        </w:rPr>
        <w:t xml:space="preserve">чением случая, </w:t>
      </w:r>
      <w:r w:rsidR="007A23EF">
        <w:rPr>
          <w:sz w:val="26"/>
          <w:szCs w:val="26"/>
        </w:rPr>
        <w:t>указанного в пункте 6 статьи 17</w:t>
      </w:r>
      <w:r w:rsidRPr="006E2BD3">
        <w:rPr>
          <w:sz w:val="26"/>
          <w:szCs w:val="26"/>
        </w:rPr>
        <w:t>;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 w:rsidRPr="006E2BD3">
        <w:rPr>
          <w:sz w:val="26"/>
          <w:szCs w:val="26"/>
        </w:rPr>
        <w:t>5) вопросы о предоставлении разрешений на отклонения от предельных пар</w:t>
      </w:r>
      <w:r w:rsidRPr="006E2BD3">
        <w:rPr>
          <w:sz w:val="26"/>
          <w:szCs w:val="26"/>
        </w:rPr>
        <w:t>а</w:t>
      </w:r>
      <w:r w:rsidRPr="006E2BD3">
        <w:rPr>
          <w:sz w:val="26"/>
          <w:szCs w:val="26"/>
        </w:rPr>
        <w:t>метров разрешенного строительства, реконструкции объекта капитального стро</w:t>
      </w:r>
      <w:r>
        <w:rPr>
          <w:sz w:val="26"/>
          <w:szCs w:val="26"/>
        </w:rPr>
        <w:t>и</w:t>
      </w:r>
      <w:r>
        <w:rPr>
          <w:sz w:val="26"/>
          <w:szCs w:val="26"/>
        </w:rPr>
        <w:t>тельства».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4B43D4">
        <w:rPr>
          <w:sz w:val="26"/>
          <w:szCs w:val="26"/>
        </w:rPr>
        <w:t>3</w:t>
      </w:r>
      <w:r>
        <w:rPr>
          <w:sz w:val="26"/>
          <w:szCs w:val="26"/>
        </w:rPr>
        <w:t xml:space="preserve">. В статье 23: 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4B43D4">
        <w:rPr>
          <w:sz w:val="26"/>
          <w:szCs w:val="26"/>
        </w:rPr>
        <w:t>3</w:t>
      </w:r>
      <w:r>
        <w:rPr>
          <w:sz w:val="26"/>
          <w:szCs w:val="26"/>
        </w:rPr>
        <w:t>.1. Пункт 1 изложить в новой редакции: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8E7EF7">
        <w:rPr>
          <w:sz w:val="26"/>
          <w:szCs w:val="26"/>
        </w:rPr>
        <w:t>1. Публичные слушания по вопросам землепользования и застройки назн</w:t>
      </w:r>
      <w:r w:rsidRPr="008E7EF7">
        <w:rPr>
          <w:sz w:val="26"/>
          <w:szCs w:val="26"/>
        </w:rPr>
        <w:t>а</w:t>
      </w:r>
      <w:r w:rsidRPr="008E7EF7">
        <w:rPr>
          <w:sz w:val="26"/>
          <w:szCs w:val="26"/>
        </w:rPr>
        <w:t>чаются</w:t>
      </w:r>
      <w:r w:rsidR="00ED2108">
        <w:rPr>
          <w:sz w:val="26"/>
          <w:szCs w:val="26"/>
        </w:rPr>
        <w:t xml:space="preserve"> постановлением</w:t>
      </w:r>
      <w:r w:rsidRPr="008E7EF7">
        <w:rPr>
          <w:sz w:val="26"/>
          <w:szCs w:val="26"/>
        </w:rPr>
        <w:t xml:space="preserve"> </w:t>
      </w:r>
      <w:r w:rsidR="002448BE">
        <w:rPr>
          <w:sz w:val="26"/>
          <w:szCs w:val="26"/>
        </w:rPr>
        <w:t>г</w:t>
      </w:r>
      <w:r>
        <w:rPr>
          <w:sz w:val="26"/>
          <w:szCs w:val="26"/>
        </w:rPr>
        <w:t>лав</w:t>
      </w:r>
      <w:r w:rsidR="00ED2108">
        <w:rPr>
          <w:sz w:val="26"/>
          <w:szCs w:val="26"/>
        </w:rPr>
        <w:t>ы</w:t>
      </w:r>
      <w:r>
        <w:rPr>
          <w:sz w:val="26"/>
          <w:szCs w:val="26"/>
        </w:rPr>
        <w:t xml:space="preserve"> города</w:t>
      </w:r>
      <w:r w:rsidR="006778E3">
        <w:rPr>
          <w:sz w:val="26"/>
          <w:szCs w:val="26"/>
        </w:rPr>
        <w:t xml:space="preserve">, </w:t>
      </w:r>
      <w:r w:rsidR="006778E3" w:rsidRPr="006778E3">
        <w:rPr>
          <w:sz w:val="26"/>
          <w:szCs w:val="26"/>
        </w:rPr>
        <w:t>за исключением случаев, указанных в Град</w:t>
      </w:r>
      <w:r w:rsidR="006778E3" w:rsidRPr="006778E3">
        <w:rPr>
          <w:sz w:val="26"/>
          <w:szCs w:val="26"/>
        </w:rPr>
        <w:t>о</w:t>
      </w:r>
      <w:r w:rsidR="006778E3" w:rsidRPr="006778E3">
        <w:rPr>
          <w:sz w:val="26"/>
          <w:szCs w:val="26"/>
        </w:rPr>
        <w:t>строительном кодексе РФ</w:t>
      </w:r>
      <w:proofErr w:type="gramStart"/>
      <w:r w:rsidR="006778E3">
        <w:rPr>
          <w:sz w:val="26"/>
          <w:szCs w:val="26"/>
        </w:rPr>
        <w:t>.</w:t>
      </w:r>
      <w:r>
        <w:rPr>
          <w:sz w:val="26"/>
          <w:szCs w:val="26"/>
        </w:rPr>
        <w:t>»;</w:t>
      </w:r>
      <w:proofErr w:type="gramEnd"/>
    </w:p>
    <w:p w:rsidR="00EC414D" w:rsidRPr="00667D5E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 w:rsidRPr="00667D5E">
        <w:rPr>
          <w:sz w:val="26"/>
          <w:szCs w:val="26"/>
        </w:rPr>
        <w:t>1</w:t>
      </w:r>
      <w:r w:rsidR="004B43D4">
        <w:rPr>
          <w:sz w:val="26"/>
          <w:szCs w:val="26"/>
        </w:rPr>
        <w:t>3</w:t>
      </w:r>
      <w:r w:rsidRPr="00667D5E">
        <w:rPr>
          <w:sz w:val="26"/>
          <w:szCs w:val="26"/>
        </w:rPr>
        <w:t xml:space="preserve">.2. Пункт 2 изложить в </w:t>
      </w:r>
      <w:r>
        <w:rPr>
          <w:sz w:val="26"/>
          <w:szCs w:val="26"/>
        </w:rPr>
        <w:t>новой</w:t>
      </w:r>
      <w:r w:rsidRPr="00667D5E">
        <w:rPr>
          <w:sz w:val="26"/>
          <w:szCs w:val="26"/>
        </w:rPr>
        <w:t xml:space="preserve"> редакции:</w:t>
      </w:r>
    </w:p>
    <w:p w:rsidR="00EC414D" w:rsidRPr="00667D5E" w:rsidRDefault="00EC414D" w:rsidP="00EC414D">
      <w:pPr>
        <w:ind w:firstLine="709"/>
        <w:jc w:val="both"/>
        <w:rPr>
          <w:sz w:val="26"/>
          <w:szCs w:val="26"/>
        </w:rPr>
      </w:pPr>
      <w:r w:rsidRPr="00667D5E">
        <w:rPr>
          <w:sz w:val="26"/>
          <w:szCs w:val="26"/>
        </w:rPr>
        <w:t xml:space="preserve">«2. </w:t>
      </w:r>
      <w:r w:rsidR="002448BE">
        <w:rPr>
          <w:sz w:val="26"/>
          <w:szCs w:val="26"/>
        </w:rPr>
        <w:t>Постановления</w:t>
      </w:r>
      <w:r w:rsidRPr="00667D5E">
        <w:rPr>
          <w:sz w:val="26"/>
          <w:szCs w:val="26"/>
        </w:rPr>
        <w:t xml:space="preserve"> </w:t>
      </w:r>
      <w:r w:rsidR="002448BE">
        <w:rPr>
          <w:sz w:val="26"/>
          <w:szCs w:val="26"/>
        </w:rPr>
        <w:t>г</w:t>
      </w:r>
      <w:r w:rsidRPr="00667D5E">
        <w:rPr>
          <w:sz w:val="26"/>
          <w:szCs w:val="26"/>
        </w:rPr>
        <w:t>лавы города о проведении публичных слушаний подлежат опубликованию в порядке, установленном для официального опубликования мун</w:t>
      </w:r>
      <w:r w:rsidRPr="00667D5E">
        <w:rPr>
          <w:sz w:val="26"/>
          <w:szCs w:val="26"/>
        </w:rPr>
        <w:t>и</w:t>
      </w:r>
      <w:r w:rsidRPr="00667D5E">
        <w:rPr>
          <w:sz w:val="26"/>
          <w:szCs w:val="26"/>
        </w:rPr>
        <w:t xml:space="preserve">ципальных правовых актов, и размещаются на официальном </w:t>
      </w:r>
      <w:r>
        <w:rPr>
          <w:sz w:val="26"/>
          <w:szCs w:val="26"/>
        </w:rPr>
        <w:t xml:space="preserve">интернет – </w:t>
      </w:r>
      <w:r w:rsidRPr="00667D5E">
        <w:rPr>
          <w:sz w:val="26"/>
          <w:szCs w:val="26"/>
        </w:rPr>
        <w:t>сайте</w:t>
      </w:r>
      <w:r>
        <w:rPr>
          <w:sz w:val="26"/>
          <w:szCs w:val="26"/>
        </w:rPr>
        <w:t xml:space="preserve"> мэрии</w:t>
      </w:r>
      <w:r w:rsidRPr="00667D5E">
        <w:rPr>
          <w:sz w:val="26"/>
          <w:szCs w:val="26"/>
        </w:rPr>
        <w:t xml:space="preserve"> города Череповц</w:t>
      </w:r>
      <w:r>
        <w:rPr>
          <w:sz w:val="26"/>
          <w:szCs w:val="26"/>
        </w:rPr>
        <w:t>а</w:t>
      </w:r>
      <w:r w:rsidRPr="00667D5E">
        <w:rPr>
          <w:sz w:val="26"/>
          <w:szCs w:val="26"/>
        </w:rPr>
        <w:t>. Проекты муниципальных правовых актов,  информация по в</w:t>
      </w:r>
      <w:r w:rsidRPr="00667D5E">
        <w:rPr>
          <w:sz w:val="26"/>
          <w:szCs w:val="26"/>
        </w:rPr>
        <w:t>о</w:t>
      </w:r>
      <w:r w:rsidRPr="00667D5E">
        <w:rPr>
          <w:sz w:val="26"/>
          <w:szCs w:val="26"/>
        </w:rPr>
        <w:t>просам, выносимым на публичные слушания подлежат опубликованию и (или) ра</w:t>
      </w:r>
      <w:r w:rsidRPr="00667D5E">
        <w:rPr>
          <w:sz w:val="26"/>
          <w:szCs w:val="26"/>
        </w:rPr>
        <w:t>з</w:t>
      </w:r>
      <w:r w:rsidRPr="00667D5E">
        <w:rPr>
          <w:sz w:val="26"/>
          <w:szCs w:val="26"/>
        </w:rPr>
        <w:t>мещению на официальном интернет – сайте мэрии города Череповца».</w:t>
      </w:r>
    </w:p>
    <w:p w:rsidR="006778E3" w:rsidRDefault="006778E3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14. Подпункт 1) пункта 1 статьи 23 дополнить подпунктом следующего с</w:t>
      </w:r>
      <w:r>
        <w:rPr>
          <w:sz w:val="26"/>
          <w:szCs w:val="26"/>
        </w:rPr>
        <w:t>о</w:t>
      </w:r>
      <w:r>
        <w:rPr>
          <w:sz w:val="26"/>
          <w:szCs w:val="26"/>
        </w:rPr>
        <w:t>держания:</w:t>
      </w:r>
    </w:p>
    <w:p w:rsidR="006778E3" w:rsidRDefault="006778E3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6778E3">
        <w:rPr>
          <w:sz w:val="26"/>
          <w:szCs w:val="26"/>
        </w:rPr>
        <w:t>1.1) поступление от уполномоченного Правительством Российской Федер</w:t>
      </w:r>
      <w:r w:rsidRPr="006778E3">
        <w:rPr>
          <w:sz w:val="26"/>
          <w:szCs w:val="26"/>
        </w:rPr>
        <w:t>а</w:t>
      </w:r>
      <w:r w:rsidRPr="006778E3">
        <w:rPr>
          <w:sz w:val="26"/>
          <w:szCs w:val="26"/>
        </w:rPr>
        <w:t>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</w:t>
      </w:r>
      <w:r w:rsidRPr="006778E3">
        <w:rPr>
          <w:sz w:val="26"/>
          <w:szCs w:val="26"/>
        </w:rPr>
        <w:t>а</w:t>
      </w:r>
      <w:r w:rsidRPr="006778E3">
        <w:rPr>
          <w:sz w:val="26"/>
          <w:szCs w:val="26"/>
        </w:rPr>
        <w:t xml:space="preserve">новленных на </w:t>
      </w:r>
      <w:proofErr w:type="spellStart"/>
      <w:r w:rsidRPr="006778E3">
        <w:rPr>
          <w:sz w:val="26"/>
          <w:szCs w:val="26"/>
        </w:rPr>
        <w:t>приаэродромной</w:t>
      </w:r>
      <w:proofErr w:type="spellEnd"/>
      <w:r w:rsidRPr="006778E3">
        <w:rPr>
          <w:sz w:val="26"/>
          <w:szCs w:val="26"/>
        </w:rPr>
        <w:t xml:space="preserve"> территории, которые допущены в Правилах</w:t>
      </w:r>
      <w:proofErr w:type="gramStart"/>
      <w:r w:rsidRPr="006778E3">
        <w:rPr>
          <w:sz w:val="26"/>
          <w:szCs w:val="26"/>
        </w:rPr>
        <w:t>;</w:t>
      </w:r>
      <w:r>
        <w:rPr>
          <w:sz w:val="26"/>
          <w:szCs w:val="26"/>
        </w:rPr>
        <w:t>»</w:t>
      </w:r>
      <w:proofErr w:type="gramEnd"/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6778E3">
        <w:rPr>
          <w:sz w:val="26"/>
          <w:szCs w:val="26"/>
        </w:rPr>
        <w:t>5</w:t>
      </w:r>
      <w:r>
        <w:rPr>
          <w:sz w:val="26"/>
          <w:szCs w:val="26"/>
        </w:rPr>
        <w:t>. В статье 25:</w:t>
      </w:r>
    </w:p>
    <w:p w:rsidR="006778E3" w:rsidRDefault="006778E3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15.1. Пункт 3 дополнить подпунктом следующего содержания:</w:t>
      </w:r>
    </w:p>
    <w:p w:rsidR="006778E3" w:rsidRDefault="006778E3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6778E3">
        <w:rPr>
          <w:sz w:val="26"/>
          <w:szCs w:val="26"/>
        </w:rPr>
        <w:t>3.1. Проект о внесении изменений в Правила, предусматривающих привед</w:t>
      </w:r>
      <w:r w:rsidRPr="006778E3">
        <w:rPr>
          <w:sz w:val="26"/>
          <w:szCs w:val="26"/>
        </w:rPr>
        <w:t>е</w:t>
      </w:r>
      <w:r w:rsidRPr="006778E3">
        <w:rPr>
          <w:sz w:val="26"/>
          <w:szCs w:val="26"/>
        </w:rPr>
        <w:t>ние данных Правил в соответствие с ограничениями использования объектов н</w:t>
      </w:r>
      <w:r w:rsidRPr="006778E3">
        <w:rPr>
          <w:sz w:val="26"/>
          <w:szCs w:val="26"/>
        </w:rPr>
        <w:t>е</w:t>
      </w:r>
      <w:r>
        <w:rPr>
          <w:sz w:val="26"/>
          <w:szCs w:val="26"/>
        </w:rPr>
        <w:lastRenderedPageBreak/>
        <w:t>движимо</w:t>
      </w:r>
      <w:r w:rsidRPr="006778E3">
        <w:rPr>
          <w:sz w:val="26"/>
          <w:szCs w:val="26"/>
        </w:rPr>
        <w:t xml:space="preserve">сти, установленными на </w:t>
      </w:r>
      <w:proofErr w:type="spellStart"/>
      <w:r w:rsidRPr="006778E3">
        <w:rPr>
          <w:sz w:val="26"/>
          <w:szCs w:val="26"/>
        </w:rPr>
        <w:t>приаэродромной</w:t>
      </w:r>
      <w:proofErr w:type="spellEnd"/>
      <w:r w:rsidRPr="006778E3">
        <w:rPr>
          <w:sz w:val="26"/>
          <w:szCs w:val="26"/>
        </w:rPr>
        <w:t xml:space="preserve"> территории, рассмотрению к</w:t>
      </w:r>
      <w:r w:rsidRPr="006778E3">
        <w:rPr>
          <w:sz w:val="26"/>
          <w:szCs w:val="26"/>
        </w:rPr>
        <w:t>о</w:t>
      </w:r>
      <w:r w:rsidRPr="006778E3">
        <w:rPr>
          <w:sz w:val="26"/>
          <w:szCs w:val="26"/>
        </w:rPr>
        <w:t>миссией не подлежит</w:t>
      </w:r>
      <w:proofErr w:type="gramStart"/>
      <w:r w:rsidRPr="006778E3">
        <w:rPr>
          <w:sz w:val="26"/>
          <w:szCs w:val="26"/>
        </w:rPr>
        <w:t>.</w:t>
      </w:r>
      <w:r>
        <w:rPr>
          <w:sz w:val="26"/>
          <w:szCs w:val="26"/>
        </w:rPr>
        <w:t>».</w:t>
      </w:r>
      <w:proofErr w:type="gramEnd"/>
    </w:p>
    <w:p w:rsidR="006778E3" w:rsidRDefault="006778E3" w:rsidP="006778E3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15.2. Пункт 5 дополнить подпунктами следующего содержания:</w:t>
      </w:r>
    </w:p>
    <w:p w:rsidR="006778E3" w:rsidRPr="006778E3" w:rsidRDefault="006778E3" w:rsidP="006778E3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6778E3">
        <w:rPr>
          <w:sz w:val="26"/>
          <w:szCs w:val="26"/>
        </w:rPr>
        <w:t>5.1. Мэр города Череповца после поступления от уполномоченного Прав</w:t>
      </w:r>
      <w:r w:rsidRPr="006778E3">
        <w:rPr>
          <w:sz w:val="26"/>
          <w:szCs w:val="26"/>
        </w:rPr>
        <w:t>и</w:t>
      </w:r>
      <w:r w:rsidRPr="006778E3">
        <w:rPr>
          <w:sz w:val="26"/>
          <w:szCs w:val="26"/>
        </w:rPr>
        <w:t>тельством Российской Федерации федерального органа исполнительной власти предписания, указанного в пункте 1.1 статьи 24 настоящих Правил, обязан принять решение о внесении изменений в Правила. Предписание, указанное в пункте 1.1 ст</w:t>
      </w:r>
      <w:r w:rsidRPr="006778E3">
        <w:rPr>
          <w:sz w:val="26"/>
          <w:szCs w:val="26"/>
        </w:rPr>
        <w:t>а</w:t>
      </w:r>
      <w:r w:rsidRPr="006778E3">
        <w:rPr>
          <w:sz w:val="26"/>
          <w:szCs w:val="26"/>
        </w:rPr>
        <w:t>тьи 24 настоящих Правил, может быть обжаловано мэром города Череповца в суд.</w:t>
      </w:r>
    </w:p>
    <w:p w:rsidR="006778E3" w:rsidRPr="006778E3" w:rsidRDefault="006778E3" w:rsidP="006778E3">
      <w:pPr>
        <w:adjustRightInd w:val="0"/>
        <w:ind w:firstLine="709"/>
        <w:jc w:val="both"/>
        <w:rPr>
          <w:sz w:val="26"/>
          <w:szCs w:val="26"/>
        </w:rPr>
      </w:pPr>
      <w:r w:rsidRPr="006778E3">
        <w:rPr>
          <w:sz w:val="26"/>
          <w:szCs w:val="26"/>
        </w:rPr>
        <w:t>5.2. В случае приведения правил землепользования и застройки в соотве</w:t>
      </w:r>
      <w:r w:rsidRPr="006778E3">
        <w:rPr>
          <w:sz w:val="26"/>
          <w:szCs w:val="26"/>
        </w:rPr>
        <w:t>т</w:t>
      </w:r>
      <w:r w:rsidRPr="006778E3">
        <w:rPr>
          <w:sz w:val="26"/>
          <w:szCs w:val="26"/>
        </w:rPr>
        <w:t xml:space="preserve">ствие с ограничениями использования объектов недвижимости, установленными на </w:t>
      </w:r>
      <w:proofErr w:type="spellStart"/>
      <w:r w:rsidRPr="006778E3">
        <w:rPr>
          <w:sz w:val="26"/>
          <w:szCs w:val="26"/>
        </w:rPr>
        <w:t>приаэродромной</w:t>
      </w:r>
      <w:proofErr w:type="spellEnd"/>
      <w:r w:rsidRPr="006778E3">
        <w:rPr>
          <w:sz w:val="26"/>
          <w:szCs w:val="26"/>
        </w:rPr>
        <w:t xml:space="preserve"> территории, опубликование сообщения о принятии решения о по</w:t>
      </w:r>
      <w:r w:rsidRPr="006778E3">
        <w:rPr>
          <w:sz w:val="26"/>
          <w:szCs w:val="26"/>
        </w:rPr>
        <w:t>д</w:t>
      </w:r>
      <w:r w:rsidRPr="006778E3">
        <w:rPr>
          <w:sz w:val="26"/>
          <w:szCs w:val="26"/>
        </w:rPr>
        <w:t>готовке проекта о внесении изменений в правила землепользования и застройки не требуется</w:t>
      </w:r>
      <w:proofErr w:type="gramStart"/>
      <w:r w:rsidRPr="006778E3">
        <w:rPr>
          <w:sz w:val="26"/>
          <w:szCs w:val="26"/>
        </w:rPr>
        <w:t>.</w:t>
      </w:r>
      <w:r>
        <w:rPr>
          <w:sz w:val="26"/>
          <w:szCs w:val="26"/>
        </w:rPr>
        <w:t>».</w:t>
      </w:r>
      <w:proofErr w:type="gramEnd"/>
    </w:p>
    <w:p w:rsidR="00EC414D" w:rsidRDefault="00EC414D" w:rsidP="00DD3E28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6778E3">
        <w:rPr>
          <w:sz w:val="26"/>
          <w:szCs w:val="26"/>
        </w:rPr>
        <w:t>5</w:t>
      </w:r>
      <w:r>
        <w:rPr>
          <w:sz w:val="26"/>
          <w:szCs w:val="26"/>
        </w:rPr>
        <w:t>.</w:t>
      </w:r>
      <w:r w:rsidR="006778E3">
        <w:rPr>
          <w:sz w:val="26"/>
          <w:szCs w:val="26"/>
        </w:rPr>
        <w:t>3</w:t>
      </w:r>
      <w:r>
        <w:rPr>
          <w:sz w:val="26"/>
          <w:szCs w:val="26"/>
        </w:rPr>
        <w:t>. В пункте 10 слова «</w:t>
      </w:r>
      <w:r w:rsidRPr="0045388F">
        <w:rPr>
          <w:sz w:val="26"/>
          <w:szCs w:val="26"/>
        </w:rPr>
        <w:t>мэру города Череповца</w:t>
      </w:r>
      <w:r>
        <w:rPr>
          <w:sz w:val="26"/>
          <w:szCs w:val="26"/>
        </w:rPr>
        <w:t>» заменить словами</w:t>
      </w:r>
      <w:r w:rsidRPr="0045388F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45388F">
        <w:rPr>
          <w:sz w:val="26"/>
          <w:szCs w:val="26"/>
        </w:rPr>
        <w:t>Главе города</w:t>
      </w:r>
      <w:r>
        <w:rPr>
          <w:sz w:val="26"/>
          <w:szCs w:val="26"/>
        </w:rPr>
        <w:t>».</w:t>
      </w:r>
    </w:p>
    <w:p w:rsidR="00EC414D" w:rsidRDefault="00EC414D" w:rsidP="00DD3E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6778E3">
        <w:rPr>
          <w:sz w:val="26"/>
          <w:szCs w:val="26"/>
        </w:rPr>
        <w:t>5</w:t>
      </w:r>
      <w:r>
        <w:rPr>
          <w:sz w:val="26"/>
          <w:szCs w:val="26"/>
        </w:rPr>
        <w:t>.</w:t>
      </w:r>
      <w:r w:rsidR="006778E3">
        <w:rPr>
          <w:sz w:val="26"/>
          <w:szCs w:val="26"/>
        </w:rPr>
        <w:t>4</w:t>
      </w:r>
      <w:r>
        <w:rPr>
          <w:sz w:val="26"/>
          <w:szCs w:val="26"/>
        </w:rPr>
        <w:t xml:space="preserve">. </w:t>
      </w:r>
      <w:r w:rsidR="006778E3">
        <w:rPr>
          <w:sz w:val="26"/>
          <w:szCs w:val="26"/>
        </w:rPr>
        <w:t>П</w:t>
      </w:r>
      <w:r>
        <w:rPr>
          <w:sz w:val="26"/>
          <w:szCs w:val="26"/>
        </w:rPr>
        <w:t xml:space="preserve">ункт 11 </w:t>
      </w:r>
      <w:r w:rsidR="006778E3">
        <w:rPr>
          <w:sz w:val="26"/>
          <w:szCs w:val="26"/>
        </w:rPr>
        <w:t>изложить в новой редакции:</w:t>
      </w:r>
    </w:p>
    <w:p w:rsidR="006778E3" w:rsidRPr="006778E3" w:rsidRDefault="006778E3" w:rsidP="00DD3E28">
      <w:pPr>
        <w:ind w:firstLine="709"/>
        <w:jc w:val="both"/>
        <w:rPr>
          <w:sz w:val="26"/>
          <w:szCs w:val="26"/>
        </w:rPr>
      </w:pPr>
      <w:bookmarkStart w:id="6" w:name="sub_2511"/>
      <w:r>
        <w:rPr>
          <w:sz w:val="26"/>
          <w:szCs w:val="26"/>
        </w:rPr>
        <w:t>«</w:t>
      </w:r>
      <w:r w:rsidRPr="006778E3">
        <w:rPr>
          <w:sz w:val="26"/>
          <w:szCs w:val="26"/>
        </w:rPr>
        <w:t>11. Глава города при получении проекта</w:t>
      </w:r>
      <w:r w:rsidR="00DD3E28">
        <w:rPr>
          <w:sz w:val="26"/>
          <w:szCs w:val="26"/>
        </w:rPr>
        <w:t xml:space="preserve"> о внесении</w:t>
      </w:r>
      <w:r w:rsidRPr="006778E3">
        <w:rPr>
          <w:sz w:val="26"/>
          <w:szCs w:val="26"/>
        </w:rPr>
        <w:t xml:space="preserve"> изменений в Правила землепользования и застройки принимает решение о проведении публичных слуш</w:t>
      </w:r>
      <w:r w:rsidRPr="006778E3">
        <w:rPr>
          <w:sz w:val="26"/>
          <w:szCs w:val="26"/>
        </w:rPr>
        <w:t>а</w:t>
      </w:r>
      <w:r w:rsidRPr="006778E3">
        <w:rPr>
          <w:sz w:val="26"/>
          <w:szCs w:val="26"/>
        </w:rPr>
        <w:t>ний по такому проекту в срок не позднее чем через десять дней со дня получения т</w:t>
      </w:r>
      <w:r w:rsidRPr="006778E3">
        <w:rPr>
          <w:sz w:val="26"/>
          <w:szCs w:val="26"/>
        </w:rPr>
        <w:t>а</w:t>
      </w:r>
      <w:r w:rsidRPr="006778E3">
        <w:rPr>
          <w:sz w:val="26"/>
          <w:szCs w:val="26"/>
        </w:rPr>
        <w:t>кого проекта, за исключением случаев, если проведение публичных слушаний не требуется в соответствии с Градостроительным кодексом РФ</w:t>
      </w:r>
      <w:proofErr w:type="gramStart"/>
      <w:r w:rsidRPr="006778E3">
        <w:rPr>
          <w:sz w:val="26"/>
          <w:szCs w:val="26"/>
        </w:rPr>
        <w:t>.</w:t>
      </w:r>
      <w:r>
        <w:rPr>
          <w:sz w:val="26"/>
          <w:szCs w:val="26"/>
        </w:rPr>
        <w:t>».</w:t>
      </w:r>
      <w:proofErr w:type="gramEnd"/>
    </w:p>
    <w:bookmarkEnd w:id="6"/>
    <w:p w:rsidR="006778E3" w:rsidRDefault="006778E3" w:rsidP="00DD3E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15.5. В пункте 14 после слов: «</w:t>
      </w:r>
      <w:r w:rsidRPr="006778E3">
        <w:rPr>
          <w:sz w:val="26"/>
          <w:szCs w:val="26"/>
        </w:rPr>
        <w:t>протоколы публичных слушаний и заключение о результатах публичных слушаний</w:t>
      </w:r>
      <w:r>
        <w:rPr>
          <w:sz w:val="26"/>
          <w:szCs w:val="26"/>
        </w:rPr>
        <w:t>» дополнить словами</w:t>
      </w:r>
      <w:proofErr w:type="gramStart"/>
      <w:r>
        <w:rPr>
          <w:sz w:val="26"/>
          <w:szCs w:val="26"/>
        </w:rPr>
        <w:t>: «</w:t>
      </w:r>
      <w:proofErr w:type="gramEnd"/>
      <w:r w:rsidRPr="006778E3">
        <w:rPr>
          <w:sz w:val="26"/>
          <w:szCs w:val="26"/>
        </w:rPr>
        <w:t>, за исключением случ</w:t>
      </w:r>
      <w:r w:rsidRPr="006778E3">
        <w:rPr>
          <w:sz w:val="26"/>
          <w:szCs w:val="26"/>
        </w:rPr>
        <w:t>а</w:t>
      </w:r>
      <w:r w:rsidRPr="006778E3">
        <w:rPr>
          <w:sz w:val="26"/>
          <w:szCs w:val="26"/>
        </w:rPr>
        <w:t>ев, если проведение публичных слушаний не требуется в соответствии с Градостр</w:t>
      </w:r>
      <w:r w:rsidRPr="006778E3">
        <w:rPr>
          <w:sz w:val="26"/>
          <w:szCs w:val="26"/>
        </w:rPr>
        <w:t>о</w:t>
      </w:r>
      <w:r w:rsidRPr="006778E3">
        <w:rPr>
          <w:sz w:val="26"/>
          <w:szCs w:val="26"/>
        </w:rPr>
        <w:t>ительным кодексом РФ.</w:t>
      </w:r>
      <w:r>
        <w:rPr>
          <w:sz w:val="26"/>
          <w:szCs w:val="26"/>
        </w:rPr>
        <w:t>».</w:t>
      </w:r>
    </w:p>
    <w:p w:rsidR="006778E3" w:rsidRPr="006778E3" w:rsidRDefault="006778E3" w:rsidP="00DD3E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15.6. Подпункт 1) пункта 16 дополнить словами следующего содержания</w:t>
      </w:r>
      <w:proofErr w:type="gramStart"/>
      <w:r>
        <w:rPr>
          <w:sz w:val="26"/>
          <w:szCs w:val="26"/>
        </w:rPr>
        <w:t>: «</w:t>
      </w:r>
      <w:proofErr w:type="gramEnd"/>
      <w:r w:rsidRPr="006778E3">
        <w:rPr>
          <w:sz w:val="26"/>
          <w:szCs w:val="26"/>
        </w:rPr>
        <w:t>, за исключением случаев, если проведение публичных слушаний не требуется в соо</w:t>
      </w:r>
      <w:r w:rsidRPr="006778E3">
        <w:rPr>
          <w:sz w:val="26"/>
          <w:szCs w:val="26"/>
        </w:rPr>
        <w:t>т</w:t>
      </w:r>
      <w:r w:rsidRPr="006778E3">
        <w:rPr>
          <w:sz w:val="26"/>
          <w:szCs w:val="26"/>
        </w:rPr>
        <w:t>ветствии с Градостроительным кодексом РФ.</w:t>
      </w:r>
      <w:r>
        <w:rPr>
          <w:sz w:val="26"/>
          <w:szCs w:val="26"/>
        </w:rPr>
        <w:t>».</w:t>
      </w:r>
    </w:p>
    <w:p w:rsidR="006778E3" w:rsidRDefault="006778E3" w:rsidP="00EC414D">
      <w:pPr>
        <w:ind w:firstLine="709"/>
        <w:rPr>
          <w:sz w:val="26"/>
          <w:szCs w:val="26"/>
        </w:rPr>
      </w:pPr>
      <w:r>
        <w:rPr>
          <w:sz w:val="26"/>
          <w:szCs w:val="26"/>
        </w:rPr>
        <w:t>15.7. Дополнить пунктами следующего содержания:</w:t>
      </w:r>
    </w:p>
    <w:p w:rsidR="006778E3" w:rsidRPr="006778E3" w:rsidRDefault="006778E3" w:rsidP="006778E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6778E3">
        <w:rPr>
          <w:sz w:val="26"/>
          <w:szCs w:val="26"/>
        </w:rPr>
        <w:t>19. Проект правил землепользования и застройки, подготовленный примен</w:t>
      </w:r>
      <w:r w:rsidRPr="006778E3">
        <w:rPr>
          <w:sz w:val="26"/>
          <w:szCs w:val="26"/>
        </w:rPr>
        <w:t>и</w:t>
      </w:r>
      <w:r w:rsidRPr="006778E3">
        <w:rPr>
          <w:sz w:val="26"/>
          <w:szCs w:val="26"/>
        </w:rPr>
        <w:t xml:space="preserve">тельно к территории муниципального образования, в границах которого полностью или частично расположена </w:t>
      </w:r>
      <w:proofErr w:type="spellStart"/>
      <w:r w:rsidRPr="006778E3">
        <w:rPr>
          <w:sz w:val="26"/>
          <w:szCs w:val="26"/>
        </w:rPr>
        <w:t>приаэродромная</w:t>
      </w:r>
      <w:proofErr w:type="spellEnd"/>
      <w:r w:rsidRPr="006778E3">
        <w:rPr>
          <w:sz w:val="26"/>
          <w:szCs w:val="26"/>
        </w:rPr>
        <w:t xml:space="preserve"> территория, не </w:t>
      </w:r>
      <w:proofErr w:type="gramStart"/>
      <w:r w:rsidRPr="006778E3">
        <w:rPr>
          <w:sz w:val="26"/>
          <w:szCs w:val="26"/>
        </w:rPr>
        <w:t>позднее</w:t>
      </w:r>
      <w:proofErr w:type="gramEnd"/>
      <w:r w:rsidRPr="006778E3">
        <w:rPr>
          <w:sz w:val="26"/>
          <w:szCs w:val="26"/>
        </w:rPr>
        <w:t xml:space="preserve"> чем по истеч</w:t>
      </w:r>
      <w:r w:rsidRPr="006778E3">
        <w:rPr>
          <w:sz w:val="26"/>
          <w:szCs w:val="26"/>
        </w:rPr>
        <w:t>е</w:t>
      </w:r>
      <w:r w:rsidRPr="006778E3">
        <w:rPr>
          <w:sz w:val="26"/>
          <w:szCs w:val="26"/>
        </w:rPr>
        <w:t xml:space="preserve">нии десяти дней с даты принятия решения о проведении публичных слушаний по такому проекту в соответствии с </w:t>
      </w:r>
      <w:hyperlink w:anchor="sub_31011" w:history="1">
        <w:r w:rsidRPr="00EA6BEF">
          <w:rPr>
            <w:rStyle w:val="a4"/>
            <w:color w:val="auto"/>
            <w:sz w:val="26"/>
            <w:szCs w:val="26"/>
            <w:u w:val="none"/>
          </w:rPr>
          <w:t>частью 11</w:t>
        </w:r>
      </w:hyperlink>
      <w:r w:rsidRPr="006778E3">
        <w:rPr>
          <w:sz w:val="26"/>
          <w:szCs w:val="26"/>
        </w:rPr>
        <w:t xml:space="preserve"> настоящей статьи подлежит направл</w:t>
      </w:r>
      <w:r w:rsidRPr="006778E3">
        <w:rPr>
          <w:sz w:val="26"/>
          <w:szCs w:val="26"/>
        </w:rPr>
        <w:t>е</w:t>
      </w:r>
      <w:r w:rsidRPr="006778E3">
        <w:rPr>
          <w:sz w:val="26"/>
          <w:szCs w:val="26"/>
        </w:rPr>
        <w:t>нию в уполномоченный Правительством Российской Федерации федеральный орган исполнительной власти.</w:t>
      </w:r>
    </w:p>
    <w:p w:rsidR="006778E3" w:rsidRPr="006778E3" w:rsidRDefault="006778E3" w:rsidP="006778E3">
      <w:pPr>
        <w:ind w:firstLine="709"/>
        <w:jc w:val="both"/>
        <w:rPr>
          <w:sz w:val="26"/>
          <w:szCs w:val="26"/>
        </w:rPr>
      </w:pPr>
      <w:bookmarkStart w:id="7" w:name="sub_3183"/>
      <w:r w:rsidRPr="006778E3">
        <w:rPr>
          <w:sz w:val="26"/>
          <w:szCs w:val="26"/>
        </w:rPr>
        <w:t>20. Уполномоченный Правительством Российской Федерации федеральный орган исполнительной власти в случае, если проект правил землепользования и з</w:t>
      </w:r>
      <w:r w:rsidRPr="006778E3">
        <w:rPr>
          <w:sz w:val="26"/>
          <w:szCs w:val="26"/>
        </w:rPr>
        <w:t>а</w:t>
      </w:r>
      <w:r w:rsidRPr="006778E3">
        <w:rPr>
          <w:sz w:val="26"/>
          <w:szCs w:val="26"/>
        </w:rPr>
        <w:t>стройки противоречит ограничениям использования объектов недвижимости, уст</w:t>
      </w:r>
      <w:r w:rsidRPr="006778E3">
        <w:rPr>
          <w:sz w:val="26"/>
          <w:szCs w:val="26"/>
        </w:rPr>
        <w:t>а</w:t>
      </w:r>
      <w:r w:rsidRPr="006778E3">
        <w:rPr>
          <w:sz w:val="26"/>
          <w:szCs w:val="26"/>
        </w:rPr>
        <w:t xml:space="preserve">новленным на </w:t>
      </w:r>
      <w:proofErr w:type="spellStart"/>
      <w:r w:rsidRPr="006778E3">
        <w:rPr>
          <w:sz w:val="26"/>
          <w:szCs w:val="26"/>
        </w:rPr>
        <w:t>приаэродромной</w:t>
      </w:r>
      <w:proofErr w:type="spellEnd"/>
      <w:r w:rsidRPr="006778E3">
        <w:rPr>
          <w:sz w:val="26"/>
          <w:szCs w:val="26"/>
        </w:rPr>
        <w:t xml:space="preserve"> территории, не </w:t>
      </w:r>
      <w:proofErr w:type="gramStart"/>
      <w:r w:rsidRPr="006778E3">
        <w:rPr>
          <w:sz w:val="26"/>
          <w:szCs w:val="26"/>
        </w:rPr>
        <w:t>позднее</w:t>
      </w:r>
      <w:proofErr w:type="gramEnd"/>
      <w:r w:rsidRPr="006778E3">
        <w:rPr>
          <w:sz w:val="26"/>
          <w:szCs w:val="26"/>
        </w:rPr>
        <w:t xml:space="preserve"> чем по истечении десяти дней с даты поступления проекта правил землепользования и застройки направляет в орган местного самоуправления соответствующего муниципального образования предписание о приведении проекта правил землепользования и застройки в соотве</w:t>
      </w:r>
      <w:r w:rsidRPr="006778E3">
        <w:rPr>
          <w:sz w:val="26"/>
          <w:szCs w:val="26"/>
        </w:rPr>
        <w:t>т</w:t>
      </w:r>
      <w:r w:rsidRPr="006778E3">
        <w:rPr>
          <w:sz w:val="26"/>
          <w:szCs w:val="26"/>
        </w:rPr>
        <w:t xml:space="preserve">ствие с ограничениями использования объектов недвижимости, установленными на </w:t>
      </w:r>
      <w:proofErr w:type="spellStart"/>
      <w:r w:rsidRPr="006778E3">
        <w:rPr>
          <w:sz w:val="26"/>
          <w:szCs w:val="26"/>
        </w:rPr>
        <w:t>приаэродромной</w:t>
      </w:r>
      <w:proofErr w:type="spellEnd"/>
      <w:r w:rsidRPr="006778E3">
        <w:rPr>
          <w:sz w:val="26"/>
          <w:szCs w:val="26"/>
        </w:rPr>
        <w:t xml:space="preserve"> территории, </w:t>
      </w:r>
      <w:proofErr w:type="gramStart"/>
      <w:r w:rsidRPr="006778E3">
        <w:rPr>
          <w:sz w:val="26"/>
          <w:szCs w:val="26"/>
        </w:rPr>
        <w:t>которое</w:t>
      </w:r>
      <w:proofErr w:type="gramEnd"/>
      <w:r w:rsidRPr="006778E3">
        <w:rPr>
          <w:sz w:val="26"/>
          <w:szCs w:val="26"/>
        </w:rPr>
        <w:t xml:space="preserve"> подлежит обязательному исполнению при утверждении правил землепользования и застройки. Указанное предписание может быть обжаловано органом местного самоуправления соответствующего муниц</w:t>
      </w:r>
      <w:r w:rsidRPr="006778E3">
        <w:rPr>
          <w:sz w:val="26"/>
          <w:szCs w:val="26"/>
        </w:rPr>
        <w:t>и</w:t>
      </w:r>
      <w:r w:rsidRPr="006778E3">
        <w:rPr>
          <w:sz w:val="26"/>
          <w:szCs w:val="26"/>
        </w:rPr>
        <w:t>пального образования в суд.</w:t>
      </w:r>
    </w:p>
    <w:bookmarkEnd w:id="7"/>
    <w:p w:rsidR="006778E3" w:rsidRPr="006778E3" w:rsidRDefault="006778E3" w:rsidP="006778E3">
      <w:pPr>
        <w:ind w:firstLine="709"/>
        <w:jc w:val="both"/>
        <w:rPr>
          <w:sz w:val="26"/>
          <w:szCs w:val="26"/>
        </w:rPr>
      </w:pPr>
      <w:r w:rsidRPr="006778E3">
        <w:rPr>
          <w:sz w:val="26"/>
          <w:szCs w:val="26"/>
        </w:rPr>
        <w:lastRenderedPageBreak/>
        <w:t>21.</w:t>
      </w:r>
      <w:r w:rsidRPr="006778E3">
        <w:rPr>
          <w:b/>
          <w:sz w:val="26"/>
          <w:szCs w:val="26"/>
        </w:rPr>
        <w:t xml:space="preserve"> </w:t>
      </w:r>
      <w:r w:rsidRPr="006778E3">
        <w:rPr>
          <w:sz w:val="26"/>
          <w:szCs w:val="26"/>
        </w:rPr>
        <w:t xml:space="preserve">Утвержденные </w:t>
      </w:r>
      <w:r w:rsidR="00632A36">
        <w:rPr>
          <w:sz w:val="26"/>
          <w:szCs w:val="26"/>
        </w:rPr>
        <w:t>П</w:t>
      </w:r>
      <w:r w:rsidRPr="006778E3">
        <w:rPr>
          <w:sz w:val="26"/>
          <w:szCs w:val="26"/>
        </w:rPr>
        <w:t>равила подлежат размещению в федеральной госуда</w:t>
      </w:r>
      <w:r w:rsidRPr="006778E3">
        <w:rPr>
          <w:sz w:val="26"/>
          <w:szCs w:val="26"/>
        </w:rPr>
        <w:t>р</w:t>
      </w:r>
      <w:r w:rsidRPr="006778E3">
        <w:rPr>
          <w:sz w:val="26"/>
          <w:szCs w:val="26"/>
        </w:rPr>
        <w:t>ственной информационной системе территориального планирования не позднее</w:t>
      </w:r>
      <w:r w:rsidR="00CB6B08">
        <w:rPr>
          <w:sz w:val="26"/>
          <w:szCs w:val="26"/>
        </w:rPr>
        <w:t>,</w:t>
      </w:r>
      <w:r w:rsidRPr="006778E3">
        <w:rPr>
          <w:sz w:val="26"/>
          <w:szCs w:val="26"/>
        </w:rPr>
        <w:t xml:space="preserve"> чем по истечении десяти дней </w:t>
      </w:r>
      <w:proofErr w:type="gramStart"/>
      <w:r w:rsidRPr="006778E3">
        <w:rPr>
          <w:sz w:val="26"/>
          <w:szCs w:val="26"/>
        </w:rPr>
        <w:t>с даты утверждения</w:t>
      </w:r>
      <w:proofErr w:type="gramEnd"/>
      <w:r w:rsidRPr="006778E3">
        <w:rPr>
          <w:sz w:val="26"/>
          <w:szCs w:val="26"/>
        </w:rPr>
        <w:t xml:space="preserve"> указан</w:t>
      </w:r>
      <w:r w:rsidR="00CB6B08">
        <w:rPr>
          <w:sz w:val="26"/>
          <w:szCs w:val="26"/>
        </w:rPr>
        <w:t>ных П</w:t>
      </w:r>
      <w:r w:rsidRPr="006778E3">
        <w:rPr>
          <w:sz w:val="26"/>
          <w:szCs w:val="26"/>
        </w:rPr>
        <w:t>равил. В случае</w:t>
      </w:r>
      <w:proofErr w:type="gramStart"/>
      <w:r w:rsidRPr="006778E3">
        <w:rPr>
          <w:sz w:val="26"/>
          <w:szCs w:val="26"/>
        </w:rPr>
        <w:t>,</w:t>
      </w:r>
      <w:proofErr w:type="gramEnd"/>
      <w:r w:rsidRPr="006778E3">
        <w:rPr>
          <w:sz w:val="26"/>
          <w:szCs w:val="26"/>
        </w:rPr>
        <w:t xml:space="preserve"> если установленная в соответствии с </w:t>
      </w:r>
      <w:hyperlink r:id="rId19" w:history="1">
        <w:r w:rsidRPr="006778E3">
          <w:rPr>
            <w:rStyle w:val="a4"/>
            <w:color w:val="auto"/>
            <w:sz w:val="26"/>
            <w:szCs w:val="26"/>
            <w:u w:val="none"/>
          </w:rPr>
          <w:t>Воздушным кодексом</w:t>
        </w:r>
      </w:hyperlink>
      <w:r w:rsidRPr="006778E3">
        <w:rPr>
          <w:sz w:val="26"/>
          <w:szCs w:val="26"/>
        </w:rPr>
        <w:t xml:space="preserve"> Российской Федерации </w:t>
      </w:r>
      <w:proofErr w:type="spellStart"/>
      <w:r w:rsidRPr="006778E3">
        <w:rPr>
          <w:sz w:val="26"/>
          <w:szCs w:val="26"/>
        </w:rPr>
        <w:t>пр</w:t>
      </w:r>
      <w:r w:rsidRPr="006778E3">
        <w:rPr>
          <w:sz w:val="26"/>
          <w:szCs w:val="26"/>
        </w:rPr>
        <w:t>и</w:t>
      </w:r>
      <w:r w:rsidRPr="006778E3">
        <w:rPr>
          <w:sz w:val="26"/>
          <w:szCs w:val="26"/>
        </w:rPr>
        <w:t>аэродромная</w:t>
      </w:r>
      <w:proofErr w:type="spellEnd"/>
      <w:r w:rsidRPr="006778E3">
        <w:rPr>
          <w:sz w:val="26"/>
          <w:szCs w:val="26"/>
        </w:rPr>
        <w:t xml:space="preserve"> территория полностью или частично расположена в границах муниц</w:t>
      </w:r>
      <w:r w:rsidRPr="006778E3">
        <w:rPr>
          <w:sz w:val="26"/>
          <w:szCs w:val="26"/>
        </w:rPr>
        <w:t>и</w:t>
      </w:r>
      <w:r w:rsidRPr="006778E3">
        <w:rPr>
          <w:sz w:val="26"/>
          <w:szCs w:val="26"/>
        </w:rPr>
        <w:t>пального образования, орган местного самоуправления такого муниципального о</w:t>
      </w:r>
      <w:r w:rsidRPr="006778E3">
        <w:rPr>
          <w:sz w:val="26"/>
          <w:szCs w:val="26"/>
        </w:rPr>
        <w:t>б</w:t>
      </w:r>
      <w:r w:rsidRPr="006778E3">
        <w:rPr>
          <w:sz w:val="26"/>
          <w:szCs w:val="26"/>
        </w:rPr>
        <w:t>разования не позднее чем по истечении пяти дней с даты размещения утвержденных правил землепользования и застройки в федеральной государственной информац</w:t>
      </w:r>
      <w:r w:rsidRPr="006778E3">
        <w:rPr>
          <w:sz w:val="26"/>
          <w:szCs w:val="26"/>
        </w:rPr>
        <w:t>и</w:t>
      </w:r>
      <w:r w:rsidRPr="006778E3">
        <w:rPr>
          <w:sz w:val="26"/>
          <w:szCs w:val="26"/>
        </w:rPr>
        <w:t>онной системе территориального планирования уведомляет в электронной форме и (или) посредством почтового отправления уполномоченный Правительством Ро</w:t>
      </w:r>
      <w:r w:rsidRPr="006778E3">
        <w:rPr>
          <w:sz w:val="26"/>
          <w:szCs w:val="26"/>
        </w:rPr>
        <w:t>с</w:t>
      </w:r>
      <w:r w:rsidRPr="006778E3">
        <w:rPr>
          <w:sz w:val="26"/>
          <w:szCs w:val="26"/>
        </w:rPr>
        <w:t>сийской Федерации федеральный орган исполнительной власти о размещении ук</w:t>
      </w:r>
      <w:r w:rsidRPr="006778E3">
        <w:rPr>
          <w:sz w:val="26"/>
          <w:szCs w:val="26"/>
        </w:rPr>
        <w:t>а</w:t>
      </w:r>
      <w:r w:rsidRPr="006778E3">
        <w:rPr>
          <w:sz w:val="26"/>
          <w:szCs w:val="26"/>
        </w:rPr>
        <w:t>занных правил в федеральной государственной информационной системе террит</w:t>
      </w:r>
      <w:r w:rsidRPr="006778E3">
        <w:rPr>
          <w:sz w:val="26"/>
          <w:szCs w:val="26"/>
        </w:rPr>
        <w:t>о</w:t>
      </w:r>
      <w:r w:rsidRPr="006778E3">
        <w:rPr>
          <w:sz w:val="26"/>
          <w:szCs w:val="26"/>
        </w:rPr>
        <w:t>риального планирования</w:t>
      </w:r>
      <w:proofErr w:type="gramStart"/>
      <w:r w:rsidRPr="006778E3">
        <w:rPr>
          <w:sz w:val="26"/>
          <w:szCs w:val="26"/>
        </w:rPr>
        <w:t>.</w:t>
      </w:r>
      <w:r>
        <w:rPr>
          <w:sz w:val="26"/>
          <w:szCs w:val="26"/>
        </w:rPr>
        <w:t>»</w:t>
      </w:r>
      <w:r w:rsidR="00980062">
        <w:rPr>
          <w:sz w:val="26"/>
          <w:szCs w:val="26"/>
        </w:rPr>
        <w:t>.</w:t>
      </w:r>
      <w:proofErr w:type="gramEnd"/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3C5EBE">
        <w:rPr>
          <w:sz w:val="26"/>
          <w:szCs w:val="26"/>
        </w:rPr>
        <w:t>6</w:t>
      </w:r>
      <w:r>
        <w:rPr>
          <w:sz w:val="26"/>
          <w:szCs w:val="26"/>
        </w:rPr>
        <w:t>. В статье 29: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3C5EBE">
        <w:rPr>
          <w:sz w:val="26"/>
          <w:szCs w:val="26"/>
        </w:rPr>
        <w:t>6</w:t>
      </w:r>
      <w:r>
        <w:rPr>
          <w:sz w:val="26"/>
          <w:szCs w:val="26"/>
        </w:rPr>
        <w:t xml:space="preserve">.1. В пункте 8 </w:t>
      </w:r>
      <w:r w:rsidRPr="00BC7397">
        <w:rPr>
          <w:sz w:val="26"/>
          <w:szCs w:val="26"/>
        </w:rPr>
        <w:t>после слов: «Заявителями являются физические» до</w:t>
      </w:r>
      <w:r>
        <w:rPr>
          <w:sz w:val="26"/>
          <w:szCs w:val="26"/>
        </w:rPr>
        <w:t>полнить</w:t>
      </w:r>
      <w:r w:rsidRPr="00BC7397">
        <w:rPr>
          <w:sz w:val="26"/>
          <w:szCs w:val="26"/>
        </w:rPr>
        <w:t xml:space="preserve"> </w:t>
      </w:r>
      <w:r>
        <w:rPr>
          <w:sz w:val="26"/>
          <w:szCs w:val="26"/>
        </w:rPr>
        <w:t>союзом</w:t>
      </w:r>
      <w:r w:rsidRPr="00BC7397">
        <w:rPr>
          <w:sz w:val="26"/>
          <w:szCs w:val="26"/>
        </w:rPr>
        <w:t xml:space="preserve"> «и»</w:t>
      </w:r>
      <w:r>
        <w:rPr>
          <w:sz w:val="26"/>
          <w:szCs w:val="26"/>
        </w:rPr>
        <w:t>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3C5EBE">
        <w:rPr>
          <w:sz w:val="26"/>
          <w:szCs w:val="26"/>
        </w:rPr>
        <w:t>6</w:t>
      </w:r>
      <w:r>
        <w:rPr>
          <w:sz w:val="26"/>
          <w:szCs w:val="26"/>
        </w:rPr>
        <w:t>.2.</w:t>
      </w:r>
      <w:r w:rsidRPr="004F44E6">
        <w:rPr>
          <w:sz w:val="26"/>
          <w:szCs w:val="26"/>
        </w:rPr>
        <w:t xml:space="preserve"> В пункте </w:t>
      </w:r>
      <w:r>
        <w:rPr>
          <w:sz w:val="26"/>
          <w:szCs w:val="26"/>
        </w:rPr>
        <w:t>14 «</w:t>
      </w:r>
      <w:r w:rsidRPr="004F44E6">
        <w:rPr>
          <w:sz w:val="26"/>
          <w:szCs w:val="26"/>
        </w:rPr>
        <w:t>требованиям части 3, 9 - 11 настоящей статьи</w:t>
      </w:r>
      <w:r>
        <w:rPr>
          <w:sz w:val="26"/>
          <w:szCs w:val="26"/>
        </w:rPr>
        <w:t>» заменить словами «</w:t>
      </w:r>
      <w:r w:rsidRPr="004F44E6">
        <w:rPr>
          <w:sz w:val="26"/>
          <w:szCs w:val="26"/>
        </w:rPr>
        <w:t>требованиям части 3,</w:t>
      </w:r>
      <w:r>
        <w:rPr>
          <w:sz w:val="26"/>
          <w:szCs w:val="26"/>
        </w:rPr>
        <w:t xml:space="preserve"> </w:t>
      </w:r>
      <w:r w:rsidRPr="004F44E6">
        <w:rPr>
          <w:sz w:val="26"/>
          <w:szCs w:val="26"/>
        </w:rPr>
        <w:t>7, 8, 9 - 11 настоящей статьи</w:t>
      </w:r>
      <w:r>
        <w:rPr>
          <w:sz w:val="26"/>
          <w:szCs w:val="26"/>
        </w:rPr>
        <w:t>»</w:t>
      </w:r>
      <w:r w:rsidRPr="004F44E6">
        <w:rPr>
          <w:sz w:val="26"/>
          <w:szCs w:val="26"/>
        </w:rPr>
        <w:t>.</w:t>
      </w:r>
    </w:p>
    <w:p w:rsidR="00EC414D" w:rsidRPr="00FD7E82" w:rsidRDefault="00EC414D" w:rsidP="00EC414D">
      <w:pPr>
        <w:adjustRightInd w:val="0"/>
        <w:ind w:firstLine="709"/>
        <w:jc w:val="both"/>
        <w:rPr>
          <w:b/>
          <w:sz w:val="26"/>
          <w:szCs w:val="26"/>
        </w:rPr>
      </w:pPr>
      <w:r w:rsidRPr="00FD7E82">
        <w:rPr>
          <w:b/>
          <w:sz w:val="26"/>
          <w:szCs w:val="26"/>
        </w:rPr>
        <w:t>1</w:t>
      </w:r>
      <w:r w:rsidR="003C5EBE">
        <w:rPr>
          <w:b/>
          <w:sz w:val="26"/>
          <w:szCs w:val="26"/>
        </w:rPr>
        <w:t>7</w:t>
      </w:r>
      <w:r w:rsidRPr="00FD7E82">
        <w:rPr>
          <w:b/>
          <w:sz w:val="26"/>
          <w:szCs w:val="26"/>
        </w:rPr>
        <w:t>. В части III «Градостроительные регламенты»:</w:t>
      </w:r>
    </w:p>
    <w:p w:rsidR="00EC414D" w:rsidRDefault="004310E1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3C5EBE">
        <w:rPr>
          <w:sz w:val="26"/>
          <w:szCs w:val="26"/>
        </w:rPr>
        <w:t>7</w:t>
      </w:r>
      <w:r w:rsidR="00EC414D">
        <w:rPr>
          <w:sz w:val="26"/>
          <w:szCs w:val="26"/>
        </w:rPr>
        <w:t xml:space="preserve">.1. В статье 35: 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 w:rsidRPr="00FD7E82">
        <w:rPr>
          <w:sz w:val="26"/>
          <w:szCs w:val="26"/>
        </w:rPr>
        <w:t>1</w:t>
      </w:r>
      <w:r w:rsidR="003C5EBE">
        <w:rPr>
          <w:sz w:val="26"/>
          <w:szCs w:val="26"/>
        </w:rPr>
        <w:t>7</w:t>
      </w:r>
      <w:r w:rsidRPr="00FD7E82">
        <w:rPr>
          <w:sz w:val="26"/>
          <w:szCs w:val="26"/>
        </w:rPr>
        <w:t>.1.</w:t>
      </w:r>
      <w:r>
        <w:rPr>
          <w:sz w:val="26"/>
          <w:szCs w:val="26"/>
        </w:rPr>
        <w:t>1.</w:t>
      </w:r>
      <w:r w:rsidRPr="00FD7E82">
        <w:rPr>
          <w:sz w:val="26"/>
          <w:szCs w:val="26"/>
        </w:rPr>
        <w:t xml:space="preserve"> В перечне территориальных зон для зоны Р-1 «Зона скверов, парков,</w:t>
      </w:r>
      <w:r w:rsidRPr="0083367C">
        <w:rPr>
          <w:sz w:val="26"/>
          <w:szCs w:val="26"/>
        </w:rPr>
        <w:t xml:space="preserve"> бульваров, садов» установить подзону Р-1.1 «Р-1.1 «Подзона муниципальных парков культуры и отдыха»</w:t>
      </w:r>
      <w:r>
        <w:rPr>
          <w:sz w:val="26"/>
          <w:szCs w:val="26"/>
        </w:rPr>
        <w:t>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3C5EBE">
        <w:rPr>
          <w:sz w:val="26"/>
          <w:szCs w:val="26"/>
        </w:rPr>
        <w:t>7</w:t>
      </w:r>
      <w:r>
        <w:rPr>
          <w:sz w:val="26"/>
          <w:szCs w:val="26"/>
        </w:rPr>
        <w:t>.1.2. Пункт 1 дополнить словами «(</w:t>
      </w:r>
      <w:r w:rsidRPr="00716A65">
        <w:rPr>
          <w:sz w:val="26"/>
          <w:szCs w:val="26"/>
        </w:rPr>
        <w:t>далее - классификатор)</w:t>
      </w: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3C5EBE">
        <w:rPr>
          <w:sz w:val="26"/>
          <w:szCs w:val="26"/>
        </w:rPr>
        <w:t>7</w:t>
      </w:r>
      <w:r>
        <w:rPr>
          <w:sz w:val="26"/>
          <w:szCs w:val="26"/>
        </w:rPr>
        <w:t>.1.3. В пункте 2 после слов: «</w:t>
      </w:r>
      <w:r w:rsidRPr="00716A65">
        <w:rPr>
          <w:sz w:val="26"/>
          <w:szCs w:val="26"/>
        </w:rPr>
        <w:t>перечисленных в</w:t>
      </w:r>
      <w:r>
        <w:rPr>
          <w:sz w:val="26"/>
          <w:szCs w:val="26"/>
        </w:rPr>
        <w:t>» слово «</w:t>
      </w:r>
      <w:r w:rsidRPr="00716A65">
        <w:rPr>
          <w:sz w:val="26"/>
          <w:szCs w:val="26"/>
        </w:rPr>
        <w:t>настоящем</w:t>
      </w:r>
      <w:r>
        <w:rPr>
          <w:sz w:val="26"/>
          <w:szCs w:val="26"/>
        </w:rPr>
        <w:t>»</w:t>
      </w:r>
      <w:r w:rsidRPr="008E608C">
        <w:rPr>
          <w:sz w:val="26"/>
          <w:szCs w:val="26"/>
        </w:rPr>
        <w:t xml:space="preserve"> </w:t>
      </w:r>
      <w:r>
        <w:rPr>
          <w:sz w:val="26"/>
          <w:szCs w:val="26"/>
        </w:rPr>
        <w:t>искл</w:t>
      </w:r>
      <w:r>
        <w:rPr>
          <w:sz w:val="26"/>
          <w:szCs w:val="26"/>
        </w:rPr>
        <w:t>ю</w:t>
      </w:r>
      <w:r>
        <w:rPr>
          <w:sz w:val="26"/>
          <w:szCs w:val="26"/>
        </w:rPr>
        <w:t>чить.</w:t>
      </w:r>
    </w:p>
    <w:p w:rsidR="00301E7B" w:rsidRPr="005B7006" w:rsidRDefault="00301E7B" w:rsidP="00EC414D">
      <w:pPr>
        <w:adjustRightInd w:val="0"/>
        <w:ind w:firstLine="709"/>
        <w:jc w:val="both"/>
        <w:rPr>
          <w:sz w:val="26"/>
          <w:szCs w:val="26"/>
        </w:rPr>
      </w:pPr>
      <w:r w:rsidRPr="005B7006">
        <w:rPr>
          <w:sz w:val="26"/>
          <w:szCs w:val="26"/>
        </w:rPr>
        <w:t>17.1.4. В пункте 10 слова «Свода правил 42.13330.2011» заменить словами «Свода правил 42.13330.2016»</w:t>
      </w:r>
      <w:r w:rsidR="00CA0BEE" w:rsidRPr="005B7006">
        <w:rPr>
          <w:sz w:val="26"/>
          <w:szCs w:val="26"/>
        </w:rPr>
        <w:t>.</w:t>
      </w:r>
    </w:p>
    <w:p w:rsidR="00301E7B" w:rsidRPr="005B7006" w:rsidRDefault="00301E7B" w:rsidP="00301E7B">
      <w:pPr>
        <w:adjustRightInd w:val="0"/>
        <w:ind w:firstLine="709"/>
        <w:jc w:val="both"/>
        <w:rPr>
          <w:sz w:val="26"/>
          <w:szCs w:val="26"/>
        </w:rPr>
      </w:pPr>
      <w:r w:rsidRPr="005B7006">
        <w:rPr>
          <w:sz w:val="26"/>
          <w:szCs w:val="26"/>
        </w:rPr>
        <w:t>17.1.5. В пункте 11:</w:t>
      </w:r>
    </w:p>
    <w:p w:rsidR="00301E7B" w:rsidRPr="005B7006" w:rsidRDefault="00301E7B" w:rsidP="00301E7B">
      <w:pPr>
        <w:adjustRightInd w:val="0"/>
        <w:ind w:firstLine="709"/>
        <w:jc w:val="both"/>
        <w:rPr>
          <w:sz w:val="26"/>
          <w:szCs w:val="26"/>
        </w:rPr>
      </w:pPr>
      <w:r w:rsidRPr="005B7006">
        <w:rPr>
          <w:sz w:val="26"/>
          <w:szCs w:val="26"/>
        </w:rPr>
        <w:t>слова «</w:t>
      </w:r>
      <w:r w:rsidR="00554662">
        <w:rPr>
          <w:sz w:val="26"/>
          <w:szCs w:val="26"/>
        </w:rPr>
        <w:t xml:space="preserve">СП </w:t>
      </w:r>
      <w:r w:rsidRPr="005B7006">
        <w:rPr>
          <w:sz w:val="26"/>
          <w:szCs w:val="26"/>
        </w:rPr>
        <w:t>42.13330.2011» заменить словами «</w:t>
      </w:r>
      <w:r w:rsidR="00554662">
        <w:rPr>
          <w:sz w:val="26"/>
          <w:szCs w:val="26"/>
        </w:rPr>
        <w:t xml:space="preserve">СП </w:t>
      </w:r>
      <w:r w:rsidRPr="005B7006">
        <w:rPr>
          <w:sz w:val="26"/>
          <w:szCs w:val="26"/>
        </w:rPr>
        <w:t>42.13330.2016»;</w:t>
      </w:r>
    </w:p>
    <w:p w:rsidR="00301E7B" w:rsidRPr="005B7006" w:rsidRDefault="00301E7B" w:rsidP="00301E7B">
      <w:pPr>
        <w:adjustRightInd w:val="0"/>
        <w:ind w:firstLine="709"/>
        <w:jc w:val="both"/>
        <w:rPr>
          <w:sz w:val="26"/>
          <w:szCs w:val="26"/>
        </w:rPr>
      </w:pPr>
      <w:r w:rsidRPr="005B7006">
        <w:rPr>
          <w:sz w:val="26"/>
          <w:szCs w:val="26"/>
        </w:rPr>
        <w:t>слова «приложение</w:t>
      </w:r>
      <w:proofErr w:type="gramStart"/>
      <w:r w:rsidRPr="005B7006">
        <w:rPr>
          <w:sz w:val="26"/>
          <w:szCs w:val="26"/>
        </w:rPr>
        <w:t xml:space="preserve"> Д</w:t>
      </w:r>
      <w:proofErr w:type="gramEnd"/>
      <w:r w:rsidRPr="005B7006">
        <w:rPr>
          <w:sz w:val="26"/>
          <w:szCs w:val="26"/>
        </w:rPr>
        <w:t>» заменить словами «приложение В»</w:t>
      </w:r>
      <w:r w:rsidR="00CA0BEE" w:rsidRPr="005B7006">
        <w:rPr>
          <w:sz w:val="26"/>
          <w:szCs w:val="26"/>
        </w:rPr>
        <w:t>.</w:t>
      </w:r>
    </w:p>
    <w:p w:rsidR="00CA0BEE" w:rsidRPr="005B7006" w:rsidRDefault="00CA0BEE" w:rsidP="00CA0BEE">
      <w:pPr>
        <w:adjustRightInd w:val="0"/>
        <w:ind w:firstLine="709"/>
        <w:jc w:val="both"/>
        <w:rPr>
          <w:sz w:val="26"/>
          <w:szCs w:val="26"/>
        </w:rPr>
      </w:pPr>
      <w:r w:rsidRPr="005B7006">
        <w:rPr>
          <w:sz w:val="26"/>
          <w:szCs w:val="26"/>
        </w:rPr>
        <w:t>17.1.6. В пункте 12:</w:t>
      </w:r>
    </w:p>
    <w:p w:rsidR="00CA0BEE" w:rsidRPr="005B7006" w:rsidRDefault="00CA0BEE" w:rsidP="00CA0BEE">
      <w:pPr>
        <w:adjustRightInd w:val="0"/>
        <w:ind w:firstLine="709"/>
        <w:jc w:val="both"/>
        <w:rPr>
          <w:sz w:val="26"/>
          <w:szCs w:val="26"/>
        </w:rPr>
      </w:pPr>
      <w:r w:rsidRPr="005B7006">
        <w:rPr>
          <w:sz w:val="26"/>
          <w:szCs w:val="26"/>
        </w:rPr>
        <w:t>слова «</w:t>
      </w:r>
      <w:r w:rsidR="00554662">
        <w:rPr>
          <w:sz w:val="26"/>
          <w:szCs w:val="26"/>
        </w:rPr>
        <w:t xml:space="preserve">СП </w:t>
      </w:r>
      <w:r w:rsidRPr="005B7006">
        <w:rPr>
          <w:sz w:val="26"/>
          <w:szCs w:val="26"/>
        </w:rPr>
        <w:t>42.13330.2011</w:t>
      </w:r>
      <w:r w:rsidR="007E6C79" w:rsidRPr="005B7006">
        <w:rPr>
          <w:sz w:val="26"/>
          <w:szCs w:val="26"/>
        </w:rPr>
        <w:t xml:space="preserve"> 2011</w:t>
      </w:r>
      <w:r w:rsidRPr="005B7006">
        <w:rPr>
          <w:sz w:val="26"/>
          <w:szCs w:val="26"/>
        </w:rPr>
        <w:t>» заменить словами «</w:t>
      </w:r>
      <w:r w:rsidR="00554662">
        <w:rPr>
          <w:sz w:val="26"/>
          <w:szCs w:val="26"/>
        </w:rPr>
        <w:t xml:space="preserve">СП </w:t>
      </w:r>
      <w:r w:rsidRPr="005B7006">
        <w:rPr>
          <w:sz w:val="26"/>
          <w:szCs w:val="26"/>
        </w:rPr>
        <w:t>42.13330.2016»;</w:t>
      </w:r>
    </w:p>
    <w:p w:rsidR="00CA0BEE" w:rsidRPr="005B7006" w:rsidRDefault="00CA0BEE" w:rsidP="00CA0BEE">
      <w:pPr>
        <w:adjustRightInd w:val="0"/>
        <w:ind w:firstLine="709"/>
        <w:jc w:val="both"/>
        <w:rPr>
          <w:sz w:val="26"/>
          <w:szCs w:val="26"/>
        </w:rPr>
      </w:pPr>
      <w:r w:rsidRPr="005B7006">
        <w:rPr>
          <w:sz w:val="26"/>
          <w:szCs w:val="26"/>
        </w:rPr>
        <w:t>слова «приложение</w:t>
      </w:r>
      <w:proofErr w:type="gramStart"/>
      <w:r w:rsidRPr="005B7006">
        <w:rPr>
          <w:sz w:val="26"/>
          <w:szCs w:val="26"/>
        </w:rPr>
        <w:t xml:space="preserve"> Ж</w:t>
      </w:r>
      <w:proofErr w:type="gramEnd"/>
      <w:r w:rsidRPr="005B7006">
        <w:rPr>
          <w:sz w:val="26"/>
          <w:szCs w:val="26"/>
        </w:rPr>
        <w:t xml:space="preserve"> «Нормы расчета учреждений и предприятий обслуж</w:t>
      </w:r>
      <w:r w:rsidRPr="005B7006">
        <w:rPr>
          <w:sz w:val="26"/>
          <w:szCs w:val="26"/>
        </w:rPr>
        <w:t>и</w:t>
      </w:r>
      <w:r w:rsidRPr="005B7006">
        <w:rPr>
          <w:sz w:val="26"/>
          <w:szCs w:val="26"/>
        </w:rPr>
        <w:t>вания и размеры их земельных участков»» заменить словами «приложение Д «Но</w:t>
      </w:r>
      <w:r w:rsidRPr="005B7006">
        <w:rPr>
          <w:sz w:val="26"/>
          <w:szCs w:val="26"/>
        </w:rPr>
        <w:t>р</w:t>
      </w:r>
      <w:r w:rsidRPr="005B7006">
        <w:rPr>
          <w:sz w:val="26"/>
          <w:szCs w:val="26"/>
        </w:rPr>
        <w:t>мы расчета учреждений, организаций и предприятий обслуживания и размеры их земельных участков»».</w:t>
      </w:r>
    </w:p>
    <w:p w:rsidR="00CA0BEE" w:rsidRDefault="00CA0BEE" w:rsidP="00CA0BEE">
      <w:pPr>
        <w:adjustRightInd w:val="0"/>
        <w:ind w:firstLine="709"/>
        <w:jc w:val="both"/>
        <w:rPr>
          <w:sz w:val="26"/>
          <w:szCs w:val="26"/>
        </w:rPr>
      </w:pPr>
      <w:r w:rsidRPr="005B7006">
        <w:rPr>
          <w:sz w:val="26"/>
          <w:szCs w:val="26"/>
        </w:rPr>
        <w:t>17.1.7. В пункте 13 слова «</w:t>
      </w:r>
      <w:r w:rsidR="00554662">
        <w:rPr>
          <w:sz w:val="26"/>
          <w:szCs w:val="26"/>
        </w:rPr>
        <w:t xml:space="preserve">СП </w:t>
      </w:r>
      <w:r w:rsidRPr="005B7006">
        <w:rPr>
          <w:sz w:val="26"/>
          <w:szCs w:val="26"/>
        </w:rPr>
        <w:t>42.13330.2011» заменить словами «</w:t>
      </w:r>
      <w:r w:rsidR="00554662">
        <w:rPr>
          <w:sz w:val="26"/>
          <w:szCs w:val="26"/>
        </w:rPr>
        <w:t xml:space="preserve">СП </w:t>
      </w:r>
      <w:r w:rsidRPr="005B7006">
        <w:rPr>
          <w:sz w:val="26"/>
          <w:szCs w:val="26"/>
        </w:rPr>
        <w:t>42.13330.2016».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3C5EBE">
        <w:rPr>
          <w:sz w:val="26"/>
          <w:szCs w:val="26"/>
        </w:rPr>
        <w:t>7</w:t>
      </w:r>
      <w:r w:rsidR="00CA0BEE">
        <w:rPr>
          <w:sz w:val="26"/>
          <w:szCs w:val="26"/>
        </w:rPr>
        <w:t>.1.8</w:t>
      </w:r>
      <w:r>
        <w:rPr>
          <w:sz w:val="26"/>
          <w:szCs w:val="26"/>
        </w:rPr>
        <w:t>. Дополнить пунктами следующего содержания:</w:t>
      </w:r>
    </w:p>
    <w:p w:rsidR="00EC414D" w:rsidRDefault="00EC414D" w:rsidP="00EC414D">
      <w:pPr>
        <w:pStyle w:val="af4"/>
        <w:widowControl w:val="0"/>
        <w:spacing w:before="0" w:after="0" w:line="239" w:lineRule="auto"/>
        <w:ind w:firstLine="709"/>
      </w:pPr>
      <w:r>
        <w:rPr>
          <w:sz w:val="26"/>
          <w:szCs w:val="26"/>
        </w:rPr>
        <w:t>«19</w:t>
      </w:r>
      <w:r w:rsidRPr="00F77E8D">
        <w:rPr>
          <w:sz w:val="26"/>
          <w:szCs w:val="26"/>
        </w:rPr>
        <w:t>. Допускается размещение объекта капитального строительства с отступом от границы земельного участка не менее 1 м в случае, если эта граница является смежной с землями общего пользования, при условии соблюдения отступов от кра</w:t>
      </w:r>
      <w:r w:rsidRPr="00F77E8D">
        <w:rPr>
          <w:sz w:val="26"/>
          <w:szCs w:val="26"/>
        </w:rPr>
        <w:t>с</w:t>
      </w:r>
      <w:r w:rsidRPr="00F77E8D">
        <w:rPr>
          <w:sz w:val="26"/>
          <w:szCs w:val="26"/>
        </w:rPr>
        <w:t>ных линий, установленных нормативами градостроительного проектирования.</w:t>
      </w:r>
      <w:r>
        <w:rPr>
          <w:sz w:val="26"/>
          <w:szCs w:val="26"/>
        </w:rPr>
        <w:t xml:space="preserve"> 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20. Для условно разрешенных видов использования земельных участков «Для индивидуального жилищного строительства», «Малоэтажная многоквартирная ж</w:t>
      </w:r>
      <w:r>
        <w:rPr>
          <w:sz w:val="26"/>
          <w:szCs w:val="26"/>
        </w:rPr>
        <w:t>и</w:t>
      </w:r>
      <w:r>
        <w:rPr>
          <w:sz w:val="26"/>
          <w:szCs w:val="26"/>
        </w:rPr>
        <w:t>лая застройка», «Среднеэтажная жилая застройка», «Многоэтажная жилая застройка (высотная застройка)» п</w:t>
      </w:r>
      <w:r w:rsidRPr="004C3B25">
        <w:rPr>
          <w:sz w:val="26"/>
          <w:szCs w:val="26"/>
        </w:rPr>
        <w:t>редельные (минимальные и (или) максимальные) размеры земельных участков, предельные параметры разрешенного строительства, реко</w:t>
      </w:r>
      <w:r w:rsidRPr="004C3B25">
        <w:rPr>
          <w:sz w:val="26"/>
          <w:szCs w:val="26"/>
        </w:rPr>
        <w:t>н</w:t>
      </w:r>
      <w:r w:rsidRPr="004C3B25">
        <w:rPr>
          <w:sz w:val="26"/>
          <w:szCs w:val="26"/>
        </w:rPr>
        <w:lastRenderedPageBreak/>
        <w:t>струкции объектов капитального строительства</w:t>
      </w:r>
      <w:r>
        <w:rPr>
          <w:sz w:val="26"/>
          <w:szCs w:val="26"/>
        </w:rPr>
        <w:t xml:space="preserve"> принимать в соответствии с регл</w:t>
      </w:r>
      <w:r>
        <w:rPr>
          <w:sz w:val="26"/>
          <w:szCs w:val="26"/>
        </w:rPr>
        <w:t>а</w:t>
      </w:r>
      <w:r>
        <w:rPr>
          <w:sz w:val="26"/>
          <w:szCs w:val="26"/>
        </w:rPr>
        <w:t>ментом, установленным для зон Ж-1, Ж-2, Ж-3, Ж-4 соответственно, если насто</w:t>
      </w:r>
      <w:r>
        <w:rPr>
          <w:sz w:val="26"/>
          <w:szCs w:val="26"/>
        </w:rPr>
        <w:t>я</w:t>
      </w:r>
      <w:r>
        <w:rPr>
          <w:sz w:val="26"/>
          <w:szCs w:val="26"/>
        </w:rPr>
        <w:t>щими Правилами не установлено иное.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21. </w:t>
      </w:r>
      <w:r w:rsidRPr="00CF49D6">
        <w:rPr>
          <w:sz w:val="26"/>
          <w:szCs w:val="26"/>
        </w:rPr>
        <w:t>Минимальные и максимальные размеры земельных участков с видом и</w:t>
      </w:r>
      <w:r w:rsidRPr="00CF49D6">
        <w:rPr>
          <w:sz w:val="26"/>
          <w:szCs w:val="26"/>
        </w:rPr>
        <w:t>с</w:t>
      </w:r>
      <w:r>
        <w:rPr>
          <w:sz w:val="26"/>
          <w:szCs w:val="26"/>
        </w:rPr>
        <w:t>поль</w:t>
      </w:r>
      <w:r w:rsidRPr="00CF49D6">
        <w:rPr>
          <w:sz w:val="26"/>
          <w:szCs w:val="26"/>
        </w:rPr>
        <w:t>зования 3.9.1 «Обеспечение деятельности в области гидрометеорологии и смежных с ней областях» для всех территориальных зон не устанавливаются</w:t>
      </w:r>
      <w:r w:rsidR="00301E7B">
        <w:rPr>
          <w:sz w:val="26"/>
          <w:szCs w:val="26"/>
        </w:rPr>
        <w:t>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22. </w:t>
      </w:r>
      <w:r w:rsidRPr="00615459">
        <w:rPr>
          <w:sz w:val="26"/>
          <w:szCs w:val="26"/>
        </w:rPr>
        <w:t xml:space="preserve">Для земельных участков, формируемых с целью заключения договора о комплексном освоении территории, максимальные размеры </w:t>
      </w:r>
      <w:r>
        <w:rPr>
          <w:sz w:val="26"/>
          <w:szCs w:val="26"/>
        </w:rPr>
        <w:t xml:space="preserve">земельного участка </w:t>
      </w:r>
      <w:r w:rsidRPr="00615459">
        <w:rPr>
          <w:sz w:val="26"/>
          <w:szCs w:val="26"/>
        </w:rPr>
        <w:t>не устанавливаются</w:t>
      </w:r>
      <w:r>
        <w:rPr>
          <w:sz w:val="26"/>
          <w:szCs w:val="26"/>
        </w:rPr>
        <w:t>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23. </w:t>
      </w:r>
      <w:r w:rsidRPr="00F267D1">
        <w:rPr>
          <w:sz w:val="26"/>
          <w:szCs w:val="26"/>
        </w:rPr>
        <w:t>Настоящие Правила не распространяются на земельные участки, предн</w:t>
      </w:r>
      <w:r w:rsidRPr="00F267D1">
        <w:rPr>
          <w:sz w:val="26"/>
          <w:szCs w:val="26"/>
        </w:rPr>
        <w:t>а</w:t>
      </w:r>
      <w:r w:rsidRPr="00F267D1">
        <w:rPr>
          <w:sz w:val="26"/>
          <w:szCs w:val="26"/>
        </w:rPr>
        <w:t>значенные дл</w:t>
      </w:r>
      <w:r>
        <w:rPr>
          <w:sz w:val="26"/>
          <w:szCs w:val="26"/>
        </w:rPr>
        <w:t>я размещения временных объектов».</w:t>
      </w:r>
    </w:p>
    <w:p w:rsidR="00EC414D" w:rsidRPr="0002477F" w:rsidRDefault="00EC414D" w:rsidP="00EC414D">
      <w:pPr>
        <w:adjustRightInd w:val="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3C5EBE">
        <w:rPr>
          <w:b/>
          <w:sz w:val="26"/>
          <w:szCs w:val="26"/>
        </w:rPr>
        <w:t>7</w:t>
      </w:r>
      <w:r w:rsidRPr="0002477F">
        <w:rPr>
          <w:b/>
          <w:sz w:val="26"/>
          <w:szCs w:val="26"/>
        </w:rPr>
        <w:t>.2. Для зоны Ж-1 «Зона застройки индивидуальными жилыми дом</w:t>
      </w:r>
      <w:r w:rsidRPr="0002477F">
        <w:rPr>
          <w:b/>
          <w:sz w:val="26"/>
          <w:szCs w:val="26"/>
        </w:rPr>
        <w:t>а</w:t>
      </w:r>
      <w:r w:rsidRPr="0002477F">
        <w:rPr>
          <w:b/>
          <w:sz w:val="26"/>
          <w:szCs w:val="26"/>
        </w:rPr>
        <w:t>ми»: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3C5EBE">
        <w:rPr>
          <w:sz w:val="26"/>
          <w:szCs w:val="26"/>
        </w:rPr>
        <w:t>7</w:t>
      </w:r>
      <w:r>
        <w:rPr>
          <w:sz w:val="26"/>
          <w:szCs w:val="26"/>
        </w:rPr>
        <w:t xml:space="preserve">.2.1.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строками сл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  <w:tr w:rsidR="00EC414D" w:rsidRPr="00FD7E82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1</w:t>
      </w:r>
      <w:r w:rsidR="003C5EBE">
        <w:rPr>
          <w:rStyle w:val="a7"/>
          <w:b w:val="0"/>
          <w:bCs w:val="0"/>
          <w:color w:val="000000"/>
          <w:sz w:val="26"/>
          <w:szCs w:val="26"/>
        </w:rPr>
        <w:t>7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.2.2.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Условно разрешенные виды использования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строкой след</w:t>
      </w:r>
      <w:r>
        <w:rPr>
          <w:rStyle w:val="a7"/>
          <w:b w:val="0"/>
          <w:bCs w:val="0"/>
          <w:color w:val="000000"/>
          <w:sz w:val="26"/>
          <w:szCs w:val="26"/>
        </w:rPr>
        <w:t>у</w:t>
      </w:r>
      <w:r>
        <w:rPr>
          <w:rStyle w:val="a7"/>
          <w:b w:val="0"/>
          <w:bCs w:val="0"/>
          <w:color w:val="000000"/>
          <w:sz w:val="26"/>
          <w:szCs w:val="26"/>
        </w:rPr>
        <w:t>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Обслужив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ние авт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транспорта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постоянных или временных гаражей с н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Pr="0002477F" w:rsidRDefault="00EC414D" w:rsidP="00EC414D">
      <w:pPr>
        <w:adjustRightInd w:val="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9C3976">
        <w:rPr>
          <w:b/>
          <w:sz w:val="26"/>
          <w:szCs w:val="26"/>
        </w:rPr>
        <w:t>7</w:t>
      </w:r>
      <w:r w:rsidRPr="0002477F">
        <w:rPr>
          <w:b/>
          <w:sz w:val="26"/>
          <w:szCs w:val="26"/>
        </w:rPr>
        <w:t>.3. Для зоны Ж-2 «Зона застройки малоэтажными жилыми домами»: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.3.1.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строками сл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12.0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1</w:t>
      </w:r>
      <w:r w:rsidR="009C3976">
        <w:rPr>
          <w:rStyle w:val="a7"/>
          <w:b w:val="0"/>
          <w:bCs w:val="0"/>
          <w:color w:val="000000"/>
          <w:sz w:val="26"/>
          <w:szCs w:val="26"/>
        </w:rPr>
        <w:t>7</w:t>
      </w:r>
      <w:r>
        <w:rPr>
          <w:rStyle w:val="a7"/>
          <w:b w:val="0"/>
          <w:bCs w:val="0"/>
          <w:color w:val="000000"/>
          <w:sz w:val="26"/>
          <w:szCs w:val="26"/>
        </w:rPr>
        <w:t>.3.2. В строке «Банковская и страховая деятельность» (У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словно разреше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н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ны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 виды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>) после слов «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Размещение объектов капитального стро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и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тельства, предназначенных для размещения организаций, оказывающих банковские и страховые</w:t>
      </w:r>
      <w:r>
        <w:rPr>
          <w:rStyle w:val="a7"/>
          <w:b w:val="0"/>
          <w:bCs w:val="0"/>
          <w:color w:val="000000"/>
          <w:sz w:val="26"/>
          <w:szCs w:val="26"/>
        </w:rPr>
        <w:t>»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словом «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услуги</w:t>
      </w: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1</w:t>
      </w:r>
      <w:r w:rsidR="009C3976">
        <w:rPr>
          <w:rStyle w:val="a7"/>
          <w:b w:val="0"/>
          <w:bCs w:val="0"/>
          <w:color w:val="000000"/>
          <w:sz w:val="26"/>
          <w:szCs w:val="26"/>
        </w:rPr>
        <w:t>7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.3.3.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Условно разрешенные виды использования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строкой след</w:t>
      </w:r>
      <w:r>
        <w:rPr>
          <w:rStyle w:val="a7"/>
          <w:b w:val="0"/>
          <w:bCs w:val="0"/>
          <w:color w:val="000000"/>
          <w:sz w:val="26"/>
          <w:szCs w:val="26"/>
        </w:rPr>
        <w:t>у</w:t>
      </w:r>
      <w:r>
        <w:rPr>
          <w:rStyle w:val="a7"/>
          <w:b w:val="0"/>
          <w:bCs w:val="0"/>
          <w:color w:val="000000"/>
          <w:sz w:val="26"/>
          <w:szCs w:val="26"/>
        </w:rPr>
        <w:t>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Обслужив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ние авт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транспорта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постоянных или временных гаражей с н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.3.4. В разделе «</w:t>
      </w:r>
      <w:r w:rsidRPr="00E36654">
        <w:rPr>
          <w:sz w:val="26"/>
          <w:szCs w:val="26"/>
        </w:rPr>
        <w:t>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E36654">
        <w:rPr>
          <w:sz w:val="26"/>
          <w:szCs w:val="26"/>
        </w:rPr>
        <w:t>н</w:t>
      </w:r>
      <w:r w:rsidRPr="00E36654">
        <w:rPr>
          <w:sz w:val="26"/>
          <w:szCs w:val="26"/>
        </w:rPr>
        <w:t>струкции объектов капитального строительства</w:t>
      </w:r>
      <w:r>
        <w:rPr>
          <w:sz w:val="26"/>
          <w:szCs w:val="26"/>
        </w:rPr>
        <w:t>»:</w:t>
      </w:r>
    </w:p>
    <w:p w:rsidR="00EC414D" w:rsidRPr="00C71742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.3.4.1. В строке 2 исключить слова:</w:t>
      </w:r>
    </w:p>
    <w:p w:rsidR="00EC414D" w:rsidRPr="00C71742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C71742">
        <w:rPr>
          <w:sz w:val="26"/>
          <w:szCs w:val="26"/>
        </w:rPr>
        <w:t xml:space="preserve">для условно разрешенного вида использования с кодом 2.1 </w:t>
      </w:r>
      <w:r>
        <w:rPr>
          <w:sz w:val="26"/>
          <w:szCs w:val="26"/>
        </w:rPr>
        <w:t>«</w:t>
      </w:r>
      <w:r w:rsidRPr="00C71742">
        <w:rPr>
          <w:sz w:val="26"/>
          <w:szCs w:val="26"/>
        </w:rPr>
        <w:t>Для индивид</w:t>
      </w:r>
      <w:r w:rsidRPr="00C71742">
        <w:rPr>
          <w:sz w:val="26"/>
          <w:szCs w:val="26"/>
        </w:rPr>
        <w:t>у</w:t>
      </w:r>
      <w:r w:rsidRPr="00C71742">
        <w:rPr>
          <w:sz w:val="26"/>
          <w:szCs w:val="26"/>
        </w:rPr>
        <w:t>ального жилищного строительства" параметры принимаются в соответствии с р</w:t>
      </w:r>
      <w:r w:rsidRPr="00C71742">
        <w:rPr>
          <w:sz w:val="26"/>
          <w:szCs w:val="26"/>
        </w:rPr>
        <w:t>е</w:t>
      </w:r>
      <w:r w:rsidRPr="00C71742">
        <w:rPr>
          <w:sz w:val="26"/>
          <w:szCs w:val="26"/>
        </w:rPr>
        <w:t>гламентом, установленным для зоны Ж-1;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 w:rsidRPr="00C71742">
        <w:rPr>
          <w:sz w:val="26"/>
          <w:szCs w:val="26"/>
        </w:rPr>
        <w:t xml:space="preserve">для условно разрешенного вида использования с кодом 2.5 </w:t>
      </w:r>
      <w:r>
        <w:rPr>
          <w:sz w:val="26"/>
          <w:szCs w:val="26"/>
        </w:rPr>
        <w:t>«</w:t>
      </w:r>
      <w:r w:rsidRPr="00C71742">
        <w:rPr>
          <w:sz w:val="26"/>
          <w:szCs w:val="26"/>
        </w:rPr>
        <w:t>Среднеэтажная жилая застройка</w:t>
      </w:r>
      <w:r>
        <w:rPr>
          <w:sz w:val="26"/>
          <w:szCs w:val="26"/>
        </w:rPr>
        <w:t>»</w:t>
      </w:r>
      <w:r w:rsidRPr="00C71742">
        <w:rPr>
          <w:sz w:val="26"/>
          <w:szCs w:val="26"/>
        </w:rPr>
        <w:t xml:space="preserve"> параметры принимается в соответствии с регламентом, устано</w:t>
      </w:r>
      <w:r w:rsidRPr="00C71742">
        <w:rPr>
          <w:sz w:val="26"/>
          <w:szCs w:val="26"/>
        </w:rPr>
        <w:t>в</w:t>
      </w:r>
      <w:r w:rsidRPr="00C71742">
        <w:rPr>
          <w:sz w:val="26"/>
          <w:szCs w:val="26"/>
        </w:rPr>
        <w:t>л</w:t>
      </w:r>
      <w:r>
        <w:rPr>
          <w:sz w:val="26"/>
          <w:szCs w:val="26"/>
        </w:rPr>
        <w:t>енным для зоны Ж-3».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.3.4.2. Строку 4 изложить в новой редакции:</w:t>
      </w:r>
    </w:p>
    <w:p w:rsidR="00EC414D" w:rsidRPr="00C71742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"/>
        <w:gridCol w:w="6402"/>
        <w:gridCol w:w="972"/>
        <w:gridCol w:w="1580"/>
      </w:tblGrid>
      <w:tr w:rsidR="00EC414D" w:rsidRPr="0047556D" w:rsidTr="003C31A7">
        <w:tc>
          <w:tcPr>
            <w:tcW w:w="54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>4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>Размер земельного участка (включая площадь застро</w:t>
            </w:r>
            <w:r w:rsidRPr="0047556D">
              <w:rPr>
                <w:sz w:val="26"/>
                <w:szCs w:val="26"/>
              </w:rPr>
              <w:t>й</w:t>
            </w:r>
            <w:r w:rsidRPr="0047556D">
              <w:rPr>
                <w:sz w:val="26"/>
                <w:szCs w:val="26"/>
              </w:rPr>
              <w:t>ки, для строительства и эксплуатации) для вида и</w:t>
            </w:r>
            <w:r w:rsidRPr="0047556D">
              <w:rPr>
                <w:sz w:val="26"/>
                <w:szCs w:val="26"/>
              </w:rPr>
              <w:t>с</w:t>
            </w:r>
            <w:r w:rsidRPr="0047556D">
              <w:rPr>
                <w:sz w:val="26"/>
                <w:szCs w:val="26"/>
              </w:rPr>
              <w:t>пользования:</w:t>
            </w:r>
          </w:p>
          <w:p w:rsidR="00EC414D" w:rsidRPr="0047556D" w:rsidRDefault="00EC414D" w:rsidP="003C31A7">
            <w:pPr>
              <w:widowControl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>га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EC414D" w:rsidRPr="0047556D" w:rsidTr="003C31A7"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6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 xml:space="preserve">малоэтажная многоквартирная жилая застройка 2.1.1: </w:t>
            </w:r>
          </w:p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>минимальный</w:t>
            </w:r>
          </w:p>
          <w:p w:rsidR="00EC414D" w:rsidRPr="0047556D" w:rsidRDefault="00EC414D" w:rsidP="003C31A7">
            <w:pPr>
              <w:contextualSpacing/>
              <w:jc w:val="both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 xml:space="preserve">в случае вновь формируемых земельных участков </w:t>
            </w:r>
          </w:p>
          <w:p w:rsidR="00EC414D" w:rsidRPr="0047556D" w:rsidRDefault="00EC414D" w:rsidP="003C31A7">
            <w:pPr>
              <w:widowControl w:val="0"/>
              <w:adjustRightInd w:val="0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>в случае формирования земельных участков при нал</w:t>
            </w:r>
            <w:r w:rsidRPr="0047556D">
              <w:rPr>
                <w:sz w:val="26"/>
                <w:szCs w:val="26"/>
              </w:rPr>
              <w:t>и</w:t>
            </w:r>
            <w:r w:rsidRPr="0047556D">
              <w:rPr>
                <w:sz w:val="26"/>
                <w:szCs w:val="26"/>
              </w:rPr>
              <w:t>чии существующих объектов недвижимости</w:t>
            </w:r>
          </w:p>
          <w:p w:rsidR="00EC414D" w:rsidRPr="0047556D" w:rsidRDefault="00EC414D" w:rsidP="003C31A7">
            <w:pPr>
              <w:widowControl w:val="0"/>
              <w:adjustRightInd w:val="0"/>
              <w:ind w:firstLine="720"/>
              <w:jc w:val="both"/>
              <w:rPr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>0,1</w:t>
            </w:r>
          </w:p>
          <w:p w:rsidR="00EC414D" w:rsidRPr="0047556D" w:rsidRDefault="00EC414D" w:rsidP="003C31A7">
            <w:pPr>
              <w:widowControl w:val="0"/>
              <w:adjustRightInd w:val="0"/>
              <w:ind w:firstLine="720"/>
              <w:jc w:val="both"/>
              <w:rPr>
                <w:sz w:val="26"/>
                <w:szCs w:val="26"/>
              </w:rPr>
            </w:pPr>
          </w:p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>0,06</w:t>
            </w:r>
          </w:p>
        </w:tc>
      </w:tr>
      <w:tr w:rsidR="00EC414D" w:rsidRPr="0047556D" w:rsidTr="003C31A7"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6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>среднеэтажная жилая застройка 2.5: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EC414D" w:rsidRPr="0047556D" w:rsidTr="003C31A7"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6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>минимальный</w:t>
            </w:r>
          </w:p>
          <w:p w:rsidR="00EC414D" w:rsidRPr="0047556D" w:rsidRDefault="00EC414D" w:rsidP="003C31A7">
            <w:pPr>
              <w:widowControl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</w:tcBorders>
          </w:tcPr>
          <w:p w:rsidR="00EC414D" w:rsidRPr="0047556D" w:rsidRDefault="00EC414D" w:rsidP="003C31A7">
            <w:pPr>
              <w:widowControl w:val="0"/>
              <w:adjustRightInd w:val="0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>0,3</w:t>
            </w:r>
          </w:p>
        </w:tc>
      </w:tr>
      <w:tr w:rsidR="00EC414D" w:rsidRPr="0047556D" w:rsidTr="003C31A7"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6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>блокированная жилая застройка 2.3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EC414D" w:rsidRPr="0047556D" w:rsidTr="003C31A7">
        <w:tc>
          <w:tcPr>
            <w:tcW w:w="54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6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>минимальный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jc w:val="both"/>
              <w:rPr>
                <w:sz w:val="26"/>
                <w:szCs w:val="26"/>
              </w:rPr>
            </w:pP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C414D" w:rsidRPr="0047556D" w:rsidRDefault="00EC414D" w:rsidP="003C31A7">
            <w:pPr>
              <w:widowControl w:val="0"/>
              <w:adjustRightInd w:val="0"/>
              <w:rPr>
                <w:sz w:val="26"/>
                <w:szCs w:val="26"/>
              </w:rPr>
            </w:pPr>
            <w:r w:rsidRPr="0047556D">
              <w:rPr>
                <w:sz w:val="26"/>
                <w:szCs w:val="26"/>
              </w:rPr>
              <w:t>0,04 (на один блок)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.3.4.3. В строке 5 исключить слова:</w:t>
      </w:r>
    </w:p>
    <w:p w:rsidR="00EC414D" w:rsidRPr="00527E86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527E86">
        <w:rPr>
          <w:sz w:val="26"/>
          <w:szCs w:val="26"/>
        </w:rPr>
        <w:t>для условно разрешенного вида использования с кодом 2.1 "Для индивид</w:t>
      </w:r>
      <w:r w:rsidRPr="00527E86">
        <w:rPr>
          <w:sz w:val="26"/>
          <w:szCs w:val="26"/>
        </w:rPr>
        <w:t>у</w:t>
      </w:r>
      <w:r w:rsidRPr="00527E86">
        <w:rPr>
          <w:sz w:val="26"/>
          <w:szCs w:val="26"/>
        </w:rPr>
        <w:t>ального жилищного строительства" параметры принимаются в соответствии с р</w:t>
      </w:r>
      <w:r w:rsidRPr="00527E86">
        <w:rPr>
          <w:sz w:val="26"/>
          <w:szCs w:val="26"/>
        </w:rPr>
        <w:t>е</w:t>
      </w:r>
      <w:r w:rsidRPr="00527E86">
        <w:rPr>
          <w:sz w:val="26"/>
          <w:szCs w:val="26"/>
        </w:rPr>
        <w:t>гламентом, установленным для зоны Ж-1;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 w:rsidRPr="00527E86">
        <w:rPr>
          <w:sz w:val="26"/>
          <w:szCs w:val="26"/>
        </w:rPr>
        <w:t>для условно разрешенного вида использования с кодом 2.5 "Среднеэтажная жилая застройка" параметры принимается в соответствии с регламентом, устано</w:t>
      </w:r>
      <w:r w:rsidRPr="00527E86">
        <w:rPr>
          <w:sz w:val="26"/>
          <w:szCs w:val="26"/>
        </w:rPr>
        <w:t>в</w:t>
      </w:r>
      <w:r>
        <w:rPr>
          <w:sz w:val="26"/>
          <w:szCs w:val="26"/>
        </w:rPr>
        <w:t>ленным для зоны Ж-3».</w:t>
      </w:r>
    </w:p>
    <w:p w:rsidR="00EC414D" w:rsidRPr="0002477F" w:rsidRDefault="00EC414D" w:rsidP="00EC414D">
      <w:pPr>
        <w:adjustRightInd w:val="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9C3976">
        <w:rPr>
          <w:b/>
          <w:sz w:val="26"/>
          <w:szCs w:val="26"/>
        </w:rPr>
        <w:t>7</w:t>
      </w:r>
      <w:r w:rsidRPr="0002477F">
        <w:rPr>
          <w:b/>
          <w:sz w:val="26"/>
          <w:szCs w:val="26"/>
        </w:rPr>
        <w:t>.4. Для зоны Ж-3 «Зона застройки среднеэтажными жилыми домами»: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.4.1.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строками сл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1</w:t>
      </w:r>
      <w:r w:rsidR="009C3976">
        <w:rPr>
          <w:rStyle w:val="a7"/>
          <w:b w:val="0"/>
          <w:bCs w:val="0"/>
          <w:color w:val="000000"/>
          <w:sz w:val="26"/>
          <w:szCs w:val="26"/>
        </w:rPr>
        <w:t>7</w:t>
      </w:r>
      <w:r>
        <w:rPr>
          <w:rStyle w:val="a7"/>
          <w:b w:val="0"/>
          <w:bCs w:val="0"/>
          <w:color w:val="000000"/>
          <w:sz w:val="26"/>
          <w:szCs w:val="26"/>
        </w:rPr>
        <w:t>.4.2. В строке «Банковская и страховая деятельность» (У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словно разреше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н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ны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 виды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>) после слов «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Размещение объектов капитального стро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и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тельства, предназначенных для размещения организаций, оказывающих банковские и страховые</w:t>
      </w:r>
      <w:r>
        <w:rPr>
          <w:rStyle w:val="a7"/>
          <w:b w:val="0"/>
          <w:bCs w:val="0"/>
          <w:color w:val="000000"/>
          <w:sz w:val="26"/>
          <w:szCs w:val="26"/>
        </w:rPr>
        <w:t>»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словом «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услуги</w:t>
      </w: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1</w:t>
      </w:r>
      <w:r w:rsidR="009C3976">
        <w:rPr>
          <w:rStyle w:val="a7"/>
          <w:b w:val="0"/>
          <w:bCs w:val="0"/>
          <w:color w:val="000000"/>
          <w:sz w:val="26"/>
          <w:szCs w:val="26"/>
        </w:rPr>
        <w:t>7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.4.3.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Условно разрешенные виды использования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строкой след</w:t>
      </w:r>
      <w:r>
        <w:rPr>
          <w:rStyle w:val="a7"/>
          <w:b w:val="0"/>
          <w:bCs w:val="0"/>
          <w:color w:val="000000"/>
          <w:sz w:val="26"/>
          <w:szCs w:val="26"/>
        </w:rPr>
        <w:t>у</w:t>
      </w:r>
      <w:r>
        <w:rPr>
          <w:rStyle w:val="a7"/>
          <w:b w:val="0"/>
          <w:bCs w:val="0"/>
          <w:color w:val="000000"/>
          <w:sz w:val="26"/>
          <w:szCs w:val="26"/>
        </w:rPr>
        <w:t>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Обслужив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ние авт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транспорта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постоянных или временных гаражей с н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.4.4. В разделе «</w:t>
      </w:r>
      <w:r w:rsidRPr="00E36654">
        <w:rPr>
          <w:sz w:val="26"/>
          <w:szCs w:val="26"/>
        </w:rPr>
        <w:t>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E36654">
        <w:rPr>
          <w:sz w:val="26"/>
          <w:szCs w:val="26"/>
        </w:rPr>
        <w:t>н</w:t>
      </w:r>
      <w:r w:rsidRPr="00E36654">
        <w:rPr>
          <w:sz w:val="26"/>
          <w:szCs w:val="26"/>
        </w:rPr>
        <w:t>струкции объектов капитального строительства</w:t>
      </w:r>
      <w:r>
        <w:rPr>
          <w:sz w:val="26"/>
          <w:szCs w:val="26"/>
        </w:rPr>
        <w:t>»:</w:t>
      </w:r>
    </w:p>
    <w:p w:rsidR="00EC414D" w:rsidRPr="00C71742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.4.4.1. В строке 4 минимальный размер земельного участка</w:t>
      </w:r>
      <w:r w:rsidRPr="00C71742">
        <w:rPr>
          <w:sz w:val="26"/>
          <w:szCs w:val="26"/>
        </w:rPr>
        <w:t xml:space="preserve"> </w:t>
      </w:r>
      <w:r>
        <w:rPr>
          <w:sz w:val="26"/>
          <w:szCs w:val="26"/>
        </w:rPr>
        <w:t>для «</w:t>
      </w:r>
      <w:r w:rsidRPr="00C71742">
        <w:rPr>
          <w:sz w:val="26"/>
          <w:szCs w:val="26"/>
        </w:rPr>
        <w:t>блокир</w:t>
      </w:r>
      <w:r w:rsidRPr="00C71742">
        <w:rPr>
          <w:sz w:val="26"/>
          <w:szCs w:val="26"/>
        </w:rPr>
        <w:t>о</w:t>
      </w:r>
      <w:r w:rsidRPr="00C71742">
        <w:rPr>
          <w:sz w:val="26"/>
          <w:szCs w:val="26"/>
        </w:rPr>
        <w:t>ванная жилая застройка</w:t>
      </w:r>
      <w:r>
        <w:rPr>
          <w:sz w:val="26"/>
          <w:szCs w:val="26"/>
        </w:rPr>
        <w:t xml:space="preserve"> 2.3» изложить: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C71742">
        <w:rPr>
          <w:sz w:val="26"/>
          <w:szCs w:val="26"/>
        </w:rPr>
        <w:t>0,04 (на один блок)</w:t>
      </w: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.4.4.2. Строку 5 изложить в следующей редакции: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6221"/>
        <w:gridCol w:w="898"/>
        <w:gridCol w:w="1414"/>
      </w:tblGrid>
      <w:tr w:rsidR="00EC414D" w:rsidRPr="00D00347" w:rsidTr="003C31A7">
        <w:trPr>
          <w:trHeight w:val="70"/>
        </w:trPr>
        <w:tc>
          <w:tcPr>
            <w:tcW w:w="53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D0034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D00347" w:rsidRDefault="009A71A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hyperlink w:anchor="sub_10115" w:history="1">
              <w:r w:rsidR="00EC414D" w:rsidRPr="00D00347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</w:rPr>
                <w:t>Количество</w:t>
              </w:r>
            </w:hyperlink>
            <w:r w:rsidR="00EC414D" w:rsidRPr="00D00347">
              <w:rPr>
                <w:rFonts w:ascii="Times New Roman" w:hAnsi="Times New Roman" w:cs="Times New Roman"/>
                <w:sz w:val="26"/>
                <w:szCs w:val="26"/>
              </w:rPr>
              <w:t xml:space="preserve"> этажей в здании (включая мансардный) 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D00347">
              <w:rPr>
                <w:rFonts w:ascii="Times New Roman" w:hAnsi="Times New Roman" w:cs="Times New Roman"/>
                <w:sz w:val="26"/>
                <w:szCs w:val="26"/>
              </w:rPr>
              <w:t>этаж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C414D" w:rsidRPr="00D00347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C414D" w:rsidRPr="00D00347" w:rsidTr="003C31A7"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D00347">
              <w:rPr>
                <w:rFonts w:ascii="Times New Roman" w:hAnsi="Times New Roman" w:cs="Times New Roman"/>
                <w:sz w:val="26"/>
                <w:szCs w:val="26"/>
              </w:rPr>
              <w:t>максимальное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</w:tcBorders>
          </w:tcPr>
          <w:p w:rsidR="00EC414D" w:rsidRPr="00D00347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D0034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EC414D" w:rsidRPr="00D00347" w:rsidTr="003C31A7"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"/>
              <w:rPr>
                <w:rFonts w:ascii="Times New Roman" w:hAnsi="Times New Roman" w:cs="Times New Roman"/>
                <w:strike/>
                <w:sz w:val="26"/>
                <w:szCs w:val="26"/>
              </w:rPr>
            </w:pPr>
            <w:r w:rsidRPr="00D00347">
              <w:rPr>
                <w:rFonts w:ascii="Times New Roman" w:hAnsi="Times New Roman" w:cs="Times New Roman"/>
                <w:sz w:val="26"/>
                <w:szCs w:val="26"/>
              </w:rPr>
              <w:t>минимальное (для вида использования с кодом 2.5.)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0"/>
              <w:rPr>
                <w:rFonts w:ascii="Times New Roman" w:hAnsi="Times New Roman" w:cs="Times New Roman"/>
                <w:strike/>
                <w:sz w:val="26"/>
                <w:szCs w:val="26"/>
              </w:rPr>
            </w:pP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</w:tcBorders>
          </w:tcPr>
          <w:p w:rsidR="00EC414D" w:rsidRPr="00D00347" w:rsidRDefault="00EC414D" w:rsidP="003C31A7">
            <w:pPr>
              <w:pStyle w:val="af"/>
              <w:rPr>
                <w:rFonts w:ascii="Times New Roman" w:hAnsi="Times New Roman" w:cs="Times New Roman"/>
                <w:strike/>
                <w:sz w:val="26"/>
                <w:szCs w:val="26"/>
              </w:rPr>
            </w:pPr>
            <w:r w:rsidRPr="00D0034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EC414D" w:rsidRPr="00D00347" w:rsidTr="003C31A7"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D00347">
              <w:rPr>
                <w:rFonts w:ascii="Times New Roman" w:hAnsi="Times New Roman" w:cs="Times New Roman"/>
                <w:sz w:val="26"/>
                <w:szCs w:val="26"/>
              </w:rPr>
              <w:t>минимальное (для всех видов использования, кроме вида с кодом 2.5)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</w:tcBorders>
          </w:tcPr>
          <w:p w:rsidR="00EC414D" w:rsidRPr="00D00347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414D" w:rsidRPr="00D00347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D0034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EC414D" w:rsidRPr="00D00347" w:rsidTr="003C31A7">
        <w:tc>
          <w:tcPr>
            <w:tcW w:w="53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D00347">
              <w:rPr>
                <w:rFonts w:ascii="Times New Roman" w:hAnsi="Times New Roman" w:cs="Times New Roman"/>
                <w:sz w:val="26"/>
                <w:szCs w:val="26"/>
              </w:rPr>
              <w:t>Примечание: количество этажей принять в соотве</w:t>
            </w:r>
            <w:r w:rsidRPr="00D00347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D00347">
              <w:rPr>
                <w:rFonts w:ascii="Times New Roman" w:hAnsi="Times New Roman" w:cs="Times New Roman"/>
                <w:sz w:val="26"/>
                <w:szCs w:val="26"/>
              </w:rPr>
              <w:t>ствии с проектами планировки территории.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D00347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C414D" w:rsidRPr="00D00347" w:rsidRDefault="00EC414D" w:rsidP="003C31A7">
            <w:pPr>
              <w:rPr>
                <w:sz w:val="26"/>
                <w:szCs w:val="26"/>
              </w:rPr>
            </w:pP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.4.4.3. Строку 7 изложить в новой редакции: 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6221"/>
        <w:gridCol w:w="898"/>
        <w:gridCol w:w="1414"/>
      </w:tblGrid>
      <w:tr w:rsidR="00EC414D" w:rsidRPr="00146144" w:rsidTr="003C31A7">
        <w:tc>
          <w:tcPr>
            <w:tcW w:w="539" w:type="dxa"/>
          </w:tcPr>
          <w:p w:rsidR="00EC414D" w:rsidRPr="0014614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14614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221" w:type="dxa"/>
          </w:tcPr>
          <w:p w:rsidR="00EC414D" w:rsidRPr="00146144" w:rsidRDefault="009A71AD" w:rsidP="003C31A7">
            <w:pPr>
              <w:adjustRightInd w:val="0"/>
              <w:ind w:firstLine="709"/>
              <w:jc w:val="both"/>
              <w:rPr>
                <w:sz w:val="26"/>
                <w:szCs w:val="26"/>
              </w:rPr>
            </w:pPr>
            <w:hyperlink w:anchor="sub_10119" w:history="1">
              <w:r w:rsidR="00EC414D" w:rsidRPr="00146144">
                <w:rPr>
                  <w:rStyle w:val="a6"/>
                  <w:color w:val="auto"/>
                  <w:sz w:val="26"/>
                  <w:szCs w:val="26"/>
                </w:rPr>
                <w:t>Максимальный процент застройки в границах земельного участка</w:t>
              </w:r>
            </w:hyperlink>
            <w:r w:rsidR="00EC414D" w:rsidRPr="00146144">
              <w:rPr>
                <w:sz w:val="26"/>
                <w:szCs w:val="26"/>
              </w:rPr>
              <w:t xml:space="preserve"> для видов использования:</w:t>
            </w:r>
            <w:r w:rsidR="00EC414D">
              <w:rPr>
                <w:sz w:val="26"/>
                <w:szCs w:val="26"/>
              </w:rPr>
              <w:t xml:space="preserve"> </w:t>
            </w:r>
          </w:p>
        </w:tc>
        <w:tc>
          <w:tcPr>
            <w:tcW w:w="898" w:type="dxa"/>
          </w:tcPr>
          <w:p w:rsidR="00EC414D" w:rsidRPr="00146144" w:rsidRDefault="00EC414D" w:rsidP="003C31A7">
            <w:pPr>
              <w:pStyle w:val="af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6144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14" w:type="dxa"/>
          </w:tcPr>
          <w:p w:rsidR="00EC414D" w:rsidRPr="00146144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C414D" w:rsidRPr="00146144" w:rsidTr="003C31A7">
        <w:tc>
          <w:tcPr>
            <w:tcW w:w="539" w:type="dxa"/>
          </w:tcPr>
          <w:p w:rsidR="00EC414D" w:rsidRPr="0014614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21" w:type="dxa"/>
          </w:tcPr>
          <w:p w:rsidR="00EC414D" w:rsidRPr="00146144" w:rsidRDefault="00EC414D" w:rsidP="003C31A7">
            <w:pPr>
              <w:adjustRightInd w:val="0"/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146144">
              <w:rPr>
                <w:sz w:val="26"/>
                <w:szCs w:val="26"/>
              </w:rPr>
              <w:t>среднеэтажная жилая застройка 2.5</w:t>
            </w:r>
            <w:r>
              <w:rPr>
                <w:sz w:val="26"/>
                <w:szCs w:val="26"/>
              </w:rPr>
              <w:t>»</w:t>
            </w:r>
            <w:r w:rsidRPr="00146144">
              <w:rPr>
                <w:sz w:val="26"/>
                <w:szCs w:val="26"/>
              </w:rPr>
              <w:t>;</w:t>
            </w:r>
          </w:p>
        </w:tc>
        <w:tc>
          <w:tcPr>
            <w:tcW w:w="898" w:type="dxa"/>
          </w:tcPr>
          <w:p w:rsidR="00EC414D" w:rsidRPr="00146144" w:rsidRDefault="00EC414D" w:rsidP="003C31A7">
            <w:pPr>
              <w:pStyle w:val="af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4" w:type="dxa"/>
          </w:tcPr>
          <w:p w:rsidR="00EC414D" w:rsidRPr="00146144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</w:tr>
      <w:tr w:rsidR="00EC414D" w:rsidRPr="00146144" w:rsidTr="003C31A7">
        <w:tc>
          <w:tcPr>
            <w:tcW w:w="539" w:type="dxa"/>
          </w:tcPr>
          <w:p w:rsidR="00EC414D" w:rsidRPr="0014614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21" w:type="dxa"/>
          </w:tcPr>
          <w:p w:rsidR="00EC414D" w:rsidRDefault="00EC414D" w:rsidP="003B34E1">
            <w:pPr>
              <w:adjustRightInd w:val="0"/>
              <w:ind w:firstLine="709"/>
              <w:jc w:val="both"/>
              <w:rPr>
                <w:sz w:val="26"/>
                <w:szCs w:val="26"/>
              </w:rPr>
            </w:pPr>
            <w:r w:rsidRPr="00146144">
              <w:rPr>
                <w:sz w:val="26"/>
                <w:szCs w:val="26"/>
              </w:rPr>
              <w:t>для вид</w:t>
            </w:r>
            <w:r>
              <w:rPr>
                <w:sz w:val="26"/>
                <w:szCs w:val="26"/>
              </w:rPr>
              <w:t>а</w:t>
            </w:r>
            <w:r w:rsidRPr="00146144">
              <w:rPr>
                <w:sz w:val="26"/>
                <w:szCs w:val="26"/>
              </w:rPr>
              <w:t xml:space="preserve"> разр</w:t>
            </w:r>
            <w:r>
              <w:rPr>
                <w:sz w:val="26"/>
                <w:szCs w:val="26"/>
              </w:rPr>
              <w:t>ешенного использования</w:t>
            </w:r>
            <w:r w:rsidR="003B34E1">
              <w:rPr>
                <w:sz w:val="26"/>
                <w:szCs w:val="26"/>
              </w:rPr>
              <w:t xml:space="preserve"> с кодом</w:t>
            </w:r>
            <w:r>
              <w:rPr>
                <w:sz w:val="26"/>
                <w:szCs w:val="26"/>
              </w:rPr>
              <w:t xml:space="preserve"> </w:t>
            </w:r>
            <w:r w:rsidRPr="00146144">
              <w:rPr>
                <w:sz w:val="26"/>
                <w:szCs w:val="26"/>
              </w:rPr>
              <w:t xml:space="preserve">2.3. </w:t>
            </w:r>
            <w:r w:rsidR="003B34E1">
              <w:rPr>
                <w:sz w:val="26"/>
                <w:szCs w:val="26"/>
              </w:rPr>
              <w:t>«Блокированная жилая застройка»</w:t>
            </w:r>
            <w:r w:rsidRPr="00146144">
              <w:rPr>
                <w:sz w:val="26"/>
                <w:szCs w:val="26"/>
              </w:rPr>
              <w:t xml:space="preserve"> параметры прини</w:t>
            </w:r>
            <w:r w:rsidR="003B34E1">
              <w:rPr>
                <w:sz w:val="26"/>
                <w:szCs w:val="26"/>
              </w:rPr>
              <w:t>маю</w:t>
            </w:r>
            <w:r w:rsidRPr="00146144">
              <w:rPr>
                <w:sz w:val="26"/>
                <w:szCs w:val="26"/>
              </w:rPr>
              <w:t>тся в соответствии с регламентом, уст</w:t>
            </w:r>
            <w:r w:rsidRPr="00146144">
              <w:rPr>
                <w:sz w:val="26"/>
                <w:szCs w:val="26"/>
              </w:rPr>
              <w:t>а</w:t>
            </w:r>
            <w:r w:rsidRPr="00146144">
              <w:rPr>
                <w:sz w:val="26"/>
                <w:szCs w:val="26"/>
              </w:rPr>
              <w:t>новленным для зоны Ж-2;</w:t>
            </w:r>
          </w:p>
        </w:tc>
        <w:tc>
          <w:tcPr>
            <w:tcW w:w="898" w:type="dxa"/>
          </w:tcPr>
          <w:p w:rsidR="00EC414D" w:rsidRPr="00146144" w:rsidRDefault="00EC414D" w:rsidP="003C31A7">
            <w:pPr>
              <w:pStyle w:val="af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4" w:type="dxa"/>
          </w:tcPr>
          <w:p w:rsidR="00EC414D" w:rsidRPr="00146144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C414D" w:rsidRPr="00146144" w:rsidTr="003C31A7">
        <w:tc>
          <w:tcPr>
            <w:tcW w:w="539" w:type="dxa"/>
          </w:tcPr>
          <w:p w:rsidR="00EC414D" w:rsidRPr="0014614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221" w:type="dxa"/>
          </w:tcPr>
          <w:p w:rsidR="00A37BAE" w:rsidRDefault="00EC414D" w:rsidP="003C31A7">
            <w:pPr>
              <w:adjustRightInd w:val="0"/>
              <w:ind w:firstLine="709"/>
              <w:jc w:val="both"/>
              <w:rPr>
                <w:sz w:val="26"/>
                <w:szCs w:val="26"/>
              </w:rPr>
            </w:pPr>
            <w:r w:rsidRPr="00146144">
              <w:rPr>
                <w:sz w:val="26"/>
                <w:szCs w:val="26"/>
              </w:rPr>
              <w:t>для видов разрешенного использования с к</w:t>
            </w:r>
            <w:r w:rsidRPr="00146144">
              <w:rPr>
                <w:sz w:val="26"/>
                <w:szCs w:val="26"/>
              </w:rPr>
              <w:t>о</w:t>
            </w:r>
            <w:r w:rsidRPr="00146144">
              <w:rPr>
                <w:sz w:val="26"/>
                <w:szCs w:val="26"/>
              </w:rPr>
              <w:t>дами 3.4.1, 3.5.1, 3.2, 5.1, 3.1, 3.8, 3.3,</w:t>
            </w:r>
            <w:r w:rsidR="00A37BAE">
              <w:rPr>
                <w:sz w:val="26"/>
                <w:szCs w:val="26"/>
              </w:rPr>
              <w:t xml:space="preserve"> 4.4, 4.6, 3.7, 4.5, 4.1, 2.7.1</w:t>
            </w:r>
            <w:r w:rsidR="00A51049">
              <w:rPr>
                <w:sz w:val="26"/>
                <w:szCs w:val="26"/>
              </w:rPr>
              <w:t>.</w:t>
            </w:r>
          </w:p>
          <w:p w:rsidR="00EC414D" w:rsidRPr="00146144" w:rsidRDefault="00A37BAE" w:rsidP="003C31A7">
            <w:pPr>
              <w:adjustRightInd w:val="0"/>
              <w:ind w:firstLine="709"/>
              <w:jc w:val="both"/>
              <w:rPr>
                <w:sz w:val="26"/>
                <w:szCs w:val="26"/>
              </w:rPr>
            </w:pPr>
            <w:r w:rsidRPr="0069584F">
              <w:rPr>
                <w:sz w:val="26"/>
                <w:szCs w:val="26"/>
              </w:rPr>
              <w:t>Подземное сооружение не учитывается, если поверхность земли (надземная территория) над ним используется под озеленение, организацию площ</w:t>
            </w:r>
            <w:r w:rsidRPr="0069584F">
              <w:rPr>
                <w:sz w:val="26"/>
                <w:szCs w:val="26"/>
              </w:rPr>
              <w:t>а</w:t>
            </w:r>
            <w:r w:rsidRPr="0069584F">
              <w:rPr>
                <w:sz w:val="26"/>
                <w:szCs w:val="26"/>
              </w:rPr>
              <w:t>док, автостоянок и другие виды благоустройства</w:t>
            </w:r>
            <w:r w:rsidR="00EC414D" w:rsidRPr="00146144">
              <w:rPr>
                <w:sz w:val="26"/>
                <w:szCs w:val="26"/>
              </w:rPr>
              <w:t>».</w:t>
            </w:r>
          </w:p>
        </w:tc>
        <w:tc>
          <w:tcPr>
            <w:tcW w:w="898" w:type="dxa"/>
          </w:tcPr>
          <w:p w:rsidR="00EC414D" w:rsidRPr="00146144" w:rsidRDefault="00EC414D" w:rsidP="003C31A7">
            <w:pPr>
              <w:pStyle w:val="af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4" w:type="dxa"/>
          </w:tcPr>
          <w:p w:rsidR="00EC414D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7BAE" w:rsidRDefault="00A37BAE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7BAE" w:rsidRDefault="00A37BAE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7BAE" w:rsidRDefault="00A37BAE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7BAE" w:rsidRDefault="00A37BAE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37BAE" w:rsidRDefault="00A37BAE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414D" w:rsidRPr="00146144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.4.4.4. В строке 10 удалить подпункт: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1"/>
        <w:gridCol w:w="898"/>
        <w:gridCol w:w="2088"/>
      </w:tblGrid>
      <w:tr w:rsidR="00EC414D" w:rsidRPr="0002477F" w:rsidTr="003C31A7">
        <w:tc>
          <w:tcPr>
            <w:tcW w:w="6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02477F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02477F">
              <w:rPr>
                <w:rFonts w:ascii="Times New Roman" w:hAnsi="Times New Roman" w:cs="Times New Roman"/>
                <w:sz w:val="26"/>
                <w:szCs w:val="26"/>
              </w:rPr>
              <w:t>Требования к ограждению земельных участков для вида использования</w:t>
            </w:r>
          </w:p>
          <w:p w:rsidR="00EC414D" w:rsidRPr="0002477F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02477F">
              <w:rPr>
                <w:rFonts w:ascii="Times New Roman" w:hAnsi="Times New Roman" w:cs="Times New Roman"/>
                <w:sz w:val="26"/>
                <w:szCs w:val="26"/>
              </w:rPr>
              <w:t>дошкольное, начальное и среднее общее образование 3.5.1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02477F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C414D" w:rsidRPr="0002477F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C414D" w:rsidRPr="0002477F" w:rsidTr="003C31A7">
        <w:tc>
          <w:tcPr>
            <w:tcW w:w="6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02477F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02477F">
              <w:rPr>
                <w:rFonts w:ascii="Times New Roman" w:hAnsi="Times New Roman" w:cs="Times New Roman"/>
                <w:sz w:val="26"/>
                <w:szCs w:val="26"/>
              </w:rPr>
              <w:t>тип ограждения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02477F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nil"/>
            </w:tcBorders>
          </w:tcPr>
          <w:p w:rsidR="00EC414D" w:rsidRPr="0002477F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02477F">
              <w:rPr>
                <w:rFonts w:ascii="Times New Roman" w:hAnsi="Times New Roman" w:cs="Times New Roman"/>
                <w:sz w:val="26"/>
                <w:szCs w:val="26"/>
              </w:rPr>
              <w:t>металлическое решетчатое</w:t>
            </w:r>
          </w:p>
        </w:tc>
      </w:tr>
      <w:tr w:rsidR="00EC414D" w:rsidRPr="0002477F" w:rsidTr="003C31A7">
        <w:tc>
          <w:tcPr>
            <w:tcW w:w="6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02477F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02477F">
              <w:rPr>
                <w:rFonts w:ascii="Times New Roman" w:hAnsi="Times New Roman" w:cs="Times New Roman"/>
                <w:sz w:val="26"/>
                <w:szCs w:val="26"/>
              </w:rPr>
              <w:t>высота ограждения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02477F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02477F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C414D" w:rsidRPr="0002477F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02477F">
              <w:rPr>
                <w:rFonts w:ascii="Times New Roman" w:hAnsi="Times New Roman" w:cs="Times New Roman"/>
                <w:sz w:val="26"/>
                <w:szCs w:val="26"/>
              </w:rPr>
              <w:t>1,2-1,6</w:t>
            </w:r>
          </w:p>
        </w:tc>
      </w:tr>
    </w:tbl>
    <w:p w:rsidR="00EC414D" w:rsidRPr="0002477F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.5. </w:t>
      </w:r>
      <w:r w:rsidRPr="00FD7E82">
        <w:rPr>
          <w:b/>
          <w:sz w:val="26"/>
          <w:szCs w:val="26"/>
        </w:rPr>
        <w:t>Для зоны Ж-4 «Зона застройки многоэтажными жилыми домами»: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.5.1.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строками сл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 xml:space="preserve">бильных дорог и пешеходных тротуаров в границах 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12.0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1</w:t>
      </w:r>
      <w:r w:rsidR="009C3976">
        <w:rPr>
          <w:rStyle w:val="a7"/>
          <w:b w:val="0"/>
          <w:bCs w:val="0"/>
          <w:color w:val="000000"/>
          <w:sz w:val="26"/>
          <w:szCs w:val="26"/>
        </w:rPr>
        <w:t>7</w:t>
      </w:r>
      <w:r>
        <w:rPr>
          <w:rStyle w:val="a7"/>
          <w:b w:val="0"/>
          <w:bCs w:val="0"/>
          <w:color w:val="000000"/>
          <w:sz w:val="26"/>
          <w:szCs w:val="26"/>
        </w:rPr>
        <w:t>.5.2. В строке «Банковская и страховая деятельность» (У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словно разреше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н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ны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 виды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>) после слов «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Размещение объектов капитального стро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и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тельства, предназначенных для размещения организаций, оказывающих банковские и страховые</w:t>
      </w:r>
      <w:r>
        <w:rPr>
          <w:rStyle w:val="a7"/>
          <w:b w:val="0"/>
          <w:bCs w:val="0"/>
          <w:color w:val="000000"/>
          <w:sz w:val="26"/>
          <w:szCs w:val="26"/>
        </w:rPr>
        <w:t>»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словом «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услуги</w:t>
      </w: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1</w:t>
      </w:r>
      <w:r w:rsidR="009C3976">
        <w:rPr>
          <w:rStyle w:val="a7"/>
          <w:b w:val="0"/>
          <w:bCs w:val="0"/>
          <w:color w:val="000000"/>
          <w:sz w:val="26"/>
          <w:szCs w:val="26"/>
        </w:rPr>
        <w:t>7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.5.3.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Условно разрешенные виды использования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строками сл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Обслужив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ние авт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транспорта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постоянных или временных гаражей с н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414D" w:rsidRPr="00FF40C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Многоэта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ная жилая з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стройка (в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сотная з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стройка)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414D" w:rsidRPr="00FF40C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Размещение жилых домов, предназначенных для разд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ления на квартиры, каждая из которых пригодна для п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стоянного проживания (жилые дома высотой девять и выше этажей, включая подземные, разделенных на дв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дцать и более квартир); благоустройство и озеленение придомовых территорий;</w:t>
            </w:r>
          </w:p>
          <w:p w:rsidR="00EC414D" w:rsidRPr="00FF40C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обустройство спортивных и детских площадок, хозя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ственных площадок; размещение подземных гаражей и наземных автостоянок, размещение объектов обслужив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  <w:p w:rsidR="00EC414D" w:rsidRPr="00FF40C4" w:rsidRDefault="00EC414D" w:rsidP="003C31A7">
            <w:pPr>
              <w:rPr>
                <w:sz w:val="26"/>
                <w:szCs w:val="26"/>
              </w:rPr>
            </w:pPr>
            <w:r w:rsidRPr="00FF40C4">
              <w:rPr>
                <w:sz w:val="26"/>
                <w:szCs w:val="26"/>
              </w:rPr>
              <w:t>Количество этажей – выше 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414D" w:rsidRPr="00FF40C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F40C4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.5.4. В разделе «</w:t>
      </w:r>
      <w:r w:rsidRPr="00E36654">
        <w:rPr>
          <w:sz w:val="26"/>
          <w:szCs w:val="26"/>
        </w:rPr>
        <w:t>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E36654">
        <w:rPr>
          <w:sz w:val="26"/>
          <w:szCs w:val="26"/>
        </w:rPr>
        <w:t>н</w:t>
      </w:r>
      <w:r w:rsidRPr="00E36654">
        <w:rPr>
          <w:sz w:val="26"/>
          <w:szCs w:val="26"/>
        </w:rPr>
        <w:t>струкции объектов капитального строительства</w:t>
      </w:r>
      <w:r>
        <w:rPr>
          <w:sz w:val="26"/>
          <w:szCs w:val="26"/>
        </w:rPr>
        <w:t>»: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.5.4.1. Строку 3 «Количество этажей в здании» изложить в новой редакции: </w:t>
      </w:r>
    </w:p>
    <w:p w:rsidR="00475240" w:rsidRDefault="00475240" w:rsidP="00EC414D">
      <w:pPr>
        <w:adjustRightInd w:val="0"/>
        <w:ind w:firstLine="709"/>
        <w:jc w:val="both"/>
        <w:rPr>
          <w:sz w:val="26"/>
          <w:szCs w:val="26"/>
        </w:rPr>
      </w:pPr>
    </w:p>
    <w:p w:rsidR="00475240" w:rsidRDefault="00475240" w:rsidP="00EC414D">
      <w:pPr>
        <w:adjustRightInd w:val="0"/>
        <w:ind w:firstLine="709"/>
        <w:jc w:val="both"/>
        <w:rPr>
          <w:sz w:val="26"/>
          <w:szCs w:val="26"/>
        </w:rPr>
      </w:pP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804"/>
        <w:gridCol w:w="993"/>
        <w:gridCol w:w="992"/>
      </w:tblGrid>
      <w:tr w:rsidR="00EC414D" w:rsidRPr="00A867E5" w:rsidTr="003C31A7"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A867E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A867E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A867E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A867E5">
              <w:rPr>
                <w:rFonts w:ascii="Times New Roman" w:hAnsi="Times New Roman" w:cs="Times New Roman"/>
                <w:sz w:val="26"/>
                <w:szCs w:val="26"/>
              </w:rPr>
              <w:t>Количество этажей в здании (включая мансардный)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A867E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A867E5">
              <w:rPr>
                <w:rFonts w:ascii="Times New Roman" w:hAnsi="Times New Roman" w:cs="Times New Roman"/>
                <w:sz w:val="26"/>
                <w:szCs w:val="26"/>
              </w:rPr>
              <w:t>этаж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C414D" w:rsidRPr="00A867E5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C414D" w:rsidRPr="00A867E5" w:rsidTr="003C31A7"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A867E5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A867E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A867E5">
              <w:rPr>
                <w:rFonts w:ascii="Times New Roman" w:hAnsi="Times New Roman" w:cs="Times New Roman"/>
                <w:sz w:val="26"/>
                <w:szCs w:val="26"/>
              </w:rPr>
              <w:t>максимальное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A867E5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EC414D" w:rsidRPr="00A867E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A867E5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EC414D" w:rsidRPr="00A867E5" w:rsidTr="003C31A7">
        <w:tc>
          <w:tcPr>
            <w:tcW w:w="567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C414D" w:rsidRPr="00A867E5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A867E5" w:rsidRDefault="00EC414D" w:rsidP="003C31A7">
            <w:pPr>
              <w:ind w:firstLine="34"/>
              <w:rPr>
                <w:sz w:val="26"/>
                <w:szCs w:val="26"/>
              </w:rPr>
            </w:pPr>
            <w:r w:rsidRPr="00A867E5">
              <w:rPr>
                <w:sz w:val="26"/>
                <w:szCs w:val="26"/>
              </w:rPr>
              <w:t xml:space="preserve">Минимальное (для вида использования </w:t>
            </w:r>
          </w:p>
          <w:p w:rsidR="00EC414D" w:rsidRPr="00A867E5" w:rsidRDefault="00EC414D" w:rsidP="003C31A7">
            <w:pPr>
              <w:ind w:firstLine="34"/>
              <w:rPr>
                <w:sz w:val="26"/>
                <w:szCs w:val="26"/>
              </w:rPr>
            </w:pPr>
            <w:r w:rsidRPr="00A867E5">
              <w:rPr>
                <w:sz w:val="26"/>
                <w:szCs w:val="26"/>
              </w:rPr>
              <w:t xml:space="preserve">с кодом 2.6.)                                                      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A867E5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EC414D" w:rsidRPr="00A867E5" w:rsidRDefault="00EC414D" w:rsidP="003C31A7">
            <w:pPr>
              <w:rPr>
                <w:sz w:val="26"/>
                <w:szCs w:val="26"/>
              </w:rPr>
            </w:pPr>
          </w:p>
          <w:p w:rsidR="00EC414D" w:rsidRPr="00A867E5" w:rsidRDefault="00EC414D" w:rsidP="003C31A7">
            <w:pPr>
              <w:rPr>
                <w:sz w:val="26"/>
                <w:szCs w:val="26"/>
              </w:rPr>
            </w:pPr>
            <w:r w:rsidRPr="00A867E5">
              <w:rPr>
                <w:sz w:val="26"/>
                <w:szCs w:val="26"/>
              </w:rPr>
              <w:t>9</w:t>
            </w:r>
          </w:p>
        </w:tc>
      </w:tr>
      <w:tr w:rsidR="00EC414D" w:rsidRPr="00A867E5" w:rsidTr="003C31A7"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:rsidR="00EC414D" w:rsidRPr="00A867E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A867E5" w:rsidRDefault="00EC414D" w:rsidP="003C31A7">
            <w:pPr>
              <w:ind w:firstLine="34"/>
              <w:rPr>
                <w:sz w:val="26"/>
                <w:szCs w:val="26"/>
              </w:rPr>
            </w:pPr>
            <w:r w:rsidRPr="00A867E5">
              <w:rPr>
                <w:sz w:val="26"/>
                <w:szCs w:val="26"/>
              </w:rPr>
              <w:t xml:space="preserve">Минимальное (для всех видов использования, кроме вида с кодом 2.6)          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A867E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</w:tcBorders>
          </w:tcPr>
          <w:p w:rsidR="00EC414D" w:rsidRPr="00A867E5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A867E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EC414D" w:rsidRPr="00A867E5" w:rsidTr="003C31A7"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C414D" w:rsidRPr="00A867E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A867E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A867E5">
              <w:rPr>
                <w:rFonts w:ascii="Times New Roman" w:hAnsi="Times New Roman" w:cs="Times New Roman"/>
                <w:sz w:val="26"/>
                <w:szCs w:val="26"/>
              </w:rPr>
              <w:t>Для условно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867E5">
              <w:rPr>
                <w:rFonts w:ascii="Times New Roman" w:hAnsi="Times New Roman" w:cs="Times New Roman"/>
                <w:sz w:val="26"/>
                <w:szCs w:val="26"/>
              </w:rPr>
              <w:t>разрешенного вида использования с кодом 2.6 количество этажей – выше 18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A867E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C414D" w:rsidRPr="00A867E5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3.5.5.4.2. В строке 7 «</w:t>
      </w:r>
      <w:r w:rsidRPr="00892FFE">
        <w:rPr>
          <w:sz w:val="26"/>
          <w:szCs w:val="26"/>
        </w:rPr>
        <w:t>Размер земельного участка (включая площадь застройки, для строительства и эксплуатации) для вида использования многоэтажная жилая з</w:t>
      </w:r>
      <w:r w:rsidRPr="00892FFE">
        <w:rPr>
          <w:sz w:val="26"/>
          <w:szCs w:val="26"/>
        </w:rPr>
        <w:t>а</w:t>
      </w:r>
      <w:r w:rsidRPr="00892FFE">
        <w:rPr>
          <w:sz w:val="26"/>
          <w:szCs w:val="26"/>
        </w:rPr>
        <w:t>стройка (высотная застройка) 2.6:</w:t>
      </w:r>
      <w:r>
        <w:rPr>
          <w:sz w:val="26"/>
          <w:szCs w:val="26"/>
        </w:rPr>
        <w:t xml:space="preserve"> минимальный» цифры «0,4» заменить цифрами «0,3».</w:t>
      </w:r>
    </w:p>
    <w:p w:rsidR="00EC414D" w:rsidRPr="004815EB" w:rsidRDefault="00EC414D" w:rsidP="00EC414D">
      <w:pPr>
        <w:adjustRightInd w:val="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9C3976">
        <w:rPr>
          <w:b/>
          <w:sz w:val="26"/>
          <w:szCs w:val="26"/>
        </w:rPr>
        <w:t>7</w:t>
      </w:r>
      <w:r w:rsidRPr="004815EB">
        <w:rPr>
          <w:b/>
          <w:sz w:val="26"/>
          <w:szCs w:val="26"/>
        </w:rPr>
        <w:t>.6. Для зоны О-1 «Зона делового, общественного и коммерческого назначения»</w:t>
      </w:r>
      <w:r>
        <w:rPr>
          <w:b/>
          <w:sz w:val="26"/>
          <w:szCs w:val="26"/>
        </w:rPr>
        <w:t>: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.6.1. </w:t>
      </w:r>
      <w:r>
        <w:rPr>
          <w:rStyle w:val="a7"/>
          <w:b w:val="0"/>
          <w:bCs w:val="0"/>
          <w:color w:val="000000"/>
          <w:sz w:val="26"/>
          <w:szCs w:val="26"/>
        </w:rPr>
        <w:t>В строке «Банковская и страховая деятельность» (Основные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 виды и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с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>) после слов «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Размещение объектов капитального строительства, пре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д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назначенных для размещения организаций, оказывающих банковские и страховые</w:t>
      </w:r>
      <w:r>
        <w:rPr>
          <w:rStyle w:val="a7"/>
          <w:b w:val="0"/>
          <w:bCs w:val="0"/>
          <w:color w:val="000000"/>
          <w:sz w:val="26"/>
          <w:szCs w:val="26"/>
        </w:rPr>
        <w:t>»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словом «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услуги</w:t>
      </w: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.6.2.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строками сл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237"/>
        <w:gridCol w:w="1134"/>
      </w:tblGrid>
      <w:tr w:rsidR="00EC414D" w:rsidRPr="007925B0" w:rsidTr="003C31A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7925B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(терр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тории) общего пользования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7925B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мобильных дорог и пешеходных тротуаров в гран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цах населенных пунктов, пешеходных переходов, набережных, береговых полос водных объектов о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щего пользования, скверов, бульваров, площадей, проездов, малых архитектурных форм благоустро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7925B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  <w:tr w:rsidR="00EC414D" w:rsidRPr="007925B0" w:rsidTr="003C31A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7925B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Дошкольное, начальное и среднее общее образование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7925B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ственные, музыкальные школы, образовательные кружки и иные организации, осуществляющие де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тельность по воспитанию, образованию и просвещ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нию)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7925B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3.5.1</w:t>
            </w:r>
          </w:p>
        </w:tc>
      </w:tr>
      <w:tr w:rsidR="00EC414D" w:rsidRPr="007925B0" w:rsidTr="003C31A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7925B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Обслуживание автотранспорта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7925B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Размещение постоянных или временных гаражей с несколькими стояночными местами, стоянок (парк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вок), гаражей, в том числе многоярусных, не указа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ных в коде 2.7.1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7925B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</w:tr>
      <w:tr w:rsidR="00EC414D" w:rsidRPr="007925B0" w:rsidTr="003C31A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ятельности в 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ласти гидром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теорологии и смежных с ней областях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жающей среде, определения ее гидрометеорологич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ских, агрометеорологических и гелиогеофизических характеристик, уровня загрязнения атмосферного воздуха, почв, водных объектов, в том числе по ги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робиологическим показателям, и околоземного - ко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мического пространства, зданий и сооружений, и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пользуемых в области гидрометеорологии и смежных с ней областях (доплеровские метеорологические р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диолокаторы, гидрологические посты и другие)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FD7E82" w:rsidRDefault="00EC414D" w:rsidP="0040755B">
            <w:pPr>
              <w:pStyle w:val="af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.6.3. В у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словно разрешенны</w:t>
      </w:r>
      <w:r>
        <w:rPr>
          <w:rStyle w:val="a7"/>
          <w:b w:val="0"/>
          <w:bCs w:val="0"/>
          <w:color w:val="000000"/>
          <w:sz w:val="26"/>
          <w:szCs w:val="26"/>
        </w:rPr>
        <w:t>х видах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 использования </w:t>
      </w:r>
      <w:r>
        <w:rPr>
          <w:rStyle w:val="a7"/>
          <w:b w:val="0"/>
          <w:bCs w:val="0"/>
          <w:color w:val="000000"/>
          <w:sz w:val="26"/>
          <w:szCs w:val="26"/>
        </w:rPr>
        <w:t>исключить строку: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237"/>
        <w:gridCol w:w="1134"/>
      </w:tblGrid>
      <w:tr w:rsidR="00EC414D" w:rsidRPr="007925B0" w:rsidTr="003C31A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7925B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Обслуживание автотранспорта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7925B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Размещение постоянных или временных гаражей с несколькими стояночными местами, стоянок (парк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вок), гаражей, в том числе многоярусных, не указа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ных в коде 2.7.1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7925B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7925B0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.6.4. В строке «Обслуживание автотранспорта (Вспомогательные виды и</w:t>
      </w:r>
      <w:r>
        <w:rPr>
          <w:sz w:val="26"/>
          <w:szCs w:val="26"/>
        </w:rPr>
        <w:t>с</w:t>
      </w:r>
      <w:r>
        <w:rPr>
          <w:sz w:val="26"/>
          <w:szCs w:val="26"/>
        </w:rPr>
        <w:t>пользования) исключить слова: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D26497">
        <w:rPr>
          <w:sz w:val="26"/>
          <w:szCs w:val="26"/>
        </w:rPr>
        <w:t>В случае если осуществление данного вида разрешенного использования н</w:t>
      </w:r>
      <w:r w:rsidRPr="00D26497">
        <w:rPr>
          <w:sz w:val="26"/>
          <w:szCs w:val="26"/>
        </w:rPr>
        <w:t>е</w:t>
      </w:r>
      <w:r w:rsidRPr="00D26497">
        <w:rPr>
          <w:sz w:val="26"/>
          <w:szCs w:val="26"/>
        </w:rPr>
        <w:t>возможно совместно с основными видами разрешенного использования и условно разрешенными видами использования или в качестве дополнительного по отнош</w:t>
      </w:r>
      <w:r w:rsidRPr="00D26497">
        <w:rPr>
          <w:sz w:val="26"/>
          <w:szCs w:val="26"/>
        </w:rPr>
        <w:t>е</w:t>
      </w:r>
      <w:r w:rsidRPr="00D26497">
        <w:rPr>
          <w:sz w:val="26"/>
          <w:szCs w:val="26"/>
        </w:rPr>
        <w:t>нию к ним, на данный вид разрешенного использования может быть предоставлено разрешение в порядке, предусмотренном для условно разрешенного вида использ</w:t>
      </w:r>
      <w:r w:rsidRPr="00D26497">
        <w:rPr>
          <w:sz w:val="26"/>
          <w:szCs w:val="26"/>
        </w:rPr>
        <w:t>о</w:t>
      </w:r>
      <w:r w:rsidRPr="00D26497">
        <w:rPr>
          <w:sz w:val="26"/>
          <w:szCs w:val="26"/>
        </w:rPr>
        <w:t>вания</w:t>
      </w: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.6.5. В разделе «</w:t>
      </w:r>
      <w:r w:rsidRPr="00E36654">
        <w:rPr>
          <w:sz w:val="26"/>
          <w:szCs w:val="26"/>
        </w:rPr>
        <w:t>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E36654">
        <w:rPr>
          <w:sz w:val="26"/>
          <w:szCs w:val="26"/>
        </w:rPr>
        <w:t>н</w:t>
      </w:r>
      <w:r w:rsidRPr="00E36654">
        <w:rPr>
          <w:sz w:val="26"/>
          <w:szCs w:val="26"/>
        </w:rPr>
        <w:t>струкции объектов капитального строительства</w:t>
      </w:r>
      <w:r>
        <w:rPr>
          <w:sz w:val="26"/>
          <w:szCs w:val="26"/>
        </w:rPr>
        <w:t>»: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.6.5.1. Строку 5 изложить в новой редакции: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804"/>
        <w:gridCol w:w="985"/>
        <w:gridCol w:w="1418"/>
      </w:tblGrid>
      <w:tr w:rsidR="00EC414D" w:rsidRPr="00BD7D00" w:rsidTr="003C31A7"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BD7D0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BD7D0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BD7D00" w:rsidRDefault="009A71A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hyperlink w:anchor="sub_10119" w:history="1">
              <w:r w:rsidR="00EC414D" w:rsidRPr="00BD7D00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</w:rPr>
                <w:t>Максимальный процент застройки в границах земельного участка</w:t>
              </w:r>
            </w:hyperlink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414D" w:rsidRPr="00BD7D0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BD7D00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C414D" w:rsidRPr="00BD7D00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C414D" w:rsidRPr="00BD7D00" w:rsidTr="003C31A7">
        <w:tc>
          <w:tcPr>
            <w:tcW w:w="42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BD7D00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BD7D0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BD7D00">
              <w:rPr>
                <w:rFonts w:ascii="Times New Roman" w:hAnsi="Times New Roman" w:cs="Times New Roman"/>
                <w:sz w:val="26"/>
                <w:szCs w:val="26"/>
              </w:rPr>
              <w:t>для видов разрешенного использования с кодами 3.8, 4.1, 4.5, 3.3, 3.4.1, 3.1, 3.2, 2.7.1, 3.5.1., 3.6, 3.7, 3.9, 3.10.1, 4.3, 4.4, 4.2, 4.6, 4.7, 4.8, 4.10, 8.3, 5.1, 4.9, 11.3.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BD7D00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C414D" w:rsidRPr="00BD7D00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BD7D00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.6.5.2. Строку 6 дополнить подпунктом следующего содержания</w:t>
      </w:r>
    </w:p>
    <w:p w:rsidR="00EC414D" w:rsidRDefault="00EC414D" w:rsidP="00EC414D">
      <w:pPr>
        <w:adjustRightInd w:val="0"/>
        <w:ind w:firstLine="709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4"/>
        <w:gridCol w:w="992"/>
        <w:gridCol w:w="1418"/>
      </w:tblGrid>
      <w:tr w:rsidR="00EC414D" w:rsidRPr="004815EB" w:rsidTr="003C31A7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4815EB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дошкольное, начальное и среднее общее образование 3.5.1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4815EB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4815EB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50 (15)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.6.5.3. Строку 8 считать строкой 9.</w:t>
      </w:r>
    </w:p>
    <w:p w:rsidR="00EC414D" w:rsidRDefault="00EC414D" w:rsidP="00EC414D">
      <w:pPr>
        <w:adjustRightInd w:val="0"/>
        <w:ind w:firstLine="709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.6.5.4. Дополнить строкой 8 следующего содержания:</w:t>
      </w:r>
    </w:p>
    <w:p w:rsidR="00EC414D" w:rsidRDefault="00EC414D" w:rsidP="00EC414D">
      <w:pPr>
        <w:adjustRightInd w:val="0"/>
        <w:ind w:firstLine="709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804"/>
        <w:gridCol w:w="992"/>
        <w:gridCol w:w="1418"/>
      </w:tblGrid>
      <w:tr w:rsidR="00EC414D" w:rsidRPr="004815EB" w:rsidTr="003C31A7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4815EB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4815EB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Требования к ограждению земельных участков для вида использования</w:t>
            </w:r>
          </w:p>
          <w:p w:rsidR="00EC414D" w:rsidRPr="004815EB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дошкольное, начальное и среднее общее образование 3.5.1</w:t>
            </w:r>
          </w:p>
          <w:p w:rsidR="00EC414D" w:rsidRPr="004815EB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тип ограждения</w:t>
            </w:r>
          </w:p>
          <w:p w:rsidR="00EC414D" w:rsidRPr="004815EB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высота ограждения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4815EB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414D" w:rsidRPr="004815EB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414D" w:rsidRPr="004815EB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414D" w:rsidRPr="004815EB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414D" w:rsidRPr="004815EB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4815EB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металл</w:t>
            </w: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ческое решетч</w:t>
            </w: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тое</w:t>
            </w:r>
          </w:p>
          <w:p w:rsidR="00EC414D" w:rsidRPr="004815EB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4815EB">
              <w:rPr>
                <w:rFonts w:ascii="Times New Roman" w:hAnsi="Times New Roman" w:cs="Times New Roman"/>
                <w:sz w:val="26"/>
                <w:szCs w:val="26"/>
              </w:rPr>
              <w:t>1,2-1,6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 w:rsidRPr="00A00387"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 w:rsidRPr="00A00387">
        <w:rPr>
          <w:sz w:val="26"/>
          <w:szCs w:val="26"/>
        </w:rPr>
        <w:t xml:space="preserve">.6.5.5. </w:t>
      </w:r>
      <w:r>
        <w:rPr>
          <w:sz w:val="26"/>
          <w:szCs w:val="26"/>
        </w:rPr>
        <w:t>Дополнить разделом следующего содержания:</w:t>
      </w:r>
    </w:p>
    <w:p w:rsidR="00EC414D" w:rsidRDefault="00EC414D" w:rsidP="00EC414D">
      <w:pPr>
        <w:ind w:firstLine="709"/>
        <w:jc w:val="both"/>
        <w:rPr>
          <w:sz w:val="26"/>
          <w:szCs w:val="26"/>
        </w:rPr>
      </w:pPr>
      <w:r w:rsidRPr="00A00387">
        <w:rPr>
          <w:sz w:val="26"/>
          <w:szCs w:val="26"/>
        </w:rPr>
        <w:t>«Расчетные показатели для зоны О-1 «Зона делового общественного, комме</w:t>
      </w:r>
      <w:r w:rsidRPr="00A00387">
        <w:rPr>
          <w:sz w:val="26"/>
          <w:szCs w:val="26"/>
        </w:rPr>
        <w:t>р</w:t>
      </w:r>
      <w:r w:rsidRPr="00A00387">
        <w:rPr>
          <w:sz w:val="26"/>
          <w:szCs w:val="26"/>
        </w:rPr>
        <w:t xml:space="preserve">ческого назначения» минимально допустимого уровня обеспеченности территории объектами коммунальной, транспортной, социальной инфраструктур и расчетные </w:t>
      </w:r>
      <w:r w:rsidRPr="00A00387">
        <w:rPr>
          <w:sz w:val="26"/>
          <w:szCs w:val="26"/>
        </w:rPr>
        <w:lastRenderedPageBreak/>
        <w:t>показатели максимально допустимого уровня территориальной доступности указа</w:t>
      </w:r>
      <w:r w:rsidRPr="00A00387">
        <w:rPr>
          <w:sz w:val="26"/>
          <w:szCs w:val="26"/>
        </w:rPr>
        <w:t>н</w:t>
      </w:r>
      <w:r w:rsidRPr="00A00387">
        <w:rPr>
          <w:sz w:val="26"/>
          <w:szCs w:val="26"/>
        </w:rPr>
        <w:t>ных объектов для населения применительно к территории, на которой предусматр</w:t>
      </w:r>
      <w:r w:rsidRPr="00A00387">
        <w:rPr>
          <w:sz w:val="26"/>
          <w:szCs w:val="26"/>
        </w:rPr>
        <w:t>и</w:t>
      </w:r>
      <w:r w:rsidRPr="00A00387">
        <w:rPr>
          <w:sz w:val="26"/>
          <w:szCs w:val="26"/>
        </w:rPr>
        <w:t>вается осуществление деятельности по комплексному и устойчивому развитию те</w:t>
      </w:r>
      <w:r w:rsidRPr="00A00387">
        <w:rPr>
          <w:sz w:val="26"/>
          <w:szCs w:val="26"/>
        </w:rPr>
        <w:t>р</w:t>
      </w:r>
      <w:r w:rsidRPr="00A00387">
        <w:rPr>
          <w:sz w:val="26"/>
          <w:szCs w:val="26"/>
        </w:rPr>
        <w:t>ритории.</w:t>
      </w:r>
    </w:p>
    <w:p w:rsidR="00EC414D" w:rsidRDefault="00EC414D" w:rsidP="00EC414D">
      <w:pPr>
        <w:spacing w:line="20" w:lineRule="exact"/>
        <w:ind w:firstLine="221"/>
        <w:rPr>
          <w:b/>
        </w:rPr>
      </w:pPr>
    </w:p>
    <w:p w:rsidR="00EC414D" w:rsidRPr="00B434E9" w:rsidRDefault="00EC414D" w:rsidP="00EC414D">
      <w:pPr>
        <w:spacing w:line="20" w:lineRule="exact"/>
        <w:ind w:firstLine="221"/>
      </w:pPr>
    </w:p>
    <w:tbl>
      <w:tblPr>
        <w:tblW w:w="9706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1"/>
        <w:gridCol w:w="5845"/>
      </w:tblGrid>
      <w:tr w:rsidR="00EC414D" w:rsidRPr="00A00387" w:rsidTr="003C31A7">
        <w:trPr>
          <w:trHeight w:val="170"/>
          <w:tblHeader/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EC414D" w:rsidRPr="00A00387" w:rsidRDefault="00EC414D" w:rsidP="003C31A7">
            <w:pPr>
              <w:tabs>
                <w:tab w:val="left" w:pos="7740"/>
              </w:tabs>
              <w:spacing w:line="239" w:lineRule="auto"/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A00387">
              <w:rPr>
                <w:bCs/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5845" w:type="dxa"/>
            <w:shd w:val="clear" w:color="auto" w:fill="auto"/>
            <w:vAlign w:val="center"/>
          </w:tcPr>
          <w:p w:rsidR="00EC414D" w:rsidRPr="00A00387" w:rsidRDefault="00EC414D" w:rsidP="003C31A7">
            <w:pPr>
              <w:tabs>
                <w:tab w:val="left" w:pos="7740"/>
              </w:tabs>
              <w:spacing w:line="239" w:lineRule="auto"/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A00387">
              <w:rPr>
                <w:bCs/>
                <w:sz w:val="26"/>
                <w:szCs w:val="26"/>
              </w:rPr>
              <w:t>Нормативные параметры и расчетные показатели</w:t>
            </w:r>
          </w:p>
        </w:tc>
      </w:tr>
      <w:tr w:rsidR="00EC414D" w:rsidRPr="00A00387" w:rsidTr="003C31A7">
        <w:trPr>
          <w:trHeight w:val="170"/>
          <w:tblHeader/>
          <w:jc w:val="center"/>
        </w:trPr>
        <w:tc>
          <w:tcPr>
            <w:tcW w:w="3861" w:type="dxa"/>
            <w:shd w:val="clear" w:color="auto" w:fill="auto"/>
            <w:vAlign w:val="center"/>
          </w:tcPr>
          <w:p w:rsidR="00EC414D" w:rsidRPr="00A00387" w:rsidRDefault="00EC414D" w:rsidP="003C31A7">
            <w:pPr>
              <w:tabs>
                <w:tab w:val="left" w:pos="7740"/>
              </w:tabs>
              <w:spacing w:line="239" w:lineRule="auto"/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A00387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845" w:type="dxa"/>
            <w:shd w:val="clear" w:color="auto" w:fill="auto"/>
            <w:vAlign w:val="center"/>
          </w:tcPr>
          <w:p w:rsidR="00EC414D" w:rsidRPr="00A00387" w:rsidRDefault="00EC414D" w:rsidP="003C31A7">
            <w:pPr>
              <w:tabs>
                <w:tab w:val="left" w:pos="7740"/>
              </w:tabs>
              <w:spacing w:line="239" w:lineRule="auto"/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A00387">
              <w:rPr>
                <w:bCs/>
                <w:sz w:val="26"/>
                <w:szCs w:val="26"/>
              </w:rPr>
              <w:t>2</w:t>
            </w:r>
          </w:p>
        </w:tc>
      </w:tr>
      <w:tr w:rsidR="00EC414D" w:rsidRPr="00A00387" w:rsidTr="003C31A7">
        <w:tblPrEx>
          <w:tblBorders>
            <w:bottom w:val="single" w:sz="4" w:space="0" w:color="auto"/>
          </w:tblBorders>
        </w:tblPrEx>
        <w:trPr>
          <w:jc w:val="center"/>
        </w:trPr>
        <w:tc>
          <w:tcPr>
            <w:tcW w:w="3861" w:type="dxa"/>
            <w:shd w:val="clear" w:color="auto" w:fill="auto"/>
          </w:tcPr>
          <w:p w:rsidR="00EC414D" w:rsidRPr="00A00387" w:rsidRDefault="00EC414D" w:rsidP="003C31A7">
            <w:pPr>
              <w:tabs>
                <w:tab w:val="left" w:pos="7740"/>
              </w:tabs>
              <w:suppressAutoHyphens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Расчетные показатели плотности застройки:</w:t>
            </w:r>
          </w:p>
          <w:p w:rsidR="00EC414D" w:rsidRPr="00A00387" w:rsidRDefault="00EC414D" w:rsidP="003C31A7">
            <w:pPr>
              <w:tabs>
                <w:tab w:val="left" w:pos="7740"/>
              </w:tabs>
              <w:suppressAutoHyphens/>
              <w:ind w:left="142" w:hanging="142"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- коэффициент застройки *:</w:t>
            </w:r>
          </w:p>
          <w:p w:rsidR="00EC414D" w:rsidRPr="00A00387" w:rsidRDefault="00EC414D" w:rsidP="00955B8A">
            <w:pPr>
              <w:tabs>
                <w:tab w:val="left" w:pos="7740"/>
              </w:tabs>
              <w:suppressAutoHyphens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- многофункциональной</w:t>
            </w:r>
          </w:p>
          <w:p w:rsidR="00EC414D" w:rsidRPr="00A00387" w:rsidRDefault="00EC414D" w:rsidP="00955B8A">
            <w:pPr>
              <w:tabs>
                <w:tab w:val="left" w:pos="7740"/>
              </w:tabs>
              <w:suppressAutoHyphens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- специализированной</w:t>
            </w:r>
          </w:p>
        </w:tc>
        <w:tc>
          <w:tcPr>
            <w:tcW w:w="5845" w:type="dxa"/>
            <w:shd w:val="clear" w:color="auto" w:fill="auto"/>
          </w:tcPr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</w:p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</w:p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</w:p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  <w:r w:rsidRPr="00A00387">
              <w:rPr>
                <w:bCs/>
                <w:sz w:val="26"/>
                <w:szCs w:val="26"/>
              </w:rPr>
              <w:t>не более 1,0</w:t>
            </w:r>
          </w:p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  <w:r w:rsidRPr="00A00387">
              <w:rPr>
                <w:bCs/>
                <w:sz w:val="26"/>
                <w:szCs w:val="26"/>
              </w:rPr>
              <w:t>не более 0,8</w:t>
            </w:r>
          </w:p>
        </w:tc>
      </w:tr>
      <w:tr w:rsidR="00EC414D" w:rsidRPr="00A00387" w:rsidTr="003C31A7">
        <w:tblPrEx>
          <w:tblBorders>
            <w:bottom w:val="single" w:sz="4" w:space="0" w:color="auto"/>
          </w:tblBorders>
        </w:tblPrEx>
        <w:trPr>
          <w:jc w:val="center"/>
        </w:trPr>
        <w:tc>
          <w:tcPr>
            <w:tcW w:w="3861" w:type="dxa"/>
            <w:shd w:val="clear" w:color="auto" w:fill="auto"/>
          </w:tcPr>
          <w:p w:rsidR="00EC414D" w:rsidRPr="00A00387" w:rsidRDefault="00EC414D" w:rsidP="003C31A7">
            <w:pPr>
              <w:tabs>
                <w:tab w:val="left" w:pos="7740"/>
              </w:tabs>
              <w:suppressAutoHyphens/>
              <w:ind w:left="142" w:right="-57" w:hanging="142"/>
              <w:rPr>
                <w:spacing w:val="-2"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- коэффициент плотности застройки **:</w:t>
            </w:r>
          </w:p>
          <w:p w:rsidR="00EC414D" w:rsidRPr="00A00387" w:rsidRDefault="00EC414D" w:rsidP="00955B8A">
            <w:pPr>
              <w:tabs>
                <w:tab w:val="left" w:pos="7740"/>
              </w:tabs>
              <w:suppressAutoHyphens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- многофункциональной</w:t>
            </w:r>
          </w:p>
          <w:p w:rsidR="00EC414D" w:rsidRPr="00A00387" w:rsidRDefault="00EC414D" w:rsidP="00955B8A">
            <w:pPr>
              <w:tabs>
                <w:tab w:val="left" w:pos="7740"/>
              </w:tabs>
              <w:suppressAutoHyphens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- специализированной</w:t>
            </w:r>
          </w:p>
        </w:tc>
        <w:tc>
          <w:tcPr>
            <w:tcW w:w="5845" w:type="dxa"/>
            <w:shd w:val="clear" w:color="auto" w:fill="auto"/>
          </w:tcPr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</w:p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</w:p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  <w:r w:rsidRPr="00A00387">
              <w:rPr>
                <w:bCs/>
                <w:sz w:val="26"/>
                <w:szCs w:val="26"/>
              </w:rPr>
              <w:t>не более 3,0</w:t>
            </w:r>
          </w:p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  <w:r w:rsidRPr="00A00387">
              <w:rPr>
                <w:bCs/>
                <w:sz w:val="26"/>
                <w:szCs w:val="26"/>
              </w:rPr>
              <w:t>не более 2,4</w:t>
            </w:r>
          </w:p>
        </w:tc>
      </w:tr>
      <w:tr w:rsidR="00EC414D" w:rsidRPr="00A00387" w:rsidTr="003C31A7">
        <w:tblPrEx>
          <w:tblBorders>
            <w:bottom w:val="single" w:sz="4" w:space="0" w:color="auto"/>
          </w:tblBorders>
        </w:tblPrEx>
        <w:trPr>
          <w:jc w:val="center"/>
        </w:trPr>
        <w:tc>
          <w:tcPr>
            <w:tcW w:w="3861" w:type="dxa"/>
            <w:shd w:val="clear" w:color="auto" w:fill="auto"/>
          </w:tcPr>
          <w:p w:rsidR="00EC414D" w:rsidRDefault="00EC414D" w:rsidP="003C31A7">
            <w:pPr>
              <w:tabs>
                <w:tab w:val="left" w:pos="7740"/>
              </w:tabs>
              <w:suppressAutoHyphens/>
              <w:ind w:left="142" w:right="-57" w:hanging="142"/>
              <w:rPr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 xml:space="preserve">- </w:t>
            </w:r>
            <w:r w:rsidRPr="00A00387">
              <w:rPr>
                <w:sz w:val="26"/>
                <w:szCs w:val="26"/>
              </w:rPr>
              <w:t>интенсивность использования территории:</w:t>
            </w:r>
          </w:p>
          <w:p w:rsidR="00955B8A" w:rsidRPr="00A00387" w:rsidRDefault="00955B8A" w:rsidP="003C31A7">
            <w:pPr>
              <w:tabs>
                <w:tab w:val="left" w:pos="7740"/>
              </w:tabs>
              <w:suppressAutoHyphens/>
              <w:ind w:left="142" w:right="-57" w:hanging="142"/>
              <w:rPr>
                <w:sz w:val="26"/>
                <w:szCs w:val="26"/>
              </w:rPr>
            </w:pPr>
          </w:p>
          <w:p w:rsidR="00EC414D" w:rsidRPr="00A00387" w:rsidRDefault="00EC414D" w:rsidP="00955B8A">
            <w:pPr>
              <w:tabs>
                <w:tab w:val="left" w:pos="7740"/>
              </w:tabs>
              <w:suppressAutoHyphens/>
              <w:ind w:left="139" w:hanging="142"/>
              <w:rPr>
                <w:spacing w:val="-2"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- общегородского центра в многофункциональной зоне;</w:t>
            </w:r>
          </w:p>
          <w:p w:rsidR="00EC414D" w:rsidRPr="00A00387" w:rsidRDefault="00EC414D" w:rsidP="00955B8A">
            <w:pPr>
              <w:tabs>
                <w:tab w:val="left" w:pos="7740"/>
              </w:tabs>
              <w:ind w:left="139" w:hanging="142"/>
              <w:rPr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 xml:space="preserve">- </w:t>
            </w:r>
            <w:r w:rsidRPr="00A00387">
              <w:rPr>
                <w:sz w:val="26"/>
                <w:szCs w:val="26"/>
              </w:rPr>
              <w:t>примагистральной и межмаг</w:t>
            </w:r>
            <w:r w:rsidRPr="00A00387">
              <w:rPr>
                <w:sz w:val="26"/>
                <w:szCs w:val="26"/>
              </w:rPr>
              <w:t>и</w:t>
            </w:r>
            <w:r w:rsidRPr="00A00387">
              <w:rPr>
                <w:sz w:val="26"/>
                <w:szCs w:val="26"/>
              </w:rPr>
              <w:t>стральной общественной зоны;</w:t>
            </w:r>
          </w:p>
          <w:p w:rsidR="00EC414D" w:rsidRPr="00A00387" w:rsidRDefault="00EC414D" w:rsidP="00955B8A">
            <w:pPr>
              <w:tabs>
                <w:tab w:val="left" w:pos="7740"/>
              </w:tabs>
              <w:ind w:left="139" w:hanging="142"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- локальных общественных це</w:t>
            </w:r>
            <w:r w:rsidRPr="00A00387">
              <w:rPr>
                <w:sz w:val="26"/>
                <w:szCs w:val="26"/>
              </w:rPr>
              <w:t>н</w:t>
            </w:r>
            <w:r w:rsidRPr="00A00387">
              <w:rPr>
                <w:sz w:val="26"/>
                <w:szCs w:val="26"/>
              </w:rPr>
              <w:t>тров планировочных районов;</w:t>
            </w:r>
          </w:p>
          <w:p w:rsidR="00EC414D" w:rsidRPr="00A00387" w:rsidRDefault="00EC414D" w:rsidP="00955B8A">
            <w:pPr>
              <w:tabs>
                <w:tab w:val="left" w:pos="7740"/>
              </w:tabs>
              <w:ind w:left="139" w:hanging="142"/>
              <w:rPr>
                <w:spacing w:val="-2"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- деловых комплексов;</w:t>
            </w:r>
          </w:p>
          <w:p w:rsidR="00EC414D" w:rsidRPr="00A00387" w:rsidRDefault="00EC414D" w:rsidP="00955B8A">
            <w:pPr>
              <w:tabs>
                <w:tab w:val="left" w:pos="7740"/>
              </w:tabs>
              <w:ind w:left="139" w:hanging="142"/>
              <w:rPr>
                <w:spacing w:val="-2"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- гостиничных комплексов;</w:t>
            </w:r>
          </w:p>
          <w:p w:rsidR="00EC414D" w:rsidRPr="00A00387" w:rsidRDefault="00EC414D" w:rsidP="00955B8A">
            <w:pPr>
              <w:tabs>
                <w:tab w:val="left" w:pos="7740"/>
              </w:tabs>
              <w:ind w:left="139" w:hanging="142"/>
              <w:rPr>
                <w:spacing w:val="-2"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- торговых комплексов;</w:t>
            </w:r>
          </w:p>
          <w:p w:rsidR="00EC414D" w:rsidRPr="00A00387" w:rsidRDefault="00EC414D" w:rsidP="00955B8A">
            <w:pPr>
              <w:tabs>
                <w:tab w:val="left" w:pos="7740"/>
              </w:tabs>
              <w:ind w:left="139" w:hanging="142"/>
              <w:rPr>
                <w:spacing w:val="-2"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- культурных досуговых ко</w:t>
            </w:r>
            <w:r w:rsidRPr="00A00387">
              <w:rPr>
                <w:spacing w:val="-2"/>
                <w:sz w:val="26"/>
                <w:szCs w:val="26"/>
              </w:rPr>
              <w:t>м</w:t>
            </w:r>
            <w:r w:rsidRPr="00A00387">
              <w:rPr>
                <w:spacing w:val="-2"/>
                <w:sz w:val="26"/>
                <w:szCs w:val="26"/>
              </w:rPr>
              <w:t>плексов</w:t>
            </w:r>
          </w:p>
        </w:tc>
        <w:tc>
          <w:tcPr>
            <w:tcW w:w="5845" w:type="dxa"/>
            <w:shd w:val="clear" w:color="auto" w:fill="auto"/>
          </w:tcPr>
          <w:p w:rsidR="00955B8A" w:rsidRDefault="00EC414D" w:rsidP="003C31A7">
            <w:pPr>
              <w:spacing w:line="239" w:lineRule="auto"/>
              <w:rPr>
                <w:spacing w:val="-2"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рекомендуемая плотность застройки, тыс. м</w:t>
            </w:r>
            <w:r w:rsidRPr="00A00387">
              <w:rPr>
                <w:spacing w:val="-2"/>
                <w:sz w:val="26"/>
                <w:szCs w:val="26"/>
                <w:vertAlign w:val="superscript"/>
              </w:rPr>
              <w:t>2</w:t>
            </w:r>
            <w:r w:rsidRPr="00A00387">
              <w:rPr>
                <w:spacing w:val="-2"/>
                <w:sz w:val="26"/>
                <w:szCs w:val="26"/>
              </w:rPr>
              <w:t xml:space="preserve"> общ</w:t>
            </w:r>
            <w:proofErr w:type="gramStart"/>
            <w:r w:rsidRPr="00A00387">
              <w:rPr>
                <w:spacing w:val="-2"/>
                <w:sz w:val="26"/>
                <w:szCs w:val="26"/>
              </w:rPr>
              <w:t>.</w:t>
            </w:r>
            <w:proofErr w:type="gramEnd"/>
            <w:r w:rsidRPr="00A00387">
              <w:rPr>
                <w:spacing w:val="-2"/>
                <w:sz w:val="26"/>
                <w:szCs w:val="26"/>
              </w:rPr>
              <w:t xml:space="preserve"> </w:t>
            </w:r>
            <w:proofErr w:type="gramStart"/>
            <w:r w:rsidRPr="00A00387">
              <w:rPr>
                <w:spacing w:val="-2"/>
                <w:sz w:val="26"/>
                <w:szCs w:val="26"/>
              </w:rPr>
              <w:t>п</w:t>
            </w:r>
            <w:proofErr w:type="gramEnd"/>
            <w:r w:rsidRPr="00A00387">
              <w:rPr>
                <w:spacing w:val="-2"/>
                <w:sz w:val="26"/>
                <w:szCs w:val="26"/>
              </w:rPr>
              <w:t>лощади / га</w:t>
            </w:r>
            <w:r w:rsidR="00955B8A">
              <w:rPr>
                <w:spacing w:val="-2"/>
                <w:sz w:val="26"/>
                <w:szCs w:val="26"/>
              </w:rPr>
              <w:t xml:space="preserve"> </w:t>
            </w:r>
          </w:p>
          <w:p w:rsidR="00EC414D" w:rsidRPr="00A00387" w:rsidRDefault="00EC414D" w:rsidP="003C31A7">
            <w:pPr>
              <w:spacing w:line="239" w:lineRule="auto"/>
              <w:rPr>
                <w:spacing w:val="-2"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(в скобках – показатели при реконструкции):</w:t>
            </w:r>
          </w:p>
          <w:p w:rsidR="00955B8A" w:rsidRDefault="00955B8A" w:rsidP="003C31A7">
            <w:pPr>
              <w:spacing w:line="239" w:lineRule="auto"/>
              <w:rPr>
                <w:bCs/>
                <w:spacing w:val="-2"/>
                <w:sz w:val="26"/>
                <w:szCs w:val="26"/>
              </w:rPr>
            </w:pPr>
          </w:p>
          <w:p w:rsidR="00EC414D" w:rsidRPr="00A00387" w:rsidRDefault="00EC414D" w:rsidP="003C31A7">
            <w:pPr>
              <w:spacing w:line="239" w:lineRule="auto"/>
              <w:rPr>
                <w:bCs/>
                <w:spacing w:val="-2"/>
                <w:sz w:val="26"/>
                <w:szCs w:val="26"/>
              </w:rPr>
            </w:pPr>
            <w:r w:rsidRPr="00A00387">
              <w:rPr>
                <w:bCs/>
                <w:spacing w:val="-2"/>
                <w:sz w:val="26"/>
                <w:szCs w:val="26"/>
              </w:rPr>
              <w:t>- не менее 20 (15);</w:t>
            </w:r>
          </w:p>
          <w:p w:rsidR="00EC414D" w:rsidRPr="00A00387" w:rsidRDefault="00EC414D" w:rsidP="003C31A7">
            <w:pPr>
              <w:spacing w:line="239" w:lineRule="auto"/>
              <w:rPr>
                <w:bCs/>
                <w:spacing w:val="-2"/>
                <w:sz w:val="26"/>
                <w:szCs w:val="26"/>
              </w:rPr>
            </w:pPr>
          </w:p>
          <w:p w:rsidR="00EC414D" w:rsidRPr="00A00387" w:rsidRDefault="00EC414D" w:rsidP="003C31A7">
            <w:pPr>
              <w:spacing w:line="239" w:lineRule="auto"/>
              <w:rPr>
                <w:bCs/>
                <w:spacing w:val="-2"/>
                <w:sz w:val="26"/>
                <w:szCs w:val="26"/>
              </w:rPr>
            </w:pPr>
            <w:r w:rsidRPr="00A00387">
              <w:rPr>
                <w:bCs/>
                <w:spacing w:val="-2"/>
                <w:sz w:val="26"/>
                <w:szCs w:val="26"/>
              </w:rPr>
              <w:t>- не менее 15 (10);</w:t>
            </w:r>
          </w:p>
          <w:p w:rsidR="00EC414D" w:rsidRPr="00A00387" w:rsidRDefault="00EC414D" w:rsidP="003C31A7">
            <w:pPr>
              <w:spacing w:line="239" w:lineRule="auto"/>
              <w:rPr>
                <w:bCs/>
                <w:spacing w:val="-2"/>
                <w:sz w:val="26"/>
                <w:szCs w:val="26"/>
              </w:rPr>
            </w:pPr>
          </w:p>
          <w:p w:rsidR="00EC414D" w:rsidRPr="00A00387" w:rsidRDefault="00EC414D" w:rsidP="003C31A7">
            <w:pPr>
              <w:spacing w:line="239" w:lineRule="auto"/>
              <w:rPr>
                <w:bCs/>
                <w:spacing w:val="-2"/>
                <w:sz w:val="26"/>
                <w:szCs w:val="26"/>
              </w:rPr>
            </w:pPr>
            <w:r w:rsidRPr="00A00387">
              <w:rPr>
                <w:bCs/>
                <w:spacing w:val="-2"/>
                <w:sz w:val="26"/>
                <w:szCs w:val="26"/>
              </w:rPr>
              <w:t>- не менее 10 (7);</w:t>
            </w:r>
          </w:p>
          <w:p w:rsidR="00EC414D" w:rsidRPr="00A00387" w:rsidRDefault="00EC414D" w:rsidP="003C31A7">
            <w:pPr>
              <w:spacing w:line="239" w:lineRule="auto"/>
              <w:rPr>
                <w:bCs/>
                <w:spacing w:val="-2"/>
                <w:sz w:val="26"/>
                <w:szCs w:val="26"/>
              </w:rPr>
            </w:pPr>
            <w:r w:rsidRPr="00A00387">
              <w:rPr>
                <w:bCs/>
                <w:spacing w:val="-2"/>
                <w:sz w:val="26"/>
                <w:szCs w:val="26"/>
              </w:rPr>
              <w:t>- не менее 17 (10);</w:t>
            </w:r>
          </w:p>
          <w:p w:rsidR="00EC414D" w:rsidRPr="00A00387" w:rsidRDefault="00EC414D" w:rsidP="003C31A7">
            <w:pPr>
              <w:spacing w:line="239" w:lineRule="auto"/>
              <w:rPr>
                <w:bCs/>
                <w:spacing w:val="-2"/>
                <w:sz w:val="26"/>
                <w:szCs w:val="26"/>
              </w:rPr>
            </w:pPr>
            <w:r w:rsidRPr="00A00387">
              <w:rPr>
                <w:bCs/>
                <w:spacing w:val="-2"/>
                <w:sz w:val="26"/>
                <w:szCs w:val="26"/>
              </w:rPr>
              <w:t>- не менее 17 (10);</w:t>
            </w:r>
          </w:p>
          <w:p w:rsidR="00EC414D" w:rsidRPr="00A00387" w:rsidRDefault="00EC414D" w:rsidP="003C31A7">
            <w:pPr>
              <w:spacing w:line="239" w:lineRule="auto"/>
              <w:rPr>
                <w:bCs/>
                <w:spacing w:val="-2"/>
                <w:sz w:val="26"/>
                <w:szCs w:val="26"/>
              </w:rPr>
            </w:pPr>
            <w:r w:rsidRPr="00A00387">
              <w:rPr>
                <w:bCs/>
                <w:spacing w:val="-2"/>
                <w:sz w:val="26"/>
                <w:szCs w:val="26"/>
              </w:rPr>
              <w:t>- не менее 7 (4);</w:t>
            </w:r>
          </w:p>
          <w:p w:rsidR="00955B8A" w:rsidRDefault="00955B8A" w:rsidP="003C31A7">
            <w:pPr>
              <w:spacing w:line="239" w:lineRule="auto"/>
              <w:rPr>
                <w:bCs/>
                <w:spacing w:val="-2"/>
                <w:sz w:val="26"/>
                <w:szCs w:val="26"/>
              </w:rPr>
            </w:pPr>
          </w:p>
          <w:p w:rsidR="00EC414D" w:rsidRPr="00A00387" w:rsidRDefault="00EC414D" w:rsidP="003C31A7">
            <w:pPr>
              <w:spacing w:line="239" w:lineRule="auto"/>
              <w:rPr>
                <w:bCs/>
                <w:spacing w:val="-2"/>
                <w:sz w:val="26"/>
                <w:szCs w:val="26"/>
              </w:rPr>
            </w:pPr>
            <w:r w:rsidRPr="00A00387">
              <w:rPr>
                <w:bCs/>
                <w:spacing w:val="-2"/>
                <w:sz w:val="26"/>
                <w:szCs w:val="26"/>
              </w:rPr>
              <w:t>- не менее 4 (3).</w:t>
            </w:r>
          </w:p>
        </w:tc>
      </w:tr>
      <w:tr w:rsidR="00EC414D" w:rsidRPr="00A00387" w:rsidTr="003C31A7">
        <w:tblPrEx>
          <w:tblBorders>
            <w:bottom w:val="single" w:sz="4" w:space="0" w:color="auto"/>
          </w:tblBorders>
        </w:tblPrEx>
        <w:trPr>
          <w:jc w:val="center"/>
        </w:trPr>
        <w:tc>
          <w:tcPr>
            <w:tcW w:w="3861" w:type="dxa"/>
            <w:shd w:val="clear" w:color="auto" w:fill="auto"/>
          </w:tcPr>
          <w:p w:rsidR="00EC414D" w:rsidRPr="00A00387" w:rsidRDefault="00EC414D" w:rsidP="003C31A7">
            <w:pPr>
              <w:tabs>
                <w:tab w:val="left" w:pos="7740"/>
              </w:tabs>
              <w:suppressAutoHyphens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Размещение транспортной инфраструктуры, в том числе мест хранения транспортных средств</w:t>
            </w:r>
          </w:p>
        </w:tc>
        <w:tc>
          <w:tcPr>
            <w:tcW w:w="5845" w:type="dxa"/>
            <w:shd w:val="clear" w:color="auto" w:fill="auto"/>
          </w:tcPr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В соответствии с нормативами градостроительного проектирования.</w:t>
            </w:r>
          </w:p>
        </w:tc>
      </w:tr>
      <w:tr w:rsidR="00EC414D" w:rsidRPr="00A00387" w:rsidTr="003C31A7">
        <w:tblPrEx>
          <w:tblBorders>
            <w:bottom w:val="single" w:sz="4" w:space="0" w:color="auto"/>
          </w:tblBorders>
        </w:tblPrEx>
        <w:trPr>
          <w:jc w:val="center"/>
        </w:trPr>
        <w:tc>
          <w:tcPr>
            <w:tcW w:w="3861" w:type="dxa"/>
            <w:shd w:val="clear" w:color="auto" w:fill="auto"/>
          </w:tcPr>
          <w:p w:rsidR="00EC414D" w:rsidRPr="00A00387" w:rsidRDefault="00EC414D" w:rsidP="003C31A7">
            <w:pPr>
              <w:tabs>
                <w:tab w:val="left" w:pos="7740"/>
              </w:tabs>
              <w:suppressAutoHyphens/>
              <w:spacing w:line="239" w:lineRule="auto"/>
              <w:rPr>
                <w:sz w:val="26"/>
                <w:szCs w:val="26"/>
              </w:rPr>
            </w:pPr>
            <w:r w:rsidRPr="00A00387">
              <w:rPr>
                <w:bCs/>
                <w:sz w:val="26"/>
                <w:szCs w:val="26"/>
              </w:rPr>
              <w:t>Вместимость приобъектных автостоянок для временного хранения легковых автомобилей</w:t>
            </w:r>
          </w:p>
        </w:tc>
        <w:tc>
          <w:tcPr>
            <w:tcW w:w="5845" w:type="dxa"/>
            <w:shd w:val="clear" w:color="auto" w:fill="auto"/>
          </w:tcPr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В соответствии с нормативами градостроительного проектирования.</w:t>
            </w:r>
          </w:p>
        </w:tc>
      </w:tr>
      <w:tr w:rsidR="00EC414D" w:rsidRPr="00A00387" w:rsidTr="003C31A7">
        <w:tblPrEx>
          <w:tblBorders>
            <w:bottom w:val="single" w:sz="4" w:space="0" w:color="auto"/>
          </w:tblBorders>
        </w:tblPrEx>
        <w:trPr>
          <w:jc w:val="center"/>
        </w:trPr>
        <w:tc>
          <w:tcPr>
            <w:tcW w:w="3861" w:type="dxa"/>
            <w:shd w:val="clear" w:color="auto" w:fill="auto"/>
          </w:tcPr>
          <w:p w:rsidR="00EC414D" w:rsidRPr="00A00387" w:rsidRDefault="00EC414D" w:rsidP="003C31A7">
            <w:pPr>
              <w:tabs>
                <w:tab w:val="left" w:pos="7740"/>
              </w:tabs>
              <w:suppressAutoHyphens/>
              <w:spacing w:line="239" w:lineRule="auto"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 xml:space="preserve">Размещение </w:t>
            </w:r>
            <w:r w:rsidRPr="00A00387">
              <w:rPr>
                <w:bCs/>
                <w:sz w:val="26"/>
                <w:szCs w:val="26"/>
              </w:rPr>
              <w:t>приобъектных автостоянок</w:t>
            </w:r>
          </w:p>
        </w:tc>
        <w:tc>
          <w:tcPr>
            <w:tcW w:w="5845" w:type="dxa"/>
            <w:shd w:val="clear" w:color="auto" w:fill="auto"/>
          </w:tcPr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В соответствии с нормативами градостроительного проектирования.</w:t>
            </w:r>
          </w:p>
        </w:tc>
      </w:tr>
      <w:tr w:rsidR="00EC414D" w:rsidRPr="00A00387" w:rsidTr="003C31A7">
        <w:tblPrEx>
          <w:tblBorders>
            <w:bottom w:val="single" w:sz="4" w:space="0" w:color="auto"/>
          </w:tblBorders>
        </w:tblPrEx>
        <w:trPr>
          <w:jc w:val="center"/>
        </w:trPr>
        <w:tc>
          <w:tcPr>
            <w:tcW w:w="3861" w:type="dxa"/>
            <w:shd w:val="clear" w:color="auto" w:fill="auto"/>
          </w:tcPr>
          <w:p w:rsidR="00EC414D" w:rsidRPr="00A00387" w:rsidRDefault="00EC414D" w:rsidP="003C31A7">
            <w:pPr>
              <w:tabs>
                <w:tab w:val="left" w:pos="7740"/>
              </w:tabs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Расстояния между остановками общественного пассажирского транспорта</w:t>
            </w:r>
          </w:p>
        </w:tc>
        <w:tc>
          <w:tcPr>
            <w:tcW w:w="5845" w:type="dxa"/>
            <w:shd w:val="clear" w:color="auto" w:fill="auto"/>
          </w:tcPr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  <w:r w:rsidRPr="00A00387">
              <w:rPr>
                <w:bCs/>
                <w:sz w:val="26"/>
                <w:szCs w:val="26"/>
              </w:rPr>
              <w:t xml:space="preserve">Не более </w:t>
            </w:r>
            <w:smartTag w:uri="urn:schemas-microsoft-com:office:smarttags" w:element="metricconverter">
              <w:smartTagPr>
                <w:attr w:name="ProductID" w:val="250 м"/>
              </w:smartTagPr>
              <w:r w:rsidRPr="00A00387">
                <w:rPr>
                  <w:bCs/>
                  <w:sz w:val="26"/>
                  <w:szCs w:val="26"/>
                </w:rPr>
                <w:t>250 м</w:t>
              </w:r>
            </w:smartTag>
          </w:p>
        </w:tc>
      </w:tr>
      <w:tr w:rsidR="00EC414D" w:rsidRPr="00A00387" w:rsidTr="003C31A7">
        <w:tblPrEx>
          <w:tblBorders>
            <w:bottom w:val="single" w:sz="4" w:space="0" w:color="auto"/>
          </w:tblBorders>
        </w:tblPrEx>
        <w:trPr>
          <w:jc w:val="center"/>
        </w:trPr>
        <w:tc>
          <w:tcPr>
            <w:tcW w:w="3861" w:type="dxa"/>
            <w:shd w:val="clear" w:color="auto" w:fill="auto"/>
          </w:tcPr>
          <w:p w:rsidR="00EC414D" w:rsidRPr="00A00387" w:rsidRDefault="00EC414D" w:rsidP="003C31A7">
            <w:pPr>
              <w:tabs>
                <w:tab w:val="left" w:pos="7740"/>
              </w:tabs>
              <w:suppressAutoHyphens/>
              <w:spacing w:line="239" w:lineRule="auto"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Дальность пешеходного перехода из любой точки общественно-деловой зоны до объектов</w:t>
            </w:r>
          </w:p>
        </w:tc>
        <w:tc>
          <w:tcPr>
            <w:tcW w:w="5845" w:type="dxa"/>
            <w:shd w:val="clear" w:color="auto" w:fill="auto"/>
          </w:tcPr>
          <w:p w:rsidR="00EC414D" w:rsidRPr="00A00387" w:rsidRDefault="00EC414D" w:rsidP="003C31A7">
            <w:pPr>
              <w:ind w:left="142" w:hanging="142"/>
              <w:rPr>
                <w:sz w:val="26"/>
                <w:szCs w:val="26"/>
              </w:rPr>
            </w:pPr>
            <w:r w:rsidRPr="00A00387">
              <w:rPr>
                <w:bCs/>
                <w:sz w:val="26"/>
                <w:szCs w:val="26"/>
              </w:rPr>
              <w:t xml:space="preserve">- до </w:t>
            </w:r>
            <w:r w:rsidRPr="00A00387">
              <w:rPr>
                <w:sz w:val="26"/>
                <w:szCs w:val="26"/>
              </w:rPr>
              <w:t xml:space="preserve">остановки общественного пассажирского транспорта – не более </w:t>
            </w:r>
            <w:smartTag w:uri="urn:schemas-microsoft-com:office:smarttags" w:element="metricconverter">
              <w:smartTagPr>
                <w:attr w:name="ProductID" w:val="250 м"/>
              </w:smartTagPr>
              <w:r w:rsidRPr="00A00387">
                <w:rPr>
                  <w:sz w:val="26"/>
                  <w:szCs w:val="26"/>
                </w:rPr>
                <w:t>250 м</w:t>
              </w:r>
            </w:smartTag>
            <w:r w:rsidRPr="00A00387">
              <w:rPr>
                <w:sz w:val="26"/>
                <w:szCs w:val="26"/>
              </w:rPr>
              <w:t>;</w:t>
            </w:r>
          </w:p>
          <w:p w:rsidR="00EC414D" w:rsidRPr="00A00387" w:rsidRDefault="00EC414D" w:rsidP="003C31A7">
            <w:pPr>
              <w:ind w:left="142" w:hanging="142"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 xml:space="preserve">- до ближайшей стоянки автомобилей – не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00387">
                <w:rPr>
                  <w:sz w:val="26"/>
                  <w:szCs w:val="26"/>
                </w:rPr>
                <w:t>100 м</w:t>
              </w:r>
            </w:smartTag>
            <w:r w:rsidRPr="00A00387">
              <w:rPr>
                <w:sz w:val="26"/>
                <w:szCs w:val="26"/>
              </w:rPr>
              <w:t>;</w:t>
            </w:r>
          </w:p>
          <w:p w:rsidR="00EC414D" w:rsidRPr="00A00387" w:rsidRDefault="00EC414D" w:rsidP="003C31A7">
            <w:pPr>
              <w:ind w:left="142" w:hanging="142"/>
              <w:rPr>
                <w:bCs/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 xml:space="preserve">- до общественного туалета – не более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A00387">
                <w:rPr>
                  <w:sz w:val="26"/>
                  <w:szCs w:val="26"/>
                </w:rPr>
                <w:t>150 м</w:t>
              </w:r>
            </w:smartTag>
            <w:r w:rsidRPr="00A00387">
              <w:rPr>
                <w:sz w:val="26"/>
                <w:szCs w:val="26"/>
              </w:rPr>
              <w:t>.</w:t>
            </w:r>
          </w:p>
        </w:tc>
      </w:tr>
      <w:tr w:rsidR="00EC414D" w:rsidRPr="00A00387" w:rsidTr="003C31A7">
        <w:tblPrEx>
          <w:tblBorders>
            <w:bottom w:val="single" w:sz="4" w:space="0" w:color="auto"/>
          </w:tblBorders>
        </w:tblPrEx>
        <w:trPr>
          <w:jc w:val="center"/>
        </w:trPr>
        <w:tc>
          <w:tcPr>
            <w:tcW w:w="3861" w:type="dxa"/>
            <w:shd w:val="clear" w:color="auto" w:fill="auto"/>
          </w:tcPr>
          <w:p w:rsidR="00EC414D" w:rsidRPr="00A00387" w:rsidRDefault="00EC414D" w:rsidP="003C31A7">
            <w:pPr>
              <w:tabs>
                <w:tab w:val="left" w:pos="7740"/>
              </w:tabs>
              <w:suppressAutoHyphens/>
              <w:spacing w:line="239" w:lineRule="auto"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 xml:space="preserve">Формирование общественно-деловой зоны в зависимости от ее размеров и планировочной </w:t>
            </w:r>
            <w:r w:rsidRPr="00A00387">
              <w:rPr>
                <w:sz w:val="26"/>
                <w:szCs w:val="26"/>
              </w:rPr>
              <w:lastRenderedPageBreak/>
              <w:t>организации</w:t>
            </w:r>
          </w:p>
        </w:tc>
        <w:tc>
          <w:tcPr>
            <w:tcW w:w="5845" w:type="dxa"/>
            <w:shd w:val="clear" w:color="auto" w:fill="auto"/>
          </w:tcPr>
          <w:p w:rsidR="00EC414D" w:rsidRPr="00A00387" w:rsidRDefault="00EC414D" w:rsidP="003C31A7">
            <w:pPr>
              <w:ind w:left="142" w:hanging="142"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lastRenderedPageBreak/>
              <w:t>- система взаимосвязанных общественных пр</w:t>
            </w:r>
            <w:r w:rsidRPr="00A00387">
              <w:rPr>
                <w:sz w:val="26"/>
                <w:szCs w:val="26"/>
              </w:rPr>
              <w:t>о</w:t>
            </w:r>
            <w:r w:rsidRPr="00A00387">
              <w:rPr>
                <w:sz w:val="26"/>
                <w:szCs w:val="26"/>
              </w:rPr>
              <w:t>странств (главные улицы, площади, пешеходные зоны), составляющая ядро общегородского це</w:t>
            </w:r>
            <w:r w:rsidRPr="00A00387">
              <w:rPr>
                <w:sz w:val="26"/>
                <w:szCs w:val="26"/>
              </w:rPr>
              <w:t>н</w:t>
            </w:r>
            <w:r w:rsidRPr="00A00387">
              <w:rPr>
                <w:sz w:val="26"/>
                <w:szCs w:val="26"/>
              </w:rPr>
              <w:lastRenderedPageBreak/>
              <w:t>тра;</w:t>
            </w:r>
          </w:p>
          <w:p w:rsidR="00EC414D" w:rsidRPr="00A00387" w:rsidRDefault="00EC414D" w:rsidP="003C31A7">
            <w:pPr>
              <w:ind w:left="142" w:hanging="142"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- пространства-площадки (для отдыха, занятия физкультурой и спортом, оказания выездных услуг);</w:t>
            </w:r>
          </w:p>
          <w:p w:rsidR="00EC414D" w:rsidRPr="00A00387" w:rsidRDefault="00EC414D" w:rsidP="003C31A7">
            <w:pPr>
              <w:ind w:left="142" w:hanging="142"/>
              <w:rPr>
                <w:bCs/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- пешеходные пути, обеспечивающие удобство подхода к зданиям центра, остановкам тран</w:t>
            </w:r>
            <w:r w:rsidRPr="00A00387">
              <w:rPr>
                <w:sz w:val="26"/>
                <w:szCs w:val="26"/>
              </w:rPr>
              <w:t>с</w:t>
            </w:r>
            <w:r w:rsidRPr="00A00387">
              <w:rPr>
                <w:sz w:val="26"/>
                <w:szCs w:val="26"/>
              </w:rPr>
              <w:t>порта и озелененным рекреационным площа</w:t>
            </w:r>
            <w:r w:rsidRPr="00A00387">
              <w:rPr>
                <w:sz w:val="26"/>
                <w:szCs w:val="26"/>
              </w:rPr>
              <w:t>д</w:t>
            </w:r>
            <w:r w:rsidRPr="00A00387">
              <w:rPr>
                <w:sz w:val="26"/>
                <w:szCs w:val="26"/>
              </w:rPr>
              <w:t>кам.</w:t>
            </w:r>
          </w:p>
        </w:tc>
      </w:tr>
      <w:tr w:rsidR="00EC414D" w:rsidRPr="00A00387" w:rsidTr="003C31A7">
        <w:tblPrEx>
          <w:tblBorders>
            <w:bottom w:val="single" w:sz="4" w:space="0" w:color="auto"/>
          </w:tblBorders>
        </w:tblPrEx>
        <w:trPr>
          <w:jc w:val="center"/>
        </w:trPr>
        <w:tc>
          <w:tcPr>
            <w:tcW w:w="3861" w:type="dxa"/>
            <w:shd w:val="clear" w:color="auto" w:fill="auto"/>
          </w:tcPr>
          <w:p w:rsidR="00EC414D" w:rsidRPr="00A00387" w:rsidRDefault="00EC414D" w:rsidP="003C31A7">
            <w:pPr>
              <w:tabs>
                <w:tab w:val="left" w:pos="7740"/>
              </w:tabs>
              <w:suppressAutoHyphens/>
              <w:spacing w:line="239" w:lineRule="auto"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lastRenderedPageBreak/>
              <w:t>Подъезды к объектам общественно-деловой зоны</w:t>
            </w:r>
          </w:p>
        </w:tc>
        <w:tc>
          <w:tcPr>
            <w:tcW w:w="5845" w:type="dxa"/>
            <w:shd w:val="clear" w:color="auto" w:fill="auto"/>
          </w:tcPr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В соответствии с нормативами градостроительного проектирования.</w:t>
            </w:r>
          </w:p>
        </w:tc>
      </w:tr>
      <w:tr w:rsidR="00EC414D" w:rsidRPr="00A00387" w:rsidTr="003C31A7">
        <w:tblPrEx>
          <w:tblBorders>
            <w:bottom w:val="single" w:sz="4" w:space="0" w:color="auto"/>
          </w:tblBorders>
        </w:tblPrEx>
        <w:trPr>
          <w:jc w:val="center"/>
        </w:trPr>
        <w:tc>
          <w:tcPr>
            <w:tcW w:w="3861" w:type="dxa"/>
            <w:shd w:val="clear" w:color="auto" w:fill="auto"/>
          </w:tcPr>
          <w:p w:rsidR="00EC414D" w:rsidRPr="00A00387" w:rsidRDefault="00EC414D" w:rsidP="003C31A7">
            <w:pPr>
              <w:tabs>
                <w:tab w:val="left" w:pos="7740"/>
              </w:tabs>
              <w:suppressAutoHyphens/>
              <w:spacing w:line="239" w:lineRule="auto"/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то же для инвалидов, в том числе на инвалидных колясках, и других маломобильных групп населения</w:t>
            </w:r>
          </w:p>
        </w:tc>
        <w:tc>
          <w:tcPr>
            <w:tcW w:w="5845" w:type="dxa"/>
            <w:shd w:val="clear" w:color="auto" w:fill="auto"/>
          </w:tcPr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В соответствии с нормативами градостроительного проектирования.</w:t>
            </w:r>
          </w:p>
        </w:tc>
      </w:tr>
      <w:tr w:rsidR="00EC414D" w:rsidRPr="00A00387" w:rsidTr="003C31A7">
        <w:tblPrEx>
          <w:tblBorders>
            <w:bottom w:val="single" w:sz="4" w:space="0" w:color="auto"/>
          </w:tblBorders>
        </w:tblPrEx>
        <w:trPr>
          <w:jc w:val="center"/>
        </w:trPr>
        <w:tc>
          <w:tcPr>
            <w:tcW w:w="3861" w:type="dxa"/>
            <w:shd w:val="clear" w:color="auto" w:fill="auto"/>
          </w:tcPr>
          <w:p w:rsidR="00EC414D" w:rsidRPr="00A00387" w:rsidRDefault="00EC414D" w:rsidP="003C31A7">
            <w:pPr>
              <w:tabs>
                <w:tab w:val="left" w:pos="7740"/>
              </w:tabs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Подъезд грузового автомобил</w:t>
            </w:r>
            <w:r w:rsidRPr="00A00387">
              <w:rPr>
                <w:sz w:val="26"/>
                <w:szCs w:val="26"/>
              </w:rPr>
              <w:t>ь</w:t>
            </w:r>
            <w:r w:rsidRPr="00A00387">
              <w:rPr>
                <w:sz w:val="26"/>
                <w:szCs w:val="26"/>
              </w:rPr>
              <w:t>ного транспорта к объектам о</w:t>
            </w:r>
            <w:r w:rsidRPr="00A00387">
              <w:rPr>
                <w:sz w:val="26"/>
                <w:szCs w:val="26"/>
              </w:rPr>
              <w:t>б</w:t>
            </w:r>
            <w:r w:rsidRPr="00A00387">
              <w:rPr>
                <w:sz w:val="26"/>
                <w:szCs w:val="26"/>
              </w:rPr>
              <w:t>щественно-деловой зоны, ра</w:t>
            </w:r>
            <w:r w:rsidRPr="00A00387">
              <w:rPr>
                <w:sz w:val="26"/>
                <w:szCs w:val="26"/>
              </w:rPr>
              <w:t>с</w:t>
            </w:r>
            <w:r w:rsidRPr="00A00387">
              <w:rPr>
                <w:sz w:val="26"/>
                <w:szCs w:val="26"/>
              </w:rPr>
              <w:t>положенным на магистральных улицах</w:t>
            </w:r>
          </w:p>
        </w:tc>
        <w:tc>
          <w:tcPr>
            <w:tcW w:w="5845" w:type="dxa"/>
            <w:shd w:val="clear" w:color="auto" w:fill="auto"/>
          </w:tcPr>
          <w:p w:rsidR="00EC414D" w:rsidRPr="00A00387" w:rsidRDefault="00EC414D" w:rsidP="003C31A7">
            <w:pPr>
              <w:spacing w:line="239" w:lineRule="auto"/>
              <w:rPr>
                <w:bCs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В соответствии с нормативами градостроительного проектирования.</w:t>
            </w:r>
          </w:p>
        </w:tc>
      </w:tr>
      <w:tr w:rsidR="00EC414D" w:rsidRPr="00A00387" w:rsidTr="003C31A7">
        <w:tblPrEx>
          <w:tblBorders>
            <w:bottom w:val="single" w:sz="4" w:space="0" w:color="auto"/>
          </w:tblBorders>
        </w:tblPrEx>
        <w:trPr>
          <w:jc w:val="center"/>
        </w:trPr>
        <w:tc>
          <w:tcPr>
            <w:tcW w:w="3861" w:type="dxa"/>
            <w:shd w:val="clear" w:color="auto" w:fill="auto"/>
          </w:tcPr>
          <w:p w:rsidR="00EC414D" w:rsidRPr="00A00387" w:rsidRDefault="00EC414D" w:rsidP="003C31A7">
            <w:pPr>
              <w:tabs>
                <w:tab w:val="left" w:pos="7740"/>
              </w:tabs>
              <w:rPr>
                <w:sz w:val="26"/>
                <w:szCs w:val="26"/>
              </w:rPr>
            </w:pPr>
            <w:r w:rsidRPr="00A00387">
              <w:rPr>
                <w:sz w:val="26"/>
                <w:szCs w:val="26"/>
              </w:rPr>
              <w:t>Коммунальное обслуживание: водоснабжение, водоотведение, электроснабжение, газоснабж</w:t>
            </w:r>
            <w:r w:rsidRPr="00A00387">
              <w:rPr>
                <w:sz w:val="26"/>
                <w:szCs w:val="26"/>
              </w:rPr>
              <w:t>е</w:t>
            </w:r>
            <w:r w:rsidRPr="00A00387">
              <w:rPr>
                <w:sz w:val="26"/>
                <w:szCs w:val="26"/>
              </w:rPr>
              <w:t>ние, теплоснабжение, связь</w:t>
            </w:r>
          </w:p>
        </w:tc>
        <w:tc>
          <w:tcPr>
            <w:tcW w:w="5845" w:type="dxa"/>
            <w:shd w:val="clear" w:color="auto" w:fill="auto"/>
          </w:tcPr>
          <w:p w:rsidR="00EC414D" w:rsidRPr="00A00387" w:rsidRDefault="00EC414D" w:rsidP="003C31A7">
            <w:pPr>
              <w:spacing w:line="239" w:lineRule="auto"/>
              <w:rPr>
                <w:spacing w:val="-2"/>
                <w:sz w:val="26"/>
                <w:szCs w:val="26"/>
              </w:rPr>
            </w:pPr>
            <w:r w:rsidRPr="00A00387">
              <w:rPr>
                <w:spacing w:val="-2"/>
                <w:sz w:val="26"/>
                <w:szCs w:val="26"/>
              </w:rPr>
              <w:t>В соответствии с нормативами градостроительного проектирования.</w:t>
            </w:r>
          </w:p>
        </w:tc>
      </w:tr>
    </w:tbl>
    <w:p w:rsidR="00EC414D" w:rsidRPr="00A00387" w:rsidRDefault="00EC414D" w:rsidP="00EC414D">
      <w:pPr>
        <w:ind w:firstLine="709"/>
        <w:rPr>
          <w:sz w:val="26"/>
          <w:szCs w:val="26"/>
        </w:rPr>
      </w:pPr>
      <w:r w:rsidRPr="00A00387">
        <w:rPr>
          <w:bCs/>
          <w:sz w:val="26"/>
          <w:szCs w:val="26"/>
        </w:rPr>
        <w:t xml:space="preserve">* </w:t>
      </w:r>
      <w:r w:rsidRPr="00A00387">
        <w:rPr>
          <w:sz w:val="26"/>
          <w:szCs w:val="26"/>
        </w:rPr>
        <w:t>Коэффициент застройки – отношение площади, занятой под зданиями и с</w:t>
      </w:r>
      <w:r w:rsidRPr="00A00387">
        <w:rPr>
          <w:sz w:val="26"/>
          <w:szCs w:val="26"/>
        </w:rPr>
        <w:t>о</w:t>
      </w:r>
      <w:r w:rsidRPr="00A00387">
        <w:rPr>
          <w:sz w:val="26"/>
          <w:szCs w:val="26"/>
        </w:rPr>
        <w:t>оружениями, к площади участка (квартала).</w:t>
      </w:r>
    </w:p>
    <w:p w:rsidR="00EC414D" w:rsidRPr="00A00387" w:rsidRDefault="00EC414D" w:rsidP="00EC414D">
      <w:pPr>
        <w:ind w:firstLine="709"/>
        <w:rPr>
          <w:bCs/>
          <w:sz w:val="26"/>
          <w:szCs w:val="26"/>
        </w:rPr>
      </w:pPr>
      <w:r w:rsidRPr="00A00387">
        <w:rPr>
          <w:bCs/>
          <w:sz w:val="26"/>
          <w:szCs w:val="26"/>
        </w:rPr>
        <w:t xml:space="preserve">** </w:t>
      </w:r>
      <w:r w:rsidRPr="00A00387">
        <w:rPr>
          <w:sz w:val="26"/>
          <w:szCs w:val="26"/>
        </w:rPr>
        <w:t>Коэффициент плотности застройки – отношение площади всех этажей зд</w:t>
      </w:r>
      <w:r w:rsidRPr="00A00387">
        <w:rPr>
          <w:sz w:val="26"/>
          <w:szCs w:val="26"/>
        </w:rPr>
        <w:t>а</w:t>
      </w:r>
      <w:r w:rsidRPr="00A00387">
        <w:rPr>
          <w:sz w:val="26"/>
          <w:szCs w:val="26"/>
        </w:rPr>
        <w:t>ний и сооружен</w:t>
      </w:r>
      <w:r>
        <w:rPr>
          <w:sz w:val="26"/>
          <w:szCs w:val="26"/>
        </w:rPr>
        <w:t>ий к площади участка (квартала)».</w:t>
      </w:r>
    </w:p>
    <w:p w:rsidR="00EC414D" w:rsidRPr="004815EB" w:rsidRDefault="00EC414D" w:rsidP="00EC414D">
      <w:pPr>
        <w:adjustRightInd w:val="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9C3976">
        <w:rPr>
          <w:b/>
          <w:sz w:val="26"/>
          <w:szCs w:val="26"/>
        </w:rPr>
        <w:t>7</w:t>
      </w:r>
      <w:r w:rsidRPr="004815EB">
        <w:rPr>
          <w:b/>
          <w:sz w:val="26"/>
          <w:szCs w:val="26"/>
        </w:rPr>
        <w:t>.7. Для зоны О-2 «Зона объектов здравоохранения»</w:t>
      </w:r>
      <w:r>
        <w:rPr>
          <w:b/>
          <w:sz w:val="26"/>
          <w:szCs w:val="26"/>
        </w:rPr>
        <w:t>: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.7.1.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строками сл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1</w:t>
      </w:r>
      <w:r w:rsidR="009C3976">
        <w:rPr>
          <w:rStyle w:val="a7"/>
          <w:b w:val="0"/>
          <w:bCs w:val="0"/>
          <w:color w:val="000000"/>
          <w:sz w:val="26"/>
          <w:szCs w:val="26"/>
        </w:rPr>
        <w:t>7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.7.2.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Условно разрешенные виды использования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строкой след</w:t>
      </w:r>
      <w:r>
        <w:rPr>
          <w:rStyle w:val="a7"/>
          <w:b w:val="0"/>
          <w:bCs w:val="0"/>
          <w:color w:val="000000"/>
          <w:sz w:val="26"/>
          <w:szCs w:val="26"/>
        </w:rPr>
        <w:t>у</w:t>
      </w:r>
      <w:r>
        <w:rPr>
          <w:rStyle w:val="a7"/>
          <w:b w:val="0"/>
          <w:bCs w:val="0"/>
          <w:color w:val="000000"/>
          <w:sz w:val="26"/>
          <w:szCs w:val="26"/>
        </w:rPr>
        <w:t>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Обслужив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ние авт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транспорта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постоянных или временных гаражей с н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Pr="00D90A15" w:rsidRDefault="00EC414D" w:rsidP="00EC414D">
      <w:pPr>
        <w:adjustRightInd w:val="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9C3976">
        <w:rPr>
          <w:b/>
          <w:sz w:val="26"/>
          <w:szCs w:val="26"/>
        </w:rPr>
        <w:t>7</w:t>
      </w:r>
      <w:r w:rsidRPr="00D90A15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>8</w:t>
      </w:r>
      <w:r w:rsidRPr="00D90A15">
        <w:rPr>
          <w:b/>
          <w:sz w:val="26"/>
          <w:szCs w:val="26"/>
        </w:rPr>
        <w:t>. Для зоны О-3 «Зона объектов среднего профессионального и высш</w:t>
      </w:r>
      <w:r w:rsidRPr="00D90A15">
        <w:rPr>
          <w:b/>
          <w:sz w:val="26"/>
          <w:szCs w:val="26"/>
        </w:rPr>
        <w:t>е</w:t>
      </w:r>
      <w:r w:rsidRPr="00D90A15">
        <w:rPr>
          <w:b/>
          <w:sz w:val="26"/>
          <w:szCs w:val="26"/>
        </w:rPr>
        <w:t>го образования»:</w:t>
      </w:r>
    </w:p>
    <w:p w:rsidR="00EC414D" w:rsidRDefault="004310E1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 w:rsidR="00EC414D">
        <w:rPr>
          <w:sz w:val="26"/>
          <w:szCs w:val="26"/>
        </w:rPr>
        <w:t xml:space="preserve">.8.1. </w:t>
      </w:r>
      <w:r w:rsidR="00EC414D"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 w:rsidR="00EC414D"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строками сл</w:t>
      </w:r>
      <w:r w:rsidR="00EC414D">
        <w:rPr>
          <w:rStyle w:val="a7"/>
          <w:b w:val="0"/>
          <w:bCs w:val="0"/>
          <w:color w:val="000000"/>
          <w:sz w:val="26"/>
          <w:szCs w:val="26"/>
        </w:rPr>
        <w:t>е</w:t>
      </w:r>
      <w:r w:rsidR="00EC414D"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8"/>
        <w:gridCol w:w="6377"/>
        <w:gridCol w:w="892"/>
      </w:tblGrid>
      <w:tr w:rsidR="00EC414D" w:rsidRPr="00C41D3E" w:rsidTr="003C31A7"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C41D3E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(терр</w:t>
            </w: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тории) общего пользования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C41D3E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</w:t>
            </w: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C41D3E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  <w:tr w:rsidR="00EC414D" w:rsidRPr="00C41D3E" w:rsidTr="003C31A7"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C41D3E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Спорт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C41D3E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 в качестве спортивных клубов, спортивных залов, ба</w:t>
            </w: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сейнов, устройство площадок для занятия спортом и физкультурой (беговые дорожки, спортивные соор</w:t>
            </w: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жения, теннисные корты, поля для спортивной игры, автодромы, мотодромы, трамплины)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C41D3E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C41D3E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</w:tr>
      <w:tr w:rsidR="00EC414D" w:rsidRPr="00C41D3E" w:rsidTr="003C31A7"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2A01A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" w:name="sub_10351"/>
            <w:r w:rsidRPr="002A01A2">
              <w:rPr>
                <w:rFonts w:ascii="Times New Roman" w:hAnsi="Times New Roman" w:cs="Times New Roman"/>
                <w:sz w:val="26"/>
                <w:szCs w:val="26"/>
              </w:rPr>
              <w:t>Дошкольное, начальное и среднее общее образование</w:t>
            </w:r>
            <w:bookmarkEnd w:id="8"/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2A01A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2A01A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</w:t>
            </w:r>
            <w:r w:rsidRPr="002A01A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A01A2">
              <w:rPr>
                <w:rFonts w:ascii="Times New Roman" w:hAnsi="Times New Roman" w:cs="Times New Roman"/>
                <w:sz w:val="26"/>
                <w:szCs w:val="26"/>
              </w:rPr>
              <w:t>ственные, музыкальные школы, образовательные кружки и иные организации, осуществляющие де</w:t>
            </w:r>
            <w:r w:rsidRPr="002A01A2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2A01A2">
              <w:rPr>
                <w:rFonts w:ascii="Times New Roman" w:hAnsi="Times New Roman" w:cs="Times New Roman"/>
                <w:sz w:val="26"/>
                <w:szCs w:val="26"/>
              </w:rPr>
              <w:t>тельность по воспитанию, образованию и просвещ</w:t>
            </w:r>
            <w:r w:rsidRPr="002A01A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A01A2">
              <w:rPr>
                <w:rFonts w:ascii="Times New Roman" w:hAnsi="Times New Roman" w:cs="Times New Roman"/>
                <w:sz w:val="26"/>
                <w:szCs w:val="26"/>
              </w:rPr>
              <w:t>нию)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2A01A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01A2">
              <w:rPr>
                <w:rFonts w:ascii="Times New Roman" w:hAnsi="Times New Roman" w:cs="Times New Roman"/>
                <w:sz w:val="26"/>
                <w:szCs w:val="26"/>
              </w:rPr>
              <w:t>3.5.1</w:t>
            </w:r>
          </w:p>
        </w:tc>
      </w:tr>
      <w:tr w:rsidR="00EC414D" w:rsidRPr="00C41D3E" w:rsidTr="003C31A7">
        <w:tc>
          <w:tcPr>
            <w:tcW w:w="21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ятельности в 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ласти гидром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теорологии и смежных с ней областях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ющей среде, определения ее гидрометеорологических, агрометеорологических и гелиогеофизических хара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теристик, уровня загрязнения атмосферного воздуха, почв, водных объектов, в том числе по гидробиолог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.8.2.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Условно разрешенные виды использования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строкой след</w:t>
      </w:r>
      <w:r>
        <w:rPr>
          <w:rStyle w:val="a7"/>
          <w:b w:val="0"/>
          <w:bCs w:val="0"/>
          <w:color w:val="000000"/>
          <w:sz w:val="26"/>
          <w:szCs w:val="26"/>
        </w:rPr>
        <w:t>у</w:t>
      </w:r>
      <w:r>
        <w:rPr>
          <w:rStyle w:val="a7"/>
          <w:b w:val="0"/>
          <w:bCs w:val="0"/>
          <w:color w:val="000000"/>
          <w:sz w:val="26"/>
          <w:szCs w:val="26"/>
        </w:rPr>
        <w:t>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Обслужив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ние авт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транспорта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постоянных или временных гаражей с н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475240" w:rsidRDefault="00475240" w:rsidP="00EC414D">
      <w:pPr>
        <w:adjustRightInd w:val="0"/>
        <w:ind w:firstLine="709"/>
        <w:jc w:val="both"/>
        <w:rPr>
          <w:b/>
          <w:sz w:val="26"/>
          <w:szCs w:val="26"/>
        </w:rPr>
      </w:pPr>
    </w:p>
    <w:p w:rsidR="00EC414D" w:rsidRPr="00D90A15" w:rsidRDefault="00EC414D" w:rsidP="00EC414D">
      <w:pPr>
        <w:adjustRightInd w:val="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9C3976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.9</w:t>
      </w:r>
      <w:r w:rsidRPr="00D90A15">
        <w:rPr>
          <w:b/>
          <w:sz w:val="26"/>
          <w:szCs w:val="26"/>
        </w:rPr>
        <w:t>. Для зоны О-4 «Зона культовых зданий»: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7.</w:t>
      </w:r>
      <w:r>
        <w:rPr>
          <w:sz w:val="26"/>
          <w:szCs w:val="26"/>
        </w:rPr>
        <w:t xml:space="preserve">9.1.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строками сл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1</w:t>
      </w:r>
      <w:r w:rsidR="009C3976">
        <w:rPr>
          <w:rStyle w:val="a7"/>
          <w:b w:val="0"/>
          <w:bCs w:val="0"/>
          <w:color w:val="000000"/>
          <w:sz w:val="26"/>
          <w:szCs w:val="26"/>
        </w:rPr>
        <w:t>7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.9.2.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Условно разрешенные виды использования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строкой след</w:t>
      </w:r>
      <w:r>
        <w:rPr>
          <w:rStyle w:val="a7"/>
          <w:b w:val="0"/>
          <w:bCs w:val="0"/>
          <w:color w:val="000000"/>
          <w:sz w:val="26"/>
          <w:szCs w:val="26"/>
        </w:rPr>
        <w:t>у</w:t>
      </w:r>
      <w:r>
        <w:rPr>
          <w:rStyle w:val="a7"/>
          <w:b w:val="0"/>
          <w:bCs w:val="0"/>
          <w:color w:val="000000"/>
          <w:sz w:val="26"/>
          <w:szCs w:val="26"/>
        </w:rPr>
        <w:t>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Обслужив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ние авт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транспорта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постоянных или временных гаражей с н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.9.3. В разделе «</w:t>
      </w:r>
      <w:r w:rsidRPr="00E36654">
        <w:rPr>
          <w:sz w:val="26"/>
          <w:szCs w:val="26"/>
        </w:rPr>
        <w:t>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E36654">
        <w:rPr>
          <w:sz w:val="26"/>
          <w:szCs w:val="26"/>
        </w:rPr>
        <w:t>н</w:t>
      </w:r>
      <w:r w:rsidRPr="00E36654">
        <w:rPr>
          <w:sz w:val="26"/>
          <w:szCs w:val="26"/>
        </w:rPr>
        <w:t>струкции объектов капитального строительства</w:t>
      </w:r>
      <w:r>
        <w:rPr>
          <w:sz w:val="26"/>
          <w:szCs w:val="26"/>
        </w:rPr>
        <w:t>» строку 5 изложить в новой реда</w:t>
      </w:r>
      <w:r>
        <w:rPr>
          <w:sz w:val="26"/>
          <w:szCs w:val="26"/>
        </w:rPr>
        <w:t>к</w:t>
      </w:r>
      <w:r>
        <w:rPr>
          <w:sz w:val="26"/>
          <w:szCs w:val="26"/>
        </w:rPr>
        <w:t>ции:</w:t>
      </w:r>
    </w:p>
    <w:p w:rsidR="00475240" w:rsidRDefault="00475240" w:rsidP="00EC414D">
      <w:pPr>
        <w:adjustRightInd w:val="0"/>
        <w:ind w:firstLine="709"/>
        <w:jc w:val="both"/>
        <w:rPr>
          <w:sz w:val="26"/>
          <w:szCs w:val="26"/>
        </w:rPr>
      </w:pP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3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5"/>
        <w:gridCol w:w="6431"/>
        <w:gridCol w:w="669"/>
        <w:gridCol w:w="1766"/>
      </w:tblGrid>
      <w:tr w:rsidR="00EC414D" w:rsidRPr="00D90A15" w:rsidTr="003C31A7">
        <w:tc>
          <w:tcPr>
            <w:tcW w:w="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D90A1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D90A1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D90A1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D90A15">
              <w:rPr>
                <w:rFonts w:ascii="Times New Roman" w:hAnsi="Times New Roman" w:cs="Times New Roman"/>
                <w:sz w:val="26"/>
                <w:szCs w:val="26"/>
              </w:rPr>
              <w:t>Максимальная высота зданий от планировочной о</w:t>
            </w:r>
            <w:r w:rsidRPr="00D90A15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D90A15">
              <w:rPr>
                <w:rFonts w:ascii="Times New Roman" w:hAnsi="Times New Roman" w:cs="Times New Roman"/>
                <w:sz w:val="26"/>
                <w:szCs w:val="26"/>
              </w:rPr>
              <w:t>метки земли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D90A15" w:rsidRDefault="00EC414D" w:rsidP="003C31A7">
            <w:pPr>
              <w:pStyle w:val="af"/>
              <w:rPr>
                <w:rFonts w:ascii="Times New Roman" w:hAnsi="Times New Roman" w:cs="Times New Roman"/>
                <w:strike/>
                <w:sz w:val="26"/>
                <w:szCs w:val="26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D90A1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D90A15">
              <w:rPr>
                <w:rFonts w:ascii="Times New Roman" w:hAnsi="Times New Roman" w:cs="Times New Roman"/>
                <w:sz w:val="26"/>
                <w:szCs w:val="26"/>
              </w:rPr>
              <w:t>Высоту зд</w:t>
            </w:r>
            <w:r w:rsidRPr="00D90A1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D90A15">
              <w:rPr>
                <w:rFonts w:ascii="Times New Roman" w:hAnsi="Times New Roman" w:cs="Times New Roman"/>
                <w:sz w:val="26"/>
                <w:szCs w:val="26"/>
              </w:rPr>
              <w:t>ний прин</w:t>
            </w:r>
            <w:r w:rsidRPr="00D90A1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D90A15">
              <w:rPr>
                <w:rFonts w:ascii="Times New Roman" w:hAnsi="Times New Roman" w:cs="Times New Roman"/>
                <w:sz w:val="26"/>
                <w:szCs w:val="26"/>
              </w:rPr>
              <w:t>мать согла</w:t>
            </w:r>
            <w:r w:rsidRPr="00D90A15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D90A15">
              <w:rPr>
                <w:rFonts w:ascii="Times New Roman" w:hAnsi="Times New Roman" w:cs="Times New Roman"/>
                <w:sz w:val="26"/>
                <w:szCs w:val="26"/>
              </w:rPr>
              <w:t xml:space="preserve">но заданию </w:t>
            </w:r>
            <w:r w:rsidRPr="00D90A1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 проект</w:t>
            </w:r>
            <w:r w:rsidRPr="00D90A1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D90A15">
              <w:rPr>
                <w:rFonts w:ascii="Times New Roman" w:hAnsi="Times New Roman" w:cs="Times New Roman"/>
                <w:sz w:val="26"/>
                <w:szCs w:val="26"/>
              </w:rPr>
              <w:t>рование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lastRenderedPageBreak/>
        <w:t>».</w:t>
      </w:r>
    </w:p>
    <w:p w:rsidR="00EC414D" w:rsidRPr="00477879" w:rsidRDefault="00EC414D" w:rsidP="00EC414D">
      <w:pPr>
        <w:adjustRightInd w:val="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9C3976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.10</w:t>
      </w:r>
      <w:r w:rsidRPr="00477879">
        <w:rPr>
          <w:b/>
          <w:sz w:val="26"/>
          <w:szCs w:val="26"/>
        </w:rPr>
        <w:t>. Для зоны О-5 «Зона спортивных комплексов и сооружений»: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.10.1.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строками следующего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1</w:t>
      </w:r>
      <w:r w:rsidR="009C3976">
        <w:rPr>
          <w:rStyle w:val="a7"/>
          <w:b w:val="0"/>
          <w:bCs w:val="0"/>
          <w:color w:val="000000"/>
          <w:sz w:val="26"/>
          <w:szCs w:val="26"/>
        </w:rPr>
        <w:t>7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.10.2.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Условно разрешенные виды использования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строкой сл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Обслужив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ние авт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транспорта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постоянных или временных гаражей с н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rStyle w:val="a7"/>
          <w:b w:val="0"/>
          <w:bCs w:val="0"/>
          <w:color w:val="000000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Pr="00716582" w:rsidRDefault="00EC414D" w:rsidP="00EC414D">
      <w:pPr>
        <w:adjustRightInd w:val="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9C3976">
        <w:rPr>
          <w:b/>
          <w:sz w:val="26"/>
          <w:szCs w:val="26"/>
        </w:rPr>
        <w:t>7</w:t>
      </w:r>
      <w:r w:rsidRPr="00716582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>11</w:t>
      </w:r>
      <w:r w:rsidRPr="00716582">
        <w:rPr>
          <w:b/>
          <w:sz w:val="26"/>
          <w:szCs w:val="26"/>
        </w:rPr>
        <w:t>. Для зоны «О-6 Зона обслуживания объектов, необходимых для осуществления производственной и предпринимательской деятельности»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.11.1. </w:t>
      </w:r>
      <w:r>
        <w:rPr>
          <w:rStyle w:val="a7"/>
          <w:b w:val="0"/>
          <w:bCs w:val="0"/>
          <w:color w:val="000000"/>
          <w:sz w:val="26"/>
          <w:szCs w:val="26"/>
        </w:rPr>
        <w:t>В строке «Банковская и страховая деятельность» (Основные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 xml:space="preserve"> виды и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с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>) после слов «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Размещение объектов капитального строительства, пре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д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назначенных для размещения организаций, оказывающих банковские и страховые</w:t>
      </w:r>
      <w:r>
        <w:rPr>
          <w:rStyle w:val="a7"/>
          <w:b w:val="0"/>
          <w:bCs w:val="0"/>
          <w:color w:val="000000"/>
          <w:sz w:val="26"/>
          <w:szCs w:val="26"/>
        </w:rPr>
        <w:t>»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словом «</w:t>
      </w:r>
      <w:r w:rsidRPr="00C71742">
        <w:rPr>
          <w:rStyle w:val="a7"/>
          <w:b w:val="0"/>
          <w:bCs w:val="0"/>
          <w:color w:val="000000"/>
          <w:sz w:val="26"/>
          <w:szCs w:val="26"/>
        </w:rPr>
        <w:t>услуги</w:t>
      </w:r>
      <w:r>
        <w:rPr>
          <w:rStyle w:val="a7"/>
          <w:b w:val="0"/>
          <w:bCs w:val="0"/>
          <w:color w:val="000000"/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.11.2.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строкой сл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1</w:t>
      </w:r>
      <w:r w:rsidR="009C3976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 xml:space="preserve">.12. Для </w:t>
      </w:r>
      <w:r w:rsidRPr="002B1469">
        <w:rPr>
          <w:b/>
          <w:sz w:val="26"/>
          <w:szCs w:val="26"/>
        </w:rPr>
        <w:t>зоны П-1 «Зона производственных объектов»</w:t>
      </w:r>
      <w:r>
        <w:rPr>
          <w:b/>
          <w:sz w:val="26"/>
          <w:szCs w:val="26"/>
        </w:rPr>
        <w:t>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.12.1. В основных видах разрешенного использования исключить повтор строки: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378"/>
        <w:gridCol w:w="816"/>
      </w:tblGrid>
      <w:tr w:rsidR="00EC414D" w:rsidRPr="002B1469" w:rsidTr="003C31A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2B1469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2B1469">
              <w:rPr>
                <w:rFonts w:ascii="Times New Roman" w:hAnsi="Times New Roman" w:cs="Times New Roman"/>
                <w:sz w:val="26"/>
                <w:szCs w:val="26"/>
              </w:rPr>
              <w:t>Бытовое обсл</w:t>
            </w:r>
            <w:r w:rsidRPr="002B1469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B1469">
              <w:rPr>
                <w:rFonts w:ascii="Times New Roman" w:hAnsi="Times New Roman" w:cs="Times New Roman"/>
                <w:sz w:val="26"/>
                <w:szCs w:val="26"/>
              </w:rPr>
              <w:t>живание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2B1469" w:rsidRDefault="00EC414D" w:rsidP="003C31A7">
            <w:pPr>
              <w:pStyle w:val="af"/>
              <w:ind w:righ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2B1469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предназначенных для оказания населению или орган</w:t>
            </w:r>
            <w:r w:rsidRPr="002B1469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B1469">
              <w:rPr>
                <w:rFonts w:ascii="Times New Roman" w:hAnsi="Times New Roman" w:cs="Times New Roman"/>
                <w:sz w:val="26"/>
                <w:szCs w:val="26"/>
              </w:rPr>
              <w:t>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2B1469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2B1469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Pr="00120526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auto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.12.2.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строкой сл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Pr="00120526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auto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.13.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 w:rsidRPr="00120526">
        <w:rPr>
          <w:b/>
          <w:sz w:val="26"/>
          <w:szCs w:val="26"/>
        </w:rPr>
        <w:t>зоны И-1 «Зона объе</w:t>
      </w:r>
      <w:r w:rsidRPr="00120526">
        <w:rPr>
          <w:b/>
          <w:sz w:val="26"/>
          <w:szCs w:val="26"/>
        </w:rPr>
        <w:t>к</w:t>
      </w:r>
      <w:r w:rsidRPr="00120526">
        <w:rPr>
          <w:b/>
          <w:sz w:val="26"/>
          <w:szCs w:val="26"/>
        </w:rPr>
        <w:t>тов инженерной инфраструктуры»</w:t>
      </w:r>
      <w:r>
        <w:rPr>
          <w:sz w:val="26"/>
          <w:szCs w:val="26"/>
        </w:rPr>
        <w:t xml:space="preserve">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строками следующего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Pr="00120526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auto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.14.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 w:rsidRPr="00120526">
        <w:rPr>
          <w:b/>
          <w:sz w:val="26"/>
          <w:szCs w:val="26"/>
        </w:rPr>
        <w:t xml:space="preserve">зоны Т-1 </w:t>
      </w:r>
      <w:r>
        <w:rPr>
          <w:b/>
          <w:sz w:val="26"/>
          <w:szCs w:val="26"/>
        </w:rPr>
        <w:t>«</w:t>
      </w:r>
      <w:r w:rsidRPr="00120526">
        <w:rPr>
          <w:b/>
          <w:sz w:val="26"/>
          <w:szCs w:val="26"/>
        </w:rPr>
        <w:t>Зона объе</w:t>
      </w:r>
      <w:r w:rsidRPr="00120526">
        <w:rPr>
          <w:b/>
          <w:sz w:val="26"/>
          <w:szCs w:val="26"/>
        </w:rPr>
        <w:t>к</w:t>
      </w:r>
      <w:r w:rsidRPr="00120526">
        <w:rPr>
          <w:b/>
          <w:sz w:val="26"/>
          <w:szCs w:val="26"/>
        </w:rPr>
        <w:t>тов железнодорожного транспорта</w:t>
      </w:r>
      <w:r>
        <w:rPr>
          <w:b/>
          <w:sz w:val="26"/>
          <w:szCs w:val="26"/>
        </w:rPr>
        <w:t>»</w:t>
      </w:r>
      <w:r w:rsidRPr="00120526">
        <w:rPr>
          <w:b/>
          <w:sz w:val="26"/>
          <w:szCs w:val="26"/>
        </w:rPr>
        <w:t xml:space="preserve">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строками следующего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 xml:space="preserve">вания, скверов, бульваров, площадей, проездов, малых 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12.0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.15.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 w:rsidRPr="00120526">
        <w:rPr>
          <w:b/>
          <w:sz w:val="26"/>
          <w:szCs w:val="26"/>
        </w:rPr>
        <w:t>зоны Т-</w:t>
      </w:r>
      <w:r>
        <w:rPr>
          <w:b/>
          <w:sz w:val="26"/>
          <w:szCs w:val="26"/>
        </w:rPr>
        <w:t>2</w:t>
      </w:r>
      <w:r w:rsidRPr="0012052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«</w:t>
      </w:r>
      <w:r w:rsidRPr="00120526">
        <w:rPr>
          <w:b/>
          <w:sz w:val="26"/>
          <w:szCs w:val="26"/>
        </w:rPr>
        <w:t>Зона объе</w:t>
      </w:r>
      <w:r w:rsidRPr="00120526">
        <w:rPr>
          <w:b/>
          <w:sz w:val="26"/>
          <w:szCs w:val="26"/>
        </w:rPr>
        <w:t>к</w:t>
      </w:r>
      <w:r w:rsidRPr="00120526">
        <w:rPr>
          <w:b/>
          <w:sz w:val="26"/>
          <w:szCs w:val="26"/>
        </w:rPr>
        <w:t xml:space="preserve">тов </w:t>
      </w:r>
      <w:r>
        <w:rPr>
          <w:b/>
          <w:sz w:val="26"/>
          <w:szCs w:val="26"/>
        </w:rPr>
        <w:t>автомобильного</w:t>
      </w:r>
      <w:r w:rsidRPr="00120526">
        <w:rPr>
          <w:b/>
          <w:sz w:val="26"/>
          <w:szCs w:val="26"/>
        </w:rPr>
        <w:t xml:space="preserve"> транспорта</w:t>
      </w:r>
      <w:r>
        <w:rPr>
          <w:b/>
          <w:sz w:val="26"/>
          <w:szCs w:val="26"/>
        </w:rPr>
        <w:t>»</w:t>
      </w:r>
      <w:r w:rsidRPr="00120526">
        <w:rPr>
          <w:b/>
          <w:sz w:val="26"/>
          <w:szCs w:val="26"/>
        </w:rPr>
        <w:t xml:space="preserve">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строкой следующего содержания:</w:t>
      </w:r>
    </w:p>
    <w:p w:rsidR="00EC414D" w:rsidRPr="00120526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auto"/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Pr="00120526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auto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.16.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 w:rsidRPr="00120526">
        <w:rPr>
          <w:b/>
          <w:sz w:val="26"/>
          <w:szCs w:val="26"/>
        </w:rPr>
        <w:t>зоны Т-</w:t>
      </w:r>
      <w:r>
        <w:rPr>
          <w:b/>
          <w:sz w:val="26"/>
          <w:szCs w:val="26"/>
        </w:rPr>
        <w:t>3</w:t>
      </w:r>
      <w:r w:rsidRPr="0012052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«</w:t>
      </w:r>
      <w:r w:rsidRPr="00120526">
        <w:rPr>
          <w:b/>
          <w:sz w:val="26"/>
          <w:szCs w:val="26"/>
        </w:rPr>
        <w:t>Зона объе</w:t>
      </w:r>
      <w:r w:rsidRPr="00120526">
        <w:rPr>
          <w:b/>
          <w:sz w:val="26"/>
          <w:szCs w:val="26"/>
        </w:rPr>
        <w:t>к</w:t>
      </w:r>
      <w:r w:rsidRPr="00120526">
        <w:rPr>
          <w:b/>
          <w:sz w:val="26"/>
          <w:szCs w:val="26"/>
        </w:rPr>
        <w:t xml:space="preserve">тов </w:t>
      </w:r>
      <w:r>
        <w:rPr>
          <w:b/>
          <w:sz w:val="26"/>
          <w:szCs w:val="26"/>
        </w:rPr>
        <w:t>водного</w:t>
      </w:r>
      <w:r w:rsidRPr="00120526">
        <w:rPr>
          <w:b/>
          <w:sz w:val="26"/>
          <w:szCs w:val="26"/>
        </w:rPr>
        <w:t xml:space="preserve"> транспорта</w:t>
      </w:r>
      <w:r>
        <w:rPr>
          <w:b/>
          <w:sz w:val="26"/>
          <w:szCs w:val="26"/>
        </w:rPr>
        <w:t>»</w:t>
      </w:r>
      <w:r w:rsidRPr="00120526">
        <w:rPr>
          <w:b/>
          <w:sz w:val="26"/>
          <w:szCs w:val="26"/>
        </w:rPr>
        <w:t xml:space="preserve">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строками следующего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Pr="004E1040" w:rsidRDefault="00EC414D" w:rsidP="00EC414D">
      <w:pPr>
        <w:adjustRightInd w:val="0"/>
        <w:ind w:firstLine="709"/>
        <w:jc w:val="both"/>
        <w:rPr>
          <w:b/>
          <w:sz w:val="26"/>
          <w:szCs w:val="26"/>
        </w:rPr>
      </w:pPr>
      <w:r w:rsidRPr="0083367C">
        <w:rPr>
          <w:sz w:val="26"/>
          <w:szCs w:val="26"/>
        </w:rPr>
        <w:lastRenderedPageBreak/>
        <w:t>1</w:t>
      </w:r>
      <w:r w:rsidR="009C3976">
        <w:rPr>
          <w:sz w:val="26"/>
          <w:szCs w:val="26"/>
        </w:rPr>
        <w:t>7</w:t>
      </w:r>
      <w:r w:rsidRPr="0083367C">
        <w:rPr>
          <w:sz w:val="26"/>
          <w:szCs w:val="26"/>
        </w:rPr>
        <w:t>.1</w:t>
      </w:r>
      <w:r>
        <w:rPr>
          <w:sz w:val="26"/>
          <w:szCs w:val="26"/>
        </w:rPr>
        <w:t>7</w:t>
      </w:r>
      <w:r w:rsidRPr="0083367C">
        <w:rPr>
          <w:sz w:val="26"/>
          <w:szCs w:val="26"/>
        </w:rPr>
        <w:t xml:space="preserve">. Для зоны </w:t>
      </w:r>
      <w:r w:rsidRPr="004E1040">
        <w:rPr>
          <w:b/>
          <w:sz w:val="26"/>
          <w:szCs w:val="26"/>
        </w:rPr>
        <w:t>Р-1 «Зона скверов, парков, бульваров, садов»:</w:t>
      </w:r>
    </w:p>
    <w:p w:rsidR="00EC414D" w:rsidRPr="00120526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auto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.17.1.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строкой сл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Pr="0083367C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.17.2. У</w:t>
      </w:r>
      <w:r w:rsidRPr="0083367C">
        <w:rPr>
          <w:sz w:val="26"/>
          <w:szCs w:val="26"/>
        </w:rPr>
        <w:t>становить Р-1.1 «Подзона муниципальных парков культуры и отд</w:t>
      </w:r>
      <w:r w:rsidRPr="0083367C">
        <w:rPr>
          <w:sz w:val="26"/>
          <w:szCs w:val="26"/>
        </w:rPr>
        <w:t>ы</w:t>
      </w:r>
      <w:r w:rsidRPr="0083367C">
        <w:rPr>
          <w:sz w:val="26"/>
          <w:szCs w:val="26"/>
        </w:rPr>
        <w:t>ха».</w:t>
      </w:r>
    </w:p>
    <w:p w:rsidR="00EC414D" w:rsidRPr="0083367C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 w:rsidRPr="0083367C"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 w:rsidRPr="0083367C">
        <w:rPr>
          <w:sz w:val="26"/>
          <w:szCs w:val="26"/>
        </w:rPr>
        <w:t>.1</w:t>
      </w:r>
      <w:r>
        <w:rPr>
          <w:sz w:val="26"/>
          <w:szCs w:val="26"/>
        </w:rPr>
        <w:t>7</w:t>
      </w:r>
      <w:r w:rsidRPr="0083367C">
        <w:rPr>
          <w:sz w:val="26"/>
          <w:szCs w:val="26"/>
        </w:rPr>
        <w:t>.</w:t>
      </w:r>
      <w:r>
        <w:rPr>
          <w:sz w:val="26"/>
          <w:szCs w:val="26"/>
        </w:rPr>
        <w:t>3</w:t>
      </w:r>
      <w:r w:rsidRPr="0083367C">
        <w:rPr>
          <w:sz w:val="26"/>
          <w:szCs w:val="26"/>
        </w:rPr>
        <w:t>. Установить для подзоны Р-1.1. основные виды разрешенного испол</w:t>
      </w:r>
      <w:r w:rsidRPr="0083367C">
        <w:rPr>
          <w:sz w:val="26"/>
          <w:szCs w:val="26"/>
        </w:rPr>
        <w:t>ь</w:t>
      </w:r>
      <w:r w:rsidRPr="0083367C">
        <w:rPr>
          <w:sz w:val="26"/>
          <w:szCs w:val="26"/>
        </w:rPr>
        <w:t xml:space="preserve">зования: </w:t>
      </w:r>
    </w:p>
    <w:p w:rsidR="00EC414D" w:rsidRPr="0083367C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000000"/>
          <w:sz w:val="26"/>
          <w:szCs w:val="26"/>
        </w:rPr>
      </w:pPr>
      <w:r w:rsidRPr="0083367C">
        <w:rPr>
          <w:rStyle w:val="a7"/>
          <w:b w:val="0"/>
          <w:bCs w:val="0"/>
          <w:color w:val="000000"/>
          <w:sz w:val="26"/>
          <w:szCs w:val="26"/>
        </w:rPr>
        <w:t>«</w:t>
      </w:r>
    </w:p>
    <w:p w:rsidR="00EC414D" w:rsidRPr="0083367C" w:rsidRDefault="00EC414D" w:rsidP="00EC414D">
      <w:pPr>
        <w:jc w:val="center"/>
        <w:rPr>
          <w:b/>
          <w:sz w:val="26"/>
          <w:szCs w:val="26"/>
        </w:rPr>
      </w:pPr>
      <w:r w:rsidRPr="0083367C">
        <w:rPr>
          <w:b/>
          <w:sz w:val="26"/>
          <w:szCs w:val="26"/>
        </w:rPr>
        <w:t>Р-1.1 Подзона муницип</w:t>
      </w:r>
      <w:r>
        <w:rPr>
          <w:b/>
          <w:sz w:val="26"/>
          <w:szCs w:val="26"/>
        </w:rPr>
        <w:t>альных парков культуры и отдыха</w:t>
      </w:r>
    </w:p>
    <w:p w:rsidR="00EC414D" w:rsidRPr="0083367C" w:rsidRDefault="00EC414D" w:rsidP="00EC414D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6386"/>
        <w:gridCol w:w="897"/>
      </w:tblGrid>
      <w:tr w:rsidR="00EC414D" w:rsidRPr="0083367C" w:rsidTr="003C31A7"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Наименование вида разреше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ного использ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вания земельн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го участка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Описание вида разрешенного использования земел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ного участка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Код</w:t>
            </w:r>
          </w:p>
        </w:tc>
      </w:tr>
      <w:tr w:rsidR="00EC414D" w:rsidRPr="0083367C" w:rsidTr="003C31A7">
        <w:tc>
          <w:tcPr>
            <w:tcW w:w="9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Style w:val="a7"/>
                <w:rFonts w:ascii="Times New Roman" w:hAnsi="Times New Roman" w:cs="Times New Roman"/>
                <w:bCs w:val="0"/>
                <w:color w:val="auto"/>
                <w:sz w:val="26"/>
                <w:szCs w:val="26"/>
              </w:rPr>
              <w:t>Основные виды разрешенного использования</w:t>
            </w:r>
          </w:p>
        </w:tc>
      </w:tr>
      <w:tr w:rsidR="00EC414D" w:rsidRPr="0083367C" w:rsidTr="003C31A7"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(терр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тории) общего пользования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  <w:tr w:rsidR="00EC414D" w:rsidRPr="0083367C" w:rsidTr="003C31A7"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Коммунальное обслуживание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ды, тепла, электричества, газа, предоставления услуг связи, отвода канализационных стоков, очистки и уборки объектов недвижимости (котельных, водозаб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ров, очистных сооружений, насосных станций, вод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</w:tr>
      <w:tr w:rsidR="00EC414D" w:rsidRPr="00FF1A1F" w:rsidTr="003C31A7"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Гидротехнич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ские сооружения</w:t>
            </w: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Размещение гидротехнических сооружений, необх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димых для эксплуатации водохранилищ (плотин, в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досбросов, водозаборных, водовыпускных и других гидротехнических сооружений, судопропускных с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оружений, рыбозащитных и рыбопропускных соор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жений, берегозащитных сооружений)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11.3</w:t>
            </w:r>
          </w:p>
        </w:tc>
      </w:tr>
      <w:tr w:rsidR="00EC414D" w:rsidRPr="00FF1A1F" w:rsidTr="003C31A7">
        <w:tc>
          <w:tcPr>
            <w:tcW w:w="2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83367C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9" w:name="sub_1036"/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Культурное ра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витие</w:t>
            </w:r>
            <w:bookmarkEnd w:id="9"/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83367C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предназначенных для размещения в них музеев, в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ставочных залов, художественных галерей, домов культуры, библиотек, кинотеатров и кинозалов, теа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ров, филармоний, планетариев;</w:t>
            </w:r>
          </w:p>
          <w:p w:rsidR="00EC414D" w:rsidRPr="0083367C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устройство площадок для празднеств и гуляний;</w:t>
            </w:r>
          </w:p>
          <w:p w:rsidR="00EC414D" w:rsidRPr="0083367C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83367C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367C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Pr="00120526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auto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.18.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 w:rsidRPr="00AC6805">
        <w:rPr>
          <w:b/>
          <w:sz w:val="26"/>
          <w:szCs w:val="26"/>
        </w:rPr>
        <w:t>зоны Р-</w:t>
      </w:r>
      <w:r>
        <w:rPr>
          <w:b/>
          <w:sz w:val="26"/>
          <w:szCs w:val="26"/>
        </w:rPr>
        <w:t>2</w:t>
      </w:r>
      <w:r w:rsidRPr="00AC6805">
        <w:rPr>
          <w:b/>
          <w:sz w:val="26"/>
          <w:szCs w:val="26"/>
        </w:rPr>
        <w:t xml:space="preserve"> «Зона </w:t>
      </w:r>
      <w:r>
        <w:rPr>
          <w:b/>
          <w:sz w:val="26"/>
          <w:szCs w:val="26"/>
        </w:rPr>
        <w:t>лесопа</w:t>
      </w:r>
      <w:r>
        <w:rPr>
          <w:b/>
          <w:sz w:val="26"/>
          <w:szCs w:val="26"/>
        </w:rPr>
        <w:t>р</w:t>
      </w:r>
      <w:r>
        <w:rPr>
          <w:b/>
          <w:sz w:val="26"/>
          <w:szCs w:val="26"/>
        </w:rPr>
        <w:t>ков</w:t>
      </w:r>
      <w:r w:rsidRPr="00AC6805">
        <w:rPr>
          <w:b/>
          <w:sz w:val="26"/>
          <w:szCs w:val="26"/>
        </w:rPr>
        <w:t>»</w:t>
      </w:r>
      <w:r>
        <w:rPr>
          <w:b/>
          <w:sz w:val="26"/>
          <w:szCs w:val="26"/>
        </w:rPr>
        <w:t xml:space="preserve">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строкой следующего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.19. </w:t>
      </w:r>
      <w:r w:rsidRPr="00AC6805">
        <w:rPr>
          <w:b/>
          <w:sz w:val="26"/>
          <w:szCs w:val="26"/>
        </w:rPr>
        <w:t>Для зоны Р-</w:t>
      </w:r>
      <w:r>
        <w:rPr>
          <w:b/>
          <w:sz w:val="26"/>
          <w:szCs w:val="26"/>
        </w:rPr>
        <w:t>3</w:t>
      </w:r>
      <w:r w:rsidRPr="00AC6805">
        <w:rPr>
          <w:b/>
          <w:sz w:val="26"/>
          <w:szCs w:val="26"/>
        </w:rPr>
        <w:t xml:space="preserve"> «Зона пляжа»</w:t>
      </w:r>
      <w:r>
        <w:rPr>
          <w:b/>
          <w:sz w:val="26"/>
          <w:szCs w:val="26"/>
        </w:rPr>
        <w:t>:</w:t>
      </w:r>
    </w:p>
    <w:p w:rsidR="00EC414D" w:rsidRPr="00120526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auto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.19</w:t>
      </w:r>
      <w:r w:rsidRPr="00DC3306">
        <w:rPr>
          <w:sz w:val="26"/>
          <w:szCs w:val="26"/>
        </w:rPr>
        <w:t xml:space="preserve">.1.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строкой сл</w:t>
      </w:r>
      <w:r>
        <w:rPr>
          <w:rStyle w:val="a7"/>
          <w:b w:val="0"/>
          <w:bCs w:val="0"/>
          <w:color w:val="000000"/>
          <w:sz w:val="26"/>
          <w:szCs w:val="26"/>
        </w:rPr>
        <w:t>е</w:t>
      </w:r>
      <w:r>
        <w:rPr>
          <w:rStyle w:val="a7"/>
          <w:b w:val="0"/>
          <w:bCs w:val="0"/>
          <w:color w:val="000000"/>
          <w:sz w:val="26"/>
          <w:szCs w:val="26"/>
        </w:rPr>
        <w:t>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.19</w:t>
      </w:r>
      <w:r w:rsidRPr="00DC3306">
        <w:rPr>
          <w:sz w:val="26"/>
          <w:szCs w:val="26"/>
        </w:rPr>
        <w:t>.2. В разделе «Предельные (минимальные и (или) максимальные) разм</w:t>
      </w:r>
      <w:r w:rsidRPr="00DC3306">
        <w:rPr>
          <w:sz w:val="26"/>
          <w:szCs w:val="26"/>
        </w:rPr>
        <w:t>е</w:t>
      </w:r>
      <w:r w:rsidRPr="00DC3306">
        <w:rPr>
          <w:sz w:val="26"/>
          <w:szCs w:val="26"/>
        </w:rPr>
        <w:t>ры земельных</w:t>
      </w:r>
      <w:r w:rsidRPr="00AC6805">
        <w:rPr>
          <w:sz w:val="26"/>
          <w:szCs w:val="26"/>
        </w:rPr>
        <w:t xml:space="preserve"> участков, предельные параметры разрешенного строительства, реко</w:t>
      </w:r>
      <w:r w:rsidRPr="00AC6805">
        <w:rPr>
          <w:sz w:val="26"/>
          <w:szCs w:val="26"/>
        </w:rPr>
        <w:t>н</w:t>
      </w:r>
      <w:r w:rsidRPr="00AC6805">
        <w:rPr>
          <w:sz w:val="26"/>
          <w:szCs w:val="26"/>
        </w:rPr>
        <w:lastRenderedPageBreak/>
        <w:t>струкции объектов капитального строительства</w:t>
      </w:r>
      <w:r>
        <w:rPr>
          <w:sz w:val="26"/>
          <w:szCs w:val="26"/>
        </w:rPr>
        <w:t>» строки 4-9 считать соответственно строками 3-8.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</w:p>
    <w:p w:rsidR="00EC414D" w:rsidRPr="00120526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auto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.20.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 w:rsidRPr="00AC6805">
        <w:rPr>
          <w:b/>
          <w:sz w:val="26"/>
          <w:szCs w:val="26"/>
        </w:rPr>
        <w:t>зоны «С-1 Зона кла</w:t>
      </w:r>
      <w:r w:rsidRPr="00AC6805">
        <w:rPr>
          <w:b/>
          <w:sz w:val="26"/>
          <w:szCs w:val="26"/>
        </w:rPr>
        <w:t>д</w:t>
      </w:r>
      <w:r w:rsidRPr="00AC6805">
        <w:rPr>
          <w:b/>
          <w:sz w:val="26"/>
          <w:szCs w:val="26"/>
        </w:rPr>
        <w:t>бищ»</w:t>
      </w:r>
      <w:r>
        <w:rPr>
          <w:b/>
          <w:sz w:val="26"/>
          <w:szCs w:val="26"/>
        </w:rPr>
        <w:t xml:space="preserve">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строками следующего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Pr="00120526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auto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.21.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 w:rsidRPr="00AC6805">
        <w:rPr>
          <w:b/>
          <w:sz w:val="26"/>
          <w:szCs w:val="26"/>
        </w:rPr>
        <w:t xml:space="preserve">зоны С-2 </w:t>
      </w:r>
      <w:r>
        <w:rPr>
          <w:b/>
          <w:sz w:val="26"/>
          <w:szCs w:val="26"/>
        </w:rPr>
        <w:t>«</w:t>
      </w:r>
      <w:r w:rsidRPr="00AC6805">
        <w:rPr>
          <w:b/>
          <w:sz w:val="26"/>
          <w:szCs w:val="26"/>
        </w:rPr>
        <w:t>Зона объе</w:t>
      </w:r>
      <w:r w:rsidRPr="00AC6805">
        <w:rPr>
          <w:b/>
          <w:sz w:val="26"/>
          <w:szCs w:val="26"/>
        </w:rPr>
        <w:t>к</w:t>
      </w:r>
      <w:r w:rsidRPr="00AC6805">
        <w:rPr>
          <w:b/>
          <w:sz w:val="26"/>
          <w:szCs w:val="26"/>
        </w:rPr>
        <w:t>тов утилизации и переработки бытовых и промышленных отходов»</w:t>
      </w:r>
      <w:r>
        <w:rPr>
          <w:b/>
          <w:sz w:val="26"/>
          <w:szCs w:val="26"/>
        </w:rPr>
        <w:t xml:space="preserve">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строками следующего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Pr="00120526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auto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.22.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 w:rsidRPr="00AC6805">
        <w:rPr>
          <w:b/>
          <w:sz w:val="26"/>
          <w:szCs w:val="26"/>
        </w:rPr>
        <w:t xml:space="preserve">зоны С-3 </w:t>
      </w:r>
      <w:r>
        <w:rPr>
          <w:b/>
          <w:sz w:val="26"/>
          <w:szCs w:val="26"/>
        </w:rPr>
        <w:t>«</w:t>
      </w:r>
      <w:r w:rsidRPr="00AC6805">
        <w:rPr>
          <w:b/>
          <w:sz w:val="26"/>
          <w:szCs w:val="26"/>
        </w:rPr>
        <w:t>Зона режи</w:t>
      </w:r>
      <w:r w:rsidRPr="00AC6805">
        <w:rPr>
          <w:b/>
          <w:sz w:val="26"/>
          <w:szCs w:val="26"/>
        </w:rPr>
        <w:t>м</w:t>
      </w:r>
      <w:r w:rsidRPr="00AC6805">
        <w:rPr>
          <w:b/>
          <w:sz w:val="26"/>
          <w:szCs w:val="26"/>
        </w:rPr>
        <w:t>ных объектов</w:t>
      </w:r>
      <w:r>
        <w:rPr>
          <w:b/>
          <w:sz w:val="26"/>
          <w:szCs w:val="26"/>
        </w:rPr>
        <w:t xml:space="preserve">»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строками следующего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бильных дорог и пешеходных тротуаров в границах 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Pr="00120526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auto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.23.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</w:t>
      </w:r>
      <w:r w:rsidRPr="00AC6805">
        <w:rPr>
          <w:b/>
          <w:sz w:val="26"/>
          <w:szCs w:val="26"/>
        </w:rPr>
        <w:t>зоны С-</w:t>
      </w:r>
      <w:r>
        <w:rPr>
          <w:b/>
          <w:sz w:val="26"/>
          <w:szCs w:val="26"/>
        </w:rPr>
        <w:t>4</w:t>
      </w:r>
      <w:r w:rsidRPr="00AC6805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«</w:t>
      </w:r>
      <w:r w:rsidRPr="00AC6805">
        <w:rPr>
          <w:b/>
          <w:sz w:val="26"/>
          <w:szCs w:val="26"/>
        </w:rPr>
        <w:t xml:space="preserve">Зона </w:t>
      </w:r>
      <w:r>
        <w:rPr>
          <w:b/>
          <w:sz w:val="26"/>
          <w:szCs w:val="26"/>
        </w:rPr>
        <w:t>озелен</w:t>
      </w:r>
      <w:r>
        <w:rPr>
          <w:b/>
          <w:sz w:val="26"/>
          <w:szCs w:val="26"/>
        </w:rPr>
        <w:t>е</w:t>
      </w:r>
      <w:r>
        <w:rPr>
          <w:b/>
          <w:sz w:val="26"/>
          <w:szCs w:val="26"/>
        </w:rPr>
        <w:t xml:space="preserve">ния специального назначения» </w:t>
      </w:r>
      <w:r>
        <w:rPr>
          <w:rStyle w:val="a7"/>
          <w:b w:val="0"/>
          <w:bCs w:val="0"/>
          <w:color w:val="000000"/>
          <w:sz w:val="26"/>
          <w:szCs w:val="26"/>
        </w:rPr>
        <w:t>дополнить строкой следующего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Pr="00AC6805" w:rsidRDefault="00EC414D" w:rsidP="00EC414D">
      <w:pPr>
        <w:adjustRightInd w:val="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9C3976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.24</w:t>
      </w:r>
      <w:r w:rsidRPr="00AC6805">
        <w:rPr>
          <w:b/>
          <w:sz w:val="26"/>
          <w:szCs w:val="26"/>
        </w:rPr>
        <w:t xml:space="preserve">. Для зоны СХ-1 </w:t>
      </w:r>
      <w:r w:rsidR="006F45A1">
        <w:rPr>
          <w:b/>
          <w:sz w:val="26"/>
          <w:szCs w:val="26"/>
        </w:rPr>
        <w:t>«</w:t>
      </w:r>
      <w:r w:rsidRPr="00AC6805">
        <w:rPr>
          <w:b/>
          <w:sz w:val="26"/>
          <w:szCs w:val="26"/>
        </w:rPr>
        <w:t>Зона садоводства и дачного хозяйства»: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4310E1">
        <w:rPr>
          <w:sz w:val="26"/>
          <w:szCs w:val="26"/>
        </w:rPr>
        <w:t>4</w:t>
      </w:r>
      <w:r>
        <w:rPr>
          <w:sz w:val="26"/>
          <w:szCs w:val="26"/>
        </w:rPr>
        <w:t>.24.1. Из основных видов разрешенного использования исключить строку: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6662"/>
        <w:gridCol w:w="859"/>
      </w:tblGrid>
      <w:tr w:rsidR="00EC414D" w:rsidRPr="00AC6805" w:rsidTr="003C31A7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AC680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AC6805">
              <w:rPr>
                <w:rFonts w:ascii="Times New Roman" w:hAnsi="Times New Roman" w:cs="Times New Roman"/>
                <w:sz w:val="26"/>
                <w:szCs w:val="26"/>
              </w:rPr>
              <w:t>Ведение да</w:t>
            </w:r>
            <w:r w:rsidRPr="00AC6805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AC6805">
              <w:rPr>
                <w:rFonts w:ascii="Times New Roman" w:hAnsi="Times New Roman" w:cs="Times New Roman"/>
                <w:sz w:val="26"/>
                <w:szCs w:val="26"/>
              </w:rPr>
              <w:t>ного хозя</w:t>
            </w:r>
            <w:r w:rsidRPr="00AC6805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AC6805">
              <w:rPr>
                <w:rFonts w:ascii="Times New Roman" w:hAnsi="Times New Roman" w:cs="Times New Roman"/>
                <w:sz w:val="26"/>
                <w:szCs w:val="26"/>
              </w:rPr>
              <w:t>ства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AC680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AC6805">
              <w:rPr>
                <w:rFonts w:ascii="Times New Roman" w:hAnsi="Times New Roman" w:cs="Times New Roman"/>
                <w:sz w:val="26"/>
                <w:szCs w:val="26"/>
              </w:rPr>
              <w:t>Размещение жилого дачного дома (не предназначенного для раздела на квартиры, пригодного для отдыха и пр</w:t>
            </w:r>
            <w:r w:rsidRPr="00AC680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C6805">
              <w:rPr>
                <w:rFonts w:ascii="Times New Roman" w:hAnsi="Times New Roman" w:cs="Times New Roman"/>
                <w:sz w:val="26"/>
                <w:szCs w:val="26"/>
              </w:rPr>
              <w:t>живания, высотой не выше трех надземных этажей);</w:t>
            </w:r>
          </w:p>
          <w:p w:rsidR="00EC414D" w:rsidRPr="00AC680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AC6805">
              <w:rPr>
                <w:rFonts w:ascii="Times New Roman" w:hAnsi="Times New Roman" w:cs="Times New Roman"/>
                <w:sz w:val="26"/>
                <w:szCs w:val="26"/>
              </w:rPr>
              <w:t>осуществление деятельности, связанной с выращиванием плодовых, ягодных, овощных, бахчевых или иных сел</w:t>
            </w:r>
            <w:r w:rsidRPr="00AC6805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AC6805">
              <w:rPr>
                <w:rFonts w:ascii="Times New Roman" w:hAnsi="Times New Roman" w:cs="Times New Roman"/>
                <w:sz w:val="26"/>
                <w:szCs w:val="26"/>
              </w:rPr>
              <w:t>скохозяйственных культур и картофеля;</w:t>
            </w:r>
          </w:p>
          <w:p w:rsidR="00EC414D" w:rsidRPr="00AC680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AC6805">
              <w:rPr>
                <w:rFonts w:ascii="Times New Roman" w:hAnsi="Times New Roman" w:cs="Times New Roman"/>
                <w:sz w:val="26"/>
                <w:szCs w:val="26"/>
              </w:rPr>
              <w:t>размещение хозяйственных строений и сооружений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AC6805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AC6805">
              <w:rPr>
                <w:rFonts w:ascii="Times New Roman" w:hAnsi="Times New Roman" w:cs="Times New Roman"/>
                <w:sz w:val="26"/>
                <w:szCs w:val="26"/>
              </w:rPr>
              <w:t>13.3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Pr="00120526" w:rsidRDefault="00EC414D" w:rsidP="00EC414D">
      <w:pPr>
        <w:adjustRightInd w:val="0"/>
        <w:ind w:firstLine="709"/>
        <w:jc w:val="both"/>
        <w:rPr>
          <w:rStyle w:val="a7"/>
          <w:b w:val="0"/>
          <w:bCs w:val="0"/>
          <w:color w:val="auto"/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 xml:space="preserve">.24.2. </w:t>
      </w:r>
      <w:r w:rsidRPr="00E36654">
        <w:rPr>
          <w:rStyle w:val="a7"/>
          <w:b w:val="0"/>
          <w:bCs w:val="0"/>
          <w:color w:val="000000"/>
          <w:sz w:val="26"/>
          <w:szCs w:val="26"/>
        </w:rPr>
        <w:t>Основные виды разрешенного использования</w:t>
      </w:r>
      <w:r>
        <w:rPr>
          <w:rStyle w:val="a7"/>
          <w:b w:val="0"/>
          <w:bCs w:val="0"/>
          <w:color w:val="000000"/>
          <w:sz w:val="26"/>
          <w:szCs w:val="26"/>
        </w:rPr>
        <w:t xml:space="preserve"> дополнить строками следующего содержания:</w:t>
      </w:r>
    </w:p>
    <w:p w:rsidR="00EC414D" w:rsidRPr="00E36654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rStyle w:val="a7"/>
          <w:b w:val="0"/>
          <w:bCs w:val="0"/>
          <w:color w:val="000000"/>
          <w:sz w:val="26"/>
          <w:szCs w:val="26"/>
        </w:rPr>
        <w:t>«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2"/>
        <w:gridCol w:w="859"/>
      </w:tblGrid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ритории) 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Размещение объектов улично-дорожной сети, автом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 xml:space="preserve">бильных дорог и пешеходных тротуаров в границах 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населенных пунктов, пешеходных переходов, набере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ных, береговых полос водных объектов общего польз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36654">
              <w:rPr>
                <w:rFonts w:ascii="Times New Roman" w:hAnsi="Times New Roman" w:cs="Times New Roman"/>
                <w:sz w:val="26"/>
                <w:szCs w:val="26"/>
              </w:rPr>
              <w:t>вания, скверов, бульваров, площадей, проездов, малых архитектурных форм благоустройства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14D" w:rsidRPr="00E36654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E366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12.0</w:t>
            </w:r>
          </w:p>
        </w:tc>
      </w:tr>
      <w:tr w:rsidR="00EC414D" w:rsidRPr="00E36654" w:rsidTr="003C31A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Обеспечение деятельности в области гидромете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рологии и смежных с ней областях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назначенных для наблюдений за физическими и химич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скими процессами, происходящими в окружающей среде, определения ее гидрометеорологических, агрометеорол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гических и гелиогеофизических характеристик, уровня загрязнения атмосферного воздуха, почв, водных объе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тов, в том числе по гидробиологическим показателям, и околоземного - космического пространства, зданий и с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оружений, используемых в области гидрометеорологии и смежных с ней областях (доплеровские метеорологич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ские радиолокаторы, гидрологические посты и другие)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FD7E82" w:rsidRDefault="00EC414D" w:rsidP="003C31A7">
            <w:pPr>
              <w:pStyle w:val="af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7E82">
              <w:rPr>
                <w:rFonts w:ascii="Times New Roman" w:hAnsi="Times New Roman" w:cs="Times New Roman"/>
                <w:sz w:val="26"/>
                <w:szCs w:val="26"/>
              </w:rPr>
              <w:t>3.9.1</w:t>
            </w:r>
          </w:p>
        </w:tc>
      </w:tr>
    </w:tbl>
    <w:p w:rsidR="00EC414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.24.3. В разделе «</w:t>
      </w:r>
      <w:r w:rsidRPr="006F005D">
        <w:rPr>
          <w:sz w:val="26"/>
          <w:szCs w:val="26"/>
        </w:rPr>
        <w:t>Предельные (минимальные и (или) максимальные) разм</w:t>
      </w:r>
      <w:r w:rsidRPr="006F005D">
        <w:rPr>
          <w:sz w:val="26"/>
          <w:szCs w:val="26"/>
        </w:rPr>
        <w:t>е</w:t>
      </w:r>
      <w:r w:rsidRPr="006F005D">
        <w:rPr>
          <w:sz w:val="26"/>
          <w:szCs w:val="26"/>
        </w:rPr>
        <w:t>ры земельных участков, предельные параметры разрешенного строительства, реко</w:t>
      </w:r>
      <w:r w:rsidRPr="006F005D">
        <w:rPr>
          <w:sz w:val="26"/>
          <w:szCs w:val="26"/>
        </w:rPr>
        <w:t>н</w:t>
      </w:r>
      <w:r w:rsidRPr="006F005D">
        <w:rPr>
          <w:sz w:val="26"/>
          <w:szCs w:val="26"/>
        </w:rPr>
        <w:t>струкции объектов капитального строительства</w:t>
      </w:r>
      <w:r>
        <w:rPr>
          <w:sz w:val="26"/>
          <w:szCs w:val="26"/>
        </w:rPr>
        <w:t>»: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.24.3.1. В строке 13 цифру «0,06» изменить на цифру «0,03»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.24.3.2. Строки 14-18 считать строками 15-19</w:t>
      </w:r>
      <w:r w:rsidRPr="003C15E3">
        <w:rPr>
          <w:sz w:val="26"/>
          <w:szCs w:val="26"/>
        </w:rPr>
        <w:t xml:space="preserve"> </w:t>
      </w:r>
      <w:r>
        <w:rPr>
          <w:sz w:val="26"/>
          <w:szCs w:val="26"/>
        </w:rPr>
        <w:t>соответственно.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7</w:t>
      </w:r>
      <w:r>
        <w:rPr>
          <w:sz w:val="26"/>
          <w:szCs w:val="26"/>
        </w:rPr>
        <w:t>.24.3.3. Дополнить строкой 14 следующего содержания»</w:t>
      </w:r>
    </w:p>
    <w:p w:rsidR="00EC414D" w:rsidRDefault="00EC414D" w:rsidP="00EC414D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6948"/>
        <w:gridCol w:w="989"/>
        <w:gridCol w:w="854"/>
      </w:tblGrid>
      <w:tr w:rsidR="00EC414D" w:rsidRPr="006F005D" w:rsidTr="003C31A7"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6F005D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6F005D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6F005D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6F005D">
              <w:rPr>
                <w:rFonts w:ascii="Times New Roman" w:hAnsi="Times New Roman" w:cs="Times New Roman"/>
                <w:sz w:val="26"/>
                <w:szCs w:val="26"/>
              </w:rPr>
              <w:t>Максимальная площадь земельного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D" w:rsidRPr="006F005D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6F005D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14D" w:rsidRPr="006F005D" w:rsidRDefault="00EC414D" w:rsidP="003C31A7">
            <w:pPr>
              <w:pStyle w:val="af"/>
              <w:rPr>
                <w:rFonts w:ascii="Times New Roman" w:hAnsi="Times New Roman" w:cs="Times New Roman"/>
                <w:sz w:val="26"/>
                <w:szCs w:val="26"/>
              </w:rPr>
            </w:pPr>
            <w:r w:rsidRPr="006F005D">
              <w:rPr>
                <w:rFonts w:ascii="Times New Roman" w:hAnsi="Times New Roman" w:cs="Times New Roman"/>
                <w:sz w:val="26"/>
                <w:szCs w:val="26"/>
              </w:rPr>
              <w:t>0,15</w:t>
            </w:r>
          </w:p>
        </w:tc>
      </w:tr>
    </w:tbl>
    <w:p w:rsidR="00EC414D" w:rsidRPr="006F005D" w:rsidRDefault="00EC414D" w:rsidP="00EC414D">
      <w:pPr>
        <w:adjustRightInd w:val="0"/>
        <w:ind w:firstLine="709"/>
        <w:jc w:val="right"/>
        <w:rPr>
          <w:sz w:val="26"/>
          <w:szCs w:val="26"/>
        </w:rPr>
      </w:pPr>
      <w:r w:rsidRPr="006F005D">
        <w:rPr>
          <w:sz w:val="26"/>
          <w:szCs w:val="26"/>
        </w:rPr>
        <w:t>».</w:t>
      </w:r>
    </w:p>
    <w:p w:rsidR="00CA0BEE" w:rsidRDefault="00CA0BEE" w:rsidP="00EC414D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17.25. В</w:t>
      </w:r>
      <w:r w:rsidR="000C4FE4">
        <w:rPr>
          <w:sz w:val="26"/>
          <w:szCs w:val="26"/>
        </w:rPr>
        <w:t xml:space="preserve"> разделе «</w:t>
      </w:r>
      <w:r w:rsidR="000C4FE4" w:rsidRPr="000C4FE4">
        <w:rPr>
          <w:sz w:val="26"/>
          <w:szCs w:val="26"/>
        </w:rPr>
        <w:t>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</w:t>
      </w:r>
      <w:r w:rsidR="000C4FE4">
        <w:rPr>
          <w:sz w:val="26"/>
          <w:szCs w:val="26"/>
        </w:rPr>
        <w:t>»</w:t>
      </w:r>
      <w:r>
        <w:rPr>
          <w:sz w:val="26"/>
          <w:szCs w:val="26"/>
        </w:rPr>
        <w:t xml:space="preserve"> стать</w:t>
      </w:r>
      <w:r w:rsidR="000C4FE4">
        <w:rPr>
          <w:sz w:val="26"/>
          <w:szCs w:val="26"/>
        </w:rPr>
        <w:t>и</w:t>
      </w:r>
      <w:r>
        <w:rPr>
          <w:sz w:val="26"/>
          <w:szCs w:val="26"/>
        </w:rPr>
        <w:t xml:space="preserve"> 36:</w:t>
      </w:r>
    </w:p>
    <w:p w:rsidR="00CA0BEE" w:rsidRDefault="00CA0BEE" w:rsidP="00EC414D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17.25.1. </w:t>
      </w:r>
      <w:r w:rsidR="000C4FE4">
        <w:rPr>
          <w:sz w:val="26"/>
          <w:szCs w:val="26"/>
        </w:rPr>
        <w:t>В абзаце 2 д</w:t>
      </w:r>
      <w:r>
        <w:rPr>
          <w:sz w:val="26"/>
          <w:szCs w:val="26"/>
        </w:rPr>
        <w:t>ля зоны Н-1 «</w:t>
      </w:r>
      <w:r w:rsidR="000C4FE4" w:rsidRPr="000C4FE4">
        <w:rPr>
          <w:sz w:val="26"/>
          <w:szCs w:val="26"/>
        </w:rPr>
        <w:t>Санитарно-защитная зона предприятий, с</w:t>
      </w:r>
      <w:r w:rsidR="000C4FE4" w:rsidRPr="000C4FE4">
        <w:rPr>
          <w:sz w:val="26"/>
          <w:szCs w:val="26"/>
        </w:rPr>
        <w:t>о</w:t>
      </w:r>
      <w:r w:rsidR="000C4FE4" w:rsidRPr="000C4FE4">
        <w:rPr>
          <w:sz w:val="26"/>
          <w:szCs w:val="26"/>
        </w:rPr>
        <w:t>оружений и иных объектов</w:t>
      </w:r>
      <w:r w:rsidR="000C4FE4">
        <w:rPr>
          <w:sz w:val="26"/>
          <w:szCs w:val="26"/>
        </w:rPr>
        <w:t>» слова «</w:t>
      </w:r>
      <w:r w:rsidR="000C4FE4" w:rsidRPr="000C4FE4">
        <w:rPr>
          <w:sz w:val="26"/>
          <w:szCs w:val="26"/>
        </w:rPr>
        <w:t>СП 42.13330.2011</w:t>
      </w:r>
      <w:r w:rsidR="000C4FE4">
        <w:rPr>
          <w:sz w:val="26"/>
          <w:szCs w:val="26"/>
        </w:rPr>
        <w:t>» заменить словами «СП 42.13330.2016»</w:t>
      </w:r>
      <w:r w:rsidR="00660773">
        <w:rPr>
          <w:sz w:val="26"/>
          <w:szCs w:val="26"/>
        </w:rPr>
        <w:t>.</w:t>
      </w:r>
    </w:p>
    <w:p w:rsidR="00660773" w:rsidRDefault="00660773" w:rsidP="00EC414D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17.25.2. В абзаце 4 для зоны </w:t>
      </w:r>
      <w:r w:rsidRPr="00660773">
        <w:rPr>
          <w:sz w:val="26"/>
          <w:szCs w:val="26"/>
        </w:rPr>
        <w:t xml:space="preserve">Н-2 </w:t>
      </w:r>
      <w:r>
        <w:rPr>
          <w:sz w:val="26"/>
          <w:szCs w:val="26"/>
        </w:rPr>
        <w:t>«</w:t>
      </w:r>
      <w:r w:rsidRPr="00660773">
        <w:rPr>
          <w:sz w:val="26"/>
          <w:szCs w:val="26"/>
        </w:rPr>
        <w:t>Охранные зоны объектов инженерной и</w:t>
      </w:r>
      <w:r w:rsidRPr="00660773">
        <w:rPr>
          <w:sz w:val="26"/>
          <w:szCs w:val="26"/>
        </w:rPr>
        <w:t>н</w:t>
      </w:r>
      <w:r w:rsidRPr="00660773">
        <w:rPr>
          <w:sz w:val="26"/>
          <w:szCs w:val="26"/>
        </w:rPr>
        <w:t>фраструктуры</w:t>
      </w:r>
      <w:r>
        <w:rPr>
          <w:sz w:val="26"/>
          <w:szCs w:val="26"/>
        </w:rPr>
        <w:t>»</w:t>
      </w:r>
      <w:r w:rsidRPr="00660773">
        <w:rPr>
          <w:sz w:val="26"/>
          <w:szCs w:val="26"/>
        </w:rPr>
        <w:t xml:space="preserve"> </w:t>
      </w:r>
      <w:r>
        <w:rPr>
          <w:sz w:val="26"/>
          <w:szCs w:val="26"/>
        </w:rPr>
        <w:t>слова «</w:t>
      </w:r>
      <w:r w:rsidRPr="000C4FE4">
        <w:rPr>
          <w:sz w:val="26"/>
          <w:szCs w:val="26"/>
        </w:rPr>
        <w:t>СП 42.13330.2011</w:t>
      </w:r>
      <w:r>
        <w:rPr>
          <w:sz w:val="26"/>
          <w:szCs w:val="26"/>
        </w:rPr>
        <w:t>» заменить словами «СП 42.13330.2016».</w:t>
      </w:r>
    </w:p>
    <w:p w:rsidR="00660773" w:rsidRDefault="00660773" w:rsidP="00EC414D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17.25.3. В абзаце 3 для зоны </w:t>
      </w:r>
      <w:r w:rsidRPr="00660773">
        <w:rPr>
          <w:sz w:val="26"/>
          <w:szCs w:val="26"/>
        </w:rPr>
        <w:t xml:space="preserve">Н-3 </w:t>
      </w:r>
      <w:r>
        <w:rPr>
          <w:sz w:val="26"/>
          <w:szCs w:val="26"/>
        </w:rPr>
        <w:t>«</w:t>
      </w:r>
      <w:r w:rsidRPr="00660773">
        <w:rPr>
          <w:sz w:val="26"/>
          <w:szCs w:val="26"/>
        </w:rPr>
        <w:t>Санитарные разрывы от инженерных ко</w:t>
      </w:r>
      <w:r w:rsidRPr="00660773">
        <w:rPr>
          <w:sz w:val="26"/>
          <w:szCs w:val="26"/>
        </w:rPr>
        <w:t>м</w:t>
      </w:r>
      <w:r w:rsidRPr="00660773">
        <w:rPr>
          <w:sz w:val="26"/>
          <w:szCs w:val="26"/>
        </w:rPr>
        <w:t>муникаций</w:t>
      </w:r>
      <w:r>
        <w:rPr>
          <w:sz w:val="26"/>
          <w:szCs w:val="26"/>
        </w:rPr>
        <w:t>» слова «</w:t>
      </w:r>
      <w:r w:rsidRPr="000C4FE4">
        <w:rPr>
          <w:sz w:val="26"/>
          <w:szCs w:val="26"/>
        </w:rPr>
        <w:t>СП 42.13330.2011</w:t>
      </w:r>
      <w:r>
        <w:rPr>
          <w:sz w:val="26"/>
          <w:szCs w:val="26"/>
        </w:rPr>
        <w:t>» заменить словами «СП 42.13330.2016».</w:t>
      </w:r>
    </w:p>
    <w:p w:rsidR="00CA0BEE" w:rsidRDefault="00660773" w:rsidP="00EC414D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17.25.4. В абзаце 3 для зоны </w:t>
      </w:r>
      <w:r w:rsidRPr="00660773">
        <w:rPr>
          <w:sz w:val="26"/>
          <w:szCs w:val="26"/>
        </w:rPr>
        <w:t xml:space="preserve">Н-4 </w:t>
      </w:r>
      <w:r>
        <w:rPr>
          <w:sz w:val="26"/>
          <w:szCs w:val="26"/>
        </w:rPr>
        <w:t>«</w:t>
      </w:r>
      <w:r w:rsidRPr="00660773">
        <w:rPr>
          <w:sz w:val="26"/>
          <w:szCs w:val="26"/>
        </w:rPr>
        <w:t>Санитарные разрывы от транспортных ко</w:t>
      </w:r>
      <w:r w:rsidRPr="00660773">
        <w:rPr>
          <w:sz w:val="26"/>
          <w:szCs w:val="26"/>
        </w:rPr>
        <w:t>м</w:t>
      </w:r>
      <w:r w:rsidRPr="00660773">
        <w:rPr>
          <w:sz w:val="26"/>
          <w:szCs w:val="26"/>
        </w:rPr>
        <w:t>муникаций</w:t>
      </w:r>
      <w:r>
        <w:rPr>
          <w:sz w:val="26"/>
          <w:szCs w:val="26"/>
        </w:rPr>
        <w:t>»</w:t>
      </w:r>
      <w:r w:rsidRPr="00660773">
        <w:rPr>
          <w:sz w:val="26"/>
          <w:szCs w:val="26"/>
        </w:rPr>
        <w:t xml:space="preserve"> </w:t>
      </w:r>
      <w:r>
        <w:rPr>
          <w:sz w:val="26"/>
          <w:szCs w:val="26"/>
        </w:rPr>
        <w:t>слова «</w:t>
      </w:r>
      <w:r w:rsidRPr="000C4FE4">
        <w:rPr>
          <w:sz w:val="26"/>
          <w:szCs w:val="26"/>
        </w:rPr>
        <w:t>СП 42.13330.2011</w:t>
      </w:r>
      <w:r>
        <w:rPr>
          <w:sz w:val="26"/>
          <w:szCs w:val="26"/>
        </w:rPr>
        <w:t>» заменить словами «СП 42.13330.2016».</w:t>
      </w:r>
    </w:p>
    <w:p w:rsidR="00660773" w:rsidRDefault="00660773" w:rsidP="00660773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17.25.5. В абзаце 3 для зоны </w:t>
      </w:r>
      <w:r w:rsidRPr="00660773">
        <w:rPr>
          <w:sz w:val="26"/>
          <w:szCs w:val="26"/>
        </w:rPr>
        <w:t xml:space="preserve">Н-5 </w:t>
      </w:r>
      <w:r>
        <w:rPr>
          <w:sz w:val="26"/>
          <w:szCs w:val="26"/>
        </w:rPr>
        <w:t>«</w:t>
      </w:r>
      <w:proofErr w:type="spellStart"/>
      <w:r w:rsidRPr="00660773">
        <w:rPr>
          <w:sz w:val="26"/>
          <w:szCs w:val="26"/>
        </w:rPr>
        <w:t>Водоохранные</w:t>
      </w:r>
      <w:proofErr w:type="spellEnd"/>
      <w:r w:rsidRPr="00660773">
        <w:rPr>
          <w:sz w:val="26"/>
          <w:szCs w:val="26"/>
        </w:rPr>
        <w:t xml:space="preserve"> зоны</w:t>
      </w:r>
      <w:r>
        <w:rPr>
          <w:sz w:val="26"/>
          <w:szCs w:val="26"/>
        </w:rPr>
        <w:t>» слова «</w:t>
      </w:r>
      <w:r w:rsidRPr="000C4FE4">
        <w:rPr>
          <w:sz w:val="26"/>
          <w:szCs w:val="26"/>
        </w:rPr>
        <w:t>СП 42.13330.2011</w:t>
      </w:r>
      <w:r>
        <w:rPr>
          <w:sz w:val="26"/>
          <w:szCs w:val="26"/>
        </w:rPr>
        <w:t>» заменить словами «СП 42.13330.2016».</w:t>
      </w:r>
    </w:p>
    <w:p w:rsidR="00660773" w:rsidRDefault="00660773" w:rsidP="00660773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17.25.6. В абзаце 3 для зоны </w:t>
      </w:r>
      <w:r w:rsidRPr="00660773">
        <w:rPr>
          <w:sz w:val="26"/>
          <w:szCs w:val="26"/>
        </w:rPr>
        <w:t xml:space="preserve">Н-6 </w:t>
      </w:r>
      <w:r>
        <w:rPr>
          <w:sz w:val="26"/>
          <w:szCs w:val="26"/>
        </w:rPr>
        <w:t>«</w:t>
      </w:r>
      <w:r w:rsidRPr="00660773">
        <w:rPr>
          <w:sz w:val="26"/>
          <w:szCs w:val="26"/>
        </w:rPr>
        <w:t>Прибрежная защитная полоса</w:t>
      </w:r>
      <w:r>
        <w:rPr>
          <w:sz w:val="26"/>
          <w:szCs w:val="26"/>
        </w:rPr>
        <w:t>» слова «</w:t>
      </w:r>
      <w:r w:rsidRPr="000C4FE4">
        <w:rPr>
          <w:sz w:val="26"/>
          <w:szCs w:val="26"/>
        </w:rPr>
        <w:t>СП 42.13330.2011</w:t>
      </w:r>
      <w:r>
        <w:rPr>
          <w:sz w:val="26"/>
          <w:szCs w:val="26"/>
        </w:rPr>
        <w:t>» заменить словами «СП 42.13330.2016».</w:t>
      </w:r>
    </w:p>
    <w:p w:rsidR="00D41D5A" w:rsidRDefault="00190FED" w:rsidP="00190FE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17.25.7. Для зоны </w:t>
      </w:r>
      <w:r w:rsidRPr="00190FED">
        <w:rPr>
          <w:sz w:val="26"/>
          <w:szCs w:val="26"/>
        </w:rPr>
        <w:t xml:space="preserve">Н-9 </w:t>
      </w:r>
      <w:r>
        <w:rPr>
          <w:sz w:val="26"/>
          <w:szCs w:val="26"/>
        </w:rPr>
        <w:t>«</w:t>
      </w:r>
      <w:r w:rsidRPr="00190FED">
        <w:rPr>
          <w:sz w:val="26"/>
          <w:szCs w:val="26"/>
        </w:rPr>
        <w:t>Зона затопления паводковыми водами 1% обеспече</w:t>
      </w:r>
      <w:r w:rsidRPr="00190FED">
        <w:rPr>
          <w:sz w:val="26"/>
          <w:szCs w:val="26"/>
        </w:rPr>
        <w:t>н</w:t>
      </w:r>
      <w:r w:rsidRPr="00190FED">
        <w:rPr>
          <w:sz w:val="26"/>
          <w:szCs w:val="26"/>
        </w:rPr>
        <w:t>ности</w:t>
      </w:r>
      <w:r>
        <w:rPr>
          <w:sz w:val="26"/>
          <w:szCs w:val="26"/>
        </w:rPr>
        <w:t>»</w:t>
      </w:r>
      <w:r w:rsidR="00D41D5A">
        <w:rPr>
          <w:sz w:val="26"/>
          <w:szCs w:val="26"/>
        </w:rPr>
        <w:t>:</w:t>
      </w:r>
    </w:p>
    <w:p w:rsidR="00190FED" w:rsidRDefault="00190FED" w:rsidP="00190FE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абзац 4 изложить в новой редакции: «</w:t>
      </w:r>
      <w:r w:rsidR="00D41D5A">
        <w:rPr>
          <w:sz w:val="26"/>
          <w:szCs w:val="26"/>
        </w:rPr>
        <w:t>СП 42.13330.2016</w:t>
      </w:r>
      <w:r>
        <w:rPr>
          <w:sz w:val="26"/>
          <w:szCs w:val="26"/>
        </w:rPr>
        <w:t xml:space="preserve"> «</w:t>
      </w:r>
      <w:r w:rsidRPr="00190FED">
        <w:rPr>
          <w:sz w:val="26"/>
          <w:szCs w:val="26"/>
        </w:rPr>
        <w:t>Градостроительство. Планировка и застройка городских и сель</w:t>
      </w:r>
      <w:r>
        <w:rPr>
          <w:sz w:val="26"/>
          <w:szCs w:val="26"/>
        </w:rPr>
        <w:t>ских поселений»</w:t>
      </w:r>
      <w:r w:rsidRPr="00190FED">
        <w:rPr>
          <w:sz w:val="26"/>
          <w:szCs w:val="26"/>
        </w:rPr>
        <w:t xml:space="preserve"> (актуализированная р</w:t>
      </w:r>
      <w:r w:rsidRPr="00190FED">
        <w:rPr>
          <w:sz w:val="26"/>
          <w:szCs w:val="26"/>
        </w:rPr>
        <w:t>е</w:t>
      </w:r>
      <w:r w:rsidRPr="00190FED">
        <w:rPr>
          <w:sz w:val="26"/>
          <w:szCs w:val="26"/>
        </w:rPr>
        <w:t>дакция СНиП 2.07.01-89*</w:t>
      </w:r>
      <w:r>
        <w:rPr>
          <w:sz w:val="26"/>
          <w:szCs w:val="26"/>
        </w:rPr>
        <w:t>)»</w:t>
      </w:r>
      <w:r w:rsidRPr="00190FED">
        <w:rPr>
          <w:sz w:val="26"/>
          <w:szCs w:val="26"/>
        </w:rPr>
        <w:t>;</w:t>
      </w:r>
    </w:p>
    <w:p w:rsidR="00D41D5A" w:rsidRDefault="00D41D5A" w:rsidP="00D41D5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абзац</w:t>
      </w:r>
      <w:r w:rsidR="005B7006">
        <w:rPr>
          <w:sz w:val="26"/>
          <w:szCs w:val="26"/>
        </w:rPr>
        <w:t xml:space="preserve"> 7</w:t>
      </w:r>
      <w:r>
        <w:rPr>
          <w:sz w:val="26"/>
          <w:szCs w:val="26"/>
        </w:rPr>
        <w:t xml:space="preserve"> изложить в новой редакции: «</w:t>
      </w:r>
      <w:r w:rsidRPr="00D41D5A">
        <w:rPr>
          <w:sz w:val="26"/>
          <w:szCs w:val="26"/>
        </w:rPr>
        <w:t>СП 104.13330.2016</w:t>
      </w:r>
      <w:r>
        <w:rPr>
          <w:sz w:val="26"/>
          <w:szCs w:val="26"/>
        </w:rPr>
        <w:t xml:space="preserve"> «</w:t>
      </w:r>
      <w:r w:rsidRPr="00D41D5A">
        <w:rPr>
          <w:sz w:val="26"/>
          <w:szCs w:val="26"/>
        </w:rPr>
        <w:t>Инженерная защита территории от затопления и подтопления</w:t>
      </w:r>
      <w:r>
        <w:rPr>
          <w:sz w:val="26"/>
          <w:szCs w:val="26"/>
        </w:rPr>
        <w:t>» (а</w:t>
      </w:r>
      <w:r w:rsidRPr="00D41D5A">
        <w:rPr>
          <w:sz w:val="26"/>
          <w:szCs w:val="26"/>
        </w:rPr>
        <w:t>ктуализированная редакция СНиП 2.06.15-85</w:t>
      </w:r>
      <w:r>
        <w:rPr>
          <w:sz w:val="26"/>
          <w:szCs w:val="26"/>
        </w:rPr>
        <w:t>)</w:t>
      </w:r>
      <w:r w:rsidR="00BD0E0D">
        <w:rPr>
          <w:sz w:val="26"/>
          <w:szCs w:val="26"/>
        </w:rPr>
        <w:t>;</w:t>
      </w:r>
      <w:bookmarkStart w:id="10" w:name="_GoBack"/>
      <w:bookmarkEnd w:id="10"/>
      <w:r>
        <w:rPr>
          <w:sz w:val="26"/>
          <w:szCs w:val="26"/>
        </w:rPr>
        <w:t>».</w:t>
      </w:r>
    </w:p>
    <w:p w:rsidR="00EC414D" w:rsidRPr="00D21E44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="009C3976">
        <w:rPr>
          <w:sz w:val="26"/>
          <w:szCs w:val="26"/>
        </w:rPr>
        <w:t>8</w:t>
      </w:r>
      <w:r w:rsidRPr="00EC7E62">
        <w:rPr>
          <w:sz w:val="26"/>
          <w:szCs w:val="26"/>
        </w:rPr>
        <w:t xml:space="preserve">. </w:t>
      </w:r>
      <w:r>
        <w:rPr>
          <w:sz w:val="26"/>
          <w:szCs w:val="26"/>
        </w:rPr>
        <w:t>Карту</w:t>
      </w:r>
      <w:r w:rsidRPr="00D21E44">
        <w:rPr>
          <w:sz w:val="26"/>
          <w:szCs w:val="26"/>
        </w:rPr>
        <w:t xml:space="preserve"> градостроительного зонирования </w:t>
      </w:r>
      <w:r>
        <w:rPr>
          <w:sz w:val="26"/>
          <w:szCs w:val="26"/>
        </w:rPr>
        <w:t>и</w:t>
      </w:r>
      <w:r w:rsidRPr="00D21E44">
        <w:rPr>
          <w:sz w:val="26"/>
          <w:szCs w:val="26"/>
        </w:rPr>
        <w:t>зложи</w:t>
      </w:r>
      <w:r w:rsidRPr="00EC7E62">
        <w:rPr>
          <w:sz w:val="26"/>
          <w:szCs w:val="26"/>
        </w:rPr>
        <w:t>ть</w:t>
      </w:r>
      <w:r w:rsidRPr="00D21E44">
        <w:rPr>
          <w:sz w:val="26"/>
          <w:szCs w:val="26"/>
        </w:rPr>
        <w:t xml:space="preserve"> в новой редакции с</w:t>
      </w:r>
      <w:r w:rsidRPr="00D21E44">
        <w:rPr>
          <w:sz w:val="26"/>
          <w:szCs w:val="26"/>
        </w:rPr>
        <w:t>о</w:t>
      </w:r>
      <w:r w:rsidRPr="00D21E44">
        <w:rPr>
          <w:sz w:val="26"/>
          <w:szCs w:val="26"/>
        </w:rPr>
        <w:t xml:space="preserve">гласно </w:t>
      </w:r>
      <w:hyperlink w:anchor="sub_1000" w:history="1">
        <w:r w:rsidRPr="00EC7E62">
          <w:rPr>
            <w:sz w:val="26"/>
            <w:szCs w:val="26"/>
          </w:rPr>
          <w:t>приложению</w:t>
        </w:r>
      </w:hyperlink>
      <w:r w:rsidR="00952B57">
        <w:rPr>
          <w:sz w:val="26"/>
          <w:szCs w:val="26"/>
        </w:rPr>
        <w:t xml:space="preserve"> 2</w:t>
      </w:r>
      <w:r w:rsidRPr="00D21E44">
        <w:rPr>
          <w:sz w:val="26"/>
          <w:szCs w:val="26"/>
        </w:rPr>
        <w:t xml:space="preserve"> к настоящему </w:t>
      </w:r>
      <w:r w:rsidR="00952B57">
        <w:rPr>
          <w:sz w:val="26"/>
          <w:szCs w:val="26"/>
        </w:rPr>
        <w:t>Решению</w:t>
      </w:r>
      <w:r w:rsidRPr="00EC7E62">
        <w:rPr>
          <w:sz w:val="26"/>
          <w:szCs w:val="26"/>
        </w:rPr>
        <w:t>.</w:t>
      </w:r>
    </w:p>
    <w:p w:rsidR="00EC414D" w:rsidRPr="00D21E44" w:rsidRDefault="00EC414D" w:rsidP="00EC414D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9C3976">
        <w:rPr>
          <w:sz w:val="26"/>
          <w:szCs w:val="26"/>
        </w:rPr>
        <w:t>9</w:t>
      </w:r>
      <w:r w:rsidRPr="00EC7E62">
        <w:rPr>
          <w:sz w:val="26"/>
          <w:szCs w:val="26"/>
        </w:rPr>
        <w:t xml:space="preserve">. </w:t>
      </w:r>
      <w:r>
        <w:rPr>
          <w:sz w:val="26"/>
          <w:szCs w:val="26"/>
        </w:rPr>
        <w:t>Карту</w:t>
      </w:r>
      <w:r w:rsidRPr="00EC7E62">
        <w:rPr>
          <w:sz w:val="26"/>
          <w:szCs w:val="26"/>
        </w:rPr>
        <w:t xml:space="preserve"> границ </w:t>
      </w:r>
      <w:r>
        <w:rPr>
          <w:sz w:val="26"/>
          <w:szCs w:val="26"/>
        </w:rPr>
        <w:t xml:space="preserve">зон с особыми условиями использования территории, карту границ </w:t>
      </w:r>
      <w:r w:rsidRPr="00EC7E62">
        <w:rPr>
          <w:sz w:val="26"/>
          <w:szCs w:val="26"/>
        </w:rPr>
        <w:t>территорий объектов культурного наследия»</w:t>
      </w:r>
      <w:r w:rsidRPr="00D21E44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Pr="00D21E44">
        <w:rPr>
          <w:sz w:val="26"/>
          <w:szCs w:val="26"/>
        </w:rPr>
        <w:t>зложи</w:t>
      </w:r>
      <w:r w:rsidRPr="00EC7E62">
        <w:rPr>
          <w:sz w:val="26"/>
          <w:szCs w:val="26"/>
        </w:rPr>
        <w:t>ть</w:t>
      </w:r>
      <w:r w:rsidRPr="00D21E44">
        <w:rPr>
          <w:sz w:val="26"/>
          <w:szCs w:val="26"/>
        </w:rPr>
        <w:t xml:space="preserve"> в новой редакции с</w:t>
      </w:r>
      <w:r w:rsidRPr="00D21E44">
        <w:rPr>
          <w:sz w:val="26"/>
          <w:szCs w:val="26"/>
        </w:rPr>
        <w:t>о</w:t>
      </w:r>
      <w:r w:rsidRPr="00D21E44">
        <w:rPr>
          <w:sz w:val="26"/>
          <w:szCs w:val="26"/>
        </w:rPr>
        <w:t xml:space="preserve">гласно </w:t>
      </w:r>
      <w:hyperlink w:anchor="sub_1000" w:history="1">
        <w:r w:rsidRPr="00EC7E62">
          <w:rPr>
            <w:sz w:val="26"/>
            <w:szCs w:val="26"/>
          </w:rPr>
          <w:t>приложению</w:t>
        </w:r>
      </w:hyperlink>
      <w:r w:rsidRPr="00EC7E62">
        <w:rPr>
          <w:sz w:val="26"/>
          <w:szCs w:val="26"/>
        </w:rPr>
        <w:t xml:space="preserve"> </w:t>
      </w:r>
      <w:r w:rsidR="00952B57">
        <w:rPr>
          <w:sz w:val="26"/>
          <w:szCs w:val="26"/>
        </w:rPr>
        <w:t>3</w:t>
      </w:r>
      <w:r>
        <w:rPr>
          <w:sz w:val="26"/>
          <w:szCs w:val="26"/>
        </w:rPr>
        <w:t xml:space="preserve"> </w:t>
      </w:r>
      <w:r w:rsidRPr="00D21E44">
        <w:rPr>
          <w:sz w:val="26"/>
          <w:szCs w:val="26"/>
        </w:rPr>
        <w:t xml:space="preserve">к настоящему </w:t>
      </w:r>
      <w:r w:rsidR="00952B57">
        <w:rPr>
          <w:sz w:val="26"/>
          <w:szCs w:val="26"/>
        </w:rPr>
        <w:t>Решению</w:t>
      </w:r>
      <w:r w:rsidRPr="00EC7E62">
        <w:rPr>
          <w:sz w:val="26"/>
          <w:szCs w:val="26"/>
        </w:rPr>
        <w:t>.</w:t>
      </w:r>
      <w:r w:rsidRPr="00D21E44">
        <w:rPr>
          <w:sz w:val="26"/>
          <w:szCs w:val="26"/>
        </w:rPr>
        <w:t xml:space="preserve"> </w:t>
      </w:r>
    </w:p>
    <w:p w:rsidR="00A217AC" w:rsidRPr="002B39C6" w:rsidRDefault="00A217AC" w:rsidP="00313618">
      <w:pPr>
        <w:pStyle w:val="20"/>
        <w:suppressAutoHyphens/>
        <w:ind w:firstLine="709"/>
        <w:rPr>
          <w:sz w:val="26"/>
          <w:szCs w:val="26"/>
          <w:highlight w:val="yellow"/>
        </w:rPr>
      </w:pPr>
    </w:p>
    <w:p w:rsidR="00E1617A" w:rsidRPr="00EC7E62" w:rsidRDefault="00E1617A" w:rsidP="001F037E">
      <w:pPr>
        <w:rPr>
          <w:sz w:val="26"/>
          <w:szCs w:val="26"/>
        </w:rPr>
        <w:sectPr w:rsidR="00E1617A" w:rsidRPr="00EC7E62" w:rsidSect="0002477F">
          <w:headerReference w:type="default" r:id="rId20"/>
          <w:pgSz w:w="11906" w:h="16838"/>
          <w:pgMar w:top="709" w:right="567" w:bottom="567" w:left="1843" w:header="0" w:footer="0" w:gutter="0"/>
          <w:cols w:space="709"/>
          <w:titlePg/>
          <w:docGrid w:linePitch="272"/>
        </w:sectPr>
      </w:pP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lastRenderedPageBreak/>
        <w:t xml:space="preserve">Приложение 2 к </w:t>
      </w:r>
      <w:r w:rsidR="00BE379A">
        <w:rPr>
          <w:sz w:val="26"/>
          <w:szCs w:val="26"/>
        </w:rPr>
        <w:t xml:space="preserve">проекту </w:t>
      </w:r>
      <w:r w:rsidRPr="00EC7E62">
        <w:rPr>
          <w:sz w:val="26"/>
          <w:szCs w:val="26"/>
        </w:rPr>
        <w:t>решени</w:t>
      </w:r>
      <w:r w:rsidR="00BE379A">
        <w:rPr>
          <w:sz w:val="26"/>
          <w:szCs w:val="26"/>
        </w:rPr>
        <w:t>я</w:t>
      </w: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Думы</w:t>
      </w: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 xml:space="preserve">от           № </w:t>
      </w:r>
    </w:p>
    <w:p w:rsidR="00947B31" w:rsidRDefault="00947B31" w:rsidP="00947B31">
      <w:pPr>
        <w:adjustRightInd w:val="0"/>
        <w:ind w:left="11482"/>
        <w:rPr>
          <w:bCs/>
          <w:sz w:val="26"/>
          <w:szCs w:val="26"/>
        </w:rPr>
      </w:pPr>
    </w:p>
    <w:p w:rsidR="00947B31" w:rsidRPr="00EC7E62" w:rsidRDefault="00947B31" w:rsidP="00947B31">
      <w:pPr>
        <w:adjustRightInd w:val="0"/>
        <w:ind w:left="11482"/>
        <w:rPr>
          <w:bCs/>
          <w:sz w:val="26"/>
          <w:szCs w:val="26"/>
        </w:rPr>
      </w:pPr>
      <w:r w:rsidRPr="00EC7E62">
        <w:rPr>
          <w:bCs/>
          <w:sz w:val="26"/>
          <w:szCs w:val="26"/>
        </w:rPr>
        <w:t xml:space="preserve">Приложение </w:t>
      </w:r>
      <w:r>
        <w:rPr>
          <w:bCs/>
          <w:sz w:val="26"/>
          <w:szCs w:val="26"/>
        </w:rPr>
        <w:t>3</w:t>
      </w:r>
      <w:r w:rsidRPr="00EC7E62">
        <w:rPr>
          <w:bCs/>
          <w:sz w:val="26"/>
          <w:szCs w:val="26"/>
        </w:rPr>
        <w:br/>
        <w:t xml:space="preserve">к Правилам землепользования </w:t>
      </w:r>
    </w:p>
    <w:p w:rsidR="00AE6283" w:rsidRPr="00EC7E62" w:rsidRDefault="00947B31" w:rsidP="00947B31">
      <w:pPr>
        <w:ind w:left="11482"/>
        <w:rPr>
          <w:sz w:val="26"/>
          <w:szCs w:val="26"/>
        </w:rPr>
      </w:pPr>
      <w:r w:rsidRPr="00EC7E62">
        <w:rPr>
          <w:bCs/>
          <w:sz w:val="26"/>
          <w:szCs w:val="26"/>
        </w:rPr>
        <w:t xml:space="preserve">и </w:t>
      </w:r>
      <w:proofErr w:type="gramStart"/>
      <w:r w:rsidRPr="00EC7E62">
        <w:rPr>
          <w:bCs/>
          <w:sz w:val="26"/>
          <w:szCs w:val="26"/>
        </w:rPr>
        <w:t>застройки города</w:t>
      </w:r>
      <w:proofErr w:type="gramEnd"/>
      <w:r w:rsidRPr="00EC7E62">
        <w:rPr>
          <w:bCs/>
          <w:sz w:val="26"/>
          <w:szCs w:val="26"/>
        </w:rPr>
        <w:t xml:space="preserve"> Череповца</w:t>
      </w:r>
    </w:p>
    <w:p w:rsidR="00B308C1" w:rsidRPr="00EC7E62" w:rsidRDefault="00B308C1" w:rsidP="00B308C1">
      <w:pPr>
        <w:jc w:val="center"/>
        <w:rPr>
          <w:sz w:val="26"/>
          <w:szCs w:val="26"/>
        </w:rPr>
      </w:pPr>
      <w:r w:rsidRPr="00EC7E62">
        <w:rPr>
          <w:sz w:val="26"/>
          <w:szCs w:val="26"/>
        </w:rPr>
        <w:t>Карта градостроительного зонирования</w:t>
      </w:r>
    </w:p>
    <w:p w:rsidR="00EC7E62" w:rsidRPr="00EC7E62" w:rsidRDefault="007B129A" w:rsidP="00B308C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5950585</wp:posOffset>
                </wp:positionH>
                <wp:positionV relativeFrom="paragraph">
                  <wp:posOffset>76835</wp:posOffset>
                </wp:positionV>
                <wp:extent cx="3073400" cy="72390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id="Прямоугольник 6" o:spid="_x0000_s1026" style="position:absolute;margin-left:468.55pt;margin-top:6.05pt;width:242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" fillcolor="white [3212]" stroked="f" strokeweight="2pt"/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5EA8C75" wp14:editId="221B5187">
            <wp:simplePos x="0" y="0"/>
            <wp:positionH relativeFrom="column">
              <wp:posOffset>1416685</wp:posOffset>
            </wp:positionH>
            <wp:positionV relativeFrom="paragraph">
              <wp:posOffset>36195</wp:posOffset>
            </wp:positionV>
            <wp:extent cx="7658100" cy="5361305"/>
            <wp:effectExtent l="0" t="0" r="0" b="0"/>
            <wp:wrapNone/>
            <wp:docPr id="5" name="Рисунок 5" descr="D:\HDD\C\ДОКУМЕНТЫ\ПУБЛИЧНЫЕ СЛУШАНИЯ\ПУБЛИЧНЫЕ СЛУШАНИЯ 2017 год\ПЗЗ много вопросов\Решение Думы\Карты\Прил. 2 Карта град. зо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DD\C\ДОКУМЕНТЫ\ПУБЛИЧНЫЕ СЛУШАНИЯ\ПУБЛИЧНЫЕ СЛУШАНИЯ 2017 год\ПЗЗ много вопросов\Решение Думы\Карты\Прил. 2 Карта град. зо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3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481F60" w:rsidP="00481F60">
      <w:pPr>
        <w:tabs>
          <w:tab w:val="left" w:pos="1068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481F60" w:rsidRDefault="00481F60" w:rsidP="00EC7E62">
      <w:pPr>
        <w:ind w:firstLine="11482"/>
        <w:rPr>
          <w:sz w:val="26"/>
          <w:szCs w:val="26"/>
        </w:rPr>
        <w:sectPr w:rsidR="00481F60" w:rsidSect="00481F60">
          <w:pgSz w:w="16838" w:h="11906" w:orient="landscape"/>
          <w:pgMar w:top="567" w:right="567" w:bottom="1985" w:left="369" w:header="0" w:footer="0" w:gutter="0"/>
          <w:cols w:space="709"/>
          <w:titlePg/>
          <w:docGrid w:linePitch="272"/>
        </w:sectPr>
      </w:pPr>
    </w:p>
    <w:p w:rsidR="00EC7E62" w:rsidRPr="00EC7E62" w:rsidRDefault="00EC7E62" w:rsidP="00EC7E62">
      <w:pPr>
        <w:ind w:firstLine="11482"/>
        <w:rPr>
          <w:sz w:val="26"/>
          <w:szCs w:val="26"/>
        </w:rPr>
      </w:pPr>
      <w:r w:rsidRPr="00EC7E62">
        <w:rPr>
          <w:sz w:val="26"/>
          <w:szCs w:val="26"/>
        </w:rPr>
        <w:lastRenderedPageBreak/>
        <w:t xml:space="preserve">Приложение 3 к </w:t>
      </w:r>
      <w:r w:rsidR="00BE379A">
        <w:rPr>
          <w:sz w:val="26"/>
          <w:szCs w:val="26"/>
        </w:rPr>
        <w:t xml:space="preserve">проекту </w:t>
      </w:r>
      <w:r w:rsidRPr="00EC7E62">
        <w:rPr>
          <w:sz w:val="26"/>
          <w:szCs w:val="26"/>
        </w:rPr>
        <w:t>решени</w:t>
      </w:r>
      <w:r w:rsidR="00BE379A">
        <w:rPr>
          <w:sz w:val="26"/>
          <w:szCs w:val="26"/>
        </w:rPr>
        <w:t>я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Думы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 xml:space="preserve">от           № 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</w:p>
    <w:p w:rsidR="00EC7E62" w:rsidRPr="00EC7E62" w:rsidRDefault="00EC7E62" w:rsidP="00EC7E62">
      <w:pPr>
        <w:adjustRightInd w:val="0"/>
        <w:ind w:left="11482"/>
        <w:rPr>
          <w:bCs/>
          <w:sz w:val="26"/>
          <w:szCs w:val="26"/>
        </w:rPr>
      </w:pPr>
      <w:r w:rsidRPr="00EC7E62">
        <w:rPr>
          <w:bCs/>
          <w:sz w:val="26"/>
          <w:szCs w:val="26"/>
        </w:rPr>
        <w:t>Приложение 4</w:t>
      </w:r>
      <w:r w:rsidRPr="00EC7E62">
        <w:rPr>
          <w:bCs/>
          <w:sz w:val="26"/>
          <w:szCs w:val="26"/>
        </w:rPr>
        <w:br/>
        <w:t xml:space="preserve">к Правилам землепользования </w:t>
      </w:r>
    </w:p>
    <w:p w:rsidR="00EC7E62" w:rsidRPr="00B308C1" w:rsidRDefault="00EC7E62" w:rsidP="00EC7E62">
      <w:pPr>
        <w:adjustRightInd w:val="0"/>
        <w:ind w:left="11482"/>
        <w:rPr>
          <w:sz w:val="26"/>
          <w:szCs w:val="26"/>
        </w:rPr>
      </w:pPr>
      <w:r w:rsidRPr="00EC7E62">
        <w:rPr>
          <w:bCs/>
          <w:sz w:val="26"/>
          <w:szCs w:val="26"/>
        </w:rPr>
        <w:t xml:space="preserve">и </w:t>
      </w:r>
      <w:proofErr w:type="gramStart"/>
      <w:r w:rsidRPr="00EC7E62">
        <w:rPr>
          <w:bCs/>
          <w:sz w:val="26"/>
          <w:szCs w:val="26"/>
        </w:rPr>
        <w:t>застройки города</w:t>
      </w:r>
      <w:proofErr w:type="gramEnd"/>
      <w:r w:rsidRPr="00EC7E62">
        <w:rPr>
          <w:bCs/>
          <w:sz w:val="26"/>
          <w:szCs w:val="26"/>
        </w:rPr>
        <w:t xml:space="preserve"> Череповца</w:t>
      </w: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Default="00EC7E62" w:rsidP="00B308C1">
      <w:pPr>
        <w:jc w:val="center"/>
        <w:rPr>
          <w:sz w:val="26"/>
          <w:szCs w:val="26"/>
        </w:rPr>
      </w:pPr>
      <w:r w:rsidRPr="00EC7E62">
        <w:rPr>
          <w:sz w:val="26"/>
          <w:szCs w:val="26"/>
        </w:rPr>
        <w:t xml:space="preserve">Карта границ </w:t>
      </w:r>
      <w:r w:rsidR="007757A6">
        <w:rPr>
          <w:sz w:val="26"/>
          <w:szCs w:val="26"/>
        </w:rPr>
        <w:t xml:space="preserve">зон с особыми условиями использования территории, карта границ </w:t>
      </w:r>
      <w:r w:rsidRPr="00EC7E62">
        <w:rPr>
          <w:sz w:val="26"/>
          <w:szCs w:val="26"/>
        </w:rPr>
        <w:t>территорий объектов культурного наследия</w:t>
      </w:r>
    </w:p>
    <w:p w:rsidR="005A7D53" w:rsidRDefault="00027C63" w:rsidP="00B308C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26678B" wp14:editId="2A5F01A9">
                <wp:simplePos x="0" y="0"/>
                <wp:positionH relativeFrom="column">
                  <wp:posOffset>6223000</wp:posOffset>
                </wp:positionH>
                <wp:positionV relativeFrom="paragraph">
                  <wp:posOffset>150495</wp:posOffset>
                </wp:positionV>
                <wp:extent cx="2822575" cy="6858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5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id="Прямоугольник 8" o:spid="_x0000_s1026" style="position:absolute;margin-left:490pt;margin-top:11.85pt;width:222.2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" fillcolor="window" stroked="f" strokeweight="2pt"/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38080777" wp14:editId="27133008">
            <wp:simplePos x="0" y="0"/>
            <wp:positionH relativeFrom="column">
              <wp:posOffset>1873885</wp:posOffset>
            </wp:positionH>
            <wp:positionV relativeFrom="paragraph">
              <wp:posOffset>115570</wp:posOffset>
            </wp:positionV>
            <wp:extent cx="7222640" cy="5054600"/>
            <wp:effectExtent l="0" t="0" r="0" b="0"/>
            <wp:wrapNone/>
            <wp:docPr id="7" name="Рисунок 7" descr="D:\HDD\C\ДОКУМЕНТЫ\ПУБЛИЧНЫЕ СЛУШАНИЯ\ПУБЛИЧНЫЕ СЛУШАНИЯ 2017 год\ПЗЗ много вопросов\Решение Думы\Карты\Прил. 3 Карта зон ох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DD\C\ДОКУМЕНТЫ\ПУБЛИЧНЫЕ СЛУШАНИЯ\ПУБЛИЧНЫЕ СЛУШАНИЯ 2017 год\ПЗЗ много вопросов\Решение Думы\Карты\Прил. 3 Карта зон охран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64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F60" w:rsidRDefault="00481F60" w:rsidP="00B308C1">
      <w:pPr>
        <w:jc w:val="center"/>
        <w:rPr>
          <w:sz w:val="26"/>
          <w:szCs w:val="26"/>
        </w:rPr>
      </w:pPr>
    </w:p>
    <w:p w:rsidR="00481F60" w:rsidRDefault="00481F60" w:rsidP="00481F60">
      <w:pPr>
        <w:rPr>
          <w:sz w:val="26"/>
          <w:szCs w:val="26"/>
        </w:rPr>
      </w:pPr>
    </w:p>
    <w:p w:rsidR="005A7D53" w:rsidRPr="00481F60" w:rsidRDefault="00481F60" w:rsidP="00481F60">
      <w:pPr>
        <w:tabs>
          <w:tab w:val="left" w:pos="879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sectPr w:rsidR="005A7D53" w:rsidRPr="00481F60" w:rsidSect="00481F60">
      <w:pgSz w:w="16838" w:h="11906" w:orient="landscape"/>
      <w:pgMar w:top="567" w:right="567" w:bottom="1985" w:left="369" w:header="0" w:footer="0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1AD" w:rsidRDefault="009A71AD" w:rsidP="00677688">
      <w:r>
        <w:separator/>
      </w:r>
    </w:p>
  </w:endnote>
  <w:endnote w:type="continuationSeparator" w:id="0">
    <w:p w:rsidR="009A71AD" w:rsidRDefault="009A71AD" w:rsidP="00677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1AD" w:rsidRDefault="009A71AD" w:rsidP="00677688">
      <w:r>
        <w:separator/>
      </w:r>
    </w:p>
  </w:footnote>
  <w:footnote w:type="continuationSeparator" w:id="0">
    <w:p w:rsidR="009A71AD" w:rsidRDefault="009A71AD" w:rsidP="006776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7370883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DD3E28" w:rsidRDefault="00DD3E28">
        <w:pPr>
          <w:pStyle w:val="ab"/>
          <w:jc w:val="center"/>
        </w:pPr>
      </w:p>
      <w:p w:rsidR="00DD3E28" w:rsidRDefault="00DD3E28">
        <w:pPr>
          <w:pStyle w:val="ab"/>
          <w:jc w:val="center"/>
        </w:pPr>
      </w:p>
      <w:p w:rsidR="00DD3E28" w:rsidRDefault="00DD3E28">
        <w:pPr>
          <w:pStyle w:val="ab"/>
          <w:jc w:val="center"/>
        </w:pPr>
      </w:p>
      <w:p w:rsidR="00DD3E28" w:rsidRPr="00677688" w:rsidRDefault="00DD3E28">
        <w:pPr>
          <w:pStyle w:val="ab"/>
          <w:jc w:val="center"/>
          <w:rPr>
            <w:sz w:val="26"/>
            <w:szCs w:val="26"/>
          </w:rPr>
        </w:pPr>
        <w:r w:rsidRPr="00677688">
          <w:rPr>
            <w:sz w:val="26"/>
            <w:szCs w:val="26"/>
          </w:rPr>
          <w:fldChar w:fldCharType="begin"/>
        </w:r>
        <w:r w:rsidRPr="00677688">
          <w:rPr>
            <w:sz w:val="26"/>
            <w:szCs w:val="26"/>
          </w:rPr>
          <w:instrText>PAGE   \* MERGEFORMAT</w:instrText>
        </w:r>
        <w:r w:rsidRPr="00677688">
          <w:rPr>
            <w:sz w:val="26"/>
            <w:szCs w:val="26"/>
          </w:rPr>
          <w:fldChar w:fldCharType="separate"/>
        </w:r>
        <w:r>
          <w:rPr>
            <w:noProof/>
            <w:sz w:val="26"/>
            <w:szCs w:val="26"/>
          </w:rPr>
          <w:t>3</w:t>
        </w:r>
        <w:r w:rsidRPr="00677688">
          <w:rPr>
            <w:sz w:val="26"/>
            <w:szCs w:val="26"/>
          </w:rPr>
          <w:fldChar w:fldCharType="end"/>
        </w:r>
      </w:p>
    </w:sdtContent>
  </w:sdt>
  <w:p w:rsidR="00DD3E28" w:rsidRDefault="00DD3E28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1452728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DD3E28" w:rsidRDefault="00DD3E28">
        <w:pPr>
          <w:pStyle w:val="ab"/>
          <w:jc w:val="center"/>
        </w:pPr>
      </w:p>
      <w:p w:rsidR="00DD3E28" w:rsidRDefault="00DD3E28">
        <w:pPr>
          <w:pStyle w:val="ab"/>
          <w:jc w:val="center"/>
        </w:pPr>
      </w:p>
      <w:p w:rsidR="00DD3E28" w:rsidRDefault="00DD3E28">
        <w:pPr>
          <w:pStyle w:val="ab"/>
          <w:jc w:val="center"/>
          <w:rPr>
            <w:sz w:val="26"/>
            <w:szCs w:val="26"/>
          </w:rPr>
        </w:pPr>
      </w:p>
      <w:p w:rsidR="00DD3E28" w:rsidRPr="00481F60" w:rsidRDefault="00DD3E28">
        <w:pPr>
          <w:pStyle w:val="ab"/>
          <w:jc w:val="center"/>
          <w:rPr>
            <w:sz w:val="26"/>
            <w:szCs w:val="26"/>
          </w:rPr>
        </w:pPr>
        <w:r w:rsidRPr="00481F60">
          <w:rPr>
            <w:sz w:val="26"/>
            <w:szCs w:val="26"/>
          </w:rPr>
          <w:fldChar w:fldCharType="begin"/>
        </w:r>
        <w:r w:rsidRPr="00481F60">
          <w:rPr>
            <w:sz w:val="26"/>
            <w:szCs w:val="26"/>
          </w:rPr>
          <w:instrText>PAGE   \* MERGEFORMAT</w:instrText>
        </w:r>
        <w:r w:rsidRPr="00481F60">
          <w:rPr>
            <w:sz w:val="26"/>
            <w:szCs w:val="26"/>
          </w:rPr>
          <w:fldChar w:fldCharType="separate"/>
        </w:r>
        <w:r w:rsidR="00BD0E0D">
          <w:rPr>
            <w:noProof/>
            <w:sz w:val="26"/>
            <w:szCs w:val="26"/>
          </w:rPr>
          <w:t>30</w:t>
        </w:r>
        <w:r w:rsidRPr="00481F60">
          <w:rPr>
            <w:sz w:val="26"/>
            <w:szCs w:val="26"/>
          </w:rPr>
          <w:fldChar w:fldCharType="end"/>
        </w:r>
      </w:p>
    </w:sdtContent>
  </w:sdt>
  <w:p w:rsidR="00DD3E28" w:rsidRPr="00997044" w:rsidRDefault="00DD3E28" w:rsidP="003C31A7">
    <w:pPr>
      <w:pStyle w:val="ab"/>
      <w:tabs>
        <w:tab w:val="clear" w:pos="4677"/>
        <w:tab w:val="clear" w:pos="9355"/>
        <w:tab w:val="left" w:pos="5970"/>
      </w:tabs>
      <w:rPr>
        <w:sz w:val="26"/>
        <w:szCs w:val="26"/>
      </w:rPr>
    </w:pPr>
    <w:r>
      <w:rPr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82148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AAB43FF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3CC"/>
    <w:rsid w:val="00002FE5"/>
    <w:rsid w:val="0000557B"/>
    <w:rsid w:val="0002477F"/>
    <w:rsid w:val="00027C63"/>
    <w:rsid w:val="00032578"/>
    <w:rsid w:val="000423B7"/>
    <w:rsid w:val="000548CE"/>
    <w:rsid w:val="000559AB"/>
    <w:rsid w:val="00055A86"/>
    <w:rsid w:val="0006670C"/>
    <w:rsid w:val="000B3382"/>
    <w:rsid w:val="000C4FE4"/>
    <w:rsid w:val="000D4CAE"/>
    <w:rsid w:val="000E03BA"/>
    <w:rsid w:val="000E1CED"/>
    <w:rsid w:val="000E21B3"/>
    <w:rsid w:val="000F5547"/>
    <w:rsid w:val="00110D45"/>
    <w:rsid w:val="0012013F"/>
    <w:rsid w:val="00120526"/>
    <w:rsid w:val="001311F5"/>
    <w:rsid w:val="00146144"/>
    <w:rsid w:val="00155BE1"/>
    <w:rsid w:val="00160A29"/>
    <w:rsid w:val="001627A6"/>
    <w:rsid w:val="00173E9B"/>
    <w:rsid w:val="001863A8"/>
    <w:rsid w:val="00190FED"/>
    <w:rsid w:val="0019114C"/>
    <w:rsid w:val="00196881"/>
    <w:rsid w:val="001C1B61"/>
    <w:rsid w:val="001C1E0B"/>
    <w:rsid w:val="001D6F45"/>
    <w:rsid w:val="001F01B6"/>
    <w:rsid w:val="001F037E"/>
    <w:rsid w:val="00203655"/>
    <w:rsid w:val="00204E5D"/>
    <w:rsid w:val="002131CB"/>
    <w:rsid w:val="00227D0C"/>
    <w:rsid w:val="00235115"/>
    <w:rsid w:val="002448BE"/>
    <w:rsid w:val="002524D1"/>
    <w:rsid w:val="00257AF0"/>
    <w:rsid w:val="00257D6A"/>
    <w:rsid w:val="00265164"/>
    <w:rsid w:val="00281C55"/>
    <w:rsid w:val="002931BF"/>
    <w:rsid w:val="002959A9"/>
    <w:rsid w:val="002A01A2"/>
    <w:rsid w:val="002A2D37"/>
    <w:rsid w:val="002A4049"/>
    <w:rsid w:val="002A4FEB"/>
    <w:rsid w:val="002B1469"/>
    <w:rsid w:val="002B33CC"/>
    <w:rsid w:val="002B39C6"/>
    <w:rsid w:val="002D3FA9"/>
    <w:rsid w:val="002D5B82"/>
    <w:rsid w:val="002D71DF"/>
    <w:rsid w:val="002D7718"/>
    <w:rsid w:val="002E4029"/>
    <w:rsid w:val="002E5448"/>
    <w:rsid w:val="002F7A8B"/>
    <w:rsid w:val="00301E7B"/>
    <w:rsid w:val="00313618"/>
    <w:rsid w:val="00314499"/>
    <w:rsid w:val="00315869"/>
    <w:rsid w:val="00320B1C"/>
    <w:rsid w:val="00333AD4"/>
    <w:rsid w:val="00333D40"/>
    <w:rsid w:val="003615AD"/>
    <w:rsid w:val="0037092F"/>
    <w:rsid w:val="0037735D"/>
    <w:rsid w:val="003A0138"/>
    <w:rsid w:val="003A57C2"/>
    <w:rsid w:val="003B34E1"/>
    <w:rsid w:val="003C31A7"/>
    <w:rsid w:val="003C5EBE"/>
    <w:rsid w:val="003C727B"/>
    <w:rsid w:val="003C77A8"/>
    <w:rsid w:val="003C784B"/>
    <w:rsid w:val="003D258E"/>
    <w:rsid w:val="003D5DA9"/>
    <w:rsid w:val="003E18D8"/>
    <w:rsid w:val="003E4E09"/>
    <w:rsid w:val="0040755B"/>
    <w:rsid w:val="00412CBB"/>
    <w:rsid w:val="00424551"/>
    <w:rsid w:val="004248D4"/>
    <w:rsid w:val="00425A13"/>
    <w:rsid w:val="004310E1"/>
    <w:rsid w:val="0043793E"/>
    <w:rsid w:val="004501FA"/>
    <w:rsid w:val="0045388F"/>
    <w:rsid w:val="00454538"/>
    <w:rsid w:val="00474761"/>
    <w:rsid w:val="00475240"/>
    <w:rsid w:val="0047556D"/>
    <w:rsid w:val="00477879"/>
    <w:rsid w:val="004815EB"/>
    <w:rsid w:val="00481F60"/>
    <w:rsid w:val="00487A30"/>
    <w:rsid w:val="00491AF2"/>
    <w:rsid w:val="00497516"/>
    <w:rsid w:val="004A0519"/>
    <w:rsid w:val="004B43D4"/>
    <w:rsid w:val="004B6D06"/>
    <w:rsid w:val="004C3B25"/>
    <w:rsid w:val="004D23DA"/>
    <w:rsid w:val="004E1040"/>
    <w:rsid w:val="004F44E6"/>
    <w:rsid w:val="00503560"/>
    <w:rsid w:val="0050586A"/>
    <w:rsid w:val="0051259F"/>
    <w:rsid w:val="0051669A"/>
    <w:rsid w:val="00527E86"/>
    <w:rsid w:val="00537ADC"/>
    <w:rsid w:val="0054672A"/>
    <w:rsid w:val="00554662"/>
    <w:rsid w:val="00572863"/>
    <w:rsid w:val="005730A2"/>
    <w:rsid w:val="005754BC"/>
    <w:rsid w:val="005912E7"/>
    <w:rsid w:val="00596DB5"/>
    <w:rsid w:val="005A2E65"/>
    <w:rsid w:val="005A7A23"/>
    <w:rsid w:val="005A7D53"/>
    <w:rsid w:val="005B358D"/>
    <w:rsid w:val="005B7006"/>
    <w:rsid w:val="005B7181"/>
    <w:rsid w:val="005F24E3"/>
    <w:rsid w:val="00615459"/>
    <w:rsid w:val="00632A36"/>
    <w:rsid w:val="00646CCB"/>
    <w:rsid w:val="0065683F"/>
    <w:rsid w:val="006570C2"/>
    <w:rsid w:val="00660773"/>
    <w:rsid w:val="00662505"/>
    <w:rsid w:val="00665F2C"/>
    <w:rsid w:val="00667C61"/>
    <w:rsid w:val="00667D5E"/>
    <w:rsid w:val="00672517"/>
    <w:rsid w:val="00676876"/>
    <w:rsid w:val="00677688"/>
    <w:rsid w:val="006778E3"/>
    <w:rsid w:val="006804E3"/>
    <w:rsid w:val="00683F01"/>
    <w:rsid w:val="006A1AE9"/>
    <w:rsid w:val="006B34D7"/>
    <w:rsid w:val="006D1B9C"/>
    <w:rsid w:val="006D3981"/>
    <w:rsid w:val="006E2BD3"/>
    <w:rsid w:val="006E3ED1"/>
    <w:rsid w:val="006F005D"/>
    <w:rsid w:val="006F3C80"/>
    <w:rsid w:val="006F4250"/>
    <w:rsid w:val="006F45A1"/>
    <w:rsid w:val="007077D0"/>
    <w:rsid w:val="00716582"/>
    <w:rsid w:val="00716A65"/>
    <w:rsid w:val="00727BC6"/>
    <w:rsid w:val="00734249"/>
    <w:rsid w:val="00756DA3"/>
    <w:rsid w:val="007757A6"/>
    <w:rsid w:val="00776646"/>
    <w:rsid w:val="007925B0"/>
    <w:rsid w:val="00793E1C"/>
    <w:rsid w:val="0079407C"/>
    <w:rsid w:val="00797361"/>
    <w:rsid w:val="007A23EF"/>
    <w:rsid w:val="007A3AB5"/>
    <w:rsid w:val="007A7D5E"/>
    <w:rsid w:val="007B129A"/>
    <w:rsid w:val="007B4FE7"/>
    <w:rsid w:val="007C425C"/>
    <w:rsid w:val="007C4473"/>
    <w:rsid w:val="007C589F"/>
    <w:rsid w:val="007C6ED4"/>
    <w:rsid w:val="007E5A94"/>
    <w:rsid w:val="007E5D11"/>
    <w:rsid w:val="007E6380"/>
    <w:rsid w:val="007E6393"/>
    <w:rsid w:val="007E6C79"/>
    <w:rsid w:val="007F6FFE"/>
    <w:rsid w:val="00811318"/>
    <w:rsid w:val="00817EB6"/>
    <w:rsid w:val="00824EB6"/>
    <w:rsid w:val="0083367C"/>
    <w:rsid w:val="008534D0"/>
    <w:rsid w:val="00863EEF"/>
    <w:rsid w:val="008751F9"/>
    <w:rsid w:val="0088294A"/>
    <w:rsid w:val="00892FFE"/>
    <w:rsid w:val="008C28D6"/>
    <w:rsid w:val="008D3FC6"/>
    <w:rsid w:val="008E6FB0"/>
    <w:rsid w:val="008E7EF7"/>
    <w:rsid w:val="008F1CAA"/>
    <w:rsid w:val="009003F1"/>
    <w:rsid w:val="00901DD3"/>
    <w:rsid w:val="00905F53"/>
    <w:rsid w:val="00925012"/>
    <w:rsid w:val="009475C3"/>
    <w:rsid w:val="00947B31"/>
    <w:rsid w:val="00952B57"/>
    <w:rsid w:val="0095503F"/>
    <w:rsid w:val="00955B8A"/>
    <w:rsid w:val="00976359"/>
    <w:rsid w:val="00980062"/>
    <w:rsid w:val="009816F2"/>
    <w:rsid w:val="00990DC2"/>
    <w:rsid w:val="00996F3B"/>
    <w:rsid w:val="009A14BF"/>
    <w:rsid w:val="009A4BA7"/>
    <w:rsid w:val="009A71AD"/>
    <w:rsid w:val="009C1C0F"/>
    <w:rsid w:val="009C1D4B"/>
    <w:rsid w:val="009C36FE"/>
    <w:rsid w:val="009C3976"/>
    <w:rsid w:val="009C70DA"/>
    <w:rsid w:val="009F2755"/>
    <w:rsid w:val="009F5675"/>
    <w:rsid w:val="00A00387"/>
    <w:rsid w:val="00A01A26"/>
    <w:rsid w:val="00A03E63"/>
    <w:rsid w:val="00A06FEC"/>
    <w:rsid w:val="00A10571"/>
    <w:rsid w:val="00A10F5F"/>
    <w:rsid w:val="00A217AC"/>
    <w:rsid w:val="00A33B6C"/>
    <w:rsid w:val="00A356B4"/>
    <w:rsid w:val="00A37BAE"/>
    <w:rsid w:val="00A42B75"/>
    <w:rsid w:val="00A441C3"/>
    <w:rsid w:val="00A51049"/>
    <w:rsid w:val="00A530A8"/>
    <w:rsid w:val="00A609B2"/>
    <w:rsid w:val="00A61B93"/>
    <w:rsid w:val="00A867E5"/>
    <w:rsid w:val="00A86A3C"/>
    <w:rsid w:val="00A900CF"/>
    <w:rsid w:val="00A94080"/>
    <w:rsid w:val="00AA16DD"/>
    <w:rsid w:val="00AB2B3F"/>
    <w:rsid w:val="00AB2D48"/>
    <w:rsid w:val="00AB5037"/>
    <w:rsid w:val="00AC5FA6"/>
    <w:rsid w:val="00AC6805"/>
    <w:rsid w:val="00AE6283"/>
    <w:rsid w:val="00AF3A9B"/>
    <w:rsid w:val="00B03D56"/>
    <w:rsid w:val="00B124F0"/>
    <w:rsid w:val="00B308C1"/>
    <w:rsid w:val="00B36617"/>
    <w:rsid w:val="00B67815"/>
    <w:rsid w:val="00B709FE"/>
    <w:rsid w:val="00B749B7"/>
    <w:rsid w:val="00B77FE2"/>
    <w:rsid w:val="00B85C99"/>
    <w:rsid w:val="00BA403C"/>
    <w:rsid w:val="00BA5E33"/>
    <w:rsid w:val="00BB2882"/>
    <w:rsid w:val="00BB2B75"/>
    <w:rsid w:val="00BB4819"/>
    <w:rsid w:val="00BC7397"/>
    <w:rsid w:val="00BD0E0D"/>
    <w:rsid w:val="00BD36FA"/>
    <w:rsid w:val="00BD7D00"/>
    <w:rsid w:val="00BE29AD"/>
    <w:rsid w:val="00BE379A"/>
    <w:rsid w:val="00BF5E59"/>
    <w:rsid w:val="00C13149"/>
    <w:rsid w:val="00C17F0B"/>
    <w:rsid w:val="00C41D3E"/>
    <w:rsid w:val="00C52024"/>
    <w:rsid w:val="00C53660"/>
    <w:rsid w:val="00C603BF"/>
    <w:rsid w:val="00C64890"/>
    <w:rsid w:val="00C71742"/>
    <w:rsid w:val="00C778FF"/>
    <w:rsid w:val="00C94CEF"/>
    <w:rsid w:val="00CA0BEE"/>
    <w:rsid w:val="00CA1A98"/>
    <w:rsid w:val="00CB6B08"/>
    <w:rsid w:val="00CC137D"/>
    <w:rsid w:val="00CE5155"/>
    <w:rsid w:val="00CF008E"/>
    <w:rsid w:val="00CF49D6"/>
    <w:rsid w:val="00D00347"/>
    <w:rsid w:val="00D023AD"/>
    <w:rsid w:val="00D07EC1"/>
    <w:rsid w:val="00D21E44"/>
    <w:rsid w:val="00D22C22"/>
    <w:rsid w:val="00D26497"/>
    <w:rsid w:val="00D27453"/>
    <w:rsid w:val="00D41D5A"/>
    <w:rsid w:val="00D42CFE"/>
    <w:rsid w:val="00D674DE"/>
    <w:rsid w:val="00D72EA3"/>
    <w:rsid w:val="00D82E27"/>
    <w:rsid w:val="00D87A42"/>
    <w:rsid w:val="00D90A15"/>
    <w:rsid w:val="00D935AD"/>
    <w:rsid w:val="00DA4E6B"/>
    <w:rsid w:val="00DB417A"/>
    <w:rsid w:val="00DB7D41"/>
    <w:rsid w:val="00DC3306"/>
    <w:rsid w:val="00DC3870"/>
    <w:rsid w:val="00DC5909"/>
    <w:rsid w:val="00DC674C"/>
    <w:rsid w:val="00DD1766"/>
    <w:rsid w:val="00DD3E28"/>
    <w:rsid w:val="00DE30AC"/>
    <w:rsid w:val="00DF0AB4"/>
    <w:rsid w:val="00DF2AE4"/>
    <w:rsid w:val="00DF4531"/>
    <w:rsid w:val="00E12AEF"/>
    <w:rsid w:val="00E1617A"/>
    <w:rsid w:val="00E17911"/>
    <w:rsid w:val="00E31145"/>
    <w:rsid w:val="00E31535"/>
    <w:rsid w:val="00E36654"/>
    <w:rsid w:val="00E45249"/>
    <w:rsid w:val="00E46E96"/>
    <w:rsid w:val="00E478A0"/>
    <w:rsid w:val="00E80716"/>
    <w:rsid w:val="00E859E7"/>
    <w:rsid w:val="00EA2C56"/>
    <w:rsid w:val="00EA51BE"/>
    <w:rsid w:val="00EA6038"/>
    <w:rsid w:val="00EA6BEF"/>
    <w:rsid w:val="00EC17CC"/>
    <w:rsid w:val="00EC1CCC"/>
    <w:rsid w:val="00EC414D"/>
    <w:rsid w:val="00EC4961"/>
    <w:rsid w:val="00EC7E62"/>
    <w:rsid w:val="00ED2108"/>
    <w:rsid w:val="00ED5F3E"/>
    <w:rsid w:val="00EF49DA"/>
    <w:rsid w:val="00EF73C7"/>
    <w:rsid w:val="00F0484C"/>
    <w:rsid w:val="00F10C8E"/>
    <w:rsid w:val="00F43726"/>
    <w:rsid w:val="00F72569"/>
    <w:rsid w:val="00F82805"/>
    <w:rsid w:val="00F8339D"/>
    <w:rsid w:val="00F84DA3"/>
    <w:rsid w:val="00F852C2"/>
    <w:rsid w:val="00FA01C5"/>
    <w:rsid w:val="00FB27AE"/>
    <w:rsid w:val="00FB54EA"/>
    <w:rsid w:val="00FD2201"/>
    <w:rsid w:val="00FD3B1C"/>
    <w:rsid w:val="00FD7E82"/>
    <w:rsid w:val="00FE195D"/>
    <w:rsid w:val="00FE1AF2"/>
    <w:rsid w:val="00FE3571"/>
    <w:rsid w:val="00FF1A1F"/>
    <w:rsid w:val="00FF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3F01"/>
    <w:pPr>
      <w:autoSpaceDE w:val="0"/>
      <w:autoSpaceDN w:val="0"/>
    </w:pPr>
  </w:style>
  <w:style w:type="paragraph" w:styleId="1">
    <w:name w:val="heading 1"/>
    <w:basedOn w:val="a"/>
    <w:next w:val="a"/>
    <w:qFormat/>
    <w:rsid w:val="00412CBB"/>
    <w:pPr>
      <w:keepNext/>
      <w:jc w:val="center"/>
      <w:outlineLvl w:val="0"/>
    </w:pPr>
    <w:rPr>
      <w:b/>
      <w:bCs/>
      <w:spacing w:val="48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412CBB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">
    <w:name w:val="заголовок 2"/>
    <w:basedOn w:val="a"/>
    <w:next w:val="a"/>
    <w:rsid w:val="00412CBB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412CBB"/>
  </w:style>
  <w:style w:type="character" w:styleId="a4">
    <w:name w:val="Hyperlink"/>
    <w:rsid w:val="00412CBB"/>
    <w:rPr>
      <w:color w:val="0000FF"/>
      <w:u w:val="single"/>
    </w:rPr>
  </w:style>
  <w:style w:type="character" w:styleId="a5">
    <w:name w:val="FollowedHyperlink"/>
    <w:rsid w:val="00412CBB"/>
    <w:rPr>
      <w:color w:val="800080"/>
      <w:u w:val="single"/>
    </w:rPr>
  </w:style>
  <w:style w:type="character" w:customStyle="1" w:styleId="a6">
    <w:name w:val="Гипертекстовая ссылка"/>
    <w:uiPriority w:val="99"/>
    <w:rsid w:val="002F7A8B"/>
    <w:rPr>
      <w:color w:val="106BBE"/>
    </w:rPr>
  </w:style>
  <w:style w:type="character" w:customStyle="1" w:styleId="a7">
    <w:name w:val="Цветовое выделение"/>
    <w:uiPriority w:val="99"/>
    <w:rsid w:val="00B308C1"/>
    <w:rPr>
      <w:b/>
      <w:bCs/>
      <w:color w:val="26282F"/>
    </w:rPr>
  </w:style>
  <w:style w:type="paragraph" w:styleId="a8">
    <w:name w:val="Balloon Text"/>
    <w:basedOn w:val="a"/>
    <w:link w:val="a9"/>
    <w:rsid w:val="00160A2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60A2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D36FA"/>
    <w:pPr>
      <w:ind w:left="720"/>
      <w:contextualSpacing/>
    </w:pPr>
  </w:style>
  <w:style w:type="paragraph" w:styleId="ab">
    <w:name w:val="header"/>
    <w:basedOn w:val="a"/>
    <w:link w:val="ac"/>
    <w:uiPriority w:val="99"/>
    <w:rsid w:val="0067768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688"/>
  </w:style>
  <w:style w:type="paragraph" w:styleId="ad">
    <w:name w:val="footer"/>
    <w:basedOn w:val="a"/>
    <w:link w:val="ae"/>
    <w:rsid w:val="0067768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677688"/>
  </w:style>
  <w:style w:type="paragraph" w:customStyle="1" w:styleId="af">
    <w:name w:val="Прижатый влево"/>
    <w:basedOn w:val="a"/>
    <w:next w:val="a"/>
    <w:uiPriority w:val="99"/>
    <w:rsid w:val="00D72EA3"/>
    <w:pPr>
      <w:widowControl w:val="0"/>
      <w:adjustRightInd w:val="0"/>
    </w:pPr>
    <w:rPr>
      <w:rFonts w:ascii="Arial" w:hAnsi="Arial" w:cs="Arial"/>
      <w:sz w:val="24"/>
      <w:szCs w:val="24"/>
    </w:rPr>
  </w:style>
  <w:style w:type="paragraph" w:customStyle="1" w:styleId="af0">
    <w:name w:val="Нормальный (таблица)"/>
    <w:basedOn w:val="a"/>
    <w:next w:val="a"/>
    <w:uiPriority w:val="99"/>
    <w:rsid w:val="00146144"/>
    <w:pPr>
      <w:widowControl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20">
    <w:name w:val="Body Text 2"/>
    <w:basedOn w:val="a"/>
    <w:link w:val="21"/>
    <w:rsid w:val="00DF4531"/>
    <w:pPr>
      <w:autoSpaceDE/>
      <w:autoSpaceDN/>
      <w:jc w:val="both"/>
    </w:pPr>
    <w:rPr>
      <w:szCs w:val="24"/>
    </w:rPr>
  </w:style>
  <w:style w:type="character" w:customStyle="1" w:styleId="21">
    <w:name w:val="Основной текст 2 Знак"/>
    <w:basedOn w:val="a0"/>
    <w:link w:val="20"/>
    <w:rsid w:val="00DF4531"/>
    <w:rPr>
      <w:szCs w:val="24"/>
    </w:rPr>
  </w:style>
  <w:style w:type="table" w:styleId="af1">
    <w:name w:val="Table Grid"/>
    <w:basedOn w:val="a1"/>
    <w:uiPriority w:val="59"/>
    <w:rsid w:val="00ED5F3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"/>
    <w:basedOn w:val="a"/>
    <w:link w:val="af3"/>
    <w:rsid w:val="00A00387"/>
    <w:pPr>
      <w:spacing w:after="120"/>
    </w:pPr>
  </w:style>
  <w:style w:type="character" w:customStyle="1" w:styleId="af3">
    <w:name w:val="Основной текст Знак"/>
    <w:basedOn w:val="a0"/>
    <w:link w:val="af2"/>
    <w:rsid w:val="00A00387"/>
  </w:style>
  <w:style w:type="paragraph" w:customStyle="1" w:styleId="af4">
    <w:name w:val="Абзац"/>
    <w:basedOn w:val="a"/>
    <w:link w:val="af5"/>
    <w:qFormat/>
    <w:rsid w:val="00CA1A98"/>
    <w:pPr>
      <w:autoSpaceDE/>
      <w:autoSpaceDN/>
      <w:spacing w:before="120" w:after="60"/>
      <w:ind w:firstLine="567"/>
      <w:jc w:val="both"/>
    </w:pPr>
    <w:rPr>
      <w:sz w:val="24"/>
      <w:szCs w:val="24"/>
    </w:rPr>
  </w:style>
  <w:style w:type="character" w:customStyle="1" w:styleId="af5">
    <w:name w:val="Абзац Знак"/>
    <w:link w:val="af4"/>
    <w:rsid w:val="00CA1A98"/>
    <w:rPr>
      <w:sz w:val="24"/>
      <w:szCs w:val="24"/>
    </w:rPr>
  </w:style>
  <w:style w:type="paragraph" w:styleId="af6">
    <w:name w:val="Normal (Web)"/>
    <w:basedOn w:val="a"/>
    <w:rsid w:val="00EC414D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3F01"/>
    <w:pPr>
      <w:autoSpaceDE w:val="0"/>
      <w:autoSpaceDN w:val="0"/>
    </w:pPr>
  </w:style>
  <w:style w:type="paragraph" w:styleId="1">
    <w:name w:val="heading 1"/>
    <w:basedOn w:val="a"/>
    <w:next w:val="a"/>
    <w:qFormat/>
    <w:rsid w:val="00412CBB"/>
    <w:pPr>
      <w:keepNext/>
      <w:jc w:val="center"/>
      <w:outlineLvl w:val="0"/>
    </w:pPr>
    <w:rPr>
      <w:b/>
      <w:bCs/>
      <w:spacing w:val="48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412CBB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">
    <w:name w:val="заголовок 2"/>
    <w:basedOn w:val="a"/>
    <w:next w:val="a"/>
    <w:rsid w:val="00412CBB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412CBB"/>
  </w:style>
  <w:style w:type="character" w:styleId="a4">
    <w:name w:val="Hyperlink"/>
    <w:rsid w:val="00412CBB"/>
    <w:rPr>
      <w:color w:val="0000FF"/>
      <w:u w:val="single"/>
    </w:rPr>
  </w:style>
  <w:style w:type="character" w:styleId="a5">
    <w:name w:val="FollowedHyperlink"/>
    <w:rsid w:val="00412CBB"/>
    <w:rPr>
      <w:color w:val="800080"/>
      <w:u w:val="single"/>
    </w:rPr>
  </w:style>
  <w:style w:type="character" w:customStyle="1" w:styleId="a6">
    <w:name w:val="Гипертекстовая ссылка"/>
    <w:uiPriority w:val="99"/>
    <w:rsid w:val="002F7A8B"/>
    <w:rPr>
      <w:color w:val="106BBE"/>
    </w:rPr>
  </w:style>
  <w:style w:type="character" w:customStyle="1" w:styleId="a7">
    <w:name w:val="Цветовое выделение"/>
    <w:uiPriority w:val="99"/>
    <w:rsid w:val="00B308C1"/>
    <w:rPr>
      <w:b/>
      <w:bCs/>
      <w:color w:val="26282F"/>
    </w:rPr>
  </w:style>
  <w:style w:type="paragraph" w:styleId="a8">
    <w:name w:val="Balloon Text"/>
    <w:basedOn w:val="a"/>
    <w:link w:val="a9"/>
    <w:rsid w:val="00160A2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60A2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D36FA"/>
    <w:pPr>
      <w:ind w:left="720"/>
      <w:contextualSpacing/>
    </w:pPr>
  </w:style>
  <w:style w:type="paragraph" w:styleId="ab">
    <w:name w:val="header"/>
    <w:basedOn w:val="a"/>
    <w:link w:val="ac"/>
    <w:uiPriority w:val="99"/>
    <w:rsid w:val="0067768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688"/>
  </w:style>
  <w:style w:type="paragraph" w:styleId="ad">
    <w:name w:val="footer"/>
    <w:basedOn w:val="a"/>
    <w:link w:val="ae"/>
    <w:rsid w:val="0067768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677688"/>
  </w:style>
  <w:style w:type="paragraph" w:customStyle="1" w:styleId="af">
    <w:name w:val="Прижатый влево"/>
    <w:basedOn w:val="a"/>
    <w:next w:val="a"/>
    <w:uiPriority w:val="99"/>
    <w:rsid w:val="00D72EA3"/>
    <w:pPr>
      <w:widowControl w:val="0"/>
      <w:adjustRightInd w:val="0"/>
    </w:pPr>
    <w:rPr>
      <w:rFonts w:ascii="Arial" w:hAnsi="Arial" w:cs="Arial"/>
      <w:sz w:val="24"/>
      <w:szCs w:val="24"/>
    </w:rPr>
  </w:style>
  <w:style w:type="paragraph" w:customStyle="1" w:styleId="af0">
    <w:name w:val="Нормальный (таблица)"/>
    <w:basedOn w:val="a"/>
    <w:next w:val="a"/>
    <w:uiPriority w:val="99"/>
    <w:rsid w:val="00146144"/>
    <w:pPr>
      <w:widowControl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20">
    <w:name w:val="Body Text 2"/>
    <w:basedOn w:val="a"/>
    <w:link w:val="21"/>
    <w:rsid w:val="00DF4531"/>
    <w:pPr>
      <w:autoSpaceDE/>
      <w:autoSpaceDN/>
      <w:jc w:val="both"/>
    </w:pPr>
    <w:rPr>
      <w:szCs w:val="24"/>
    </w:rPr>
  </w:style>
  <w:style w:type="character" w:customStyle="1" w:styleId="21">
    <w:name w:val="Основной текст 2 Знак"/>
    <w:basedOn w:val="a0"/>
    <w:link w:val="20"/>
    <w:rsid w:val="00DF4531"/>
    <w:rPr>
      <w:szCs w:val="24"/>
    </w:rPr>
  </w:style>
  <w:style w:type="table" w:styleId="af1">
    <w:name w:val="Table Grid"/>
    <w:basedOn w:val="a1"/>
    <w:uiPriority w:val="59"/>
    <w:rsid w:val="00ED5F3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"/>
    <w:basedOn w:val="a"/>
    <w:link w:val="af3"/>
    <w:rsid w:val="00A00387"/>
    <w:pPr>
      <w:spacing w:after="120"/>
    </w:pPr>
  </w:style>
  <w:style w:type="character" w:customStyle="1" w:styleId="af3">
    <w:name w:val="Основной текст Знак"/>
    <w:basedOn w:val="a0"/>
    <w:link w:val="af2"/>
    <w:rsid w:val="00A00387"/>
  </w:style>
  <w:style w:type="paragraph" w:customStyle="1" w:styleId="af4">
    <w:name w:val="Абзац"/>
    <w:basedOn w:val="a"/>
    <w:link w:val="af5"/>
    <w:qFormat/>
    <w:rsid w:val="00CA1A98"/>
    <w:pPr>
      <w:autoSpaceDE/>
      <w:autoSpaceDN/>
      <w:spacing w:before="120" w:after="60"/>
      <w:ind w:firstLine="567"/>
      <w:jc w:val="both"/>
    </w:pPr>
    <w:rPr>
      <w:sz w:val="24"/>
      <w:szCs w:val="24"/>
    </w:rPr>
  </w:style>
  <w:style w:type="character" w:customStyle="1" w:styleId="af5">
    <w:name w:val="Абзац Знак"/>
    <w:link w:val="af4"/>
    <w:rsid w:val="00CA1A98"/>
    <w:rPr>
      <w:sz w:val="24"/>
      <w:szCs w:val="24"/>
    </w:rPr>
  </w:style>
  <w:style w:type="paragraph" w:styleId="af6">
    <w:name w:val="Normal (Web)"/>
    <w:basedOn w:val="a"/>
    <w:rsid w:val="00EC414D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6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garantF1://86367.0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garantF1://12038258.0" TargetMode="External"/><Relationship Id="rId17" Type="http://schemas.openxmlformats.org/officeDocument/2006/relationships/hyperlink" Target="garantF1://46204039.1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20263298.0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garantF1://20263298.100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0.wmf"/><Relationship Id="rId19" Type="http://schemas.openxmlformats.org/officeDocument/2006/relationships/hyperlink" Target="garantF1://10100300.47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garantF1://20235400.1000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33</Pages>
  <Words>11445</Words>
  <Characters>65240</Characters>
  <Application>Microsoft Office Word</Application>
  <DocSecurity>0</DocSecurity>
  <Lines>543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76532</CharactersWithSpaces>
  <SharedDoc>false</SharedDoc>
  <HLinks>
    <vt:vector size="72" baseType="variant">
      <vt:variant>
        <vt:i4>6946870</vt:i4>
      </vt:variant>
      <vt:variant>
        <vt:i4>33</vt:i4>
      </vt:variant>
      <vt:variant>
        <vt:i4>0</vt:i4>
      </vt:variant>
      <vt:variant>
        <vt:i4>5</vt:i4>
      </vt:variant>
      <vt:variant>
        <vt:lpwstr>garantf1://46204039.1/</vt:lpwstr>
      </vt:variant>
      <vt:variant>
        <vt:lpwstr/>
      </vt:variant>
      <vt:variant>
        <vt:i4>2752528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5111813</vt:i4>
      </vt:variant>
      <vt:variant>
        <vt:i4>27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6160397</vt:i4>
      </vt:variant>
      <vt:variant>
        <vt:i4>24</vt:i4>
      </vt:variant>
      <vt:variant>
        <vt:i4>0</vt:i4>
      </vt:variant>
      <vt:variant>
        <vt:i4>5</vt:i4>
      </vt:variant>
      <vt:variant>
        <vt:lpwstr>garantf1://35602627.100/</vt:lpwstr>
      </vt:variant>
      <vt:variant>
        <vt:lpwstr/>
      </vt:variant>
      <vt:variant>
        <vt:i4>2752528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5111813</vt:i4>
      </vt:variant>
      <vt:variant>
        <vt:i4>18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6160397</vt:i4>
      </vt:variant>
      <vt:variant>
        <vt:i4>15</vt:i4>
      </vt:variant>
      <vt:variant>
        <vt:i4>0</vt:i4>
      </vt:variant>
      <vt:variant>
        <vt:i4>5</vt:i4>
      </vt:variant>
      <vt:variant>
        <vt:lpwstr>garantf1://35602627.100/</vt:lpwstr>
      </vt:variant>
      <vt:variant>
        <vt:lpwstr/>
      </vt:variant>
      <vt:variant>
        <vt:i4>6357044</vt:i4>
      </vt:variant>
      <vt:variant>
        <vt:i4>12</vt:i4>
      </vt:variant>
      <vt:variant>
        <vt:i4>0</vt:i4>
      </vt:variant>
      <vt:variant>
        <vt:i4>5</vt:i4>
      </vt:variant>
      <vt:variant>
        <vt:lpwstr>garantf1://20263298.0/</vt:lpwstr>
      </vt:variant>
      <vt:variant>
        <vt:lpwstr/>
      </vt:variant>
      <vt:variant>
        <vt:i4>5111813</vt:i4>
      </vt:variant>
      <vt:variant>
        <vt:i4>9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4259854</vt:i4>
      </vt:variant>
      <vt:variant>
        <vt:i4>6</vt:i4>
      </vt:variant>
      <vt:variant>
        <vt:i4>0</vt:i4>
      </vt:variant>
      <vt:variant>
        <vt:i4>5</vt:i4>
      </vt:variant>
      <vt:variant>
        <vt:lpwstr>garantf1://20235400.1000/</vt:lpwstr>
      </vt:variant>
      <vt:variant>
        <vt:lpwstr/>
      </vt:variant>
      <vt:variant>
        <vt:i4>6684710</vt:i4>
      </vt:variant>
      <vt:variant>
        <vt:i4>3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  <vt:variant>
        <vt:i4>6750259</vt:i4>
      </vt:variant>
      <vt:variant>
        <vt:i4>0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уитс</dc:creator>
  <cp:lastModifiedBy>tvklochihina</cp:lastModifiedBy>
  <cp:revision>56</cp:revision>
  <cp:lastPrinted>2017-08-23T08:26:00Z</cp:lastPrinted>
  <dcterms:created xsi:type="dcterms:W3CDTF">2017-07-27T12:11:00Z</dcterms:created>
  <dcterms:modified xsi:type="dcterms:W3CDTF">2017-08-23T08:42:00Z</dcterms:modified>
</cp:coreProperties>
</file>