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F28" w:rsidRPr="00316226" w:rsidRDefault="00C56F28" w:rsidP="00C56F28">
      <w:pPr>
        <w:pStyle w:val="180"/>
        <w:ind w:firstLine="5529"/>
        <w:jc w:val="left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УТВЕРЖДЕН</w:t>
      </w:r>
    </w:p>
    <w:p w:rsidR="00C56F28" w:rsidRPr="00316226" w:rsidRDefault="00C56F28" w:rsidP="00C56F28">
      <w:pPr>
        <w:pStyle w:val="180"/>
        <w:ind w:firstLine="5529"/>
        <w:jc w:val="left"/>
        <w:rPr>
          <w:sz w:val="26"/>
          <w:szCs w:val="26"/>
        </w:rPr>
      </w:pPr>
      <w:r>
        <w:rPr>
          <w:sz w:val="26"/>
          <w:szCs w:val="26"/>
        </w:rPr>
        <w:t>постановлением</w:t>
      </w:r>
      <w:r w:rsidRPr="00316226">
        <w:rPr>
          <w:sz w:val="26"/>
          <w:szCs w:val="26"/>
        </w:rPr>
        <w:t xml:space="preserve"> мэрии города</w:t>
      </w:r>
    </w:p>
    <w:p w:rsidR="00C56F28" w:rsidRDefault="00C56F28" w:rsidP="00C56F28">
      <w:pPr>
        <w:pStyle w:val="180"/>
        <w:ind w:firstLine="5529"/>
        <w:jc w:val="left"/>
        <w:rPr>
          <w:sz w:val="26"/>
          <w:szCs w:val="26"/>
        </w:rPr>
      </w:pPr>
      <w:r w:rsidRPr="00316226">
        <w:rPr>
          <w:sz w:val="26"/>
          <w:szCs w:val="26"/>
        </w:rPr>
        <w:t xml:space="preserve">от </w:t>
      </w:r>
      <w:r w:rsidR="000E4641">
        <w:rPr>
          <w:sz w:val="26"/>
          <w:szCs w:val="26"/>
        </w:rPr>
        <w:t>07.08.2017 № 3655</w:t>
      </w:r>
      <w:r w:rsidRPr="00316226">
        <w:rPr>
          <w:sz w:val="26"/>
          <w:szCs w:val="26"/>
        </w:rPr>
        <w:t xml:space="preserve"> </w:t>
      </w:r>
    </w:p>
    <w:p w:rsidR="00C56F28" w:rsidRDefault="00C56F28" w:rsidP="00C56F28">
      <w:pPr>
        <w:pStyle w:val="180"/>
        <w:ind w:firstLine="5529"/>
        <w:jc w:val="left"/>
        <w:rPr>
          <w:sz w:val="26"/>
          <w:szCs w:val="26"/>
        </w:rPr>
      </w:pPr>
    </w:p>
    <w:p w:rsidR="00C56F28" w:rsidRPr="00316226" w:rsidRDefault="00C56F28" w:rsidP="00C56F28">
      <w:pPr>
        <w:pStyle w:val="180"/>
        <w:ind w:firstLine="5529"/>
        <w:jc w:val="left"/>
        <w:rPr>
          <w:sz w:val="26"/>
          <w:szCs w:val="26"/>
        </w:rPr>
      </w:pPr>
    </w:p>
    <w:p w:rsidR="00C56F28" w:rsidRPr="00316226" w:rsidRDefault="00C56F28" w:rsidP="00C56F28">
      <w:pPr>
        <w:pStyle w:val="a8"/>
        <w:tabs>
          <w:tab w:val="right" w:pos="9214"/>
        </w:tabs>
        <w:spacing w:before="0" w:beforeAutospacing="0" w:after="0" w:afterAutospacing="0"/>
        <w:jc w:val="center"/>
        <w:rPr>
          <w:sz w:val="26"/>
          <w:szCs w:val="26"/>
        </w:rPr>
      </w:pPr>
    </w:p>
    <w:p w:rsidR="00C56F28" w:rsidRDefault="00C56F28" w:rsidP="00C56F28">
      <w:pPr>
        <w:jc w:val="center"/>
        <w:rPr>
          <w:b/>
          <w:sz w:val="26"/>
          <w:szCs w:val="26"/>
        </w:rPr>
      </w:pPr>
      <w:r w:rsidRPr="00316226">
        <w:rPr>
          <w:b/>
          <w:sz w:val="26"/>
          <w:szCs w:val="26"/>
        </w:rPr>
        <w:t>ПРОЕКТ ПЛАНИРОВКИ И ПРОЕКТ МЕЖЕВАНИЯ ТЕРРИТОРИИ</w:t>
      </w:r>
      <w:r>
        <w:rPr>
          <w:b/>
          <w:sz w:val="26"/>
          <w:szCs w:val="26"/>
        </w:rPr>
        <w:t>,</w:t>
      </w:r>
      <w:r w:rsidRPr="00316226">
        <w:rPr>
          <w:b/>
          <w:sz w:val="26"/>
          <w:szCs w:val="26"/>
        </w:rPr>
        <w:t xml:space="preserve"> </w:t>
      </w:r>
    </w:p>
    <w:p w:rsidR="00C56F28" w:rsidRDefault="00C56F28" w:rsidP="00C56F28">
      <w:pPr>
        <w:jc w:val="center"/>
        <w:rPr>
          <w:b/>
          <w:sz w:val="26"/>
          <w:szCs w:val="26"/>
        </w:rPr>
      </w:pPr>
      <w:proofErr w:type="gramStart"/>
      <w:r w:rsidRPr="008042F6">
        <w:rPr>
          <w:b/>
          <w:sz w:val="26"/>
          <w:szCs w:val="26"/>
        </w:rPr>
        <w:t>ОГРАНИЧЕННОЙ</w:t>
      </w:r>
      <w:proofErr w:type="gramEnd"/>
      <w:r w:rsidRPr="008042F6">
        <w:rPr>
          <w:b/>
          <w:sz w:val="26"/>
          <w:szCs w:val="26"/>
        </w:rPr>
        <w:t xml:space="preserve"> УЛИЦАМИ КОММУНИСТОВ, ТРУДА, </w:t>
      </w:r>
    </w:p>
    <w:p w:rsidR="00C56F28" w:rsidRDefault="00C56F28" w:rsidP="00C56F28">
      <w:pPr>
        <w:jc w:val="center"/>
        <w:rPr>
          <w:b/>
          <w:sz w:val="26"/>
          <w:szCs w:val="26"/>
        </w:rPr>
      </w:pPr>
      <w:r w:rsidRPr="008042F6">
        <w:rPr>
          <w:b/>
          <w:sz w:val="26"/>
          <w:szCs w:val="26"/>
        </w:rPr>
        <w:t>ЛЕНИНА, ДЗЕРЖИНСКОГО</w:t>
      </w:r>
    </w:p>
    <w:p w:rsidR="00C56F28" w:rsidRDefault="00C56F28" w:rsidP="00C56F28">
      <w:pPr>
        <w:jc w:val="center"/>
        <w:rPr>
          <w:b/>
          <w:sz w:val="26"/>
          <w:szCs w:val="26"/>
        </w:rPr>
      </w:pPr>
    </w:p>
    <w:p w:rsidR="00C56F28" w:rsidRDefault="00C56F28" w:rsidP="00C56F28">
      <w:pPr>
        <w:jc w:val="center"/>
        <w:rPr>
          <w:b/>
          <w:bCs/>
          <w:sz w:val="26"/>
          <w:szCs w:val="26"/>
        </w:rPr>
      </w:pPr>
      <w:r w:rsidRPr="00316226">
        <w:rPr>
          <w:b/>
          <w:bCs/>
          <w:sz w:val="26"/>
          <w:szCs w:val="26"/>
        </w:rPr>
        <w:t>ОСНОВНАЯ ЧАСТЬ</w:t>
      </w:r>
    </w:p>
    <w:p w:rsidR="00C56F28" w:rsidRPr="008042F6" w:rsidRDefault="00C56F28" w:rsidP="00C56F28">
      <w:pPr>
        <w:jc w:val="center"/>
        <w:rPr>
          <w:b/>
          <w:sz w:val="26"/>
          <w:szCs w:val="26"/>
        </w:rPr>
      </w:pPr>
    </w:p>
    <w:p w:rsidR="00C56F28" w:rsidRPr="00316226" w:rsidRDefault="00C56F28" w:rsidP="00C56F28">
      <w:pPr>
        <w:shd w:val="clear" w:color="auto" w:fill="FFFFFF"/>
        <w:jc w:val="center"/>
        <w:rPr>
          <w:b/>
          <w:bCs/>
          <w:sz w:val="26"/>
          <w:szCs w:val="26"/>
        </w:rPr>
      </w:pPr>
      <w:r w:rsidRPr="00AE1A9E"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 xml:space="preserve"> </w:t>
      </w:r>
      <w:r w:rsidRPr="00316226">
        <w:rPr>
          <w:b/>
          <w:sz w:val="26"/>
          <w:szCs w:val="26"/>
        </w:rPr>
        <w:t xml:space="preserve">ПОЛОЖЕНИЕ О ХАРАКТЕРИСТИКАХ </w:t>
      </w:r>
      <w:proofErr w:type="gramStart"/>
      <w:r w:rsidRPr="00316226">
        <w:rPr>
          <w:b/>
          <w:sz w:val="26"/>
          <w:szCs w:val="26"/>
        </w:rPr>
        <w:t>ПЛАНИРУЕМОГО</w:t>
      </w:r>
      <w:proofErr w:type="gramEnd"/>
    </w:p>
    <w:p w:rsidR="00C56F28" w:rsidRPr="00316226" w:rsidRDefault="00C56F28" w:rsidP="00C56F28">
      <w:pPr>
        <w:ind w:firstLine="720"/>
        <w:outlineLvl w:val="0"/>
        <w:rPr>
          <w:b/>
          <w:sz w:val="26"/>
          <w:szCs w:val="26"/>
        </w:rPr>
      </w:pPr>
      <w:r w:rsidRPr="00316226">
        <w:rPr>
          <w:b/>
          <w:sz w:val="26"/>
          <w:szCs w:val="26"/>
        </w:rPr>
        <w:t>РАЗМЕЩЕНИЯ ОБЪЕКТОВ КАПИТАЛЬНОГО СТРОИТЕЛЬСТВА</w:t>
      </w:r>
    </w:p>
    <w:p w:rsidR="00C56F28" w:rsidRPr="008042F6" w:rsidRDefault="00C56F28" w:rsidP="00C56F28">
      <w:pPr>
        <w:rPr>
          <w:b/>
          <w:sz w:val="20"/>
          <w:szCs w:val="20"/>
        </w:rPr>
      </w:pPr>
    </w:p>
    <w:p w:rsidR="00C56F28" w:rsidRDefault="00C56F28" w:rsidP="00C56F28">
      <w:pPr>
        <w:ind w:left="720"/>
        <w:jc w:val="center"/>
        <w:rPr>
          <w:b/>
          <w:sz w:val="26"/>
          <w:szCs w:val="26"/>
        </w:rPr>
      </w:pPr>
      <w:r w:rsidRPr="00B9330A"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 xml:space="preserve">1. </w:t>
      </w:r>
      <w:r w:rsidRPr="00D37C99">
        <w:rPr>
          <w:b/>
          <w:sz w:val="26"/>
          <w:szCs w:val="26"/>
        </w:rPr>
        <w:t>Характеристика планируемого развития территории</w:t>
      </w:r>
    </w:p>
    <w:p w:rsidR="00C56F28" w:rsidRPr="00D37C99" w:rsidRDefault="00C56F28" w:rsidP="00C56F28">
      <w:pPr>
        <w:ind w:left="720"/>
        <w:rPr>
          <w:b/>
          <w:sz w:val="26"/>
          <w:szCs w:val="26"/>
        </w:rPr>
      </w:pPr>
    </w:p>
    <w:p w:rsidR="00C56F28" w:rsidRPr="00D37C99" w:rsidRDefault="00C56F28" w:rsidP="00C56F28">
      <w:pPr>
        <w:ind w:firstLine="709"/>
        <w:jc w:val="both"/>
        <w:rPr>
          <w:sz w:val="26"/>
          <w:szCs w:val="26"/>
        </w:rPr>
      </w:pPr>
      <w:r w:rsidRPr="00D37C99">
        <w:rPr>
          <w:sz w:val="26"/>
          <w:szCs w:val="26"/>
        </w:rPr>
        <w:t>Проект планировки и проект межевания разрабатывается на территорию, ограниченную улицами Труда, Коммунистов, Ленина, Дзержинского. Проектируем</w:t>
      </w:r>
      <w:r>
        <w:rPr>
          <w:sz w:val="26"/>
          <w:szCs w:val="26"/>
        </w:rPr>
        <w:t>ая территория</w:t>
      </w:r>
      <w:r w:rsidRPr="00D37C99">
        <w:rPr>
          <w:sz w:val="26"/>
          <w:szCs w:val="26"/>
        </w:rPr>
        <w:t xml:space="preserve"> полностью относится к категории земель – земли населенных пунктов. Про</w:t>
      </w:r>
      <w:r>
        <w:rPr>
          <w:sz w:val="26"/>
          <w:szCs w:val="26"/>
        </w:rPr>
        <w:t>ектируемая территория</w:t>
      </w:r>
      <w:r w:rsidRPr="00D37C99">
        <w:rPr>
          <w:sz w:val="26"/>
          <w:szCs w:val="26"/>
        </w:rPr>
        <w:t xml:space="preserve"> расположен</w:t>
      </w:r>
      <w:r>
        <w:rPr>
          <w:sz w:val="26"/>
          <w:szCs w:val="26"/>
        </w:rPr>
        <w:t>а</w:t>
      </w:r>
      <w:r w:rsidRPr="00D37C99">
        <w:rPr>
          <w:sz w:val="26"/>
          <w:szCs w:val="26"/>
        </w:rPr>
        <w:t xml:space="preserve"> в кадастровом квартале № 35:21:0401010. Участок 35:21:0401010: ЗУ</w:t>
      </w:r>
      <w:proofErr w:type="gramStart"/>
      <w:r w:rsidRPr="00D37C99">
        <w:rPr>
          <w:sz w:val="26"/>
          <w:szCs w:val="26"/>
        </w:rPr>
        <w:t>1</w:t>
      </w:r>
      <w:proofErr w:type="gramEnd"/>
      <w:r w:rsidRPr="00D37C99">
        <w:rPr>
          <w:sz w:val="26"/>
          <w:szCs w:val="26"/>
        </w:rPr>
        <w:t xml:space="preserve"> образован в соответстви</w:t>
      </w:r>
      <w:r>
        <w:rPr>
          <w:sz w:val="26"/>
          <w:szCs w:val="26"/>
        </w:rPr>
        <w:t>и с</w:t>
      </w:r>
      <w:r w:rsidRPr="00D37C99">
        <w:rPr>
          <w:sz w:val="26"/>
          <w:szCs w:val="26"/>
        </w:rPr>
        <w:t xml:space="preserve"> проектом планировки территории в границах жилой зоны, ограниченной красными линиями. Данная территория расположена в территориальной зоне Ж-3 (зона застройки </w:t>
      </w:r>
      <w:proofErr w:type="spellStart"/>
      <w:r w:rsidRPr="00D37C99">
        <w:rPr>
          <w:sz w:val="26"/>
          <w:szCs w:val="26"/>
        </w:rPr>
        <w:t>среднеэтажными</w:t>
      </w:r>
      <w:proofErr w:type="spellEnd"/>
      <w:r w:rsidRPr="00D37C99">
        <w:rPr>
          <w:sz w:val="26"/>
          <w:szCs w:val="26"/>
        </w:rPr>
        <w:t xml:space="preserve"> жилыми домами) и зоне О-1</w:t>
      </w:r>
      <w:r>
        <w:rPr>
          <w:sz w:val="26"/>
          <w:szCs w:val="26"/>
        </w:rPr>
        <w:t xml:space="preserve"> </w:t>
      </w:r>
      <w:r w:rsidRPr="00D37C99">
        <w:rPr>
          <w:sz w:val="26"/>
          <w:szCs w:val="26"/>
        </w:rPr>
        <w:t>(зона делового, общественного и коммерческого назначения).</w:t>
      </w:r>
      <w:r w:rsidRPr="00D37C99">
        <w:rPr>
          <w:sz w:val="26"/>
          <w:szCs w:val="26"/>
          <w:lang w:eastAsia="en-US"/>
        </w:rPr>
        <w:t xml:space="preserve"> </w:t>
      </w:r>
      <w:r w:rsidRPr="00D37C99">
        <w:rPr>
          <w:sz w:val="26"/>
          <w:szCs w:val="26"/>
        </w:rPr>
        <w:t>Площадь территории в утверждённых границах проек</w:t>
      </w:r>
      <w:r>
        <w:rPr>
          <w:sz w:val="26"/>
          <w:szCs w:val="26"/>
        </w:rPr>
        <w:t xml:space="preserve">тирования составляет – 19322 </w:t>
      </w:r>
      <w:r w:rsidRPr="00D37C99">
        <w:rPr>
          <w:sz w:val="26"/>
          <w:szCs w:val="26"/>
        </w:rPr>
        <w:t>м</w:t>
      </w:r>
      <w:proofErr w:type="gramStart"/>
      <w:r w:rsidRPr="00B9330A">
        <w:rPr>
          <w:sz w:val="26"/>
          <w:szCs w:val="26"/>
          <w:vertAlign w:val="superscript"/>
        </w:rPr>
        <w:t>2</w:t>
      </w:r>
      <w:proofErr w:type="gramEnd"/>
      <w:r w:rsidRPr="00D37C99">
        <w:rPr>
          <w:sz w:val="26"/>
          <w:szCs w:val="26"/>
        </w:rPr>
        <w:t>. Окружающая существующая застройка представлена жилыми, административными зданиями.</w:t>
      </w:r>
    </w:p>
    <w:p w:rsidR="00C56F28" w:rsidRDefault="00C56F28" w:rsidP="00C56F28">
      <w:pPr>
        <w:ind w:firstLine="709"/>
        <w:jc w:val="both"/>
        <w:rPr>
          <w:sz w:val="26"/>
          <w:szCs w:val="26"/>
        </w:rPr>
      </w:pPr>
      <w:r w:rsidRPr="00D37C99">
        <w:rPr>
          <w:sz w:val="26"/>
          <w:szCs w:val="26"/>
        </w:rPr>
        <w:t>В соответстви</w:t>
      </w:r>
      <w:r>
        <w:rPr>
          <w:sz w:val="26"/>
          <w:szCs w:val="26"/>
        </w:rPr>
        <w:t>и</w:t>
      </w:r>
      <w:r w:rsidRPr="00D37C99">
        <w:rPr>
          <w:sz w:val="26"/>
          <w:szCs w:val="26"/>
        </w:rPr>
        <w:t xml:space="preserve"> с Правилами землепользования и застройки г. Череповца</w:t>
      </w:r>
      <w:r>
        <w:rPr>
          <w:sz w:val="26"/>
          <w:szCs w:val="26"/>
        </w:rPr>
        <w:t xml:space="preserve"> (</w:t>
      </w:r>
      <w:r w:rsidRPr="00D37C99">
        <w:rPr>
          <w:sz w:val="26"/>
          <w:szCs w:val="26"/>
        </w:rPr>
        <w:t>карты границ зон с особыми условиями использования территории и карты границ территори</w:t>
      </w:r>
      <w:r>
        <w:rPr>
          <w:sz w:val="26"/>
          <w:szCs w:val="26"/>
        </w:rPr>
        <w:t>и объектов культурного наследия)</w:t>
      </w:r>
      <w:r w:rsidRPr="00D37C99">
        <w:rPr>
          <w:sz w:val="26"/>
          <w:szCs w:val="26"/>
        </w:rPr>
        <w:t xml:space="preserve"> проектируемая территория расположена в границах зон И-1</w:t>
      </w:r>
      <w:r>
        <w:rPr>
          <w:sz w:val="26"/>
          <w:szCs w:val="26"/>
        </w:rPr>
        <w:t xml:space="preserve"> </w:t>
      </w:r>
      <w:r w:rsidRPr="00D37C99">
        <w:rPr>
          <w:sz w:val="26"/>
          <w:szCs w:val="26"/>
        </w:rPr>
        <w:t>(зона охраны памятников истории и культуры) и И-8 (заповедная зона).</w:t>
      </w:r>
    </w:p>
    <w:p w:rsidR="00C56F28" w:rsidRPr="00B9330A" w:rsidRDefault="00C56F28" w:rsidP="00C56F28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 xml:space="preserve">Проект планировки и </w:t>
      </w:r>
      <w:r>
        <w:rPr>
          <w:sz w:val="26"/>
          <w:szCs w:val="26"/>
        </w:rPr>
        <w:t xml:space="preserve">проект </w:t>
      </w:r>
      <w:r w:rsidRPr="00B9330A">
        <w:rPr>
          <w:sz w:val="26"/>
          <w:szCs w:val="26"/>
        </w:rPr>
        <w:t>межевания территории разработан с целью приведения в соответс</w:t>
      </w:r>
      <w:r>
        <w:rPr>
          <w:sz w:val="26"/>
          <w:szCs w:val="26"/>
        </w:rPr>
        <w:t>твие с красными</w:t>
      </w:r>
      <w:r w:rsidRPr="00B9330A">
        <w:rPr>
          <w:sz w:val="26"/>
          <w:szCs w:val="26"/>
        </w:rPr>
        <w:t xml:space="preserve"> линиями границ всех земельных участков, уста</w:t>
      </w:r>
      <w:r>
        <w:rPr>
          <w:sz w:val="26"/>
          <w:szCs w:val="26"/>
        </w:rPr>
        <w:t>новления</w:t>
      </w:r>
      <w:r w:rsidRPr="00B9330A">
        <w:rPr>
          <w:sz w:val="26"/>
          <w:szCs w:val="26"/>
        </w:rPr>
        <w:t xml:space="preserve"> границ образуемого земельного участка №</w:t>
      </w:r>
      <w:r>
        <w:rPr>
          <w:sz w:val="26"/>
          <w:szCs w:val="26"/>
        </w:rPr>
        <w:t xml:space="preserve"> </w:t>
      </w:r>
      <w:r w:rsidRPr="00B9330A">
        <w:rPr>
          <w:sz w:val="26"/>
          <w:szCs w:val="26"/>
        </w:rPr>
        <w:t>35:21:0401010: ЗУ</w:t>
      </w:r>
      <w:proofErr w:type="gramStart"/>
      <w:r w:rsidRPr="00B9330A">
        <w:rPr>
          <w:sz w:val="26"/>
          <w:szCs w:val="26"/>
        </w:rPr>
        <w:t>1</w:t>
      </w:r>
      <w:proofErr w:type="gramEnd"/>
      <w:r w:rsidRPr="00B9330A">
        <w:rPr>
          <w:sz w:val="26"/>
          <w:szCs w:val="26"/>
        </w:rPr>
        <w:t xml:space="preserve"> для строительства </w:t>
      </w:r>
      <w:r>
        <w:rPr>
          <w:sz w:val="26"/>
          <w:szCs w:val="26"/>
        </w:rPr>
        <w:t>современного жилого дома, а так</w:t>
      </w:r>
      <w:r w:rsidRPr="00B9330A">
        <w:rPr>
          <w:sz w:val="26"/>
          <w:szCs w:val="26"/>
        </w:rPr>
        <w:t xml:space="preserve">же для благоустройства территории. В результате увеличения площади земельного участка появляется возможность выполнить дополнительное благоустройство территории, </w:t>
      </w:r>
      <w:r>
        <w:rPr>
          <w:sz w:val="26"/>
          <w:szCs w:val="26"/>
        </w:rPr>
        <w:t xml:space="preserve">что </w:t>
      </w:r>
      <w:r w:rsidRPr="00B9330A">
        <w:rPr>
          <w:sz w:val="26"/>
          <w:szCs w:val="26"/>
        </w:rPr>
        <w:t>сдела</w:t>
      </w:r>
      <w:r>
        <w:rPr>
          <w:sz w:val="26"/>
          <w:szCs w:val="26"/>
        </w:rPr>
        <w:t>ет</w:t>
      </w:r>
      <w:r w:rsidRPr="00B9330A">
        <w:rPr>
          <w:sz w:val="26"/>
          <w:szCs w:val="26"/>
        </w:rPr>
        <w:t xml:space="preserve"> ее более комфортной для жителей дома. Проектом предусмотрены работы по озелен</w:t>
      </w:r>
      <w:r>
        <w:rPr>
          <w:sz w:val="26"/>
          <w:szCs w:val="26"/>
        </w:rPr>
        <w:t>ен</w:t>
      </w:r>
      <w:r w:rsidRPr="00B9330A">
        <w:rPr>
          <w:sz w:val="26"/>
          <w:szCs w:val="26"/>
        </w:rPr>
        <w:t>ию территории, разбивка газонов и цветников, устройство площадок для отдыха, парковок. Проектируемый жилой дом выполнен с учетом инсоляции и противопожарных норм. Участок, на котором располагается жилой дом</w:t>
      </w:r>
      <w:r>
        <w:rPr>
          <w:sz w:val="26"/>
          <w:szCs w:val="26"/>
        </w:rPr>
        <w:t>,</w:t>
      </w:r>
      <w:r w:rsidRPr="00B9330A">
        <w:rPr>
          <w:sz w:val="26"/>
          <w:szCs w:val="26"/>
        </w:rPr>
        <w:t xml:space="preserve"> имеет выгодное местоположение</w:t>
      </w:r>
      <w:r>
        <w:rPr>
          <w:sz w:val="26"/>
          <w:szCs w:val="26"/>
        </w:rPr>
        <w:t>,</w:t>
      </w:r>
      <w:r w:rsidRPr="00B9330A">
        <w:rPr>
          <w:sz w:val="26"/>
          <w:szCs w:val="26"/>
        </w:rPr>
        <w:t xml:space="preserve"> находясь в непосредственной близости от центральной части города и рядом с основными автомобильными развязками и магистралями, связывающи</w:t>
      </w:r>
      <w:r>
        <w:rPr>
          <w:sz w:val="26"/>
          <w:szCs w:val="26"/>
        </w:rPr>
        <w:t>ми</w:t>
      </w:r>
      <w:r w:rsidRPr="00B9330A">
        <w:rPr>
          <w:sz w:val="26"/>
          <w:szCs w:val="26"/>
        </w:rPr>
        <w:t xml:space="preserve"> районы города. Проектируемый жилой дом обеспечен необходимыми проездами для спецтехники. </w:t>
      </w:r>
    </w:p>
    <w:p w:rsidR="00C56F28" w:rsidRPr="00D37C99" w:rsidRDefault="00C56F28" w:rsidP="00C56F28">
      <w:pPr>
        <w:jc w:val="both"/>
        <w:rPr>
          <w:sz w:val="26"/>
          <w:szCs w:val="26"/>
        </w:rPr>
      </w:pPr>
    </w:p>
    <w:p w:rsidR="00C56F28" w:rsidRPr="00AE1A9E" w:rsidRDefault="00C56F28" w:rsidP="00C56F28">
      <w:pPr>
        <w:suppressAutoHyphens/>
        <w:jc w:val="center"/>
        <w:rPr>
          <w:b/>
          <w:sz w:val="26"/>
          <w:szCs w:val="26"/>
          <w:lang w:eastAsia="ar-SA"/>
        </w:rPr>
      </w:pPr>
      <w:r w:rsidRPr="003C16A2">
        <w:rPr>
          <w:b/>
          <w:sz w:val="26"/>
          <w:szCs w:val="26"/>
          <w:lang w:eastAsia="ar-SA"/>
        </w:rPr>
        <w:lastRenderedPageBreak/>
        <w:t>1</w:t>
      </w:r>
      <w:r w:rsidRPr="00AE1A9E">
        <w:rPr>
          <w:b/>
          <w:sz w:val="26"/>
          <w:szCs w:val="26"/>
          <w:lang w:eastAsia="ar-SA"/>
        </w:rPr>
        <w:t>.</w:t>
      </w:r>
      <w:r w:rsidRPr="003C16A2">
        <w:rPr>
          <w:b/>
          <w:sz w:val="26"/>
          <w:szCs w:val="26"/>
          <w:lang w:eastAsia="ar-SA"/>
        </w:rPr>
        <w:t>2</w:t>
      </w:r>
      <w:r>
        <w:rPr>
          <w:b/>
          <w:sz w:val="26"/>
          <w:szCs w:val="26"/>
          <w:lang w:eastAsia="ar-SA"/>
        </w:rPr>
        <w:t>. Характеристика объектов капитального строительства</w:t>
      </w:r>
    </w:p>
    <w:p w:rsidR="00C56F28" w:rsidRPr="00AE1A9E" w:rsidRDefault="00C56F28" w:rsidP="00C56F28">
      <w:pPr>
        <w:suppressAutoHyphens/>
        <w:jc w:val="both"/>
        <w:rPr>
          <w:b/>
          <w:sz w:val="26"/>
          <w:szCs w:val="26"/>
          <w:lang w:eastAsia="ar-SA"/>
        </w:rPr>
      </w:pPr>
    </w:p>
    <w:p w:rsidR="00C56F28" w:rsidRPr="00AE1A9E" w:rsidRDefault="00C56F28" w:rsidP="00C56F28">
      <w:pPr>
        <w:autoSpaceDE w:val="0"/>
        <w:autoSpaceDN w:val="0"/>
        <w:adjustRightInd w:val="0"/>
        <w:ind w:firstLine="426"/>
        <w:contextualSpacing/>
        <w:jc w:val="both"/>
        <w:rPr>
          <w:sz w:val="26"/>
          <w:szCs w:val="26"/>
          <w:lang w:eastAsia="en-US"/>
        </w:rPr>
      </w:pPr>
      <w:r w:rsidRPr="00AE1A9E">
        <w:rPr>
          <w:sz w:val="26"/>
          <w:szCs w:val="26"/>
          <w:lang w:eastAsia="en-US"/>
        </w:rPr>
        <w:t xml:space="preserve">Проект планировки и </w:t>
      </w:r>
      <w:r>
        <w:rPr>
          <w:sz w:val="26"/>
          <w:szCs w:val="26"/>
          <w:lang w:eastAsia="en-US"/>
        </w:rPr>
        <w:t xml:space="preserve">проект </w:t>
      </w:r>
      <w:r w:rsidRPr="00AE1A9E">
        <w:rPr>
          <w:sz w:val="26"/>
          <w:szCs w:val="26"/>
          <w:lang w:eastAsia="en-US"/>
        </w:rPr>
        <w:t xml:space="preserve">межевания разрабатывается на территорию, ограниченную улицами Труда, Коммунистов, Ленина, Дзержинского. </w:t>
      </w:r>
      <w:r>
        <w:rPr>
          <w:sz w:val="26"/>
          <w:szCs w:val="26"/>
          <w:lang w:eastAsia="en-US"/>
        </w:rPr>
        <w:t xml:space="preserve">Данная территория </w:t>
      </w:r>
      <w:r w:rsidRPr="00AE1A9E">
        <w:rPr>
          <w:sz w:val="26"/>
          <w:szCs w:val="26"/>
          <w:lang w:eastAsia="en-US"/>
        </w:rPr>
        <w:t>имеет сложившуюся застройку и</w:t>
      </w:r>
      <w:r w:rsidRPr="00AE1A9E">
        <w:rPr>
          <w:sz w:val="26"/>
          <w:szCs w:val="26"/>
        </w:rPr>
        <w:t xml:space="preserve"> </w:t>
      </w:r>
      <w:r w:rsidRPr="00AE1A9E">
        <w:rPr>
          <w:sz w:val="26"/>
          <w:szCs w:val="26"/>
          <w:lang w:eastAsia="en-US"/>
        </w:rPr>
        <w:t xml:space="preserve">представляет квартал с общественно-деловой застройкой и застройкой </w:t>
      </w:r>
      <w:proofErr w:type="spellStart"/>
      <w:r w:rsidRPr="00703E3B">
        <w:rPr>
          <w:sz w:val="26"/>
          <w:szCs w:val="26"/>
          <w:lang w:eastAsia="en-US"/>
        </w:rPr>
        <w:t>среднеэтажными</w:t>
      </w:r>
      <w:proofErr w:type="spellEnd"/>
      <w:r w:rsidRPr="00C03D15">
        <w:rPr>
          <w:sz w:val="26"/>
          <w:szCs w:val="26"/>
          <w:lang w:eastAsia="en-US"/>
        </w:rPr>
        <w:t xml:space="preserve"> </w:t>
      </w:r>
      <w:r w:rsidRPr="00AE1A9E">
        <w:rPr>
          <w:sz w:val="26"/>
          <w:szCs w:val="26"/>
          <w:lang w:eastAsia="en-US"/>
        </w:rPr>
        <w:t xml:space="preserve">жилыми домами. На данной территории на земельном участке с </w:t>
      </w:r>
      <w:proofErr w:type="gramStart"/>
      <w:r w:rsidRPr="00AE1A9E">
        <w:rPr>
          <w:sz w:val="26"/>
          <w:szCs w:val="26"/>
          <w:lang w:eastAsia="en-US"/>
        </w:rPr>
        <w:t>кадастровым</w:t>
      </w:r>
      <w:proofErr w:type="gramEnd"/>
      <w:r w:rsidRPr="00AE1A9E">
        <w:rPr>
          <w:sz w:val="26"/>
          <w:szCs w:val="26"/>
          <w:lang w:eastAsia="en-US"/>
        </w:rPr>
        <w:t xml:space="preserve"> №</w:t>
      </w:r>
      <w:r>
        <w:rPr>
          <w:sz w:val="26"/>
          <w:szCs w:val="26"/>
          <w:lang w:eastAsia="en-US"/>
        </w:rPr>
        <w:t xml:space="preserve"> </w:t>
      </w:r>
      <w:r w:rsidRPr="00AE1A9E">
        <w:rPr>
          <w:sz w:val="26"/>
          <w:szCs w:val="26"/>
          <w:lang w:eastAsia="en-US"/>
        </w:rPr>
        <w:t>35:21:0401010:ЗУ</w:t>
      </w:r>
      <w:proofErr w:type="gramStart"/>
      <w:r w:rsidRPr="00AE1A9E">
        <w:rPr>
          <w:sz w:val="26"/>
          <w:szCs w:val="26"/>
          <w:lang w:eastAsia="en-US"/>
        </w:rPr>
        <w:t>1</w:t>
      </w:r>
      <w:proofErr w:type="gramEnd"/>
      <w:r w:rsidRPr="00AE1A9E">
        <w:rPr>
          <w:sz w:val="26"/>
          <w:szCs w:val="26"/>
          <w:lang w:eastAsia="en-US"/>
        </w:rPr>
        <w:t xml:space="preserve"> предполагается строительство жилого дома переменной этажности 2-3-4 этажа с офисными помещениями в цокольном этаже. </w:t>
      </w:r>
    </w:p>
    <w:p w:rsidR="00C56F28" w:rsidRPr="00703E3B" w:rsidRDefault="00C56F28" w:rsidP="00C56F28">
      <w:pPr>
        <w:widowControl w:val="0"/>
        <w:ind w:firstLine="426"/>
        <w:contextualSpacing/>
        <w:jc w:val="both"/>
        <w:rPr>
          <w:rFonts w:ascii="Calibri" w:hAnsi="Calibri"/>
          <w:sz w:val="28"/>
          <w:szCs w:val="28"/>
          <w:lang w:eastAsia="ar-SA"/>
        </w:rPr>
      </w:pPr>
      <w:r w:rsidRPr="00AE1A9E">
        <w:rPr>
          <w:sz w:val="26"/>
          <w:szCs w:val="26"/>
          <w:lang w:eastAsia="en-US"/>
        </w:rPr>
        <w:t>Заезды на участок осуществляются с двух сторон, обеспечивая удобные подъезды к жилому дому.</w:t>
      </w:r>
      <w:r>
        <w:rPr>
          <w:sz w:val="26"/>
          <w:szCs w:val="26"/>
          <w:lang w:eastAsia="en-US"/>
        </w:rPr>
        <w:t xml:space="preserve"> </w:t>
      </w:r>
      <w:r w:rsidRPr="00AE1A9E">
        <w:rPr>
          <w:sz w:val="26"/>
          <w:szCs w:val="26"/>
          <w:lang w:eastAsia="ar-SA"/>
        </w:rPr>
        <w:t>Ширина проездов 6,0м. Вдоль проектируемого проезда преду</w:t>
      </w:r>
      <w:r>
        <w:rPr>
          <w:sz w:val="26"/>
          <w:szCs w:val="26"/>
          <w:lang w:eastAsia="ar-SA"/>
        </w:rPr>
        <w:t xml:space="preserve">смотрена </w:t>
      </w:r>
      <w:r w:rsidRPr="00703E3B">
        <w:rPr>
          <w:sz w:val="26"/>
          <w:szCs w:val="26"/>
          <w:lang w:eastAsia="ar-SA"/>
        </w:rPr>
        <w:t>площадка для временной стоянки автотранспорта с размерами парковочного места 2.5 х 5.3 м. и 3.6 х 6 м для МГН.</w:t>
      </w:r>
    </w:p>
    <w:p w:rsidR="00C56F28" w:rsidRDefault="00C56F28" w:rsidP="00C56F28">
      <w:pPr>
        <w:widowControl w:val="0"/>
        <w:ind w:firstLine="426"/>
        <w:contextualSpacing/>
        <w:jc w:val="both"/>
        <w:rPr>
          <w:sz w:val="26"/>
          <w:szCs w:val="26"/>
        </w:rPr>
      </w:pPr>
      <w:r w:rsidRPr="00AE1A9E">
        <w:rPr>
          <w:sz w:val="26"/>
          <w:szCs w:val="26"/>
          <w:lang w:eastAsia="ar-SA"/>
        </w:rPr>
        <w:t>На территории благоустройства жилого дома проектом предусматривается строительство площадок: для игр детей площадью 49.28 м</w:t>
      </w:r>
      <w:proofErr w:type="gramStart"/>
      <w:r w:rsidRPr="00AE1A9E">
        <w:rPr>
          <w:sz w:val="26"/>
          <w:szCs w:val="26"/>
          <w:vertAlign w:val="superscript"/>
          <w:lang w:eastAsia="ar-SA"/>
        </w:rPr>
        <w:t>2</w:t>
      </w:r>
      <w:proofErr w:type="gramEnd"/>
      <w:r w:rsidRPr="00AE1A9E">
        <w:rPr>
          <w:sz w:val="26"/>
          <w:szCs w:val="26"/>
          <w:lang w:eastAsia="ar-SA"/>
        </w:rPr>
        <w:t>, для отдыха взрослого населения – 20.69 м</w:t>
      </w:r>
      <w:r w:rsidRPr="00AE1A9E">
        <w:rPr>
          <w:sz w:val="26"/>
          <w:szCs w:val="26"/>
          <w:vertAlign w:val="superscript"/>
          <w:lang w:eastAsia="ar-SA"/>
        </w:rPr>
        <w:t>2</w:t>
      </w:r>
      <w:r w:rsidRPr="00AE1A9E">
        <w:rPr>
          <w:sz w:val="26"/>
          <w:szCs w:val="26"/>
          <w:lang w:eastAsia="ar-SA"/>
        </w:rPr>
        <w:t>, для занятий физкультурой – 60.28 м</w:t>
      </w:r>
      <w:r w:rsidRPr="00AE1A9E">
        <w:rPr>
          <w:sz w:val="26"/>
          <w:szCs w:val="26"/>
          <w:vertAlign w:val="superscript"/>
          <w:lang w:eastAsia="ar-SA"/>
        </w:rPr>
        <w:t>2</w:t>
      </w:r>
      <w:r w:rsidRPr="00AE1A9E">
        <w:rPr>
          <w:sz w:val="26"/>
          <w:szCs w:val="26"/>
          <w:lang w:eastAsia="ar-SA"/>
        </w:rPr>
        <w:t>, для хозяйственных целей – 25.11 м</w:t>
      </w:r>
      <w:r w:rsidRPr="00AE1A9E">
        <w:rPr>
          <w:sz w:val="26"/>
          <w:szCs w:val="26"/>
          <w:vertAlign w:val="superscript"/>
          <w:lang w:eastAsia="ar-SA"/>
        </w:rPr>
        <w:t>2</w:t>
      </w:r>
      <w:r w:rsidRPr="00AE1A9E">
        <w:rPr>
          <w:sz w:val="26"/>
          <w:szCs w:val="26"/>
          <w:lang w:eastAsia="ar-SA"/>
        </w:rPr>
        <w:t>, для парковки автотранспорта – 12 м/м, из которых не менее 10% площади выделено для па</w:t>
      </w:r>
      <w:r>
        <w:rPr>
          <w:sz w:val="26"/>
          <w:szCs w:val="26"/>
          <w:lang w:eastAsia="ar-SA"/>
        </w:rPr>
        <w:t>рковки автотранспорта инвалидов</w:t>
      </w:r>
      <w:r w:rsidRPr="00AE1A9E">
        <w:rPr>
          <w:sz w:val="26"/>
          <w:szCs w:val="26"/>
          <w:lang w:eastAsia="ar-SA"/>
        </w:rPr>
        <w:t>. Значения площадей площадок рассчитаны исходя из численности жителей дома – 55 человек; количество жителей определено исходя из расчетной нормы общей площади на одного человека для комфортного уровня жилья – 40 м</w:t>
      </w:r>
      <w:proofErr w:type="gramStart"/>
      <w:r w:rsidRPr="00AE1A9E">
        <w:rPr>
          <w:sz w:val="26"/>
          <w:szCs w:val="26"/>
          <w:vertAlign w:val="superscript"/>
          <w:lang w:eastAsia="ar-SA"/>
        </w:rPr>
        <w:t>2</w:t>
      </w:r>
      <w:proofErr w:type="gramEnd"/>
      <w:r w:rsidRPr="00AE1A9E">
        <w:rPr>
          <w:sz w:val="26"/>
          <w:szCs w:val="26"/>
          <w:lang w:eastAsia="ar-SA"/>
        </w:rPr>
        <w:t>.</w:t>
      </w:r>
      <w:r w:rsidRPr="00AE1A9E">
        <w:rPr>
          <w:sz w:val="26"/>
          <w:szCs w:val="26"/>
        </w:rPr>
        <w:t xml:space="preserve"> Детская игровая площадка имеет песчано-гравийное покрытие, физкультурная и хозяйственная площадки имеют травяное покрытие, площадка для отдыха взрослого населения – плиточное покрытие, площадка для </w:t>
      </w:r>
      <w:proofErr w:type="spellStart"/>
      <w:r w:rsidRPr="00AE1A9E">
        <w:rPr>
          <w:sz w:val="26"/>
          <w:szCs w:val="26"/>
        </w:rPr>
        <w:t>мусороконтейнеров</w:t>
      </w:r>
      <w:proofErr w:type="spellEnd"/>
      <w:r w:rsidRPr="00AE1A9E">
        <w:rPr>
          <w:sz w:val="26"/>
          <w:szCs w:val="26"/>
        </w:rPr>
        <w:t xml:space="preserve"> – бетонное покрытие. Площадки оборудуются малыми архитектурными формами. Свободная от застройки и покрытий территория озеленяется путем посадки кустарника и устройства газонов. Коэффициент озеленения территории - 0.34%.</w:t>
      </w:r>
    </w:p>
    <w:p w:rsidR="00C56F28" w:rsidRPr="00AE1A9E" w:rsidRDefault="00C56F28" w:rsidP="00C56F28">
      <w:pPr>
        <w:widowControl w:val="0"/>
        <w:ind w:firstLine="426"/>
        <w:contextualSpacing/>
        <w:jc w:val="both"/>
        <w:rPr>
          <w:sz w:val="26"/>
          <w:szCs w:val="26"/>
        </w:rPr>
      </w:pPr>
    </w:p>
    <w:p w:rsidR="00C56F28" w:rsidRDefault="00C56F28" w:rsidP="00C56F28">
      <w:pPr>
        <w:jc w:val="center"/>
        <w:outlineLvl w:val="1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1.3. </w:t>
      </w:r>
      <w:r w:rsidRPr="00B9330A">
        <w:rPr>
          <w:b/>
          <w:sz w:val="26"/>
          <w:szCs w:val="26"/>
        </w:rPr>
        <w:t>Планируемая плотность и параметры застройки территории</w:t>
      </w:r>
    </w:p>
    <w:p w:rsidR="00C56F28" w:rsidRPr="00B9330A" w:rsidRDefault="00C56F28" w:rsidP="00C56F28">
      <w:pPr>
        <w:jc w:val="center"/>
        <w:outlineLvl w:val="1"/>
        <w:rPr>
          <w:b/>
          <w:sz w:val="26"/>
          <w:szCs w:val="26"/>
        </w:rPr>
      </w:pPr>
    </w:p>
    <w:p w:rsidR="00C56F28" w:rsidRPr="00B9330A" w:rsidRDefault="00C56F28" w:rsidP="00C56F28">
      <w:pPr>
        <w:widowControl w:val="0"/>
        <w:ind w:firstLine="426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 xml:space="preserve">Площадь образуемого земельного участка составляет – 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 </w:t>
      </w:r>
      <w:r w:rsidRPr="00B9330A">
        <w:rPr>
          <w:sz w:val="26"/>
          <w:szCs w:val="26"/>
        </w:rPr>
        <w:t>3222.71</w:t>
      </w:r>
      <w:r>
        <w:rPr>
          <w:sz w:val="26"/>
          <w:szCs w:val="26"/>
        </w:rPr>
        <w:t xml:space="preserve"> </w:t>
      </w:r>
      <w:r w:rsidRPr="00B9330A">
        <w:rPr>
          <w:sz w:val="26"/>
          <w:szCs w:val="26"/>
        </w:rPr>
        <w:t>м</w:t>
      </w:r>
      <w:proofErr w:type="gramStart"/>
      <w:r w:rsidRPr="00B9330A">
        <w:rPr>
          <w:sz w:val="26"/>
          <w:szCs w:val="26"/>
          <w:vertAlign w:val="superscript"/>
        </w:rPr>
        <w:t>2</w:t>
      </w:r>
      <w:proofErr w:type="gramEnd"/>
    </w:p>
    <w:p w:rsidR="00C56F28" w:rsidRPr="00B9330A" w:rsidRDefault="00C56F28" w:rsidP="00C56F28">
      <w:pPr>
        <w:widowControl w:val="0"/>
        <w:ind w:firstLine="426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Количество квартир                                                                         35 кв.</w:t>
      </w:r>
    </w:p>
    <w:p w:rsidR="00C56F28" w:rsidRPr="00B9330A" w:rsidRDefault="00C56F28" w:rsidP="00C56F28">
      <w:pPr>
        <w:widowControl w:val="0"/>
        <w:ind w:firstLine="426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Количество жителей                                                                       55 чел.</w:t>
      </w:r>
    </w:p>
    <w:p w:rsidR="00C56F28" w:rsidRPr="00B9330A" w:rsidRDefault="00C56F28" w:rsidP="00C56F28">
      <w:pPr>
        <w:widowControl w:val="0"/>
        <w:ind w:firstLine="426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Общая площадь квартир                                                              2200.33м</w:t>
      </w:r>
      <w:proofErr w:type="gramStart"/>
      <w:r w:rsidRPr="00B9330A">
        <w:rPr>
          <w:sz w:val="26"/>
          <w:szCs w:val="26"/>
          <w:vertAlign w:val="superscript"/>
        </w:rPr>
        <w:t>2</w:t>
      </w:r>
      <w:proofErr w:type="gramEnd"/>
    </w:p>
    <w:p w:rsidR="00C56F28" w:rsidRPr="00B9330A" w:rsidRDefault="00C56F28" w:rsidP="00C56F28">
      <w:pPr>
        <w:widowControl w:val="0"/>
        <w:ind w:firstLine="426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Общая площадь нежилых помещений                                      396.74 м</w:t>
      </w:r>
      <w:proofErr w:type="gramStart"/>
      <w:r w:rsidRPr="00B9330A">
        <w:rPr>
          <w:sz w:val="26"/>
          <w:szCs w:val="26"/>
          <w:vertAlign w:val="superscript"/>
        </w:rPr>
        <w:t>2</w:t>
      </w:r>
      <w:proofErr w:type="gramEnd"/>
    </w:p>
    <w:p w:rsidR="00C56F28" w:rsidRPr="00B9330A" w:rsidRDefault="00C56F28" w:rsidP="00C56F28">
      <w:pPr>
        <w:widowControl w:val="0"/>
        <w:ind w:firstLine="426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Площадь застройки                                                                        860.00 м</w:t>
      </w:r>
      <w:proofErr w:type="gramStart"/>
      <w:r w:rsidRPr="00B9330A">
        <w:rPr>
          <w:sz w:val="26"/>
          <w:szCs w:val="26"/>
          <w:vertAlign w:val="superscript"/>
        </w:rPr>
        <w:t>2</w:t>
      </w:r>
      <w:proofErr w:type="gramEnd"/>
      <w:r w:rsidRPr="00B9330A">
        <w:rPr>
          <w:sz w:val="26"/>
          <w:szCs w:val="26"/>
        </w:rPr>
        <w:t xml:space="preserve">  </w:t>
      </w:r>
    </w:p>
    <w:p w:rsidR="00C56F28" w:rsidRPr="00B9330A" w:rsidRDefault="00C56F28" w:rsidP="00C56F28">
      <w:pPr>
        <w:widowControl w:val="0"/>
        <w:ind w:firstLine="426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Коэффициент застройки                                                               0.28%</w:t>
      </w:r>
    </w:p>
    <w:p w:rsidR="00C56F28" w:rsidRPr="00D0153F" w:rsidRDefault="00C56F28" w:rsidP="00C56F28">
      <w:pPr>
        <w:widowControl w:val="0"/>
        <w:contextualSpacing/>
        <w:jc w:val="both"/>
        <w:rPr>
          <w:rFonts w:ascii="Calibri" w:hAnsi="Calibri"/>
          <w:sz w:val="28"/>
          <w:szCs w:val="28"/>
        </w:rPr>
      </w:pPr>
    </w:p>
    <w:p w:rsidR="00C56F28" w:rsidRPr="00B9330A" w:rsidRDefault="00C56F28" w:rsidP="00C56F28">
      <w:pPr>
        <w:widowControl w:val="0"/>
        <w:contextualSpacing/>
        <w:jc w:val="center"/>
        <w:rPr>
          <w:b/>
          <w:sz w:val="26"/>
          <w:szCs w:val="26"/>
        </w:rPr>
      </w:pPr>
      <w:r w:rsidRPr="00B9330A">
        <w:rPr>
          <w:b/>
          <w:sz w:val="26"/>
          <w:szCs w:val="26"/>
        </w:rPr>
        <w:t>1.4. Развитие транспортной инфраструктуры</w:t>
      </w:r>
    </w:p>
    <w:p w:rsidR="00C56F28" w:rsidRPr="00B9330A" w:rsidRDefault="00C56F28" w:rsidP="00C56F28">
      <w:pPr>
        <w:widowControl w:val="0"/>
        <w:contextualSpacing/>
        <w:rPr>
          <w:b/>
          <w:sz w:val="26"/>
          <w:szCs w:val="26"/>
        </w:rPr>
      </w:pPr>
    </w:p>
    <w:p w:rsidR="00C56F28" w:rsidRPr="00B9330A" w:rsidRDefault="00C56F28" w:rsidP="00C56F28">
      <w:pPr>
        <w:widowControl w:val="0"/>
        <w:ind w:firstLine="567"/>
        <w:contextualSpacing/>
        <w:jc w:val="both"/>
        <w:rPr>
          <w:sz w:val="26"/>
          <w:szCs w:val="26"/>
          <w:lang w:eastAsia="ar-SA"/>
        </w:rPr>
      </w:pPr>
      <w:r w:rsidRPr="00B9330A">
        <w:rPr>
          <w:sz w:val="26"/>
          <w:szCs w:val="26"/>
          <w:lang w:eastAsia="ar-SA"/>
        </w:rPr>
        <w:t xml:space="preserve">Транспортная инфраструктура данного </w:t>
      </w:r>
      <w:r>
        <w:rPr>
          <w:sz w:val="26"/>
          <w:szCs w:val="26"/>
          <w:lang w:eastAsia="ar-SA"/>
        </w:rPr>
        <w:t>квартала</w:t>
      </w:r>
      <w:r w:rsidRPr="00B9330A">
        <w:rPr>
          <w:sz w:val="26"/>
          <w:szCs w:val="26"/>
          <w:lang w:eastAsia="ar-SA"/>
        </w:rPr>
        <w:t xml:space="preserve"> сформирована улицами Труда, Коммунистов, Ленина, Дзержинского. Проект планировки и </w:t>
      </w:r>
      <w:r>
        <w:rPr>
          <w:sz w:val="26"/>
          <w:szCs w:val="26"/>
          <w:lang w:eastAsia="ar-SA"/>
        </w:rPr>
        <w:t xml:space="preserve">проект </w:t>
      </w:r>
      <w:r w:rsidRPr="00B9330A">
        <w:rPr>
          <w:sz w:val="26"/>
          <w:szCs w:val="26"/>
          <w:lang w:eastAsia="ar-SA"/>
        </w:rPr>
        <w:t>межевания в своей основе сохраняет исторически сложившуюся структуру улиц и использует ее для организации застройки.</w:t>
      </w:r>
    </w:p>
    <w:p w:rsidR="00C56F28" w:rsidRPr="00B9330A" w:rsidRDefault="00C56F28" w:rsidP="00C56F28">
      <w:pPr>
        <w:widowControl w:val="0"/>
        <w:ind w:firstLine="567"/>
        <w:contextualSpacing/>
        <w:jc w:val="both"/>
        <w:rPr>
          <w:sz w:val="26"/>
          <w:szCs w:val="26"/>
          <w:lang w:eastAsia="ar-SA"/>
        </w:rPr>
      </w:pPr>
      <w:r w:rsidRPr="00B9330A">
        <w:rPr>
          <w:sz w:val="26"/>
          <w:szCs w:val="26"/>
          <w:lang w:eastAsia="ar-SA"/>
        </w:rPr>
        <w:t>Развитие общественного транспорта – автобуса. Линии автобуса трассируются по магистральной улице Ленина. Организация автобусных остановок в виде заездных карманов вдоль улицы.</w:t>
      </w:r>
    </w:p>
    <w:p w:rsidR="00C56F28" w:rsidRPr="00B9330A" w:rsidRDefault="00C56F28" w:rsidP="00C56F28">
      <w:pPr>
        <w:widowControl w:val="0"/>
        <w:ind w:firstLine="567"/>
        <w:contextualSpacing/>
        <w:jc w:val="both"/>
        <w:rPr>
          <w:sz w:val="26"/>
          <w:szCs w:val="26"/>
          <w:lang w:eastAsia="ar-SA"/>
        </w:rPr>
      </w:pPr>
      <w:r w:rsidRPr="00B9330A">
        <w:rPr>
          <w:sz w:val="26"/>
          <w:szCs w:val="26"/>
          <w:lang w:eastAsia="ar-SA"/>
        </w:rPr>
        <w:t xml:space="preserve">Создание системы основных пешеходных направлений, как внутри </w:t>
      </w:r>
      <w:r w:rsidRPr="00B9330A">
        <w:rPr>
          <w:sz w:val="26"/>
          <w:szCs w:val="26"/>
          <w:lang w:eastAsia="ar-SA"/>
        </w:rPr>
        <w:lastRenderedPageBreak/>
        <w:t>микрорайонов в границах красных линий (пешеходные аллеи, тропинки), так и вдо</w:t>
      </w:r>
      <w:r>
        <w:rPr>
          <w:sz w:val="26"/>
          <w:szCs w:val="26"/>
          <w:lang w:eastAsia="ar-SA"/>
        </w:rPr>
        <w:t>ль магистральных улиц (тротуары</w:t>
      </w:r>
      <w:r w:rsidRPr="00B9330A">
        <w:rPr>
          <w:sz w:val="26"/>
          <w:szCs w:val="26"/>
          <w:lang w:eastAsia="ar-SA"/>
        </w:rPr>
        <w:t>).</w:t>
      </w:r>
    </w:p>
    <w:p w:rsidR="00C56F28" w:rsidRDefault="00C56F28" w:rsidP="00C56F28">
      <w:pPr>
        <w:widowControl w:val="0"/>
        <w:ind w:firstLine="567"/>
        <w:contextualSpacing/>
        <w:jc w:val="both"/>
        <w:rPr>
          <w:sz w:val="26"/>
          <w:szCs w:val="26"/>
          <w:lang w:eastAsia="ar-SA"/>
        </w:rPr>
      </w:pPr>
      <w:r w:rsidRPr="00B9330A">
        <w:rPr>
          <w:sz w:val="26"/>
          <w:szCs w:val="26"/>
          <w:lang w:eastAsia="ar-SA"/>
        </w:rPr>
        <w:t>Организация мест временного хранения автотранспорта: гостевых стоянок и</w:t>
      </w:r>
      <w:r>
        <w:rPr>
          <w:sz w:val="26"/>
          <w:szCs w:val="26"/>
          <w:lang w:eastAsia="ar-SA"/>
        </w:rPr>
        <w:t xml:space="preserve"> </w:t>
      </w:r>
      <w:proofErr w:type="spellStart"/>
      <w:r w:rsidRPr="00B9330A">
        <w:rPr>
          <w:sz w:val="26"/>
          <w:szCs w:val="26"/>
          <w:lang w:eastAsia="ar-SA"/>
        </w:rPr>
        <w:t>приобъектных</w:t>
      </w:r>
      <w:proofErr w:type="spellEnd"/>
      <w:r w:rsidRPr="00B9330A">
        <w:rPr>
          <w:sz w:val="26"/>
          <w:szCs w:val="26"/>
          <w:lang w:eastAsia="ar-SA"/>
        </w:rPr>
        <w:t xml:space="preserve"> стоянок в виде открытых площадок, на крайних полосах проезжих частей улиц и вдоль уширения проезжих частей.</w:t>
      </w:r>
      <w:r>
        <w:rPr>
          <w:sz w:val="26"/>
          <w:szCs w:val="26"/>
          <w:lang w:eastAsia="ar-SA"/>
        </w:rPr>
        <w:t xml:space="preserve"> </w:t>
      </w:r>
      <w:r w:rsidRPr="00B9330A">
        <w:rPr>
          <w:sz w:val="26"/>
          <w:szCs w:val="26"/>
          <w:lang w:eastAsia="ar-SA"/>
        </w:rPr>
        <w:t xml:space="preserve">Для заезда на земельный участок с </w:t>
      </w:r>
      <w:proofErr w:type="gramStart"/>
      <w:r w:rsidRPr="00B9330A">
        <w:rPr>
          <w:sz w:val="26"/>
          <w:szCs w:val="26"/>
          <w:lang w:eastAsia="ar-SA"/>
        </w:rPr>
        <w:t>кадастровым</w:t>
      </w:r>
      <w:proofErr w:type="gramEnd"/>
      <w:r w:rsidRPr="00B9330A">
        <w:rPr>
          <w:sz w:val="26"/>
          <w:szCs w:val="26"/>
          <w:lang w:eastAsia="ar-SA"/>
        </w:rPr>
        <w:t xml:space="preserve"> №</w:t>
      </w:r>
      <w:r>
        <w:rPr>
          <w:sz w:val="26"/>
          <w:szCs w:val="26"/>
          <w:lang w:eastAsia="ar-SA"/>
        </w:rPr>
        <w:t xml:space="preserve"> 35:21:0401010:</w:t>
      </w:r>
      <w:r w:rsidRPr="00B9330A">
        <w:rPr>
          <w:sz w:val="26"/>
          <w:szCs w:val="26"/>
          <w:lang w:eastAsia="ar-SA"/>
        </w:rPr>
        <w:t>ЗУ</w:t>
      </w:r>
      <w:proofErr w:type="gramStart"/>
      <w:r w:rsidRPr="00B9330A">
        <w:rPr>
          <w:sz w:val="26"/>
          <w:szCs w:val="26"/>
          <w:lang w:eastAsia="ar-SA"/>
        </w:rPr>
        <w:t>1</w:t>
      </w:r>
      <w:proofErr w:type="gramEnd"/>
      <w:r w:rsidRPr="00B9330A">
        <w:rPr>
          <w:sz w:val="26"/>
          <w:szCs w:val="26"/>
          <w:lang w:eastAsia="ar-SA"/>
        </w:rPr>
        <w:t>,</w:t>
      </w:r>
      <w:r w:rsidRPr="00B9330A">
        <w:rPr>
          <w:sz w:val="26"/>
          <w:szCs w:val="26"/>
        </w:rPr>
        <w:t xml:space="preserve"> </w:t>
      </w:r>
      <w:r w:rsidRPr="00B9330A">
        <w:rPr>
          <w:sz w:val="26"/>
          <w:szCs w:val="26"/>
          <w:lang w:eastAsia="ar-SA"/>
        </w:rPr>
        <w:t xml:space="preserve">который расположен в данном </w:t>
      </w:r>
      <w:r>
        <w:rPr>
          <w:sz w:val="26"/>
          <w:szCs w:val="26"/>
          <w:lang w:eastAsia="ar-SA"/>
        </w:rPr>
        <w:t>квартале,</w:t>
      </w:r>
      <w:r w:rsidRPr="00B9330A">
        <w:rPr>
          <w:sz w:val="26"/>
          <w:szCs w:val="26"/>
          <w:lang w:eastAsia="ar-SA"/>
        </w:rPr>
        <w:t xml:space="preserve"> используются улицы Труда, Коммунистов. Вдоль проезжих частей улиц предусмотрены тротуары, которые обеспечивают удобную пешеходную доступность к объектам обслуживания, торговли и к остановкам общественного транспорта.</w:t>
      </w:r>
    </w:p>
    <w:p w:rsidR="00C56F28" w:rsidRPr="00B9330A" w:rsidRDefault="00C56F28" w:rsidP="00C56F28">
      <w:pPr>
        <w:widowControl w:val="0"/>
        <w:ind w:firstLine="709"/>
        <w:contextualSpacing/>
        <w:jc w:val="both"/>
        <w:rPr>
          <w:sz w:val="26"/>
          <w:szCs w:val="26"/>
          <w:lang w:eastAsia="ar-SA"/>
        </w:rPr>
      </w:pPr>
      <w:r w:rsidRPr="00B9330A">
        <w:rPr>
          <w:sz w:val="26"/>
          <w:szCs w:val="26"/>
          <w:lang w:eastAsia="ar-SA"/>
        </w:rPr>
        <w:t xml:space="preserve">На территории участка предусмотрена открытая парковочная площадка для временного хранения автотранспорта. </w:t>
      </w:r>
      <w:proofErr w:type="spellStart"/>
      <w:r w:rsidRPr="00B9330A">
        <w:rPr>
          <w:sz w:val="26"/>
          <w:szCs w:val="26"/>
          <w:lang w:eastAsia="ar-SA"/>
        </w:rPr>
        <w:t>Внутридворовая</w:t>
      </w:r>
      <w:proofErr w:type="spellEnd"/>
      <w:r w:rsidRPr="00B9330A">
        <w:rPr>
          <w:sz w:val="26"/>
          <w:szCs w:val="26"/>
          <w:lang w:eastAsia="ar-SA"/>
        </w:rPr>
        <w:t xml:space="preserve"> территория обеспечена площадками отдыха, детскими, физкультурными и хозяйственными площадками.</w:t>
      </w:r>
    </w:p>
    <w:p w:rsidR="00C56F28" w:rsidRPr="00D0153F" w:rsidRDefault="00C56F28" w:rsidP="00C56F28">
      <w:pPr>
        <w:widowControl w:val="0"/>
        <w:contextualSpacing/>
        <w:rPr>
          <w:rFonts w:ascii="Calibri" w:hAnsi="Calibri"/>
          <w:sz w:val="28"/>
          <w:szCs w:val="28"/>
        </w:rPr>
      </w:pPr>
    </w:p>
    <w:p w:rsidR="00C56F28" w:rsidRDefault="00C56F28" w:rsidP="00C56F28">
      <w:pPr>
        <w:widowControl w:val="0"/>
        <w:contextualSpacing/>
        <w:jc w:val="center"/>
        <w:rPr>
          <w:b/>
          <w:sz w:val="26"/>
          <w:szCs w:val="26"/>
        </w:rPr>
      </w:pPr>
      <w:r w:rsidRPr="00B9330A"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>5</w:t>
      </w:r>
      <w:r w:rsidRPr="00B9330A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 w:rsidRPr="00B9330A">
        <w:rPr>
          <w:b/>
          <w:sz w:val="26"/>
          <w:szCs w:val="26"/>
        </w:rPr>
        <w:t xml:space="preserve">Инженерная подготовка территории и </w:t>
      </w:r>
      <w:r>
        <w:rPr>
          <w:b/>
          <w:sz w:val="26"/>
          <w:szCs w:val="26"/>
        </w:rPr>
        <w:t xml:space="preserve"> </w:t>
      </w:r>
    </w:p>
    <w:p w:rsidR="00C56F28" w:rsidRPr="00B9330A" w:rsidRDefault="00C56F28" w:rsidP="00C56F28">
      <w:pPr>
        <w:widowControl w:val="0"/>
        <w:contextualSpacing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и</w:t>
      </w:r>
      <w:r w:rsidRPr="00B9330A">
        <w:rPr>
          <w:b/>
          <w:sz w:val="26"/>
          <w:szCs w:val="26"/>
        </w:rPr>
        <w:t>нж</w:t>
      </w:r>
      <w:r>
        <w:rPr>
          <w:b/>
          <w:sz w:val="26"/>
          <w:szCs w:val="26"/>
        </w:rPr>
        <w:t>енерно</w:t>
      </w:r>
      <w:proofErr w:type="spellEnd"/>
      <w:r>
        <w:rPr>
          <w:b/>
          <w:sz w:val="26"/>
          <w:szCs w:val="26"/>
        </w:rPr>
        <w:t xml:space="preserve"> - техническое обеспечение</w:t>
      </w:r>
    </w:p>
    <w:p w:rsidR="00C56F28" w:rsidRPr="00D0153F" w:rsidRDefault="00C56F28" w:rsidP="00C56F28">
      <w:pPr>
        <w:widowControl w:val="0"/>
        <w:contextualSpacing/>
        <w:jc w:val="center"/>
        <w:rPr>
          <w:rFonts w:ascii="Calibri" w:hAnsi="Calibri"/>
          <w:b/>
          <w:sz w:val="28"/>
          <w:szCs w:val="28"/>
        </w:rPr>
      </w:pPr>
    </w:p>
    <w:p w:rsidR="00C56F28" w:rsidRPr="00B9330A" w:rsidRDefault="00C56F28" w:rsidP="00C56F28">
      <w:pPr>
        <w:ind w:firstLine="567"/>
        <w:jc w:val="both"/>
        <w:rPr>
          <w:sz w:val="26"/>
          <w:szCs w:val="26"/>
        </w:rPr>
      </w:pPr>
      <w:r w:rsidRPr="00B9330A">
        <w:rPr>
          <w:sz w:val="26"/>
          <w:szCs w:val="26"/>
        </w:rPr>
        <w:t xml:space="preserve">Инженерная инфраструктура </w:t>
      </w:r>
      <w:r>
        <w:rPr>
          <w:sz w:val="26"/>
          <w:szCs w:val="26"/>
        </w:rPr>
        <w:t>квартала,</w:t>
      </w:r>
      <w:r w:rsidRPr="00B9330A">
        <w:rPr>
          <w:sz w:val="26"/>
          <w:szCs w:val="26"/>
        </w:rPr>
        <w:t xml:space="preserve"> ограниченного улицами Труда, Коммунистов, Ленина, Дзержинского, в отношении которой выполняется проект планировки и проект межевания</w:t>
      </w:r>
      <w:r>
        <w:rPr>
          <w:sz w:val="26"/>
          <w:szCs w:val="26"/>
        </w:rPr>
        <w:t>,</w:t>
      </w:r>
      <w:r w:rsidRPr="00B9330A">
        <w:rPr>
          <w:sz w:val="26"/>
          <w:szCs w:val="26"/>
        </w:rPr>
        <w:t xml:space="preserve"> имеет существующее инженерно-техническое обеспечение.</w:t>
      </w:r>
    </w:p>
    <w:p w:rsidR="00C56F28" w:rsidRPr="00B9330A" w:rsidRDefault="00C56F28" w:rsidP="00C56F28">
      <w:pPr>
        <w:ind w:firstLine="567"/>
        <w:jc w:val="both"/>
        <w:rPr>
          <w:sz w:val="26"/>
          <w:szCs w:val="26"/>
        </w:rPr>
      </w:pPr>
      <w:r w:rsidRPr="00B9330A">
        <w:rPr>
          <w:sz w:val="26"/>
          <w:szCs w:val="26"/>
        </w:rPr>
        <w:t xml:space="preserve">Проектное решение по развитию инженерной инфраструктуры и инженерно-техническое обеспечение в отношении участка с </w:t>
      </w:r>
      <w:proofErr w:type="gramStart"/>
      <w:r w:rsidRPr="00B9330A">
        <w:rPr>
          <w:sz w:val="26"/>
          <w:szCs w:val="26"/>
        </w:rPr>
        <w:t>кадастровым</w:t>
      </w:r>
      <w:proofErr w:type="gramEnd"/>
      <w:r w:rsidRPr="00B9330A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B9330A">
        <w:rPr>
          <w:sz w:val="26"/>
          <w:szCs w:val="26"/>
        </w:rPr>
        <w:t>35:21:0401010: ЗУ</w:t>
      </w:r>
      <w:proofErr w:type="gramStart"/>
      <w:r w:rsidRPr="00B9330A">
        <w:rPr>
          <w:sz w:val="26"/>
          <w:szCs w:val="26"/>
        </w:rPr>
        <w:t>1</w:t>
      </w:r>
      <w:proofErr w:type="gramEnd"/>
      <w:r w:rsidRPr="00B9330A">
        <w:rPr>
          <w:sz w:val="26"/>
          <w:szCs w:val="26"/>
        </w:rPr>
        <w:t xml:space="preserve">, который расположен в данном </w:t>
      </w:r>
      <w:r>
        <w:rPr>
          <w:sz w:val="26"/>
          <w:szCs w:val="26"/>
        </w:rPr>
        <w:t xml:space="preserve">квартале </w:t>
      </w:r>
      <w:r w:rsidRPr="00B9330A">
        <w:rPr>
          <w:sz w:val="26"/>
          <w:szCs w:val="26"/>
        </w:rPr>
        <w:t xml:space="preserve">по ул. Коммунистов 44, на котором идет строительство многоквартирного жилого дома, выполнено в соответствии с общей схемой развития данной территории и с учетом существующей инженерной инфраструктуры и окружающей её территории, в соответствии с техническими условиями инженерных служб города. </w:t>
      </w:r>
    </w:p>
    <w:p w:rsidR="00C56F28" w:rsidRPr="00B9330A" w:rsidRDefault="00C56F28" w:rsidP="00C56F28">
      <w:pPr>
        <w:ind w:firstLine="567"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При осуществлении вертикальной планировки сохраняется естественный рельеф. Сбор поверхностных (атмосферных) вод с территории застройки производится в существующий коллектор дождевой канализации Д200 мм по ул. Труда. Проектное решение по развитию инженерной инфраструктуры планировки территории приняты в соответствии с общей схемой развития данной застройки</w:t>
      </w:r>
      <w:r>
        <w:rPr>
          <w:sz w:val="26"/>
          <w:szCs w:val="26"/>
        </w:rPr>
        <w:t>,</w:t>
      </w:r>
      <w:r w:rsidRPr="00B9330A">
        <w:rPr>
          <w:sz w:val="26"/>
          <w:szCs w:val="26"/>
        </w:rPr>
        <w:t xml:space="preserve"> с учетом существующей инженерной инфраструктуры данной и окружающей её территорий и в соответствии с техническими условиями инженерных служб города.</w:t>
      </w:r>
    </w:p>
    <w:p w:rsidR="00C56F28" w:rsidRDefault="00C56F28" w:rsidP="00C56F28">
      <w:pPr>
        <w:ind w:firstLine="567"/>
        <w:jc w:val="both"/>
        <w:rPr>
          <w:sz w:val="26"/>
          <w:szCs w:val="26"/>
        </w:rPr>
      </w:pPr>
    </w:p>
    <w:p w:rsidR="00C56F28" w:rsidRPr="00B9330A" w:rsidRDefault="00C56F28" w:rsidP="00C56F28">
      <w:pPr>
        <w:ind w:firstLine="567"/>
        <w:jc w:val="both"/>
        <w:rPr>
          <w:sz w:val="26"/>
          <w:szCs w:val="26"/>
        </w:rPr>
      </w:pPr>
      <w:r w:rsidRPr="00B9330A">
        <w:rPr>
          <w:sz w:val="26"/>
          <w:szCs w:val="26"/>
        </w:rPr>
        <w:t xml:space="preserve">Газоснабжение проектируемой территории предусматривается природным сетевым газом среднего давления. В границах проектирования подача газа предусматривается как энергоноситель для нужд отопления, горячего водоснабжения и </w:t>
      </w:r>
      <w:proofErr w:type="spellStart"/>
      <w:r w:rsidRPr="00B9330A">
        <w:rPr>
          <w:sz w:val="26"/>
          <w:szCs w:val="26"/>
        </w:rPr>
        <w:t>пищеприготовления</w:t>
      </w:r>
      <w:proofErr w:type="spellEnd"/>
      <w:r w:rsidRPr="00B9330A">
        <w:rPr>
          <w:sz w:val="26"/>
          <w:szCs w:val="26"/>
        </w:rPr>
        <w:t>. Прокладка газопровода подземная. Подбор оборудования и диаметры газопроводов будут приняты в соответствии с расчетной схемой.</w:t>
      </w:r>
      <w:r w:rsidRPr="00B9330A">
        <w:rPr>
          <w:sz w:val="26"/>
          <w:szCs w:val="26"/>
        </w:rPr>
        <w:cr/>
        <w:t>Расчетный расход газа на жилой дом составляет – 81,9 м3/ч.</w:t>
      </w:r>
    </w:p>
    <w:p w:rsidR="00C56F28" w:rsidRPr="00B9330A" w:rsidRDefault="00C56F28" w:rsidP="00C56F28">
      <w:pPr>
        <w:ind w:firstLine="567"/>
        <w:jc w:val="both"/>
        <w:rPr>
          <w:sz w:val="26"/>
          <w:szCs w:val="26"/>
        </w:rPr>
      </w:pPr>
    </w:p>
    <w:p w:rsidR="00C56F28" w:rsidRPr="00B9330A" w:rsidRDefault="00C56F28" w:rsidP="00C56F28">
      <w:pPr>
        <w:ind w:firstLine="567"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Водоснабжение осуществляется через существующую сеть хозяйственно-противопожарного водопровода Д125 мм по ул. Труда.</w:t>
      </w:r>
    </w:p>
    <w:p w:rsidR="00C56F28" w:rsidRPr="00B9330A" w:rsidRDefault="00C56F28" w:rsidP="00C56F28">
      <w:pPr>
        <w:ind w:firstLine="426"/>
        <w:jc w:val="both"/>
        <w:rPr>
          <w:sz w:val="26"/>
          <w:szCs w:val="26"/>
        </w:rPr>
      </w:pPr>
      <w:r w:rsidRPr="00B9330A">
        <w:rPr>
          <w:sz w:val="26"/>
          <w:szCs w:val="26"/>
        </w:rPr>
        <w:lastRenderedPageBreak/>
        <w:t>Отвод хозяйственно-бытовых стоков предусматривается в существующую сеть хозяйственно-бытовой канализации Д200 мм по ул. Труда. Точка подключения - существующий колодец на сети.</w:t>
      </w:r>
    </w:p>
    <w:p w:rsidR="00C56F28" w:rsidRPr="00B9330A" w:rsidRDefault="00C56F28" w:rsidP="00C56F28">
      <w:pPr>
        <w:ind w:firstLine="426"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Для подключения дождевых стоков использу</w:t>
      </w:r>
      <w:r>
        <w:rPr>
          <w:sz w:val="26"/>
          <w:szCs w:val="26"/>
        </w:rPr>
        <w:t>е</w:t>
      </w:r>
      <w:r w:rsidRPr="00B9330A">
        <w:rPr>
          <w:sz w:val="26"/>
          <w:szCs w:val="26"/>
        </w:rPr>
        <w:t>тся существующий коллектор дождевой канализации по улице Труда.</w:t>
      </w:r>
      <w:r w:rsidRPr="00B9330A">
        <w:rPr>
          <w:sz w:val="26"/>
          <w:szCs w:val="26"/>
        </w:rPr>
        <w:cr/>
      </w:r>
    </w:p>
    <w:p w:rsidR="00C56F28" w:rsidRPr="00B9330A" w:rsidRDefault="00C56F28" w:rsidP="00C56F28">
      <w:pPr>
        <w:ind w:firstLine="709"/>
        <w:jc w:val="both"/>
        <w:rPr>
          <w:sz w:val="26"/>
          <w:szCs w:val="26"/>
        </w:rPr>
      </w:pPr>
      <w:r w:rsidRPr="00B9330A">
        <w:rPr>
          <w:sz w:val="26"/>
          <w:szCs w:val="26"/>
        </w:rPr>
        <w:t xml:space="preserve">Электроснабжение предусматривается </w:t>
      </w:r>
      <w:proofErr w:type="spellStart"/>
      <w:r w:rsidRPr="00B9330A">
        <w:rPr>
          <w:sz w:val="26"/>
          <w:szCs w:val="26"/>
        </w:rPr>
        <w:t>взаиморезервируемыми</w:t>
      </w:r>
      <w:proofErr w:type="spellEnd"/>
      <w:r w:rsidRPr="00B9330A">
        <w:rPr>
          <w:sz w:val="26"/>
          <w:szCs w:val="26"/>
        </w:rPr>
        <w:t xml:space="preserve"> кабельными линиями </w:t>
      </w:r>
      <w:proofErr w:type="gramStart"/>
      <w:r w:rsidRPr="00B9330A">
        <w:rPr>
          <w:sz w:val="26"/>
          <w:szCs w:val="26"/>
        </w:rPr>
        <w:t>от ВРУ</w:t>
      </w:r>
      <w:proofErr w:type="gramEnd"/>
      <w:r w:rsidRPr="00B9330A">
        <w:rPr>
          <w:sz w:val="26"/>
          <w:szCs w:val="26"/>
        </w:rPr>
        <w:t xml:space="preserve"> жилого дома по </w:t>
      </w:r>
      <w:r>
        <w:rPr>
          <w:sz w:val="26"/>
          <w:szCs w:val="26"/>
        </w:rPr>
        <w:t>пр</w:t>
      </w:r>
      <w:r w:rsidRPr="00B9330A">
        <w:rPr>
          <w:sz w:val="26"/>
          <w:szCs w:val="26"/>
        </w:rPr>
        <w:t xml:space="preserve">. Луначарского, 12. Общая расчетная мощность </w:t>
      </w:r>
      <w:proofErr w:type="spellStart"/>
      <w:r w:rsidRPr="00B9330A">
        <w:rPr>
          <w:sz w:val="26"/>
          <w:szCs w:val="26"/>
        </w:rPr>
        <w:t>электроприемников</w:t>
      </w:r>
      <w:proofErr w:type="spellEnd"/>
      <w:r w:rsidRPr="00B9330A">
        <w:rPr>
          <w:sz w:val="26"/>
          <w:szCs w:val="26"/>
        </w:rPr>
        <w:t xml:space="preserve"> по застройке составляет 72,3 кВт.</w:t>
      </w:r>
    </w:p>
    <w:p w:rsidR="00C56F28" w:rsidRPr="00B9330A" w:rsidRDefault="00C56F28" w:rsidP="00C56F28">
      <w:pPr>
        <w:ind w:firstLine="426"/>
        <w:jc w:val="both"/>
        <w:rPr>
          <w:sz w:val="26"/>
          <w:szCs w:val="26"/>
        </w:rPr>
      </w:pPr>
      <w:r w:rsidRPr="00B9330A">
        <w:rPr>
          <w:sz w:val="26"/>
          <w:szCs w:val="26"/>
        </w:rPr>
        <w:t xml:space="preserve">Инженерная подготовка и инженерно-техническое обеспечение в отношении участка с </w:t>
      </w:r>
      <w:proofErr w:type="gramStart"/>
      <w:r w:rsidRPr="00B9330A">
        <w:rPr>
          <w:sz w:val="26"/>
          <w:szCs w:val="26"/>
        </w:rPr>
        <w:t>кадастровым</w:t>
      </w:r>
      <w:proofErr w:type="gramEnd"/>
      <w:r w:rsidRPr="00B9330A">
        <w:rPr>
          <w:sz w:val="26"/>
          <w:szCs w:val="26"/>
        </w:rPr>
        <w:t xml:space="preserve"> №35:21:0401010:</w:t>
      </w:r>
      <w:proofErr w:type="gramStart"/>
      <w:r w:rsidRPr="00B9330A">
        <w:rPr>
          <w:sz w:val="26"/>
          <w:szCs w:val="26"/>
        </w:rPr>
        <w:t>ЗУ3, на котором располага</w:t>
      </w:r>
      <w:r>
        <w:rPr>
          <w:sz w:val="26"/>
          <w:szCs w:val="26"/>
        </w:rPr>
        <w:t>ю</w:t>
      </w:r>
      <w:r w:rsidRPr="00B9330A">
        <w:rPr>
          <w:sz w:val="26"/>
          <w:szCs w:val="26"/>
        </w:rPr>
        <w:t>тся административное здание по ул.</w:t>
      </w:r>
      <w:r>
        <w:rPr>
          <w:sz w:val="26"/>
          <w:szCs w:val="26"/>
        </w:rPr>
        <w:t xml:space="preserve"> </w:t>
      </w:r>
      <w:r w:rsidRPr="00B9330A">
        <w:rPr>
          <w:sz w:val="26"/>
          <w:szCs w:val="26"/>
        </w:rPr>
        <w:t>Коммунистов 42 и здание по ул. Коммунистов 40 (объект культурного наследия, здание, где в октябре 1917 года находился Череповецкий революционный комитет,</w:t>
      </w:r>
      <w:r>
        <w:rPr>
          <w:sz w:val="26"/>
          <w:szCs w:val="26"/>
        </w:rPr>
        <w:t xml:space="preserve"> </w:t>
      </w:r>
      <w:r w:rsidRPr="00B9330A">
        <w:rPr>
          <w:sz w:val="26"/>
          <w:szCs w:val="26"/>
        </w:rPr>
        <w:t>в декабре 1917 г</w:t>
      </w:r>
      <w:r>
        <w:rPr>
          <w:sz w:val="26"/>
          <w:szCs w:val="26"/>
        </w:rPr>
        <w:t>.</w:t>
      </w:r>
      <w:r w:rsidRPr="00B9330A">
        <w:rPr>
          <w:sz w:val="26"/>
          <w:szCs w:val="26"/>
        </w:rPr>
        <w:t xml:space="preserve"> уездный исполнительный комитет рабочих, солдатских и крестьянских депутатов ,1857 г.),</w:t>
      </w:r>
      <w:r>
        <w:rPr>
          <w:sz w:val="26"/>
          <w:szCs w:val="26"/>
        </w:rPr>
        <w:t xml:space="preserve"> </w:t>
      </w:r>
      <w:r w:rsidRPr="00B9330A">
        <w:rPr>
          <w:sz w:val="26"/>
          <w:szCs w:val="26"/>
        </w:rPr>
        <w:t>выполнены и отражены в проектной документации ООО «</w:t>
      </w:r>
      <w:proofErr w:type="spellStart"/>
      <w:r w:rsidRPr="00B9330A">
        <w:rPr>
          <w:sz w:val="26"/>
          <w:szCs w:val="26"/>
        </w:rPr>
        <w:t>Арсис</w:t>
      </w:r>
      <w:proofErr w:type="spellEnd"/>
      <w:r w:rsidRPr="00B9330A">
        <w:rPr>
          <w:sz w:val="26"/>
          <w:szCs w:val="26"/>
        </w:rPr>
        <w:t>», г. Вологда, шифр 29/2015 и АУК ВО «</w:t>
      </w:r>
      <w:proofErr w:type="spellStart"/>
      <w:r w:rsidRPr="00B9330A">
        <w:rPr>
          <w:sz w:val="26"/>
          <w:szCs w:val="26"/>
        </w:rPr>
        <w:t>Вологдареставрация</w:t>
      </w:r>
      <w:proofErr w:type="spellEnd"/>
      <w:r w:rsidRPr="00B9330A">
        <w:rPr>
          <w:sz w:val="26"/>
          <w:szCs w:val="26"/>
        </w:rPr>
        <w:t>».</w:t>
      </w:r>
      <w:proofErr w:type="gramEnd"/>
    </w:p>
    <w:p w:rsidR="00C56F28" w:rsidRPr="00FE0507" w:rsidRDefault="00C56F28" w:rsidP="00C56F28">
      <w:pPr>
        <w:widowControl w:val="0"/>
        <w:contextualSpacing/>
        <w:rPr>
          <w:rFonts w:ascii="Calibri" w:hAnsi="Calibri"/>
          <w:sz w:val="26"/>
          <w:szCs w:val="26"/>
        </w:rPr>
      </w:pPr>
    </w:p>
    <w:p w:rsidR="00C56F28" w:rsidRPr="00B9330A" w:rsidRDefault="00C56F28" w:rsidP="00C56F28">
      <w:pPr>
        <w:widowControl w:val="0"/>
        <w:contextualSpacing/>
        <w:jc w:val="center"/>
        <w:rPr>
          <w:b/>
          <w:sz w:val="26"/>
          <w:szCs w:val="26"/>
        </w:rPr>
      </w:pPr>
      <w:r w:rsidRPr="00B9330A"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>6</w:t>
      </w:r>
      <w:r w:rsidRPr="00B9330A">
        <w:rPr>
          <w:b/>
          <w:sz w:val="26"/>
          <w:szCs w:val="26"/>
        </w:rPr>
        <w:t>. Охрана окружающей среды и санитарная очистка территории</w:t>
      </w:r>
    </w:p>
    <w:p w:rsidR="00C56F28" w:rsidRPr="00B9330A" w:rsidRDefault="00C56F28" w:rsidP="00C56F28">
      <w:pPr>
        <w:widowControl w:val="0"/>
        <w:contextualSpacing/>
        <w:jc w:val="center"/>
        <w:rPr>
          <w:b/>
          <w:sz w:val="26"/>
          <w:szCs w:val="26"/>
        </w:rPr>
      </w:pPr>
    </w:p>
    <w:p w:rsidR="00C56F28" w:rsidRPr="00B9330A" w:rsidRDefault="00C56F28" w:rsidP="00C56F28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Мероприятия по охране окружающей среды и санитарной очистк</w:t>
      </w:r>
      <w:r>
        <w:rPr>
          <w:sz w:val="26"/>
          <w:szCs w:val="26"/>
        </w:rPr>
        <w:t>е</w:t>
      </w:r>
      <w:r w:rsidRPr="00B9330A">
        <w:rPr>
          <w:sz w:val="26"/>
          <w:szCs w:val="26"/>
        </w:rPr>
        <w:t xml:space="preserve"> территории выполняются в отношении квартала</w:t>
      </w:r>
      <w:r>
        <w:rPr>
          <w:sz w:val="26"/>
          <w:szCs w:val="26"/>
        </w:rPr>
        <w:t>,</w:t>
      </w:r>
      <w:r w:rsidRPr="00B9330A">
        <w:rPr>
          <w:sz w:val="26"/>
          <w:szCs w:val="26"/>
        </w:rPr>
        <w:t xml:space="preserve"> ограниченного улицами Труда, Коммунистов, Ленина, Дзержинского</w:t>
      </w:r>
      <w:r>
        <w:rPr>
          <w:sz w:val="26"/>
          <w:szCs w:val="26"/>
        </w:rPr>
        <w:t>,</w:t>
      </w:r>
      <w:r w:rsidRPr="00B9330A">
        <w:rPr>
          <w:sz w:val="26"/>
          <w:szCs w:val="26"/>
        </w:rPr>
        <w:t xml:space="preserve"> и включают в себя:</w:t>
      </w:r>
    </w:p>
    <w:p w:rsidR="00C56F28" w:rsidRDefault="00C56F28" w:rsidP="00C56F28">
      <w:pPr>
        <w:pStyle w:val="afa"/>
        <w:widowControl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9330A">
        <w:rPr>
          <w:sz w:val="26"/>
          <w:szCs w:val="26"/>
        </w:rPr>
        <w:t>Обеспечение контроля со стороны соответствующих административных органов за соблюдением всех природоохранных нормативов.</w:t>
      </w:r>
    </w:p>
    <w:p w:rsidR="00C56F28" w:rsidRPr="00B9330A" w:rsidRDefault="00C56F28" w:rsidP="00C56F28">
      <w:pPr>
        <w:pStyle w:val="afa"/>
        <w:widowControl w:val="0"/>
        <w:ind w:left="567"/>
        <w:jc w:val="both"/>
        <w:rPr>
          <w:sz w:val="26"/>
          <w:szCs w:val="26"/>
        </w:rPr>
      </w:pPr>
    </w:p>
    <w:p w:rsidR="00C56F28" w:rsidRPr="00B9330A" w:rsidRDefault="00C56F28" w:rsidP="00C56F28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Мероприятия по охране атмосферного воздуха: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9330A">
        <w:rPr>
          <w:sz w:val="26"/>
          <w:szCs w:val="26"/>
        </w:rPr>
        <w:t>рганиза</w:t>
      </w:r>
      <w:r>
        <w:rPr>
          <w:sz w:val="26"/>
          <w:szCs w:val="26"/>
        </w:rPr>
        <w:t>ция полива улиц в летний период;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9330A">
        <w:rPr>
          <w:sz w:val="26"/>
          <w:szCs w:val="26"/>
        </w:rPr>
        <w:t>граничение движения автомобильного транспорта в жилых зо</w:t>
      </w:r>
      <w:r>
        <w:rPr>
          <w:sz w:val="26"/>
          <w:szCs w:val="26"/>
        </w:rPr>
        <w:t>нах;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B9330A">
        <w:rPr>
          <w:sz w:val="26"/>
          <w:szCs w:val="26"/>
        </w:rPr>
        <w:t>азвитие и благоустройство</w:t>
      </w:r>
      <w:r>
        <w:rPr>
          <w:sz w:val="26"/>
          <w:szCs w:val="26"/>
        </w:rPr>
        <w:t xml:space="preserve"> системы озелененных территорий;</w:t>
      </w:r>
    </w:p>
    <w:p w:rsidR="00C56F28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с</w:t>
      </w:r>
      <w:r w:rsidRPr="00B9330A">
        <w:rPr>
          <w:sz w:val="26"/>
          <w:szCs w:val="26"/>
        </w:rPr>
        <w:t>тр</w:t>
      </w:r>
      <w:r>
        <w:rPr>
          <w:sz w:val="26"/>
          <w:szCs w:val="26"/>
        </w:rPr>
        <w:t>оительство дождевой канализации.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</w:p>
    <w:p w:rsidR="00C56F28" w:rsidRPr="00B9330A" w:rsidRDefault="00C56F28" w:rsidP="00C56F28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Мероприятия по охране поверхностных и подземных вод: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у</w:t>
      </w:r>
      <w:r w:rsidRPr="00B9330A">
        <w:rPr>
          <w:sz w:val="26"/>
          <w:szCs w:val="26"/>
        </w:rPr>
        <w:t>становка сч</w:t>
      </w:r>
      <w:r>
        <w:rPr>
          <w:sz w:val="26"/>
          <w:szCs w:val="26"/>
        </w:rPr>
        <w:t>етчиков на воду в жилом секторе;</w:t>
      </w:r>
    </w:p>
    <w:p w:rsidR="00C56F28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9330A"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 w:rsidRPr="00B9330A">
        <w:rPr>
          <w:sz w:val="26"/>
          <w:szCs w:val="26"/>
        </w:rPr>
        <w:t>борудование подземных накопителей заглубленного типа для сбора мусора у территорий выездов.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</w:p>
    <w:p w:rsidR="00C56F28" w:rsidRPr="00B9330A" w:rsidRDefault="00C56F28" w:rsidP="00C56F28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Мероприятия по охране почвенного покрова и санитарной очистке территории: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9330A">
        <w:rPr>
          <w:sz w:val="26"/>
          <w:szCs w:val="26"/>
        </w:rPr>
        <w:t>рганизац</w:t>
      </w:r>
      <w:r>
        <w:rPr>
          <w:sz w:val="26"/>
          <w:szCs w:val="26"/>
        </w:rPr>
        <w:t>ия своевременного вывоза мусора;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9330A">
        <w:rPr>
          <w:sz w:val="26"/>
          <w:szCs w:val="26"/>
        </w:rPr>
        <w:t>рганизация си</w:t>
      </w:r>
      <w:r>
        <w:rPr>
          <w:sz w:val="26"/>
          <w:szCs w:val="26"/>
        </w:rPr>
        <w:t>стемы селективного сбора мусора;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 w:rsidRPr="00B9330A">
        <w:rPr>
          <w:sz w:val="26"/>
          <w:szCs w:val="26"/>
        </w:rPr>
        <w:t>-</w:t>
      </w:r>
      <w:r>
        <w:rPr>
          <w:sz w:val="26"/>
          <w:szCs w:val="26"/>
        </w:rPr>
        <w:t xml:space="preserve"> у</w:t>
      </w:r>
      <w:r w:rsidRPr="00B9330A">
        <w:rPr>
          <w:sz w:val="26"/>
          <w:szCs w:val="26"/>
        </w:rPr>
        <w:t>становка в достаточном количестве урн в общественн</w:t>
      </w:r>
      <w:r>
        <w:rPr>
          <w:sz w:val="26"/>
          <w:szCs w:val="26"/>
        </w:rPr>
        <w:t>ых местах;</w:t>
      </w:r>
    </w:p>
    <w:p w:rsidR="00C56F28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 w:rsidRPr="00B9330A">
        <w:rPr>
          <w:sz w:val="26"/>
          <w:szCs w:val="26"/>
        </w:rPr>
        <w:t>-</w:t>
      </w:r>
      <w:r>
        <w:rPr>
          <w:sz w:val="26"/>
          <w:szCs w:val="26"/>
        </w:rPr>
        <w:t xml:space="preserve"> п</w:t>
      </w:r>
      <w:r w:rsidRPr="00B9330A">
        <w:rPr>
          <w:sz w:val="26"/>
          <w:szCs w:val="26"/>
        </w:rPr>
        <w:t>роведение регулярного санитарно-гигиенического мониторинга почв на</w:t>
      </w:r>
      <w:r w:rsidRPr="00B9330A">
        <w:rPr>
          <w:b/>
          <w:sz w:val="26"/>
          <w:szCs w:val="26"/>
        </w:rPr>
        <w:t xml:space="preserve"> </w:t>
      </w:r>
      <w:r w:rsidRPr="00B9330A">
        <w:rPr>
          <w:sz w:val="26"/>
          <w:szCs w:val="26"/>
        </w:rPr>
        <w:t>территории детской площадки.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b/>
          <w:sz w:val="26"/>
          <w:szCs w:val="26"/>
        </w:rPr>
      </w:pPr>
    </w:p>
    <w:p w:rsidR="00C56F28" w:rsidRPr="00B9330A" w:rsidRDefault="00C56F28" w:rsidP="00C56F28">
      <w:pPr>
        <w:widowControl w:val="0"/>
        <w:contextualSpacing/>
        <w:jc w:val="center"/>
        <w:rPr>
          <w:b/>
          <w:sz w:val="26"/>
          <w:szCs w:val="26"/>
        </w:rPr>
      </w:pPr>
      <w:r w:rsidRPr="00B9330A"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>7</w:t>
      </w:r>
      <w:r w:rsidRPr="00B9330A">
        <w:rPr>
          <w:b/>
          <w:sz w:val="26"/>
          <w:szCs w:val="26"/>
        </w:rPr>
        <w:t>. Обеспечение по</w:t>
      </w:r>
      <w:r>
        <w:rPr>
          <w:b/>
          <w:sz w:val="26"/>
          <w:szCs w:val="26"/>
        </w:rPr>
        <w:t>жарной безопасности территории</w:t>
      </w:r>
    </w:p>
    <w:p w:rsidR="00C56F28" w:rsidRPr="00B9330A" w:rsidRDefault="00C56F28" w:rsidP="00C56F28">
      <w:pPr>
        <w:widowControl w:val="0"/>
        <w:contextualSpacing/>
        <w:jc w:val="center"/>
        <w:rPr>
          <w:sz w:val="26"/>
          <w:szCs w:val="26"/>
        </w:rPr>
      </w:pPr>
    </w:p>
    <w:p w:rsidR="00C56F28" w:rsidRPr="00B9330A" w:rsidRDefault="00C56F28" w:rsidP="00C56F28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B9330A">
        <w:rPr>
          <w:sz w:val="26"/>
          <w:szCs w:val="26"/>
        </w:rPr>
        <w:t>Мероприятия по обеспечени</w:t>
      </w:r>
      <w:r>
        <w:rPr>
          <w:sz w:val="26"/>
          <w:szCs w:val="26"/>
        </w:rPr>
        <w:t>ю</w:t>
      </w:r>
      <w:r w:rsidRPr="00B9330A">
        <w:rPr>
          <w:sz w:val="26"/>
          <w:szCs w:val="26"/>
        </w:rPr>
        <w:t xml:space="preserve"> пожарной безопасности территории </w:t>
      </w:r>
      <w:r w:rsidRPr="00B9330A">
        <w:rPr>
          <w:sz w:val="26"/>
          <w:szCs w:val="26"/>
        </w:rPr>
        <w:lastRenderedPageBreak/>
        <w:t>выполняются в отношении квартала</w:t>
      </w:r>
      <w:r>
        <w:rPr>
          <w:sz w:val="26"/>
          <w:szCs w:val="26"/>
        </w:rPr>
        <w:t>,</w:t>
      </w:r>
      <w:r w:rsidRPr="00B9330A">
        <w:rPr>
          <w:sz w:val="26"/>
          <w:szCs w:val="26"/>
        </w:rPr>
        <w:t xml:space="preserve"> ограниченного улицами Труда, Коммунистов, Ленина, Дзержинского</w:t>
      </w:r>
      <w:r>
        <w:rPr>
          <w:sz w:val="26"/>
          <w:szCs w:val="26"/>
        </w:rPr>
        <w:t>,</w:t>
      </w:r>
      <w:r w:rsidRPr="00B9330A">
        <w:rPr>
          <w:sz w:val="26"/>
          <w:szCs w:val="26"/>
        </w:rPr>
        <w:t xml:space="preserve"> и включают в себя: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9330A">
        <w:rPr>
          <w:sz w:val="26"/>
          <w:szCs w:val="26"/>
        </w:rPr>
        <w:t>беспечение водой для целей пожаротушения новых участков строительства от существующих сетей водопровода с уста</w:t>
      </w:r>
      <w:r>
        <w:rPr>
          <w:sz w:val="26"/>
          <w:szCs w:val="26"/>
        </w:rPr>
        <w:t>новленными пожарными гидрантами;</w:t>
      </w:r>
    </w:p>
    <w:p w:rsidR="00C56F28" w:rsidRPr="00B9330A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9330A">
        <w:rPr>
          <w:sz w:val="26"/>
          <w:szCs w:val="26"/>
        </w:rPr>
        <w:t>беспечение пожарной безопасности городских территорий</w:t>
      </w:r>
      <w:r>
        <w:rPr>
          <w:sz w:val="26"/>
          <w:szCs w:val="26"/>
        </w:rPr>
        <w:t>;</w:t>
      </w:r>
    </w:p>
    <w:p w:rsidR="00C56F28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9330A">
        <w:rPr>
          <w:sz w:val="26"/>
          <w:szCs w:val="26"/>
        </w:rPr>
        <w:t>рганизаци</w:t>
      </w:r>
      <w:r>
        <w:rPr>
          <w:sz w:val="26"/>
          <w:szCs w:val="26"/>
        </w:rPr>
        <w:t>ю</w:t>
      </w:r>
      <w:r w:rsidRPr="00B9330A">
        <w:rPr>
          <w:sz w:val="26"/>
          <w:szCs w:val="26"/>
        </w:rPr>
        <w:t xml:space="preserve"> проти</w:t>
      </w:r>
      <w:r>
        <w:rPr>
          <w:sz w:val="26"/>
          <w:szCs w:val="26"/>
        </w:rPr>
        <w:t>вопожарных разрывов в застройке;</w:t>
      </w:r>
      <w:r w:rsidRPr="00B9330A">
        <w:rPr>
          <w:sz w:val="26"/>
          <w:szCs w:val="26"/>
        </w:rPr>
        <w:t xml:space="preserve"> </w:t>
      </w:r>
    </w:p>
    <w:p w:rsidR="00C56F28" w:rsidRDefault="00C56F28" w:rsidP="00C56F28">
      <w:pPr>
        <w:pStyle w:val="afa"/>
        <w:widowControl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9330A">
        <w:rPr>
          <w:sz w:val="26"/>
          <w:szCs w:val="26"/>
        </w:rPr>
        <w:t>беспечение</w:t>
      </w:r>
      <w:r>
        <w:rPr>
          <w:sz w:val="26"/>
          <w:szCs w:val="26"/>
        </w:rPr>
        <w:t xml:space="preserve"> </w:t>
      </w:r>
      <w:r w:rsidRPr="00B9330A">
        <w:rPr>
          <w:sz w:val="26"/>
          <w:szCs w:val="26"/>
        </w:rPr>
        <w:t>беспрепятственного проезда пожарных, санитарных, аварийных машин ко всем объектам защиты.</w:t>
      </w:r>
    </w:p>
    <w:p w:rsidR="00C56F28" w:rsidRPr="00B9330A" w:rsidRDefault="00C56F28" w:rsidP="00C56F28">
      <w:pPr>
        <w:pStyle w:val="afa"/>
        <w:widowControl w:val="0"/>
        <w:ind w:left="0"/>
        <w:rPr>
          <w:sz w:val="26"/>
          <w:szCs w:val="26"/>
        </w:rPr>
      </w:pPr>
    </w:p>
    <w:p w:rsidR="00C56F28" w:rsidRDefault="00C56F28" w:rsidP="00C56F28">
      <w:pPr>
        <w:jc w:val="center"/>
        <w:outlineLvl w:val="1"/>
        <w:rPr>
          <w:b/>
          <w:sz w:val="26"/>
          <w:szCs w:val="26"/>
        </w:rPr>
      </w:pPr>
      <w:r w:rsidRPr="00FE0507">
        <w:rPr>
          <w:b/>
          <w:sz w:val="26"/>
          <w:szCs w:val="26"/>
        </w:rPr>
        <w:t xml:space="preserve">2. ПОЛОЖЕНИЯ ОБ ОЧЕРЕДНОСТИ ПЛАНИРУЕМОГО </w:t>
      </w:r>
    </w:p>
    <w:p w:rsidR="00C56F28" w:rsidRPr="00FE0507" w:rsidRDefault="00C56F28" w:rsidP="00C56F28">
      <w:pPr>
        <w:jc w:val="center"/>
        <w:outlineLvl w:val="1"/>
        <w:rPr>
          <w:sz w:val="26"/>
          <w:szCs w:val="26"/>
        </w:rPr>
      </w:pPr>
      <w:r w:rsidRPr="00FE0507">
        <w:rPr>
          <w:b/>
          <w:sz w:val="26"/>
          <w:szCs w:val="26"/>
        </w:rPr>
        <w:t>РАЗВИТИЯ ТЕРРИТОРИИ</w:t>
      </w:r>
    </w:p>
    <w:p w:rsidR="00C56F28" w:rsidRPr="00FE0507" w:rsidRDefault="00C56F28" w:rsidP="00C56F28">
      <w:pPr>
        <w:widowControl w:val="0"/>
        <w:contextualSpacing/>
        <w:rPr>
          <w:rFonts w:ascii="Calibri" w:hAnsi="Calibri"/>
          <w:b/>
          <w:sz w:val="26"/>
          <w:szCs w:val="26"/>
        </w:rPr>
      </w:pPr>
    </w:p>
    <w:p w:rsidR="00C56F28" w:rsidRPr="00FE0507" w:rsidRDefault="00C56F28" w:rsidP="00C56F28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FE0507">
        <w:rPr>
          <w:sz w:val="26"/>
          <w:szCs w:val="26"/>
        </w:rPr>
        <w:t xml:space="preserve">Очередности планируемого </w:t>
      </w:r>
      <w:r>
        <w:rPr>
          <w:sz w:val="26"/>
          <w:szCs w:val="26"/>
        </w:rPr>
        <w:t>развития территории на весь квартал,</w:t>
      </w:r>
      <w:r w:rsidRPr="00FE0507">
        <w:rPr>
          <w:sz w:val="26"/>
          <w:szCs w:val="26"/>
        </w:rPr>
        <w:t xml:space="preserve"> ограниченный улицами Труда, Коммунистов, Ленина, Дзержинского</w:t>
      </w:r>
      <w:r>
        <w:rPr>
          <w:sz w:val="26"/>
          <w:szCs w:val="26"/>
        </w:rPr>
        <w:t>,</w:t>
      </w:r>
      <w:r w:rsidRPr="00FE0507">
        <w:rPr>
          <w:sz w:val="26"/>
          <w:szCs w:val="26"/>
        </w:rPr>
        <w:t xml:space="preserve"> не предусматриваются, так как территория</w:t>
      </w:r>
      <w:r>
        <w:rPr>
          <w:sz w:val="26"/>
          <w:szCs w:val="26"/>
        </w:rPr>
        <w:t>,</w:t>
      </w:r>
      <w:r w:rsidRPr="00FE0507">
        <w:rPr>
          <w:sz w:val="26"/>
          <w:szCs w:val="26"/>
        </w:rPr>
        <w:t xml:space="preserve"> в отношении которой выполняется проект планировки и </w:t>
      </w:r>
      <w:r>
        <w:rPr>
          <w:sz w:val="26"/>
          <w:szCs w:val="26"/>
        </w:rPr>
        <w:t xml:space="preserve">проект </w:t>
      </w:r>
      <w:r w:rsidRPr="00FE0507">
        <w:rPr>
          <w:sz w:val="26"/>
          <w:szCs w:val="26"/>
        </w:rPr>
        <w:t>межевания</w:t>
      </w:r>
      <w:r>
        <w:rPr>
          <w:sz w:val="26"/>
          <w:szCs w:val="26"/>
        </w:rPr>
        <w:t>,</w:t>
      </w:r>
      <w:r w:rsidRPr="00FE0507">
        <w:rPr>
          <w:sz w:val="26"/>
          <w:szCs w:val="26"/>
        </w:rPr>
        <w:t xml:space="preserve"> имеет сложившуюся планировочную структуру.</w:t>
      </w:r>
    </w:p>
    <w:p w:rsidR="00C56F28" w:rsidRPr="00FE0507" w:rsidRDefault="00C56F28" w:rsidP="00C56F28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FE0507">
        <w:rPr>
          <w:sz w:val="26"/>
          <w:szCs w:val="26"/>
        </w:rPr>
        <w:t xml:space="preserve">Этапы проектирования выполняются лишь на некоторые участки, входящие в данный </w:t>
      </w:r>
      <w:r>
        <w:rPr>
          <w:sz w:val="26"/>
          <w:szCs w:val="26"/>
        </w:rPr>
        <w:t>квартал</w:t>
      </w:r>
      <w:r w:rsidRPr="00FE0507">
        <w:rPr>
          <w:sz w:val="26"/>
          <w:szCs w:val="26"/>
        </w:rPr>
        <w:t>:</w:t>
      </w:r>
    </w:p>
    <w:p w:rsidR="00C56F28" w:rsidRPr="00FE0507" w:rsidRDefault="00C56F28" w:rsidP="00C56F28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C56F28" w:rsidRDefault="00C56F28" w:rsidP="00C56F28">
      <w:pPr>
        <w:pStyle w:val="afa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E0507">
        <w:rPr>
          <w:sz w:val="26"/>
          <w:szCs w:val="26"/>
        </w:rPr>
        <w:t xml:space="preserve">участок с </w:t>
      </w:r>
      <w:proofErr w:type="gramStart"/>
      <w:r w:rsidRPr="00FE0507">
        <w:rPr>
          <w:sz w:val="26"/>
          <w:szCs w:val="26"/>
        </w:rPr>
        <w:t>кадастровым</w:t>
      </w:r>
      <w:proofErr w:type="gramEnd"/>
      <w:r w:rsidRPr="00FE0507">
        <w:rPr>
          <w:sz w:val="26"/>
          <w:szCs w:val="26"/>
        </w:rPr>
        <w:t xml:space="preserve"> № 35:21:0401010: ЗУ</w:t>
      </w:r>
      <w:proofErr w:type="gramStart"/>
      <w:r w:rsidRPr="00FE0507">
        <w:rPr>
          <w:sz w:val="26"/>
          <w:szCs w:val="26"/>
        </w:rPr>
        <w:t>1</w:t>
      </w:r>
      <w:proofErr w:type="gramEnd"/>
      <w:r w:rsidRPr="00FE0507">
        <w:rPr>
          <w:sz w:val="26"/>
          <w:szCs w:val="26"/>
        </w:rPr>
        <w:t xml:space="preserve"> по ул. Коммунистов 44, идет этап строительств</w:t>
      </w:r>
      <w:r>
        <w:rPr>
          <w:sz w:val="26"/>
          <w:szCs w:val="26"/>
        </w:rPr>
        <w:t>а многоквартирного жилого дома;</w:t>
      </w:r>
    </w:p>
    <w:p w:rsidR="00C56F28" w:rsidRPr="00FE0507" w:rsidRDefault="00C56F28" w:rsidP="00C56F28">
      <w:pPr>
        <w:pStyle w:val="afa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</w:p>
    <w:p w:rsidR="00C56F28" w:rsidRDefault="00C56F28" w:rsidP="00C56F28">
      <w:pPr>
        <w:pStyle w:val="afa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E0507">
        <w:rPr>
          <w:sz w:val="26"/>
          <w:szCs w:val="26"/>
        </w:rPr>
        <w:t xml:space="preserve">участок с </w:t>
      </w:r>
      <w:proofErr w:type="gramStart"/>
      <w:r w:rsidRPr="00FE0507">
        <w:rPr>
          <w:sz w:val="26"/>
          <w:szCs w:val="26"/>
        </w:rPr>
        <w:t>кадастровым</w:t>
      </w:r>
      <w:proofErr w:type="gramEnd"/>
      <w:r w:rsidRPr="00FE0507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FE0507">
        <w:rPr>
          <w:sz w:val="26"/>
          <w:szCs w:val="26"/>
        </w:rPr>
        <w:t>35:21:0401010: ЗУ3</w:t>
      </w:r>
      <w:r>
        <w:rPr>
          <w:sz w:val="26"/>
          <w:szCs w:val="26"/>
        </w:rPr>
        <w:t xml:space="preserve"> </w:t>
      </w:r>
      <w:r w:rsidRPr="00FE0507">
        <w:rPr>
          <w:sz w:val="26"/>
          <w:szCs w:val="26"/>
        </w:rPr>
        <w:t>по ул. Коммунистов 40, завершен этап реконструкции объекта культурного наследия,</w:t>
      </w:r>
      <w:r>
        <w:rPr>
          <w:sz w:val="26"/>
          <w:szCs w:val="26"/>
        </w:rPr>
        <w:t xml:space="preserve"> проводимый </w:t>
      </w:r>
      <w:r w:rsidRPr="00FE0507">
        <w:rPr>
          <w:sz w:val="26"/>
          <w:szCs w:val="26"/>
        </w:rPr>
        <w:t>Комитетом по охране культурно</w:t>
      </w:r>
      <w:r>
        <w:rPr>
          <w:sz w:val="26"/>
          <w:szCs w:val="26"/>
        </w:rPr>
        <w:t>го наследия Вологодской области;</w:t>
      </w:r>
    </w:p>
    <w:p w:rsidR="00C56F28" w:rsidRPr="00FE0507" w:rsidRDefault="00C56F28" w:rsidP="00C56F28">
      <w:pPr>
        <w:pStyle w:val="afa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</w:p>
    <w:p w:rsidR="00C56F28" w:rsidRPr="00FE0507" w:rsidRDefault="00C56F28" w:rsidP="00C56F28">
      <w:pPr>
        <w:pStyle w:val="afa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E0507">
        <w:rPr>
          <w:sz w:val="26"/>
          <w:szCs w:val="26"/>
        </w:rPr>
        <w:t xml:space="preserve">участок с </w:t>
      </w:r>
      <w:proofErr w:type="gramStart"/>
      <w:r w:rsidRPr="00FE0507">
        <w:rPr>
          <w:sz w:val="26"/>
          <w:szCs w:val="26"/>
        </w:rPr>
        <w:t>кадастровым</w:t>
      </w:r>
      <w:proofErr w:type="gramEnd"/>
      <w:r w:rsidRPr="00FE0507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FE0507">
        <w:rPr>
          <w:sz w:val="26"/>
          <w:szCs w:val="26"/>
        </w:rPr>
        <w:t>35:21:0401010: ЗУ3 по ул. Коммунистов 42, идет этап строительства административного здания.</w:t>
      </w:r>
    </w:p>
    <w:p w:rsidR="00C56F28" w:rsidRPr="00D0153F" w:rsidRDefault="00C56F28" w:rsidP="00C56F28">
      <w:pPr>
        <w:widowControl w:val="0"/>
        <w:contextualSpacing/>
        <w:rPr>
          <w:rFonts w:ascii="Calibri" w:hAnsi="Calibri"/>
          <w:b/>
          <w:sz w:val="28"/>
          <w:szCs w:val="28"/>
        </w:rPr>
      </w:pPr>
    </w:p>
    <w:p w:rsidR="00C56F28" w:rsidRPr="00D0153F" w:rsidRDefault="00C56F28" w:rsidP="00C56F28">
      <w:pPr>
        <w:widowControl w:val="0"/>
        <w:contextualSpacing/>
        <w:jc w:val="center"/>
        <w:rPr>
          <w:rFonts w:ascii="Calibri" w:hAnsi="Calibri"/>
          <w:b/>
          <w:sz w:val="28"/>
          <w:szCs w:val="28"/>
        </w:rPr>
      </w:pPr>
      <w:r w:rsidRPr="00603FE6">
        <w:rPr>
          <w:b/>
          <w:sz w:val="26"/>
          <w:szCs w:val="26"/>
        </w:rPr>
        <w:t>3.</w:t>
      </w:r>
      <w:r w:rsidRPr="00D0153F">
        <w:rPr>
          <w:rFonts w:ascii="Calibri" w:hAnsi="Calibri"/>
          <w:b/>
          <w:sz w:val="28"/>
          <w:szCs w:val="28"/>
        </w:rPr>
        <w:t xml:space="preserve"> </w:t>
      </w:r>
      <w:r w:rsidRPr="005C5CED">
        <w:rPr>
          <w:b/>
          <w:sz w:val="26"/>
          <w:szCs w:val="26"/>
        </w:rPr>
        <w:t>ПРОЕКТНОЕ ПРЕДЛОЖЕНИЕ ПО МЕЖЕВАНИЮ ТЕРРИТОРИИ</w:t>
      </w:r>
    </w:p>
    <w:p w:rsidR="00C56F28" w:rsidRPr="005C5CED" w:rsidRDefault="00C56F28" w:rsidP="00C56F28">
      <w:pPr>
        <w:widowControl w:val="0"/>
        <w:contextualSpacing/>
        <w:jc w:val="center"/>
        <w:rPr>
          <w:b/>
          <w:sz w:val="26"/>
          <w:szCs w:val="26"/>
        </w:rPr>
      </w:pPr>
    </w:p>
    <w:p w:rsidR="00C56F28" w:rsidRPr="005C5CED" w:rsidRDefault="00C56F28" w:rsidP="00C56F2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C5CED">
        <w:rPr>
          <w:rFonts w:eastAsia="Calibri"/>
          <w:sz w:val="26"/>
          <w:szCs w:val="26"/>
          <w:lang w:eastAsia="en-US"/>
        </w:rPr>
        <w:t>Подготовка проекта межевания осуществляется на основании проекта планировки территории</w:t>
      </w:r>
      <w:r w:rsidRPr="005C5CED">
        <w:rPr>
          <w:sz w:val="26"/>
          <w:szCs w:val="26"/>
        </w:rPr>
        <w:t xml:space="preserve"> </w:t>
      </w:r>
      <w:r w:rsidRPr="005C5CED">
        <w:rPr>
          <w:rFonts w:eastAsia="Calibri"/>
          <w:sz w:val="26"/>
          <w:szCs w:val="26"/>
          <w:lang w:eastAsia="en-US"/>
        </w:rPr>
        <w:t xml:space="preserve">квартала, ограниченного улицами Труда, Коммунистов, Ленина, Дзержинского. </w:t>
      </w:r>
      <w:r w:rsidRPr="005C5CED">
        <w:rPr>
          <w:sz w:val="26"/>
          <w:szCs w:val="26"/>
        </w:rPr>
        <w:t>Цель выполнения проекта планировки и межевания территории – приведение в соответствие с красными линиями границ всех земельных участков, определение границ образуемого земельного участка № 35:21:0401010: ЗУ</w:t>
      </w:r>
      <w:proofErr w:type="gramStart"/>
      <w:r w:rsidRPr="005C5CED">
        <w:rPr>
          <w:sz w:val="26"/>
          <w:szCs w:val="26"/>
        </w:rPr>
        <w:t>1</w:t>
      </w:r>
      <w:proofErr w:type="gramEnd"/>
      <w:r w:rsidRPr="005C5CED">
        <w:rPr>
          <w:sz w:val="26"/>
          <w:szCs w:val="26"/>
        </w:rPr>
        <w:t>, на котором будет располагаться объект капитального строительств</w:t>
      </w:r>
      <w:r>
        <w:rPr>
          <w:sz w:val="26"/>
          <w:szCs w:val="26"/>
        </w:rPr>
        <w:t>а, современный жилой дом, а так</w:t>
      </w:r>
      <w:r w:rsidRPr="005C5CED">
        <w:rPr>
          <w:sz w:val="26"/>
          <w:szCs w:val="26"/>
        </w:rPr>
        <w:t>же благоустройств</w:t>
      </w:r>
      <w:r>
        <w:rPr>
          <w:sz w:val="26"/>
          <w:szCs w:val="26"/>
        </w:rPr>
        <w:t>о</w:t>
      </w:r>
      <w:r w:rsidRPr="005C5CED">
        <w:rPr>
          <w:sz w:val="26"/>
          <w:szCs w:val="26"/>
        </w:rPr>
        <w:t xml:space="preserve"> территории в границах проектирования в соответствии с проектом планировки и проектными предложениями по параметрам застройки территории.</w:t>
      </w:r>
    </w:p>
    <w:p w:rsidR="00C56F28" w:rsidRPr="005C5CED" w:rsidRDefault="00C56F28" w:rsidP="00C56F2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C5CED">
        <w:rPr>
          <w:sz w:val="26"/>
          <w:szCs w:val="26"/>
        </w:rPr>
        <w:t>Формирование земельных участков выполнено с учетом существующей градостроительной ситуации, положения красных линий, норм действующего законодательства в рамках выполнения работ по развитию застроенной территории.</w:t>
      </w:r>
    </w:p>
    <w:p w:rsidR="00C56F28" w:rsidRPr="005C5CED" w:rsidRDefault="00C56F28" w:rsidP="00C56F28">
      <w:pPr>
        <w:ind w:firstLine="709"/>
        <w:jc w:val="both"/>
        <w:rPr>
          <w:sz w:val="26"/>
          <w:szCs w:val="26"/>
        </w:rPr>
      </w:pPr>
      <w:r w:rsidRPr="005C5CED">
        <w:rPr>
          <w:sz w:val="26"/>
          <w:szCs w:val="26"/>
        </w:rPr>
        <w:t>Проект планировки и проекта межевания территории подготовлен в связи с образованием земельного участка 35:21:0401010: ЗУ</w:t>
      </w:r>
      <w:proofErr w:type="gramStart"/>
      <w:r w:rsidRPr="005C5CED">
        <w:rPr>
          <w:sz w:val="26"/>
          <w:szCs w:val="26"/>
        </w:rPr>
        <w:t>1</w:t>
      </w:r>
      <w:proofErr w:type="gramEnd"/>
      <w:r w:rsidRPr="005C5CED">
        <w:rPr>
          <w:sz w:val="26"/>
          <w:szCs w:val="26"/>
        </w:rPr>
        <w:t xml:space="preserve"> площадью 3222.71 м2. В результате увеличения площади земельного участка появляется возможность </w:t>
      </w:r>
      <w:r w:rsidRPr="005C5CED">
        <w:rPr>
          <w:sz w:val="26"/>
          <w:szCs w:val="26"/>
        </w:rPr>
        <w:lastRenderedPageBreak/>
        <w:t>выполнить дополнительное благоустройство территории (парковки, площадки для отдыха), сделать ее более комфортной для жителей дома.</w:t>
      </w:r>
    </w:p>
    <w:p w:rsidR="00C56F28" w:rsidRPr="005C5CED" w:rsidRDefault="00C56F28" w:rsidP="00C56F28">
      <w:pPr>
        <w:ind w:firstLine="709"/>
        <w:jc w:val="both"/>
        <w:rPr>
          <w:sz w:val="26"/>
          <w:szCs w:val="26"/>
        </w:rPr>
      </w:pPr>
      <w:r w:rsidRPr="005C5CED">
        <w:rPr>
          <w:sz w:val="26"/>
          <w:szCs w:val="26"/>
        </w:rPr>
        <w:t>Участок образован в соответствии с проектом планировки территории в границах жилой зоны, ограниченной красными линиями</w:t>
      </w:r>
      <w:r>
        <w:rPr>
          <w:sz w:val="26"/>
          <w:szCs w:val="26"/>
        </w:rPr>
        <w:t>,</w:t>
      </w:r>
      <w:r w:rsidRPr="005C5CED">
        <w:rPr>
          <w:sz w:val="26"/>
          <w:szCs w:val="26"/>
        </w:rPr>
        <w:t xml:space="preserve"> и в границах территории жилой зоны Ж-3 (зона застройки </w:t>
      </w:r>
      <w:proofErr w:type="spellStart"/>
      <w:r w:rsidRPr="005C5CED">
        <w:rPr>
          <w:sz w:val="26"/>
          <w:szCs w:val="26"/>
        </w:rPr>
        <w:t>среднеэтажными</w:t>
      </w:r>
      <w:proofErr w:type="spellEnd"/>
      <w:r w:rsidRPr="005C5CED">
        <w:rPr>
          <w:sz w:val="26"/>
          <w:szCs w:val="26"/>
        </w:rPr>
        <w:t xml:space="preserve"> жилыми домами).</w:t>
      </w:r>
    </w:p>
    <w:p w:rsidR="00C56F28" w:rsidRPr="005C5CED" w:rsidRDefault="00C56F28" w:rsidP="00C56F28">
      <w:pPr>
        <w:ind w:firstLine="709"/>
        <w:jc w:val="both"/>
        <w:rPr>
          <w:sz w:val="26"/>
          <w:szCs w:val="26"/>
        </w:rPr>
      </w:pPr>
      <w:r w:rsidRPr="005C5CED">
        <w:rPr>
          <w:sz w:val="26"/>
          <w:szCs w:val="26"/>
        </w:rPr>
        <w:t xml:space="preserve">Участок образован в кадастровом квартале 35:21:0401010 </w:t>
      </w:r>
      <w:proofErr w:type="gramStart"/>
      <w:r w:rsidRPr="005C5CED">
        <w:rPr>
          <w:sz w:val="26"/>
          <w:szCs w:val="26"/>
        </w:rPr>
        <w:t>из</w:t>
      </w:r>
      <w:proofErr w:type="gramEnd"/>
      <w:r w:rsidRPr="005C5CED">
        <w:rPr>
          <w:sz w:val="26"/>
          <w:szCs w:val="26"/>
        </w:rPr>
        <w:t>:</w:t>
      </w:r>
    </w:p>
    <w:p w:rsidR="00C56F28" w:rsidRPr="005C5CED" w:rsidRDefault="00C56F28" w:rsidP="00C56F28">
      <w:pPr>
        <w:ind w:firstLine="709"/>
        <w:jc w:val="both"/>
        <w:rPr>
          <w:sz w:val="26"/>
          <w:szCs w:val="26"/>
        </w:rPr>
      </w:pPr>
      <w:r w:rsidRPr="005C5CED">
        <w:rPr>
          <w:sz w:val="26"/>
          <w:szCs w:val="26"/>
        </w:rPr>
        <w:t xml:space="preserve">-земельного участка с кадастровым номером 35:21:0401010:352, местоположение установлено относительно ориентира, расположенного в границах участка. Ориентир </w:t>
      </w:r>
      <w:r>
        <w:rPr>
          <w:sz w:val="26"/>
          <w:szCs w:val="26"/>
        </w:rPr>
        <w:t xml:space="preserve">- </w:t>
      </w:r>
      <w:r w:rsidRPr="005C5CED">
        <w:rPr>
          <w:sz w:val="26"/>
          <w:szCs w:val="26"/>
        </w:rPr>
        <w:t>жилой дом. Почтовый адрес ориентира: Вологодская область, г. Череповец, ул. Коммунистов, д.44. Площадь земельного участка 2152 м</w:t>
      </w:r>
      <w:proofErr w:type="gramStart"/>
      <w:r w:rsidRPr="005C5CED">
        <w:rPr>
          <w:sz w:val="26"/>
          <w:szCs w:val="26"/>
          <w:vertAlign w:val="superscript"/>
        </w:rPr>
        <w:t>2</w:t>
      </w:r>
      <w:proofErr w:type="gramEnd"/>
      <w:r w:rsidRPr="005C5CED">
        <w:rPr>
          <w:sz w:val="26"/>
          <w:szCs w:val="26"/>
        </w:rPr>
        <w:t>. Данный земельный участок принадлежит на праве собственност</w:t>
      </w:r>
      <w:proofErr w:type="gramStart"/>
      <w:r w:rsidRPr="005C5CED">
        <w:rPr>
          <w:sz w:val="26"/>
          <w:szCs w:val="26"/>
        </w:rPr>
        <w:t>и ООО</w:t>
      </w:r>
      <w:proofErr w:type="gramEnd"/>
      <w:r w:rsidRPr="005C5CED">
        <w:rPr>
          <w:sz w:val="26"/>
          <w:szCs w:val="26"/>
        </w:rPr>
        <w:t xml:space="preserve"> «Сити </w:t>
      </w:r>
      <w:proofErr w:type="spellStart"/>
      <w:r w:rsidRPr="005C5CED">
        <w:rPr>
          <w:sz w:val="26"/>
          <w:szCs w:val="26"/>
        </w:rPr>
        <w:t>Девэлопмент</w:t>
      </w:r>
      <w:proofErr w:type="spellEnd"/>
      <w:r w:rsidRPr="005C5CED">
        <w:rPr>
          <w:sz w:val="26"/>
          <w:szCs w:val="26"/>
        </w:rPr>
        <w:t>» на основании свидетельства о государственной регистрации права 35-АБ №382595 от 27.10.2015. Разрешенное использование: многоэтажные многоквартирные жилые дома;</w:t>
      </w:r>
    </w:p>
    <w:p w:rsidR="00C56F28" w:rsidRPr="005C5CED" w:rsidRDefault="00C56F28" w:rsidP="00C56F28">
      <w:pPr>
        <w:ind w:firstLine="709"/>
        <w:jc w:val="both"/>
        <w:rPr>
          <w:sz w:val="26"/>
          <w:szCs w:val="26"/>
        </w:rPr>
      </w:pPr>
      <w:r w:rsidRPr="005C5CED">
        <w:rPr>
          <w:sz w:val="26"/>
          <w:szCs w:val="26"/>
        </w:rPr>
        <w:t>-земельного участка с кадастровым номером 35:21:0401010:2719, расположенного по адресу: Вологодская область, г. Череповец, ул. Труда. Площадь земельного участка 663 м</w:t>
      </w:r>
      <w:proofErr w:type="gramStart"/>
      <w:r w:rsidRPr="005C5CED">
        <w:rPr>
          <w:sz w:val="26"/>
          <w:szCs w:val="26"/>
          <w:vertAlign w:val="superscript"/>
        </w:rPr>
        <w:t>2</w:t>
      </w:r>
      <w:proofErr w:type="gramEnd"/>
      <w:r w:rsidRPr="005C5CED">
        <w:rPr>
          <w:sz w:val="26"/>
          <w:szCs w:val="26"/>
        </w:rPr>
        <w:t>. Данный земельный участок находится в государственной собственности. Обременение: аренда в польз</w:t>
      </w:r>
      <w:proofErr w:type="gramStart"/>
      <w:r w:rsidRPr="005C5CED">
        <w:rPr>
          <w:sz w:val="26"/>
          <w:szCs w:val="26"/>
        </w:rPr>
        <w:t>у ООО</w:t>
      </w:r>
      <w:proofErr w:type="gramEnd"/>
      <w:r w:rsidRPr="005C5CED">
        <w:rPr>
          <w:sz w:val="26"/>
          <w:szCs w:val="26"/>
        </w:rPr>
        <w:t xml:space="preserve"> «Сити </w:t>
      </w:r>
      <w:proofErr w:type="spellStart"/>
      <w:r w:rsidRPr="005C5CED">
        <w:rPr>
          <w:sz w:val="26"/>
          <w:szCs w:val="26"/>
        </w:rPr>
        <w:t>Девэлопмент</w:t>
      </w:r>
      <w:proofErr w:type="spellEnd"/>
      <w:r w:rsidRPr="005C5CED">
        <w:rPr>
          <w:sz w:val="26"/>
          <w:szCs w:val="26"/>
        </w:rPr>
        <w:t>» на основании договора аренды № 13959 от 27.05.2013. Разрешенное использование: земельные участки (территории) общего пользования. На момент формирования земельного участка 35:21:0401010: ЗУ1 права аренды будут прекращены;</w:t>
      </w:r>
    </w:p>
    <w:p w:rsidR="00C56F28" w:rsidRPr="005C5CED" w:rsidRDefault="00C56F28" w:rsidP="00C56F28">
      <w:pPr>
        <w:ind w:firstLine="709"/>
        <w:jc w:val="both"/>
        <w:rPr>
          <w:sz w:val="26"/>
          <w:szCs w:val="26"/>
        </w:rPr>
      </w:pPr>
      <w:r w:rsidRPr="005C5CED">
        <w:rPr>
          <w:sz w:val="26"/>
          <w:szCs w:val="26"/>
        </w:rPr>
        <w:t>-земельного участка с кадастровым номером 35:21:0401010:77, расположенного по адресу: Вологодская область, г. Череповец, ул. Коммунистов, у дома №</w:t>
      </w:r>
      <w:r>
        <w:rPr>
          <w:sz w:val="26"/>
          <w:szCs w:val="26"/>
        </w:rPr>
        <w:t xml:space="preserve"> </w:t>
      </w:r>
      <w:r w:rsidRPr="005C5CED">
        <w:rPr>
          <w:sz w:val="26"/>
          <w:szCs w:val="26"/>
        </w:rPr>
        <w:t>44. Площадь земельного участка 25 м</w:t>
      </w:r>
      <w:proofErr w:type="gramStart"/>
      <w:r w:rsidRPr="005C5CED">
        <w:rPr>
          <w:sz w:val="26"/>
          <w:szCs w:val="26"/>
          <w:vertAlign w:val="superscript"/>
        </w:rPr>
        <w:t>2</w:t>
      </w:r>
      <w:proofErr w:type="gramEnd"/>
      <w:r w:rsidRPr="005C5CED">
        <w:rPr>
          <w:sz w:val="26"/>
          <w:szCs w:val="26"/>
        </w:rPr>
        <w:t>. Правообладатель: город Череповец Вологодской области городской округ. Право собственности подтверждено свидетельством о государственной регистрации права от 27.12.2010, реестровый номер 35-35-12/125/2010-049. На участке располагалось капитальное строение ТП-23. Следует отметить, что трансформаторная подстанция в настоящее время демонтирована на основании письма МУП «Электросеть» от 06.04.2015;</w:t>
      </w:r>
    </w:p>
    <w:p w:rsidR="00C56F28" w:rsidRPr="005C5CED" w:rsidRDefault="00C56F28" w:rsidP="00C56F28">
      <w:pPr>
        <w:ind w:firstLine="709"/>
        <w:jc w:val="both"/>
        <w:rPr>
          <w:sz w:val="26"/>
          <w:szCs w:val="26"/>
        </w:rPr>
      </w:pPr>
      <w:r w:rsidRPr="005C5CED">
        <w:rPr>
          <w:sz w:val="26"/>
          <w:szCs w:val="26"/>
        </w:rPr>
        <w:t>- част</w:t>
      </w:r>
      <w:r>
        <w:rPr>
          <w:sz w:val="26"/>
          <w:szCs w:val="26"/>
        </w:rPr>
        <w:t>и</w:t>
      </w:r>
      <w:r w:rsidRPr="005C5CED">
        <w:rPr>
          <w:sz w:val="26"/>
          <w:szCs w:val="26"/>
        </w:rPr>
        <w:t xml:space="preserve"> земельного участка (за границами красных линий, 182 м</w:t>
      </w:r>
      <w:proofErr w:type="gramStart"/>
      <w:r w:rsidRPr="005C5CED">
        <w:rPr>
          <w:sz w:val="26"/>
          <w:szCs w:val="26"/>
          <w:vertAlign w:val="superscript"/>
        </w:rPr>
        <w:t>2</w:t>
      </w:r>
      <w:proofErr w:type="gramEnd"/>
      <w:r w:rsidRPr="005C5CED">
        <w:rPr>
          <w:sz w:val="26"/>
          <w:szCs w:val="26"/>
        </w:rPr>
        <w:t>) с кадастровым номером 35:21:0401010:2718, расположенного по адресу: Вологодская область, г. Череповец, ул. Труда. Площадь земельного участка 378 м</w:t>
      </w:r>
      <w:proofErr w:type="gramStart"/>
      <w:r w:rsidRPr="005C5CED">
        <w:rPr>
          <w:sz w:val="26"/>
          <w:szCs w:val="26"/>
          <w:vertAlign w:val="superscript"/>
        </w:rPr>
        <w:t>2</w:t>
      </w:r>
      <w:proofErr w:type="gramEnd"/>
      <w:r w:rsidRPr="005C5CED">
        <w:rPr>
          <w:sz w:val="26"/>
          <w:szCs w:val="26"/>
        </w:rPr>
        <w:t xml:space="preserve">. Правообладатель: город Череповец Вологодской области городской округ. </w:t>
      </w:r>
    </w:p>
    <w:p w:rsidR="00C56F28" w:rsidRPr="005C5CED" w:rsidRDefault="00C56F28" w:rsidP="00C56F28">
      <w:pPr>
        <w:ind w:firstLine="709"/>
        <w:jc w:val="both"/>
        <w:rPr>
          <w:sz w:val="26"/>
          <w:szCs w:val="26"/>
        </w:rPr>
      </w:pPr>
      <w:r w:rsidRPr="005C5CED">
        <w:rPr>
          <w:sz w:val="26"/>
          <w:szCs w:val="26"/>
        </w:rPr>
        <w:t>- част</w:t>
      </w:r>
      <w:r>
        <w:rPr>
          <w:sz w:val="26"/>
          <w:szCs w:val="26"/>
        </w:rPr>
        <w:t>и</w:t>
      </w:r>
      <w:r w:rsidRPr="005C5CED">
        <w:rPr>
          <w:sz w:val="26"/>
          <w:szCs w:val="26"/>
        </w:rPr>
        <w:t xml:space="preserve"> территории земель общего пользования (за границами красных линий) по ул. Коммунистов площадью 106 м</w:t>
      </w:r>
      <w:proofErr w:type="gramStart"/>
      <w:r w:rsidRPr="005C5CED">
        <w:rPr>
          <w:sz w:val="26"/>
          <w:szCs w:val="26"/>
          <w:vertAlign w:val="superscript"/>
        </w:rPr>
        <w:t>2</w:t>
      </w:r>
      <w:proofErr w:type="gramEnd"/>
      <w:r w:rsidRPr="005C5CED">
        <w:rPr>
          <w:sz w:val="26"/>
          <w:szCs w:val="26"/>
        </w:rPr>
        <w:t>, по ул. Труда площадью 94.71 м</w:t>
      </w:r>
      <w:r w:rsidRPr="005C5CED">
        <w:rPr>
          <w:sz w:val="26"/>
          <w:szCs w:val="26"/>
          <w:vertAlign w:val="superscript"/>
        </w:rPr>
        <w:t>2</w:t>
      </w:r>
      <w:r w:rsidRPr="005C5CED">
        <w:rPr>
          <w:sz w:val="26"/>
          <w:szCs w:val="26"/>
        </w:rPr>
        <w:t>.</w:t>
      </w:r>
    </w:p>
    <w:p w:rsidR="00C56F28" w:rsidRPr="005C5CED" w:rsidRDefault="00C56F28" w:rsidP="00C56F28">
      <w:pPr>
        <w:ind w:firstLine="709"/>
        <w:jc w:val="both"/>
        <w:rPr>
          <w:sz w:val="26"/>
          <w:szCs w:val="26"/>
        </w:rPr>
      </w:pPr>
      <w:r w:rsidRPr="005C5CED">
        <w:rPr>
          <w:sz w:val="26"/>
          <w:szCs w:val="26"/>
        </w:rPr>
        <w:t>Площадь образуемого земельного участка составляет 3222.71 м</w:t>
      </w:r>
      <w:proofErr w:type="gramStart"/>
      <w:r w:rsidRPr="005C5CED">
        <w:rPr>
          <w:sz w:val="26"/>
          <w:szCs w:val="26"/>
          <w:vertAlign w:val="superscript"/>
        </w:rPr>
        <w:t>2</w:t>
      </w:r>
      <w:proofErr w:type="gramEnd"/>
    </w:p>
    <w:p w:rsidR="00C56F28" w:rsidRPr="005C5CED" w:rsidRDefault="00C56F28" w:rsidP="00C56F28">
      <w:pPr>
        <w:rPr>
          <w:sz w:val="26"/>
          <w:szCs w:val="26"/>
          <w:lang w:eastAsia="en-US"/>
        </w:rPr>
      </w:pPr>
    </w:p>
    <w:p w:rsidR="00C56F28" w:rsidRDefault="00C56F28" w:rsidP="00C56F28">
      <w:pPr>
        <w:jc w:val="center"/>
        <w:rPr>
          <w:sz w:val="26"/>
          <w:szCs w:val="26"/>
          <w:lang w:eastAsia="en-US"/>
        </w:rPr>
      </w:pPr>
      <w:r w:rsidRPr="005C5CED">
        <w:rPr>
          <w:sz w:val="26"/>
          <w:szCs w:val="26"/>
          <w:lang w:eastAsia="en-US"/>
        </w:rPr>
        <w:t>Существующие земельные участки, пред</w:t>
      </w:r>
      <w:r>
        <w:rPr>
          <w:sz w:val="26"/>
          <w:szCs w:val="26"/>
          <w:lang w:eastAsia="en-US"/>
        </w:rPr>
        <w:t>о</w:t>
      </w:r>
      <w:r w:rsidRPr="005C5CED">
        <w:rPr>
          <w:sz w:val="26"/>
          <w:szCs w:val="26"/>
          <w:lang w:eastAsia="en-US"/>
        </w:rPr>
        <w:t>ставленные в собственность, аренду,</w:t>
      </w:r>
    </w:p>
    <w:p w:rsidR="00C56F28" w:rsidRPr="00603FE6" w:rsidRDefault="00C56F28" w:rsidP="00C56F28">
      <w:pPr>
        <w:jc w:val="center"/>
        <w:rPr>
          <w:sz w:val="26"/>
          <w:szCs w:val="26"/>
          <w:lang w:eastAsia="en-US"/>
        </w:rPr>
      </w:pPr>
      <w:r w:rsidRPr="005C5CED">
        <w:rPr>
          <w:sz w:val="26"/>
          <w:szCs w:val="26"/>
          <w:lang w:eastAsia="en-US"/>
        </w:rPr>
        <w:t xml:space="preserve">пользование и </w:t>
      </w:r>
      <w:proofErr w:type="gramStart"/>
      <w:r w:rsidRPr="005C5CED">
        <w:rPr>
          <w:sz w:val="26"/>
          <w:szCs w:val="26"/>
          <w:lang w:eastAsia="en-US"/>
        </w:rPr>
        <w:t>прошедшие</w:t>
      </w:r>
      <w:proofErr w:type="gramEnd"/>
      <w:r w:rsidRPr="005C5CED">
        <w:rPr>
          <w:sz w:val="26"/>
          <w:szCs w:val="26"/>
          <w:lang w:eastAsia="en-US"/>
        </w:rPr>
        <w:t xml:space="preserve"> кадастровый учет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701"/>
        <w:gridCol w:w="2268"/>
        <w:gridCol w:w="1984"/>
        <w:gridCol w:w="851"/>
      </w:tblGrid>
      <w:tr w:rsidR="00C56F28" w:rsidRPr="002E0B3B" w:rsidTr="00990BB7">
        <w:trPr>
          <w:tblHeader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 xml:space="preserve">№ </w:t>
            </w:r>
            <w:proofErr w:type="gramStart"/>
            <w:r w:rsidRPr="00027162">
              <w:rPr>
                <w:sz w:val="22"/>
                <w:szCs w:val="22"/>
              </w:rPr>
              <w:t>п</w:t>
            </w:r>
            <w:proofErr w:type="gramEnd"/>
            <w:r w:rsidRPr="00027162">
              <w:rPr>
                <w:sz w:val="22"/>
                <w:szCs w:val="22"/>
              </w:rPr>
              <w:t>/п</w:t>
            </w:r>
          </w:p>
        </w:tc>
        <w:tc>
          <w:tcPr>
            <w:tcW w:w="2127" w:type="dxa"/>
            <w:shd w:val="clear" w:color="auto" w:fill="auto"/>
          </w:tcPr>
          <w:p w:rsidR="00C56F28" w:rsidRDefault="00C56F28" w:rsidP="00990BB7">
            <w:pPr>
              <w:jc w:val="center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Кадастровый</w:t>
            </w:r>
          </w:p>
          <w:p w:rsidR="00C56F28" w:rsidRPr="00027162" w:rsidRDefault="00C56F28" w:rsidP="00990BB7">
            <w:pPr>
              <w:jc w:val="center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номер</w:t>
            </w:r>
          </w:p>
        </w:tc>
        <w:tc>
          <w:tcPr>
            <w:tcW w:w="1701" w:type="dxa"/>
            <w:shd w:val="clear" w:color="auto" w:fill="auto"/>
          </w:tcPr>
          <w:p w:rsidR="00C56F28" w:rsidRPr="00027162" w:rsidRDefault="00C56F28" w:rsidP="00990BB7">
            <w:pPr>
              <w:jc w:val="center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center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Вид права</w:t>
            </w:r>
          </w:p>
        </w:tc>
        <w:tc>
          <w:tcPr>
            <w:tcW w:w="1984" w:type="dxa"/>
            <w:shd w:val="clear" w:color="auto" w:fill="auto"/>
          </w:tcPr>
          <w:p w:rsidR="00C56F28" w:rsidRDefault="00C56F28" w:rsidP="00990BB7">
            <w:pPr>
              <w:jc w:val="center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Имущественная</w:t>
            </w:r>
          </w:p>
          <w:p w:rsidR="00C56F28" w:rsidRPr="00027162" w:rsidRDefault="00C56F28" w:rsidP="00990BB7">
            <w:pPr>
              <w:jc w:val="center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принадлежность</w:t>
            </w:r>
          </w:p>
        </w:tc>
        <w:tc>
          <w:tcPr>
            <w:tcW w:w="851" w:type="dxa"/>
            <w:shd w:val="clear" w:color="auto" w:fill="auto"/>
          </w:tcPr>
          <w:p w:rsidR="00C56F28" w:rsidRPr="00027162" w:rsidRDefault="00C56F28" w:rsidP="00990BB7">
            <w:pPr>
              <w:jc w:val="center"/>
              <w:rPr>
                <w:sz w:val="22"/>
                <w:szCs w:val="22"/>
                <w:vertAlign w:val="superscript"/>
              </w:rPr>
            </w:pPr>
            <w:r w:rsidRPr="00027162">
              <w:rPr>
                <w:sz w:val="22"/>
                <w:szCs w:val="22"/>
              </w:rPr>
              <w:t>Площадь, м</w:t>
            </w:r>
            <w:proofErr w:type="gramStart"/>
            <w:r w:rsidRPr="00027162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C56F28" w:rsidRPr="002E0B3B" w:rsidTr="00990BB7"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35:21:0401010:352</w:t>
            </w:r>
          </w:p>
        </w:tc>
        <w:tc>
          <w:tcPr>
            <w:tcW w:w="1701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Вологодская область, г. Череповец, ул. Коммунистов, у дома №</w:t>
            </w:r>
            <w:r>
              <w:rPr>
                <w:sz w:val="22"/>
                <w:szCs w:val="22"/>
              </w:rPr>
              <w:t xml:space="preserve"> </w:t>
            </w:r>
            <w:r w:rsidRPr="00703E3B">
              <w:rPr>
                <w:sz w:val="22"/>
                <w:szCs w:val="22"/>
              </w:rPr>
              <w:t>44</w:t>
            </w:r>
          </w:p>
        </w:tc>
        <w:tc>
          <w:tcPr>
            <w:tcW w:w="2268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 xml:space="preserve">Собственность: ООО «Сити </w:t>
            </w:r>
            <w:proofErr w:type="spellStart"/>
            <w:r w:rsidRPr="00703E3B">
              <w:rPr>
                <w:sz w:val="22"/>
                <w:szCs w:val="22"/>
              </w:rPr>
              <w:t>Девелопмент</w:t>
            </w:r>
            <w:proofErr w:type="spellEnd"/>
            <w:r w:rsidRPr="00703E3B">
              <w:rPr>
                <w:sz w:val="22"/>
                <w:szCs w:val="22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proofErr w:type="spellStart"/>
            <w:r w:rsidRPr="00703E3B">
              <w:rPr>
                <w:sz w:val="22"/>
                <w:szCs w:val="22"/>
              </w:rPr>
              <w:t>Среднеэтажные</w:t>
            </w:r>
            <w:proofErr w:type="spellEnd"/>
            <w:r w:rsidRPr="00703E3B">
              <w:rPr>
                <w:sz w:val="22"/>
                <w:szCs w:val="22"/>
              </w:rPr>
              <w:t xml:space="preserve"> жилые дома</w:t>
            </w:r>
          </w:p>
        </w:tc>
        <w:tc>
          <w:tcPr>
            <w:tcW w:w="851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2152</w:t>
            </w:r>
          </w:p>
        </w:tc>
      </w:tr>
      <w:tr w:rsidR="00C56F28" w:rsidRPr="002E0B3B" w:rsidTr="00990BB7">
        <w:trPr>
          <w:trHeight w:val="1441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127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35:21:0401010:2719</w:t>
            </w:r>
          </w:p>
        </w:tc>
        <w:tc>
          <w:tcPr>
            <w:tcW w:w="1701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Вологодская область, г. Череповец, ул. Труда</w:t>
            </w:r>
          </w:p>
        </w:tc>
        <w:tc>
          <w:tcPr>
            <w:tcW w:w="2268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Обременение: аренда в польз</w:t>
            </w:r>
            <w:proofErr w:type="gramStart"/>
            <w:r w:rsidRPr="00703E3B">
              <w:rPr>
                <w:sz w:val="22"/>
                <w:szCs w:val="22"/>
              </w:rPr>
              <w:t>у ООО</w:t>
            </w:r>
            <w:proofErr w:type="gramEnd"/>
            <w:r w:rsidRPr="00703E3B">
              <w:rPr>
                <w:sz w:val="22"/>
                <w:szCs w:val="22"/>
              </w:rPr>
              <w:t xml:space="preserve"> «Сити </w:t>
            </w:r>
            <w:proofErr w:type="spellStart"/>
            <w:r w:rsidRPr="00703E3B">
              <w:rPr>
                <w:sz w:val="22"/>
                <w:szCs w:val="22"/>
              </w:rPr>
              <w:t>Девэлопмент</w:t>
            </w:r>
            <w:proofErr w:type="spellEnd"/>
            <w:r w:rsidRPr="00703E3B">
              <w:rPr>
                <w:sz w:val="22"/>
                <w:szCs w:val="22"/>
              </w:rPr>
              <w:t>» на основании договора аренды №</w:t>
            </w:r>
            <w:r>
              <w:rPr>
                <w:sz w:val="22"/>
                <w:szCs w:val="22"/>
              </w:rPr>
              <w:t xml:space="preserve"> </w:t>
            </w:r>
            <w:r w:rsidRPr="00703E3B">
              <w:rPr>
                <w:sz w:val="22"/>
                <w:szCs w:val="22"/>
              </w:rPr>
              <w:t xml:space="preserve">13959 от 27.05.2013 </w:t>
            </w:r>
          </w:p>
        </w:tc>
        <w:tc>
          <w:tcPr>
            <w:tcW w:w="1984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proofErr w:type="spellStart"/>
            <w:r w:rsidRPr="00703E3B">
              <w:rPr>
                <w:sz w:val="22"/>
                <w:szCs w:val="22"/>
              </w:rPr>
              <w:t>Територии</w:t>
            </w:r>
            <w:proofErr w:type="spellEnd"/>
            <w:r w:rsidRPr="00703E3B">
              <w:rPr>
                <w:sz w:val="22"/>
                <w:szCs w:val="22"/>
              </w:rPr>
              <w:t xml:space="preserve"> общего пользования</w:t>
            </w:r>
          </w:p>
        </w:tc>
        <w:tc>
          <w:tcPr>
            <w:tcW w:w="851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663</w:t>
            </w:r>
          </w:p>
        </w:tc>
      </w:tr>
      <w:tr w:rsidR="00C56F28" w:rsidRPr="002E0B3B" w:rsidTr="00990BB7"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35:21:0401010:77</w:t>
            </w:r>
          </w:p>
        </w:tc>
        <w:tc>
          <w:tcPr>
            <w:tcW w:w="1701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Вологодская область, г. Череповец, ул. Коммунистов, у дома №</w:t>
            </w:r>
            <w:r>
              <w:rPr>
                <w:sz w:val="22"/>
                <w:szCs w:val="22"/>
              </w:rPr>
              <w:t xml:space="preserve"> </w:t>
            </w:r>
            <w:r w:rsidRPr="00703E3B">
              <w:rPr>
                <w:sz w:val="22"/>
                <w:szCs w:val="22"/>
              </w:rPr>
              <w:t>44</w:t>
            </w:r>
          </w:p>
        </w:tc>
        <w:tc>
          <w:tcPr>
            <w:tcW w:w="2268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Собственность:</w:t>
            </w:r>
          </w:p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Субъект Российской Федерации – Вологодская область</w:t>
            </w:r>
          </w:p>
        </w:tc>
        <w:tc>
          <w:tcPr>
            <w:tcW w:w="1984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Отсутствует</w:t>
            </w:r>
          </w:p>
        </w:tc>
        <w:tc>
          <w:tcPr>
            <w:tcW w:w="851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25</w:t>
            </w:r>
          </w:p>
        </w:tc>
      </w:tr>
      <w:tr w:rsidR="00C56F28" w:rsidRPr="002E0B3B" w:rsidTr="00990BB7">
        <w:tc>
          <w:tcPr>
            <w:tcW w:w="567" w:type="dxa"/>
            <w:shd w:val="clear" w:color="auto" w:fill="auto"/>
          </w:tcPr>
          <w:p w:rsidR="00C56F28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35:21:0401010:317</w:t>
            </w:r>
          </w:p>
        </w:tc>
        <w:tc>
          <w:tcPr>
            <w:tcW w:w="1701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bCs/>
                <w:sz w:val="22"/>
                <w:szCs w:val="22"/>
              </w:rPr>
              <w:t>Вологодская область, г. Череповец, ул. Ленина</w:t>
            </w:r>
            <w:r>
              <w:rPr>
                <w:bCs/>
                <w:sz w:val="22"/>
                <w:szCs w:val="22"/>
              </w:rPr>
              <w:t>,</w:t>
            </w:r>
            <w:r w:rsidRPr="009634BE">
              <w:rPr>
                <w:bCs/>
                <w:sz w:val="22"/>
                <w:szCs w:val="22"/>
              </w:rPr>
              <w:t xml:space="preserve"> д.53</w:t>
            </w:r>
          </w:p>
        </w:tc>
        <w:tc>
          <w:tcPr>
            <w:tcW w:w="2268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Отсутствует</w:t>
            </w:r>
          </w:p>
        </w:tc>
        <w:tc>
          <w:tcPr>
            <w:tcW w:w="1984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Отсутствует</w:t>
            </w:r>
          </w:p>
        </w:tc>
        <w:tc>
          <w:tcPr>
            <w:tcW w:w="851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317</w:t>
            </w:r>
          </w:p>
        </w:tc>
      </w:tr>
      <w:tr w:rsidR="00C56F28" w:rsidRPr="002E0B3B" w:rsidTr="00990BB7"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35:21:0401010:316</w:t>
            </w:r>
          </w:p>
        </w:tc>
        <w:tc>
          <w:tcPr>
            <w:tcW w:w="1701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bCs/>
                <w:sz w:val="22"/>
                <w:szCs w:val="22"/>
              </w:rPr>
              <w:t>Вологодская область, г. Череповец, ул. Ленина, д. 53</w:t>
            </w:r>
          </w:p>
        </w:tc>
        <w:tc>
          <w:tcPr>
            <w:tcW w:w="2268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Собственность:</w:t>
            </w:r>
          </w:p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 xml:space="preserve">Завьялова Дарья Владимировна, Завьялова Ольга Владимировна </w:t>
            </w:r>
          </w:p>
        </w:tc>
        <w:tc>
          <w:tcPr>
            <w:tcW w:w="1984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-Эксплуатация здания магазина</w:t>
            </w:r>
          </w:p>
        </w:tc>
        <w:tc>
          <w:tcPr>
            <w:tcW w:w="851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493</w:t>
            </w:r>
          </w:p>
        </w:tc>
      </w:tr>
      <w:tr w:rsidR="00C56F28" w:rsidRPr="002E0B3B" w:rsidTr="00990BB7">
        <w:tc>
          <w:tcPr>
            <w:tcW w:w="567" w:type="dxa"/>
            <w:shd w:val="clear" w:color="auto" w:fill="auto"/>
          </w:tcPr>
          <w:p w:rsidR="00C56F28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35:21:0401010:205</w:t>
            </w:r>
          </w:p>
        </w:tc>
        <w:tc>
          <w:tcPr>
            <w:tcW w:w="1701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Вологодская область, г. Череповец,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9634BE">
              <w:rPr>
                <w:sz w:val="22"/>
                <w:szCs w:val="22"/>
              </w:rPr>
              <w:t>ул</w:t>
            </w:r>
            <w:proofErr w:type="gramStart"/>
            <w:r w:rsidRPr="009634BE">
              <w:rPr>
                <w:sz w:val="22"/>
                <w:szCs w:val="22"/>
              </w:rPr>
              <w:t>.Л</w:t>
            </w:r>
            <w:proofErr w:type="gramEnd"/>
            <w:r w:rsidRPr="009634BE">
              <w:rPr>
                <w:sz w:val="22"/>
                <w:szCs w:val="22"/>
              </w:rPr>
              <w:t>енина</w:t>
            </w:r>
            <w:proofErr w:type="spellEnd"/>
            <w:r>
              <w:rPr>
                <w:sz w:val="22"/>
                <w:szCs w:val="22"/>
              </w:rPr>
              <w:t>,</w:t>
            </w:r>
            <w:r w:rsidRPr="009634BE">
              <w:rPr>
                <w:bCs/>
                <w:sz w:val="22"/>
                <w:szCs w:val="22"/>
              </w:rPr>
              <w:t xml:space="preserve"> д.51</w:t>
            </w:r>
          </w:p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Собственность:</w:t>
            </w:r>
          </w:p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proofErr w:type="spellStart"/>
            <w:r w:rsidRPr="009634BE">
              <w:rPr>
                <w:sz w:val="22"/>
                <w:szCs w:val="22"/>
              </w:rPr>
              <w:t>Астапович</w:t>
            </w:r>
            <w:proofErr w:type="spellEnd"/>
            <w:r w:rsidRPr="009634BE">
              <w:rPr>
                <w:sz w:val="22"/>
                <w:szCs w:val="22"/>
              </w:rPr>
              <w:t xml:space="preserve"> Иван Сергеевич, </w:t>
            </w:r>
          </w:p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proofErr w:type="spellStart"/>
            <w:r w:rsidRPr="009634BE">
              <w:rPr>
                <w:sz w:val="22"/>
                <w:szCs w:val="22"/>
              </w:rPr>
              <w:t>Момот</w:t>
            </w:r>
            <w:proofErr w:type="spellEnd"/>
            <w:r w:rsidRPr="009634BE">
              <w:rPr>
                <w:sz w:val="22"/>
                <w:szCs w:val="22"/>
              </w:rPr>
              <w:t xml:space="preserve"> Евгений Андреевич </w:t>
            </w:r>
          </w:p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-эксплуатация одноэтажного здания</w:t>
            </w:r>
          </w:p>
        </w:tc>
        <w:tc>
          <w:tcPr>
            <w:tcW w:w="851" w:type="dxa"/>
            <w:shd w:val="clear" w:color="auto" w:fill="auto"/>
          </w:tcPr>
          <w:p w:rsidR="00C56F28" w:rsidRPr="009634BE" w:rsidRDefault="00C56F28" w:rsidP="00990BB7">
            <w:pPr>
              <w:jc w:val="both"/>
              <w:rPr>
                <w:sz w:val="22"/>
                <w:szCs w:val="22"/>
              </w:rPr>
            </w:pPr>
            <w:r w:rsidRPr="009634BE">
              <w:rPr>
                <w:sz w:val="22"/>
                <w:szCs w:val="22"/>
              </w:rPr>
              <w:t>628</w:t>
            </w:r>
          </w:p>
        </w:tc>
      </w:tr>
      <w:tr w:rsidR="00C56F28" w:rsidRPr="002E0B3B" w:rsidTr="00990BB7">
        <w:trPr>
          <w:trHeight w:val="1412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35:21:0401010:243</w:t>
            </w:r>
          </w:p>
        </w:tc>
        <w:tc>
          <w:tcPr>
            <w:tcW w:w="170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Вологодская область, г. Череповец, ул. Труда, д 58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840</w:t>
            </w:r>
          </w:p>
        </w:tc>
      </w:tr>
      <w:tr w:rsidR="00C56F28" w:rsidRPr="002E0B3B" w:rsidTr="00990BB7">
        <w:trPr>
          <w:trHeight w:val="1412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35:21:0401010:177</w:t>
            </w:r>
          </w:p>
        </w:tc>
        <w:tc>
          <w:tcPr>
            <w:tcW w:w="170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Вологодская область, г. Череповец, ул. Ленина, д. 47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Собственность:</w:t>
            </w:r>
          </w:p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АО</w:t>
            </w:r>
            <w:r>
              <w:rPr>
                <w:sz w:val="22"/>
                <w:szCs w:val="22"/>
              </w:rPr>
              <w:t xml:space="preserve"> </w:t>
            </w:r>
            <w:r w:rsidRPr="00027162">
              <w:rPr>
                <w:sz w:val="22"/>
                <w:szCs w:val="22"/>
              </w:rPr>
              <w:t>«Страховое общество газовой промышленности»</w:t>
            </w:r>
          </w:p>
        </w:tc>
        <w:tc>
          <w:tcPr>
            <w:tcW w:w="1984" w:type="dxa"/>
            <w:shd w:val="clear" w:color="auto" w:fill="auto"/>
          </w:tcPr>
          <w:p w:rsidR="00C56F28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Эксплуатация </w:t>
            </w:r>
          </w:p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административного здания</w:t>
            </w:r>
          </w:p>
        </w:tc>
        <w:tc>
          <w:tcPr>
            <w:tcW w:w="85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1773</w:t>
            </w:r>
          </w:p>
        </w:tc>
      </w:tr>
      <w:tr w:rsidR="00C56F28" w:rsidRPr="002E0B3B" w:rsidTr="00990BB7">
        <w:trPr>
          <w:trHeight w:val="1412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35:21:0401010:222</w:t>
            </w:r>
          </w:p>
        </w:tc>
        <w:tc>
          <w:tcPr>
            <w:tcW w:w="170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Вологодская область, г. Череповец, ул. Ленина, д. 43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Собственность:</w:t>
            </w:r>
          </w:p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Ермолина Марина</w:t>
            </w:r>
          </w:p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Ивановна</w:t>
            </w:r>
          </w:p>
        </w:tc>
        <w:tc>
          <w:tcPr>
            <w:tcW w:w="1984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Эксплуатация здания магазина</w:t>
            </w:r>
          </w:p>
        </w:tc>
        <w:tc>
          <w:tcPr>
            <w:tcW w:w="85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806</w:t>
            </w:r>
          </w:p>
        </w:tc>
      </w:tr>
      <w:tr w:rsidR="00C56F28" w:rsidRPr="002E0B3B" w:rsidTr="00990BB7">
        <w:trPr>
          <w:trHeight w:val="1412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35:21:0401010:242</w:t>
            </w:r>
          </w:p>
        </w:tc>
        <w:tc>
          <w:tcPr>
            <w:tcW w:w="170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Вологодская область, г. Череповец, ул. Дзержинского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Отсутствует</w:t>
            </w:r>
          </w:p>
        </w:tc>
        <w:tc>
          <w:tcPr>
            <w:tcW w:w="1984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Отсутствует</w:t>
            </w:r>
          </w:p>
        </w:tc>
        <w:tc>
          <w:tcPr>
            <w:tcW w:w="85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722</w:t>
            </w:r>
          </w:p>
        </w:tc>
      </w:tr>
      <w:tr w:rsidR="00C56F28" w:rsidRPr="002E0B3B" w:rsidTr="00990BB7">
        <w:trPr>
          <w:trHeight w:val="1412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35:21:0401010:71</w:t>
            </w:r>
          </w:p>
        </w:tc>
        <w:tc>
          <w:tcPr>
            <w:tcW w:w="170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Вологодская область, г. Череповец, ул. Труда, д.56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Собственность:</w:t>
            </w:r>
          </w:p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Субъект Российской Федерации – Вологодская область</w:t>
            </w:r>
          </w:p>
        </w:tc>
        <w:tc>
          <w:tcPr>
            <w:tcW w:w="1984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Эксплуатация здания</w:t>
            </w:r>
          </w:p>
        </w:tc>
        <w:tc>
          <w:tcPr>
            <w:tcW w:w="85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5537</w:t>
            </w:r>
          </w:p>
        </w:tc>
      </w:tr>
      <w:tr w:rsidR="00C56F28" w:rsidRPr="002E0B3B" w:rsidTr="00990BB7">
        <w:trPr>
          <w:trHeight w:val="1412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212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35:21:0401010:241</w:t>
            </w:r>
          </w:p>
        </w:tc>
        <w:tc>
          <w:tcPr>
            <w:tcW w:w="170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Вологодская область, г. Череповец, ул. Дзержинского,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027162">
              <w:rPr>
                <w:bCs/>
                <w:sz w:val="22"/>
                <w:szCs w:val="22"/>
              </w:rPr>
              <w:t>д.49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Отсутствует</w:t>
            </w:r>
          </w:p>
        </w:tc>
        <w:tc>
          <w:tcPr>
            <w:tcW w:w="1984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Отсутствует</w:t>
            </w:r>
          </w:p>
        </w:tc>
        <w:tc>
          <w:tcPr>
            <w:tcW w:w="85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2324</w:t>
            </w:r>
          </w:p>
        </w:tc>
      </w:tr>
      <w:tr w:rsidR="00C56F28" w:rsidRPr="002E0B3B" w:rsidTr="00990BB7">
        <w:trPr>
          <w:trHeight w:val="1412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35:21:0401010:370</w:t>
            </w:r>
          </w:p>
        </w:tc>
        <w:tc>
          <w:tcPr>
            <w:tcW w:w="170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Вологодская область, г. Череповец, ул. Коммунистов</w:t>
            </w:r>
            <w:r>
              <w:rPr>
                <w:bCs/>
                <w:sz w:val="22"/>
                <w:szCs w:val="22"/>
              </w:rPr>
              <w:t>,</w:t>
            </w:r>
            <w:r w:rsidRPr="00027162">
              <w:rPr>
                <w:bCs/>
                <w:sz w:val="22"/>
                <w:szCs w:val="22"/>
              </w:rPr>
              <w:t xml:space="preserve"> д.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027162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Собственность:</w:t>
            </w:r>
          </w:p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г. Череповец Вологодский областной городской округ</w:t>
            </w:r>
          </w:p>
        </w:tc>
        <w:tc>
          <w:tcPr>
            <w:tcW w:w="1984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  <w:r w:rsidRPr="00027162">
              <w:rPr>
                <w:sz w:val="22"/>
                <w:szCs w:val="22"/>
              </w:rPr>
              <w:t>Памятник архитектуры двухэтажное нежилое здание, где в октябре 1917 года находился Череповецкий революционный комитет, в декабре 1917 года, уездный исполнительный комитет рабочих, солдатских и крестьянских депутатов, 1857</w:t>
            </w:r>
            <w:r>
              <w:rPr>
                <w:sz w:val="22"/>
                <w:szCs w:val="22"/>
              </w:rPr>
              <w:t xml:space="preserve"> </w:t>
            </w:r>
            <w:r w:rsidRPr="00027162">
              <w:rPr>
                <w:sz w:val="22"/>
                <w:szCs w:val="22"/>
              </w:rPr>
              <w:t>г.</w:t>
            </w:r>
          </w:p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</w:t>
            </w:r>
            <w:r w:rsidRPr="00027162">
              <w:rPr>
                <w:sz w:val="22"/>
                <w:szCs w:val="22"/>
              </w:rPr>
              <w:t>Двухэтажное нежилое здание</w:t>
            </w:r>
          </w:p>
        </w:tc>
        <w:tc>
          <w:tcPr>
            <w:tcW w:w="85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2077</w:t>
            </w:r>
          </w:p>
        </w:tc>
      </w:tr>
      <w:tr w:rsidR="00C56F28" w:rsidRPr="002E0B3B" w:rsidTr="00990BB7">
        <w:trPr>
          <w:trHeight w:val="1412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35:21:0401010:2718</w:t>
            </w:r>
          </w:p>
        </w:tc>
        <w:tc>
          <w:tcPr>
            <w:tcW w:w="170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Вологодская область, г</w:t>
            </w:r>
            <w:r>
              <w:rPr>
                <w:bCs/>
                <w:sz w:val="22"/>
                <w:szCs w:val="22"/>
              </w:rPr>
              <w:t>. Череповец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Отсутствует</w:t>
            </w:r>
          </w:p>
        </w:tc>
        <w:tc>
          <w:tcPr>
            <w:tcW w:w="1984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Отсутствует</w:t>
            </w:r>
          </w:p>
        </w:tc>
        <w:tc>
          <w:tcPr>
            <w:tcW w:w="85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</w:p>
        </w:tc>
      </w:tr>
      <w:tr w:rsidR="00C56F28" w:rsidRPr="002E0B3B" w:rsidTr="00990BB7">
        <w:trPr>
          <w:trHeight w:val="1412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35:21:0401010:206</w:t>
            </w:r>
          </w:p>
        </w:tc>
        <w:tc>
          <w:tcPr>
            <w:tcW w:w="1701" w:type="dxa"/>
            <w:shd w:val="clear" w:color="auto" w:fill="auto"/>
          </w:tcPr>
          <w:p w:rsidR="00C56F28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 xml:space="preserve">Вологодская область, г. </w:t>
            </w:r>
            <w:r>
              <w:rPr>
                <w:bCs/>
                <w:sz w:val="22"/>
                <w:szCs w:val="22"/>
              </w:rPr>
              <w:t>Череповец,</w:t>
            </w:r>
          </w:p>
          <w:p w:rsidR="00C56F28" w:rsidRPr="00027162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ул.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027162">
              <w:rPr>
                <w:bCs/>
                <w:sz w:val="22"/>
                <w:szCs w:val="22"/>
              </w:rPr>
              <w:t>Ленина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Отсутствует</w:t>
            </w:r>
          </w:p>
        </w:tc>
        <w:tc>
          <w:tcPr>
            <w:tcW w:w="1984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Отсутствует</w:t>
            </w:r>
          </w:p>
        </w:tc>
        <w:tc>
          <w:tcPr>
            <w:tcW w:w="85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167</w:t>
            </w:r>
          </w:p>
        </w:tc>
      </w:tr>
      <w:tr w:rsidR="00C56F28" w:rsidRPr="002E0B3B" w:rsidTr="00990BB7">
        <w:trPr>
          <w:trHeight w:val="1412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35:21:0401010:178</w:t>
            </w:r>
          </w:p>
        </w:tc>
        <w:tc>
          <w:tcPr>
            <w:tcW w:w="1701" w:type="dxa"/>
            <w:shd w:val="clear" w:color="auto" w:fill="auto"/>
          </w:tcPr>
          <w:p w:rsidR="00C56F28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Во</w:t>
            </w:r>
            <w:r>
              <w:rPr>
                <w:bCs/>
                <w:sz w:val="22"/>
                <w:szCs w:val="22"/>
              </w:rPr>
              <w:t xml:space="preserve">логодская область, г. </w:t>
            </w:r>
            <w:r w:rsidRPr="00027162">
              <w:rPr>
                <w:bCs/>
                <w:sz w:val="22"/>
                <w:szCs w:val="22"/>
              </w:rPr>
              <w:t>Череповец,</w:t>
            </w:r>
          </w:p>
          <w:p w:rsidR="00C56F28" w:rsidRPr="00027162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ул.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027162">
              <w:rPr>
                <w:bCs/>
                <w:sz w:val="22"/>
                <w:szCs w:val="22"/>
              </w:rPr>
              <w:t>Ленина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Земли муниципального образования</w:t>
            </w:r>
          </w:p>
        </w:tc>
        <w:tc>
          <w:tcPr>
            <w:tcW w:w="1984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Отсутствует</w:t>
            </w:r>
          </w:p>
        </w:tc>
        <w:tc>
          <w:tcPr>
            <w:tcW w:w="85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420</w:t>
            </w:r>
          </w:p>
        </w:tc>
      </w:tr>
      <w:tr w:rsidR="00C56F28" w:rsidRPr="002E0B3B" w:rsidTr="00990BB7">
        <w:trPr>
          <w:trHeight w:val="1412"/>
        </w:trPr>
        <w:tc>
          <w:tcPr>
            <w:tcW w:w="56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127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35:21:0401010:199</w:t>
            </w:r>
          </w:p>
        </w:tc>
        <w:tc>
          <w:tcPr>
            <w:tcW w:w="1701" w:type="dxa"/>
            <w:shd w:val="clear" w:color="auto" w:fill="auto"/>
          </w:tcPr>
          <w:p w:rsidR="00C56F28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Во</w:t>
            </w:r>
            <w:r>
              <w:rPr>
                <w:bCs/>
                <w:sz w:val="22"/>
                <w:szCs w:val="22"/>
              </w:rPr>
              <w:t>логодская область, г.</w:t>
            </w:r>
            <w:r w:rsidRPr="00027162">
              <w:rPr>
                <w:bCs/>
                <w:sz w:val="22"/>
                <w:szCs w:val="22"/>
              </w:rPr>
              <w:t xml:space="preserve"> Череповец,</w:t>
            </w:r>
          </w:p>
          <w:p w:rsidR="00C56F28" w:rsidRPr="00027162" w:rsidRDefault="00C56F28" w:rsidP="00990BB7">
            <w:pPr>
              <w:jc w:val="both"/>
              <w:rPr>
                <w:bCs/>
                <w:sz w:val="22"/>
                <w:szCs w:val="22"/>
              </w:rPr>
            </w:pPr>
            <w:r w:rsidRPr="00027162">
              <w:rPr>
                <w:bCs/>
                <w:sz w:val="22"/>
                <w:szCs w:val="22"/>
              </w:rPr>
              <w:t>ул. Ленина</w:t>
            </w:r>
            <w:r>
              <w:rPr>
                <w:bCs/>
                <w:sz w:val="22"/>
                <w:szCs w:val="22"/>
              </w:rPr>
              <w:t>,</w:t>
            </w:r>
            <w:r w:rsidRPr="00027162">
              <w:rPr>
                <w:bCs/>
                <w:sz w:val="22"/>
                <w:szCs w:val="22"/>
              </w:rPr>
              <w:t xml:space="preserve"> д.41</w:t>
            </w:r>
          </w:p>
        </w:tc>
        <w:tc>
          <w:tcPr>
            <w:tcW w:w="2268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Собственность</w:t>
            </w:r>
          </w:p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</w:t>
            </w:r>
            <w:r w:rsidRPr="00027162">
              <w:rPr>
                <w:sz w:val="22"/>
                <w:szCs w:val="22"/>
              </w:rPr>
              <w:t>ксплуатация торгового центра</w:t>
            </w:r>
          </w:p>
        </w:tc>
        <w:tc>
          <w:tcPr>
            <w:tcW w:w="851" w:type="dxa"/>
            <w:shd w:val="clear" w:color="auto" w:fill="auto"/>
          </w:tcPr>
          <w:p w:rsidR="00C56F28" w:rsidRPr="00027162" w:rsidRDefault="00C56F28" w:rsidP="00990BB7">
            <w:pPr>
              <w:jc w:val="both"/>
              <w:rPr>
                <w:sz w:val="22"/>
                <w:szCs w:val="22"/>
              </w:rPr>
            </w:pPr>
            <w:r w:rsidRPr="00027162">
              <w:rPr>
                <w:sz w:val="22"/>
                <w:szCs w:val="22"/>
              </w:rPr>
              <w:t>1359</w:t>
            </w:r>
          </w:p>
        </w:tc>
      </w:tr>
    </w:tbl>
    <w:p w:rsidR="00C56F28" w:rsidRDefault="00C56F28" w:rsidP="00C56F28">
      <w:pPr>
        <w:jc w:val="both"/>
        <w:rPr>
          <w:sz w:val="28"/>
          <w:szCs w:val="28"/>
        </w:rPr>
      </w:pPr>
    </w:p>
    <w:p w:rsidR="00C56F28" w:rsidRPr="00316226" w:rsidRDefault="00C56F28" w:rsidP="00C56F28">
      <w:pPr>
        <w:pStyle w:val="12"/>
        <w:spacing w:before="0" w:after="0"/>
        <w:jc w:val="center"/>
        <w:rPr>
          <w:rFonts w:ascii="Times New Roman" w:hAnsi="Times New Roman"/>
          <w:sz w:val="26"/>
          <w:szCs w:val="26"/>
        </w:rPr>
      </w:pPr>
      <w:r w:rsidRPr="00316226">
        <w:rPr>
          <w:rFonts w:ascii="Times New Roman" w:hAnsi="Times New Roman"/>
          <w:sz w:val="26"/>
          <w:szCs w:val="26"/>
        </w:rPr>
        <w:t>3.1. Описание участков межевания</w:t>
      </w:r>
    </w:p>
    <w:p w:rsidR="00C56F28" w:rsidRDefault="00C56F28" w:rsidP="00C56F28">
      <w:pPr>
        <w:autoSpaceDE w:val="0"/>
        <w:autoSpaceDN w:val="0"/>
        <w:adjustRightInd w:val="0"/>
        <w:jc w:val="center"/>
        <w:rPr>
          <w:sz w:val="26"/>
          <w:szCs w:val="26"/>
          <w:lang w:eastAsia="en-US"/>
        </w:rPr>
      </w:pPr>
    </w:p>
    <w:p w:rsidR="00C56F28" w:rsidRPr="00603FE6" w:rsidRDefault="00C56F28" w:rsidP="00C56F28">
      <w:pPr>
        <w:autoSpaceDE w:val="0"/>
        <w:autoSpaceDN w:val="0"/>
        <w:adjustRightInd w:val="0"/>
        <w:jc w:val="center"/>
        <w:rPr>
          <w:sz w:val="26"/>
          <w:szCs w:val="26"/>
          <w:lang w:eastAsia="en-US"/>
        </w:rPr>
      </w:pPr>
      <w:r w:rsidRPr="005C5CED">
        <w:rPr>
          <w:sz w:val="26"/>
          <w:szCs w:val="26"/>
          <w:lang w:eastAsia="en-US"/>
        </w:rPr>
        <w:t>Сформированные земельные участки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4111"/>
        <w:gridCol w:w="1701"/>
      </w:tblGrid>
      <w:tr w:rsidR="00C56F28" w:rsidRPr="005C5CED" w:rsidTr="00990BB7">
        <w:tc>
          <w:tcPr>
            <w:tcW w:w="1560" w:type="dxa"/>
            <w:shd w:val="clear" w:color="auto" w:fill="auto"/>
          </w:tcPr>
          <w:p w:rsidR="00C56F28" w:rsidRPr="005C5CED" w:rsidRDefault="00C56F28" w:rsidP="00990BB7">
            <w:pPr>
              <w:jc w:val="center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Кадастровый номер</w:t>
            </w:r>
          </w:p>
        </w:tc>
        <w:tc>
          <w:tcPr>
            <w:tcW w:w="2126" w:type="dxa"/>
            <w:shd w:val="clear" w:color="auto" w:fill="auto"/>
          </w:tcPr>
          <w:p w:rsidR="00C56F28" w:rsidRPr="005C5CED" w:rsidRDefault="00C56F28" w:rsidP="00990BB7">
            <w:pPr>
              <w:jc w:val="center"/>
              <w:rPr>
                <w:sz w:val="22"/>
                <w:szCs w:val="22"/>
                <w:lang w:val="en-US"/>
              </w:rPr>
            </w:pPr>
            <w:r w:rsidRPr="005C5CED">
              <w:rPr>
                <w:sz w:val="22"/>
                <w:szCs w:val="22"/>
              </w:rPr>
              <w:t>Статус земельного участка</w:t>
            </w:r>
          </w:p>
        </w:tc>
        <w:tc>
          <w:tcPr>
            <w:tcW w:w="4111" w:type="dxa"/>
            <w:shd w:val="clear" w:color="auto" w:fill="auto"/>
          </w:tcPr>
          <w:p w:rsidR="00C56F28" w:rsidRPr="005C5CED" w:rsidRDefault="00C56F28" w:rsidP="00990BB7">
            <w:pPr>
              <w:jc w:val="center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Имущественная принадлежность</w:t>
            </w:r>
          </w:p>
        </w:tc>
        <w:tc>
          <w:tcPr>
            <w:tcW w:w="1701" w:type="dxa"/>
            <w:shd w:val="clear" w:color="auto" w:fill="auto"/>
          </w:tcPr>
          <w:p w:rsidR="00C56F28" w:rsidRDefault="00C56F28" w:rsidP="00990BB7">
            <w:pPr>
              <w:jc w:val="center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Площадь,</w:t>
            </w:r>
          </w:p>
          <w:p w:rsidR="00C56F28" w:rsidRPr="005C5CED" w:rsidRDefault="00C56F28" w:rsidP="00990BB7">
            <w:pPr>
              <w:jc w:val="center"/>
              <w:rPr>
                <w:sz w:val="22"/>
                <w:szCs w:val="22"/>
                <w:vertAlign w:val="superscript"/>
              </w:rPr>
            </w:pPr>
            <w:r w:rsidRPr="005C5CED">
              <w:rPr>
                <w:sz w:val="22"/>
                <w:szCs w:val="22"/>
              </w:rPr>
              <w:t>м</w:t>
            </w:r>
            <w:proofErr w:type="gramStart"/>
            <w:r w:rsidRPr="005C5CED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C56F28" w:rsidRPr="005C5CED" w:rsidTr="00990BB7">
        <w:trPr>
          <w:trHeight w:val="712"/>
        </w:trPr>
        <w:tc>
          <w:tcPr>
            <w:tcW w:w="1560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lastRenderedPageBreak/>
              <w:t xml:space="preserve">           :ЗУ</w:t>
            </w:r>
            <w:proofErr w:type="gramStart"/>
            <w:r w:rsidRPr="005C5CED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bCs/>
                <w:sz w:val="22"/>
                <w:szCs w:val="22"/>
              </w:rPr>
              <w:t xml:space="preserve">    образуемый</w:t>
            </w:r>
          </w:p>
        </w:tc>
        <w:tc>
          <w:tcPr>
            <w:tcW w:w="4111" w:type="dxa"/>
            <w:shd w:val="clear" w:color="auto" w:fill="auto"/>
          </w:tcPr>
          <w:p w:rsidR="00C56F28" w:rsidRPr="00D54C22" w:rsidRDefault="00C56F28" w:rsidP="00990BB7">
            <w:pPr>
              <w:jc w:val="both"/>
              <w:rPr>
                <w:strike/>
                <w:color w:val="FF0000"/>
                <w:sz w:val="22"/>
                <w:szCs w:val="22"/>
              </w:rPr>
            </w:pPr>
            <w:proofErr w:type="spellStart"/>
            <w:r w:rsidRPr="00B909B8">
              <w:rPr>
                <w:sz w:val="22"/>
                <w:szCs w:val="22"/>
              </w:rPr>
              <w:t>Среднеэтажные</w:t>
            </w:r>
            <w:proofErr w:type="spellEnd"/>
            <w:r w:rsidRPr="00B909B8">
              <w:rPr>
                <w:sz w:val="22"/>
                <w:szCs w:val="22"/>
              </w:rPr>
              <w:t xml:space="preserve"> жилые дома</w:t>
            </w:r>
          </w:p>
        </w:tc>
        <w:tc>
          <w:tcPr>
            <w:tcW w:w="170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3222.71</w:t>
            </w:r>
          </w:p>
        </w:tc>
      </w:tr>
      <w:tr w:rsidR="00C56F28" w:rsidRPr="005C5CED" w:rsidTr="00990BB7">
        <w:tc>
          <w:tcPr>
            <w:tcW w:w="1560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        :ЗУ</w:t>
            </w:r>
            <w:proofErr w:type="gramStart"/>
            <w:r w:rsidRPr="005C5CED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 образуемый</w:t>
            </w:r>
          </w:p>
        </w:tc>
        <w:tc>
          <w:tcPr>
            <w:tcW w:w="411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Эксплуатация здания</w:t>
            </w:r>
          </w:p>
        </w:tc>
        <w:tc>
          <w:tcPr>
            <w:tcW w:w="170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5635.70</w:t>
            </w:r>
          </w:p>
        </w:tc>
      </w:tr>
      <w:tr w:rsidR="00C56F28" w:rsidRPr="005C5CED" w:rsidTr="00990BB7">
        <w:trPr>
          <w:trHeight w:val="807"/>
        </w:trPr>
        <w:tc>
          <w:tcPr>
            <w:tcW w:w="1560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        :ЗУ3</w:t>
            </w:r>
          </w:p>
        </w:tc>
        <w:tc>
          <w:tcPr>
            <w:tcW w:w="2126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  образуемый</w:t>
            </w:r>
          </w:p>
        </w:tc>
        <w:tc>
          <w:tcPr>
            <w:tcW w:w="411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Памятник архитектуры</w:t>
            </w:r>
          </w:p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Двухэтажное нежилое здание</w:t>
            </w:r>
          </w:p>
        </w:tc>
        <w:tc>
          <w:tcPr>
            <w:tcW w:w="170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2238</w:t>
            </w:r>
          </w:p>
        </w:tc>
      </w:tr>
      <w:tr w:rsidR="00C56F28" w:rsidRPr="005C5CED" w:rsidTr="00990BB7">
        <w:tc>
          <w:tcPr>
            <w:tcW w:w="1560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         :ЗУ</w:t>
            </w:r>
            <w:proofErr w:type="gramStart"/>
            <w:r w:rsidRPr="005C5CED"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  образуемый</w:t>
            </w:r>
          </w:p>
        </w:tc>
        <w:tc>
          <w:tcPr>
            <w:tcW w:w="411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Эксплуатация административного здания</w:t>
            </w:r>
          </w:p>
        </w:tc>
        <w:tc>
          <w:tcPr>
            <w:tcW w:w="170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2207</w:t>
            </w:r>
          </w:p>
        </w:tc>
      </w:tr>
      <w:tr w:rsidR="00C56F28" w:rsidRPr="005C5CED" w:rsidTr="00990BB7">
        <w:tc>
          <w:tcPr>
            <w:tcW w:w="1560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 xml:space="preserve">            :ЗУ5</w:t>
            </w:r>
          </w:p>
        </w:tc>
        <w:tc>
          <w:tcPr>
            <w:tcW w:w="2126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 xml:space="preserve">     образуемый</w:t>
            </w:r>
          </w:p>
        </w:tc>
        <w:tc>
          <w:tcPr>
            <w:tcW w:w="4111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Эксплуатация здания торгового центра.</w:t>
            </w:r>
          </w:p>
        </w:tc>
        <w:tc>
          <w:tcPr>
            <w:tcW w:w="1701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1424</w:t>
            </w:r>
          </w:p>
        </w:tc>
      </w:tr>
      <w:tr w:rsidR="00C56F28" w:rsidRPr="005C5CED" w:rsidTr="00990BB7">
        <w:tc>
          <w:tcPr>
            <w:tcW w:w="1560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 xml:space="preserve">            :ЗУ</w:t>
            </w:r>
            <w:proofErr w:type="gramStart"/>
            <w:r w:rsidRPr="00703E3B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 xml:space="preserve">    образуемый</w:t>
            </w:r>
          </w:p>
        </w:tc>
        <w:tc>
          <w:tcPr>
            <w:tcW w:w="4111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Эксплуатация здания магазина.</w:t>
            </w:r>
          </w:p>
        </w:tc>
        <w:tc>
          <w:tcPr>
            <w:tcW w:w="1701" w:type="dxa"/>
            <w:shd w:val="clear" w:color="auto" w:fill="auto"/>
          </w:tcPr>
          <w:p w:rsidR="00C56F28" w:rsidRPr="00703E3B" w:rsidRDefault="00C56F28" w:rsidP="00990BB7">
            <w:pPr>
              <w:jc w:val="both"/>
              <w:rPr>
                <w:sz w:val="22"/>
                <w:szCs w:val="22"/>
              </w:rPr>
            </w:pPr>
            <w:r w:rsidRPr="00703E3B">
              <w:rPr>
                <w:sz w:val="22"/>
                <w:szCs w:val="22"/>
              </w:rPr>
              <w:t>831.35</w:t>
            </w:r>
          </w:p>
        </w:tc>
      </w:tr>
      <w:tr w:rsidR="00C56F28" w:rsidRPr="005C5CED" w:rsidTr="00990BB7">
        <w:tc>
          <w:tcPr>
            <w:tcW w:w="1560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         :ЗУ</w:t>
            </w:r>
            <w:proofErr w:type="gramStart"/>
            <w:r w:rsidRPr="005C5CED"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 образуемый</w:t>
            </w:r>
          </w:p>
        </w:tc>
        <w:tc>
          <w:tcPr>
            <w:tcW w:w="411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Эксплуатация административного здания</w:t>
            </w:r>
          </w:p>
        </w:tc>
        <w:tc>
          <w:tcPr>
            <w:tcW w:w="170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1790.77</w:t>
            </w:r>
          </w:p>
        </w:tc>
      </w:tr>
      <w:tr w:rsidR="00C56F28" w:rsidRPr="005C5CED" w:rsidTr="00990BB7">
        <w:tc>
          <w:tcPr>
            <w:tcW w:w="1560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         :ЗУ8</w:t>
            </w:r>
          </w:p>
        </w:tc>
        <w:tc>
          <w:tcPr>
            <w:tcW w:w="2126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образуемый</w:t>
            </w:r>
          </w:p>
        </w:tc>
        <w:tc>
          <w:tcPr>
            <w:tcW w:w="411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Эксплуатация административного здания</w:t>
            </w:r>
          </w:p>
        </w:tc>
        <w:tc>
          <w:tcPr>
            <w:tcW w:w="170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851.30</w:t>
            </w:r>
          </w:p>
        </w:tc>
      </w:tr>
      <w:tr w:rsidR="00C56F28" w:rsidRPr="005C5CED" w:rsidTr="00990BB7">
        <w:tc>
          <w:tcPr>
            <w:tcW w:w="1560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         :ЗУ</w:t>
            </w:r>
            <w:proofErr w:type="gramStart"/>
            <w:r w:rsidRPr="005C5CED"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образуемый</w:t>
            </w:r>
          </w:p>
        </w:tc>
        <w:tc>
          <w:tcPr>
            <w:tcW w:w="411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Эксплуатация одноэтажного здания</w:t>
            </w:r>
          </w:p>
        </w:tc>
        <w:tc>
          <w:tcPr>
            <w:tcW w:w="170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637.36</w:t>
            </w:r>
          </w:p>
        </w:tc>
      </w:tr>
      <w:tr w:rsidR="00C56F28" w:rsidRPr="005C5CED" w:rsidTr="00990BB7">
        <w:tc>
          <w:tcPr>
            <w:tcW w:w="1560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:ЗУ10</w:t>
            </w:r>
          </w:p>
        </w:tc>
        <w:tc>
          <w:tcPr>
            <w:tcW w:w="2126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 xml:space="preserve">   образуемый</w:t>
            </w:r>
          </w:p>
        </w:tc>
        <w:tc>
          <w:tcPr>
            <w:tcW w:w="411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Эксплуатация здания магазина</w:t>
            </w:r>
          </w:p>
        </w:tc>
        <w:tc>
          <w:tcPr>
            <w:tcW w:w="1701" w:type="dxa"/>
            <w:shd w:val="clear" w:color="auto" w:fill="auto"/>
          </w:tcPr>
          <w:p w:rsidR="00C56F28" w:rsidRPr="005C5CED" w:rsidRDefault="00C56F28" w:rsidP="00990BB7">
            <w:pPr>
              <w:jc w:val="both"/>
              <w:rPr>
                <w:sz w:val="22"/>
                <w:szCs w:val="22"/>
              </w:rPr>
            </w:pPr>
            <w:r w:rsidRPr="005C5CED">
              <w:rPr>
                <w:sz w:val="22"/>
                <w:szCs w:val="22"/>
              </w:rPr>
              <w:t>493</w:t>
            </w:r>
          </w:p>
        </w:tc>
      </w:tr>
    </w:tbl>
    <w:p w:rsidR="00C56F28" w:rsidRPr="00D0153F" w:rsidRDefault="00C56F28" w:rsidP="00C56F28">
      <w:pPr>
        <w:autoSpaceDE w:val="0"/>
        <w:autoSpaceDN w:val="0"/>
        <w:adjustRightInd w:val="0"/>
        <w:rPr>
          <w:b/>
          <w:bCs/>
          <w:lang w:eastAsia="en-US"/>
        </w:rPr>
      </w:pPr>
    </w:p>
    <w:p w:rsidR="00C56F28" w:rsidRDefault="00C56F28" w:rsidP="00C56F28">
      <w:pPr>
        <w:ind w:firstLine="709"/>
        <w:jc w:val="both"/>
        <w:rPr>
          <w:sz w:val="26"/>
          <w:szCs w:val="26"/>
        </w:rPr>
      </w:pPr>
      <w:r w:rsidRPr="002229FB">
        <w:rPr>
          <w:sz w:val="26"/>
          <w:szCs w:val="26"/>
        </w:rPr>
        <w:t>Сведения о частях земельных участков (территориях), включаемых в границы образованного земельного участка 35:21:0401010: ЗУ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6"/>
        <w:gridCol w:w="2827"/>
        <w:gridCol w:w="1600"/>
        <w:gridCol w:w="2496"/>
        <w:gridCol w:w="1274"/>
      </w:tblGrid>
      <w:tr w:rsidR="00C56F28" w:rsidRPr="00F8650F" w:rsidTr="00990BB7">
        <w:trPr>
          <w:jc w:val="center"/>
        </w:trPr>
        <w:tc>
          <w:tcPr>
            <w:tcW w:w="9498" w:type="dxa"/>
            <w:gridSpan w:val="5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ind w:left="1429" w:hanging="720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 xml:space="preserve">Обозначение земельного участка </w:t>
            </w:r>
            <w:proofErr w:type="gramStart"/>
            <w:r w:rsidRPr="00F8650F">
              <w:rPr>
                <w:sz w:val="22"/>
                <w:szCs w:val="22"/>
                <w:lang w:eastAsia="en-US"/>
              </w:rPr>
              <w:t>:З</w:t>
            </w:r>
            <w:proofErr w:type="gramEnd"/>
            <w:r w:rsidRPr="00F8650F">
              <w:rPr>
                <w:sz w:val="22"/>
                <w:szCs w:val="22"/>
                <w:lang w:eastAsia="en-US"/>
              </w:rPr>
              <w:t>У1</w:t>
            </w:r>
          </w:p>
        </w:tc>
      </w:tr>
      <w:tr w:rsidR="00C56F28" w:rsidRPr="00F8650F" w:rsidTr="00990BB7">
        <w:trPr>
          <w:jc w:val="center"/>
        </w:trPr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442" w:type="dxa"/>
            <w:gridSpan w:val="2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  <w:lang w:eastAsia="en-US"/>
              </w:rPr>
              <w:t>Источник образования</w:t>
            </w:r>
          </w:p>
        </w:tc>
        <w:tc>
          <w:tcPr>
            <w:tcW w:w="3780" w:type="dxa"/>
            <w:gridSpan w:val="2"/>
            <w:shd w:val="clear" w:color="auto" w:fill="auto"/>
          </w:tcPr>
          <w:p w:rsidR="00C56F28" w:rsidRPr="00F8650F" w:rsidRDefault="00C56F28" w:rsidP="00990BB7">
            <w:pPr>
              <w:widowControl w:val="0"/>
              <w:jc w:val="both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  <w:lang w:eastAsia="en-US"/>
              </w:rPr>
              <w:t>Сведения о частях земельных участков (территориях)</w:t>
            </w:r>
            <w:r>
              <w:rPr>
                <w:sz w:val="22"/>
                <w:szCs w:val="22"/>
                <w:lang w:eastAsia="en-US"/>
              </w:rPr>
              <w:t>,</w:t>
            </w:r>
            <w:r w:rsidRPr="00F8650F">
              <w:rPr>
                <w:sz w:val="22"/>
                <w:szCs w:val="22"/>
                <w:lang w:eastAsia="en-US"/>
              </w:rPr>
              <w:t xml:space="preserve"> включаемых в состав образуемого земельного участка</w:t>
            </w:r>
          </w:p>
        </w:tc>
      </w:tr>
      <w:tr w:rsidR="00C56F28" w:rsidRPr="00F8650F" w:rsidTr="00990BB7">
        <w:trPr>
          <w:jc w:val="center"/>
        </w:trPr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C56F28" w:rsidRPr="00F8650F" w:rsidRDefault="00C56F28" w:rsidP="00990BB7">
            <w:pPr>
              <w:pStyle w:val="afe"/>
              <w:widowControl w:val="0"/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  <w:lang w:eastAsia="en-US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1607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ind w:left="-107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Площадь</w:t>
            </w:r>
          </w:p>
          <w:p w:rsidR="00C56F28" w:rsidRPr="00F8650F" w:rsidRDefault="00C56F28" w:rsidP="00990BB7">
            <w:pPr>
              <w:widowControl w:val="0"/>
              <w:spacing w:line="300" w:lineRule="auto"/>
              <w:jc w:val="both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  <w:lang w:eastAsia="en-US"/>
              </w:rPr>
              <w:t>(P), м</w:t>
            </w:r>
            <w:proofErr w:type="gramStart"/>
            <w:r w:rsidRPr="00F8650F">
              <w:rPr>
                <w:sz w:val="22"/>
                <w:szCs w:val="22"/>
                <w:lang w:eastAsia="en-US"/>
              </w:rPr>
              <w:t>2</w:t>
            </w:r>
            <w:proofErr w:type="gramEnd"/>
          </w:p>
        </w:tc>
        <w:tc>
          <w:tcPr>
            <w:tcW w:w="2504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both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  <w:lang w:eastAsia="en-US"/>
              </w:rPr>
              <w:t>Обозначение</w:t>
            </w:r>
          </w:p>
        </w:tc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both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  <w:lang w:eastAsia="en-US"/>
              </w:rPr>
              <w:t>Площадь (P), м</w:t>
            </w:r>
            <w:proofErr w:type="gramStart"/>
            <w:r w:rsidRPr="00F8650F">
              <w:rPr>
                <w:sz w:val="22"/>
                <w:szCs w:val="22"/>
                <w:lang w:eastAsia="en-US"/>
              </w:rPr>
              <w:t>2</w:t>
            </w:r>
            <w:proofErr w:type="gramEnd"/>
          </w:p>
        </w:tc>
      </w:tr>
      <w:tr w:rsidR="00C56F28" w:rsidRPr="00F8650F" w:rsidTr="00990BB7">
        <w:trPr>
          <w:jc w:val="center"/>
        </w:trPr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56F28" w:rsidRPr="00F8650F" w:rsidRDefault="00C56F28" w:rsidP="00990BB7">
            <w:pPr>
              <w:widowControl w:val="0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 xml:space="preserve">   35:21:0401010:352</w:t>
            </w:r>
          </w:p>
        </w:tc>
        <w:tc>
          <w:tcPr>
            <w:tcW w:w="1607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tabs>
                <w:tab w:val="left" w:pos="362"/>
              </w:tabs>
              <w:spacing w:line="300" w:lineRule="auto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2152</w:t>
            </w:r>
          </w:p>
        </w:tc>
        <w:tc>
          <w:tcPr>
            <w:tcW w:w="2504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ind w:left="1429" w:hanging="720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:352:п</w:t>
            </w:r>
            <w:proofErr w:type="gramStart"/>
            <w:r w:rsidRPr="00F8650F">
              <w:rPr>
                <w:sz w:val="22"/>
                <w:szCs w:val="22"/>
                <w:lang w:eastAsia="en-US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tabs>
                <w:tab w:val="left" w:pos="362"/>
              </w:tabs>
              <w:spacing w:line="300" w:lineRule="auto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2152</w:t>
            </w:r>
          </w:p>
        </w:tc>
      </w:tr>
      <w:tr w:rsidR="00C56F28" w:rsidRPr="00F8650F" w:rsidTr="00990BB7">
        <w:trPr>
          <w:jc w:val="center"/>
        </w:trPr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</w:rPr>
              <w:t>2</w:t>
            </w:r>
          </w:p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56F28" w:rsidRPr="00F8650F" w:rsidRDefault="00C56F28" w:rsidP="00990BB7">
            <w:pPr>
              <w:widowControl w:val="0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 xml:space="preserve">   35:21:0401010:2719</w:t>
            </w:r>
          </w:p>
        </w:tc>
        <w:tc>
          <w:tcPr>
            <w:tcW w:w="1607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663</w:t>
            </w:r>
          </w:p>
        </w:tc>
        <w:tc>
          <w:tcPr>
            <w:tcW w:w="2504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ind w:left="1429" w:hanging="720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:2719:п</w:t>
            </w:r>
            <w:proofErr w:type="gramStart"/>
            <w:r w:rsidRPr="00F8650F">
              <w:rPr>
                <w:sz w:val="22"/>
                <w:szCs w:val="22"/>
                <w:lang w:eastAsia="en-US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663</w:t>
            </w:r>
          </w:p>
        </w:tc>
      </w:tr>
      <w:tr w:rsidR="00C56F28" w:rsidRPr="00F8650F" w:rsidTr="00990BB7">
        <w:trPr>
          <w:jc w:val="center"/>
        </w:trPr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56F28" w:rsidRPr="00F8650F" w:rsidRDefault="00C56F28" w:rsidP="00990BB7">
            <w:pPr>
              <w:widowControl w:val="0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 xml:space="preserve">    35:21:0401010:77</w:t>
            </w:r>
          </w:p>
        </w:tc>
        <w:tc>
          <w:tcPr>
            <w:tcW w:w="1607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504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ind w:left="1429" w:hanging="720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:77:п</w:t>
            </w:r>
            <w:proofErr w:type="gramStart"/>
            <w:r w:rsidRPr="00F8650F">
              <w:rPr>
                <w:sz w:val="22"/>
                <w:szCs w:val="22"/>
                <w:lang w:eastAsia="en-US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25</w:t>
            </w:r>
          </w:p>
        </w:tc>
      </w:tr>
      <w:tr w:rsidR="00C56F28" w:rsidRPr="00F8650F" w:rsidTr="00990BB7">
        <w:trPr>
          <w:jc w:val="center"/>
        </w:trPr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56F28" w:rsidRPr="00F8650F" w:rsidRDefault="00C56F28" w:rsidP="00990BB7">
            <w:pPr>
              <w:widowControl w:val="0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 xml:space="preserve">    35:21:0401010:2718</w:t>
            </w:r>
          </w:p>
        </w:tc>
        <w:tc>
          <w:tcPr>
            <w:tcW w:w="1607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378</w:t>
            </w:r>
          </w:p>
        </w:tc>
        <w:tc>
          <w:tcPr>
            <w:tcW w:w="2504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182</w:t>
            </w:r>
          </w:p>
        </w:tc>
      </w:tr>
      <w:tr w:rsidR="00C56F28" w:rsidRPr="00F8650F" w:rsidTr="00990BB7">
        <w:trPr>
          <w:jc w:val="center"/>
        </w:trPr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56F28" w:rsidRPr="00F8650F" w:rsidRDefault="00C56F28" w:rsidP="00990BB7">
            <w:pPr>
              <w:widowControl w:val="0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Часть территории земель общего пользования (за границами красных линий) по ул. Коммунистов</w:t>
            </w:r>
          </w:p>
        </w:tc>
        <w:tc>
          <w:tcPr>
            <w:tcW w:w="1607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504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ind w:left="1429" w:hanging="720"/>
              <w:jc w:val="both"/>
              <w:rPr>
                <w:sz w:val="22"/>
                <w:szCs w:val="22"/>
                <w:lang w:eastAsia="en-US"/>
              </w:rPr>
            </w:pPr>
          </w:p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106</w:t>
            </w:r>
          </w:p>
        </w:tc>
      </w:tr>
      <w:tr w:rsidR="00C56F28" w:rsidRPr="00F8650F" w:rsidTr="00990BB7">
        <w:trPr>
          <w:jc w:val="center"/>
        </w:trPr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</w:rPr>
            </w:pPr>
            <w:r w:rsidRPr="00F8650F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56F28" w:rsidRPr="00F8650F" w:rsidRDefault="00C56F28" w:rsidP="00990BB7">
            <w:pPr>
              <w:widowControl w:val="0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Часть территории земель общего пользовани</w:t>
            </w:r>
            <w:proofErr w:type="gramStart"/>
            <w:r w:rsidRPr="00F8650F">
              <w:rPr>
                <w:sz w:val="22"/>
                <w:szCs w:val="22"/>
                <w:lang w:eastAsia="en-US"/>
              </w:rPr>
              <w:t>я(</w:t>
            </w:r>
            <w:proofErr w:type="gramEnd"/>
            <w:r w:rsidRPr="00F8650F">
              <w:rPr>
                <w:sz w:val="22"/>
                <w:szCs w:val="22"/>
                <w:lang w:eastAsia="en-US"/>
              </w:rPr>
              <w:t>за границами красных линий) по ул. Труда</w:t>
            </w:r>
          </w:p>
        </w:tc>
        <w:tc>
          <w:tcPr>
            <w:tcW w:w="1607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504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C56F28" w:rsidRPr="00F8650F" w:rsidRDefault="00C56F28" w:rsidP="00990BB7">
            <w:pPr>
              <w:widowControl w:val="0"/>
              <w:spacing w:line="300" w:lineRule="auto"/>
              <w:ind w:left="1429" w:hanging="720"/>
              <w:jc w:val="both"/>
              <w:rPr>
                <w:sz w:val="22"/>
                <w:szCs w:val="22"/>
                <w:lang w:eastAsia="en-US"/>
              </w:rPr>
            </w:pPr>
          </w:p>
          <w:p w:rsidR="00C56F28" w:rsidRPr="00F8650F" w:rsidRDefault="00C56F28" w:rsidP="00990BB7">
            <w:pPr>
              <w:widowControl w:val="0"/>
              <w:spacing w:line="300" w:lineRule="auto"/>
              <w:jc w:val="center"/>
              <w:rPr>
                <w:sz w:val="22"/>
                <w:szCs w:val="22"/>
                <w:lang w:eastAsia="en-US"/>
              </w:rPr>
            </w:pPr>
            <w:r w:rsidRPr="00F8650F">
              <w:rPr>
                <w:sz w:val="22"/>
                <w:szCs w:val="22"/>
                <w:lang w:eastAsia="en-US"/>
              </w:rPr>
              <w:t>94.71</w:t>
            </w:r>
          </w:p>
        </w:tc>
      </w:tr>
    </w:tbl>
    <w:p w:rsidR="00C56F28" w:rsidRPr="00603FE6" w:rsidRDefault="00C56F28" w:rsidP="00C56F28">
      <w:pPr>
        <w:ind w:firstLine="709"/>
        <w:jc w:val="both"/>
        <w:rPr>
          <w:sz w:val="26"/>
          <w:szCs w:val="26"/>
        </w:rPr>
      </w:pPr>
    </w:p>
    <w:p w:rsidR="00C56F28" w:rsidRPr="00C977D4" w:rsidRDefault="00C56F28" w:rsidP="00C56F28">
      <w:pPr>
        <w:autoSpaceDE w:val="0"/>
        <w:autoSpaceDN w:val="0"/>
        <w:adjustRightInd w:val="0"/>
        <w:jc w:val="center"/>
        <w:rPr>
          <w:sz w:val="26"/>
          <w:szCs w:val="26"/>
          <w:lang w:eastAsia="en-US"/>
        </w:rPr>
      </w:pPr>
      <w:r w:rsidRPr="00C977D4">
        <w:rPr>
          <w:sz w:val="26"/>
          <w:szCs w:val="26"/>
          <w:lang w:eastAsia="en-US"/>
        </w:rPr>
        <w:t>Экспликация образуемого земельного участк</w:t>
      </w:r>
      <w:r>
        <w:rPr>
          <w:sz w:val="26"/>
          <w:szCs w:val="26"/>
          <w:lang w:eastAsia="en-US"/>
        </w:rPr>
        <w:t>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843"/>
        <w:gridCol w:w="2551"/>
        <w:gridCol w:w="1985"/>
      </w:tblGrid>
      <w:tr w:rsidR="00C56F28" w:rsidRPr="00C977D4" w:rsidTr="00990BB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C977D4" w:rsidRDefault="00C56F28" w:rsidP="00990BB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C977D4">
              <w:rPr>
                <w:sz w:val="22"/>
                <w:szCs w:val="22"/>
                <w:lang w:eastAsia="en-US"/>
              </w:rPr>
              <w:t>№ формируемого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C977D4" w:rsidRDefault="00C56F28" w:rsidP="00990BB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C977D4">
              <w:rPr>
                <w:sz w:val="22"/>
                <w:szCs w:val="22"/>
                <w:lang w:eastAsia="en-US"/>
              </w:rPr>
              <w:t>Площадь земельного участка, м</w:t>
            </w:r>
            <w:proofErr w:type="gramStart"/>
            <w:r w:rsidRPr="00C977D4">
              <w:rPr>
                <w:sz w:val="22"/>
                <w:szCs w:val="22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C977D4" w:rsidRDefault="00C56F28" w:rsidP="00990BB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C977D4">
              <w:rPr>
                <w:sz w:val="22"/>
                <w:szCs w:val="22"/>
                <w:lang w:eastAsia="en-US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C977D4" w:rsidRDefault="00C56F28" w:rsidP="00990BB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C977D4">
              <w:rPr>
                <w:sz w:val="22"/>
                <w:szCs w:val="22"/>
                <w:lang w:eastAsia="en-US"/>
              </w:rPr>
              <w:t>Территориальная зона и ее назначение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C977D4" w:rsidRDefault="00C56F28" w:rsidP="00990BB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C977D4">
              <w:rPr>
                <w:sz w:val="22"/>
                <w:szCs w:val="22"/>
                <w:lang w:eastAsia="en-US"/>
              </w:rPr>
              <w:t xml:space="preserve">Разрешенное </w:t>
            </w:r>
          </w:p>
          <w:p w:rsidR="00C56F28" w:rsidRPr="00C977D4" w:rsidRDefault="00C56F28" w:rsidP="00990BB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C977D4">
              <w:rPr>
                <w:sz w:val="22"/>
                <w:szCs w:val="22"/>
                <w:lang w:eastAsia="en-US"/>
              </w:rPr>
              <w:t>использование</w:t>
            </w:r>
          </w:p>
        </w:tc>
      </w:tr>
      <w:tr w:rsidR="00C56F28" w:rsidRPr="00C977D4" w:rsidTr="00990BB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C977D4" w:rsidRDefault="00C56F28" w:rsidP="00990BB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C977D4">
              <w:rPr>
                <w:sz w:val="22"/>
                <w:szCs w:val="22"/>
                <w:lang w:eastAsia="en-US"/>
              </w:rPr>
              <w:t xml:space="preserve">Участок </w:t>
            </w:r>
          </w:p>
          <w:p w:rsidR="00C56F28" w:rsidRPr="00C977D4" w:rsidRDefault="00C56F28" w:rsidP="00990BB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C977D4">
              <w:rPr>
                <w:sz w:val="22"/>
                <w:szCs w:val="22"/>
                <w:lang w:eastAsia="en-US"/>
              </w:rPr>
              <w:t>35:21:0401010:ЗУ</w:t>
            </w:r>
            <w:proofErr w:type="gramStart"/>
            <w:r w:rsidRPr="00C977D4">
              <w:rPr>
                <w:sz w:val="22"/>
                <w:szCs w:val="22"/>
                <w:lang w:eastAsia="en-US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C977D4" w:rsidRDefault="00C56F28" w:rsidP="00990BB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C977D4">
              <w:rPr>
                <w:sz w:val="22"/>
                <w:szCs w:val="22"/>
                <w:lang w:eastAsia="en-US"/>
              </w:rPr>
              <w:t>3222.71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C977D4" w:rsidRDefault="00C56F28" w:rsidP="00990BB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C977D4">
              <w:rPr>
                <w:sz w:val="22"/>
                <w:szCs w:val="22"/>
                <w:lang w:eastAsia="en-US"/>
              </w:rPr>
              <w:t>Ж-3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C977D4" w:rsidRDefault="00C56F28" w:rsidP="00990BB7">
            <w:pPr>
              <w:keepNext/>
              <w:rPr>
                <w:sz w:val="22"/>
                <w:szCs w:val="22"/>
                <w:u w:val="single"/>
              </w:rPr>
            </w:pPr>
            <w:r w:rsidRPr="00C977D4">
              <w:rPr>
                <w:sz w:val="22"/>
                <w:szCs w:val="22"/>
                <w:lang w:eastAsia="en-US"/>
              </w:rPr>
              <w:t xml:space="preserve">Зона предназначена для застройки многоквартирными </w:t>
            </w:r>
            <w:proofErr w:type="spellStart"/>
            <w:r w:rsidRPr="00C977D4">
              <w:rPr>
                <w:sz w:val="22"/>
                <w:szCs w:val="22"/>
                <w:lang w:eastAsia="en-US"/>
              </w:rPr>
              <w:lastRenderedPageBreak/>
              <w:t>среднеэтажными</w:t>
            </w:r>
            <w:proofErr w:type="spellEnd"/>
            <w:r w:rsidRPr="00C977D4">
              <w:rPr>
                <w:sz w:val="22"/>
                <w:szCs w:val="22"/>
                <w:lang w:eastAsia="en-US"/>
              </w:rPr>
              <w:t xml:space="preserve"> (от 5 до 8 этажей включая </w:t>
            </w:r>
            <w:proofErr w:type="gramStart"/>
            <w:r w:rsidRPr="00C977D4">
              <w:rPr>
                <w:sz w:val="22"/>
                <w:szCs w:val="22"/>
                <w:lang w:eastAsia="en-US"/>
              </w:rPr>
              <w:t>мансардный</w:t>
            </w:r>
            <w:proofErr w:type="gramEnd"/>
            <w:r w:rsidRPr="00C977D4">
              <w:rPr>
                <w:sz w:val="22"/>
                <w:szCs w:val="22"/>
                <w:lang w:eastAsia="en-US"/>
              </w:rPr>
              <w:t>)</w:t>
            </w:r>
            <w:r w:rsidRPr="00C977D4">
              <w:rPr>
                <w:sz w:val="22"/>
                <w:szCs w:val="22"/>
              </w:rPr>
              <w:t xml:space="preserve"> </w:t>
            </w:r>
            <w:r w:rsidRPr="00C977D4">
              <w:rPr>
                <w:sz w:val="22"/>
                <w:szCs w:val="22"/>
                <w:lang w:eastAsia="en-US"/>
              </w:rPr>
              <w:t>жилыми домами,</w:t>
            </w:r>
            <w:r w:rsidRPr="00C977D4">
              <w:rPr>
                <w:sz w:val="22"/>
                <w:szCs w:val="22"/>
              </w:rPr>
              <w:t xml:space="preserve"> </w:t>
            </w:r>
            <w:r w:rsidRPr="00C977D4">
              <w:rPr>
                <w:sz w:val="22"/>
                <w:szCs w:val="22"/>
                <w:lang w:eastAsia="en-US"/>
              </w:rPr>
              <w:t>допускается размещение объектов социального и культурно-бытового обслуживания населения, преимущественно местного значения, иных объектов согласно градостроительным регламентам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C977D4" w:rsidRDefault="00C56F28" w:rsidP="00990BB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C977D4">
              <w:rPr>
                <w:sz w:val="22"/>
                <w:szCs w:val="22"/>
                <w:lang w:eastAsia="en-US"/>
              </w:rPr>
              <w:lastRenderedPageBreak/>
              <w:t>Среднеэтажная</w:t>
            </w:r>
            <w:proofErr w:type="spellEnd"/>
            <w:r w:rsidRPr="00C977D4">
              <w:rPr>
                <w:sz w:val="22"/>
                <w:szCs w:val="22"/>
                <w:lang w:eastAsia="en-US"/>
              </w:rPr>
              <w:t xml:space="preserve"> жилая застройка</w:t>
            </w:r>
          </w:p>
        </w:tc>
      </w:tr>
    </w:tbl>
    <w:p w:rsidR="00C56F28" w:rsidRDefault="00C56F28" w:rsidP="00C56F28">
      <w:pPr>
        <w:ind w:firstLine="567"/>
        <w:jc w:val="both"/>
        <w:rPr>
          <w:sz w:val="26"/>
          <w:szCs w:val="26"/>
        </w:rPr>
      </w:pPr>
    </w:p>
    <w:p w:rsidR="00C56F28" w:rsidRDefault="00C56F28" w:rsidP="00C56F28">
      <w:pPr>
        <w:ind w:firstLine="709"/>
        <w:jc w:val="both"/>
        <w:rPr>
          <w:sz w:val="26"/>
          <w:szCs w:val="26"/>
        </w:rPr>
      </w:pPr>
      <w:r w:rsidRPr="00603FE6">
        <w:rPr>
          <w:sz w:val="26"/>
          <w:szCs w:val="26"/>
        </w:rPr>
        <w:t>После заключения соглашения и возникновения права собственности на образованный земельный участок его собственник в соответствии со статьей 37 Градостроительного кодекса Российской Федерации самостоятельно выбирает вид разрешенного использования земельного участка в соответствии с градостроительным регламентом без дополнительных согласований и разрешений.</w:t>
      </w:r>
    </w:p>
    <w:p w:rsidR="00C56F28" w:rsidRDefault="00C56F28" w:rsidP="00C56F28">
      <w:pPr>
        <w:ind w:firstLine="567"/>
        <w:jc w:val="both"/>
        <w:rPr>
          <w:sz w:val="26"/>
          <w:szCs w:val="26"/>
        </w:rPr>
      </w:pPr>
    </w:p>
    <w:p w:rsidR="00C56F28" w:rsidRDefault="00C56F28" w:rsidP="00C56F28">
      <w:pPr>
        <w:ind w:firstLine="567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3.2. </w:t>
      </w:r>
      <w:r w:rsidRPr="00603FE6">
        <w:rPr>
          <w:b/>
          <w:bCs/>
          <w:sz w:val="26"/>
          <w:szCs w:val="26"/>
        </w:rPr>
        <w:t>Ус</w:t>
      </w:r>
      <w:r>
        <w:rPr>
          <w:b/>
          <w:bCs/>
          <w:sz w:val="26"/>
          <w:szCs w:val="26"/>
        </w:rPr>
        <w:t>тановление публичных сервитутов</w:t>
      </w:r>
    </w:p>
    <w:p w:rsidR="00C56F28" w:rsidRPr="00603FE6" w:rsidRDefault="00C56F28" w:rsidP="00C56F28">
      <w:pPr>
        <w:ind w:firstLine="567"/>
        <w:jc w:val="center"/>
        <w:rPr>
          <w:b/>
          <w:bCs/>
          <w:sz w:val="26"/>
          <w:szCs w:val="26"/>
        </w:rPr>
      </w:pPr>
    </w:p>
    <w:p w:rsidR="00C56F28" w:rsidRPr="00603FE6" w:rsidRDefault="00C56F28" w:rsidP="00C56F28">
      <w:pPr>
        <w:ind w:firstLine="709"/>
        <w:jc w:val="both"/>
        <w:rPr>
          <w:sz w:val="26"/>
          <w:szCs w:val="26"/>
        </w:rPr>
      </w:pPr>
      <w:r w:rsidRPr="00603FE6">
        <w:rPr>
          <w:sz w:val="26"/>
          <w:szCs w:val="26"/>
        </w:rPr>
        <w:t>В соответстви</w:t>
      </w:r>
      <w:r>
        <w:rPr>
          <w:sz w:val="26"/>
          <w:szCs w:val="26"/>
        </w:rPr>
        <w:t>и</w:t>
      </w:r>
      <w:r w:rsidRPr="00603FE6">
        <w:rPr>
          <w:sz w:val="26"/>
          <w:szCs w:val="26"/>
        </w:rPr>
        <w:t xml:space="preserve"> с Правилами землепользования и застройки г. Череповца</w:t>
      </w:r>
      <w:r>
        <w:rPr>
          <w:sz w:val="26"/>
          <w:szCs w:val="26"/>
        </w:rPr>
        <w:t xml:space="preserve"> (</w:t>
      </w:r>
      <w:r w:rsidRPr="00603FE6">
        <w:rPr>
          <w:sz w:val="26"/>
          <w:szCs w:val="26"/>
        </w:rPr>
        <w:t>карты границ зон с особыми условиями использования территории и карты границ территории объектов культурного наследия</w:t>
      </w:r>
      <w:r>
        <w:rPr>
          <w:sz w:val="26"/>
          <w:szCs w:val="26"/>
        </w:rPr>
        <w:t>)</w:t>
      </w:r>
      <w:r w:rsidRPr="00603FE6">
        <w:rPr>
          <w:sz w:val="26"/>
          <w:szCs w:val="26"/>
        </w:rPr>
        <w:t xml:space="preserve"> проектируемая территория, ограниченная улицами Труда, Коммунистов, Ленина, Дзержинского</w:t>
      </w:r>
      <w:r>
        <w:rPr>
          <w:sz w:val="26"/>
          <w:szCs w:val="26"/>
        </w:rPr>
        <w:t>,</w:t>
      </w:r>
      <w:r w:rsidRPr="00603FE6">
        <w:rPr>
          <w:sz w:val="26"/>
          <w:szCs w:val="26"/>
        </w:rPr>
        <w:t xml:space="preserve"> расположена в границах зон И-1</w:t>
      </w:r>
      <w:r>
        <w:rPr>
          <w:sz w:val="26"/>
          <w:szCs w:val="26"/>
        </w:rPr>
        <w:t xml:space="preserve"> </w:t>
      </w:r>
      <w:r w:rsidRPr="00603FE6">
        <w:rPr>
          <w:sz w:val="26"/>
          <w:szCs w:val="26"/>
        </w:rPr>
        <w:t>(зона охраны памятников истории и культуры) и И-8</w:t>
      </w:r>
      <w:r>
        <w:rPr>
          <w:sz w:val="26"/>
          <w:szCs w:val="26"/>
        </w:rPr>
        <w:t xml:space="preserve"> </w:t>
      </w:r>
      <w:r w:rsidRPr="00603FE6">
        <w:rPr>
          <w:sz w:val="26"/>
          <w:szCs w:val="26"/>
        </w:rPr>
        <w:t>(заповедная зона).</w:t>
      </w:r>
    </w:p>
    <w:p w:rsidR="00C56F28" w:rsidRPr="00603FE6" w:rsidRDefault="00C56F28" w:rsidP="00C56F28">
      <w:pPr>
        <w:ind w:firstLine="709"/>
        <w:jc w:val="both"/>
        <w:rPr>
          <w:sz w:val="26"/>
          <w:szCs w:val="26"/>
        </w:rPr>
      </w:pPr>
      <w:r w:rsidRPr="00603FE6">
        <w:rPr>
          <w:sz w:val="26"/>
          <w:szCs w:val="26"/>
        </w:rPr>
        <w:t xml:space="preserve">На рассматриваемой территории выявлено, что участок с </w:t>
      </w:r>
      <w:proofErr w:type="gramStart"/>
      <w:r w:rsidRPr="00603FE6">
        <w:rPr>
          <w:sz w:val="26"/>
          <w:szCs w:val="26"/>
        </w:rPr>
        <w:t>кадастровым</w:t>
      </w:r>
      <w:proofErr w:type="gramEnd"/>
      <w:r w:rsidRPr="00603FE6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603FE6">
        <w:rPr>
          <w:sz w:val="26"/>
          <w:szCs w:val="26"/>
        </w:rPr>
        <w:t>35:21:0401010:ЗУ</w:t>
      </w:r>
      <w:proofErr w:type="gramStart"/>
      <w:r w:rsidRPr="00603FE6">
        <w:rPr>
          <w:sz w:val="26"/>
          <w:szCs w:val="26"/>
        </w:rPr>
        <w:t>1</w:t>
      </w:r>
      <w:proofErr w:type="gramEnd"/>
      <w:r w:rsidRPr="00603FE6">
        <w:rPr>
          <w:sz w:val="26"/>
          <w:szCs w:val="26"/>
        </w:rPr>
        <w:t xml:space="preserve"> граничит с участком с кадастровым № 35:21:0401010:ЗУ3</w:t>
      </w:r>
      <w:r>
        <w:rPr>
          <w:sz w:val="26"/>
          <w:szCs w:val="26"/>
        </w:rPr>
        <w:t>,</w:t>
      </w:r>
      <w:r w:rsidRPr="00603FE6">
        <w:rPr>
          <w:sz w:val="26"/>
          <w:szCs w:val="26"/>
        </w:rPr>
        <w:t xml:space="preserve"> на котором находится деревянное двухэтажное здание</w:t>
      </w:r>
      <w:r>
        <w:rPr>
          <w:sz w:val="26"/>
          <w:szCs w:val="26"/>
        </w:rPr>
        <w:t>,</w:t>
      </w:r>
      <w:r w:rsidRPr="00603FE6">
        <w:rPr>
          <w:sz w:val="26"/>
          <w:szCs w:val="26"/>
        </w:rPr>
        <w:t xml:space="preserve"> находящееся в зоне И-1</w:t>
      </w:r>
      <w:r>
        <w:rPr>
          <w:sz w:val="26"/>
          <w:szCs w:val="26"/>
        </w:rPr>
        <w:t xml:space="preserve"> </w:t>
      </w:r>
      <w:r w:rsidRPr="00603FE6">
        <w:rPr>
          <w:sz w:val="26"/>
          <w:szCs w:val="26"/>
        </w:rPr>
        <w:t>(зона охраны памятников истории и культуры) – объект культурного наследия по ул. Коммунистов, д.40</w:t>
      </w:r>
      <w:r>
        <w:rPr>
          <w:sz w:val="26"/>
          <w:szCs w:val="26"/>
        </w:rPr>
        <w:t xml:space="preserve"> </w:t>
      </w:r>
      <w:proofErr w:type="gramStart"/>
      <w:r w:rsidRPr="00603FE6">
        <w:rPr>
          <w:sz w:val="26"/>
          <w:szCs w:val="26"/>
        </w:rPr>
        <w:t xml:space="preserve">( </w:t>
      </w:r>
      <w:proofErr w:type="gramEnd"/>
      <w:r w:rsidRPr="00603FE6">
        <w:rPr>
          <w:sz w:val="26"/>
          <w:szCs w:val="26"/>
        </w:rPr>
        <w:t>здание, где в октябре 1917 года находился Череповецкий революционный комитет,</w:t>
      </w:r>
      <w:r>
        <w:rPr>
          <w:sz w:val="26"/>
          <w:szCs w:val="26"/>
        </w:rPr>
        <w:t xml:space="preserve"> </w:t>
      </w:r>
      <w:r w:rsidRPr="00603FE6">
        <w:rPr>
          <w:sz w:val="26"/>
          <w:szCs w:val="26"/>
        </w:rPr>
        <w:t>в декабре 1917 г.</w:t>
      </w:r>
      <w:r>
        <w:rPr>
          <w:sz w:val="26"/>
          <w:szCs w:val="26"/>
        </w:rPr>
        <w:t xml:space="preserve"> </w:t>
      </w:r>
      <w:r w:rsidRPr="00603FE6">
        <w:rPr>
          <w:sz w:val="26"/>
          <w:szCs w:val="26"/>
        </w:rPr>
        <w:t>уездный исполнительный комитет рабочих, солдатских и крестьянских депутатов ,1857 г.) регионального значения, поставленный под государственную охрану решением Исполнительного комитета Вологодского областного Совета народных депутатов № 586 от 19.11.82. В соответствии со СНиП 2.07.01-89* «Градостроительство, планировка и застройка городских и сельских поселений», при выполнении строительных работ необходимо обеспечить сохранность объекта культурного наследия и безопасную для жизни и здоровья людей эксплуатацию объекта при соблюдении предусмотренных мероприятий. Строительные работы должны проводиться в соответствии с требованиями статьи 37 Федерального закона №</w:t>
      </w:r>
      <w:r>
        <w:rPr>
          <w:sz w:val="26"/>
          <w:szCs w:val="26"/>
        </w:rPr>
        <w:t xml:space="preserve"> </w:t>
      </w:r>
      <w:r w:rsidRPr="00603FE6">
        <w:rPr>
          <w:sz w:val="26"/>
          <w:szCs w:val="26"/>
        </w:rPr>
        <w:t>83-Ф3 от 25 июня 2002 года «Об объектах культурного наследия (памятниках истории и культуры) народов Российской Федерации».</w:t>
      </w:r>
    </w:p>
    <w:p w:rsidR="00C56F28" w:rsidRPr="00603FE6" w:rsidRDefault="00C56F28" w:rsidP="00C56F28">
      <w:pPr>
        <w:ind w:firstLine="709"/>
        <w:jc w:val="both"/>
        <w:rPr>
          <w:sz w:val="26"/>
          <w:szCs w:val="26"/>
        </w:rPr>
      </w:pPr>
      <w:r w:rsidRPr="00603FE6">
        <w:rPr>
          <w:sz w:val="26"/>
          <w:szCs w:val="26"/>
        </w:rPr>
        <w:t xml:space="preserve">В соответствии со СНиП 2.07.01-89* «Градостроительство, планировка и застройка городских и сельских поселений» все инженерные сети (водоводы, линии электропередач, теплосети, газопроводы) необходимо обеспечить </w:t>
      </w:r>
      <w:r w:rsidRPr="00603FE6">
        <w:rPr>
          <w:sz w:val="26"/>
          <w:szCs w:val="26"/>
        </w:rPr>
        <w:lastRenderedPageBreak/>
        <w:t>санитарными и охранными зонами во избежание несчастных случаев, аварий и прочих возможных неисправностей.</w:t>
      </w:r>
    </w:p>
    <w:p w:rsidR="00C56F28" w:rsidRPr="000A4972" w:rsidRDefault="00C56F28" w:rsidP="00C56F28">
      <w:pPr>
        <w:ind w:firstLine="567"/>
        <w:jc w:val="both"/>
      </w:pPr>
    </w:p>
    <w:p w:rsidR="00C56F28" w:rsidRPr="00603FE6" w:rsidRDefault="00C56F28" w:rsidP="00C56F28">
      <w:pPr>
        <w:ind w:firstLine="567"/>
        <w:jc w:val="center"/>
        <w:rPr>
          <w:sz w:val="26"/>
          <w:szCs w:val="26"/>
        </w:rPr>
      </w:pPr>
      <w:r w:rsidRPr="00603FE6">
        <w:rPr>
          <w:sz w:val="26"/>
          <w:szCs w:val="26"/>
        </w:rPr>
        <w:t>Основания для установления сервитутов и обременений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3490"/>
        <w:gridCol w:w="6"/>
        <w:gridCol w:w="3057"/>
        <w:gridCol w:w="8"/>
        <w:gridCol w:w="2280"/>
      </w:tblGrid>
      <w:tr w:rsidR="00C56F28" w:rsidRPr="00603FE6" w:rsidTr="00990BB7">
        <w:trPr>
          <w:trHeight w:val="85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jc w:val="center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 xml:space="preserve">№ </w:t>
            </w:r>
            <w:proofErr w:type="gramStart"/>
            <w:r w:rsidRPr="00603FE6">
              <w:rPr>
                <w:sz w:val="22"/>
                <w:szCs w:val="22"/>
              </w:rPr>
              <w:t>п</w:t>
            </w:r>
            <w:proofErr w:type="gramEnd"/>
            <w:r w:rsidRPr="00603FE6">
              <w:rPr>
                <w:sz w:val="22"/>
                <w:szCs w:val="22"/>
              </w:rPr>
              <w:t>/п</w:t>
            </w:r>
          </w:p>
        </w:tc>
        <w:tc>
          <w:tcPr>
            <w:tcW w:w="1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ind w:firstLine="567"/>
              <w:jc w:val="center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Наименование документа</w:t>
            </w:r>
          </w:p>
        </w:tc>
        <w:tc>
          <w:tcPr>
            <w:tcW w:w="1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Default="00C56F28" w:rsidP="00990BB7">
            <w:pPr>
              <w:ind w:firstLine="567"/>
              <w:jc w:val="center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 xml:space="preserve">Название зоны </w:t>
            </w:r>
            <w:proofErr w:type="gramStart"/>
            <w:r w:rsidRPr="00603FE6">
              <w:rPr>
                <w:sz w:val="22"/>
                <w:szCs w:val="22"/>
              </w:rPr>
              <w:t>с</w:t>
            </w:r>
            <w:proofErr w:type="gramEnd"/>
          </w:p>
          <w:p w:rsidR="00C56F28" w:rsidRDefault="00C56F28" w:rsidP="00990BB7">
            <w:pPr>
              <w:ind w:firstLine="567"/>
              <w:jc w:val="center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особыми условиями</w:t>
            </w:r>
          </w:p>
          <w:p w:rsidR="00C56F28" w:rsidRDefault="00C56F28" w:rsidP="00990BB7">
            <w:pPr>
              <w:ind w:firstLine="567"/>
              <w:jc w:val="center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использования</w:t>
            </w:r>
          </w:p>
          <w:p w:rsidR="00C56F28" w:rsidRPr="00603FE6" w:rsidRDefault="00C56F28" w:rsidP="00990BB7">
            <w:pPr>
              <w:ind w:firstLine="567"/>
              <w:jc w:val="center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территории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ind w:firstLine="567"/>
              <w:jc w:val="center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 xml:space="preserve">Размер, </w:t>
            </w:r>
            <w:proofErr w:type="gramStart"/>
            <w:r w:rsidRPr="00603FE6">
              <w:rPr>
                <w:sz w:val="22"/>
                <w:szCs w:val="22"/>
              </w:rPr>
              <w:t>м</w:t>
            </w:r>
            <w:proofErr w:type="gramEnd"/>
          </w:p>
        </w:tc>
      </w:tr>
      <w:tr w:rsidR="00C56F28" w:rsidRPr="00603FE6" w:rsidTr="00990BB7">
        <w:trPr>
          <w:trHeight w:val="8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jc w:val="both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1</w:t>
            </w:r>
          </w:p>
        </w:tc>
        <w:tc>
          <w:tcPr>
            <w:tcW w:w="1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ind w:firstLine="567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СанПиН 2.1.41110.02 Зоны санитарной охраны источников водоснабжения и водопроводов питьевого назначения</w:t>
            </w:r>
          </w:p>
        </w:tc>
        <w:tc>
          <w:tcPr>
            <w:tcW w:w="1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ind w:firstLine="567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Санитарно-защитная полоса водопровода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ind w:firstLine="567"/>
              <w:jc w:val="both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10</w:t>
            </w:r>
          </w:p>
        </w:tc>
      </w:tr>
      <w:tr w:rsidR="00C56F28" w:rsidRPr="00603FE6" w:rsidTr="00990BB7">
        <w:trPr>
          <w:trHeight w:val="8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jc w:val="both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2</w:t>
            </w:r>
          </w:p>
        </w:tc>
        <w:tc>
          <w:tcPr>
            <w:tcW w:w="1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ind w:firstLine="567"/>
              <w:jc w:val="both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Постановление Правительства Российской Федерации от 24.01.2009 №</w:t>
            </w:r>
            <w:r>
              <w:rPr>
                <w:sz w:val="22"/>
                <w:szCs w:val="22"/>
              </w:rPr>
              <w:t xml:space="preserve"> </w:t>
            </w:r>
            <w:r w:rsidRPr="00603FE6">
              <w:rPr>
                <w:sz w:val="22"/>
                <w:szCs w:val="22"/>
              </w:rPr>
              <w:t>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03FE6">
              <w:rPr>
                <w:sz w:val="22"/>
                <w:szCs w:val="22"/>
              </w:rPr>
              <w:t xml:space="preserve">хранная зона ЛЭП 0,4 </w:t>
            </w:r>
            <w:proofErr w:type="spellStart"/>
            <w:r w:rsidRPr="00603FE6">
              <w:rPr>
                <w:sz w:val="22"/>
                <w:szCs w:val="22"/>
              </w:rPr>
              <w:t>кВ</w:t>
            </w:r>
            <w:proofErr w:type="spellEnd"/>
          </w:p>
          <w:p w:rsidR="00C56F28" w:rsidRPr="00603FE6" w:rsidRDefault="00C56F28" w:rsidP="00990BB7">
            <w:pPr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 xml:space="preserve">охранная зона кабеля 10 </w:t>
            </w:r>
            <w:proofErr w:type="spellStart"/>
            <w:r w:rsidRPr="00603FE6">
              <w:rPr>
                <w:sz w:val="22"/>
                <w:szCs w:val="22"/>
              </w:rPr>
              <w:t>кВ</w:t>
            </w:r>
            <w:proofErr w:type="spellEnd"/>
            <w:r w:rsidRPr="00603FE6">
              <w:rPr>
                <w:sz w:val="22"/>
                <w:szCs w:val="22"/>
              </w:rPr>
              <w:t xml:space="preserve">, 0.4 </w:t>
            </w:r>
            <w:proofErr w:type="spellStart"/>
            <w:r w:rsidRPr="00603FE6">
              <w:rPr>
                <w:sz w:val="22"/>
                <w:szCs w:val="22"/>
              </w:rPr>
              <w:t>кВ</w:t>
            </w:r>
            <w:proofErr w:type="spellEnd"/>
            <w:r w:rsidRPr="00603FE6">
              <w:rPr>
                <w:sz w:val="22"/>
                <w:szCs w:val="22"/>
              </w:rPr>
              <w:t xml:space="preserve"> вдоль подземных кабельных линий электропередачи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ind w:firstLine="567"/>
              <w:jc w:val="both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2</w:t>
            </w:r>
          </w:p>
          <w:p w:rsidR="00C56F28" w:rsidRPr="00603FE6" w:rsidRDefault="00C56F28" w:rsidP="00990BB7">
            <w:pPr>
              <w:jc w:val="both"/>
              <w:rPr>
                <w:sz w:val="22"/>
                <w:szCs w:val="22"/>
              </w:rPr>
            </w:pPr>
          </w:p>
          <w:p w:rsidR="00C56F28" w:rsidRPr="00603FE6" w:rsidRDefault="00C56F28" w:rsidP="00990BB7">
            <w:pPr>
              <w:ind w:firstLine="567"/>
              <w:jc w:val="both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1</w:t>
            </w:r>
          </w:p>
        </w:tc>
      </w:tr>
      <w:tr w:rsidR="00C56F28" w:rsidRPr="00603FE6" w:rsidTr="00990BB7">
        <w:trPr>
          <w:trHeight w:val="8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jc w:val="both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3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ind w:firstLine="567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Постановление Правительства Российской Федерации от 20.11.2000 №</w:t>
            </w:r>
            <w:r>
              <w:rPr>
                <w:sz w:val="22"/>
                <w:szCs w:val="22"/>
              </w:rPr>
              <w:t xml:space="preserve"> </w:t>
            </w:r>
            <w:r w:rsidRPr="00603FE6">
              <w:rPr>
                <w:sz w:val="22"/>
                <w:szCs w:val="22"/>
              </w:rPr>
              <w:t>878 «Правила охраны газораспределительных сетей»</w:t>
            </w: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F28" w:rsidRPr="00603FE6" w:rsidRDefault="00C56F28" w:rsidP="00990BB7">
            <w:pPr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Охранная зона газораспределительной сети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28" w:rsidRPr="00603FE6" w:rsidRDefault="00C56F28" w:rsidP="00990BB7">
            <w:pPr>
              <w:ind w:firstLine="567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2</w:t>
            </w:r>
          </w:p>
        </w:tc>
      </w:tr>
      <w:tr w:rsidR="00C56F28" w:rsidRPr="00603FE6" w:rsidTr="00990BB7">
        <w:trPr>
          <w:trHeight w:val="8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28" w:rsidRPr="00603FE6" w:rsidRDefault="00C56F28" w:rsidP="00990BB7">
            <w:pPr>
              <w:jc w:val="both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4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28" w:rsidRPr="00603FE6" w:rsidRDefault="00C56F28" w:rsidP="00990BB7">
            <w:pPr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 xml:space="preserve">Постановление Правительства Российской Федерации от </w:t>
            </w:r>
            <w:r>
              <w:rPr>
                <w:sz w:val="22"/>
                <w:szCs w:val="22"/>
              </w:rPr>
              <w:t>0</w:t>
            </w:r>
            <w:r w:rsidRPr="00603FE6">
              <w:rPr>
                <w:sz w:val="22"/>
                <w:szCs w:val="22"/>
              </w:rPr>
              <w:t>9.06.95 №</w:t>
            </w:r>
            <w:r>
              <w:rPr>
                <w:sz w:val="22"/>
                <w:szCs w:val="22"/>
              </w:rPr>
              <w:t xml:space="preserve"> </w:t>
            </w:r>
            <w:r w:rsidRPr="00603FE6">
              <w:rPr>
                <w:sz w:val="22"/>
                <w:szCs w:val="22"/>
              </w:rPr>
              <w:t xml:space="preserve">578 </w:t>
            </w:r>
            <w:r>
              <w:rPr>
                <w:sz w:val="22"/>
                <w:szCs w:val="22"/>
              </w:rPr>
              <w:t>«</w:t>
            </w:r>
            <w:r w:rsidRPr="00603FE6">
              <w:rPr>
                <w:sz w:val="22"/>
                <w:szCs w:val="22"/>
              </w:rPr>
              <w:t>Об утверждении Правил охраны линий и сооружений связи Российской Федерации</w:t>
            </w:r>
            <w:r>
              <w:rPr>
                <w:sz w:val="22"/>
                <w:szCs w:val="22"/>
              </w:rPr>
              <w:t>»</w:t>
            </w:r>
          </w:p>
          <w:p w:rsidR="00C56F28" w:rsidRPr="00603FE6" w:rsidRDefault="00C56F28" w:rsidP="00990BB7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28" w:rsidRPr="00603FE6" w:rsidRDefault="00C56F28" w:rsidP="00990BB7">
            <w:pPr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Охранная зона сетей связи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28" w:rsidRPr="00603FE6" w:rsidRDefault="00C56F28" w:rsidP="00990BB7">
            <w:pPr>
              <w:ind w:firstLine="567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2</w:t>
            </w:r>
          </w:p>
        </w:tc>
      </w:tr>
      <w:tr w:rsidR="00C56F28" w:rsidRPr="00603FE6" w:rsidTr="00990BB7">
        <w:trPr>
          <w:trHeight w:val="8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28" w:rsidRPr="00603FE6" w:rsidRDefault="00C56F28" w:rsidP="00990BB7">
            <w:pPr>
              <w:jc w:val="both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5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28" w:rsidRPr="00603FE6" w:rsidRDefault="00C56F28" w:rsidP="00990BB7">
            <w:pPr>
              <w:ind w:firstLine="567"/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Приказ №</w:t>
            </w:r>
            <w:r>
              <w:rPr>
                <w:sz w:val="22"/>
                <w:szCs w:val="22"/>
              </w:rPr>
              <w:t xml:space="preserve"> </w:t>
            </w:r>
            <w:r w:rsidRPr="00603FE6">
              <w:rPr>
                <w:sz w:val="22"/>
                <w:szCs w:val="22"/>
              </w:rPr>
              <w:t>197 от 17.08.92 «О типовых правилах охраны коммунальных тепловых сетей»</w:t>
            </w: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28" w:rsidRPr="00603FE6" w:rsidRDefault="00C56F28" w:rsidP="00990BB7">
            <w:pPr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Охранная зона тепловых сетей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28" w:rsidRPr="00603FE6" w:rsidRDefault="00C56F28" w:rsidP="00990BB7">
            <w:pPr>
              <w:rPr>
                <w:sz w:val="22"/>
                <w:szCs w:val="22"/>
              </w:rPr>
            </w:pPr>
            <w:r w:rsidRPr="00603FE6">
              <w:rPr>
                <w:sz w:val="22"/>
                <w:szCs w:val="22"/>
              </w:rPr>
              <w:t>3 м от края строительных конструкций</w:t>
            </w:r>
          </w:p>
        </w:tc>
      </w:tr>
    </w:tbl>
    <w:p w:rsidR="000840A7" w:rsidRDefault="00182E22"/>
    <w:p w:rsidR="00C56F28" w:rsidRDefault="00C56F28"/>
    <w:p w:rsidR="00C56F28" w:rsidRDefault="00C56F28"/>
    <w:p w:rsidR="00C56F28" w:rsidRDefault="00C56F28"/>
    <w:p w:rsidR="00C56F28" w:rsidRDefault="00C56F28"/>
    <w:p w:rsidR="00C56F28" w:rsidRDefault="00C56F28"/>
    <w:p w:rsidR="00C56F28" w:rsidRDefault="00C56F28"/>
    <w:p w:rsidR="00C56F28" w:rsidRDefault="00C56F28"/>
    <w:p w:rsidR="00C56F28" w:rsidRDefault="00C56F28"/>
    <w:p w:rsidR="00C56F28" w:rsidRDefault="00C56F28"/>
    <w:p w:rsidR="00C56F28" w:rsidRDefault="00C56F28"/>
    <w:p w:rsidR="00C56F28" w:rsidRDefault="00C56F28"/>
    <w:p w:rsidR="00C56F28" w:rsidRDefault="00C56F28"/>
    <w:p w:rsidR="00C56F28" w:rsidRDefault="00C56F28"/>
    <w:p w:rsidR="00C56F28" w:rsidRDefault="00C56F28"/>
    <w:p w:rsidR="00C56F28" w:rsidRDefault="00C56F28">
      <w:pPr>
        <w:sectPr w:rsidR="00C56F28" w:rsidSect="00034027">
          <w:head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C56F28" w:rsidRDefault="00C56F28" w:rsidP="00C56F28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Чертеж планировки территории</w:t>
      </w:r>
    </w:p>
    <w:p w:rsidR="00C56F28" w:rsidRDefault="00C56F28" w:rsidP="00C56F28">
      <w:pPr>
        <w:tabs>
          <w:tab w:val="right" w:pos="9354"/>
        </w:tabs>
        <w:jc w:val="center"/>
        <w:rPr>
          <w:sz w:val="26"/>
          <w:szCs w:val="26"/>
        </w:rPr>
      </w:pPr>
    </w:p>
    <w:p w:rsidR="00C56F28" w:rsidRDefault="00C56F28" w:rsidP="00C56F28">
      <w:pPr>
        <w:tabs>
          <w:tab w:val="right" w:pos="93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7505700" cy="5461000"/>
            <wp:effectExtent l="0" t="0" r="0" b="6350"/>
            <wp:docPr id="5" name="Рисунок 5" descr="H:\ПРОЕКТЫ ПЛАНИРОВОК И ПРОЕКТЫ МЕЖЕВАНИЯ\3. Проект планировки и проект межевания _Череповец\Проект планировки и проект межевания по Коммунистов, Труда\5. Итоговые материалы по ПП и ПМ\Постановление на публичные слушания\Чертеж планировк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РОЕКТЫ ПЛАНИРОВОК И ПРОЕКТЫ МЕЖЕВАНИЯ\3. Проект планировки и проект межевания _Череповец\Проект планировки и проект межевания по Коммунистов, Труда\5. Итоговые материалы по ПП и ПМ\Постановление на публичные слушания\Чертеж планировки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28" w:rsidRDefault="00C56F28" w:rsidP="00C56F28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Чертеж межевания территории</w:t>
      </w:r>
    </w:p>
    <w:p w:rsidR="00C56F28" w:rsidRDefault="00C56F28" w:rsidP="00C56F28">
      <w:pPr>
        <w:jc w:val="center"/>
        <w:rPr>
          <w:sz w:val="26"/>
          <w:szCs w:val="26"/>
        </w:rPr>
      </w:pPr>
    </w:p>
    <w:p w:rsidR="00C56F28" w:rsidRDefault="00C56F28" w:rsidP="00C56F2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6251575</wp:posOffset>
                </wp:positionH>
                <wp:positionV relativeFrom="paragraph">
                  <wp:posOffset>3289078</wp:posOffset>
                </wp:positionV>
                <wp:extent cx="2730500" cy="86360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86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492.25pt;margin-top:259pt;width:215pt;height:6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8559800" cy="4089400"/>
            <wp:effectExtent l="0" t="0" r="0" b="6350"/>
            <wp:docPr id="6" name="Рисунок 6" descr="Основная часть,чертеж меже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сновная часть,чертеж межева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t="2522" r="2380" b="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28" w:rsidRDefault="00C56F28" w:rsidP="00C56F28">
      <w:pPr>
        <w:jc w:val="center"/>
      </w:pPr>
    </w:p>
    <w:p w:rsidR="00C56F28" w:rsidRDefault="00C56F28" w:rsidP="00C56F28">
      <w:pPr>
        <w:jc w:val="center"/>
      </w:pPr>
    </w:p>
    <w:p w:rsidR="00C56F28" w:rsidRDefault="00C56F28" w:rsidP="00C56F28">
      <w:pPr>
        <w:jc w:val="center"/>
      </w:pPr>
    </w:p>
    <w:p w:rsidR="00C56F28" w:rsidRDefault="00C56F28" w:rsidP="00C56F28">
      <w:pPr>
        <w:jc w:val="center"/>
      </w:pPr>
    </w:p>
    <w:p w:rsidR="00C56F28" w:rsidRDefault="00C56F28" w:rsidP="00C56F28">
      <w:pPr>
        <w:jc w:val="center"/>
      </w:pPr>
    </w:p>
    <w:p w:rsidR="00C56F28" w:rsidRDefault="00C56F28" w:rsidP="00C56F28">
      <w:pPr>
        <w:jc w:val="center"/>
      </w:pPr>
    </w:p>
    <w:p w:rsidR="00C56F28" w:rsidRDefault="00C56F28" w:rsidP="00C56F28">
      <w:pPr>
        <w:jc w:val="center"/>
      </w:pPr>
    </w:p>
    <w:p w:rsidR="00C56F28" w:rsidRDefault="00C56F28" w:rsidP="00C56F28">
      <w:pPr>
        <w:jc w:val="center"/>
      </w:pPr>
    </w:p>
    <w:p w:rsidR="00C56F28" w:rsidRDefault="00C56F28" w:rsidP="00C56F28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Чертеж межевания с границами зон действия публичных сервитутов</w:t>
      </w:r>
    </w:p>
    <w:p w:rsidR="00C56F28" w:rsidRDefault="00C56F28" w:rsidP="00C56F28">
      <w:pPr>
        <w:tabs>
          <w:tab w:val="right" w:pos="9354"/>
        </w:tabs>
        <w:jc w:val="center"/>
        <w:rPr>
          <w:sz w:val="26"/>
          <w:szCs w:val="26"/>
        </w:rPr>
      </w:pPr>
    </w:p>
    <w:p w:rsidR="00C56F28" w:rsidRDefault="00C56F28" w:rsidP="00C56F28">
      <w:pPr>
        <w:jc w:val="center"/>
      </w:pPr>
      <w:r>
        <w:rPr>
          <w:noProof/>
        </w:rPr>
        <w:drawing>
          <wp:inline distT="0" distB="0" distL="0" distR="0">
            <wp:extent cx="8483600" cy="4914900"/>
            <wp:effectExtent l="0" t="0" r="0" b="0"/>
            <wp:docPr id="10" name="Рисунок 10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" t="2913" r="1888" b="2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F28" w:rsidSect="00C56F2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E22" w:rsidRDefault="00182E22" w:rsidP="00C56F28">
      <w:r>
        <w:separator/>
      </w:r>
    </w:p>
  </w:endnote>
  <w:endnote w:type="continuationSeparator" w:id="0">
    <w:p w:rsidR="00182E22" w:rsidRDefault="00182E22" w:rsidP="00C56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G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tiqua"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OST type B">
    <w:altName w:val="Arial Narrow"/>
    <w:charset w:val="00"/>
    <w:family w:val="swiss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E22" w:rsidRDefault="00182E22" w:rsidP="00C56F28">
      <w:r>
        <w:separator/>
      </w:r>
    </w:p>
  </w:footnote>
  <w:footnote w:type="continuationSeparator" w:id="0">
    <w:p w:rsidR="00182E22" w:rsidRDefault="00182E22" w:rsidP="00C56F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0686294"/>
      <w:docPartObj>
        <w:docPartGallery w:val="Page Numbers (Top of Page)"/>
        <w:docPartUnique/>
      </w:docPartObj>
    </w:sdtPr>
    <w:sdtEndPr/>
    <w:sdtContent>
      <w:p w:rsidR="00034027" w:rsidRDefault="0003402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DD7" w:rsidRPr="001D0DD7">
          <w:rPr>
            <w:noProof/>
            <w:lang w:val="ru-RU"/>
          </w:rPr>
          <w:t>14</w:t>
        </w:r>
        <w:r>
          <w:fldChar w:fldCharType="end"/>
        </w:r>
      </w:p>
    </w:sdtContent>
  </w:sdt>
  <w:p w:rsidR="009616AD" w:rsidRDefault="00182E2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4A8"/>
    <w:multiLevelType w:val="hybridMultilevel"/>
    <w:tmpl w:val="B2F021C8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F2600B"/>
    <w:multiLevelType w:val="hybridMultilevel"/>
    <w:tmpl w:val="70E47068"/>
    <w:lvl w:ilvl="0" w:tplc="CFFEDF8E">
      <w:start w:val="1"/>
      <w:numFmt w:val="bullet"/>
      <w:pStyle w:val="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A6D0B"/>
    <w:multiLevelType w:val="hybridMultilevel"/>
    <w:tmpl w:val="89564CE8"/>
    <w:lvl w:ilvl="0" w:tplc="03A423E2">
      <w:start w:val="1"/>
      <w:numFmt w:val="decimal"/>
      <w:lvlText w:val="%1.1."/>
      <w:lvlJc w:val="left"/>
      <w:pPr>
        <w:tabs>
          <w:tab w:val="num" w:pos="3172"/>
        </w:tabs>
        <w:ind w:left="3172" w:firstLine="57"/>
      </w:pPr>
      <w:rPr>
        <w:rFonts w:ascii="Times New Roman" w:hAnsi="Times New Roman" w:hint="default"/>
      </w:rPr>
    </w:lvl>
    <w:lvl w:ilvl="1" w:tplc="C0C86B4A">
      <w:start w:val="1"/>
      <w:numFmt w:val="decimal"/>
      <w:pStyle w:val="10"/>
      <w:lvlText w:val="1.%2."/>
      <w:lvlJc w:val="left"/>
      <w:pPr>
        <w:tabs>
          <w:tab w:val="num" w:pos="1023"/>
        </w:tabs>
        <w:ind w:left="1023" w:firstLine="57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381E76"/>
    <w:multiLevelType w:val="hybridMultilevel"/>
    <w:tmpl w:val="2B0241E8"/>
    <w:lvl w:ilvl="0" w:tplc="CA68ACB4">
      <w:start w:val="1"/>
      <w:numFmt w:val="decimal"/>
      <w:pStyle w:val="2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C92660F"/>
    <w:multiLevelType w:val="multilevel"/>
    <w:tmpl w:val="42B0DE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</w:rPr>
    </w:lvl>
  </w:abstractNum>
  <w:abstractNum w:abstractNumId="5">
    <w:nsid w:val="0CF67931"/>
    <w:multiLevelType w:val="hybridMultilevel"/>
    <w:tmpl w:val="985EF570"/>
    <w:lvl w:ilvl="0" w:tplc="E44AAA16">
      <w:start w:val="39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>
    <w:nsid w:val="10460AD7"/>
    <w:multiLevelType w:val="multilevel"/>
    <w:tmpl w:val="1EDC2D0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10AD722B"/>
    <w:multiLevelType w:val="hybridMultilevel"/>
    <w:tmpl w:val="3F3EBFD4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3F6F93"/>
    <w:multiLevelType w:val="hybridMultilevel"/>
    <w:tmpl w:val="53567452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48E4B9F"/>
    <w:multiLevelType w:val="hybridMultilevel"/>
    <w:tmpl w:val="AB3ED7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7513DD8"/>
    <w:multiLevelType w:val="hybridMultilevel"/>
    <w:tmpl w:val="A476C1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FD74164"/>
    <w:multiLevelType w:val="multilevel"/>
    <w:tmpl w:val="48D8046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>
    <w:nsid w:val="24C0197F"/>
    <w:multiLevelType w:val="hybridMultilevel"/>
    <w:tmpl w:val="62EEB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74B1537"/>
    <w:multiLevelType w:val="hybridMultilevel"/>
    <w:tmpl w:val="1E18D52C"/>
    <w:lvl w:ilvl="0" w:tplc="A91C466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4C279D"/>
    <w:multiLevelType w:val="singleLevel"/>
    <w:tmpl w:val="EEE429A0"/>
    <w:lvl w:ilvl="0"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15">
    <w:nsid w:val="2F243AFC"/>
    <w:multiLevelType w:val="hybridMultilevel"/>
    <w:tmpl w:val="4328AE74"/>
    <w:lvl w:ilvl="0" w:tplc="422CEA5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B771612"/>
    <w:multiLevelType w:val="hybridMultilevel"/>
    <w:tmpl w:val="AF62D93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F556E8A"/>
    <w:multiLevelType w:val="hybridMultilevel"/>
    <w:tmpl w:val="0C94FE46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CC7886"/>
    <w:multiLevelType w:val="hybridMultilevel"/>
    <w:tmpl w:val="D400BB88"/>
    <w:lvl w:ilvl="0" w:tplc="FFFFFFFF">
      <w:start w:val="1"/>
      <w:numFmt w:val="decimal"/>
      <w:pStyle w:val="S"/>
      <w:lvlText w:val="%1."/>
      <w:lvlJc w:val="left"/>
      <w:pPr>
        <w:tabs>
          <w:tab w:val="num" w:pos="1060"/>
        </w:tabs>
        <w:ind w:left="-74" w:firstLine="79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237E2A"/>
    <w:multiLevelType w:val="multilevel"/>
    <w:tmpl w:val="4AC000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20">
    <w:nsid w:val="45017C27"/>
    <w:multiLevelType w:val="multilevel"/>
    <w:tmpl w:val="951276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1">
    <w:nsid w:val="465A1D40"/>
    <w:multiLevelType w:val="hybridMultilevel"/>
    <w:tmpl w:val="90EC2D3E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85D48DE"/>
    <w:multiLevelType w:val="hybridMultilevel"/>
    <w:tmpl w:val="74CC5342"/>
    <w:lvl w:ilvl="0" w:tplc="422CEA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830061"/>
    <w:multiLevelType w:val="hybridMultilevel"/>
    <w:tmpl w:val="62EEB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88F5EB2"/>
    <w:multiLevelType w:val="hybridMultilevel"/>
    <w:tmpl w:val="C590AF2C"/>
    <w:lvl w:ilvl="0" w:tplc="9F3E8CB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">
    <w:nsid w:val="49A167C1"/>
    <w:multiLevelType w:val="hybridMultilevel"/>
    <w:tmpl w:val="62EEB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A9F052F"/>
    <w:multiLevelType w:val="hybridMultilevel"/>
    <w:tmpl w:val="21FC3B7E"/>
    <w:lvl w:ilvl="0" w:tplc="FFFFFFFF">
      <w:start w:val="1"/>
      <w:numFmt w:val="decimal"/>
      <w:pStyle w:val="5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B64797"/>
    <w:multiLevelType w:val="hybridMultilevel"/>
    <w:tmpl w:val="58F2B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76234F"/>
    <w:multiLevelType w:val="hybridMultilevel"/>
    <w:tmpl w:val="A83A685E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0EB0193"/>
    <w:multiLevelType w:val="multilevel"/>
    <w:tmpl w:val="C3A291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>
    <w:nsid w:val="584F1292"/>
    <w:multiLevelType w:val="hybridMultilevel"/>
    <w:tmpl w:val="B00AF2F6"/>
    <w:lvl w:ilvl="0" w:tplc="FFFFFFFF">
      <w:start w:val="1"/>
      <w:numFmt w:val="upperRoman"/>
      <w:pStyle w:val="8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FFFFFFFF">
      <w:start w:val="1"/>
      <w:numFmt w:val="decimal"/>
      <w:lvlText w:val="5.%2."/>
      <w:lvlJc w:val="center"/>
      <w:pPr>
        <w:tabs>
          <w:tab w:val="num" w:pos="1080"/>
        </w:tabs>
        <w:ind w:left="1080" w:firstLine="0"/>
      </w:pPr>
      <w:rPr>
        <w:rFonts w:hint="default"/>
      </w:rPr>
    </w:lvl>
    <w:lvl w:ilvl="2" w:tplc="FFFFFFFF">
      <w:start w:val="1"/>
      <w:numFmt w:val="decimal"/>
      <w:lvlText w:val="6.%3."/>
      <w:lvlJc w:val="center"/>
      <w:pPr>
        <w:tabs>
          <w:tab w:val="num" w:pos="1980"/>
        </w:tabs>
        <w:ind w:left="1980" w:firstLine="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065BA7"/>
    <w:multiLevelType w:val="hybridMultilevel"/>
    <w:tmpl w:val="DFD21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2D7E2E"/>
    <w:multiLevelType w:val="hybridMultilevel"/>
    <w:tmpl w:val="75FE2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1A7D58"/>
    <w:multiLevelType w:val="hybridMultilevel"/>
    <w:tmpl w:val="BF6E8866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35">
    <w:nsid w:val="66EE7916"/>
    <w:multiLevelType w:val="hybridMultilevel"/>
    <w:tmpl w:val="09CE5DD0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9814FF4"/>
    <w:multiLevelType w:val="hybridMultilevel"/>
    <w:tmpl w:val="2384C802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567" w:firstLine="0"/>
      </w:pPr>
      <w:rPr>
        <w:rFonts w:ascii="Wingdings" w:hAnsi="Wingdings" w:hint="default"/>
      </w:rPr>
    </w:lvl>
    <w:lvl w:ilvl="1">
      <w:start w:val="1"/>
      <w:numFmt w:val="bullet"/>
      <w:pStyle w:val="20"/>
      <w:suff w:val="space"/>
      <w:lvlText w:val=""/>
      <w:lvlJc w:val="left"/>
      <w:pPr>
        <w:ind w:left="96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 w:firstLine="0"/>
      </w:pPr>
      <w:rPr>
        <w:rFonts w:ascii="Symbol" w:hAnsi="Symbol" w:hint="default"/>
      </w:rPr>
    </w:lvl>
  </w:abstractNum>
  <w:abstractNum w:abstractNumId="38">
    <w:nsid w:val="6D425E87"/>
    <w:multiLevelType w:val="hybridMultilevel"/>
    <w:tmpl w:val="31366C90"/>
    <w:lvl w:ilvl="0" w:tplc="422CEA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906B97"/>
    <w:multiLevelType w:val="hybridMultilevel"/>
    <w:tmpl w:val="B2642242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06C40FB"/>
    <w:multiLevelType w:val="hybridMultilevel"/>
    <w:tmpl w:val="9566E6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86A66"/>
    <w:multiLevelType w:val="hybridMultilevel"/>
    <w:tmpl w:val="3D961AD0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7FD0209"/>
    <w:multiLevelType w:val="hybridMultilevel"/>
    <w:tmpl w:val="DD3A78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A7D5924"/>
    <w:multiLevelType w:val="multilevel"/>
    <w:tmpl w:val="3CF2844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5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30"/>
  </w:num>
  <w:num w:numId="2">
    <w:abstractNumId w:val="2"/>
  </w:num>
  <w:num w:numId="3">
    <w:abstractNumId w:val="18"/>
  </w:num>
  <w:num w:numId="4">
    <w:abstractNumId w:val="37"/>
  </w:num>
  <w:num w:numId="5">
    <w:abstractNumId w:val="34"/>
  </w:num>
  <w:num w:numId="6">
    <w:abstractNumId w:val="3"/>
  </w:num>
  <w:num w:numId="7">
    <w:abstractNumId w:val="26"/>
  </w:num>
  <w:num w:numId="8">
    <w:abstractNumId w:val="1"/>
  </w:num>
  <w:num w:numId="9">
    <w:abstractNumId w:val="36"/>
  </w:num>
  <w:num w:numId="10">
    <w:abstractNumId w:val="35"/>
  </w:num>
  <w:num w:numId="11">
    <w:abstractNumId w:val="17"/>
  </w:num>
  <w:num w:numId="12">
    <w:abstractNumId w:val="28"/>
  </w:num>
  <w:num w:numId="13">
    <w:abstractNumId w:val="38"/>
  </w:num>
  <w:num w:numId="14">
    <w:abstractNumId w:val="6"/>
  </w:num>
  <w:num w:numId="15">
    <w:abstractNumId w:val="8"/>
  </w:num>
  <w:num w:numId="16">
    <w:abstractNumId w:val="41"/>
  </w:num>
  <w:num w:numId="17">
    <w:abstractNumId w:val="0"/>
  </w:num>
  <w:num w:numId="18">
    <w:abstractNumId w:val="22"/>
  </w:num>
  <w:num w:numId="19">
    <w:abstractNumId w:val="15"/>
  </w:num>
  <w:num w:numId="20">
    <w:abstractNumId w:val="19"/>
  </w:num>
  <w:num w:numId="21">
    <w:abstractNumId w:val="7"/>
  </w:num>
  <w:num w:numId="22">
    <w:abstractNumId w:val="33"/>
  </w:num>
  <w:num w:numId="23">
    <w:abstractNumId w:val="11"/>
  </w:num>
  <w:num w:numId="24">
    <w:abstractNumId w:val="39"/>
  </w:num>
  <w:num w:numId="25">
    <w:abstractNumId w:val="21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3"/>
  </w:num>
  <w:num w:numId="30">
    <w:abstractNumId w:val="20"/>
  </w:num>
  <w:num w:numId="31">
    <w:abstractNumId w:val="24"/>
  </w:num>
  <w:num w:numId="32">
    <w:abstractNumId w:val="43"/>
  </w:num>
  <w:num w:numId="33">
    <w:abstractNumId w:val="13"/>
  </w:num>
  <w:num w:numId="34">
    <w:abstractNumId w:val="40"/>
  </w:num>
  <w:num w:numId="35">
    <w:abstractNumId w:val="5"/>
  </w:num>
  <w:num w:numId="36">
    <w:abstractNumId w:val="14"/>
  </w:num>
  <w:num w:numId="37">
    <w:abstractNumId w:val="9"/>
  </w:num>
  <w:num w:numId="38">
    <w:abstractNumId w:val="27"/>
  </w:num>
  <w:num w:numId="39">
    <w:abstractNumId w:val="31"/>
  </w:num>
  <w:num w:numId="40">
    <w:abstractNumId w:val="42"/>
  </w:num>
  <w:num w:numId="41">
    <w:abstractNumId w:val="16"/>
  </w:num>
  <w:num w:numId="42">
    <w:abstractNumId w:val="10"/>
  </w:num>
  <w:num w:numId="43">
    <w:abstractNumId w:val="4"/>
  </w:num>
  <w:num w:numId="44">
    <w:abstractNumId w:val="32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F28"/>
    <w:rsid w:val="00034027"/>
    <w:rsid w:val="000E4641"/>
    <w:rsid w:val="00182E22"/>
    <w:rsid w:val="001D0DD7"/>
    <w:rsid w:val="00395B5B"/>
    <w:rsid w:val="00564871"/>
    <w:rsid w:val="00740DB3"/>
    <w:rsid w:val="009412A8"/>
    <w:rsid w:val="00C56F28"/>
    <w:rsid w:val="00D6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0" w:qFormat="1"/>
    <w:lsdException w:name="heading 5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6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heading 1"/>
    <w:basedOn w:val="a0"/>
    <w:next w:val="a0"/>
    <w:link w:val="13"/>
    <w:uiPriority w:val="9"/>
    <w:qFormat/>
    <w:rsid w:val="00C56F2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1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0"/>
    <w:next w:val="a0"/>
    <w:link w:val="22"/>
    <w:uiPriority w:val="9"/>
    <w:qFormat/>
    <w:rsid w:val="00C56F2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Заголовок 3 Знак Знак"/>
    <w:basedOn w:val="a0"/>
    <w:next w:val="a0"/>
    <w:link w:val="30"/>
    <w:uiPriority w:val="99"/>
    <w:qFormat/>
    <w:rsid w:val="00C56F2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C56F2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0">
    <w:name w:val="heading 5"/>
    <w:basedOn w:val="a0"/>
    <w:next w:val="a0"/>
    <w:link w:val="51"/>
    <w:uiPriority w:val="99"/>
    <w:unhideWhenUsed/>
    <w:qFormat/>
    <w:rsid w:val="00C56F2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C56F2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2"/>
    <w:uiPriority w:val="9"/>
    <w:rsid w:val="00C56F28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1"/>
    <w:link w:val="21"/>
    <w:uiPriority w:val="9"/>
    <w:rsid w:val="00C56F2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Заголовок 3 Знак Знак Знак"/>
    <w:basedOn w:val="a1"/>
    <w:link w:val="3"/>
    <w:uiPriority w:val="99"/>
    <w:rsid w:val="00C56F2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C56F2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basedOn w:val="a1"/>
    <w:link w:val="50"/>
    <w:uiPriority w:val="99"/>
    <w:rsid w:val="00C56F28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rsid w:val="00C56F28"/>
    <w:rPr>
      <w:rFonts w:ascii="Times New Roman" w:eastAsia="Times New Roman" w:hAnsi="Times New Roman" w:cs="Times New Roman"/>
      <w:b/>
      <w:bCs/>
      <w:lang w:eastAsia="ru-RU"/>
    </w:rPr>
  </w:style>
  <w:style w:type="paragraph" w:styleId="a4">
    <w:name w:val="footer"/>
    <w:basedOn w:val="a0"/>
    <w:link w:val="a5"/>
    <w:uiPriority w:val="99"/>
    <w:rsid w:val="00C56F2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C56F2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C56F28"/>
  </w:style>
  <w:style w:type="table" w:styleId="a7">
    <w:name w:val="Table Grid"/>
    <w:basedOn w:val="a2"/>
    <w:uiPriority w:val="59"/>
    <w:rsid w:val="00C56F28"/>
    <w:pPr>
      <w:widowControl w:val="0"/>
      <w:spacing w:after="0" w:line="300" w:lineRule="auto"/>
    </w:pPr>
    <w:rPr>
      <w:rFonts w:ascii="Courier New" w:eastAsia="Times New Roman" w:hAnsi="Courier New" w:cs="Courier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0"/>
    <w:uiPriority w:val="99"/>
    <w:rsid w:val="00C56F28"/>
    <w:pPr>
      <w:spacing w:before="100" w:beforeAutospacing="1" w:after="100" w:afterAutospacing="1"/>
    </w:pPr>
  </w:style>
  <w:style w:type="paragraph" w:customStyle="1" w:styleId="a9">
    <w:name w:val="Знак"/>
    <w:basedOn w:val="a0"/>
    <w:rsid w:val="00C56F2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3">
    <w:name w:val="Body Text 2"/>
    <w:basedOn w:val="a0"/>
    <w:link w:val="24"/>
    <w:rsid w:val="00C56F28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C56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aliases w:val="Знак1 Знак, Знак Знак"/>
    <w:basedOn w:val="a0"/>
    <w:link w:val="ab"/>
    <w:rsid w:val="00C56F28"/>
    <w:pPr>
      <w:spacing w:after="120"/>
    </w:pPr>
  </w:style>
  <w:style w:type="character" w:customStyle="1" w:styleId="ab">
    <w:name w:val="Основной текст Знак"/>
    <w:aliases w:val="Знак1 Знак Знак, Знак Знак Знак"/>
    <w:basedOn w:val="a1"/>
    <w:link w:val="aa"/>
    <w:rsid w:val="00C56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0"/>
    <w:link w:val="ad"/>
    <w:uiPriority w:val="99"/>
    <w:rsid w:val="00C56F2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basedOn w:val="a1"/>
    <w:link w:val="ac"/>
    <w:uiPriority w:val="99"/>
    <w:rsid w:val="00C56F2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5">
    <w:name w:val="Body Text Indent 2"/>
    <w:basedOn w:val="a0"/>
    <w:link w:val="26"/>
    <w:rsid w:val="00C56F28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rsid w:val="00C56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aliases w:val="Основной текст 1,Нумерованный список !!,Надин стиль"/>
    <w:basedOn w:val="a0"/>
    <w:link w:val="af"/>
    <w:rsid w:val="00C56F28"/>
    <w:pPr>
      <w:spacing w:after="120"/>
      <w:ind w:left="283"/>
    </w:pPr>
  </w:style>
  <w:style w:type="character" w:customStyle="1" w:styleId="af">
    <w:name w:val="Основной текст с отступом Знак"/>
    <w:aliases w:val="Основной текст 1 Знак,Нумерованный список !! Знак,Надин стиль Знак"/>
    <w:basedOn w:val="a1"/>
    <w:link w:val="ae"/>
    <w:rsid w:val="00C56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0"/>
    <w:link w:val="af1"/>
    <w:uiPriority w:val="99"/>
    <w:rsid w:val="00C56F28"/>
    <w:rPr>
      <w:sz w:val="20"/>
      <w:szCs w:val="20"/>
    </w:rPr>
  </w:style>
  <w:style w:type="character" w:customStyle="1" w:styleId="af1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1"/>
    <w:link w:val="af0"/>
    <w:uiPriority w:val="99"/>
    <w:rsid w:val="00C56F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Обычный1"/>
    <w:rsid w:val="00C56F2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Название1"/>
    <w:basedOn w:val="a0"/>
    <w:next w:val="af2"/>
    <w:link w:val="af3"/>
    <w:uiPriority w:val="99"/>
    <w:qFormat/>
    <w:rsid w:val="00C56F28"/>
    <w:pPr>
      <w:autoSpaceDE w:val="0"/>
      <w:autoSpaceDN w:val="0"/>
      <w:adjustRightInd w:val="0"/>
      <w:jc w:val="center"/>
    </w:pPr>
    <w:rPr>
      <w:rFonts w:ascii="Courier New" w:eastAsiaTheme="minorHAnsi" w:hAnsi="Courier New" w:cs="Courier New"/>
      <w:b/>
      <w:bCs/>
      <w:color w:val="000080"/>
      <w:sz w:val="28"/>
      <w:szCs w:val="18"/>
    </w:rPr>
  </w:style>
  <w:style w:type="paragraph" w:customStyle="1" w:styleId="ConsNormal">
    <w:name w:val="ConsNormal"/>
    <w:link w:val="ConsNormal0"/>
    <w:rsid w:val="00C56F2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C56F2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1"/>
    <w:link w:val="31"/>
    <w:rsid w:val="00C56F28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16">
    <w:name w:val="Знак1"/>
    <w:basedOn w:val="a0"/>
    <w:rsid w:val="00C56F2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4">
    <w:name w:val="Знак Знак Знак Знак Знак Знак Знак"/>
    <w:basedOn w:val="a0"/>
    <w:rsid w:val="00C56F2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Ieinoie">
    <w:name w:val="Ieino?ie"/>
    <w:basedOn w:val="a0"/>
    <w:rsid w:val="00C56F28"/>
    <w:pPr>
      <w:jc w:val="center"/>
    </w:pPr>
    <w:rPr>
      <w:rFonts w:ascii="AGGal" w:hAnsi="AGGal"/>
      <w:sz w:val="22"/>
      <w:szCs w:val="20"/>
    </w:rPr>
  </w:style>
  <w:style w:type="paragraph" w:customStyle="1" w:styleId="Label">
    <w:name w:val="Label"/>
    <w:basedOn w:val="a0"/>
    <w:rsid w:val="00C56F28"/>
    <w:pPr>
      <w:spacing w:before="120"/>
    </w:pPr>
    <w:rPr>
      <w:rFonts w:ascii="Antiqua" w:hAnsi="Antiqua"/>
      <w:sz w:val="17"/>
      <w:szCs w:val="20"/>
      <w:lang w:val="en-US"/>
    </w:rPr>
  </w:style>
  <w:style w:type="paragraph" w:customStyle="1" w:styleId="8">
    <w:name w:val="Стиль8"/>
    <w:basedOn w:val="12"/>
    <w:rsid w:val="00C56F28"/>
    <w:pPr>
      <w:numPr>
        <w:numId w:val="1"/>
      </w:numPr>
      <w:spacing w:before="0" w:after="0" w:line="360" w:lineRule="auto"/>
      <w:ind w:left="805" w:right="-289" w:hanging="181"/>
    </w:pPr>
    <w:rPr>
      <w:rFonts w:ascii="Times New Roman" w:hAnsi="Times New Roman"/>
      <w:b w:val="0"/>
      <w:bCs w:val="0"/>
      <w:color w:val="000080"/>
      <w:kern w:val="0"/>
      <w:sz w:val="26"/>
      <w:szCs w:val="26"/>
    </w:rPr>
  </w:style>
  <w:style w:type="paragraph" w:customStyle="1" w:styleId="10">
    <w:name w:val="Стиль10"/>
    <w:basedOn w:val="21"/>
    <w:rsid w:val="00C56F28"/>
    <w:pPr>
      <w:numPr>
        <w:ilvl w:val="1"/>
        <w:numId w:val="2"/>
      </w:numPr>
      <w:tabs>
        <w:tab w:val="clear" w:pos="1023"/>
        <w:tab w:val="num" w:pos="1440"/>
      </w:tabs>
      <w:ind w:left="900" w:right="-170" w:firstLine="0"/>
    </w:pPr>
    <w:rPr>
      <w:rFonts w:ascii="Times New Roman" w:hAnsi="Times New Roman"/>
      <w:b w:val="0"/>
      <w:i w:val="0"/>
      <w:color w:val="000080"/>
      <w:sz w:val="26"/>
      <w:szCs w:val="26"/>
    </w:rPr>
  </w:style>
  <w:style w:type="character" w:styleId="af5">
    <w:name w:val="footnote reference"/>
    <w:aliases w:val="Знак сноски 1,Знак сноски-FN,Ciae niinee-FN,Referencia nota al pie"/>
    <w:uiPriority w:val="99"/>
    <w:rsid w:val="00C56F28"/>
    <w:rPr>
      <w:vertAlign w:val="superscript"/>
    </w:rPr>
  </w:style>
  <w:style w:type="paragraph" w:customStyle="1" w:styleId="af6">
    <w:name w:val="Новый абзац"/>
    <w:basedOn w:val="a0"/>
    <w:link w:val="27"/>
    <w:rsid w:val="00C56F28"/>
    <w:pPr>
      <w:spacing w:after="120"/>
      <w:ind w:firstLine="567"/>
      <w:jc w:val="both"/>
    </w:pPr>
    <w:rPr>
      <w:rFonts w:ascii="Arial" w:hAnsi="Arial"/>
      <w:szCs w:val="20"/>
    </w:rPr>
  </w:style>
  <w:style w:type="character" w:customStyle="1" w:styleId="27">
    <w:name w:val="Новый абзац Знак2"/>
    <w:link w:val="af6"/>
    <w:rsid w:val="00C56F2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3">
    <w:name w:val="Название Знак"/>
    <w:link w:val="15"/>
    <w:uiPriority w:val="99"/>
    <w:locked/>
    <w:rsid w:val="00C56F28"/>
    <w:rPr>
      <w:rFonts w:ascii="Courier New" w:hAnsi="Courier New" w:cs="Courier New"/>
      <w:b/>
      <w:bCs/>
      <w:color w:val="000080"/>
      <w:sz w:val="28"/>
      <w:szCs w:val="18"/>
      <w:lang w:val="ru-RU" w:eastAsia="ru-RU" w:bidi="ar-SA"/>
    </w:rPr>
  </w:style>
  <w:style w:type="paragraph" w:customStyle="1" w:styleId="17">
    <w:name w:val="Стиль1"/>
    <w:basedOn w:val="12"/>
    <w:rsid w:val="00C56F28"/>
    <w:pPr>
      <w:spacing w:before="0" w:after="0"/>
    </w:pPr>
    <w:rPr>
      <w:rFonts w:ascii="Times New Roman" w:hAnsi="Times New Roman"/>
      <w:b w:val="0"/>
      <w:bCs w:val="0"/>
      <w:kern w:val="0"/>
      <w:sz w:val="24"/>
      <w:szCs w:val="20"/>
    </w:rPr>
  </w:style>
  <w:style w:type="character" w:customStyle="1" w:styleId="18">
    <w:name w:val="Новый абзац Знак1"/>
    <w:rsid w:val="00C56F28"/>
    <w:rPr>
      <w:rFonts w:ascii="Arial" w:hAnsi="Arial"/>
      <w:sz w:val="24"/>
      <w:lang w:val="ru-RU" w:eastAsia="ru-RU" w:bidi="ar-SA"/>
    </w:rPr>
  </w:style>
  <w:style w:type="paragraph" w:customStyle="1" w:styleId="S1">
    <w:name w:val="S_Заголовок 1"/>
    <w:basedOn w:val="a0"/>
    <w:autoRedefine/>
    <w:rsid w:val="00C56F28"/>
    <w:pPr>
      <w:spacing w:line="312" w:lineRule="auto"/>
    </w:pPr>
    <w:rPr>
      <w:b/>
      <w:caps/>
      <w:sz w:val="26"/>
      <w:szCs w:val="26"/>
    </w:rPr>
  </w:style>
  <w:style w:type="paragraph" w:customStyle="1" w:styleId="S">
    <w:name w:val="S_Список литературы"/>
    <w:basedOn w:val="a0"/>
    <w:autoRedefine/>
    <w:rsid w:val="00C56F28"/>
    <w:pPr>
      <w:numPr>
        <w:numId w:val="3"/>
      </w:numPr>
      <w:spacing w:line="360" w:lineRule="auto"/>
      <w:jc w:val="both"/>
    </w:pPr>
    <w:rPr>
      <w:rFonts w:cs="Arial"/>
    </w:rPr>
  </w:style>
  <w:style w:type="character" w:styleId="af7">
    <w:name w:val="endnote reference"/>
    <w:semiHidden/>
    <w:rsid w:val="00C56F28"/>
    <w:rPr>
      <w:vertAlign w:val="superscript"/>
    </w:rPr>
  </w:style>
  <w:style w:type="paragraph" w:styleId="33">
    <w:name w:val="Body Text 3"/>
    <w:basedOn w:val="a0"/>
    <w:link w:val="34"/>
    <w:rsid w:val="00C56F2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C56F2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8">
    <w:name w:val="Знак Знак Знак Знак Знак Знак Знак"/>
    <w:basedOn w:val="a0"/>
    <w:rsid w:val="00C56F2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9">
    <w:name w:val="line number"/>
    <w:basedOn w:val="a1"/>
    <w:rsid w:val="00C56F28"/>
  </w:style>
  <w:style w:type="paragraph" w:styleId="afa">
    <w:name w:val="List Paragraph"/>
    <w:basedOn w:val="a0"/>
    <w:link w:val="afb"/>
    <w:uiPriority w:val="34"/>
    <w:qFormat/>
    <w:rsid w:val="00C56F28"/>
    <w:pPr>
      <w:ind w:left="720"/>
      <w:contextualSpacing/>
    </w:pPr>
    <w:rPr>
      <w:sz w:val="20"/>
      <w:szCs w:val="20"/>
    </w:rPr>
  </w:style>
  <w:style w:type="paragraph" w:styleId="afc">
    <w:name w:val="Balloon Text"/>
    <w:basedOn w:val="a0"/>
    <w:link w:val="afd"/>
    <w:uiPriority w:val="99"/>
    <w:rsid w:val="00C56F28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Текст выноски Знак"/>
    <w:basedOn w:val="a1"/>
    <w:link w:val="afc"/>
    <w:uiPriority w:val="99"/>
    <w:rsid w:val="00C56F2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afe">
    <w:name w:val="Абзац"/>
    <w:link w:val="aff"/>
    <w:qFormat/>
    <w:rsid w:val="00C56F28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Абзац Знак"/>
    <w:link w:val="afe"/>
    <w:rsid w:val="00C56F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Текст_Жирный"/>
    <w:uiPriority w:val="1"/>
    <w:qFormat/>
    <w:rsid w:val="00C56F28"/>
    <w:rPr>
      <w:rFonts w:ascii="Times New Roman" w:hAnsi="Times New Roman"/>
      <w:b/>
    </w:rPr>
  </w:style>
  <w:style w:type="paragraph" w:customStyle="1" w:styleId="20">
    <w:name w:val="Список_маркерный_2_уровень"/>
    <w:basedOn w:val="1"/>
    <w:uiPriority w:val="99"/>
    <w:rsid w:val="00C56F28"/>
    <w:pPr>
      <w:numPr>
        <w:ilvl w:val="1"/>
      </w:numPr>
      <w:tabs>
        <w:tab w:val="num" w:pos="1440"/>
      </w:tabs>
      <w:ind w:left="1440" w:hanging="360"/>
    </w:pPr>
  </w:style>
  <w:style w:type="paragraph" w:customStyle="1" w:styleId="1">
    <w:name w:val="Список_маркерный_1_уровень"/>
    <w:link w:val="19"/>
    <w:qFormat/>
    <w:rsid w:val="00C56F28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9">
    <w:name w:val="Список_маркерный_1_уровень Знак"/>
    <w:link w:val="1"/>
    <w:rsid w:val="00C56F28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ff1">
    <w:name w:val="caption"/>
    <w:basedOn w:val="a0"/>
    <w:next w:val="a0"/>
    <w:unhideWhenUsed/>
    <w:qFormat/>
    <w:rsid w:val="00C56F28"/>
    <w:rPr>
      <w:b/>
      <w:bCs/>
      <w:sz w:val="20"/>
      <w:szCs w:val="20"/>
    </w:rPr>
  </w:style>
  <w:style w:type="paragraph" w:customStyle="1" w:styleId="110">
    <w:name w:val="Табличный_боковик_11"/>
    <w:link w:val="111"/>
    <w:qFormat/>
    <w:rsid w:val="00C56F2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C56F28"/>
    <w:rPr>
      <w:rFonts w:ascii="Times New Roman" w:eastAsia="Times New Roman" w:hAnsi="Times New Roman" w:cs="Times New Roman"/>
      <w:szCs w:val="24"/>
      <w:lang w:eastAsia="ru-RU"/>
    </w:rPr>
  </w:style>
  <w:style w:type="paragraph" w:styleId="a">
    <w:name w:val="List"/>
    <w:basedOn w:val="a0"/>
    <w:link w:val="aff2"/>
    <w:uiPriority w:val="99"/>
    <w:rsid w:val="00C56F28"/>
    <w:pPr>
      <w:numPr>
        <w:numId w:val="5"/>
      </w:numPr>
      <w:spacing w:after="60"/>
      <w:jc w:val="both"/>
    </w:pPr>
    <w:rPr>
      <w:snapToGrid w:val="0"/>
      <w:lang w:val="x-none" w:eastAsia="x-none"/>
    </w:rPr>
  </w:style>
  <w:style w:type="character" w:customStyle="1" w:styleId="aff2">
    <w:name w:val="Список Знак"/>
    <w:link w:val="a"/>
    <w:uiPriority w:val="99"/>
    <w:locked/>
    <w:rsid w:val="00C56F28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112">
    <w:name w:val="Табличный_боковик_правый_11"/>
    <w:link w:val="113"/>
    <w:uiPriority w:val="99"/>
    <w:qFormat/>
    <w:rsid w:val="00C56F28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боковик_правый_11 Знак"/>
    <w:link w:val="112"/>
    <w:uiPriority w:val="99"/>
    <w:locked/>
    <w:rsid w:val="00C56F28"/>
    <w:rPr>
      <w:rFonts w:ascii="Times New Roman" w:eastAsia="Times New Roman" w:hAnsi="Times New Roman" w:cs="Times New Roman"/>
      <w:lang w:eastAsia="ru-RU"/>
    </w:rPr>
  </w:style>
  <w:style w:type="paragraph" w:customStyle="1" w:styleId="aff3">
    <w:name w:val="Титул_адрес_организации"/>
    <w:uiPriority w:val="99"/>
    <w:qFormat/>
    <w:rsid w:val="00C56F28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4">
    <w:name w:val="Титул_название_организации"/>
    <w:uiPriority w:val="99"/>
    <w:qFormat/>
    <w:rsid w:val="00C56F28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5">
    <w:name w:val="Титут_инвентарник_экземпляр"/>
    <w:qFormat/>
    <w:rsid w:val="00C56F28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80">
    <w:name w:val="Титул_заголовок_18_центр"/>
    <w:qFormat/>
    <w:rsid w:val="00C56F28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200">
    <w:name w:val="Титул_заголовок_20_центр"/>
    <w:qFormat/>
    <w:rsid w:val="00C56F2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6">
    <w:name w:val="Титул_название_города_дата"/>
    <w:qFormat/>
    <w:rsid w:val="00C56F2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7">
    <w:name w:val="Оглавление"/>
    <w:link w:val="aff8"/>
    <w:autoRedefine/>
    <w:uiPriority w:val="99"/>
    <w:rsid w:val="00C56F28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f8">
    <w:name w:val="Оглавление Знак"/>
    <w:link w:val="aff7"/>
    <w:uiPriority w:val="99"/>
    <w:locked/>
    <w:rsid w:val="00C56F28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1a">
    <w:name w:val="toc 1"/>
    <w:basedOn w:val="a0"/>
    <w:next w:val="a0"/>
    <w:autoRedefine/>
    <w:uiPriority w:val="39"/>
    <w:rsid w:val="00C56F28"/>
    <w:pPr>
      <w:tabs>
        <w:tab w:val="left" w:pos="440"/>
        <w:tab w:val="right" w:leader="dot" w:pos="9356"/>
      </w:tabs>
      <w:spacing w:before="120" w:after="120"/>
    </w:pPr>
    <w:rPr>
      <w:b/>
      <w:bCs/>
      <w:caps/>
    </w:rPr>
  </w:style>
  <w:style w:type="paragraph" w:styleId="28">
    <w:name w:val="toc 2"/>
    <w:basedOn w:val="a0"/>
    <w:next w:val="a0"/>
    <w:autoRedefine/>
    <w:uiPriority w:val="39"/>
    <w:rsid w:val="00C56F28"/>
    <w:pPr>
      <w:ind w:left="240"/>
    </w:pPr>
    <w:rPr>
      <w:smallCaps/>
    </w:rPr>
  </w:style>
  <w:style w:type="character" w:styleId="aff9">
    <w:name w:val="Hyperlink"/>
    <w:aliases w:val="enko_Оглавление_Гиперссылка"/>
    <w:uiPriority w:val="99"/>
    <w:rsid w:val="00C56F28"/>
    <w:rPr>
      <w:color w:val="0000FF"/>
      <w:u w:val="single"/>
    </w:rPr>
  </w:style>
  <w:style w:type="paragraph" w:customStyle="1" w:styleId="01">
    <w:name w:val="Заголовок 01"/>
    <w:link w:val="010"/>
    <w:uiPriority w:val="99"/>
    <w:qFormat/>
    <w:rsid w:val="00C56F28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C56F28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affa">
    <w:name w:val="Текст_Желтый"/>
    <w:uiPriority w:val="1"/>
    <w:qFormat/>
    <w:rsid w:val="00C56F28"/>
    <w:rPr>
      <w:color w:val="auto"/>
      <w:shd w:val="clear" w:color="auto" w:fill="FFFF00"/>
    </w:rPr>
  </w:style>
  <w:style w:type="paragraph" w:customStyle="1" w:styleId="114">
    <w:name w:val="Табличный_таблица_11"/>
    <w:link w:val="115"/>
    <w:qFormat/>
    <w:rsid w:val="00C56F28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5">
    <w:name w:val="Табличный_таблица_11 Знак"/>
    <w:link w:val="114"/>
    <w:locked/>
    <w:rsid w:val="00C56F28"/>
    <w:rPr>
      <w:rFonts w:ascii="Times New Roman" w:eastAsia="Times New Roman" w:hAnsi="Times New Roman" w:cs="Times New Roman"/>
      <w:lang w:eastAsia="ru-RU"/>
    </w:rPr>
  </w:style>
  <w:style w:type="character" w:customStyle="1" w:styleId="affb">
    <w:name w:val="Текст_Обычный"/>
    <w:qFormat/>
    <w:rsid w:val="00C56F28"/>
  </w:style>
  <w:style w:type="paragraph" w:customStyle="1" w:styleId="2">
    <w:name w:val="Заголовок2"/>
    <w:basedOn w:val="01"/>
    <w:link w:val="29"/>
    <w:qFormat/>
    <w:rsid w:val="00C56F28"/>
    <w:pPr>
      <w:pageBreakBefore w:val="0"/>
      <w:numPr>
        <w:numId w:val="6"/>
      </w:numPr>
    </w:pPr>
    <w:rPr>
      <w:caps w:val="0"/>
      <w:lang w:val="x-none" w:eastAsia="x-none"/>
    </w:rPr>
  </w:style>
  <w:style w:type="paragraph" w:customStyle="1" w:styleId="ConsPlusNormal">
    <w:name w:val="ConsPlusNormal"/>
    <w:rsid w:val="00C56F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9">
    <w:name w:val="Заголовок2 Знак"/>
    <w:link w:val="2"/>
    <w:rsid w:val="00C56F28"/>
    <w:rPr>
      <w:rFonts w:ascii="Times New Roman" w:eastAsia="Times New Roman" w:hAnsi="Times New Roman" w:cs="Times New Roman"/>
      <w:b/>
      <w:bCs/>
      <w:kern w:val="32"/>
      <w:sz w:val="28"/>
      <w:szCs w:val="28"/>
      <w:lang w:val="x-none" w:eastAsia="x-none"/>
    </w:rPr>
  </w:style>
  <w:style w:type="paragraph" w:customStyle="1" w:styleId="5">
    <w:name w:val="Пункт 5"/>
    <w:basedOn w:val="50"/>
    <w:link w:val="52"/>
    <w:uiPriority w:val="99"/>
    <w:locked/>
    <w:rsid w:val="00C56F28"/>
    <w:pPr>
      <w:numPr>
        <w:numId w:val="7"/>
      </w:numPr>
      <w:tabs>
        <w:tab w:val="left" w:pos="1701"/>
      </w:tabs>
      <w:suppressAutoHyphens/>
      <w:spacing w:before="60"/>
      <w:ind w:left="360"/>
      <w:jc w:val="both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"/>
    <w:uiPriority w:val="99"/>
    <w:locked/>
    <w:rsid w:val="00C56F2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c">
    <w:name w:val="TOC Heading"/>
    <w:basedOn w:val="12"/>
    <w:next w:val="a0"/>
    <w:uiPriority w:val="39"/>
    <w:semiHidden/>
    <w:unhideWhenUsed/>
    <w:qFormat/>
    <w:rsid w:val="00C56F28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affd">
    <w:name w:val="Document Map"/>
    <w:basedOn w:val="a0"/>
    <w:link w:val="affe"/>
    <w:uiPriority w:val="99"/>
    <w:rsid w:val="00C56F28"/>
    <w:rPr>
      <w:rFonts w:ascii="Tahoma" w:hAnsi="Tahoma"/>
      <w:sz w:val="16"/>
      <w:szCs w:val="16"/>
      <w:lang w:val="x-none" w:eastAsia="x-none"/>
    </w:rPr>
  </w:style>
  <w:style w:type="character" w:customStyle="1" w:styleId="affe">
    <w:name w:val="Схема документа Знак"/>
    <w:basedOn w:val="a1"/>
    <w:link w:val="affd"/>
    <w:uiPriority w:val="99"/>
    <w:rsid w:val="00C56F28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f">
    <w:name w:val="Текст_Красный"/>
    <w:uiPriority w:val="1"/>
    <w:qFormat/>
    <w:rsid w:val="00C56F28"/>
    <w:rPr>
      <w:color w:val="FF0000"/>
    </w:rPr>
  </w:style>
  <w:style w:type="paragraph" w:customStyle="1" w:styleId="11">
    <w:name w:val="Табличный_маркированный_11"/>
    <w:link w:val="116"/>
    <w:qFormat/>
    <w:rsid w:val="00C56F28"/>
    <w:pPr>
      <w:numPr>
        <w:numId w:val="8"/>
      </w:numPr>
      <w:spacing w:after="0" w:line="240" w:lineRule="auto"/>
      <w:ind w:left="397" w:hanging="39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маркированный_11 Знак"/>
    <w:link w:val="11"/>
    <w:rsid w:val="00C56F28"/>
    <w:rPr>
      <w:rFonts w:ascii="Times New Roman" w:eastAsia="Times New Roman" w:hAnsi="Times New Roman" w:cs="Times New Roman"/>
      <w:lang w:eastAsia="ru-RU"/>
    </w:rPr>
  </w:style>
  <w:style w:type="paragraph" w:styleId="35">
    <w:name w:val="toc 3"/>
    <w:basedOn w:val="a0"/>
    <w:next w:val="a0"/>
    <w:autoRedefine/>
    <w:rsid w:val="00C56F28"/>
    <w:pPr>
      <w:ind w:left="480"/>
    </w:pPr>
  </w:style>
  <w:style w:type="paragraph" w:customStyle="1" w:styleId="afff0">
    <w:name w:val="обычный"/>
    <w:basedOn w:val="a0"/>
    <w:rsid w:val="00C56F28"/>
    <w:rPr>
      <w:color w:val="000000"/>
      <w:sz w:val="20"/>
      <w:szCs w:val="20"/>
    </w:rPr>
  </w:style>
  <w:style w:type="paragraph" w:customStyle="1" w:styleId="u">
    <w:name w:val="u"/>
    <w:basedOn w:val="a0"/>
    <w:rsid w:val="00C56F2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C56F28"/>
  </w:style>
  <w:style w:type="character" w:styleId="afff1">
    <w:name w:val="Strong"/>
    <w:uiPriority w:val="22"/>
    <w:qFormat/>
    <w:rsid w:val="00C56F28"/>
    <w:rPr>
      <w:rFonts w:cs="Times New Roman"/>
      <w:b/>
    </w:rPr>
  </w:style>
  <w:style w:type="paragraph" w:customStyle="1" w:styleId="afff2">
    <w:name w:val="ГОСТ Обычный текст"/>
    <w:qFormat/>
    <w:rsid w:val="00C56F28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paragraph" w:customStyle="1" w:styleId="Twordaddfielddate">
    <w:name w:val="Tword_add_field_date"/>
    <w:basedOn w:val="a0"/>
    <w:rsid w:val="00C56F28"/>
    <w:pPr>
      <w:jc w:val="right"/>
    </w:pPr>
    <w:rPr>
      <w:rFonts w:ascii="GOST type B" w:hAnsi="GOST type B"/>
      <w:sz w:val="22"/>
    </w:rPr>
  </w:style>
  <w:style w:type="character" w:customStyle="1" w:styleId="117">
    <w:name w:val="Заголовок 1 Знак1"/>
    <w:rsid w:val="00C56F28"/>
    <w:rPr>
      <w:rFonts w:ascii="Arial" w:hAnsi="Arial" w:cs="Arial"/>
      <w:b/>
      <w:bCs/>
      <w:kern w:val="1"/>
      <w:sz w:val="32"/>
      <w:szCs w:val="32"/>
      <w:lang w:eastAsia="ar-SA"/>
    </w:rPr>
  </w:style>
  <w:style w:type="numbering" w:customStyle="1" w:styleId="1b">
    <w:name w:val="Нет списка1"/>
    <w:next w:val="a3"/>
    <w:uiPriority w:val="99"/>
    <w:semiHidden/>
    <w:unhideWhenUsed/>
    <w:rsid w:val="00C56F28"/>
  </w:style>
  <w:style w:type="table" w:customStyle="1" w:styleId="1c">
    <w:name w:val="Сетка таблицы1"/>
    <w:basedOn w:val="a2"/>
    <w:next w:val="a7"/>
    <w:uiPriority w:val="59"/>
    <w:rsid w:val="00C56F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rsid w:val="00C56F28"/>
  </w:style>
  <w:style w:type="table" w:customStyle="1" w:styleId="2a">
    <w:name w:val="Сетка таблицы2"/>
    <w:basedOn w:val="a2"/>
    <w:next w:val="a7"/>
    <w:uiPriority w:val="99"/>
    <w:rsid w:val="00C56F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абзац 12"/>
    <w:basedOn w:val="a0"/>
    <w:rsid w:val="00C56F28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Cs w:val="20"/>
    </w:rPr>
  </w:style>
  <w:style w:type="character" w:customStyle="1" w:styleId="afff3">
    <w:name w:val="Основной текст_"/>
    <w:link w:val="41"/>
    <w:locked/>
    <w:rsid w:val="00C56F28"/>
    <w:rPr>
      <w:spacing w:val="1"/>
      <w:sz w:val="25"/>
      <w:szCs w:val="25"/>
      <w:shd w:val="clear" w:color="auto" w:fill="FFFFFF"/>
    </w:rPr>
  </w:style>
  <w:style w:type="paragraph" w:customStyle="1" w:styleId="41">
    <w:name w:val="Основной текст4"/>
    <w:basedOn w:val="a0"/>
    <w:link w:val="afff3"/>
    <w:rsid w:val="00C56F28"/>
    <w:pPr>
      <w:widowControl w:val="0"/>
      <w:shd w:val="clear" w:color="auto" w:fill="FFFFFF"/>
      <w:spacing w:after="1200" w:line="317" w:lineRule="exact"/>
      <w:jc w:val="center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character" w:customStyle="1" w:styleId="afb">
    <w:name w:val="Абзац списка Знак"/>
    <w:link w:val="afa"/>
    <w:uiPriority w:val="34"/>
    <w:locked/>
    <w:rsid w:val="00C56F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C56F2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0">
    <w:name w:val="Основной текст 0"/>
    <w:aliases w:val="95 ПК,А. Основной текст 0,1 Основной текст 0,А. Основной текст 0 Знак Знак Знак Знак,1. Основной текст 0,А. Основной текст 0 Знак Знак,А. Основной текст 0 Знак Знак Знак Знак Знак Знак,Основной тек..."/>
    <w:basedOn w:val="a0"/>
    <w:link w:val="00"/>
    <w:rsid w:val="00C56F28"/>
    <w:pPr>
      <w:ind w:firstLine="539"/>
      <w:jc w:val="both"/>
    </w:pPr>
    <w:rPr>
      <w:rFonts w:eastAsia="Calibri"/>
      <w:color w:val="000000"/>
      <w:kern w:val="24"/>
      <w:lang w:eastAsia="en-US"/>
    </w:rPr>
  </w:style>
  <w:style w:type="character" w:customStyle="1" w:styleId="00">
    <w:name w:val="Основной текст 0 Знак"/>
    <w:aliases w:val="95 ПК Знак,А. Основной текст 0 Знак,1 Основной текст 0 Знак,А. Основной текст 0 Знак Знак Знак Знак Знак Знак Знак Знак Знак"/>
    <w:link w:val="0"/>
    <w:rsid w:val="00C56F28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styleId="afff4">
    <w:name w:val="Emphasis"/>
    <w:aliases w:val="базовый,Базовый"/>
    <w:uiPriority w:val="20"/>
    <w:qFormat/>
    <w:rsid w:val="00C56F28"/>
    <w:rPr>
      <w:rFonts w:ascii="Times New Roman" w:hAnsi="Times New Roman"/>
      <w:iCs/>
      <w:sz w:val="24"/>
    </w:rPr>
  </w:style>
  <w:style w:type="paragraph" w:styleId="afff5">
    <w:name w:val="No Spacing"/>
    <w:link w:val="afff6"/>
    <w:uiPriority w:val="1"/>
    <w:qFormat/>
    <w:rsid w:val="00C56F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ff6">
    <w:name w:val="Без интервала Знак"/>
    <w:link w:val="afff5"/>
    <w:uiPriority w:val="1"/>
    <w:rsid w:val="00C56F28"/>
    <w:rPr>
      <w:rFonts w:ascii="Calibri" w:eastAsia="Times New Roman" w:hAnsi="Calibri" w:cs="Times New Roman"/>
      <w:lang w:eastAsia="ru-RU"/>
    </w:rPr>
  </w:style>
  <w:style w:type="character" w:customStyle="1" w:styleId="1d">
    <w:name w:val="Основной текст Знак1"/>
    <w:uiPriority w:val="99"/>
    <w:rsid w:val="00C56F28"/>
    <w:rPr>
      <w:rFonts w:ascii="Times New Roman" w:hAnsi="Times New Roman" w:cs="Times New Roman"/>
      <w:shd w:val="clear" w:color="auto" w:fill="FFFFFF"/>
    </w:rPr>
  </w:style>
  <w:style w:type="paragraph" w:customStyle="1" w:styleId="afff7">
    <w:name w:val="Таблица"/>
    <w:basedOn w:val="a0"/>
    <w:uiPriority w:val="99"/>
    <w:rsid w:val="00C56F28"/>
    <w:pPr>
      <w:tabs>
        <w:tab w:val="left" w:pos="851"/>
      </w:tabs>
      <w:spacing w:before="120"/>
      <w:jc w:val="both"/>
    </w:pPr>
    <w:rPr>
      <w:rFonts w:ascii="Arial" w:hAnsi="Arial"/>
      <w:kern w:val="28"/>
      <w:sz w:val="20"/>
      <w:szCs w:val="20"/>
    </w:rPr>
  </w:style>
  <w:style w:type="character" w:customStyle="1" w:styleId="afff8">
    <w:name w:val="Текст_Подчеркнутый"/>
    <w:qFormat/>
    <w:rsid w:val="00C56F28"/>
    <w:rPr>
      <w:rFonts w:ascii="Times New Roman" w:hAnsi="Times New Roman" w:cs="Times New Roman"/>
      <w:u w:val="single"/>
    </w:rPr>
  </w:style>
  <w:style w:type="paragraph" w:customStyle="1" w:styleId="36">
    <w:name w:val="Заголовок_подзаголовок_3"/>
    <w:next w:val="afe"/>
    <w:link w:val="37"/>
    <w:uiPriority w:val="99"/>
    <w:qFormat/>
    <w:rsid w:val="00C56F28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7">
    <w:name w:val="Заголовок_подзаголовок_3 Знак"/>
    <w:link w:val="36"/>
    <w:uiPriority w:val="99"/>
    <w:locked/>
    <w:rsid w:val="00C56F28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2b">
    <w:name w:val="Заголовок_подзаголовок_2"/>
    <w:next w:val="afe"/>
    <w:link w:val="2c"/>
    <w:rsid w:val="00C56F28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c">
    <w:name w:val="Заголовок_подзаголовок_2 Знак"/>
    <w:link w:val="2b"/>
    <w:locked/>
    <w:rsid w:val="00C56F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e">
    <w:name w:val="Схема документа Знак1"/>
    <w:uiPriority w:val="99"/>
    <w:semiHidden/>
    <w:rsid w:val="00C56F28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0"/>
    <w:rsid w:val="00C56F28"/>
    <w:pPr>
      <w:spacing w:before="100" w:beforeAutospacing="1" w:after="100" w:afterAutospacing="1"/>
    </w:pPr>
  </w:style>
  <w:style w:type="paragraph" w:customStyle="1" w:styleId="section1">
    <w:name w:val="section1"/>
    <w:basedOn w:val="a0"/>
    <w:rsid w:val="00C56F28"/>
    <w:pPr>
      <w:spacing w:before="100" w:beforeAutospacing="1" w:after="100" w:afterAutospacing="1"/>
    </w:pPr>
  </w:style>
  <w:style w:type="character" w:styleId="afff9">
    <w:name w:val="FollowedHyperlink"/>
    <w:uiPriority w:val="99"/>
    <w:unhideWhenUsed/>
    <w:rsid w:val="00C56F28"/>
    <w:rPr>
      <w:color w:val="800080"/>
      <w:u w:val="single"/>
    </w:rPr>
  </w:style>
  <w:style w:type="paragraph" w:customStyle="1" w:styleId="xl64">
    <w:name w:val="xl64"/>
    <w:basedOn w:val="a0"/>
    <w:rsid w:val="00C56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5">
    <w:name w:val="xl65"/>
    <w:basedOn w:val="a0"/>
    <w:rsid w:val="00C56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0"/>
    <w:rsid w:val="00C56F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7">
    <w:name w:val="xl67"/>
    <w:basedOn w:val="a0"/>
    <w:rsid w:val="00C56F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8">
    <w:name w:val="xl68"/>
    <w:basedOn w:val="a0"/>
    <w:rsid w:val="00C56F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9">
    <w:name w:val="xl69"/>
    <w:basedOn w:val="a0"/>
    <w:rsid w:val="00C56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a0"/>
    <w:rsid w:val="00C56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1f">
    <w:name w:val="Абзац списка1"/>
    <w:basedOn w:val="a0"/>
    <w:rsid w:val="00C56F28"/>
    <w:pPr>
      <w:ind w:left="720" w:hanging="720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ConsNormal0">
    <w:name w:val="ConsNormal Знак"/>
    <w:link w:val="ConsNormal"/>
    <w:rsid w:val="00C56F28"/>
    <w:rPr>
      <w:rFonts w:ascii="Arial" w:eastAsia="Times New Roman" w:hAnsi="Arial" w:cs="Times New Roman"/>
      <w:sz w:val="20"/>
      <w:szCs w:val="20"/>
      <w:lang w:eastAsia="ru-RU"/>
    </w:rPr>
  </w:style>
  <w:style w:type="paragraph" w:styleId="af2">
    <w:name w:val="Title"/>
    <w:basedOn w:val="a0"/>
    <w:next w:val="a0"/>
    <w:link w:val="1f0"/>
    <w:uiPriority w:val="10"/>
    <w:qFormat/>
    <w:rsid w:val="00C56F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0">
    <w:name w:val="Название Знак1"/>
    <w:basedOn w:val="a1"/>
    <w:link w:val="af2"/>
    <w:uiPriority w:val="10"/>
    <w:rsid w:val="00C56F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0" w:qFormat="1"/>
    <w:lsdException w:name="heading 5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6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heading 1"/>
    <w:basedOn w:val="a0"/>
    <w:next w:val="a0"/>
    <w:link w:val="13"/>
    <w:uiPriority w:val="9"/>
    <w:qFormat/>
    <w:rsid w:val="00C56F2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1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0"/>
    <w:next w:val="a0"/>
    <w:link w:val="22"/>
    <w:uiPriority w:val="9"/>
    <w:qFormat/>
    <w:rsid w:val="00C56F2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Заголовок 3 Знак Знак"/>
    <w:basedOn w:val="a0"/>
    <w:next w:val="a0"/>
    <w:link w:val="30"/>
    <w:uiPriority w:val="99"/>
    <w:qFormat/>
    <w:rsid w:val="00C56F2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C56F2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0">
    <w:name w:val="heading 5"/>
    <w:basedOn w:val="a0"/>
    <w:next w:val="a0"/>
    <w:link w:val="51"/>
    <w:uiPriority w:val="99"/>
    <w:unhideWhenUsed/>
    <w:qFormat/>
    <w:rsid w:val="00C56F2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C56F2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2"/>
    <w:uiPriority w:val="9"/>
    <w:rsid w:val="00C56F28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1"/>
    <w:link w:val="21"/>
    <w:uiPriority w:val="9"/>
    <w:rsid w:val="00C56F2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Заголовок 3 Знак Знак Знак"/>
    <w:basedOn w:val="a1"/>
    <w:link w:val="3"/>
    <w:uiPriority w:val="99"/>
    <w:rsid w:val="00C56F2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C56F2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basedOn w:val="a1"/>
    <w:link w:val="50"/>
    <w:uiPriority w:val="99"/>
    <w:rsid w:val="00C56F28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rsid w:val="00C56F28"/>
    <w:rPr>
      <w:rFonts w:ascii="Times New Roman" w:eastAsia="Times New Roman" w:hAnsi="Times New Roman" w:cs="Times New Roman"/>
      <w:b/>
      <w:bCs/>
      <w:lang w:eastAsia="ru-RU"/>
    </w:rPr>
  </w:style>
  <w:style w:type="paragraph" w:styleId="a4">
    <w:name w:val="footer"/>
    <w:basedOn w:val="a0"/>
    <w:link w:val="a5"/>
    <w:uiPriority w:val="99"/>
    <w:rsid w:val="00C56F2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C56F2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C56F28"/>
  </w:style>
  <w:style w:type="table" w:styleId="a7">
    <w:name w:val="Table Grid"/>
    <w:basedOn w:val="a2"/>
    <w:uiPriority w:val="59"/>
    <w:rsid w:val="00C56F28"/>
    <w:pPr>
      <w:widowControl w:val="0"/>
      <w:spacing w:after="0" w:line="300" w:lineRule="auto"/>
    </w:pPr>
    <w:rPr>
      <w:rFonts w:ascii="Courier New" w:eastAsia="Times New Roman" w:hAnsi="Courier New" w:cs="Courier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0"/>
    <w:uiPriority w:val="99"/>
    <w:rsid w:val="00C56F28"/>
    <w:pPr>
      <w:spacing w:before="100" w:beforeAutospacing="1" w:after="100" w:afterAutospacing="1"/>
    </w:pPr>
  </w:style>
  <w:style w:type="paragraph" w:customStyle="1" w:styleId="a9">
    <w:name w:val="Знак"/>
    <w:basedOn w:val="a0"/>
    <w:rsid w:val="00C56F2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3">
    <w:name w:val="Body Text 2"/>
    <w:basedOn w:val="a0"/>
    <w:link w:val="24"/>
    <w:rsid w:val="00C56F28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C56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aliases w:val="Знак1 Знак, Знак Знак"/>
    <w:basedOn w:val="a0"/>
    <w:link w:val="ab"/>
    <w:rsid w:val="00C56F28"/>
    <w:pPr>
      <w:spacing w:after="120"/>
    </w:pPr>
  </w:style>
  <w:style w:type="character" w:customStyle="1" w:styleId="ab">
    <w:name w:val="Основной текст Знак"/>
    <w:aliases w:val="Знак1 Знак Знак, Знак Знак Знак"/>
    <w:basedOn w:val="a1"/>
    <w:link w:val="aa"/>
    <w:rsid w:val="00C56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0"/>
    <w:link w:val="ad"/>
    <w:uiPriority w:val="99"/>
    <w:rsid w:val="00C56F2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basedOn w:val="a1"/>
    <w:link w:val="ac"/>
    <w:uiPriority w:val="99"/>
    <w:rsid w:val="00C56F2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5">
    <w:name w:val="Body Text Indent 2"/>
    <w:basedOn w:val="a0"/>
    <w:link w:val="26"/>
    <w:rsid w:val="00C56F28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rsid w:val="00C56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aliases w:val="Основной текст 1,Нумерованный список !!,Надин стиль"/>
    <w:basedOn w:val="a0"/>
    <w:link w:val="af"/>
    <w:rsid w:val="00C56F28"/>
    <w:pPr>
      <w:spacing w:after="120"/>
      <w:ind w:left="283"/>
    </w:pPr>
  </w:style>
  <w:style w:type="character" w:customStyle="1" w:styleId="af">
    <w:name w:val="Основной текст с отступом Знак"/>
    <w:aliases w:val="Основной текст 1 Знак,Нумерованный список !! Знак,Надин стиль Знак"/>
    <w:basedOn w:val="a1"/>
    <w:link w:val="ae"/>
    <w:rsid w:val="00C56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0"/>
    <w:link w:val="af1"/>
    <w:uiPriority w:val="99"/>
    <w:rsid w:val="00C56F28"/>
    <w:rPr>
      <w:sz w:val="20"/>
      <w:szCs w:val="20"/>
    </w:rPr>
  </w:style>
  <w:style w:type="character" w:customStyle="1" w:styleId="af1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1"/>
    <w:link w:val="af0"/>
    <w:uiPriority w:val="99"/>
    <w:rsid w:val="00C56F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Обычный1"/>
    <w:rsid w:val="00C56F2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Название1"/>
    <w:basedOn w:val="a0"/>
    <w:next w:val="af2"/>
    <w:link w:val="af3"/>
    <w:uiPriority w:val="99"/>
    <w:qFormat/>
    <w:rsid w:val="00C56F28"/>
    <w:pPr>
      <w:autoSpaceDE w:val="0"/>
      <w:autoSpaceDN w:val="0"/>
      <w:adjustRightInd w:val="0"/>
      <w:jc w:val="center"/>
    </w:pPr>
    <w:rPr>
      <w:rFonts w:ascii="Courier New" w:eastAsiaTheme="minorHAnsi" w:hAnsi="Courier New" w:cs="Courier New"/>
      <w:b/>
      <w:bCs/>
      <w:color w:val="000080"/>
      <w:sz w:val="28"/>
      <w:szCs w:val="18"/>
    </w:rPr>
  </w:style>
  <w:style w:type="paragraph" w:customStyle="1" w:styleId="ConsNormal">
    <w:name w:val="ConsNormal"/>
    <w:link w:val="ConsNormal0"/>
    <w:rsid w:val="00C56F2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C56F2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1"/>
    <w:link w:val="31"/>
    <w:rsid w:val="00C56F28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16">
    <w:name w:val="Знак1"/>
    <w:basedOn w:val="a0"/>
    <w:rsid w:val="00C56F2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4">
    <w:name w:val="Знак Знак Знак Знак Знак Знак Знак"/>
    <w:basedOn w:val="a0"/>
    <w:rsid w:val="00C56F2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Ieinoie">
    <w:name w:val="Ieino?ie"/>
    <w:basedOn w:val="a0"/>
    <w:rsid w:val="00C56F28"/>
    <w:pPr>
      <w:jc w:val="center"/>
    </w:pPr>
    <w:rPr>
      <w:rFonts w:ascii="AGGal" w:hAnsi="AGGal"/>
      <w:sz w:val="22"/>
      <w:szCs w:val="20"/>
    </w:rPr>
  </w:style>
  <w:style w:type="paragraph" w:customStyle="1" w:styleId="Label">
    <w:name w:val="Label"/>
    <w:basedOn w:val="a0"/>
    <w:rsid w:val="00C56F28"/>
    <w:pPr>
      <w:spacing w:before="120"/>
    </w:pPr>
    <w:rPr>
      <w:rFonts w:ascii="Antiqua" w:hAnsi="Antiqua"/>
      <w:sz w:val="17"/>
      <w:szCs w:val="20"/>
      <w:lang w:val="en-US"/>
    </w:rPr>
  </w:style>
  <w:style w:type="paragraph" w:customStyle="1" w:styleId="8">
    <w:name w:val="Стиль8"/>
    <w:basedOn w:val="12"/>
    <w:rsid w:val="00C56F28"/>
    <w:pPr>
      <w:numPr>
        <w:numId w:val="1"/>
      </w:numPr>
      <w:spacing w:before="0" w:after="0" w:line="360" w:lineRule="auto"/>
      <w:ind w:left="805" w:right="-289" w:hanging="181"/>
    </w:pPr>
    <w:rPr>
      <w:rFonts w:ascii="Times New Roman" w:hAnsi="Times New Roman"/>
      <w:b w:val="0"/>
      <w:bCs w:val="0"/>
      <w:color w:val="000080"/>
      <w:kern w:val="0"/>
      <w:sz w:val="26"/>
      <w:szCs w:val="26"/>
    </w:rPr>
  </w:style>
  <w:style w:type="paragraph" w:customStyle="1" w:styleId="10">
    <w:name w:val="Стиль10"/>
    <w:basedOn w:val="21"/>
    <w:rsid w:val="00C56F28"/>
    <w:pPr>
      <w:numPr>
        <w:ilvl w:val="1"/>
        <w:numId w:val="2"/>
      </w:numPr>
      <w:tabs>
        <w:tab w:val="clear" w:pos="1023"/>
        <w:tab w:val="num" w:pos="1440"/>
      </w:tabs>
      <w:ind w:left="900" w:right="-170" w:firstLine="0"/>
    </w:pPr>
    <w:rPr>
      <w:rFonts w:ascii="Times New Roman" w:hAnsi="Times New Roman"/>
      <w:b w:val="0"/>
      <w:i w:val="0"/>
      <w:color w:val="000080"/>
      <w:sz w:val="26"/>
      <w:szCs w:val="26"/>
    </w:rPr>
  </w:style>
  <w:style w:type="character" w:styleId="af5">
    <w:name w:val="footnote reference"/>
    <w:aliases w:val="Знак сноски 1,Знак сноски-FN,Ciae niinee-FN,Referencia nota al pie"/>
    <w:uiPriority w:val="99"/>
    <w:rsid w:val="00C56F28"/>
    <w:rPr>
      <w:vertAlign w:val="superscript"/>
    </w:rPr>
  </w:style>
  <w:style w:type="paragraph" w:customStyle="1" w:styleId="af6">
    <w:name w:val="Новый абзац"/>
    <w:basedOn w:val="a0"/>
    <w:link w:val="27"/>
    <w:rsid w:val="00C56F28"/>
    <w:pPr>
      <w:spacing w:after="120"/>
      <w:ind w:firstLine="567"/>
      <w:jc w:val="both"/>
    </w:pPr>
    <w:rPr>
      <w:rFonts w:ascii="Arial" w:hAnsi="Arial"/>
      <w:szCs w:val="20"/>
    </w:rPr>
  </w:style>
  <w:style w:type="character" w:customStyle="1" w:styleId="27">
    <w:name w:val="Новый абзац Знак2"/>
    <w:link w:val="af6"/>
    <w:rsid w:val="00C56F2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3">
    <w:name w:val="Название Знак"/>
    <w:link w:val="15"/>
    <w:uiPriority w:val="99"/>
    <w:locked/>
    <w:rsid w:val="00C56F28"/>
    <w:rPr>
      <w:rFonts w:ascii="Courier New" w:hAnsi="Courier New" w:cs="Courier New"/>
      <w:b/>
      <w:bCs/>
      <w:color w:val="000080"/>
      <w:sz w:val="28"/>
      <w:szCs w:val="18"/>
      <w:lang w:val="ru-RU" w:eastAsia="ru-RU" w:bidi="ar-SA"/>
    </w:rPr>
  </w:style>
  <w:style w:type="paragraph" w:customStyle="1" w:styleId="17">
    <w:name w:val="Стиль1"/>
    <w:basedOn w:val="12"/>
    <w:rsid w:val="00C56F28"/>
    <w:pPr>
      <w:spacing w:before="0" w:after="0"/>
    </w:pPr>
    <w:rPr>
      <w:rFonts w:ascii="Times New Roman" w:hAnsi="Times New Roman"/>
      <w:b w:val="0"/>
      <w:bCs w:val="0"/>
      <w:kern w:val="0"/>
      <w:sz w:val="24"/>
      <w:szCs w:val="20"/>
    </w:rPr>
  </w:style>
  <w:style w:type="character" w:customStyle="1" w:styleId="18">
    <w:name w:val="Новый абзац Знак1"/>
    <w:rsid w:val="00C56F28"/>
    <w:rPr>
      <w:rFonts w:ascii="Arial" w:hAnsi="Arial"/>
      <w:sz w:val="24"/>
      <w:lang w:val="ru-RU" w:eastAsia="ru-RU" w:bidi="ar-SA"/>
    </w:rPr>
  </w:style>
  <w:style w:type="paragraph" w:customStyle="1" w:styleId="S1">
    <w:name w:val="S_Заголовок 1"/>
    <w:basedOn w:val="a0"/>
    <w:autoRedefine/>
    <w:rsid w:val="00C56F28"/>
    <w:pPr>
      <w:spacing w:line="312" w:lineRule="auto"/>
    </w:pPr>
    <w:rPr>
      <w:b/>
      <w:caps/>
      <w:sz w:val="26"/>
      <w:szCs w:val="26"/>
    </w:rPr>
  </w:style>
  <w:style w:type="paragraph" w:customStyle="1" w:styleId="S">
    <w:name w:val="S_Список литературы"/>
    <w:basedOn w:val="a0"/>
    <w:autoRedefine/>
    <w:rsid w:val="00C56F28"/>
    <w:pPr>
      <w:numPr>
        <w:numId w:val="3"/>
      </w:numPr>
      <w:spacing w:line="360" w:lineRule="auto"/>
      <w:jc w:val="both"/>
    </w:pPr>
    <w:rPr>
      <w:rFonts w:cs="Arial"/>
    </w:rPr>
  </w:style>
  <w:style w:type="character" w:styleId="af7">
    <w:name w:val="endnote reference"/>
    <w:semiHidden/>
    <w:rsid w:val="00C56F28"/>
    <w:rPr>
      <w:vertAlign w:val="superscript"/>
    </w:rPr>
  </w:style>
  <w:style w:type="paragraph" w:styleId="33">
    <w:name w:val="Body Text 3"/>
    <w:basedOn w:val="a0"/>
    <w:link w:val="34"/>
    <w:rsid w:val="00C56F2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C56F2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8">
    <w:name w:val="Знак Знак Знак Знак Знак Знак Знак"/>
    <w:basedOn w:val="a0"/>
    <w:rsid w:val="00C56F2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9">
    <w:name w:val="line number"/>
    <w:basedOn w:val="a1"/>
    <w:rsid w:val="00C56F28"/>
  </w:style>
  <w:style w:type="paragraph" w:styleId="afa">
    <w:name w:val="List Paragraph"/>
    <w:basedOn w:val="a0"/>
    <w:link w:val="afb"/>
    <w:uiPriority w:val="34"/>
    <w:qFormat/>
    <w:rsid w:val="00C56F28"/>
    <w:pPr>
      <w:ind w:left="720"/>
      <w:contextualSpacing/>
    </w:pPr>
    <w:rPr>
      <w:sz w:val="20"/>
      <w:szCs w:val="20"/>
    </w:rPr>
  </w:style>
  <w:style w:type="paragraph" w:styleId="afc">
    <w:name w:val="Balloon Text"/>
    <w:basedOn w:val="a0"/>
    <w:link w:val="afd"/>
    <w:uiPriority w:val="99"/>
    <w:rsid w:val="00C56F28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Текст выноски Знак"/>
    <w:basedOn w:val="a1"/>
    <w:link w:val="afc"/>
    <w:uiPriority w:val="99"/>
    <w:rsid w:val="00C56F2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afe">
    <w:name w:val="Абзац"/>
    <w:link w:val="aff"/>
    <w:qFormat/>
    <w:rsid w:val="00C56F28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Абзац Знак"/>
    <w:link w:val="afe"/>
    <w:rsid w:val="00C56F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Текст_Жирный"/>
    <w:uiPriority w:val="1"/>
    <w:qFormat/>
    <w:rsid w:val="00C56F28"/>
    <w:rPr>
      <w:rFonts w:ascii="Times New Roman" w:hAnsi="Times New Roman"/>
      <w:b/>
    </w:rPr>
  </w:style>
  <w:style w:type="paragraph" w:customStyle="1" w:styleId="20">
    <w:name w:val="Список_маркерный_2_уровень"/>
    <w:basedOn w:val="1"/>
    <w:uiPriority w:val="99"/>
    <w:rsid w:val="00C56F28"/>
    <w:pPr>
      <w:numPr>
        <w:ilvl w:val="1"/>
      </w:numPr>
      <w:tabs>
        <w:tab w:val="num" w:pos="1440"/>
      </w:tabs>
      <w:ind w:left="1440" w:hanging="360"/>
    </w:pPr>
  </w:style>
  <w:style w:type="paragraph" w:customStyle="1" w:styleId="1">
    <w:name w:val="Список_маркерный_1_уровень"/>
    <w:link w:val="19"/>
    <w:qFormat/>
    <w:rsid w:val="00C56F28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9">
    <w:name w:val="Список_маркерный_1_уровень Знак"/>
    <w:link w:val="1"/>
    <w:rsid w:val="00C56F28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ff1">
    <w:name w:val="caption"/>
    <w:basedOn w:val="a0"/>
    <w:next w:val="a0"/>
    <w:unhideWhenUsed/>
    <w:qFormat/>
    <w:rsid w:val="00C56F28"/>
    <w:rPr>
      <w:b/>
      <w:bCs/>
      <w:sz w:val="20"/>
      <w:szCs w:val="20"/>
    </w:rPr>
  </w:style>
  <w:style w:type="paragraph" w:customStyle="1" w:styleId="110">
    <w:name w:val="Табличный_боковик_11"/>
    <w:link w:val="111"/>
    <w:qFormat/>
    <w:rsid w:val="00C56F2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C56F28"/>
    <w:rPr>
      <w:rFonts w:ascii="Times New Roman" w:eastAsia="Times New Roman" w:hAnsi="Times New Roman" w:cs="Times New Roman"/>
      <w:szCs w:val="24"/>
      <w:lang w:eastAsia="ru-RU"/>
    </w:rPr>
  </w:style>
  <w:style w:type="paragraph" w:styleId="a">
    <w:name w:val="List"/>
    <w:basedOn w:val="a0"/>
    <w:link w:val="aff2"/>
    <w:uiPriority w:val="99"/>
    <w:rsid w:val="00C56F28"/>
    <w:pPr>
      <w:numPr>
        <w:numId w:val="5"/>
      </w:numPr>
      <w:spacing w:after="60"/>
      <w:jc w:val="both"/>
    </w:pPr>
    <w:rPr>
      <w:snapToGrid w:val="0"/>
      <w:lang w:val="x-none" w:eastAsia="x-none"/>
    </w:rPr>
  </w:style>
  <w:style w:type="character" w:customStyle="1" w:styleId="aff2">
    <w:name w:val="Список Знак"/>
    <w:link w:val="a"/>
    <w:uiPriority w:val="99"/>
    <w:locked/>
    <w:rsid w:val="00C56F28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112">
    <w:name w:val="Табличный_боковик_правый_11"/>
    <w:link w:val="113"/>
    <w:uiPriority w:val="99"/>
    <w:qFormat/>
    <w:rsid w:val="00C56F28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боковик_правый_11 Знак"/>
    <w:link w:val="112"/>
    <w:uiPriority w:val="99"/>
    <w:locked/>
    <w:rsid w:val="00C56F28"/>
    <w:rPr>
      <w:rFonts w:ascii="Times New Roman" w:eastAsia="Times New Roman" w:hAnsi="Times New Roman" w:cs="Times New Roman"/>
      <w:lang w:eastAsia="ru-RU"/>
    </w:rPr>
  </w:style>
  <w:style w:type="paragraph" w:customStyle="1" w:styleId="aff3">
    <w:name w:val="Титул_адрес_организации"/>
    <w:uiPriority w:val="99"/>
    <w:qFormat/>
    <w:rsid w:val="00C56F28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4">
    <w:name w:val="Титул_название_организации"/>
    <w:uiPriority w:val="99"/>
    <w:qFormat/>
    <w:rsid w:val="00C56F28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5">
    <w:name w:val="Титут_инвентарник_экземпляр"/>
    <w:qFormat/>
    <w:rsid w:val="00C56F28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80">
    <w:name w:val="Титул_заголовок_18_центр"/>
    <w:qFormat/>
    <w:rsid w:val="00C56F28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200">
    <w:name w:val="Титул_заголовок_20_центр"/>
    <w:qFormat/>
    <w:rsid w:val="00C56F2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6">
    <w:name w:val="Титул_название_города_дата"/>
    <w:qFormat/>
    <w:rsid w:val="00C56F2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7">
    <w:name w:val="Оглавление"/>
    <w:link w:val="aff8"/>
    <w:autoRedefine/>
    <w:uiPriority w:val="99"/>
    <w:rsid w:val="00C56F28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f8">
    <w:name w:val="Оглавление Знак"/>
    <w:link w:val="aff7"/>
    <w:uiPriority w:val="99"/>
    <w:locked/>
    <w:rsid w:val="00C56F28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1a">
    <w:name w:val="toc 1"/>
    <w:basedOn w:val="a0"/>
    <w:next w:val="a0"/>
    <w:autoRedefine/>
    <w:uiPriority w:val="39"/>
    <w:rsid w:val="00C56F28"/>
    <w:pPr>
      <w:tabs>
        <w:tab w:val="left" w:pos="440"/>
        <w:tab w:val="right" w:leader="dot" w:pos="9356"/>
      </w:tabs>
      <w:spacing w:before="120" w:after="120"/>
    </w:pPr>
    <w:rPr>
      <w:b/>
      <w:bCs/>
      <w:caps/>
    </w:rPr>
  </w:style>
  <w:style w:type="paragraph" w:styleId="28">
    <w:name w:val="toc 2"/>
    <w:basedOn w:val="a0"/>
    <w:next w:val="a0"/>
    <w:autoRedefine/>
    <w:uiPriority w:val="39"/>
    <w:rsid w:val="00C56F28"/>
    <w:pPr>
      <w:ind w:left="240"/>
    </w:pPr>
    <w:rPr>
      <w:smallCaps/>
    </w:rPr>
  </w:style>
  <w:style w:type="character" w:styleId="aff9">
    <w:name w:val="Hyperlink"/>
    <w:aliases w:val="enko_Оглавление_Гиперссылка"/>
    <w:uiPriority w:val="99"/>
    <w:rsid w:val="00C56F28"/>
    <w:rPr>
      <w:color w:val="0000FF"/>
      <w:u w:val="single"/>
    </w:rPr>
  </w:style>
  <w:style w:type="paragraph" w:customStyle="1" w:styleId="01">
    <w:name w:val="Заголовок 01"/>
    <w:link w:val="010"/>
    <w:uiPriority w:val="99"/>
    <w:qFormat/>
    <w:rsid w:val="00C56F28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C56F28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affa">
    <w:name w:val="Текст_Желтый"/>
    <w:uiPriority w:val="1"/>
    <w:qFormat/>
    <w:rsid w:val="00C56F28"/>
    <w:rPr>
      <w:color w:val="auto"/>
      <w:shd w:val="clear" w:color="auto" w:fill="FFFF00"/>
    </w:rPr>
  </w:style>
  <w:style w:type="paragraph" w:customStyle="1" w:styleId="114">
    <w:name w:val="Табличный_таблица_11"/>
    <w:link w:val="115"/>
    <w:qFormat/>
    <w:rsid w:val="00C56F28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5">
    <w:name w:val="Табличный_таблица_11 Знак"/>
    <w:link w:val="114"/>
    <w:locked/>
    <w:rsid w:val="00C56F28"/>
    <w:rPr>
      <w:rFonts w:ascii="Times New Roman" w:eastAsia="Times New Roman" w:hAnsi="Times New Roman" w:cs="Times New Roman"/>
      <w:lang w:eastAsia="ru-RU"/>
    </w:rPr>
  </w:style>
  <w:style w:type="character" w:customStyle="1" w:styleId="affb">
    <w:name w:val="Текст_Обычный"/>
    <w:qFormat/>
    <w:rsid w:val="00C56F28"/>
  </w:style>
  <w:style w:type="paragraph" w:customStyle="1" w:styleId="2">
    <w:name w:val="Заголовок2"/>
    <w:basedOn w:val="01"/>
    <w:link w:val="29"/>
    <w:qFormat/>
    <w:rsid w:val="00C56F28"/>
    <w:pPr>
      <w:pageBreakBefore w:val="0"/>
      <w:numPr>
        <w:numId w:val="6"/>
      </w:numPr>
    </w:pPr>
    <w:rPr>
      <w:caps w:val="0"/>
      <w:lang w:val="x-none" w:eastAsia="x-none"/>
    </w:rPr>
  </w:style>
  <w:style w:type="paragraph" w:customStyle="1" w:styleId="ConsPlusNormal">
    <w:name w:val="ConsPlusNormal"/>
    <w:rsid w:val="00C56F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9">
    <w:name w:val="Заголовок2 Знак"/>
    <w:link w:val="2"/>
    <w:rsid w:val="00C56F28"/>
    <w:rPr>
      <w:rFonts w:ascii="Times New Roman" w:eastAsia="Times New Roman" w:hAnsi="Times New Roman" w:cs="Times New Roman"/>
      <w:b/>
      <w:bCs/>
      <w:kern w:val="32"/>
      <w:sz w:val="28"/>
      <w:szCs w:val="28"/>
      <w:lang w:val="x-none" w:eastAsia="x-none"/>
    </w:rPr>
  </w:style>
  <w:style w:type="paragraph" w:customStyle="1" w:styleId="5">
    <w:name w:val="Пункт 5"/>
    <w:basedOn w:val="50"/>
    <w:link w:val="52"/>
    <w:uiPriority w:val="99"/>
    <w:locked/>
    <w:rsid w:val="00C56F28"/>
    <w:pPr>
      <w:numPr>
        <w:numId w:val="7"/>
      </w:numPr>
      <w:tabs>
        <w:tab w:val="left" w:pos="1701"/>
      </w:tabs>
      <w:suppressAutoHyphens/>
      <w:spacing w:before="60"/>
      <w:ind w:left="360"/>
      <w:jc w:val="both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"/>
    <w:uiPriority w:val="99"/>
    <w:locked/>
    <w:rsid w:val="00C56F2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c">
    <w:name w:val="TOC Heading"/>
    <w:basedOn w:val="12"/>
    <w:next w:val="a0"/>
    <w:uiPriority w:val="39"/>
    <w:semiHidden/>
    <w:unhideWhenUsed/>
    <w:qFormat/>
    <w:rsid w:val="00C56F28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affd">
    <w:name w:val="Document Map"/>
    <w:basedOn w:val="a0"/>
    <w:link w:val="affe"/>
    <w:uiPriority w:val="99"/>
    <w:rsid w:val="00C56F28"/>
    <w:rPr>
      <w:rFonts w:ascii="Tahoma" w:hAnsi="Tahoma"/>
      <w:sz w:val="16"/>
      <w:szCs w:val="16"/>
      <w:lang w:val="x-none" w:eastAsia="x-none"/>
    </w:rPr>
  </w:style>
  <w:style w:type="character" w:customStyle="1" w:styleId="affe">
    <w:name w:val="Схема документа Знак"/>
    <w:basedOn w:val="a1"/>
    <w:link w:val="affd"/>
    <w:uiPriority w:val="99"/>
    <w:rsid w:val="00C56F28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f">
    <w:name w:val="Текст_Красный"/>
    <w:uiPriority w:val="1"/>
    <w:qFormat/>
    <w:rsid w:val="00C56F28"/>
    <w:rPr>
      <w:color w:val="FF0000"/>
    </w:rPr>
  </w:style>
  <w:style w:type="paragraph" w:customStyle="1" w:styleId="11">
    <w:name w:val="Табличный_маркированный_11"/>
    <w:link w:val="116"/>
    <w:qFormat/>
    <w:rsid w:val="00C56F28"/>
    <w:pPr>
      <w:numPr>
        <w:numId w:val="8"/>
      </w:numPr>
      <w:spacing w:after="0" w:line="240" w:lineRule="auto"/>
      <w:ind w:left="397" w:hanging="39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маркированный_11 Знак"/>
    <w:link w:val="11"/>
    <w:rsid w:val="00C56F28"/>
    <w:rPr>
      <w:rFonts w:ascii="Times New Roman" w:eastAsia="Times New Roman" w:hAnsi="Times New Roman" w:cs="Times New Roman"/>
      <w:lang w:eastAsia="ru-RU"/>
    </w:rPr>
  </w:style>
  <w:style w:type="paragraph" w:styleId="35">
    <w:name w:val="toc 3"/>
    <w:basedOn w:val="a0"/>
    <w:next w:val="a0"/>
    <w:autoRedefine/>
    <w:rsid w:val="00C56F28"/>
    <w:pPr>
      <w:ind w:left="480"/>
    </w:pPr>
  </w:style>
  <w:style w:type="paragraph" w:customStyle="1" w:styleId="afff0">
    <w:name w:val="обычный"/>
    <w:basedOn w:val="a0"/>
    <w:rsid w:val="00C56F28"/>
    <w:rPr>
      <w:color w:val="000000"/>
      <w:sz w:val="20"/>
      <w:szCs w:val="20"/>
    </w:rPr>
  </w:style>
  <w:style w:type="paragraph" w:customStyle="1" w:styleId="u">
    <w:name w:val="u"/>
    <w:basedOn w:val="a0"/>
    <w:rsid w:val="00C56F2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C56F28"/>
  </w:style>
  <w:style w:type="character" w:styleId="afff1">
    <w:name w:val="Strong"/>
    <w:uiPriority w:val="22"/>
    <w:qFormat/>
    <w:rsid w:val="00C56F28"/>
    <w:rPr>
      <w:rFonts w:cs="Times New Roman"/>
      <w:b/>
    </w:rPr>
  </w:style>
  <w:style w:type="paragraph" w:customStyle="1" w:styleId="afff2">
    <w:name w:val="ГОСТ Обычный текст"/>
    <w:qFormat/>
    <w:rsid w:val="00C56F28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paragraph" w:customStyle="1" w:styleId="Twordaddfielddate">
    <w:name w:val="Tword_add_field_date"/>
    <w:basedOn w:val="a0"/>
    <w:rsid w:val="00C56F28"/>
    <w:pPr>
      <w:jc w:val="right"/>
    </w:pPr>
    <w:rPr>
      <w:rFonts w:ascii="GOST type B" w:hAnsi="GOST type B"/>
      <w:sz w:val="22"/>
    </w:rPr>
  </w:style>
  <w:style w:type="character" w:customStyle="1" w:styleId="117">
    <w:name w:val="Заголовок 1 Знак1"/>
    <w:rsid w:val="00C56F28"/>
    <w:rPr>
      <w:rFonts w:ascii="Arial" w:hAnsi="Arial" w:cs="Arial"/>
      <w:b/>
      <w:bCs/>
      <w:kern w:val="1"/>
      <w:sz w:val="32"/>
      <w:szCs w:val="32"/>
      <w:lang w:eastAsia="ar-SA"/>
    </w:rPr>
  </w:style>
  <w:style w:type="numbering" w:customStyle="1" w:styleId="1b">
    <w:name w:val="Нет списка1"/>
    <w:next w:val="a3"/>
    <w:uiPriority w:val="99"/>
    <w:semiHidden/>
    <w:unhideWhenUsed/>
    <w:rsid w:val="00C56F28"/>
  </w:style>
  <w:style w:type="table" w:customStyle="1" w:styleId="1c">
    <w:name w:val="Сетка таблицы1"/>
    <w:basedOn w:val="a2"/>
    <w:next w:val="a7"/>
    <w:uiPriority w:val="59"/>
    <w:rsid w:val="00C56F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rsid w:val="00C56F28"/>
  </w:style>
  <w:style w:type="table" w:customStyle="1" w:styleId="2a">
    <w:name w:val="Сетка таблицы2"/>
    <w:basedOn w:val="a2"/>
    <w:next w:val="a7"/>
    <w:uiPriority w:val="99"/>
    <w:rsid w:val="00C56F2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абзац 12"/>
    <w:basedOn w:val="a0"/>
    <w:rsid w:val="00C56F28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Cs w:val="20"/>
    </w:rPr>
  </w:style>
  <w:style w:type="character" w:customStyle="1" w:styleId="afff3">
    <w:name w:val="Основной текст_"/>
    <w:link w:val="41"/>
    <w:locked/>
    <w:rsid w:val="00C56F28"/>
    <w:rPr>
      <w:spacing w:val="1"/>
      <w:sz w:val="25"/>
      <w:szCs w:val="25"/>
      <w:shd w:val="clear" w:color="auto" w:fill="FFFFFF"/>
    </w:rPr>
  </w:style>
  <w:style w:type="paragraph" w:customStyle="1" w:styleId="41">
    <w:name w:val="Основной текст4"/>
    <w:basedOn w:val="a0"/>
    <w:link w:val="afff3"/>
    <w:rsid w:val="00C56F28"/>
    <w:pPr>
      <w:widowControl w:val="0"/>
      <w:shd w:val="clear" w:color="auto" w:fill="FFFFFF"/>
      <w:spacing w:after="1200" w:line="317" w:lineRule="exact"/>
      <w:jc w:val="center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character" w:customStyle="1" w:styleId="afb">
    <w:name w:val="Абзац списка Знак"/>
    <w:link w:val="afa"/>
    <w:uiPriority w:val="34"/>
    <w:locked/>
    <w:rsid w:val="00C56F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C56F2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0">
    <w:name w:val="Основной текст 0"/>
    <w:aliases w:val="95 ПК,А. Основной текст 0,1 Основной текст 0,А. Основной текст 0 Знак Знак Знак Знак,1. Основной текст 0,А. Основной текст 0 Знак Знак,А. Основной текст 0 Знак Знак Знак Знак Знак Знак,Основной тек..."/>
    <w:basedOn w:val="a0"/>
    <w:link w:val="00"/>
    <w:rsid w:val="00C56F28"/>
    <w:pPr>
      <w:ind w:firstLine="539"/>
      <w:jc w:val="both"/>
    </w:pPr>
    <w:rPr>
      <w:rFonts w:eastAsia="Calibri"/>
      <w:color w:val="000000"/>
      <w:kern w:val="24"/>
      <w:lang w:eastAsia="en-US"/>
    </w:rPr>
  </w:style>
  <w:style w:type="character" w:customStyle="1" w:styleId="00">
    <w:name w:val="Основной текст 0 Знак"/>
    <w:aliases w:val="95 ПК Знак,А. Основной текст 0 Знак,1 Основной текст 0 Знак,А. Основной текст 0 Знак Знак Знак Знак Знак Знак Знак Знак Знак"/>
    <w:link w:val="0"/>
    <w:rsid w:val="00C56F28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styleId="afff4">
    <w:name w:val="Emphasis"/>
    <w:aliases w:val="базовый,Базовый"/>
    <w:uiPriority w:val="20"/>
    <w:qFormat/>
    <w:rsid w:val="00C56F28"/>
    <w:rPr>
      <w:rFonts w:ascii="Times New Roman" w:hAnsi="Times New Roman"/>
      <w:iCs/>
      <w:sz w:val="24"/>
    </w:rPr>
  </w:style>
  <w:style w:type="paragraph" w:styleId="afff5">
    <w:name w:val="No Spacing"/>
    <w:link w:val="afff6"/>
    <w:uiPriority w:val="1"/>
    <w:qFormat/>
    <w:rsid w:val="00C56F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ff6">
    <w:name w:val="Без интервала Знак"/>
    <w:link w:val="afff5"/>
    <w:uiPriority w:val="1"/>
    <w:rsid w:val="00C56F28"/>
    <w:rPr>
      <w:rFonts w:ascii="Calibri" w:eastAsia="Times New Roman" w:hAnsi="Calibri" w:cs="Times New Roman"/>
      <w:lang w:eastAsia="ru-RU"/>
    </w:rPr>
  </w:style>
  <w:style w:type="character" w:customStyle="1" w:styleId="1d">
    <w:name w:val="Основной текст Знак1"/>
    <w:uiPriority w:val="99"/>
    <w:rsid w:val="00C56F28"/>
    <w:rPr>
      <w:rFonts w:ascii="Times New Roman" w:hAnsi="Times New Roman" w:cs="Times New Roman"/>
      <w:shd w:val="clear" w:color="auto" w:fill="FFFFFF"/>
    </w:rPr>
  </w:style>
  <w:style w:type="paragraph" w:customStyle="1" w:styleId="afff7">
    <w:name w:val="Таблица"/>
    <w:basedOn w:val="a0"/>
    <w:uiPriority w:val="99"/>
    <w:rsid w:val="00C56F28"/>
    <w:pPr>
      <w:tabs>
        <w:tab w:val="left" w:pos="851"/>
      </w:tabs>
      <w:spacing w:before="120"/>
      <w:jc w:val="both"/>
    </w:pPr>
    <w:rPr>
      <w:rFonts w:ascii="Arial" w:hAnsi="Arial"/>
      <w:kern w:val="28"/>
      <w:sz w:val="20"/>
      <w:szCs w:val="20"/>
    </w:rPr>
  </w:style>
  <w:style w:type="character" w:customStyle="1" w:styleId="afff8">
    <w:name w:val="Текст_Подчеркнутый"/>
    <w:qFormat/>
    <w:rsid w:val="00C56F28"/>
    <w:rPr>
      <w:rFonts w:ascii="Times New Roman" w:hAnsi="Times New Roman" w:cs="Times New Roman"/>
      <w:u w:val="single"/>
    </w:rPr>
  </w:style>
  <w:style w:type="paragraph" w:customStyle="1" w:styleId="36">
    <w:name w:val="Заголовок_подзаголовок_3"/>
    <w:next w:val="afe"/>
    <w:link w:val="37"/>
    <w:uiPriority w:val="99"/>
    <w:qFormat/>
    <w:rsid w:val="00C56F28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7">
    <w:name w:val="Заголовок_подзаголовок_3 Знак"/>
    <w:link w:val="36"/>
    <w:uiPriority w:val="99"/>
    <w:locked/>
    <w:rsid w:val="00C56F28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2b">
    <w:name w:val="Заголовок_подзаголовок_2"/>
    <w:next w:val="afe"/>
    <w:link w:val="2c"/>
    <w:rsid w:val="00C56F28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c">
    <w:name w:val="Заголовок_подзаголовок_2 Знак"/>
    <w:link w:val="2b"/>
    <w:locked/>
    <w:rsid w:val="00C56F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e">
    <w:name w:val="Схема документа Знак1"/>
    <w:uiPriority w:val="99"/>
    <w:semiHidden/>
    <w:rsid w:val="00C56F28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0"/>
    <w:rsid w:val="00C56F28"/>
    <w:pPr>
      <w:spacing w:before="100" w:beforeAutospacing="1" w:after="100" w:afterAutospacing="1"/>
    </w:pPr>
  </w:style>
  <w:style w:type="paragraph" w:customStyle="1" w:styleId="section1">
    <w:name w:val="section1"/>
    <w:basedOn w:val="a0"/>
    <w:rsid w:val="00C56F28"/>
    <w:pPr>
      <w:spacing w:before="100" w:beforeAutospacing="1" w:after="100" w:afterAutospacing="1"/>
    </w:pPr>
  </w:style>
  <w:style w:type="character" w:styleId="afff9">
    <w:name w:val="FollowedHyperlink"/>
    <w:uiPriority w:val="99"/>
    <w:unhideWhenUsed/>
    <w:rsid w:val="00C56F28"/>
    <w:rPr>
      <w:color w:val="800080"/>
      <w:u w:val="single"/>
    </w:rPr>
  </w:style>
  <w:style w:type="paragraph" w:customStyle="1" w:styleId="xl64">
    <w:name w:val="xl64"/>
    <w:basedOn w:val="a0"/>
    <w:rsid w:val="00C56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5">
    <w:name w:val="xl65"/>
    <w:basedOn w:val="a0"/>
    <w:rsid w:val="00C56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0"/>
    <w:rsid w:val="00C56F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7">
    <w:name w:val="xl67"/>
    <w:basedOn w:val="a0"/>
    <w:rsid w:val="00C56F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8">
    <w:name w:val="xl68"/>
    <w:basedOn w:val="a0"/>
    <w:rsid w:val="00C56F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9">
    <w:name w:val="xl69"/>
    <w:basedOn w:val="a0"/>
    <w:rsid w:val="00C56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a0"/>
    <w:rsid w:val="00C56F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1f">
    <w:name w:val="Абзац списка1"/>
    <w:basedOn w:val="a0"/>
    <w:rsid w:val="00C56F28"/>
    <w:pPr>
      <w:ind w:left="720" w:hanging="720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ConsNormal0">
    <w:name w:val="ConsNormal Знак"/>
    <w:link w:val="ConsNormal"/>
    <w:rsid w:val="00C56F28"/>
    <w:rPr>
      <w:rFonts w:ascii="Arial" w:eastAsia="Times New Roman" w:hAnsi="Arial" w:cs="Times New Roman"/>
      <w:sz w:val="20"/>
      <w:szCs w:val="20"/>
      <w:lang w:eastAsia="ru-RU"/>
    </w:rPr>
  </w:style>
  <w:style w:type="paragraph" w:styleId="af2">
    <w:name w:val="Title"/>
    <w:basedOn w:val="a0"/>
    <w:next w:val="a0"/>
    <w:link w:val="1f0"/>
    <w:uiPriority w:val="10"/>
    <w:qFormat/>
    <w:rsid w:val="00C56F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0">
    <w:name w:val="Название Знак1"/>
    <w:basedOn w:val="a1"/>
    <w:link w:val="af2"/>
    <w:uiPriority w:val="10"/>
    <w:rsid w:val="00C56F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42880-4C79-4217-BACD-CAE96E08E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3580</Words>
  <Characters>20406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Кондратьева Мария Вячеславовна</dc:creator>
  <cp:lastModifiedBy>Юлия</cp:lastModifiedBy>
  <cp:revision>2</cp:revision>
  <cp:lastPrinted>2017-08-04T07:42:00Z</cp:lastPrinted>
  <dcterms:created xsi:type="dcterms:W3CDTF">2017-08-10T10:53:00Z</dcterms:created>
  <dcterms:modified xsi:type="dcterms:W3CDTF">2017-08-10T10:53:00Z</dcterms:modified>
</cp:coreProperties>
</file>