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56" w:rsidRPr="00141680" w:rsidRDefault="00610456" w:rsidP="00D46B55">
      <w:pPr>
        <w:spacing w:after="0" w:line="240" w:lineRule="auto"/>
        <w:ind w:left="538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680">
        <w:rPr>
          <w:rFonts w:ascii="Times New Roman" w:hAnsi="Times New Roman"/>
          <w:color w:val="000000"/>
          <w:sz w:val="26"/>
          <w:szCs w:val="26"/>
          <w:lang w:eastAsia="ru-RU"/>
        </w:rPr>
        <w:t>УТВЕРЖДЕНА</w:t>
      </w:r>
    </w:p>
    <w:p w:rsidR="00610456" w:rsidRPr="00141680" w:rsidRDefault="00610456" w:rsidP="00D46B55">
      <w:pPr>
        <w:spacing w:after="0" w:line="240" w:lineRule="auto"/>
        <w:ind w:left="538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1680">
        <w:rPr>
          <w:rFonts w:ascii="Times New Roman" w:hAnsi="Times New Roman"/>
          <w:color w:val="000000"/>
          <w:sz w:val="26"/>
          <w:szCs w:val="26"/>
          <w:lang w:eastAsia="ru-RU"/>
        </w:rPr>
        <w:t>постановлением мэрии города</w:t>
      </w:r>
    </w:p>
    <w:p w:rsidR="00610456" w:rsidRPr="000613BC" w:rsidRDefault="00610456" w:rsidP="00D46B55">
      <w:pPr>
        <w:spacing w:after="0" w:line="240" w:lineRule="auto"/>
        <w:ind w:left="538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613BC">
        <w:rPr>
          <w:rFonts w:ascii="Times New Roman" w:hAnsi="Times New Roman"/>
          <w:bCs/>
          <w:color w:val="000000"/>
          <w:sz w:val="26"/>
          <w:szCs w:val="26"/>
        </w:rPr>
        <w:t>от 09.10.2013 № 4749</w:t>
      </w:r>
    </w:p>
    <w:p w:rsidR="00610456" w:rsidRPr="000613BC" w:rsidRDefault="00610456" w:rsidP="00D46B55">
      <w:pPr>
        <w:spacing w:after="0" w:line="240" w:lineRule="auto"/>
        <w:ind w:left="5387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0613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(в редакции </w:t>
      </w:r>
      <w:proofErr w:type="gramEnd"/>
    </w:p>
    <w:p w:rsidR="00610456" w:rsidRPr="000613BC" w:rsidRDefault="00610456" w:rsidP="00D46B55">
      <w:pPr>
        <w:spacing w:after="0" w:line="240" w:lineRule="auto"/>
        <w:ind w:left="5387"/>
        <w:rPr>
          <w:rFonts w:ascii="Times New Roman" w:hAnsi="Times New Roman"/>
          <w:sz w:val="26"/>
          <w:szCs w:val="26"/>
          <w:lang w:eastAsia="ru-RU"/>
        </w:rPr>
      </w:pPr>
      <w:r w:rsidRPr="000613BC">
        <w:rPr>
          <w:rFonts w:ascii="Times New Roman" w:hAnsi="Times New Roman"/>
          <w:sz w:val="26"/>
          <w:szCs w:val="26"/>
          <w:lang w:eastAsia="ru-RU"/>
        </w:rPr>
        <w:t>постановления мэрии города</w:t>
      </w:r>
    </w:p>
    <w:p w:rsidR="00610456" w:rsidRPr="001B0A58" w:rsidRDefault="00610456" w:rsidP="00D46B55">
      <w:pPr>
        <w:spacing w:after="0" w:line="240" w:lineRule="auto"/>
        <w:ind w:left="5387"/>
        <w:rPr>
          <w:rFonts w:ascii="Times New Roman" w:hAnsi="Times New Roman"/>
          <w:sz w:val="26"/>
          <w:szCs w:val="26"/>
          <w:lang w:eastAsia="ru-RU"/>
        </w:rPr>
      </w:pPr>
      <w:r w:rsidRPr="000613BC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0613BC" w:rsidRPr="000613BC">
        <w:rPr>
          <w:rFonts w:ascii="Times New Roman" w:hAnsi="Times New Roman"/>
          <w:sz w:val="26"/>
          <w:szCs w:val="26"/>
          <w:lang w:eastAsia="ru-RU"/>
        </w:rPr>
        <w:t>05</w:t>
      </w:r>
      <w:r w:rsidRPr="000613BC">
        <w:rPr>
          <w:rFonts w:ascii="Times New Roman" w:hAnsi="Times New Roman"/>
          <w:bCs/>
          <w:sz w:val="26"/>
          <w:szCs w:val="26"/>
        </w:rPr>
        <w:t>.</w:t>
      </w:r>
      <w:r w:rsidR="003E047E" w:rsidRPr="000613BC">
        <w:rPr>
          <w:rFonts w:ascii="Times New Roman" w:hAnsi="Times New Roman"/>
          <w:bCs/>
          <w:sz w:val="26"/>
          <w:szCs w:val="26"/>
        </w:rPr>
        <w:t>0</w:t>
      </w:r>
      <w:r w:rsidR="000613BC" w:rsidRPr="000613BC">
        <w:rPr>
          <w:rFonts w:ascii="Times New Roman" w:hAnsi="Times New Roman"/>
          <w:bCs/>
          <w:sz w:val="26"/>
          <w:szCs w:val="26"/>
        </w:rPr>
        <w:t>7</w:t>
      </w:r>
      <w:r w:rsidRPr="000613BC">
        <w:rPr>
          <w:rFonts w:ascii="Times New Roman" w:hAnsi="Times New Roman"/>
          <w:bCs/>
          <w:sz w:val="26"/>
          <w:szCs w:val="26"/>
        </w:rPr>
        <w:t>.201</w:t>
      </w:r>
      <w:r w:rsidR="003E047E" w:rsidRPr="000613BC">
        <w:rPr>
          <w:rFonts w:ascii="Times New Roman" w:hAnsi="Times New Roman"/>
          <w:bCs/>
          <w:sz w:val="26"/>
          <w:szCs w:val="26"/>
        </w:rPr>
        <w:t>7</w:t>
      </w:r>
      <w:r w:rsidRPr="000613BC">
        <w:rPr>
          <w:rFonts w:ascii="Times New Roman" w:hAnsi="Times New Roman"/>
          <w:bCs/>
          <w:sz w:val="26"/>
          <w:szCs w:val="26"/>
        </w:rPr>
        <w:t xml:space="preserve"> № </w:t>
      </w:r>
      <w:r w:rsidR="000613BC" w:rsidRPr="000613BC">
        <w:rPr>
          <w:rFonts w:ascii="Times New Roman" w:hAnsi="Times New Roman"/>
          <w:bCs/>
          <w:sz w:val="26"/>
          <w:szCs w:val="26"/>
        </w:rPr>
        <w:t>3188</w:t>
      </w:r>
    </w:p>
    <w:p w:rsidR="00610456" w:rsidRPr="001B0A58" w:rsidRDefault="00610456" w:rsidP="00A35E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456" w:rsidRPr="008D17CA" w:rsidRDefault="00610456" w:rsidP="00A35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456" w:rsidRPr="008D17CA" w:rsidRDefault="00610456" w:rsidP="00A35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456" w:rsidRPr="008D17CA" w:rsidRDefault="00610456" w:rsidP="00A35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456" w:rsidRPr="008D17CA" w:rsidRDefault="00610456" w:rsidP="00A35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456" w:rsidRPr="008D17CA" w:rsidRDefault="00610456" w:rsidP="00A35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456" w:rsidRPr="008D17CA" w:rsidRDefault="00610456" w:rsidP="00A35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456" w:rsidRPr="008D17CA" w:rsidRDefault="00610456" w:rsidP="00A35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456" w:rsidRPr="008D17CA" w:rsidRDefault="00610456" w:rsidP="00A35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456" w:rsidRPr="008D17CA" w:rsidRDefault="00610456" w:rsidP="00A35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456" w:rsidRPr="008D17CA" w:rsidRDefault="00610456" w:rsidP="00A35EE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456" w:rsidRPr="008D17CA" w:rsidRDefault="00610456" w:rsidP="00A35E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17CA">
        <w:rPr>
          <w:rFonts w:ascii="Times New Roman" w:hAnsi="Times New Roman"/>
          <w:sz w:val="26"/>
          <w:szCs w:val="26"/>
        </w:rPr>
        <w:t xml:space="preserve">Муниципальная программа </w:t>
      </w:r>
    </w:p>
    <w:p w:rsidR="00610456" w:rsidRPr="008D17CA" w:rsidRDefault="00610456" w:rsidP="00A35E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10456" w:rsidRPr="008D17CA" w:rsidRDefault="00610456" w:rsidP="00A35E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17CA">
        <w:rPr>
          <w:rFonts w:ascii="Times New Roman" w:hAnsi="Times New Roman"/>
          <w:sz w:val="26"/>
          <w:szCs w:val="26"/>
        </w:rPr>
        <w:t xml:space="preserve">«Развитие системы комплексной безопасности </w:t>
      </w:r>
    </w:p>
    <w:p w:rsidR="00610456" w:rsidRPr="008D17CA" w:rsidRDefault="00610456" w:rsidP="00A35EE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17CA">
        <w:rPr>
          <w:rFonts w:ascii="Times New Roman" w:hAnsi="Times New Roman"/>
          <w:sz w:val="26"/>
          <w:szCs w:val="26"/>
        </w:rPr>
        <w:t>жизнедеятельности населения города» на 2014-20</w:t>
      </w:r>
      <w:r w:rsidR="00580721">
        <w:rPr>
          <w:rFonts w:ascii="Times New Roman" w:hAnsi="Times New Roman"/>
          <w:sz w:val="26"/>
          <w:szCs w:val="26"/>
        </w:rPr>
        <w:t>19</w:t>
      </w:r>
      <w:r w:rsidRPr="008D17CA">
        <w:rPr>
          <w:rFonts w:ascii="Times New Roman" w:hAnsi="Times New Roman"/>
          <w:sz w:val="26"/>
          <w:szCs w:val="26"/>
        </w:rPr>
        <w:t xml:space="preserve"> годы </w:t>
      </w:r>
    </w:p>
    <w:p w:rsidR="00610456" w:rsidRPr="008D17CA" w:rsidRDefault="00610456" w:rsidP="00A35EEF">
      <w:pPr>
        <w:rPr>
          <w:rFonts w:ascii="Times New Roman" w:hAnsi="Times New Roman"/>
          <w:sz w:val="26"/>
          <w:szCs w:val="26"/>
        </w:rPr>
      </w:pPr>
    </w:p>
    <w:p w:rsidR="00610456" w:rsidRPr="008D17CA" w:rsidRDefault="00610456" w:rsidP="00A35EEF">
      <w:pPr>
        <w:rPr>
          <w:rFonts w:ascii="Times New Roman" w:hAnsi="Times New Roman"/>
          <w:sz w:val="26"/>
          <w:szCs w:val="26"/>
        </w:rPr>
      </w:pPr>
    </w:p>
    <w:p w:rsidR="00610456" w:rsidRPr="008D17CA" w:rsidRDefault="00610456" w:rsidP="00A35EEF">
      <w:pPr>
        <w:rPr>
          <w:rFonts w:ascii="Times New Roman" w:hAnsi="Times New Roman"/>
          <w:sz w:val="26"/>
          <w:szCs w:val="26"/>
        </w:rPr>
      </w:pPr>
    </w:p>
    <w:p w:rsidR="00610456" w:rsidRPr="008D17CA" w:rsidRDefault="00610456" w:rsidP="00A35EEF">
      <w:pPr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B3424C">
      <w:pPr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610456" w:rsidRPr="0079425F" w:rsidRDefault="00610456" w:rsidP="00B3424C">
      <w:pPr>
        <w:rPr>
          <w:rFonts w:ascii="Times New Roman" w:hAnsi="Times New Roman"/>
          <w:color w:val="000000"/>
          <w:sz w:val="26"/>
          <w:szCs w:val="26"/>
        </w:rPr>
      </w:pPr>
      <w:r w:rsidRPr="0079425F">
        <w:rPr>
          <w:rFonts w:ascii="Times New Roman" w:hAnsi="Times New Roman"/>
          <w:color w:val="000000"/>
          <w:sz w:val="26"/>
          <w:szCs w:val="26"/>
        </w:rPr>
        <w:t>мэрия города</w:t>
      </w:r>
      <w:r>
        <w:rPr>
          <w:rFonts w:ascii="Times New Roman" w:hAnsi="Times New Roman"/>
          <w:color w:val="000000"/>
          <w:sz w:val="26"/>
          <w:szCs w:val="26"/>
        </w:rPr>
        <w:t xml:space="preserve"> (муниципальное казенное учреждение</w:t>
      </w:r>
      <w:r w:rsidRPr="0079425F">
        <w:rPr>
          <w:rFonts w:ascii="Times New Roman" w:hAnsi="Times New Roman"/>
          <w:color w:val="000000"/>
          <w:sz w:val="26"/>
          <w:szCs w:val="26"/>
        </w:rPr>
        <w:t xml:space="preserve"> «Центр по защите населения и территорий от чрезвычайных ситуаций»)</w:t>
      </w:r>
    </w:p>
    <w:p w:rsidR="00610456" w:rsidRPr="0079425F" w:rsidRDefault="00610456" w:rsidP="00A35EEF">
      <w:pPr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Дата составления проекта: июль  2013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610456" w:rsidRPr="0079425F">
        <w:tc>
          <w:tcPr>
            <w:tcW w:w="3190" w:type="dxa"/>
          </w:tcPr>
          <w:p w:rsidR="00610456" w:rsidRPr="0079425F" w:rsidRDefault="00610456" w:rsidP="0023609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Непосредственный </w:t>
            </w:r>
          </w:p>
          <w:p w:rsidR="00610456" w:rsidRPr="0079425F" w:rsidRDefault="00610456" w:rsidP="0023609E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pacing w:val="-4"/>
                <w:sz w:val="26"/>
                <w:szCs w:val="26"/>
              </w:rPr>
              <w:t>исполнитель</w:t>
            </w:r>
          </w:p>
        </w:tc>
        <w:tc>
          <w:tcPr>
            <w:tcW w:w="3191" w:type="dxa"/>
          </w:tcPr>
          <w:p w:rsidR="00610456" w:rsidRPr="0079425F" w:rsidRDefault="00610456" w:rsidP="0092033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pacing w:val="-4"/>
                <w:sz w:val="26"/>
                <w:szCs w:val="26"/>
              </w:rPr>
              <w:t>Фамилия,</w:t>
            </w:r>
          </w:p>
          <w:p w:rsidR="00610456" w:rsidRPr="0079425F" w:rsidRDefault="00610456" w:rsidP="0092033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pacing w:val="-4"/>
                <w:sz w:val="26"/>
                <w:szCs w:val="26"/>
              </w:rPr>
              <w:t>имя, отчество</w:t>
            </w:r>
          </w:p>
        </w:tc>
        <w:tc>
          <w:tcPr>
            <w:tcW w:w="3191" w:type="dxa"/>
          </w:tcPr>
          <w:p w:rsidR="00610456" w:rsidRPr="0079425F" w:rsidRDefault="00610456" w:rsidP="0092033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pacing w:val="-4"/>
                <w:sz w:val="26"/>
                <w:szCs w:val="26"/>
              </w:rPr>
              <w:t>Телефон,</w:t>
            </w:r>
          </w:p>
          <w:p w:rsidR="00610456" w:rsidRPr="0079425F" w:rsidRDefault="00610456" w:rsidP="00920337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pacing w:val="-4"/>
                <w:sz w:val="26"/>
                <w:szCs w:val="26"/>
              </w:rPr>
              <w:t>электронный адрес</w:t>
            </w:r>
          </w:p>
        </w:tc>
      </w:tr>
      <w:tr w:rsidR="00610456" w:rsidRPr="0079425F">
        <w:tc>
          <w:tcPr>
            <w:tcW w:w="3190" w:type="dxa"/>
            <w:vAlign w:val="center"/>
          </w:tcPr>
          <w:p w:rsidR="00610456" w:rsidRPr="0079425F" w:rsidRDefault="00610456" w:rsidP="000A7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pacing w:val="-4"/>
                <w:sz w:val="26"/>
                <w:szCs w:val="26"/>
              </w:rPr>
              <w:t>Директор мун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иципального казенного учреждения «Центр по защите насел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 xml:space="preserve">ния и территорий </w:t>
            </w:r>
            <w:proofErr w:type="gramStart"/>
            <w:r w:rsidRPr="0079425F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79425F">
              <w:rPr>
                <w:rFonts w:ascii="Times New Roman" w:hAnsi="Times New Roman"/>
                <w:sz w:val="26"/>
                <w:szCs w:val="26"/>
              </w:rPr>
              <w:t xml:space="preserve"> чре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з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вычайных</w:t>
            </w:r>
          </w:p>
          <w:p w:rsidR="00610456" w:rsidRPr="0079425F" w:rsidRDefault="00610456" w:rsidP="000A749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ситуаций» - далее МКУ «ЦЗНТЧС»</w:t>
            </w:r>
          </w:p>
        </w:tc>
        <w:tc>
          <w:tcPr>
            <w:tcW w:w="3191" w:type="dxa"/>
            <w:vAlign w:val="center"/>
          </w:tcPr>
          <w:p w:rsidR="00610456" w:rsidRPr="0079425F" w:rsidRDefault="00610456" w:rsidP="0047504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pacing w:val="-4"/>
                <w:sz w:val="26"/>
                <w:szCs w:val="26"/>
              </w:rPr>
              <w:t>Зуев</w:t>
            </w:r>
          </w:p>
          <w:p w:rsidR="00610456" w:rsidRPr="0079425F" w:rsidRDefault="00610456" w:rsidP="00475046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pacing w:val="-4"/>
                <w:sz w:val="26"/>
                <w:szCs w:val="26"/>
              </w:rPr>
              <w:t>Михаил Евгеньевич</w:t>
            </w:r>
          </w:p>
        </w:tc>
        <w:tc>
          <w:tcPr>
            <w:tcW w:w="3191" w:type="dxa"/>
            <w:vAlign w:val="center"/>
          </w:tcPr>
          <w:p w:rsidR="00610456" w:rsidRPr="0079425F" w:rsidRDefault="00610456" w:rsidP="00947632">
            <w:pPr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pacing w:val="-4"/>
                <w:sz w:val="26"/>
                <w:szCs w:val="26"/>
              </w:rPr>
              <w:t>т. 77-01-70, zuevme@cherepovetscity.ru</w:t>
            </w:r>
          </w:p>
        </w:tc>
      </w:tr>
    </w:tbl>
    <w:p w:rsidR="00610456" w:rsidRPr="0079425F" w:rsidRDefault="00610456" w:rsidP="00A35EEF">
      <w:pPr>
        <w:pStyle w:val="ConsPlusNormal"/>
        <w:widowControl/>
        <w:ind w:left="5400" w:hanging="5400"/>
        <w:jc w:val="both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610456" w:rsidRPr="0079425F" w:rsidRDefault="00610456" w:rsidP="00AB6A83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610456" w:rsidRPr="0079425F" w:rsidRDefault="00610456" w:rsidP="00AB6A83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610456" w:rsidRPr="0079425F" w:rsidSect="006156F3">
          <w:headerReference w:type="even" r:id="rId9"/>
          <w:headerReference w:type="default" r:id="rId10"/>
          <w:pgSz w:w="11906" w:h="16838" w:code="9"/>
          <w:pgMar w:top="1134" w:right="567" w:bottom="680" w:left="1985" w:header="0" w:footer="709" w:gutter="0"/>
          <w:cols w:space="708"/>
          <w:titlePg/>
          <w:docGrid w:linePitch="360"/>
        </w:sectPr>
      </w:pPr>
    </w:p>
    <w:p w:rsidR="00610456" w:rsidRPr="0079425F" w:rsidRDefault="00610456" w:rsidP="00F6467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lastRenderedPageBreak/>
        <w:t xml:space="preserve">ПАСПОРТ </w:t>
      </w:r>
    </w:p>
    <w:p w:rsidR="00610456" w:rsidRDefault="00610456" w:rsidP="0069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</w:p>
    <w:p w:rsidR="00610456" w:rsidRDefault="00610456" w:rsidP="0069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 xml:space="preserve">«Развитие системы комплексной безопасности </w:t>
      </w:r>
    </w:p>
    <w:p w:rsidR="00610456" w:rsidRDefault="00610456" w:rsidP="0069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 xml:space="preserve">жизнедеятельности населения города» </w:t>
      </w:r>
    </w:p>
    <w:p w:rsidR="00610456" w:rsidRPr="0079425F" w:rsidRDefault="001D3A15" w:rsidP="00694F6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2014-20</w:t>
      </w:r>
      <w:r w:rsidR="00580721">
        <w:rPr>
          <w:rFonts w:ascii="Times New Roman" w:hAnsi="Times New Roman"/>
          <w:b/>
          <w:sz w:val="26"/>
          <w:szCs w:val="26"/>
        </w:rPr>
        <w:t>19</w:t>
      </w:r>
      <w:r w:rsidR="00610456" w:rsidRPr="0079425F">
        <w:rPr>
          <w:rFonts w:ascii="Times New Roman" w:hAnsi="Times New Roman"/>
          <w:b/>
          <w:sz w:val="26"/>
          <w:szCs w:val="26"/>
        </w:rPr>
        <w:t xml:space="preserve"> годы </w:t>
      </w:r>
    </w:p>
    <w:p w:rsidR="00610456" w:rsidRPr="0079425F" w:rsidRDefault="00610456" w:rsidP="00694F6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(далее – муниципальная программа)</w:t>
      </w:r>
    </w:p>
    <w:p w:rsidR="00610456" w:rsidRPr="0079425F" w:rsidRDefault="00610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662"/>
      </w:tblGrid>
      <w:tr w:rsidR="00610456" w:rsidRPr="0079425F">
        <w:trPr>
          <w:trHeight w:val="134"/>
        </w:trPr>
        <w:tc>
          <w:tcPr>
            <w:tcW w:w="2552" w:type="dxa"/>
          </w:tcPr>
          <w:p w:rsidR="00610456" w:rsidRPr="0079425F" w:rsidRDefault="00610456" w:rsidP="005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Ответственный 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с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полнитель муниц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пальной программы</w:t>
            </w:r>
          </w:p>
        </w:tc>
        <w:tc>
          <w:tcPr>
            <w:tcW w:w="6662" w:type="dxa"/>
            <w:vAlign w:val="center"/>
          </w:tcPr>
          <w:p w:rsidR="00610456" w:rsidRPr="0079425F" w:rsidRDefault="00610456" w:rsidP="00DF00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Мэрия города (МКУ «ЦЗНТЧС»)</w:t>
            </w:r>
          </w:p>
        </w:tc>
      </w:tr>
      <w:tr w:rsidR="00610456" w:rsidRPr="0079425F">
        <w:trPr>
          <w:trHeight w:val="79"/>
        </w:trPr>
        <w:tc>
          <w:tcPr>
            <w:tcW w:w="2552" w:type="dxa"/>
          </w:tcPr>
          <w:p w:rsidR="00610456" w:rsidRPr="0079425F" w:rsidRDefault="00610456" w:rsidP="005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 xml:space="preserve">Соисполнители </w:t>
            </w:r>
          </w:p>
          <w:p w:rsidR="00610456" w:rsidRPr="0079425F" w:rsidRDefault="00610456" w:rsidP="005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</w:p>
          <w:p w:rsidR="00610456" w:rsidRPr="0079425F" w:rsidRDefault="00610456" w:rsidP="0056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6662" w:type="dxa"/>
          </w:tcPr>
          <w:p w:rsidR="00610456" w:rsidRPr="0079425F" w:rsidRDefault="00610456" w:rsidP="00095E1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354F9">
              <w:rPr>
                <w:rFonts w:ascii="Times New Roman" w:hAnsi="Times New Roman"/>
                <w:sz w:val="26"/>
                <w:szCs w:val="26"/>
              </w:rPr>
              <w:t>Мэрия города (М</w:t>
            </w:r>
            <w:r w:rsidRPr="003354F9">
              <w:rPr>
                <w:rFonts w:ascii="Times New Roman" w:hAnsi="Times New Roman"/>
                <w:bCs/>
                <w:sz w:val="26"/>
                <w:szCs w:val="26"/>
              </w:rPr>
              <w:t>униципальное бюджетное учреждение «Спасательная служба» (далее – МБУ «</w:t>
            </w:r>
            <w:proofErr w:type="spellStart"/>
            <w:r w:rsidRPr="003354F9">
              <w:rPr>
                <w:rFonts w:ascii="Times New Roman" w:hAnsi="Times New Roman"/>
                <w:bCs/>
                <w:sz w:val="26"/>
                <w:szCs w:val="26"/>
              </w:rPr>
              <w:t>СпаС</w:t>
            </w:r>
            <w:proofErr w:type="spellEnd"/>
            <w:r w:rsidRPr="003354F9">
              <w:rPr>
                <w:rFonts w:ascii="Times New Roman" w:hAnsi="Times New Roman"/>
                <w:bCs/>
                <w:sz w:val="26"/>
                <w:szCs w:val="26"/>
              </w:rPr>
              <w:t>»), муниц</w:t>
            </w:r>
            <w:r w:rsidRPr="003354F9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3354F9">
              <w:rPr>
                <w:rFonts w:ascii="Times New Roman" w:hAnsi="Times New Roman"/>
                <w:bCs/>
                <w:sz w:val="26"/>
                <w:szCs w:val="26"/>
              </w:rPr>
              <w:t>пальное казенное учреждение «Информационное мон</w:t>
            </w:r>
            <w:r w:rsidRPr="003354F9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3354F9">
              <w:rPr>
                <w:rFonts w:ascii="Times New Roman" w:hAnsi="Times New Roman"/>
                <w:bCs/>
                <w:sz w:val="26"/>
                <w:szCs w:val="26"/>
              </w:rPr>
              <w:t>торинговое агентство «Череповец» (далее – МКУ ИМА «Череповец»), муниципальное казенное учреждение «Центр комплексного обслуживания» (далее – МКУ «ЦКО»), м</w:t>
            </w:r>
            <w:r w:rsidRPr="003354F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униципальное бюджетное учреждение «Центр муниципальных информационных ресурсов и технол</w:t>
            </w:r>
            <w:r w:rsidRPr="003354F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</w:t>
            </w:r>
            <w:r w:rsidRPr="003354F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гий»</w:t>
            </w:r>
            <w:r w:rsidRPr="003354F9">
              <w:rPr>
                <w:rFonts w:ascii="Times New Roman" w:hAnsi="Times New Roman"/>
                <w:bCs/>
                <w:sz w:val="26"/>
                <w:szCs w:val="26"/>
              </w:rPr>
              <w:t xml:space="preserve"> (далее – МБУ «</w:t>
            </w:r>
            <w:proofErr w:type="spellStart"/>
            <w:r w:rsidRPr="003354F9">
              <w:rPr>
                <w:rFonts w:ascii="Times New Roman" w:hAnsi="Times New Roman"/>
                <w:bCs/>
                <w:sz w:val="26"/>
                <w:szCs w:val="26"/>
              </w:rPr>
              <w:t>ЦМИРиТ</w:t>
            </w:r>
            <w:proofErr w:type="spellEnd"/>
            <w:r w:rsidRPr="003354F9">
              <w:rPr>
                <w:rFonts w:ascii="Times New Roman" w:hAnsi="Times New Roman"/>
                <w:bCs/>
                <w:sz w:val="26"/>
                <w:szCs w:val="26"/>
              </w:rPr>
              <w:t>»)</w:t>
            </w:r>
            <w:r w:rsidRPr="003354F9">
              <w:rPr>
                <w:rFonts w:ascii="Times New Roman" w:hAnsi="Times New Roman"/>
                <w:sz w:val="26"/>
                <w:szCs w:val="26"/>
              </w:rPr>
              <w:t>, управление образования мэрии, управление по делам культуры мэрии, комитет по физической культуре и спорту мэрии, комитет охраны окружающей</w:t>
            </w:r>
            <w:proofErr w:type="gramEnd"/>
            <w:r w:rsidRPr="003354F9">
              <w:rPr>
                <w:rFonts w:ascii="Times New Roman" w:hAnsi="Times New Roman"/>
                <w:sz w:val="26"/>
                <w:szCs w:val="26"/>
              </w:rPr>
              <w:t xml:space="preserve"> среды мэрии</w:t>
            </w:r>
          </w:p>
        </w:tc>
      </w:tr>
      <w:tr w:rsidR="00610456" w:rsidRPr="0079425F">
        <w:trPr>
          <w:trHeight w:val="79"/>
        </w:trPr>
        <w:tc>
          <w:tcPr>
            <w:tcW w:w="2552" w:type="dxa"/>
          </w:tcPr>
          <w:p w:rsidR="00610456" w:rsidRPr="0079425F" w:rsidRDefault="00610456" w:rsidP="00397117">
            <w:pPr>
              <w:pStyle w:val="af7"/>
              <w:jc w:val="both"/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79425F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Участники муниц</w:t>
            </w:r>
            <w:r w:rsidRPr="0079425F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79425F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 программы</w:t>
            </w:r>
          </w:p>
        </w:tc>
        <w:tc>
          <w:tcPr>
            <w:tcW w:w="6662" w:type="dxa"/>
            <w:vAlign w:val="center"/>
          </w:tcPr>
          <w:p w:rsidR="00610456" w:rsidRPr="0079425F" w:rsidRDefault="00610456" w:rsidP="0039711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610456" w:rsidRPr="0079425F">
        <w:trPr>
          <w:trHeight w:val="794"/>
        </w:trPr>
        <w:tc>
          <w:tcPr>
            <w:tcW w:w="2552" w:type="dxa"/>
          </w:tcPr>
          <w:p w:rsidR="00610456" w:rsidRPr="0079425F" w:rsidRDefault="00610456" w:rsidP="0056437D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  <w:p w:rsidR="00610456" w:rsidRPr="0079425F" w:rsidRDefault="00610456" w:rsidP="0056437D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610456" w:rsidRPr="0079425F" w:rsidRDefault="00610456" w:rsidP="0056437D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662" w:type="dxa"/>
          </w:tcPr>
          <w:p w:rsidR="00610456" w:rsidRPr="0079425F" w:rsidRDefault="00610456" w:rsidP="000244E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Подпрограмма 1 «Обеспечение пожарной безопасности муниципальных учреждений города»;</w:t>
            </w:r>
          </w:p>
          <w:p w:rsidR="00610456" w:rsidRPr="0079425F" w:rsidRDefault="00610456" w:rsidP="0056437D">
            <w:pPr>
              <w:pStyle w:val="ConsPlusCell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подпрограмма 2 «Снижение рисков и смягчение после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ствий чрезвычайных ситуаций природного и техногенн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го характера в городе»;</w:t>
            </w:r>
          </w:p>
          <w:p w:rsidR="00610456" w:rsidRPr="0079425F" w:rsidRDefault="00610456" w:rsidP="00A51DD4">
            <w:pPr>
              <w:pStyle w:val="ConsPlusCell"/>
              <w:ind w:left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подпрограмма3 «Построение и развитие аппаратно-программного комплекса «Безопасный город» на терр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тории города Череповца»</w:t>
            </w:r>
          </w:p>
        </w:tc>
      </w:tr>
      <w:tr w:rsidR="00610456" w:rsidRPr="0079425F">
        <w:trPr>
          <w:trHeight w:val="794"/>
        </w:trPr>
        <w:tc>
          <w:tcPr>
            <w:tcW w:w="2552" w:type="dxa"/>
          </w:tcPr>
          <w:p w:rsidR="00610456" w:rsidRPr="0079425F" w:rsidRDefault="00610456" w:rsidP="0056437D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ты муниципальной программы</w:t>
            </w:r>
          </w:p>
        </w:tc>
        <w:tc>
          <w:tcPr>
            <w:tcW w:w="6662" w:type="dxa"/>
            <w:vAlign w:val="center"/>
          </w:tcPr>
          <w:p w:rsidR="00610456" w:rsidRPr="0079425F" w:rsidRDefault="00610456" w:rsidP="0056437D">
            <w:pPr>
              <w:spacing w:after="0" w:line="240" w:lineRule="auto"/>
              <w:ind w:left="39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610456" w:rsidRPr="0079425F">
        <w:trPr>
          <w:trHeight w:val="641"/>
        </w:trPr>
        <w:tc>
          <w:tcPr>
            <w:tcW w:w="2552" w:type="dxa"/>
          </w:tcPr>
          <w:p w:rsidR="00610456" w:rsidRPr="0079425F" w:rsidRDefault="00610456" w:rsidP="0056437D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Цель муниципал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ной программы</w:t>
            </w:r>
          </w:p>
        </w:tc>
        <w:tc>
          <w:tcPr>
            <w:tcW w:w="6662" w:type="dxa"/>
            <w:vAlign w:val="center"/>
          </w:tcPr>
          <w:p w:rsidR="00610456" w:rsidRPr="0079425F" w:rsidRDefault="00610456" w:rsidP="008E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 xml:space="preserve">Повышение </w:t>
            </w:r>
            <w:proofErr w:type="gramStart"/>
            <w:r w:rsidRPr="0079425F">
              <w:rPr>
                <w:rFonts w:ascii="Times New Roman" w:hAnsi="Times New Roman"/>
                <w:sz w:val="26"/>
                <w:szCs w:val="26"/>
              </w:rPr>
              <w:t>уровня безопасности жизнедеятельности населения города</w:t>
            </w:r>
            <w:proofErr w:type="gramEnd"/>
            <w:r w:rsidRPr="0079425F">
              <w:rPr>
                <w:rFonts w:ascii="Times New Roman" w:hAnsi="Times New Roman"/>
                <w:sz w:val="26"/>
                <w:szCs w:val="26"/>
              </w:rPr>
              <w:t xml:space="preserve"> в области гражданской обороны, защ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ты населения и территорий от чрезвычайных ситуаций природного и техногенного характера, пожарной бе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з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опасности и, безопа</w:t>
            </w:r>
            <w:r>
              <w:rPr>
                <w:rFonts w:ascii="Times New Roman" w:hAnsi="Times New Roman"/>
                <w:sz w:val="26"/>
                <w:szCs w:val="26"/>
              </w:rPr>
              <w:t>сности людей на водных объектах</w:t>
            </w:r>
          </w:p>
        </w:tc>
      </w:tr>
      <w:tr w:rsidR="00610456" w:rsidRPr="0079425F">
        <w:trPr>
          <w:trHeight w:val="794"/>
        </w:trPr>
        <w:tc>
          <w:tcPr>
            <w:tcW w:w="2552" w:type="dxa"/>
          </w:tcPr>
          <w:p w:rsidR="00610456" w:rsidRPr="0079425F" w:rsidRDefault="00610456" w:rsidP="0056437D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610456" w:rsidRPr="0079425F" w:rsidRDefault="00610456" w:rsidP="0056437D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610456" w:rsidRPr="0079425F" w:rsidRDefault="00610456" w:rsidP="0056437D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 </w:t>
            </w:r>
          </w:p>
        </w:tc>
        <w:tc>
          <w:tcPr>
            <w:tcW w:w="6662" w:type="dxa"/>
          </w:tcPr>
          <w:p w:rsidR="00610456" w:rsidRPr="0079425F" w:rsidRDefault="00610456" w:rsidP="0056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eastAsia="Times-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bCs/>
                <w:sz w:val="26"/>
                <w:szCs w:val="26"/>
              </w:rPr>
              <w:t>1. Повышение уровня пожарной безопасности в муниц</w:t>
            </w:r>
            <w:r w:rsidRPr="0079425F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/>
                <w:bCs/>
                <w:sz w:val="26"/>
                <w:szCs w:val="26"/>
              </w:rPr>
              <w:t xml:space="preserve">пальных учреждениях города. </w:t>
            </w:r>
          </w:p>
          <w:p w:rsidR="00610456" w:rsidRPr="0079425F" w:rsidRDefault="00610456" w:rsidP="0056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2. Повышение уровня готовности сил и сре</w:t>
            </w:r>
            <w:proofErr w:type="gramStart"/>
            <w:r w:rsidRPr="0079425F">
              <w:rPr>
                <w:rFonts w:ascii="Times New Roman" w:hAnsi="Times New Roman"/>
                <w:sz w:val="26"/>
                <w:szCs w:val="26"/>
              </w:rPr>
              <w:t>дств дл</w:t>
            </w:r>
            <w:proofErr w:type="gramEnd"/>
            <w:r w:rsidRPr="0079425F">
              <w:rPr>
                <w:rFonts w:ascii="Times New Roman" w:hAnsi="Times New Roman"/>
                <w:sz w:val="26"/>
                <w:szCs w:val="26"/>
              </w:rPr>
              <w:t>я з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а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щиты населения и территории города от чрезвычайных ситуаций.</w:t>
            </w:r>
          </w:p>
          <w:p w:rsidR="00610456" w:rsidRPr="0079425F" w:rsidRDefault="00610456" w:rsidP="0056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79425F">
              <w:rPr>
                <w:rFonts w:ascii="Times New Roman" w:eastAsia="Times-Roman" w:hAnsi="Times New Roman"/>
                <w:sz w:val="26"/>
                <w:szCs w:val="26"/>
              </w:rPr>
              <w:t>Минимизация рисков (смягчение последствий) во</w:t>
            </w:r>
            <w:r w:rsidRPr="0079425F">
              <w:rPr>
                <w:rFonts w:ascii="Times New Roman" w:eastAsia="Times-Roman" w:hAnsi="Times New Roman"/>
                <w:sz w:val="26"/>
                <w:szCs w:val="26"/>
              </w:rPr>
              <w:t>з</w:t>
            </w:r>
            <w:r w:rsidRPr="0079425F">
              <w:rPr>
                <w:rFonts w:ascii="Times New Roman" w:eastAsia="Times-Roman" w:hAnsi="Times New Roman"/>
                <w:sz w:val="26"/>
                <w:szCs w:val="26"/>
              </w:rPr>
              <w:t>никновения чрезвычайных ситуаций природного и те</w:t>
            </w:r>
            <w:r w:rsidRPr="0079425F">
              <w:rPr>
                <w:rFonts w:ascii="Times New Roman" w:eastAsia="Times-Roman" w:hAnsi="Times New Roman"/>
                <w:sz w:val="26"/>
                <w:szCs w:val="26"/>
              </w:rPr>
              <w:t>х</w:t>
            </w:r>
            <w:r w:rsidRPr="0079425F">
              <w:rPr>
                <w:rFonts w:ascii="Times New Roman" w:eastAsia="Times-Roman" w:hAnsi="Times New Roman"/>
                <w:sz w:val="26"/>
                <w:szCs w:val="26"/>
              </w:rPr>
              <w:t>ногенного характера.</w:t>
            </w:r>
          </w:p>
          <w:p w:rsidR="00610456" w:rsidRPr="0079425F" w:rsidRDefault="00610456" w:rsidP="0009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eastAsia="Times-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 xml:space="preserve">4.Создание и эксплуатация АПК «Безопасный город» в </w:t>
            </w:r>
            <w:r w:rsidRPr="0079425F">
              <w:rPr>
                <w:rFonts w:ascii="Times New Roman" w:hAnsi="Times New Roman"/>
                <w:sz w:val="26"/>
                <w:szCs w:val="26"/>
              </w:rPr>
              <w:lastRenderedPageBreak/>
              <w:t>городе Череповец</w:t>
            </w:r>
          </w:p>
        </w:tc>
      </w:tr>
      <w:tr w:rsidR="00610456" w:rsidRPr="0079425F">
        <w:trPr>
          <w:trHeight w:val="175"/>
        </w:trPr>
        <w:tc>
          <w:tcPr>
            <w:tcW w:w="2552" w:type="dxa"/>
          </w:tcPr>
          <w:p w:rsidR="00610456" w:rsidRPr="0079425F" w:rsidRDefault="00610456" w:rsidP="0056437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ры и показатели м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у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ниципальной пр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 xml:space="preserve">граммы  </w:t>
            </w:r>
          </w:p>
        </w:tc>
        <w:tc>
          <w:tcPr>
            <w:tcW w:w="6662" w:type="dxa"/>
          </w:tcPr>
          <w:p w:rsidR="00610456" w:rsidRPr="0079425F" w:rsidRDefault="00610456" w:rsidP="00E65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1.Выполнение плана основных мероприятий города Ч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реповца в области гражданской обороны, предупрежд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ликвидации чрезвычайных ситуаций, обеспечения пожарной безоп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асности и безопасности людей на 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водных объектах на год.</w:t>
            </w:r>
          </w:p>
          <w:p w:rsidR="00610456" w:rsidRPr="0079425F" w:rsidRDefault="00610456" w:rsidP="00E65D49">
            <w:pPr>
              <w:pStyle w:val="a3"/>
              <w:widowControl/>
              <w:spacing w:line="240" w:lineRule="auto"/>
              <w:ind w:left="39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lang w:eastAsia="en-US"/>
              </w:rPr>
              <w:t>2.Готовность сил и средств МКУ «ЦЗНТЧС» в области ГО и ЧС.</w:t>
            </w:r>
          </w:p>
          <w:p w:rsidR="00610456" w:rsidRPr="0079425F" w:rsidRDefault="00610456" w:rsidP="00E65D49">
            <w:pPr>
              <w:pStyle w:val="a3"/>
              <w:widowControl/>
              <w:spacing w:line="240" w:lineRule="auto"/>
              <w:ind w:left="39"/>
              <w:jc w:val="both"/>
              <w:outlineLvl w:val="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lang w:eastAsia="en-US"/>
              </w:rPr>
              <w:t>3.Готовность сил и средств МБУ «</w:t>
            </w:r>
            <w:proofErr w:type="spellStart"/>
            <w:r w:rsidRPr="0079425F">
              <w:rPr>
                <w:rFonts w:ascii="Times New Roman" w:hAnsi="Times New Roman"/>
                <w:sz w:val="26"/>
                <w:szCs w:val="26"/>
                <w:lang w:eastAsia="en-US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sz w:val="26"/>
                <w:szCs w:val="26"/>
                <w:lang w:eastAsia="en-US"/>
              </w:rPr>
              <w:t>» в области ГО и ЧС</w:t>
            </w:r>
          </w:p>
        </w:tc>
      </w:tr>
      <w:tr w:rsidR="00610456" w:rsidRPr="0079425F">
        <w:trPr>
          <w:trHeight w:val="794"/>
        </w:trPr>
        <w:tc>
          <w:tcPr>
            <w:tcW w:w="2552" w:type="dxa"/>
          </w:tcPr>
          <w:p w:rsidR="00610456" w:rsidRPr="0079425F" w:rsidRDefault="00610456" w:rsidP="0056437D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Этапы и сроки ре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лизации муниц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  <w:tc>
          <w:tcPr>
            <w:tcW w:w="6662" w:type="dxa"/>
            <w:vAlign w:val="center"/>
          </w:tcPr>
          <w:p w:rsidR="00610456" w:rsidRPr="00573F8B" w:rsidRDefault="00610456" w:rsidP="00A56EE0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 w:rsidRPr="00573F8B">
              <w:rPr>
                <w:rFonts w:ascii="Times New Roman" w:hAnsi="Times New Roman" w:cs="Times New Roman"/>
                <w:sz w:val="26"/>
                <w:szCs w:val="26"/>
              </w:rPr>
              <w:t>2014 – 20</w:t>
            </w:r>
            <w:r w:rsidR="0058072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73F8B">
              <w:rPr>
                <w:rFonts w:ascii="Times New Roman" w:hAnsi="Times New Roman" w:cs="Times New Roman"/>
                <w:sz w:val="26"/>
                <w:szCs w:val="26"/>
              </w:rPr>
              <w:t xml:space="preserve"> гг. </w:t>
            </w:r>
          </w:p>
          <w:p w:rsidR="00610456" w:rsidRPr="00573F8B" w:rsidRDefault="00610456" w:rsidP="00A56E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F8B">
              <w:rPr>
                <w:rFonts w:ascii="Times New Roman" w:hAnsi="Times New Roman"/>
                <w:sz w:val="26"/>
                <w:szCs w:val="26"/>
              </w:rPr>
              <w:t>Этапы реализации Программы не выделяются.</w:t>
            </w:r>
          </w:p>
        </w:tc>
      </w:tr>
      <w:tr w:rsidR="00610456" w:rsidRPr="0018346A">
        <w:trPr>
          <w:trHeight w:val="70"/>
        </w:trPr>
        <w:tc>
          <w:tcPr>
            <w:tcW w:w="2552" w:type="dxa"/>
          </w:tcPr>
          <w:p w:rsidR="00610456" w:rsidRPr="0079425F" w:rsidRDefault="00610456" w:rsidP="0056437D">
            <w:pPr>
              <w:pStyle w:val="af7"/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79425F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 объем ф</w:t>
            </w:r>
            <w:r w:rsidRPr="0079425F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79425F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нансового обеспеч</w:t>
            </w:r>
            <w:r w:rsidRPr="0079425F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е</w:t>
            </w:r>
            <w:r w:rsidRPr="0079425F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ния муниципальной программы</w:t>
            </w:r>
          </w:p>
        </w:tc>
        <w:tc>
          <w:tcPr>
            <w:tcW w:w="6662" w:type="dxa"/>
          </w:tcPr>
          <w:p w:rsidR="00610456" w:rsidRPr="00573F8B" w:rsidRDefault="00362281" w:rsidP="0056437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6"/>
                <w:szCs w:val="26"/>
              </w:rPr>
            </w:pPr>
            <w:r w:rsidRPr="0036228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340 356,1</w:t>
            </w:r>
            <w:r w:rsidR="00610456" w:rsidRPr="00362281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тыс. руб.</w:t>
            </w:r>
          </w:p>
          <w:p w:rsidR="00610456" w:rsidRPr="00573F8B" w:rsidRDefault="00610456" w:rsidP="00066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73F8B">
                <w:rPr>
                  <w:rFonts w:ascii="Times New Roman" w:hAnsi="Times New Roman"/>
                  <w:spacing w:val="-2"/>
                  <w:sz w:val="26"/>
                  <w:szCs w:val="26"/>
                </w:rPr>
                <w:t>2014 г</w:t>
              </w:r>
            </w:smartTag>
            <w:r w:rsidRPr="00573F8B">
              <w:rPr>
                <w:rFonts w:ascii="Times New Roman" w:hAnsi="Times New Roman"/>
                <w:spacing w:val="-2"/>
                <w:sz w:val="26"/>
                <w:szCs w:val="26"/>
              </w:rPr>
              <w:t>. – 55055,2</w:t>
            </w:r>
            <w:r w:rsidRPr="00573F8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610456" w:rsidRPr="00573F8B" w:rsidRDefault="00610456" w:rsidP="00066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73F8B">
                <w:rPr>
                  <w:rFonts w:ascii="Times New Roman" w:hAnsi="Times New Roman"/>
                  <w:spacing w:val="-2"/>
                  <w:sz w:val="26"/>
                  <w:szCs w:val="26"/>
                </w:rPr>
                <w:t>2015 г</w:t>
              </w:r>
            </w:smartTag>
            <w:r w:rsidRPr="00573F8B">
              <w:rPr>
                <w:rFonts w:ascii="Times New Roman" w:hAnsi="Times New Roman"/>
                <w:spacing w:val="-2"/>
                <w:sz w:val="26"/>
                <w:szCs w:val="26"/>
              </w:rPr>
              <w:t>. – 52495,9</w:t>
            </w:r>
            <w:r w:rsidRPr="00573F8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610456" w:rsidRPr="00573F8B" w:rsidRDefault="00610456" w:rsidP="00066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73F8B">
                <w:rPr>
                  <w:rFonts w:ascii="Times New Roman" w:hAnsi="Times New Roman"/>
                  <w:spacing w:val="-2"/>
                  <w:sz w:val="26"/>
                  <w:szCs w:val="26"/>
                </w:rPr>
                <w:t>2016 г</w:t>
              </w:r>
            </w:smartTag>
            <w:r w:rsidRPr="00573F8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. – </w:t>
            </w:r>
            <w:r w:rsidRPr="00573F8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57</w:t>
            </w:r>
            <w:r w:rsidR="003E047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62</w:t>
            </w:r>
            <w:r w:rsidRPr="00573F8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  <w:r w:rsidR="0036228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73F8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610456" w:rsidRPr="00573F8B" w:rsidRDefault="00610456" w:rsidP="000665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62281">
                <w:rPr>
                  <w:rFonts w:ascii="Times New Roman" w:hAnsi="Times New Roman"/>
                  <w:spacing w:val="-2"/>
                  <w:sz w:val="26"/>
                  <w:szCs w:val="26"/>
                </w:rPr>
                <w:t>2017 г</w:t>
              </w:r>
            </w:smartTag>
            <w:r w:rsidRPr="0036228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. – </w:t>
            </w:r>
            <w:r w:rsidR="00362281" w:rsidRPr="003622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59 024,3</w:t>
            </w:r>
            <w:r w:rsidRPr="00362281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610456" w:rsidRPr="00573F8B" w:rsidRDefault="00610456" w:rsidP="00DE63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73F8B">
                <w:rPr>
                  <w:rFonts w:ascii="Times New Roman" w:hAnsi="Times New Roman"/>
                  <w:spacing w:val="-2"/>
                  <w:sz w:val="26"/>
                  <w:szCs w:val="26"/>
                </w:rPr>
                <w:t>2018 г</w:t>
              </w:r>
            </w:smartTag>
            <w:r w:rsidRPr="00573F8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. – </w:t>
            </w:r>
            <w:r w:rsidRPr="00573F8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58 114,3</w:t>
            </w:r>
            <w:r w:rsidRPr="00573F8B">
              <w:rPr>
                <w:rFonts w:ascii="Times New Roman" w:hAnsi="Times New Roman"/>
                <w:sz w:val="26"/>
                <w:szCs w:val="26"/>
              </w:rPr>
              <w:t>тыс. руб</w:t>
            </w:r>
            <w:r w:rsidRPr="00573F8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610456" w:rsidRPr="00573F8B" w:rsidRDefault="00610456" w:rsidP="008D1F3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73F8B">
                <w:rPr>
                  <w:rFonts w:ascii="Times New Roman" w:hAnsi="Times New Roman"/>
                  <w:sz w:val="26"/>
                  <w:szCs w:val="26"/>
                </w:rPr>
                <w:t>2019 г</w:t>
              </w:r>
            </w:smartTag>
            <w:r w:rsidRPr="00573F8B">
              <w:rPr>
                <w:rFonts w:ascii="Times New Roman" w:hAnsi="Times New Roman"/>
                <w:sz w:val="26"/>
                <w:szCs w:val="26"/>
              </w:rPr>
              <w:t>. –</w:t>
            </w:r>
            <w:r w:rsidR="003622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3F8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58 045,4</w:t>
            </w:r>
            <w:r w:rsidRPr="00573F8B">
              <w:rPr>
                <w:rFonts w:ascii="Times New Roman" w:hAnsi="Times New Roman"/>
                <w:sz w:val="26"/>
                <w:szCs w:val="26"/>
              </w:rPr>
              <w:t>тыс.руб.</w:t>
            </w:r>
          </w:p>
        </w:tc>
      </w:tr>
      <w:tr w:rsidR="00610456" w:rsidRPr="0079425F">
        <w:trPr>
          <w:trHeight w:val="70"/>
        </w:trPr>
        <w:tc>
          <w:tcPr>
            <w:tcW w:w="2552" w:type="dxa"/>
          </w:tcPr>
          <w:p w:rsidR="00610456" w:rsidRPr="0079425F" w:rsidRDefault="00610456" w:rsidP="00720AF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мун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ципальной програ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мы за счет «со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ственных» средств городского бюджета</w:t>
            </w:r>
          </w:p>
        </w:tc>
        <w:tc>
          <w:tcPr>
            <w:tcW w:w="6662" w:type="dxa"/>
          </w:tcPr>
          <w:p w:rsidR="00610456" w:rsidRPr="00573F8B" w:rsidRDefault="00610456" w:rsidP="00EF10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73F8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Программа реализуется за счет средств городского </w:t>
            </w:r>
            <w:r w:rsidRPr="00362281">
              <w:rPr>
                <w:rFonts w:ascii="Times New Roman" w:hAnsi="Times New Roman"/>
                <w:spacing w:val="-2"/>
                <w:sz w:val="26"/>
                <w:szCs w:val="26"/>
              </w:rPr>
              <w:t>бю</w:t>
            </w:r>
            <w:r w:rsidRPr="00362281">
              <w:rPr>
                <w:rFonts w:ascii="Times New Roman" w:hAnsi="Times New Roman"/>
                <w:spacing w:val="-2"/>
                <w:sz w:val="26"/>
                <w:szCs w:val="26"/>
              </w:rPr>
              <w:t>д</w:t>
            </w:r>
            <w:r w:rsidRPr="0036228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жета в размере </w:t>
            </w:r>
            <w:r w:rsidR="00362281" w:rsidRPr="00961D2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303 919,2</w:t>
            </w:r>
            <w:r w:rsidRPr="00961D2A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тыс.</w:t>
            </w:r>
            <w:r w:rsidRPr="00362281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 xml:space="preserve"> руб.:</w:t>
            </w:r>
          </w:p>
          <w:p w:rsidR="00610456" w:rsidRPr="00573F8B" w:rsidRDefault="00610456" w:rsidP="00AC3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73F8B">
                <w:rPr>
                  <w:rFonts w:ascii="Times New Roman" w:hAnsi="Times New Roman"/>
                  <w:spacing w:val="-2"/>
                  <w:sz w:val="26"/>
                  <w:szCs w:val="26"/>
                </w:rPr>
                <w:t>2014 г</w:t>
              </w:r>
            </w:smartTag>
            <w:r w:rsidRPr="00573F8B">
              <w:rPr>
                <w:rFonts w:ascii="Times New Roman" w:hAnsi="Times New Roman"/>
                <w:spacing w:val="-2"/>
                <w:sz w:val="26"/>
                <w:szCs w:val="26"/>
              </w:rPr>
              <w:t>. – 51105,2</w:t>
            </w:r>
            <w:r w:rsidRPr="00573F8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610456" w:rsidRPr="00573F8B" w:rsidRDefault="00610456" w:rsidP="00AC3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73F8B">
                <w:rPr>
                  <w:rFonts w:ascii="Times New Roman" w:hAnsi="Times New Roman"/>
                  <w:spacing w:val="-2"/>
                  <w:sz w:val="26"/>
                  <w:szCs w:val="26"/>
                </w:rPr>
                <w:t>2015 г</w:t>
              </w:r>
            </w:smartTag>
            <w:r w:rsidRPr="00573F8B">
              <w:rPr>
                <w:rFonts w:ascii="Times New Roman" w:hAnsi="Times New Roman"/>
                <w:spacing w:val="-2"/>
                <w:sz w:val="26"/>
                <w:szCs w:val="26"/>
              </w:rPr>
              <w:t>.  - 48784,8</w:t>
            </w:r>
            <w:r w:rsidRPr="00573F8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610456" w:rsidRPr="00362281" w:rsidRDefault="00610456" w:rsidP="00AC3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73F8B">
                <w:rPr>
                  <w:rFonts w:ascii="Times New Roman" w:hAnsi="Times New Roman"/>
                  <w:spacing w:val="-2"/>
                  <w:sz w:val="26"/>
                  <w:szCs w:val="26"/>
                </w:rPr>
                <w:t>2016 г</w:t>
              </w:r>
            </w:smartTag>
            <w:r w:rsidRPr="00573F8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. – </w:t>
            </w:r>
            <w:r w:rsidRPr="0036228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52483,1</w:t>
            </w:r>
            <w:r w:rsidRPr="00362281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610456" w:rsidRPr="00362281" w:rsidRDefault="00610456" w:rsidP="00AC3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62281">
                <w:rPr>
                  <w:rFonts w:ascii="Times New Roman" w:hAnsi="Times New Roman"/>
                  <w:spacing w:val="-2"/>
                  <w:sz w:val="26"/>
                  <w:szCs w:val="26"/>
                </w:rPr>
                <w:t>2017 г</w:t>
              </w:r>
            </w:smartTag>
            <w:r w:rsidRPr="0036228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. – </w:t>
            </w:r>
            <w:r w:rsidR="00362281" w:rsidRPr="003622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51145,0</w:t>
            </w:r>
            <w:r w:rsidRPr="00362281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610456" w:rsidRPr="00573F8B" w:rsidRDefault="00610456" w:rsidP="00DE63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62281">
                <w:rPr>
                  <w:rFonts w:ascii="Times New Roman" w:hAnsi="Times New Roman"/>
                  <w:spacing w:val="-2"/>
                  <w:sz w:val="26"/>
                  <w:szCs w:val="26"/>
                </w:rPr>
                <w:t>2018 г</w:t>
              </w:r>
            </w:smartTag>
            <w:r w:rsidRPr="00362281">
              <w:rPr>
                <w:rFonts w:ascii="Times New Roman" w:hAnsi="Times New Roman"/>
                <w:spacing w:val="-2"/>
                <w:sz w:val="26"/>
                <w:szCs w:val="26"/>
              </w:rPr>
              <w:t>. – 50235,0</w:t>
            </w:r>
            <w:r w:rsidRPr="00362281">
              <w:rPr>
                <w:rFonts w:ascii="Times New Roman" w:hAnsi="Times New Roman"/>
                <w:sz w:val="26"/>
                <w:szCs w:val="26"/>
              </w:rPr>
              <w:t>тыс. руб</w:t>
            </w:r>
            <w:r w:rsidRPr="00573F8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610456" w:rsidRPr="00573F8B" w:rsidRDefault="00610456" w:rsidP="008D1F3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73F8B">
                <w:rPr>
                  <w:rFonts w:ascii="Times New Roman" w:hAnsi="Times New Roman"/>
                  <w:sz w:val="26"/>
                  <w:szCs w:val="26"/>
                </w:rPr>
                <w:t>2019 г</w:t>
              </w:r>
            </w:smartTag>
            <w:r w:rsidRPr="00573F8B">
              <w:rPr>
                <w:rFonts w:ascii="Times New Roman" w:hAnsi="Times New Roman"/>
                <w:sz w:val="26"/>
                <w:szCs w:val="26"/>
              </w:rPr>
              <w:t xml:space="preserve">. –50166,1 </w:t>
            </w:r>
            <w:proofErr w:type="spellStart"/>
            <w:r w:rsidRPr="00573F8B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573F8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10456" w:rsidRPr="0079425F">
        <w:trPr>
          <w:trHeight w:val="794"/>
        </w:trPr>
        <w:tc>
          <w:tcPr>
            <w:tcW w:w="2552" w:type="dxa"/>
          </w:tcPr>
          <w:p w:rsidR="00610456" w:rsidRPr="0079425F" w:rsidRDefault="00610456" w:rsidP="0056437D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Ожидаемые резул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 xml:space="preserve">таты реализации муниципальной </w:t>
            </w:r>
          </w:p>
          <w:p w:rsidR="00610456" w:rsidRPr="0079425F" w:rsidRDefault="00610456" w:rsidP="0056437D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</w:t>
            </w:r>
          </w:p>
        </w:tc>
        <w:tc>
          <w:tcPr>
            <w:tcW w:w="6662" w:type="dxa"/>
          </w:tcPr>
          <w:p w:rsidR="00610456" w:rsidRPr="0079425F" w:rsidRDefault="00610456" w:rsidP="00F24D14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0" w:firstLine="0"/>
              <w:jc w:val="both"/>
              <w:outlineLvl w:val="2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Выполнение плана основных мероприятий города Ч</w:t>
            </w:r>
            <w:r w:rsidRPr="007942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реповца в области гражданской обороны, предупрежд</w:t>
            </w:r>
            <w:r w:rsidRPr="007942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ния и ликвидации чрезвычайных ситуаций, обеспечения пожарной безопасности и безопасности людей на водных объектах на год составит 100 %</w:t>
            </w:r>
            <w:r w:rsidRPr="0079425F"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  <w:t>.</w:t>
            </w:r>
          </w:p>
          <w:p w:rsidR="00610456" w:rsidRPr="0079425F" w:rsidRDefault="00610456" w:rsidP="00F24D14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0" w:firstLine="0"/>
              <w:jc w:val="both"/>
              <w:outlineLvl w:val="2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Готовность сил и средств МКУ «ЦЗНТЧС» в области ГО и ЧС к концу 2019 года составит 46%.</w:t>
            </w:r>
          </w:p>
          <w:p w:rsidR="00610456" w:rsidRPr="0079425F" w:rsidRDefault="00610456" w:rsidP="00974495">
            <w:pPr>
              <w:widowControl w:val="0"/>
              <w:tabs>
                <w:tab w:val="left" w:pos="2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3.Готовность МБУ «</w:t>
            </w:r>
            <w:proofErr w:type="spellStart"/>
            <w:r w:rsidRPr="007942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 в области ГО и ЧС к концу 2019 года составит 94%</w:t>
            </w:r>
          </w:p>
        </w:tc>
      </w:tr>
    </w:tbl>
    <w:p w:rsidR="00610456" w:rsidRPr="0079425F" w:rsidRDefault="00610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694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1. Общая характеристика сферы реализации муниципальной программы, включая описание текущего состояния, основных проблем</w:t>
      </w:r>
    </w:p>
    <w:p w:rsidR="00610456" w:rsidRPr="0079425F" w:rsidRDefault="00610456" w:rsidP="00694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в указанной сфере и прогноз ее развития.</w:t>
      </w:r>
    </w:p>
    <w:p w:rsidR="00610456" w:rsidRPr="0079425F" w:rsidRDefault="00610456" w:rsidP="00EF1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EF1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Муниципальная программа реализуется в сфере комплексной безопасности жизнедеятельности населения города и включает в себя несколько направлений:</w:t>
      </w:r>
    </w:p>
    <w:p w:rsidR="00610456" w:rsidRPr="0079425F" w:rsidRDefault="00610456" w:rsidP="00EF1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обеспечение пожарной безопасности;</w:t>
      </w:r>
    </w:p>
    <w:p w:rsidR="00610456" w:rsidRPr="0079425F" w:rsidRDefault="00610456" w:rsidP="00EF1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снижение рисков и смягчение последствий чрезвычайных ситуаций пр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t>родного и техногенного характера;</w:t>
      </w:r>
    </w:p>
    <w:p w:rsidR="00610456" w:rsidRPr="0079425F" w:rsidRDefault="00610456" w:rsidP="00EF1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объединение существующих и планируемых к созданию систем управл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lastRenderedPageBreak/>
        <w:t>ния, информирования и оповещения в единое информационное пространство для повышения общего уровня комплексной безопасности жизнедеятельности нас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ления области.</w:t>
      </w:r>
    </w:p>
    <w:p w:rsidR="00610456" w:rsidRPr="0079425F" w:rsidRDefault="00610456" w:rsidP="00EF1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Безопасность жизнедеятельности представляет собой комфортное и </w:t>
      </w:r>
      <w:proofErr w:type="spellStart"/>
      <w:r w:rsidRPr="0079425F">
        <w:rPr>
          <w:rFonts w:ascii="Times New Roman" w:hAnsi="Times New Roman"/>
          <w:sz w:val="26"/>
          <w:szCs w:val="26"/>
        </w:rPr>
        <w:t>тра</w:t>
      </w:r>
      <w:r w:rsidRPr="0079425F">
        <w:rPr>
          <w:rFonts w:ascii="Times New Roman" w:hAnsi="Times New Roman"/>
          <w:sz w:val="26"/>
          <w:szCs w:val="26"/>
        </w:rPr>
        <w:t>в</w:t>
      </w:r>
      <w:r w:rsidRPr="0079425F">
        <w:rPr>
          <w:rFonts w:ascii="Times New Roman" w:hAnsi="Times New Roman"/>
          <w:sz w:val="26"/>
          <w:szCs w:val="26"/>
        </w:rPr>
        <w:t>мо</w:t>
      </w:r>
      <w:proofErr w:type="spellEnd"/>
      <w:r w:rsidRPr="0079425F">
        <w:rPr>
          <w:rFonts w:ascii="Times New Roman" w:hAnsi="Times New Roman"/>
          <w:sz w:val="26"/>
          <w:szCs w:val="26"/>
        </w:rPr>
        <w:t>-безопасное взаимодействие человека со средой обитания. Это составная часть системы государственных, социальных и оборонных мероприятий, проводимых в целях защиты населения и хозяйства страны от последствий аварий, катастроф, стихийных бедствий, средств поражения противника. Целью ее является сниж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ние риска возникновения чрезвычайной ситуации или пожара, произошедшей (произошедшего) под влиянием человеческого фактора.</w:t>
      </w:r>
    </w:p>
    <w:p w:rsidR="00610456" w:rsidRPr="0079425F" w:rsidRDefault="00610456" w:rsidP="001141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Уверенность каждого конкретного человека в обеспечении его безопасности является одной из важнейших составляющих для обеспечения комфортной и к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>чественной жизни граждан.</w:t>
      </w:r>
    </w:p>
    <w:p w:rsidR="00610456" w:rsidRPr="0079425F" w:rsidRDefault="00610456" w:rsidP="000E2F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Пожарная безопасность</w:t>
      </w:r>
      <w:r w:rsidRPr="0079425F">
        <w:rPr>
          <w:rFonts w:ascii="Times New Roman" w:hAnsi="Times New Roman"/>
          <w:sz w:val="26"/>
          <w:szCs w:val="26"/>
        </w:rPr>
        <w:t xml:space="preserve"> - это состояние защищенности личности, имущ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ства, общества и государства от пожаров. Обеспечение пожарной безопасности является одной из важнейших функций государства.</w:t>
      </w:r>
    </w:p>
    <w:p w:rsidR="00610456" w:rsidRPr="0079425F" w:rsidRDefault="00610456" w:rsidP="000E2F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Обеспечение необходимого уровня пожарной безопасности и минимизация потерь от пожаров является важным фактором устойчивого социально-экономического развития как Российской Федерации в целом, так и города Чер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повца в частности.</w:t>
      </w:r>
    </w:p>
    <w:p w:rsidR="00610456" w:rsidRPr="0079425F" w:rsidRDefault="00610456" w:rsidP="000E2F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Одной из основных составляющих обеспечения пожарной безопасности я</w:t>
      </w:r>
      <w:r w:rsidRPr="0079425F">
        <w:rPr>
          <w:rFonts w:ascii="Times New Roman" w:hAnsi="Times New Roman"/>
          <w:sz w:val="26"/>
          <w:szCs w:val="26"/>
        </w:rPr>
        <w:t>в</w:t>
      </w:r>
      <w:r w:rsidRPr="0079425F">
        <w:rPr>
          <w:rFonts w:ascii="Times New Roman" w:hAnsi="Times New Roman"/>
          <w:sz w:val="26"/>
          <w:szCs w:val="26"/>
        </w:rPr>
        <w:t>ляется выполнение требований пожарной безопасности в муниципальных учр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ждениях города в целях обеспечения защищенности жизни и здоровья посетит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лей и работников от несчастных случаев, аварий, а также снижение материальн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го ущерба от пожаров.</w:t>
      </w:r>
    </w:p>
    <w:p w:rsidR="00610456" w:rsidRPr="0079425F" w:rsidRDefault="00610456" w:rsidP="00805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Для решения рассматриваемой проблемы требуется системная и комплек</w:t>
      </w:r>
      <w:r w:rsidRPr="0079425F">
        <w:rPr>
          <w:rFonts w:ascii="Times New Roman" w:hAnsi="Times New Roman"/>
          <w:sz w:val="26"/>
          <w:szCs w:val="26"/>
        </w:rPr>
        <w:t>с</w:t>
      </w:r>
      <w:r w:rsidRPr="0079425F">
        <w:rPr>
          <w:rFonts w:ascii="Times New Roman" w:hAnsi="Times New Roman"/>
          <w:sz w:val="26"/>
          <w:szCs w:val="26"/>
        </w:rPr>
        <w:t>ная модернизация по всем направлениям обеспечения пожарной безопасности.</w:t>
      </w:r>
    </w:p>
    <w:p w:rsidR="00610456" w:rsidRPr="0079425F" w:rsidRDefault="00610456" w:rsidP="00BC6801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Реализация мероприятий муниципальной программы позволит снизить риск возникновения пожаров, материальных и человеческих потерь от них.</w:t>
      </w:r>
    </w:p>
    <w:p w:rsidR="00610456" w:rsidRPr="0079425F" w:rsidRDefault="00610456" w:rsidP="000E2FA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10456" w:rsidRPr="0079425F" w:rsidRDefault="00610456" w:rsidP="00F64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Предупреждение чрезвычайных ситуаций</w:t>
      </w:r>
      <w:r w:rsidRPr="0079425F">
        <w:rPr>
          <w:rFonts w:ascii="Times New Roman" w:hAnsi="Times New Roman"/>
          <w:sz w:val="26"/>
          <w:szCs w:val="26"/>
        </w:rPr>
        <w:t xml:space="preserve">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ние здоровья людей, снижение размеров ущерба природной среде и материал</w:t>
      </w:r>
      <w:r w:rsidRPr="0079425F">
        <w:rPr>
          <w:rFonts w:ascii="Times New Roman" w:hAnsi="Times New Roman"/>
          <w:sz w:val="26"/>
          <w:szCs w:val="26"/>
        </w:rPr>
        <w:t>ь</w:t>
      </w:r>
      <w:r w:rsidRPr="0079425F">
        <w:rPr>
          <w:rFonts w:ascii="Times New Roman" w:hAnsi="Times New Roman"/>
          <w:sz w:val="26"/>
          <w:szCs w:val="26"/>
        </w:rPr>
        <w:t>ных потерь в случае их возникновения.</w:t>
      </w:r>
    </w:p>
    <w:p w:rsidR="00610456" w:rsidRPr="0079425F" w:rsidRDefault="00610456" w:rsidP="00F64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Ликвидация чрезвычайных ситуаций</w:t>
      </w:r>
      <w:r w:rsidRPr="0079425F">
        <w:rPr>
          <w:rFonts w:ascii="Times New Roman" w:hAnsi="Times New Roman"/>
          <w:sz w:val="26"/>
          <w:szCs w:val="26"/>
        </w:rPr>
        <w:t xml:space="preserve"> - это аварийно-спасательные и др</w:t>
      </w:r>
      <w:r w:rsidRPr="0079425F">
        <w:rPr>
          <w:rFonts w:ascii="Times New Roman" w:hAnsi="Times New Roman"/>
          <w:sz w:val="26"/>
          <w:szCs w:val="26"/>
        </w:rPr>
        <w:t>у</w:t>
      </w:r>
      <w:r w:rsidRPr="0079425F">
        <w:rPr>
          <w:rFonts w:ascii="Times New Roman" w:hAnsi="Times New Roman"/>
          <w:sz w:val="26"/>
          <w:szCs w:val="26"/>
        </w:rPr>
        <w:t>гие неотложные работы, проводимые при возникновении чрезвычайных ситу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>ций и направленные на спасение жизней и сохранение здоровья людей, снижение размеров ущерба природной среде и материальных потерь, а также на локализ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>цию зон чрезвычайных ситуаций, прекращение действия характерных для них опасных факторов.</w:t>
      </w:r>
    </w:p>
    <w:p w:rsidR="00610456" w:rsidRPr="0079425F" w:rsidRDefault="00610456" w:rsidP="0033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В настоящее время на территории города функционируют 5 потенциально опасных объектов. Большая часть этих объектов представляет не только экон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мическую и социальную значимость для города, но и потенциальную опасность для здоровья и жизни населения, а также окружающей природной среды.</w:t>
      </w:r>
    </w:p>
    <w:p w:rsidR="00610456" w:rsidRPr="0079425F" w:rsidRDefault="00610456" w:rsidP="0033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</w:t>
      </w:r>
      <w:r w:rsidRPr="0079425F">
        <w:rPr>
          <w:rFonts w:ascii="Times New Roman" w:hAnsi="Times New Roman"/>
          <w:sz w:val="26"/>
          <w:szCs w:val="26"/>
        </w:rPr>
        <w:t>н</w:t>
      </w:r>
      <w:r w:rsidRPr="0079425F">
        <w:rPr>
          <w:rFonts w:ascii="Times New Roman" w:hAnsi="Times New Roman"/>
          <w:sz w:val="26"/>
          <w:szCs w:val="26"/>
        </w:rPr>
        <w:t>ные с опасными природными явлениями, а также техногенные аварии являются источниками чрезвычайных ситуаций и представляют существенную угрозу для безопасности граждан и экономики города.</w:t>
      </w:r>
    </w:p>
    <w:p w:rsidR="00610456" w:rsidRPr="0079425F" w:rsidRDefault="00610456" w:rsidP="0033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79425F">
        <w:rPr>
          <w:rFonts w:ascii="Times New Roman" w:hAnsi="Times New Roman"/>
          <w:bCs/>
          <w:sz w:val="26"/>
          <w:szCs w:val="26"/>
        </w:rPr>
        <w:lastRenderedPageBreak/>
        <w:t>Ликвидация последствий чрезвычайных ситуаций на территории города осуществляется аварийно-спасательными подразделениями МБУ «</w:t>
      </w:r>
      <w:proofErr w:type="spellStart"/>
      <w:r w:rsidRPr="0079425F">
        <w:rPr>
          <w:rFonts w:ascii="Times New Roman" w:hAnsi="Times New Roman"/>
          <w:bCs/>
          <w:sz w:val="26"/>
          <w:szCs w:val="26"/>
        </w:rPr>
        <w:t>СпаС</w:t>
      </w:r>
      <w:proofErr w:type="spellEnd"/>
      <w:r w:rsidRPr="0079425F">
        <w:rPr>
          <w:rFonts w:ascii="Times New Roman" w:hAnsi="Times New Roman"/>
          <w:bCs/>
          <w:sz w:val="26"/>
          <w:szCs w:val="26"/>
        </w:rPr>
        <w:t>», ф</w:t>
      </w:r>
      <w:r w:rsidRPr="0079425F">
        <w:rPr>
          <w:rFonts w:ascii="Times New Roman" w:hAnsi="Times New Roman"/>
          <w:bCs/>
          <w:sz w:val="26"/>
          <w:szCs w:val="26"/>
        </w:rPr>
        <w:t>и</w:t>
      </w:r>
      <w:r w:rsidRPr="0079425F">
        <w:rPr>
          <w:rFonts w:ascii="Times New Roman" w:hAnsi="Times New Roman"/>
          <w:bCs/>
          <w:sz w:val="26"/>
          <w:szCs w:val="26"/>
        </w:rPr>
        <w:t>нансируемыми из бюджета города.</w:t>
      </w:r>
    </w:p>
    <w:p w:rsidR="00610456" w:rsidRPr="0079425F" w:rsidRDefault="00610456" w:rsidP="0033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79425F">
        <w:rPr>
          <w:rFonts w:ascii="Times New Roman" w:hAnsi="Times New Roman"/>
          <w:spacing w:val="-2"/>
          <w:sz w:val="26"/>
          <w:szCs w:val="26"/>
        </w:rPr>
        <w:t>Предупреждение и ликвидация чрезвычайных ситуаций на территории гор</w:t>
      </w:r>
      <w:r w:rsidRPr="0079425F">
        <w:rPr>
          <w:rFonts w:ascii="Times New Roman" w:hAnsi="Times New Roman"/>
          <w:spacing w:val="-2"/>
          <w:sz w:val="26"/>
          <w:szCs w:val="26"/>
        </w:rPr>
        <w:t>о</w:t>
      </w:r>
      <w:r w:rsidRPr="0079425F">
        <w:rPr>
          <w:rFonts w:ascii="Times New Roman" w:hAnsi="Times New Roman"/>
          <w:spacing w:val="-2"/>
          <w:sz w:val="26"/>
          <w:szCs w:val="26"/>
        </w:rPr>
        <w:t>да, контроль за готовностью объектов и территорий к проведению на них работ по ликвидации чрезвычайных ситуаций, предупреждению аварий, катастроф, ст</w:t>
      </w:r>
      <w:r w:rsidRPr="0079425F">
        <w:rPr>
          <w:rFonts w:ascii="Times New Roman" w:hAnsi="Times New Roman"/>
          <w:spacing w:val="-2"/>
          <w:sz w:val="26"/>
          <w:szCs w:val="26"/>
        </w:rPr>
        <w:t>и</w:t>
      </w:r>
      <w:r w:rsidRPr="0079425F">
        <w:rPr>
          <w:rFonts w:ascii="Times New Roman" w:hAnsi="Times New Roman"/>
          <w:spacing w:val="-2"/>
          <w:sz w:val="26"/>
          <w:szCs w:val="26"/>
        </w:rPr>
        <w:t>хийных бедствий, угрожающих безопасности людей и окружающей среде, нево</w:t>
      </w:r>
      <w:r w:rsidRPr="0079425F">
        <w:rPr>
          <w:rFonts w:ascii="Times New Roman" w:hAnsi="Times New Roman"/>
          <w:spacing w:val="-2"/>
          <w:sz w:val="26"/>
          <w:szCs w:val="26"/>
        </w:rPr>
        <w:t>з</w:t>
      </w:r>
      <w:r w:rsidRPr="0079425F">
        <w:rPr>
          <w:rFonts w:ascii="Times New Roman" w:hAnsi="Times New Roman"/>
          <w:spacing w:val="-2"/>
          <w:sz w:val="26"/>
          <w:szCs w:val="26"/>
        </w:rPr>
        <w:t>можны без надлежащего технического оснащения поисково-спасательных форм</w:t>
      </w:r>
      <w:r w:rsidRPr="0079425F">
        <w:rPr>
          <w:rFonts w:ascii="Times New Roman" w:hAnsi="Times New Roman"/>
          <w:spacing w:val="-2"/>
          <w:sz w:val="26"/>
          <w:szCs w:val="26"/>
        </w:rPr>
        <w:t>и</w:t>
      </w:r>
      <w:r w:rsidRPr="0079425F">
        <w:rPr>
          <w:rFonts w:ascii="Times New Roman" w:hAnsi="Times New Roman"/>
          <w:spacing w:val="-2"/>
          <w:sz w:val="26"/>
          <w:szCs w:val="26"/>
        </w:rPr>
        <w:t>рований города и обеспечения необходимых условий для работы  спасателей.</w:t>
      </w:r>
    </w:p>
    <w:p w:rsidR="00610456" w:rsidRPr="0079425F" w:rsidRDefault="00610456" w:rsidP="003361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Эффективность мероприятий по снижению рисков и смягчению после</w:t>
      </w:r>
      <w:r w:rsidRPr="0079425F">
        <w:rPr>
          <w:rFonts w:ascii="Times New Roman" w:hAnsi="Times New Roman"/>
          <w:sz w:val="26"/>
          <w:szCs w:val="26"/>
        </w:rPr>
        <w:t>д</w:t>
      </w:r>
      <w:r w:rsidRPr="0079425F">
        <w:rPr>
          <w:rFonts w:ascii="Times New Roman" w:hAnsi="Times New Roman"/>
          <w:sz w:val="26"/>
          <w:szCs w:val="26"/>
        </w:rPr>
        <w:t>ствий чрезвычайных ситуаций природного и техногенного характера в городе, а также обеспечению пожарной безопасности зависит от наличия и эффективности работы систем оповещения и информирования населения и экстренных опер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 xml:space="preserve">тивных служб о чрезвычайных ситуациях, пожарах и иных происшествиях. </w:t>
      </w:r>
    </w:p>
    <w:p w:rsidR="00610456" w:rsidRPr="0079425F" w:rsidRDefault="00610456" w:rsidP="00B536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В случае возникновения чрезвычайных ситуаций на территории города к месту события направляется оперативная группа Комиссии по предупреждению и ликвидации чрезвычайных ситуаций и обеспечению пожарной безопасности. Эффективность ее действий зависит от своевременного прибытия на место во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никновения чрезвычайной ситуации, что требует наличия средств передвижения, позволяющих передвигаться по любой местности.</w:t>
      </w:r>
    </w:p>
    <w:p w:rsidR="00610456" w:rsidRPr="0079425F" w:rsidRDefault="00610456" w:rsidP="00FF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Гражданская оборона</w:t>
      </w:r>
      <w:r w:rsidRPr="0079425F">
        <w:rPr>
          <w:rFonts w:ascii="Times New Roman" w:hAnsi="Times New Roman"/>
          <w:sz w:val="26"/>
          <w:szCs w:val="26"/>
        </w:rPr>
        <w:t xml:space="preserve"> - это осуществление мероприятий по защите насел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ния, материальных и культурных ценностей не только от опасностей военного времени, но и от опасностей, возникающих при чрезвычайных ситуациях пр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t>родного и техногенного характера.</w:t>
      </w:r>
    </w:p>
    <w:p w:rsidR="00610456" w:rsidRPr="0079425F" w:rsidRDefault="00610456" w:rsidP="00FF1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Защита населения, материальных и культурных ценностей от указанных опасностей невозможна без подготовительных мероприятий, направленных на создание и содержание запасов имущества гражданской обороны, обеспечение его сохранности, а также без технического обеспечения управления гражданской обороны города.</w:t>
      </w:r>
    </w:p>
    <w:p w:rsidR="00610456" w:rsidRPr="0079425F" w:rsidRDefault="00610456" w:rsidP="00F23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9425F">
        <w:rPr>
          <w:rFonts w:ascii="Times New Roman" w:hAnsi="Times New Roman"/>
          <w:spacing w:val="-4"/>
          <w:sz w:val="26"/>
          <w:szCs w:val="26"/>
        </w:rPr>
        <w:t>В целях обеспечения защищенности населения города, эффективности с</w:t>
      </w:r>
      <w:r w:rsidRPr="0079425F">
        <w:rPr>
          <w:rFonts w:ascii="Times New Roman" w:hAnsi="Times New Roman"/>
          <w:spacing w:val="-4"/>
          <w:sz w:val="26"/>
          <w:szCs w:val="26"/>
        </w:rPr>
        <w:t>и</w:t>
      </w:r>
      <w:r w:rsidRPr="0079425F">
        <w:rPr>
          <w:rFonts w:ascii="Times New Roman" w:hAnsi="Times New Roman"/>
          <w:spacing w:val="-4"/>
          <w:sz w:val="26"/>
          <w:szCs w:val="26"/>
        </w:rPr>
        <w:t>стемы управления гражданской обороной города требуется пополнение запасов имущества гражданской обороны, а также наличие технических средств управл</w:t>
      </w:r>
      <w:r w:rsidRPr="0079425F">
        <w:rPr>
          <w:rFonts w:ascii="Times New Roman" w:hAnsi="Times New Roman"/>
          <w:spacing w:val="-4"/>
          <w:sz w:val="26"/>
          <w:szCs w:val="26"/>
        </w:rPr>
        <w:t>е</w:t>
      </w:r>
      <w:r w:rsidRPr="0079425F">
        <w:rPr>
          <w:rFonts w:ascii="Times New Roman" w:hAnsi="Times New Roman"/>
          <w:spacing w:val="-4"/>
          <w:sz w:val="26"/>
          <w:szCs w:val="26"/>
        </w:rPr>
        <w:t>ния.</w:t>
      </w:r>
    </w:p>
    <w:p w:rsidR="00610456" w:rsidRPr="0079425F" w:rsidRDefault="00610456" w:rsidP="00E803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79425F">
        <w:rPr>
          <w:rFonts w:ascii="Times New Roman" w:hAnsi="Times New Roman"/>
          <w:bCs/>
          <w:sz w:val="26"/>
          <w:szCs w:val="26"/>
        </w:rPr>
        <w:t xml:space="preserve">В области защиты населения и территорий и гражданской обороны города Череповца в соответствии с </w:t>
      </w:r>
      <w:r w:rsidRPr="0079425F">
        <w:rPr>
          <w:rStyle w:val="FontStyle12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</w:t>
      </w:r>
      <w:r w:rsidRPr="0079425F">
        <w:rPr>
          <w:rStyle w:val="FontStyle12"/>
          <w:sz w:val="26"/>
          <w:szCs w:val="26"/>
        </w:rPr>
        <w:t>а</w:t>
      </w:r>
      <w:r w:rsidRPr="0079425F">
        <w:rPr>
          <w:rStyle w:val="FontStyle12"/>
          <w:sz w:val="26"/>
          <w:szCs w:val="26"/>
        </w:rPr>
        <w:t>ции» деятельность МКУ «ЦЗНТЧС» и МБУ «</w:t>
      </w:r>
      <w:proofErr w:type="spellStart"/>
      <w:r w:rsidRPr="0079425F">
        <w:rPr>
          <w:rStyle w:val="FontStyle12"/>
          <w:sz w:val="26"/>
          <w:szCs w:val="26"/>
        </w:rPr>
        <w:t>СпаС</w:t>
      </w:r>
      <w:proofErr w:type="spellEnd"/>
      <w:r w:rsidRPr="0079425F">
        <w:rPr>
          <w:rStyle w:val="FontStyle12"/>
          <w:sz w:val="26"/>
          <w:szCs w:val="26"/>
        </w:rPr>
        <w:t>» характеризуется степенью реализации уставных функций учреждений через совокупные показатели пр</w:t>
      </w:r>
      <w:r w:rsidRPr="0079425F">
        <w:rPr>
          <w:rStyle w:val="FontStyle12"/>
          <w:sz w:val="26"/>
          <w:szCs w:val="26"/>
        </w:rPr>
        <w:t>о</w:t>
      </w:r>
      <w:r w:rsidRPr="0079425F">
        <w:rPr>
          <w:rStyle w:val="FontStyle12"/>
          <w:sz w:val="26"/>
          <w:szCs w:val="26"/>
        </w:rPr>
        <w:t>граммы «уровень готовности сил и средств в области ГО и ЧС МКУ «ЦЗНТЧС» и МБУ «</w:t>
      </w:r>
      <w:proofErr w:type="spellStart"/>
      <w:r w:rsidRPr="0079425F">
        <w:rPr>
          <w:rStyle w:val="FontStyle12"/>
          <w:sz w:val="26"/>
          <w:szCs w:val="26"/>
        </w:rPr>
        <w:t>СпаС</w:t>
      </w:r>
      <w:proofErr w:type="spellEnd"/>
      <w:r w:rsidRPr="0079425F">
        <w:rPr>
          <w:rStyle w:val="FontStyle12"/>
          <w:sz w:val="26"/>
          <w:szCs w:val="26"/>
        </w:rPr>
        <w:t>» соответственно. Их состав раскрыт в приложении к настоящей муниципальной программе (таблица 1)</w:t>
      </w:r>
      <w:r w:rsidRPr="0079425F">
        <w:rPr>
          <w:rFonts w:ascii="Times New Roman" w:hAnsi="Times New Roman"/>
          <w:bCs/>
          <w:sz w:val="26"/>
          <w:szCs w:val="26"/>
        </w:rPr>
        <w:t>.</w:t>
      </w:r>
    </w:p>
    <w:p w:rsidR="00610456" w:rsidRPr="0079425F" w:rsidRDefault="00610456" w:rsidP="00E803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b/>
          <w:sz w:val="26"/>
          <w:szCs w:val="26"/>
        </w:rPr>
        <w:t xml:space="preserve">Аппаратно-программный комплекс «Безопасный </w:t>
      </w:r>
      <w:proofErr w:type="spellStart"/>
      <w:r w:rsidRPr="0079425F">
        <w:rPr>
          <w:rFonts w:ascii="Times New Roman" w:hAnsi="Times New Roman"/>
          <w:b/>
          <w:sz w:val="26"/>
          <w:szCs w:val="26"/>
        </w:rPr>
        <w:t>город»</w:t>
      </w:r>
      <w:r w:rsidRPr="0079425F">
        <w:rPr>
          <w:rFonts w:ascii="Times New Roman" w:hAnsi="Times New Roman"/>
          <w:sz w:val="26"/>
          <w:szCs w:val="26"/>
          <w:lang w:eastAsia="ru-RU"/>
        </w:rPr>
        <w:t>реализуется</w:t>
      </w:r>
      <w:proofErr w:type="spellEnd"/>
      <w:r w:rsidRPr="0079425F">
        <w:rPr>
          <w:rFonts w:ascii="Times New Roman" w:hAnsi="Times New Roman"/>
          <w:sz w:val="26"/>
          <w:szCs w:val="26"/>
          <w:lang w:eastAsia="ru-RU"/>
        </w:rPr>
        <w:t xml:space="preserve"> в сфере комплексного обеспечения безопасности населения, включая обществе</w:t>
      </w:r>
      <w:r w:rsidRPr="0079425F">
        <w:rPr>
          <w:rFonts w:ascii="Times New Roman" w:hAnsi="Times New Roman"/>
          <w:sz w:val="26"/>
          <w:szCs w:val="26"/>
          <w:lang w:eastAsia="ru-RU"/>
        </w:rPr>
        <w:t>н</w:t>
      </w:r>
      <w:r w:rsidRPr="0079425F">
        <w:rPr>
          <w:rFonts w:ascii="Times New Roman" w:hAnsi="Times New Roman"/>
          <w:sz w:val="26"/>
          <w:szCs w:val="26"/>
          <w:lang w:eastAsia="ru-RU"/>
        </w:rPr>
        <w:t>ную безопасность, правопорядок и безопасность среды обитания.</w:t>
      </w:r>
    </w:p>
    <w:p w:rsidR="00610456" w:rsidRPr="0079425F" w:rsidRDefault="00610456" w:rsidP="00E803FF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79425F">
        <w:rPr>
          <w:sz w:val="26"/>
          <w:szCs w:val="26"/>
        </w:rPr>
        <w:t>Необходимость комплексного подхода к решению проблем обеспечения бе</w:t>
      </w:r>
      <w:r w:rsidRPr="0079425F">
        <w:rPr>
          <w:sz w:val="26"/>
          <w:szCs w:val="26"/>
        </w:rPr>
        <w:t>з</w:t>
      </w:r>
      <w:r w:rsidRPr="0079425F">
        <w:rPr>
          <w:sz w:val="26"/>
          <w:szCs w:val="26"/>
        </w:rPr>
        <w:t>опасности населения обусловлена как необходимостью координации действий сил и средств всех органов управления и организаций, участвующих в обеспеч</w:t>
      </w:r>
      <w:r w:rsidRPr="0079425F">
        <w:rPr>
          <w:sz w:val="26"/>
          <w:szCs w:val="26"/>
        </w:rPr>
        <w:t>е</w:t>
      </w:r>
      <w:r w:rsidRPr="0079425F">
        <w:rPr>
          <w:sz w:val="26"/>
          <w:szCs w:val="26"/>
        </w:rPr>
        <w:t>нии безопасности на отдельно взятой территории, так и необходимостью созд</w:t>
      </w:r>
      <w:r w:rsidRPr="0079425F">
        <w:rPr>
          <w:sz w:val="26"/>
          <w:szCs w:val="26"/>
        </w:rPr>
        <w:t>а</w:t>
      </w:r>
      <w:r w:rsidRPr="0079425F">
        <w:rPr>
          <w:sz w:val="26"/>
          <w:szCs w:val="26"/>
        </w:rPr>
        <w:t>ния комфортной среды проживания, частью которой является обеспечение бе</w:t>
      </w:r>
      <w:r w:rsidRPr="0079425F">
        <w:rPr>
          <w:sz w:val="26"/>
          <w:szCs w:val="26"/>
        </w:rPr>
        <w:t>з</w:t>
      </w:r>
      <w:r w:rsidRPr="0079425F">
        <w:rPr>
          <w:sz w:val="26"/>
          <w:szCs w:val="26"/>
        </w:rPr>
        <w:t xml:space="preserve">опасности каждого конкретного человека. </w:t>
      </w:r>
    </w:p>
    <w:p w:rsidR="00610456" w:rsidRPr="0079425F" w:rsidRDefault="00610456" w:rsidP="00E803FF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425F">
        <w:rPr>
          <w:sz w:val="26"/>
          <w:szCs w:val="26"/>
        </w:rPr>
        <w:lastRenderedPageBreak/>
        <w:t>Данный комплекс будет состоять из множества сегментов (система обе</w:t>
      </w:r>
      <w:r w:rsidRPr="0079425F">
        <w:rPr>
          <w:sz w:val="26"/>
          <w:szCs w:val="26"/>
        </w:rPr>
        <w:t>с</w:t>
      </w:r>
      <w:r w:rsidRPr="0079425F">
        <w:rPr>
          <w:sz w:val="26"/>
          <w:szCs w:val="26"/>
        </w:rPr>
        <w:t>печения вызова экстренных оперативных служб по единому номеру "112", кам</w:t>
      </w:r>
      <w:r w:rsidRPr="0079425F">
        <w:rPr>
          <w:sz w:val="26"/>
          <w:szCs w:val="26"/>
        </w:rPr>
        <w:t>е</w:t>
      </w:r>
      <w:r w:rsidRPr="0079425F">
        <w:rPr>
          <w:sz w:val="26"/>
          <w:szCs w:val="26"/>
        </w:rPr>
        <w:t>ры видеонаблюдения в общественных местах, территориальная автоматизир</w:t>
      </w:r>
      <w:r w:rsidRPr="0079425F">
        <w:rPr>
          <w:sz w:val="26"/>
          <w:szCs w:val="26"/>
        </w:rPr>
        <w:t>о</w:t>
      </w:r>
      <w:r w:rsidRPr="0079425F">
        <w:rPr>
          <w:sz w:val="26"/>
          <w:szCs w:val="26"/>
        </w:rPr>
        <w:t>ванная система централизованного оповещения гражданской обороны "Маяк" (далее - ТАСЦО ГО "Маяк"),общероссийская комплексная система информир</w:t>
      </w:r>
      <w:r w:rsidRPr="0079425F">
        <w:rPr>
          <w:sz w:val="26"/>
          <w:szCs w:val="26"/>
        </w:rPr>
        <w:t>о</w:t>
      </w:r>
      <w:r w:rsidRPr="0079425F">
        <w:rPr>
          <w:sz w:val="26"/>
          <w:szCs w:val="26"/>
        </w:rPr>
        <w:t>вания и оповещения населения в местах массового пребывания людей (далее - система "ОКСИОН") на региональном уровне.</w:t>
      </w:r>
    </w:p>
    <w:p w:rsidR="00610456" w:rsidRPr="0079425F" w:rsidRDefault="00610456" w:rsidP="00194A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Преступления, совершаемые на улицах и в других общественных местах, - один из сегментов преступности, требующий особого внимания. Как правило, показатели преступлений данного вида являются яркой характеристикой состо</w:t>
      </w:r>
      <w:r w:rsidRPr="0079425F">
        <w:rPr>
          <w:rFonts w:ascii="Times New Roman" w:hAnsi="Times New Roman"/>
          <w:sz w:val="26"/>
          <w:szCs w:val="26"/>
          <w:lang w:eastAsia="ru-RU"/>
        </w:rPr>
        <w:t>я</w:t>
      </w:r>
      <w:r w:rsidRPr="0079425F">
        <w:rPr>
          <w:rFonts w:ascii="Times New Roman" w:hAnsi="Times New Roman"/>
          <w:sz w:val="26"/>
          <w:szCs w:val="26"/>
          <w:lang w:eastAsia="ru-RU"/>
        </w:rPr>
        <w:t>ния общественного порядка на территории города. В целях профилактики ули</w:t>
      </w:r>
      <w:r w:rsidRPr="0079425F">
        <w:rPr>
          <w:rFonts w:ascii="Times New Roman" w:hAnsi="Times New Roman"/>
          <w:sz w:val="26"/>
          <w:szCs w:val="26"/>
          <w:lang w:eastAsia="ru-RU"/>
        </w:rPr>
        <w:t>ч</w:t>
      </w:r>
      <w:r w:rsidRPr="0079425F">
        <w:rPr>
          <w:rFonts w:ascii="Times New Roman" w:hAnsi="Times New Roman"/>
          <w:sz w:val="26"/>
          <w:szCs w:val="26"/>
          <w:lang w:eastAsia="ru-RU"/>
        </w:rPr>
        <w:t>ной преступности в Череповце активно внедряются системы видеонаблюдения - аппаратно-программный комплекс «Безопасный город».</w:t>
      </w:r>
    </w:p>
    <w:p w:rsidR="00610456" w:rsidRPr="0079425F" w:rsidRDefault="00610456" w:rsidP="000C3270">
      <w:pPr>
        <w:pStyle w:val="s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9425F">
        <w:rPr>
          <w:sz w:val="26"/>
          <w:szCs w:val="26"/>
        </w:rPr>
        <w:t>Реконструкция территориальной системы централизованного оповещения "Маяк" позволит в случае введения режимов гражданской обороны или возни</w:t>
      </w:r>
      <w:r w:rsidRPr="0079425F">
        <w:rPr>
          <w:sz w:val="26"/>
          <w:szCs w:val="26"/>
        </w:rPr>
        <w:t>к</w:t>
      </w:r>
      <w:r w:rsidRPr="0079425F">
        <w:rPr>
          <w:sz w:val="26"/>
          <w:szCs w:val="26"/>
        </w:rPr>
        <w:t>новения чрезвычайной ситуации своевременно оповестить максимальное кол</w:t>
      </w:r>
      <w:r w:rsidRPr="0079425F">
        <w:rPr>
          <w:sz w:val="26"/>
          <w:szCs w:val="26"/>
        </w:rPr>
        <w:t>и</w:t>
      </w:r>
      <w:r w:rsidRPr="0079425F">
        <w:rPr>
          <w:sz w:val="26"/>
          <w:szCs w:val="26"/>
        </w:rPr>
        <w:t>чество населения о возможных угрозах.</w:t>
      </w:r>
    </w:p>
    <w:p w:rsidR="00610456" w:rsidRPr="0079425F" w:rsidRDefault="00610456" w:rsidP="000C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Создание сегментов ОКСИОН в местах массового пребывания людей на территории города и сопряжения с уже имеющимися сегментами позволит в первую очередь оповещать лиц с ограниченными возможностями. Одновременно в реальном масштабе времени получать от оперативного дежурного ситуацио</w:t>
      </w:r>
      <w:r w:rsidRPr="0079425F">
        <w:rPr>
          <w:rFonts w:ascii="Times New Roman" w:hAnsi="Times New Roman"/>
          <w:sz w:val="26"/>
          <w:szCs w:val="26"/>
        </w:rPr>
        <w:t>н</w:t>
      </w:r>
      <w:r w:rsidRPr="0079425F">
        <w:rPr>
          <w:rFonts w:ascii="Times New Roman" w:hAnsi="Times New Roman"/>
          <w:sz w:val="26"/>
          <w:szCs w:val="26"/>
        </w:rPr>
        <w:t>ного центра информацию о чрезвычайных ситуациях и инструкции о порядке действий в конкретных чрезвычайных ситуациях.</w:t>
      </w:r>
    </w:p>
    <w:p w:rsidR="00610456" w:rsidRPr="0079425F" w:rsidRDefault="00610456" w:rsidP="00F64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610456" w:rsidRPr="0079425F" w:rsidRDefault="00610456" w:rsidP="00096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2. Приоритеты в сфере реализации муниципальной программы, цели,</w:t>
      </w:r>
    </w:p>
    <w:p w:rsidR="00610456" w:rsidRPr="0079425F" w:rsidRDefault="00610456" w:rsidP="00096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задачи и показатели (индикаторы) достижения целей и решения задач,</w:t>
      </w:r>
    </w:p>
    <w:p w:rsidR="00610456" w:rsidRPr="0079425F" w:rsidRDefault="00610456" w:rsidP="00096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описание основных ожидаемых конечных результатов</w:t>
      </w:r>
    </w:p>
    <w:p w:rsidR="00610456" w:rsidRPr="0079425F" w:rsidRDefault="00610456" w:rsidP="00096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муниципальной программы, сроков</w:t>
      </w:r>
    </w:p>
    <w:p w:rsidR="00610456" w:rsidRPr="0079425F" w:rsidRDefault="00610456" w:rsidP="00096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и этапов реализации муниципальной программы.</w:t>
      </w:r>
    </w:p>
    <w:p w:rsidR="00610456" w:rsidRPr="0079425F" w:rsidRDefault="00610456" w:rsidP="00BB3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4E7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Приоритеты в сфере реализации муниципальной программы:</w:t>
      </w:r>
    </w:p>
    <w:p w:rsidR="00610456" w:rsidRPr="0079425F" w:rsidRDefault="00610456" w:rsidP="0057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повышение уровня доходов и качества жизни россиян до показателей, х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>рактерных для развитых экономик, что означает в том числе высокие стандарты личной безопасности (Концепция долгосрочного социально-экономического ра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вития Российской Федерации на период до 2020 года, утвержденная распоряж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нием Правительства Российской Федерации от 17 ноября 2008 года № 1662-р);</w:t>
      </w:r>
    </w:p>
    <w:p w:rsidR="00610456" w:rsidRPr="0079425F" w:rsidRDefault="00610456" w:rsidP="0057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сосредоточение усилий и ресурсов на повышении качества жизни граждан путем гарантирования личной безопасности, что невозможно без принятия мер по обеспечению пожарной безопасности, без усилий по снижению рисков и смягчению последствий чрезвычайных ситуаций и без проведения мероприятий в области гражданской обороны (Стратегия национальной безопасности Росси</w:t>
      </w:r>
      <w:r w:rsidRPr="0079425F">
        <w:rPr>
          <w:rFonts w:ascii="Times New Roman" w:hAnsi="Times New Roman"/>
          <w:sz w:val="26"/>
          <w:szCs w:val="26"/>
        </w:rPr>
        <w:t>й</w:t>
      </w:r>
      <w:r w:rsidRPr="0079425F">
        <w:rPr>
          <w:rFonts w:ascii="Times New Roman" w:hAnsi="Times New Roman"/>
          <w:sz w:val="26"/>
          <w:szCs w:val="26"/>
        </w:rPr>
        <w:t>ской Федерации до 2020 года, утвержденная Указом Президента Российской Ф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дерации от 12 мая 2009 года № 537);</w:t>
      </w:r>
    </w:p>
    <w:p w:rsidR="00610456" w:rsidRPr="0079425F" w:rsidRDefault="00610456" w:rsidP="005C3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повышение качества жизни граждан путем гарантирования личной бе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опасности, которая в свою очередь обусловлена обеспечением пожарной бе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опасности на территории города и в учреждениях социальной сферы, снижением рисков и смягчением последствий чрезвычайных ситуаций природного и техн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генного характера в городе Череповце и необходимостью совершенствования г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товности гражданской обороны на территории города (Стратегия национальной безопасности Российской Федерации до 2020 года, утвержденная Указом През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lastRenderedPageBreak/>
        <w:t>дента Российской Федерации от 12 мая 2009 года № 537).</w:t>
      </w:r>
    </w:p>
    <w:p w:rsidR="00610456" w:rsidRPr="0079425F" w:rsidRDefault="00610456" w:rsidP="005C3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Согласно Стратегии национальной безопасности Российской Федерации до 2020 года, утвержденной Указом Президента Российской Федерации от 12 мая 2009 года № 537, обеспечение национальной безопасности в чрезвычайных сит</w:t>
      </w:r>
      <w:r w:rsidRPr="0079425F">
        <w:rPr>
          <w:rFonts w:ascii="Times New Roman" w:hAnsi="Times New Roman"/>
          <w:sz w:val="26"/>
          <w:szCs w:val="26"/>
        </w:rPr>
        <w:t>у</w:t>
      </w:r>
      <w:r w:rsidRPr="0079425F">
        <w:rPr>
          <w:rFonts w:ascii="Times New Roman" w:hAnsi="Times New Roman"/>
          <w:sz w:val="26"/>
          <w:szCs w:val="26"/>
        </w:rPr>
        <w:t>ациях достигается путем совершенствования и развития единой государственной системы предупреждения и ликвидации чрезвычайных ситуаций, ее интеграции с аналогичными иностранными системами. В свою очередь решение задач обесп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чения национальной безопасности в чрезвычайных ситуациях достигается за счет внедрения современных технических средств информирования и оповещения населения в местах их массового пребывания, а также разработки системы пр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t>нятия превентивных мер по снижению риска террористических актов и смягч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нию последствий чрезвычайных ситуаций техногенного и природного характера.</w:t>
      </w:r>
    </w:p>
    <w:p w:rsidR="00610456" w:rsidRPr="0079425F" w:rsidRDefault="00610456" w:rsidP="0057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Основы единой государственной политики Российской Федерации в области гражданской обороны на период до 2020 года, утвержденные Президентом Ро</w:t>
      </w:r>
      <w:r w:rsidRPr="0079425F">
        <w:rPr>
          <w:rFonts w:ascii="Times New Roman" w:hAnsi="Times New Roman"/>
          <w:sz w:val="26"/>
          <w:szCs w:val="26"/>
        </w:rPr>
        <w:t>с</w:t>
      </w:r>
      <w:r w:rsidRPr="0079425F">
        <w:rPr>
          <w:rFonts w:ascii="Times New Roman" w:hAnsi="Times New Roman"/>
          <w:sz w:val="26"/>
          <w:szCs w:val="26"/>
        </w:rPr>
        <w:t>сийской Федерации 3 сентября 2011 года № Пр-2613, предусматривают:</w:t>
      </w:r>
    </w:p>
    <w:p w:rsidR="00610456" w:rsidRPr="0079425F" w:rsidRDefault="00610456" w:rsidP="0057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совершенствование системы управления гражданской обороны, напра</w:t>
      </w:r>
      <w:r w:rsidRPr="0079425F">
        <w:rPr>
          <w:rFonts w:ascii="Times New Roman" w:hAnsi="Times New Roman"/>
          <w:sz w:val="26"/>
          <w:szCs w:val="26"/>
        </w:rPr>
        <w:t>в</w:t>
      </w:r>
      <w:r w:rsidRPr="0079425F">
        <w:rPr>
          <w:rFonts w:ascii="Times New Roman" w:hAnsi="Times New Roman"/>
          <w:sz w:val="26"/>
          <w:szCs w:val="26"/>
        </w:rPr>
        <w:t>ленное на обеспечение устойчивого управления мероприятиями гражданской обороны в различных условиях, в том числе развитие пунктов управления гра</w:t>
      </w:r>
      <w:r w:rsidRPr="0079425F">
        <w:rPr>
          <w:rFonts w:ascii="Times New Roman" w:hAnsi="Times New Roman"/>
          <w:sz w:val="26"/>
          <w:szCs w:val="26"/>
        </w:rPr>
        <w:t>ж</w:t>
      </w:r>
      <w:r w:rsidRPr="0079425F">
        <w:rPr>
          <w:rFonts w:ascii="Times New Roman" w:hAnsi="Times New Roman"/>
          <w:sz w:val="26"/>
          <w:szCs w:val="26"/>
        </w:rPr>
        <w:t>данской обороны, в том числе мобильных (подвижных), определение предъявл</w:t>
      </w:r>
      <w:r w:rsidRPr="0079425F">
        <w:rPr>
          <w:rFonts w:ascii="Times New Roman" w:hAnsi="Times New Roman"/>
          <w:sz w:val="26"/>
          <w:szCs w:val="26"/>
        </w:rPr>
        <w:t>я</w:t>
      </w:r>
      <w:r w:rsidRPr="0079425F">
        <w:rPr>
          <w:rFonts w:ascii="Times New Roman" w:hAnsi="Times New Roman"/>
          <w:sz w:val="26"/>
          <w:szCs w:val="26"/>
        </w:rPr>
        <w:t>емых к ним требований и оснащение их современными средствами связи и оп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вещения, обработки информации и передачи данных;</w:t>
      </w:r>
    </w:p>
    <w:p w:rsidR="00610456" w:rsidRPr="0079425F" w:rsidRDefault="00610456" w:rsidP="004E7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совершенствование методов и способов защиты населения, материальных и культурных ценностей от опасностей, возникающих при ведении военных де</w:t>
      </w:r>
      <w:r w:rsidRPr="0079425F">
        <w:rPr>
          <w:rFonts w:ascii="Times New Roman" w:hAnsi="Times New Roman"/>
          <w:sz w:val="26"/>
          <w:szCs w:val="26"/>
        </w:rPr>
        <w:t>й</w:t>
      </w:r>
      <w:r w:rsidRPr="0079425F">
        <w:rPr>
          <w:rFonts w:ascii="Times New Roman" w:hAnsi="Times New Roman"/>
          <w:sz w:val="26"/>
          <w:szCs w:val="26"/>
        </w:rPr>
        <w:t>ствий или вследствие этих действий, а также при возникновении чрезвычайных ситуаций природного и техногенного характера.</w:t>
      </w:r>
    </w:p>
    <w:p w:rsidR="00610456" w:rsidRPr="0079425F" w:rsidRDefault="00610456" w:rsidP="004E7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4E7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Целью муниципальной программы</w:t>
      </w:r>
      <w:r w:rsidRPr="0079425F">
        <w:rPr>
          <w:rFonts w:ascii="Times New Roman" w:hAnsi="Times New Roman"/>
          <w:sz w:val="26"/>
          <w:szCs w:val="26"/>
        </w:rPr>
        <w:t xml:space="preserve"> является: Повышение уровня безопа</w:t>
      </w:r>
      <w:r w:rsidRPr="0079425F">
        <w:rPr>
          <w:rFonts w:ascii="Times New Roman" w:hAnsi="Times New Roman"/>
          <w:sz w:val="26"/>
          <w:szCs w:val="26"/>
        </w:rPr>
        <w:t>с</w:t>
      </w:r>
      <w:r w:rsidRPr="0079425F">
        <w:rPr>
          <w:rFonts w:ascii="Times New Roman" w:hAnsi="Times New Roman"/>
          <w:sz w:val="26"/>
          <w:szCs w:val="26"/>
        </w:rPr>
        <w:t>ности жизнедеятельности населения города в области гражданской обороны, з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>щиты населения и территорий от чрезвычайных ситуаций природного и техн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генного характера, пожарной безопасности и, безопасности людей на водных объектах.</w:t>
      </w:r>
    </w:p>
    <w:p w:rsidR="00610456" w:rsidRPr="0079425F" w:rsidRDefault="00610456" w:rsidP="004E737F">
      <w:pPr>
        <w:autoSpaceDE w:val="0"/>
        <w:autoSpaceDN w:val="0"/>
        <w:adjustRightInd w:val="0"/>
        <w:spacing w:after="0" w:line="240" w:lineRule="auto"/>
        <w:ind w:left="399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BB3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Муниципальная программа имеет следующие задачи:</w:t>
      </w:r>
    </w:p>
    <w:p w:rsidR="00610456" w:rsidRPr="0079425F" w:rsidRDefault="00610456" w:rsidP="00C74DF8">
      <w:pPr>
        <w:widowControl w:val="0"/>
        <w:autoSpaceDE w:val="0"/>
        <w:autoSpaceDN w:val="0"/>
        <w:adjustRightInd w:val="0"/>
        <w:spacing w:after="0" w:line="240" w:lineRule="auto"/>
        <w:ind w:left="39"/>
        <w:jc w:val="both"/>
        <w:outlineLvl w:val="1"/>
        <w:rPr>
          <w:rFonts w:ascii="Times New Roman" w:eastAsia="Times-Roman" w:hAnsi="Times New Roman"/>
          <w:spacing w:val="-6"/>
          <w:sz w:val="26"/>
          <w:szCs w:val="26"/>
        </w:rPr>
      </w:pPr>
      <w:r w:rsidRPr="0079425F">
        <w:rPr>
          <w:rFonts w:ascii="Times New Roman" w:hAnsi="Times New Roman"/>
          <w:bCs/>
          <w:spacing w:val="-6"/>
          <w:sz w:val="26"/>
          <w:szCs w:val="26"/>
        </w:rPr>
        <w:t>- повышение уровня пожарной безопасности в муниципальных учреждениях города;</w:t>
      </w:r>
    </w:p>
    <w:p w:rsidR="00610456" w:rsidRPr="0079425F" w:rsidRDefault="00610456" w:rsidP="00C74DF8">
      <w:pPr>
        <w:widowControl w:val="0"/>
        <w:autoSpaceDE w:val="0"/>
        <w:autoSpaceDN w:val="0"/>
        <w:adjustRightInd w:val="0"/>
        <w:spacing w:after="0" w:line="240" w:lineRule="auto"/>
        <w:ind w:left="39"/>
        <w:jc w:val="both"/>
        <w:outlineLvl w:val="1"/>
        <w:rPr>
          <w:rFonts w:ascii="Times New Roman" w:hAnsi="Times New Roman"/>
          <w:spacing w:val="-4"/>
          <w:sz w:val="26"/>
          <w:szCs w:val="26"/>
        </w:rPr>
      </w:pPr>
      <w:r w:rsidRPr="0079425F">
        <w:rPr>
          <w:rFonts w:ascii="Times New Roman" w:hAnsi="Times New Roman"/>
          <w:spacing w:val="-4"/>
          <w:sz w:val="26"/>
          <w:szCs w:val="26"/>
        </w:rPr>
        <w:t xml:space="preserve">- </w:t>
      </w:r>
      <w:r w:rsidRPr="0079425F">
        <w:rPr>
          <w:rFonts w:ascii="Times New Roman" w:hAnsi="Times New Roman"/>
          <w:sz w:val="26"/>
          <w:szCs w:val="26"/>
        </w:rPr>
        <w:t>повышение уровня готовности сил и средств для защиты населения и террит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рии города от чрезвычайных ситуаций.</w:t>
      </w:r>
    </w:p>
    <w:p w:rsidR="00610456" w:rsidRPr="0079425F" w:rsidRDefault="00610456" w:rsidP="00C7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м</w:t>
      </w:r>
      <w:r w:rsidRPr="0079425F">
        <w:rPr>
          <w:rFonts w:ascii="Times New Roman" w:eastAsia="Times-Roman" w:hAnsi="Times New Roman"/>
          <w:sz w:val="26"/>
          <w:szCs w:val="26"/>
        </w:rPr>
        <w:t>инимизация рисков (смягчение последствий) возникновения чрезвычайных ситуаций природного и техногенного характера.</w:t>
      </w:r>
    </w:p>
    <w:p w:rsidR="00610456" w:rsidRPr="0079425F" w:rsidRDefault="00610456" w:rsidP="00C7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eastAsia="Times-Roman" w:hAnsi="Times New Roman"/>
          <w:sz w:val="26"/>
          <w:szCs w:val="26"/>
        </w:rPr>
        <w:t>-</w:t>
      </w:r>
      <w:r w:rsidRPr="0079425F">
        <w:rPr>
          <w:rFonts w:ascii="Times New Roman" w:hAnsi="Times New Roman"/>
          <w:sz w:val="26"/>
          <w:szCs w:val="26"/>
        </w:rPr>
        <w:t xml:space="preserve"> создание и эксплуатация АПК "Безопасный город" в городе Череповец</w:t>
      </w:r>
      <w:r w:rsidRPr="0079425F">
        <w:rPr>
          <w:rFonts w:ascii="Times New Roman" w:eastAsia="Times-Roman" w:hAnsi="Times New Roman"/>
          <w:sz w:val="26"/>
          <w:szCs w:val="26"/>
        </w:rPr>
        <w:t>.</w:t>
      </w:r>
    </w:p>
    <w:p w:rsidR="00610456" w:rsidRPr="0079425F" w:rsidRDefault="00610456" w:rsidP="005C30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610456" w:rsidRPr="0079425F" w:rsidRDefault="00610456" w:rsidP="005C30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Ожидаемые конечные результаты муниципальной программы:</w:t>
      </w:r>
    </w:p>
    <w:p w:rsidR="00610456" w:rsidRPr="0079425F" w:rsidRDefault="00610456" w:rsidP="005C30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610456" w:rsidRPr="0079425F" w:rsidRDefault="00610456" w:rsidP="00C46484">
      <w:pPr>
        <w:pStyle w:val="af1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ab/>
        <w:t>1. Выполнение п</w:t>
      </w:r>
      <w:r w:rsidRPr="0079425F">
        <w:rPr>
          <w:rFonts w:ascii="Times New Roman" w:hAnsi="Times New Roman"/>
          <w:sz w:val="26"/>
          <w:szCs w:val="26"/>
          <w:shd w:val="clear" w:color="auto" w:fill="FFFFFF"/>
        </w:rPr>
        <w:t>лана основных мероприятий города Череповца в области гражданской обороны, предупреждения и ликвидации чрезвычайных ситуаций, обеспечения пожарной безоп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асности и безопасности людей на </w:t>
      </w:r>
      <w:r w:rsidRPr="0079425F">
        <w:rPr>
          <w:rFonts w:ascii="Times New Roman" w:hAnsi="Times New Roman"/>
          <w:sz w:val="26"/>
          <w:szCs w:val="26"/>
          <w:shd w:val="clear" w:color="auto" w:fill="FFFFFF"/>
        </w:rPr>
        <w:t xml:space="preserve">водных объекта на год </w:t>
      </w:r>
      <w:r w:rsidRPr="0079425F">
        <w:rPr>
          <w:rFonts w:ascii="Times New Roman" w:hAnsi="Times New Roman"/>
          <w:sz w:val="26"/>
          <w:szCs w:val="26"/>
        </w:rPr>
        <w:t>составит 100 %.</w:t>
      </w:r>
    </w:p>
    <w:p w:rsidR="00610456" w:rsidRPr="0079425F" w:rsidRDefault="00610456" w:rsidP="00C46484">
      <w:pPr>
        <w:pStyle w:val="af1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ab/>
        <w:t>2.Готовность сил и средств МКУ «ЦЗНТЧС» в области ГО и ЧС к концу 2019 года составит 46%.</w:t>
      </w:r>
    </w:p>
    <w:p w:rsidR="00610456" w:rsidRPr="006156F3" w:rsidRDefault="00610456" w:rsidP="00C46484">
      <w:pPr>
        <w:widowControl w:val="0"/>
        <w:tabs>
          <w:tab w:val="left" w:pos="295"/>
        </w:tabs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pacing w:val="-8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ab/>
      </w:r>
      <w:r w:rsidRPr="0079425F">
        <w:rPr>
          <w:rFonts w:ascii="Times New Roman" w:hAnsi="Times New Roman"/>
          <w:sz w:val="26"/>
          <w:szCs w:val="26"/>
        </w:rPr>
        <w:tab/>
      </w:r>
      <w:r w:rsidRPr="006156F3">
        <w:rPr>
          <w:rFonts w:ascii="Times New Roman" w:hAnsi="Times New Roman"/>
          <w:spacing w:val="-8"/>
          <w:sz w:val="26"/>
          <w:szCs w:val="26"/>
        </w:rPr>
        <w:t>3.Готовность МБУ «</w:t>
      </w:r>
      <w:proofErr w:type="spellStart"/>
      <w:r w:rsidRPr="006156F3">
        <w:rPr>
          <w:rFonts w:ascii="Times New Roman" w:hAnsi="Times New Roman"/>
          <w:spacing w:val="-8"/>
          <w:sz w:val="26"/>
          <w:szCs w:val="26"/>
        </w:rPr>
        <w:t>СпаС</w:t>
      </w:r>
      <w:proofErr w:type="spellEnd"/>
      <w:r w:rsidRPr="006156F3">
        <w:rPr>
          <w:rFonts w:ascii="Times New Roman" w:hAnsi="Times New Roman"/>
          <w:spacing w:val="-8"/>
          <w:sz w:val="26"/>
          <w:szCs w:val="26"/>
        </w:rPr>
        <w:t>» в области ГО и ЧС к концу 2019 года составит 94%.</w:t>
      </w:r>
    </w:p>
    <w:p w:rsidR="00610456" w:rsidRPr="0079425F" w:rsidRDefault="00610456" w:rsidP="00C46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610456" w:rsidRPr="0079425F" w:rsidRDefault="00610456" w:rsidP="00F904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lastRenderedPageBreak/>
        <w:t>Сроки и этапы реализации муниципальной программы</w:t>
      </w:r>
    </w:p>
    <w:p w:rsidR="00610456" w:rsidRPr="0079425F" w:rsidRDefault="00610456" w:rsidP="00F90460">
      <w:pPr>
        <w:widowControl w:val="0"/>
        <w:autoSpaceDE w:val="0"/>
        <w:autoSpaceDN w:val="0"/>
        <w:adjustRightInd w:val="0"/>
        <w:spacing w:after="0" w:line="240" w:lineRule="auto"/>
        <w:ind w:left="39" w:firstLine="528"/>
        <w:jc w:val="both"/>
        <w:outlineLvl w:val="1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Программа рассчитана на</w:t>
      </w:r>
      <w:r w:rsidR="00751F6D">
        <w:rPr>
          <w:rFonts w:ascii="Times New Roman" w:hAnsi="Times New Roman"/>
          <w:sz w:val="26"/>
          <w:szCs w:val="26"/>
        </w:rPr>
        <w:t xml:space="preserve"> </w:t>
      </w:r>
      <w:r w:rsidRPr="0079425F">
        <w:rPr>
          <w:rFonts w:ascii="Times New Roman" w:hAnsi="Times New Roman"/>
          <w:sz w:val="26"/>
          <w:szCs w:val="26"/>
        </w:rPr>
        <w:t>2014 - 2019 годы. Этапы реализации муниципал</w:t>
      </w:r>
      <w:r w:rsidRPr="0079425F">
        <w:rPr>
          <w:rFonts w:ascii="Times New Roman" w:hAnsi="Times New Roman"/>
          <w:sz w:val="26"/>
          <w:szCs w:val="26"/>
        </w:rPr>
        <w:t>ь</w:t>
      </w:r>
      <w:r w:rsidRPr="0079425F">
        <w:rPr>
          <w:rFonts w:ascii="Times New Roman" w:hAnsi="Times New Roman"/>
          <w:sz w:val="26"/>
          <w:szCs w:val="26"/>
        </w:rPr>
        <w:t>ной программы не выделяются.</w:t>
      </w:r>
    </w:p>
    <w:p w:rsidR="00610456" w:rsidRPr="0079425F" w:rsidRDefault="00610456" w:rsidP="004E4515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3. Обобщенная характеристика мер муниципального регулирования - основания для разработки и реализации муниципальной прогр</w:t>
      </w:r>
      <w:r>
        <w:rPr>
          <w:rFonts w:ascii="Times New Roman" w:hAnsi="Times New Roman"/>
          <w:b/>
          <w:sz w:val="26"/>
          <w:szCs w:val="26"/>
        </w:rPr>
        <w:t>аммы (нормативно-правовая база)</w:t>
      </w:r>
    </w:p>
    <w:p w:rsidR="00610456" w:rsidRPr="0079425F" w:rsidRDefault="00610456" w:rsidP="00A772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5D4DED">
      <w:pPr>
        <w:spacing w:after="0" w:line="240" w:lineRule="auto"/>
        <w:ind w:left="39" w:firstLine="52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Федеральный закон от 12.02.98 № 28-ФЗ «О гражданской обороне».</w:t>
      </w:r>
    </w:p>
    <w:p w:rsidR="00610456" w:rsidRPr="0079425F" w:rsidRDefault="00610456" w:rsidP="005D4DED">
      <w:pPr>
        <w:spacing w:after="0" w:line="240" w:lineRule="auto"/>
        <w:ind w:left="39" w:firstLine="52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Федеральный закон от 21.12.94 № 68-ФЗ «О защите населения и территорий от ЧС природного и техногенного характера».</w:t>
      </w:r>
    </w:p>
    <w:p w:rsidR="00610456" w:rsidRPr="0079425F" w:rsidRDefault="00610456" w:rsidP="005D4DED">
      <w:pPr>
        <w:spacing w:after="0" w:line="240" w:lineRule="auto"/>
        <w:ind w:left="39" w:firstLine="52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Федеральный закон от 22.07.2008 № 123-ФЗ «Технический регламент о тр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бованиях пожарной безопасности».</w:t>
      </w:r>
    </w:p>
    <w:p w:rsidR="00610456" w:rsidRPr="0079425F" w:rsidRDefault="00610456" w:rsidP="005D4DED">
      <w:pPr>
        <w:spacing w:after="0" w:line="240" w:lineRule="auto"/>
        <w:ind w:left="39" w:firstLine="52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Федеральный закон от 22.08.95 № 151-ФЗ «Об аварийно-спасательных службах и статусе спасателей»</w:t>
      </w:r>
    </w:p>
    <w:p w:rsidR="00610456" w:rsidRPr="0079425F" w:rsidRDefault="00610456" w:rsidP="005D4DED">
      <w:pPr>
        <w:spacing w:after="0" w:line="240" w:lineRule="auto"/>
        <w:ind w:left="40" w:firstLine="52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Федеральный закон от 21.07.97 № 116-ФЗ «О промышленной безопасности производственных объектов».</w:t>
      </w:r>
    </w:p>
    <w:p w:rsidR="00610456" w:rsidRPr="0079425F" w:rsidRDefault="00610456" w:rsidP="005D4DED">
      <w:pPr>
        <w:spacing w:after="0" w:line="240" w:lineRule="auto"/>
        <w:ind w:left="40" w:firstLine="52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Федеральный закон от 27.07.2006 № 152-ФЗ «О персональных данных».</w:t>
      </w:r>
    </w:p>
    <w:p w:rsidR="00610456" w:rsidRPr="0079425F" w:rsidRDefault="00610456" w:rsidP="005D4DED">
      <w:pPr>
        <w:spacing w:after="0" w:line="240" w:lineRule="auto"/>
        <w:ind w:left="40" w:firstLine="52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01.11.2012 № 1119 </w:t>
      </w:r>
      <w:r w:rsidRPr="0079425F">
        <w:rPr>
          <w:rFonts w:ascii="Times New Roman" w:hAnsi="Times New Roman"/>
          <w:sz w:val="26"/>
          <w:szCs w:val="26"/>
          <w:lang w:eastAsia="ru-RU"/>
        </w:rPr>
        <w:t xml:space="preserve">«Об утверждении требований к защите персональных данных при их обработке в информационных системах персональных данных». </w:t>
      </w:r>
    </w:p>
    <w:p w:rsidR="00610456" w:rsidRPr="0079425F" w:rsidRDefault="00610456" w:rsidP="005D4DED">
      <w:pPr>
        <w:spacing w:after="0" w:line="240" w:lineRule="auto"/>
        <w:ind w:left="40" w:firstLine="52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25.04.2012 № 390 «О противопожарном режиме».</w:t>
      </w:r>
    </w:p>
    <w:p w:rsidR="00610456" w:rsidRPr="0079425F" w:rsidRDefault="00610456" w:rsidP="005D4DED">
      <w:pPr>
        <w:spacing w:after="0" w:line="240" w:lineRule="auto"/>
        <w:ind w:left="40" w:firstLine="52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03.10.98 № 1149 «О порядке отнесения территорий к группам по ГО».</w:t>
      </w:r>
    </w:p>
    <w:p w:rsidR="00610456" w:rsidRPr="00FE75F8" w:rsidRDefault="00610456" w:rsidP="005D4DED">
      <w:pPr>
        <w:spacing w:after="0" w:line="240" w:lineRule="auto"/>
        <w:ind w:left="40" w:firstLine="528"/>
        <w:jc w:val="both"/>
        <w:rPr>
          <w:rFonts w:ascii="Times New Roman" w:hAnsi="Times New Roman"/>
          <w:sz w:val="26"/>
          <w:szCs w:val="26"/>
        </w:rPr>
      </w:pPr>
      <w:r w:rsidRPr="00FE75F8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01.03.93 № 178 «О создании локальных систем оповещения в районах размещения потенциально опасных объектов».</w:t>
      </w:r>
    </w:p>
    <w:p w:rsidR="00610456" w:rsidRPr="0079425F" w:rsidRDefault="00610456" w:rsidP="005D4DED">
      <w:pPr>
        <w:spacing w:after="0" w:line="240" w:lineRule="auto"/>
        <w:ind w:left="40" w:firstLine="52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08.11.2013 № 1007 «О силах и средствах единой государственной системы предупреждения и ли</w:t>
      </w:r>
      <w:r w:rsidRPr="0079425F">
        <w:rPr>
          <w:rFonts w:ascii="Times New Roman" w:hAnsi="Times New Roman"/>
          <w:sz w:val="26"/>
          <w:szCs w:val="26"/>
        </w:rPr>
        <w:t>к</w:t>
      </w:r>
      <w:r w:rsidRPr="0079425F">
        <w:rPr>
          <w:rFonts w:ascii="Times New Roman" w:hAnsi="Times New Roman"/>
          <w:sz w:val="26"/>
          <w:szCs w:val="26"/>
        </w:rPr>
        <w:t>видации чрезвычайных ситуаций».</w:t>
      </w:r>
    </w:p>
    <w:p w:rsidR="00610456" w:rsidRPr="0079425F" w:rsidRDefault="00610456" w:rsidP="005D4DED">
      <w:pPr>
        <w:spacing w:after="0" w:line="240" w:lineRule="auto"/>
        <w:ind w:left="40" w:firstLine="52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Постановление мэра города от 18.03.2008 № 961 «О своевременном опов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щении и информировании населения г. Череповца об угрозе возникновения или возможности ЧС в мирное и военное время».</w:t>
      </w:r>
    </w:p>
    <w:p w:rsidR="00610456" w:rsidRPr="00FE75F8" w:rsidRDefault="00610456" w:rsidP="005D4DED">
      <w:pPr>
        <w:widowControl w:val="0"/>
        <w:autoSpaceDE w:val="0"/>
        <w:autoSpaceDN w:val="0"/>
        <w:adjustRightInd w:val="0"/>
        <w:spacing w:after="0" w:line="240" w:lineRule="auto"/>
        <w:ind w:left="40" w:firstLine="528"/>
        <w:jc w:val="both"/>
        <w:outlineLvl w:val="1"/>
        <w:rPr>
          <w:rFonts w:ascii="Times New Roman" w:hAnsi="Times New Roman"/>
          <w:sz w:val="26"/>
          <w:szCs w:val="26"/>
        </w:rPr>
      </w:pPr>
      <w:r w:rsidRPr="00FE75F8">
        <w:rPr>
          <w:rFonts w:ascii="Times New Roman" w:hAnsi="Times New Roman"/>
          <w:sz w:val="26"/>
          <w:szCs w:val="26"/>
        </w:rPr>
        <w:t>Постановление мэрии города от 10.11.2011 № 4645 «Об утверждении П</w:t>
      </w:r>
      <w:r w:rsidRPr="00FE75F8">
        <w:rPr>
          <w:rFonts w:ascii="Times New Roman" w:hAnsi="Times New Roman"/>
          <w:sz w:val="26"/>
          <w:szCs w:val="26"/>
        </w:rPr>
        <w:t>о</w:t>
      </w:r>
      <w:r w:rsidRPr="00FE75F8">
        <w:rPr>
          <w:rFonts w:ascii="Times New Roman" w:hAnsi="Times New Roman"/>
          <w:sz w:val="26"/>
          <w:szCs w:val="26"/>
        </w:rPr>
        <w:t>рядка разработки, реализации и оценки эффективности муниципальных пр</w:t>
      </w:r>
      <w:r w:rsidRPr="00FE75F8">
        <w:rPr>
          <w:rFonts w:ascii="Times New Roman" w:hAnsi="Times New Roman"/>
          <w:sz w:val="26"/>
          <w:szCs w:val="26"/>
        </w:rPr>
        <w:t>о</w:t>
      </w:r>
      <w:r w:rsidRPr="00FE75F8">
        <w:rPr>
          <w:rFonts w:ascii="Times New Roman" w:hAnsi="Times New Roman"/>
          <w:sz w:val="26"/>
          <w:szCs w:val="26"/>
        </w:rPr>
        <w:t>грамм города и Методических указаний по разработке и реализации муниц</w:t>
      </w:r>
      <w:r w:rsidRPr="00FE75F8">
        <w:rPr>
          <w:rFonts w:ascii="Times New Roman" w:hAnsi="Times New Roman"/>
          <w:sz w:val="26"/>
          <w:szCs w:val="26"/>
        </w:rPr>
        <w:t>и</w:t>
      </w:r>
      <w:r w:rsidRPr="00FE75F8">
        <w:rPr>
          <w:rFonts w:ascii="Times New Roman" w:hAnsi="Times New Roman"/>
          <w:sz w:val="26"/>
          <w:szCs w:val="26"/>
        </w:rPr>
        <w:t>пальных программ города».</w:t>
      </w:r>
    </w:p>
    <w:p w:rsidR="00610456" w:rsidRPr="0079425F" w:rsidRDefault="00610456" w:rsidP="005D4DED">
      <w:pPr>
        <w:widowControl w:val="0"/>
        <w:autoSpaceDE w:val="0"/>
        <w:autoSpaceDN w:val="0"/>
        <w:adjustRightInd w:val="0"/>
        <w:spacing w:after="0" w:line="240" w:lineRule="auto"/>
        <w:ind w:left="40" w:firstLine="501"/>
        <w:jc w:val="both"/>
        <w:outlineLvl w:val="1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Постановление мэрии города от 02.07.2012 № 3597 «Об утверждении П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речня муниципальных программ города».</w:t>
      </w:r>
    </w:p>
    <w:p w:rsidR="00610456" w:rsidRPr="00FE75F8" w:rsidRDefault="00610456" w:rsidP="000220FF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jc w:val="both"/>
        <w:outlineLvl w:val="1"/>
        <w:rPr>
          <w:rFonts w:ascii="Times New Roman" w:hAnsi="Times New Roman"/>
          <w:spacing w:val="-2"/>
          <w:sz w:val="26"/>
          <w:szCs w:val="26"/>
        </w:rPr>
      </w:pPr>
      <w:r w:rsidRPr="00FE75F8">
        <w:rPr>
          <w:rFonts w:ascii="Times New Roman" w:hAnsi="Times New Roman"/>
          <w:spacing w:val="-2"/>
          <w:sz w:val="26"/>
          <w:szCs w:val="26"/>
        </w:rPr>
        <w:t>Постановление Правительства Вологодской области от 22.10.2012 № 1220 «О государственной программе Вологодской области «Развитие системы комплек</w:t>
      </w:r>
      <w:r w:rsidRPr="00FE75F8">
        <w:rPr>
          <w:rFonts w:ascii="Times New Roman" w:hAnsi="Times New Roman"/>
          <w:spacing w:val="-2"/>
          <w:sz w:val="26"/>
          <w:szCs w:val="26"/>
        </w:rPr>
        <w:t>с</w:t>
      </w:r>
      <w:r w:rsidRPr="00FE75F8">
        <w:rPr>
          <w:rFonts w:ascii="Times New Roman" w:hAnsi="Times New Roman"/>
          <w:spacing w:val="-2"/>
          <w:sz w:val="26"/>
          <w:szCs w:val="26"/>
        </w:rPr>
        <w:t>ной безопасности жизнедеятельности населения области на 2013 – 2020 годы».</w:t>
      </w:r>
    </w:p>
    <w:p w:rsidR="00610456" w:rsidRDefault="00610456" w:rsidP="00FE75F8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jc w:val="both"/>
        <w:outlineLvl w:val="1"/>
        <w:rPr>
          <w:rFonts w:ascii="Times New Roman" w:hAnsi="Times New Roman"/>
          <w:spacing w:val="-2"/>
          <w:sz w:val="26"/>
          <w:szCs w:val="26"/>
        </w:rPr>
      </w:pPr>
      <w:r w:rsidRPr="00FE75F8">
        <w:rPr>
          <w:rFonts w:ascii="Times New Roman" w:hAnsi="Times New Roman"/>
          <w:spacing w:val="-2"/>
          <w:sz w:val="26"/>
          <w:szCs w:val="26"/>
        </w:rPr>
        <w:t>Концепция построения и развития аппаратно-программного комплекса «Бе</w:t>
      </w:r>
      <w:r w:rsidRPr="00FE75F8">
        <w:rPr>
          <w:rFonts w:ascii="Times New Roman" w:hAnsi="Times New Roman"/>
          <w:spacing w:val="-2"/>
          <w:sz w:val="26"/>
          <w:szCs w:val="26"/>
        </w:rPr>
        <w:t>з</w:t>
      </w:r>
      <w:r w:rsidRPr="00FE75F8">
        <w:rPr>
          <w:rFonts w:ascii="Times New Roman" w:hAnsi="Times New Roman"/>
          <w:spacing w:val="-2"/>
          <w:sz w:val="26"/>
          <w:szCs w:val="26"/>
        </w:rPr>
        <w:t>опасный город», утвержденная распоряжением Правительства Российской Фед</w:t>
      </w:r>
      <w:r w:rsidRPr="00FE75F8">
        <w:rPr>
          <w:rFonts w:ascii="Times New Roman" w:hAnsi="Times New Roman"/>
          <w:spacing w:val="-2"/>
          <w:sz w:val="26"/>
          <w:szCs w:val="26"/>
        </w:rPr>
        <w:t>е</w:t>
      </w:r>
      <w:r w:rsidRPr="00FE75F8">
        <w:rPr>
          <w:rFonts w:ascii="Times New Roman" w:hAnsi="Times New Roman"/>
          <w:spacing w:val="-2"/>
          <w:sz w:val="26"/>
          <w:szCs w:val="26"/>
        </w:rPr>
        <w:t>рации от 03.12.2014 №2446-р.</w:t>
      </w:r>
    </w:p>
    <w:p w:rsidR="00610456" w:rsidRPr="00FE75F8" w:rsidRDefault="00610456" w:rsidP="00FE75F8">
      <w:pPr>
        <w:widowControl w:val="0"/>
        <w:autoSpaceDE w:val="0"/>
        <w:autoSpaceDN w:val="0"/>
        <w:adjustRightInd w:val="0"/>
        <w:spacing w:after="0" w:line="240" w:lineRule="auto"/>
        <w:ind w:left="40" w:firstLine="500"/>
        <w:jc w:val="both"/>
        <w:outlineLvl w:val="1"/>
        <w:rPr>
          <w:rFonts w:ascii="Times New Roman" w:hAnsi="Times New Roman"/>
          <w:spacing w:val="-2"/>
          <w:sz w:val="26"/>
          <w:szCs w:val="26"/>
        </w:rPr>
      </w:pPr>
    </w:p>
    <w:p w:rsidR="00610456" w:rsidRPr="0079425F" w:rsidRDefault="00610456" w:rsidP="0015647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4. Обобщенная характеристика, обоснование выделения</w:t>
      </w:r>
    </w:p>
    <w:p w:rsidR="00610456" w:rsidRPr="0079425F" w:rsidRDefault="00610456" w:rsidP="00156476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и включения в состав муниципальной программы подпрограмм.</w:t>
      </w:r>
    </w:p>
    <w:p w:rsidR="00610456" w:rsidRPr="0079425F" w:rsidRDefault="00610456" w:rsidP="00B606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610456" w:rsidRPr="0079425F" w:rsidRDefault="00610456" w:rsidP="000220F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</w:rPr>
        <w:lastRenderedPageBreak/>
        <w:t>Для достижения целей и решения задач в обеспечении безопасности жи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недеятельности населения города в области гражданской обороны, защиты нас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ления и территорий от чрезвычайных ситуаций природного и техногенного х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 xml:space="preserve">рактера, пожарной безопасности и безопасности людей на водных объектах, </w:t>
      </w:r>
      <w:r w:rsidRPr="0079425F">
        <w:rPr>
          <w:rFonts w:ascii="Times New Roman" w:hAnsi="Times New Roman"/>
          <w:sz w:val="26"/>
          <w:szCs w:val="26"/>
          <w:lang w:eastAsia="ru-RU"/>
        </w:rPr>
        <w:t>комплексного обеспечения безопасности населения, включая общественную бе</w:t>
      </w:r>
      <w:r w:rsidRPr="0079425F">
        <w:rPr>
          <w:rFonts w:ascii="Times New Roman" w:hAnsi="Times New Roman"/>
          <w:sz w:val="26"/>
          <w:szCs w:val="26"/>
          <w:lang w:eastAsia="ru-RU"/>
        </w:rPr>
        <w:t>з</w:t>
      </w:r>
      <w:r w:rsidRPr="0079425F">
        <w:rPr>
          <w:rFonts w:ascii="Times New Roman" w:hAnsi="Times New Roman"/>
          <w:sz w:val="26"/>
          <w:szCs w:val="26"/>
          <w:lang w:eastAsia="ru-RU"/>
        </w:rPr>
        <w:t>опасность, правопорядок и безопасность среды обитания.</w:t>
      </w:r>
    </w:p>
    <w:p w:rsidR="00610456" w:rsidRPr="0079425F" w:rsidRDefault="00610456" w:rsidP="00827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в структуре муниципальной программы выделяются следующие подпр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граммы:</w:t>
      </w:r>
    </w:p>
    <w:p w:rsidR="00610456" w:rsidRPr="0079425F" w:rsidRDefault="00B42490" w:rsidP="00827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hyperlink w:anchor="Par410" w:history="1">
        <w:r w:rsidR="00610456" w:rsidRPr="0079425F">
          <w:rPr>
            <w:rFonts w:ascii="Times New Roman" w:hAnsi="Times New Roman"/>
            <w:sz w:val="26"/>
            <w:szCs w:val="26"/>
          </w:rPr>
          <w:t>подпрограмма 1</w:t>
        </w:r>
      </w:hyperlink>
      <w:r w:rsidR="00610456" w:rsidRPr="0079425F">
        <w:rPr>
          <w:rFonts w:ascii="Times New Roman" w:hAnsi="Times New Roman"/>
          <w:sz w:val="26"/>
          <w:szCs w:val="26"/>
        </w:rPr>
        <w:t xml:space="preserve"> «Обеспечение пожарной безопасности муниципальных учреждений города» - направлена на снижение риска возникновения пожаров и смягчение их последствий на территории города;</w:t>
      </w:r>
    </w:p>
    <w:p w:rsidR="00610456" w:rsidRPr="0079425F" w:rsidRDefault="00B42490" w:rsidP="00827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hyperlink w:anchor="Par892" w:history="1">
        <w:r w:rsidR="00610456" w:rsidRPr="0079425F">
          <w:rPr>
            <w:rFonts w:ascii="Times New Roman" w:hAnsi="Times New Roman"/>
            <w:sz w:val="26"/>
            <w:szCs w:val="26"/>
          </w:rPr>
          <w:t>подпрограмма 2</w:t>
        </w:r>
      </w:hyperlink>
      <w:r w:rsidR="00610456" w:rsidRPr="0079425F">
        <w:rPr>
          <w:rFonts w:ascii="Times New Roman" w:hAnsi="Times New Roman"/>
          <w:sz w:val="26"/>
          <w:szCs w:val="26"/>
        </w:rPr>
        <w:t xml:space="preserve"> «Снижение рисков и смягчение последствий чрезвычайных ситуаций природного и техногенного характера в городе Череповце» - направл</w:t>
      </w:r>
      <w:r w:rsidR="00610456" w:rsidRPr="0079425F">
        <w:rPr>
          <w:rFonts w:ascii="Times New Roman" w:hAnsi="Times New Roman"/>
          <w:sz w:val="26"/>
          <w:szCs w:val="26"/>
        </w:rPr>
        <w:t>е</w:t>
      </w:r>
      <w:r w:rsidR="00610456" w:rsidRPr="0079425F">
        <w:rPr>
          <w:rFonts w:ascii="Times New Roman" w:hAnsi="Times New Roman"/>
          <w:sz w:val="26"/>
          <w:szCs w:val="26"/>
        </w:rPr>
        <w:t>на на снижение риска возникновения чрезвычайных ситуаций и смягчение их п</w:t>
      </w:r>
      <w:r w:rsidR="00610456" w:rsidRPr="0079425F">
        <w:rPr>
          <w:rFonts w:ascii="Times New Roman" w:hAnsi="Times New Roman"/>
          <w:sz w:val="26"/>
          <w:szCs w:val="26"/>
        </w:rPr>
        <w:t>о</w:t>
      </w:r>
      <w:r w:rsidR="00610456" w:rsidRPr="0079425F">
        <w:rPr>
          <w:rFonts w:ascii="Times New Roman" w:hAnsi="Times New Roman"/>
          <w:sz w:val="26"/>
          <w:szCs w:val="26"/>
        </w:rPr>
        <w:t>следствий на территории города;</w:t>
      </w:r>
    </w:p>
    <w:p w:rsidR="00610456" w:rsidRPr="0079425F" w:rsidRDefault="00610456" w:rsidP="00827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подпрограмма 3 «Построение и развитие аппаратно-программного компле</w:t>
      </w:r>
      <w:r w:rsidRPr="0079425F">
        <w:rPr>
          <w:rFonts w:ascii="Times New Roman" w:hAnsi="Times New Roman"/>
          <w:sz w:val="26"/>
          <w:szCs w:val="26"/>
        </w:rPr>
        <w:t>к</w:t>
      </w:r>
      <w:r w:rsidRPr="0079425F">
        <w:rPr>
          <w:rFonts w:ascii="Times New Roman" w:hAnsi="Times New Roman"/>
          <w:sz w:val="26"/>
          <w:szCs w:val="26"/>
        </w:rPr>
        <w:t>са Безопасный город на территории города Череповца</w:t>
      </w:r>
      <w:r w:rsidRPr="0079425F">
        <w:rPr>
          <w:rFonts w:ascii="Times New Roman" w:hAnsi="Times New Roman"/>
          <w:b/>
          <w:sz w:val="26"/>
          <w:szCs w:val="26"/>
        </w:rPr>
        <w:t>.</w:t>
      </w:r>
    </w:p>
    <w:p w:rsidR="00610456" w:rsidRPr="0079425F" w:rsidRDefault="00610456" w:rsidP="00B6068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610456" w:rsidRPr="0079425F" w:rsidRDefault="00610456" w:rsidP="00C17A0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5. Обобщенная характеристика основных мероприятий</w:t>
      </w:r>
    </w:p>
    <w:p w:rsidR="00610456" w:rsidRPr="0079425F" w:rsidRDefault="00610456" w:rsidP="00C17A0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муниципальной программы.</w:t>
      </w:r>
    </w:p>
    <w:p w:rsidR="00610456" w:rsidRPr="0079425F" w:rsidRDefault="00610456" w:rsidP="00C17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456" w:rsidRPr="0079425F" w:rsidRDefault="00610456" w:rsidP="00066F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</w:rPr>
        <w:t>Перечень основных мероприятий муниципальной программы</w:t>
      </w:r>
      <w:r w:rsidRPr="0079425F">
        <w:rPr>
          <w:rFonts w:ascii="Times New Roman" w:hAnsi="Times New Roman"/>
          <w:sz w:val="26"/>
          <w:szCs w:val="26"/>
          <w:lang w:eastAsia="ru-RU"/>
        </w:rPr>
        <w:t xml:space="preserve"> указан в приложении к муниципальной программе, таблица 2.</w:t>
      </w:r>
    </w:p>
    <w:p w:rsidR="00610456" w:rsidRPr="0079425F" w:rsidRDefault="00610456" w:rsidP="00066FBF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Муниципальная программа с 01.01.2017 года включает в себя 2 основных мероприятия и три подпрограммы:</w:t>
      </w:r>
    </w:p>
    <w:p w:rsidR="00610456" w:rsidRPr="0079425F" w:rsidRDefault="00610456" w:rsidP="002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trike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Основное мероприятие 1. «Организация работ в сфере ГО и ЧС, создание условий для снижения рисков возникновения чрезвычайных ситуаций природн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го и техногенного характера МКУ «ЦЗНТЧС».</w:t>
      </w:r>
    </w:p>
    <w:p w:rsidR="00610456" w:rsidRPr="0079425F" w:rsidRDefault="00610456" w:rsidP="002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trike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Основное мероприятие 2. «Организация работ в сфере ГО и ЧС, создание условий для снижения рисков возникновения чрезвычайных ситуаций природн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го и техногенного характера МБУ «Спас».</w:t>
      </w:r>
    </w:p>
    <w:p w:rsidR="00610456" w:rsidRPr="00FE75F8" w:rsidRDefault="00610456" w:rsidP="0006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2"/>
          <w:sz w:val="26"/>
          <w:szCs w:val="26"/>
        </w:rPr>
      </w:pPr>
      <w:r w:rsidRPr="00FE75F8">
        <w:rPr>
          <w:rFonts w:ascii="Times New Roman" w:hAnsi="Times New Roman"/>
          <w:spacing w:val="-2"/>
          <w:sz w:val="26"/>
          <w:szCs w:val="26"/>
        </w:rPr>
        <w:t xml:space="preserve">- Подпрограмма 1 </w:t>
      </w:r>
      <w:r w:rsidRPr="00FE75F8">
        <w:rPr>
          <w:rFonts w:ascii="Times New Roman" w:hAnsi="Times New Roman"/>
          <w:spacing w:val="-2"/>
          <w:sz w:val="26"/>
          <w:szCs w:val="26"/>
          <w:lang w:eastAsia="ru-RU"/>
        </w:rPr>
        <w:t>«</w:t>
      </w:r>
      <w:r w:rsidRPr="00FE75F8">
        <w:rPr>
          <w:rFonts w:ascii="Times New Roman" w:hAnsi="Times New Roman"/>
          <w:spacing w:val="-2"/>
          <w:sz w:val="26"/>
          <w:szCs w:val="26"/>
        </w:rPr>
        <w:t xml:space="preserve">Обеспечение пожарной безопасности муниципальных учреждений города». В ее составе 7основных мероприятий, направленных на </w:t>
      </w:r>
      <w:r w:rsidRPr="00FE75F8">
        <w:rPr>
          <w:rFonts w:ascii="Times New Roman" w:hAnsi="Times New Roman"/>
          <w:bCs/>
          <w:spacing w:val="-2"/>
          <w:sz w:val="26"/>
          <w:szCs w:val="26"/>
        </w:rPr>
        <w:t>п</w:t>
      </w:r>
      <w:r w:rsidRPr="00FE75F8">
        <w:rPr>
          <w:rFonts w:ascii="Times New Roman" w:hAnsi="Times New Roman"/>
          <w:bCs/>
          <w:spacing w:val="-2"/>
          <w:sz w:val="26"/>
          <w:szCs w:val="26"/>
        </w:rPr>
        <w:t>о</w:t>
      </w:r>
      <w:r w:rsidRPr="00FE75F8">
        <w:rPr>
          <w:rFonts w:ascii="Times New Roman" w:hAnsi="Times New Roman"/>
          <w:bCs/>
          <w:spacing w:val="-2"/>
          <w:sz w:val="26"/>
          <w:szCs w:val="26"/>
        </w:rPr>
        <w:t xml:space="preserve">вышение уровня пожарной безопасности в муниципальных учреждениях города. </w:t>
      </w:r>
    </w:p>
    <w:p w:rsidR="00610456" w:rsidRPr="0079425F" w:rsidRDefault="00610456" w:rsidP="00FB6F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pacing w:val="-10"/>
          <w:sz w:val="26"/>
          <w:szCs w:val="26"/>
        </w:rPr>
        <w:t xml:space="preserve">- </w:t>
      </w:r>
      <w:r w:rsidRPr="0079425F">
        <w:rPr>
          <w:rFonts w:ascii="Times New Roman" w:hAnsi="Times New Roman"/>
          <w:sz w:val="26"/>
          <w:szCs w:val="26"/>
          <w:lang w:eastAsia="ru-RU"/>
        </w:rPr>
        <w:t>Подпрограмма 2 «Снижение рисков и смягчение последствий чрезвыча</w:t>
      </w:r>
      <w:r w:rsidRPr="0079425F">
        <w:rPr>
          <w:rFonts w:ascii="Times New Roman" w:hAnsi="Times New Roman"/>
          <w:sz w:val="26"/>
          <w:szCs w:val="26"/>
          <w:lang w:eastAsia="ru-RU"/>
        </w:rPr>
        <w:t>й</w:t>
      </w:r>
      <w:r w:rsidRPr="0079425F">
        <w:rPr>
          <w:rFonts w:ascii="Times New Roman" w:hAnsi="Times New Roman"/>
          <w:sz w:val="26"/>
          <w:szCs w:val="26"/>
          <w:lang w:eastAsia="ru-RU"/>
        </w:rPr>
        <w:t xml:space="preserve">ных ситуаций природного и техногенного характера в </w:t>
      </w:r>
      <w:proofErr w:type="spellStart"/>
      <w:r w:rsidRPr="0079425F">
        <w:rPr>
          <w:rFonts w:ascii="Times New Roman" w:hAnsi="Times New Roman"/>
          <w:sz w:val="26"/>
          <w:szCs w:val="26"/>
          <w:lang w:eastAsia="ru-RU"/>
        </w:rPr>
        <w:t>городе».В</w:t>
      </w:r>
      <w:proofErr w:type="spellEnd"/>
      <w:r w:rsidRPr="0079425F">
        <w:rPr>
          <w:rFonts w:ascii="Times New Roman" w:hAnsi="Times New Roman"/>
          <w:sz w:val="26"/>
          <w:szCs w:val="26"/>
          <w:lang w:eastAsia="ru-RU"/>
        </w:rPr>
        <w:t xml:space="preserve"> ее составе 5 о</w:t>
      </w:r>
      <w:r w:rsidRPr="0079425F">
        <w:rPr>
          <w:rFonts w:ascii="Times New Roman" w:hAnsi="Times New Roman"/>
          <w:sz w:val="26"/>
          <w:szCs w:val="26"/>
          <w:lang w:eastAsia="ru-RU"/>
        </w:rPr>
        <w:t>с</w:t>
      </w:r>
      <w:r w:rsidRPr="0079425F">
        <w:rPr>
          <w:rFonts w:ascii="Times New Roman" w:hAnsi="Times New Roman"/>
          <w:sz w:val="26"/>
          <w:szCs w:val="26"/>
          <w:lang w:eastAsia="ru-RU"/>
        </w:rPr>
        <w:t xml:space="preserve">новных мероприятий, направленных на повышение уровня готовности сил и средств для защиты населения и территории города от чрезвычайных ситуаций и на минимизацию рисков (смягчение последствий) возникновения чрезвычайных ситуаций природного и техногенного характера. С 01.01.2017 в </w:t>
      </w:r>
      <w:proofErr w:type="spellStart"/>
      <w:r w:rsidRPr="0079425F">
        <w:rPr>
          <w:rFonts w:ascii="Times New Roman" w:hAnsi="Times New Roman"/>
          <w:sz w:val="26"/>
          <w:szCs w:val="26"/>
          <w:lang w:eastAsia="ru-RU"/>
        </w:rPr>
        <w:t>составеПодпр</w:t>
      </w:r>
      <w:r w:rsidRPr="0079425F">
        <w:rPr>
          <w:rFonts w:ascii="Times New Roman" w:hAnsi="Times New Roman"/>
          <w:sz w:val="26"/>
          <w:szCs w:val="26"/>
          <w:lang w:eastAsia="ru-RU"/>
        </w:rPr>
        <w:t>о</w:t>
      </w:r>
      <w:r w:rsidRPr="0079425F">
        <w:rPr>
          <w:rFonts w:ascii="Times New Roman" w:hAnsi="Times New Roman"/>
          <w:sz w:val="26"/>
          <w:szCs w:val="26"/>
          <w:lang w:eastAsia="ru-RU"/>
        </w:rPr>
        <w:t>граммы</w:t>
      </w:r>
      <w:proofErr w:type="spellEnd"/>
      <w:r w:rsidRPr="0079425F">
        <w:rPr>
          <w:rFonts w:ascii="Times New Roman" w:hAnsi="Times New Roman"/>
          <w:sz w:val="26"/>
          <w:szCs w:val="26"/>
          <w:lang w:eastAsia="ru-RU"/>
        </w:rPr>
        <w:t xml:space="preserve"> 2 будут реализованы 4 основные мероприятия.</w:t>
      </w:r>
    </w:p>
    <w:p w:rsidR="00610456" w:rsidRPr="0079425F" w:rsidRDefault="00610456" w:rsidP="00FB6F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- Подпрограмма 3 «Построение и развитие аппаратно-программного ко</w:t>
      </w:r>
      <w:r w:rsidRPr="0079425F">
        <w:rPr>
          <w:rFonts w:ascii="Times New Roman" w:hAnsi="Times New Roman"/>
          <w:sz w:val="26"/>
          <w:szCs w:val="26"/>
          <w:lang w:eastAsia="ru-RU"/>
        </w:rPr>
        <w:t>м</w:t>
      </w:r>
      <w:r w:rsidRPr="0079425F">
        <w:rPr>
          <w:rFonts w:ascii="Times New Roman" w:hAnsi="Times New Roman"/>
          <w:sz w:val="26"/>
          <w:szCs w:val="26"/>
          <w:lang w:eastAsia="ru-RU"/>
        </w:rPr>
        <w:t>плекса «Безопасный город» на территории города Череповца». В ее составе 3 о</w:t>
      </w:r>
      <w:r w:rsidRPr="0079425F">
        <w:rPr>
          <w:rFonts w:ascii="Times New Roman" w:hAnsi="Times New Roman"/>
          <w:sz w:val="26"/>
          <w:szCs w:val="26"/>
          <w:lang w:eastAsia="ru-RU"/>
        </w:rPr>
        <w:t>с</w:t>
      </w:r>
      <w:r w:rsidRPr="0079425F">
        <w:rPr>
          <w:rFonts w:ascii="Times New Roman" w:hAnsi="Times New Roman"/>
          <w:sz w:val="26"/>
          <w:szCs w:val="26"/>
          <w:lang w:eastAsia="ru-RU"/>
        </w:rPr>
        <w:t>новных мероприятия направленных на  комплексное обеспечение безопасности населения.</w:t>
      </w:r>
    </w:p>
    <w:p w:rsidR="00610456" w:rsidRPr="0079425F" w:rsidRDefault="00610456" w:rsidP="00066F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Основные мероприятия муниципальной программы сформированы в соо</w:t>
      </w:r>
      <w:r w:rsidRPr="0079425F">
        <w:rPr>
          <w:rFonts w:ascii="Times New Roman" w:hAnsi="Times New Roman"/>
          <w:sz w:val="26"/>
          <w:szCs w:val="26"/>
          <w:lang w:eastAsia="ru-RU"/>
        </w:rPr>
        <w:t>т</w:t>
      </w:r>
      <w:r w:rsidRPr="0079425F">
        <w:rPr>
          <w:rFonts w:ascii="Times New Roman" w:hAnsi="Times New Roman"/>
          <w:sz w:val="26"/>
          <w:szCs w:val="26"/>
          <w:lang w:eastAsia="ru-RU"/>
        </w:rPr>
        <w:t>ветствии с целями и задачами муниципальной программы.</w:t>
      </w:r>
    </w:p>
    <w:p w:rsidR="00610456" w:rsidRPr="0079425F" w:rsidRDefault="00610456" w:rsidP="00E426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10456" w:rsidRPr="0079425F" w:rsidRDefault="00610456" w:rsidP="00C17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6. Информация об участии общественных и иных организаций</w:t>
      </w:r>
    </w:p>
    <w:p w:rsidR="00610456" w:rsidRPr="0079425F" w:rsidRDefault="00610456" w:rsidP="00C17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в реализации муниципальной программы.</w:t>
      </w:r>
    </w:p>
    <w:p w:rsidR="00610456" w:rsidRPr="0079425F" w:rsidRDefault="00610456" w:rsidP="00C17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456" w:rsidRPr="0079425F" w:rsidRDefault="00610456" w:rsidP="00204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В реализации муниципальной программы общественные и иные организ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>ции участия не принимают.</w:t>
      </w:r>
    </w:p>
    <w:p w:rsidR="00610456" w:rsidRPr="0079425F" w:rsidRDefault="00610456" w:rsidP="002042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C17A0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7. Обоснование объема финансовых ресурсов,</w:t>
      </w:r>
    </w:p>
    <w:p w:rsidR="00610456" w:rsidRPr="00573F8B" w:rsidRDefault="00610456" w:rsidP="00C17A0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6"/>
          <w:szCs w:val="26"/>
        </w:rPr>
      </w:pPr>
      <w:r w:rsidRPr="00573F8B">
        <w:rPr>
          <w:rFonts w:ascii="Times New Roman" w:hAnsi="Times New Roman"/>
          <w:b/>
          <w:sz w:val="26"/>
          <w:szCs w:val="26"/>
        </w:rPr>
        <w:t>необходимых для реализации муниципальной программы.</w:t>
      </w:r>
    </w:p>
    <w:p w:rsidR="00610456" w:rsidRPr="00573F8B" w:rsidRDefault="00610456" w:rsidP="00AD0D97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</w:p>
    <w:p w:rsidR="00B77FCC" w:rsidRPr="00B77FCC" w:rsidRDefault="00B77FCC" w:rsidP="00B77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573F8B">
        <w:rPr>
          <w:rStyle w:val="af8"/>
          <w:rFonts w:ascii="Times New Roman" w:hAnsi="Times New Roman"/>
          <w:b w:val="0"/>
          <w:bCs/>
          <w:color w:val="auto"/>
          <w:sz w:val="26"/>
          <w:szCs w:val="26"/>
        </w:rPr>
        <w:t xml:space="preserve">Общий объем финансового </w:t>
      </w:r>
      <w:r w:rsidRPr="00B77FCC">
        <w:rPr>
          <w:rStyle w:val="af8"/>
          <w:rFonts w:ascii="Times New Roman" w:hAnsi="Times New Roman"/>
          <w:b w:val="0"/>
          <w:bCs/>
          <w:color w:val="auto"/>
          <w:sz w:val="26"/>
          <w:szCs w:val="26"/>
        </w:rPr>
        <w:t>обеспечения муниципальной программы</w:t>
      </w:r>
      <w:r w:rsidRPr="00B77FCC">
        <w:rPr>
          <w:rFonts w:ascii="Times New Roman" w:hAnsi="Times New Roman"/>
          <w:spacing w:val="-2"/>
          <w:sz w:val="26"/>
          <w:szCs w:val="26"/>
        </w:rPr>
        <w:t>, нео</w:t>
      </w:r>
      <w:r w:rsidRPr="00B77FCC">
        <w:rPr>
          <w:rFonts w:ascii="Times New Roman" w:hAnsi="Times New Roman"/>
          <w:spacing w:val="-2"/>
          <w:sz w:val="26"/>
          <w:szCs w:val="26"/>
        </w:rPr>
        <w:t>б</w:t>
      </w:r>
      <w:r w:rsidRPr="00B77FCC">
        <w:rPr>
          <w:rFonts w:ascii="Times New Roman" w:hAnsi="Times New Roman"/>
          <w:spacing w:val="-2"/>
          <w:sz w:val="26"/>
          <w:szCs w:val="26"/>
        </w:rPr>
        <w:t xml:space="preserve">ходимых для реализации мероприятий программы, составляет </w:t>
      </w:r>
      <w:r w:rsidRPr="00961D2A">
        <w:rPr>
          <w:rFonts w:ascii="Times New Roman" w:hAnsi="Times New Roman"/>
          <w:b/>
          <w:color w:val="000000"/>
          <w:sz w:val="26"/>
          <w:szCs w:val="26"/>
          <w:lang w:eastAsia="ru-RU"/>
        </w:rPr>
        <w:t>340 356,1</w:t>
      </w:r>
      <w:r w:rsidRPr="00B77FCC">
        <w:rPr>
          <w:rFonts w:ascii="Times New Roman" w:hAnsi="Times New Roman"/>
          <w:spacing w:val="-2"/>
          <w:sz w:val="26"/>
          <w:szCs w:val="26"/>
        </w:rPr>
        <w:t>тыс. руб., в том числе по годам:</w:t>
      </w:r>
    </w:p>
    <w:p w:rsidR="00B77FCC" w:rsidRPr="00B77FCC" w:rsidRDefault="00B77FCC" w:rsidP="00B77FC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77FCC">
        <w:rPr>
          <w:rFonts w:ascii="Times New Roman" w:hAnsi="Times New Roman"/>
          <w:spacing w:val="-2"/>
          <w:sz w:val="26"/>
          <w:szCs w:val="26"/>
        </w:rPr>
        <w:t>2014 г. – 55055,2</w:t>
      </w:r>
      <w:r w:rsidRPr="00B77FCC">
        <w:rPr>
          <w:rFonts w:ascii="Times New Roman" w:hAnsi="Times New Roman"/>
          <w:sz w:val="26"/>
          <w:szCs w:val="26"/>
        </w:rPr>
        <w:t xml:space="preserve"> тыс. руб.</w:t>
      </w:r>
    </w:p>
    <w:p w:rsidR="00B77FCC" w:rsidRPr="00B77FCC" w:rsidRDefault="00B77FCC" w:rsidP="00B77FC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77FCC">
        <w:rPr>
          <w:rFonts w:ascii="Times New Roman" w:hAnsi="Times New Roman"/>
          <w:spacing w:val="-2"/>
          <w:sz w:val="26"/>
          <w:szCs w:val="26"/>
        </w:rPr>
        <w:t>2015 г. – 52495,9</w:t>
      </w:r>
      <w:r w:rsidRPr="00B77FCC">
        <w:rPr>
          <w:rFonts w:ascii="Times New Roman" w:hAnsi="Times New Roman"/>
          <w:sz w:val="26"/>
          <w:szCs w:val="26"/>
        </w:rPr>
        <w:t xml:space="preserve"> тыс. руб.</w:t>
      </w:r>
    </w:p>
    <w:p w:rsidR="00B77FCC" w:rsidRPr="00B77FCC" w:rsidRDefault="00B77FCC" w:rsidP="00B77FC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77FCC">
        <w:rPr>
          <w:rFonts w:ascii="Times New Roman" w:hAnsi="Times New Roman"/>
          <w:spacing w:val="-2"/>
          <w:sz w:val="26"/>
          <w:szCs w:val="26"/>
        </w:rPr>
        <w:t xml:space="preserve">2016 г. – </w:t>
      </w:r>
      <w:r w:rsidRPr="00B77FCC">
        <w:rPr>
          <w:rFonts w:ascii="Times New Roman" w:hAnsi="Times New Roman"/>
          <w:color w:val="000000"/>
          <w:sz w:val="26"/>
          <w:szCs w:val="26"/>
          <w:lang w:eastAsia="ru-RU"/>
        </w:rPr>
        <w:t>57621,0</w:t>
      </w:r>
      <w:r w:rsidRPr="00B77FCC">
        <w:rPr>
          <w:rFonts w:ascii="Times New Roman" w:hAnsi="Times New Roman"/>
          <w:sz w:val="26"/>
          <w:szCs w:val="26"/>
        </w:rPr>
        <w:t xml:space="preserve"> тыс. руб.</w:t>
      </w:r>
    </w:p>
    <w:p w:rsidR="00B77FCC" w:rsidRPr="00B77FCC" w:rsidRDefault="00B77FCC" w:rsidP="00B77FC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77FCC">
        <w:rPr>
          <w:rFonts w:ascii="Times New Roman" w:hAnsi="Times New Roman"/>
          <w:spacing w:val="-2"/>
          <w:sz w:val="26"/>
          <w:szCs w:val="26"/>
        </w:rPr>
        <w:t xml:space="preserve">2017 г. – </w:t>
      </w:r>
      <w:r w:rsidRPr="00B77FCC">
        <w:rPr>
          <w:rFonts w:ascii="Times New Roman" w:hAnsi="Times New Roman"/>
          <w:color w:val="000000"/>
          <w:sz w:val="26"/>
          <w:szCs w:val="26"/>
          <w:lang w:eastAsia="ru-RU"/>
        </w:rPr>
        <w:t>59024,3</w:t>
      </w:r>
      <w:r w:rsidRPr="00B77FCC">
        <w:rPr>
          <w:rFonts w:ascii="Times New Roman" w:hAnsi="Times New Roman"/>
          <w:sz w:val="26"/>
          <w:szCs w:val="26"/>
        </w:rPr>
        <w:t>тыс. руб.</w:t>
      </w:r>
    </w:p>
    <w:p w:rsidR="00B77FCC" w:rsidRPr="00573F8B" w:rsidRDefault="00B77FCC" w:rsidP="00B77FC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77FCC">
        <w:rPr>
          <w:rFonts w:ascii="Times New Roman" w:hAnsi="Times New Roman"/>
          <w:spacing w:val="-2"/>
          <w:sz w:val="26"/>
          <w:szCs w:val="26"/>
        </w:rPr>
        <w:t xml:space="preserve">2018 г. – </w:t>
      </w:r>
      <w:r w:rsidRPr="00B77FCC">
        <w:rPr>
          <w:rFonts w:ascii="Times New Roman" w:hAnsi="Times New Roman"/>
          <w:color w:val="000000"/>
          <w:sz w:val="26"/>
          <w:szCs w:val="26"/>
          <w:lang w:eastAsia="ru-RU"/>
        </w:rPr>
        <w:t>58114,3</w:t>
      </w:r>
      <w:r w:rsidRPr="00B77FCC">
        <w:rPr>
          <w:rFonts w:ascii="Times New Roman" w:hAnsi="Times New Roman"/>
          <w:sz w:val="26"/>
          <w:szCs w:val="26"/>
        </w:rPr>
        <w:t>тыс. руб</w:t>
      </w:r>
      <w:r w:rsidRPr="00B77FCC">
        <w:rPr>
          <w:rFonts w:ascii="Times New Roman" w:hAnsi="Times New Roman"/>
          <w:b/>
          <w:sz w:val="26"/>
          <w:szCs w:val="26"/>
        </w:rPr>
        <w:t>.</w:t>
      </w:r>
    </w:p>
    <w:p w:rsidR="00B77FCC" w:rsidRPr="0079425F" w:rsidRDefault="00B77FCC" w:rsidP="00B77FC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573F8B">
        <w:rPr>
          <w:rFonts w:ascii="Times New Roman" w:hAnsi="Times New Roman"/>
          <w:sz w:val="26"/>
          <w:szCs w:val="26"/>
        </w:rPr>
        <w:t>2019 г.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3F8B">
        <w:rPr>
          <w:rFonts w:ascii="Times New Roman" w:hAnsi="Times New Roman"/>
          <w:color w:val="000000"/>
          <w:sz w:val="26"/>
          <w:szCs w:val="26"/>
          <w:lang w:eastAsia="ru-RU"/>
        </w:rPr>
        <w:t>58045,</w:t>
      </w:r>
      <w:r w:rsidRPr="003354F9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79425F">
        <w:rPr>
          <w:rFonts w:ascii="Times New Roman" w:hAnsi="Times New Roman"/>
          <w:sz w:val="26"/>
          <w:szCs w:val="26"/>
        </w:rPr>
        <w:t>тыс. руб.</w:t>
      </w:r>
    </w:p>
    <w:p w:rsidR="00B77FCC" w:rsidRPr="0079425F" w:rsidRDefault="00B77FCC" w:rsidP="00B77FCC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B77FCC" w:rsidRPr="0079425F" w:rsidRDefault="00B77FCC" w:rsidP="00B77F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Информация по ресурсному обеспечению за счет средств городского бю</w:t>
      </w:r>
      <w:r w:rsidRPr="0079425F">
        <w:rPr>
          <w:rFonts w:ascii="Times New Roman" w:hAnsi="Times New Roman"/>
          <w:sz w:val="26"/>
          <w:szCs w:val="26"/>
        </w:rPr>
        <w:t>д</w:t>
      </w:r>
      <w:r w:rsidRPr="0079425F">
        <w:rPr>
          <w:rFonts w:ascii="Times New Roman" w:hAnsi="Times New Roman"/>
          <w:sz w:val="26"/>
          <w:szCs w:val="26"/>
        </w:rPr>
        <w:t>жета и другим источникам финансирования по годам реализации муниципальной программы и в разрезе подпрограмм представлена в приложении к муниципал</w:t>
      </w:r>
      <w:r w:rsidRPr="0079425F">
        <w:rPr>
          <w:rFonts w:ascii="Times New Roman" w:hAnsi="Times New Roman"/>
          <w:sz w:val="26"/>
          <w:szCs w:val="26"/>
        </w:rPr>
        <w:t>ь</w:t>
      </w:r>
      <w:r w:rsidRPr="0079425F">
        <w:rPr>
          <w:rFonts w:ascii="Times New Roman" w:hAnsi="Times New Roman"/>
          <w:sz w:val="26"/>
          <w:szCs w:val="26"/>
        </w:rPr>
        <w:t xml:space="preserve">ной программе таблица 4. </w:t>
      </w:r>
    </w:p>
    <w:p w:rsidR="00610456" w:rsidRPr="00573F8B" w:rsidRDefault="00610456" w:rsidP="00066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10456" w:rsidRPr="00573F8B" w:rsidRDefault="00610456" w:rsidP="00DC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3F8B">
        <w:rPr>
          <w:rFonts w:ascii="Times New Roman" w:hAnsi="Times New Roman"/>
          <w:b/>
          <w:sz w:val="26"/>
          <w:szCs w:val="26"/>
        </w:rPr>
        <w:t>8. Информация по ресурсному обеспечению за счет средств городского</w:t>
      </w:r>
    </w:p>
    <w:p w:rsidR="00610456" w:rsidRPr="00573F8B" w:rsidRDefault="00610456" w:rsidP="00DC7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73F8B">
        <w:rPr>
          <w:rFonts w:ascii="Times New Roman" w:hAnsi="Times New Roman"/>
          <w:b/>
          <w:sz w:val="26"/>
          <w:szCs w:val="26"/>
        </w:rPr>
        <w:t>бюджета (с расшифровкой по главным распорядителям средств городского бюджета, основным мероприятиям подпрограмм, а также по годам реализ</w:t>
      </w:r>
      <w:r w:rsidRPr="00573F8B">
        <w:rPr>
          <w:rFonts w:ascii="Times New Roman" w:hAnsi="Times New Roman"/>
          <w:b/>
          <w:sz w:val="26"/>
          <w:szCs w:val="26"/>
        </w:rPr>
        <w:t>а</w:t>
      </w:r>
      <w:r w:rsidRPr="00573F8B">
        <w:rPr>
          <w:rFonts w:ascii="Times New Roman" w:hAnsi="Times New Roman"/>
          <w:b/>
          <w:sz w:val="26"/>
          <w:szCs w:val="26"/>
        </w:rPr>
        <w:t>ции муниципальной программы) и другим источникам финансирования.</w:t>
      </w:r>
    </w:p>
    <w:p w:rsidR="00610456" w:rsidRPr="00573F8B" w:rsidRDefault="00610456" w:rsidP="00CE5BB9">
      <w:pPr>
        <w:spacing w:after="0" w:line="240" w:lineRule="auto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EA2FFF" w:rsidRPr="00EA2FFF" w:rsidRDefault="00EA2FFF" w:rsidP="00EA2F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8"/>
          <w:sz w:val="26"/>
          <w:szCs w:val="26"/>
        </w:rPr>
      </w:pPr>
      <w:r w:rsidRPr="00573F8B">
        <w:rPr>
          <w:rFonts w:ascii="Times New Roman" w:hAnsi="Times New Roman"/>
          <w:spacing w:val="-8"/>
          <w:sz w:val="26"/>
          <w:szCs w:val="26"/>
        </w:rPr>
        <w:t>Общий объем финансовых средств городского бюджета, необходимых для реал</w:t>
      </w:r>
      <w:r w:rsidRPr="00573F8B">
        <w:rPr>
          <w:rFonts w:ascii="Times New Roman" w:hAnsi="Times New Roman"/>
          <w:spacing w:val="-8"/>
          <w:sz w:val="26"/>
          <w:szCs w:val="26"/>
        </w:rPr>
        <w:t>и</w:t>
      </w:r>
      <w:r w:rsidRPr="00573F8B">
        <w:rPr>
          <w:rFonts w:ascii="Times New Roman" w:hAnsi="Times New Roman"/>
          <w:spacing w:val="-8"/>
          <w:sz w:val="26"/>
          <w:szCs w:val="26"/>
        </w:rPr>
        <w:t xml:space="preserve">зации </w:t>
      </w:r>
      <w:r w:rsidRPr="00EA2FFF">
        <w:rPr>
          <w:rFonts w:ascii="Times New Roman" w:hAnsi="Times New Roman"/>
          <w:spacing w:val="-8"/>
          <w:sz w:val="26"/>
          <w:szCs w:val="26"/>
        </w:rPr>
        <w:t xml:space="preserve">мероприятий программы, составляет </w:t>
      </w:r>
      <w:r w:rsidRPr="00961D2A">
        <w:rPr>
          <w:rFonts w:ascii="Times New Roman" w:hAnsi="Times New Roman"/>
          <w:b/>
          <w:spacing w:val="-8"/>
          <w:sz w:val="26"/>
          <w:szCs w:val="26"/>
        </w:rPr>
        <w:t>303</w:t>
      </w:r>
      <w:r w:rsidR="009772BF">
        <w:rPr>
          <w:rFonts w:ascii="Times New Roman" w:hAnsi="Times New Roman"/>
          <w:b/>
          <w:spacing w:val="-8"/>
          <w:sz w:val="26"/>
          <w:szCs w:val="26"/>
        </w:rPr>
        <w:t xml:space="preserve"> </w:t>
      </w:r>
      <w:r w:rsidRPr="00961D2A">
        <w:rPr>
          <w:rFonts w:ascii="Times New Roman" w:hAnsi="Times New Roman"/>
          <w:b/>
          <w:spacing w:val="-8"/>
          <w:sz w:val="26"/>
          <w:szCs w:val="26"/>
        </w:rPr>
        <w:t>919,2</w:t>
      </w:r>
      <w:r w:rsidRPr="00EA2FFF">
        <w:rPr>
          <w:rFonts w:ascii="Times New Roman" w:hAnsi="Times New Roman"/>
          <w:spacing w:val="-8"/>
          <w:sz w:val="26"/>
          <w:szCs w:val="26"/>
        </w:rPr>
        <w:t xml:space="preserve"> тыс. руб., в том числе по годам:</w:t>
      </w:r>
    </w:p>
    <w:p w:rsidR="00EA2FFF" w:rsidRPr="00EA2FFF" w:rsidRDefault="00EA2FFF" w:rsidP="00EA2FF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A2FFF">
        <w:rPr>
          <w:rFonts w:ascii="Times New Roman" w:hAnsi="Times New Roman"/>
          <w:spacing w:val="-2"/>
          <w:sz w:val="26"/>
          <w:szCs w:val="26"/>
        </w:rPr>
        <w:t>2014 г. – 51105,2</w:t>
      </w:r>
      <w:r w:rsidRPr="00EA2FFF">
        <w:rPr>
          <w:rFonts w:ascii="Times New Roman" w:hAnsi="Times New Roman"/>
          <w:sz w:val="26"/>
          <w:szCs w:val="26"/>
        </w:rPr>
        <w:t xml:space="preserve"> тыс. руб.</w:t>
      </w:r>
    </w:p>
    <w:p w:rsidR="00EA2FFF" w:rsidRPr="00EA2FFF" w:rsidRDefault="00EA2FFF" w:rsidP="00EA2FF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A2FFF">
        <w:rPr>
          <w:rFonts w:ascii="Times New Roman" w:hAnsi="Times New Roman"/>
          <w:spacing w:val="-2"/>
          <w:sz w:val="26"/>
          <w:szCs w:val="26"/>
        </w:rPr>
        <w:t>2015 г.  - 48784,8</w:t>
      </w:r>
      <w:r w:rsidRPr="00EA2FFF">
        <w:rPr>
          <w:rFonts w:ascii="Times New Roman" w:hAnsi="Times New Roman"/>
          <w:sz w:val="26"/>
          <w:szCs w:val="26"/>
        </w:rPr>
        <w:t xml:space="preserve"> тыс. руб.</w:t>
      </w:r>
    </w:p>
    <w:p w:rsidR="00EA2FFF" w:rsidRPr="00EA2FFF" w:rsidRDefault="00EA2FFF" w:rsidP="00EA2FF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A2FFF">
        <w:rPr>
          <w:rFonts w:ascii="Times New Roman" w:hAnsi="Times New Roman"/>
          <w:spacing w:val="-2"/>
          <w:sz w:val="26"/>
          <w:szCs w:val="26"/>
        </w:rPr>
        <w:t xml:space="preserve">2016 г. – </w:t>
      </w:r>
      <w:r w:rsidRPr="00EA2FFF">
        <w:rPr>
          <w:rFonts w:ascii="Times New Roman" w:hAnsi="Times New Roman"/>
          <w:sz w:val="26"/>
          <w:szCs w:val="26"/>
        </w:rPr>
        <w:t>52483,1 тыс. руб.</w:t>
      </w:r>
    </w:p>
    <w:p w:rsidR="00EA2FFF" w:rsidRPr="00EA2FFF" w:rsidRDefault="00EA2FFF" w:rsidP="00EA2FF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A2FFF">
        <w:rPr>
          <w:rFonts w:ascii="Times New Roman" w:hAnsi="Times New Roman"/>
          <w:spacing w:val="-2"/>
          <w:sz w:val="26"/>
          <w:szCs w:val="26"/>
        </w:rPr>
        <w:t xml:space="preserve">2017 г. – 51145,0 </w:t>
      </w:r>
      <w:r w:rsidRPr="00EA2FFF">
        <w:rPr>
          <w:rFonts w:ascii="Times New Roman" w:hAnsi="Times New Roman"/>
          <w:sz w:val="26"/>
          <w:szCs w:val="26"/>
        </w:rPr>
        <w:t>тыс. руб.</w:t>
      </w:r>
    </w:p>
    <w:p w:rsidR="00EA2FFF" w:rsidRPr="00573F8B" w:rsidRDefault="00EA2FFF" w:rsidP="00EA2FF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A2FFF">
        <w:rPr>
          <w:rFonts w:ascii="Times New Roman" w:hAnsi="Times New Roman"/>
          <w:spacing w:val="-2"/>
          <w:sz w:val="26"/>
          <w:szCs w:val="26"/>
        </w:rPr>
        <w:t>2018 г. – 50235,0</w:t>
      </w:r>
      <w:r w:rsidRPr="00EA2FFF">
        <w:rPr>
          <w:rFonts w:ascii="Times New Roman" w:hAnsi="Times New Roman"/>
          <w:sz w:val="26"/>
          <w:szCs w:val="26"/>
        </w:rPr>
        <w:t xml:space="preserve"> тыс. руб</w:t>
      </w:r>
      <w:r w:rsidRPr="00EA2FFF">
        <w:rPr>
          <w:rFonts w:ascii="Times New Roman" w:hAnsi="Times New Roman"/>
          <w:b/>
          <w:sz w:val="26"/>
          <w:szCs w:val="26"/>
        </w:rPr>
        <w:t>.</w:t>
      </w:r>
      <w:r w:rsidRPr="00573F8B">
        <w:rPr>
          <w:rFonts w:ascii="Times New Roman" w:hAnsi="Times New Roman"/>
          <w:b/>
          <w:sz w:val="26"/>
          <w:szCs w:val="26"/>
        </w:rPr>
        <w:t xml:space="preserve"> </w:t>
      </w:r>
    </w:p>
    <w:p w:rsidR="00EA2FFF" w:rsidRPr="00573F8B" w:rsidRDefault="00EA2FFF" w:rsidP="00EA2FFF">
      <w:pPr>
        <w:spacing w:after="0" w:line="240" w:lineRule="auto"/>
        <w:ind w:firstLine="567"/>
        <w:rPr>
          <w:rFonts w:ascii="Times New Roman" w:hAnsi="Times New Roman"/>
          <w:spacing w:val="-2"/>
          <w:sz w:val="26"/>
          <w:szCs w:val="26"/>
        </w:rPr>
      </w:pPr>
      <w:r w:rsidRPr="00573F8B">
        <w:rPr>
          <w:rFonts w:ascii="Times New Roman" w:hAnsi="Times New Roman"/>
          <w:sz w:val="26"/>
          <w:szCs w:val="26"/>
        </w:rPr>
        <w:t xml:space="preserve">  2019 г. – 50166,1 тыс.</w:t>
      </w:r>
      <w:r w:rsidR="009772BF">
        <w:rPr>
          <w:rFonts w:ascii="Times New Roman" w:hAnsi="Times New Roman"/>
          <w:sz w:val="26"/>
          <w:szCs w:val="26"/>
        </w:rPr>
        <w:t xml:space="preserve"> </w:t>
      </w:r>
      <w:r w:rsidRPr="00573F8B">
        <w:rPr>
          <w:rFonts w:ascii="Times New Roman" w:hAnsi="Times New Roman"/>
          <w:sz w:val="26"/>
          <w:szCs w:val="26"/>
        </w:rPr>
        <w:t>руб.</w:t>
      </w:r>
    </w:p>
    <w:p w:rsidR="00EA2FFF" w:rsidRPr="00573F8B" w:rsidRDefault="00EA2FFF" w:rsidP="00EA2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3F8B">
        <w:rPr>
          <w:rFonts w:ascii="Times New Roman" w:hAnsi="Times New Roman"/>
          <w:sz w:val="26"/>
          <w:szCs w:val="26"/>
        </w:rPr>
        <w:t>При определении объема финансовых средств учтены цены, сложившиеся на рынке с учетом прогнозируемого уровня инфляции, потребности в закупа</w:t>
      </w:r>
      <w:r w:rsidRPr="00573F8B">
        <w:rPr>
          <w:rFonts w:ascii="Times New Roman" w:hAnsi="Times New Roman"/>
          <w:sz w:val="26"/>
          <w:szCs w:val="26"/>
        </w:rPr>
        <w:t>е</w:t>
      </w:r>
      <w:r w:rsidRPr="00573F8B">
        <w:rPr>
          <w:rFonts w:ascii="Times New Roman" w:hAnsi="Times New Roman"/>
          <w:sz w:val="26"/>
          <w:szCs w:val="26"/>
        </w:rPr>
        <w:t>мых товарах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предусмотрены муниципальной программой.</w:t>
      </w:r>
    </w:p>
    <w:p w:rsidR="00EA2FFF" w:rsidRPr="00573F8B" w:rsidRDefault="00EA2FFF" w:rsidP="00EA2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3F8B">
        <w:rPr>
          <w:rFonts w:ascii="Times New Roman" w:hAnsi="Times New Roman"/>
          <w:sz w:val="26"/>
          <w:szCs w:val="26"/>
        </w:rPr>
        <w:t>Информация по ресурсному обеспечению за счет средств городского бю</w:t>
      </w:r>
      <w:r w:rsidRPr="00573F8B">
        <w:rPr>
          <w:rFonts w:ascii="Times New Roman" w:hAnsi="Times New Roman"/>
          <w:sz w:val="26"/>
          <w:szCs w:val="26"/>
        </w:rPr>
        <w:t>д</w:t>
      </w:r>
      <w:r w:rsidRPr="00573F8B">
        <w:rPr>
          <w:rFonts w:ascii="Times New Roman" w:hAnsi="Times New Roman"/>
          <w:sz w:val="26"/>
          <w:szCs w:val="26"/>
        </w:rPr>
        <w:t>жета представлена в приложении к муниципальной программе таблица 3.</w:t>
      </w:r>
    </w:p>
    <w:p w:rsidR="00610456" w:rsidRPr="0079425F" w:rsidRDefault="00610456" w:rsidP="0006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81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 xml:space="preserve">9. Прогноз конечных результатов реализации муниципальной программы, характеризующих целевое состояние (изменение состояния) уровня и </w:t>
      </w:r>
    </w:p>
    <w:p w:rsidR="00610456" w:rsidRPr="0079425F" w:rsidRDefault="00610456" w:rsidP="0081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 xml:space="preserve">качества жизни населения, социальной сферы, экономики, общественной безопасности, степени реализации других общественно значимых </w:t>
      </w:r>
    </w:p>
    <w:p w:rsidR="00610456" w:rsidRPr="0079425F" w:rsidRDefault="00610456" w:rsidP="0081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интересов и потребностей.</w:t>
      </w:r>
    </w:p>
    <w:p w:rsidR="00610456" w:rsidRPr="0079425F" w:rsidRDefault="00610456" w:rsidP="00E44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066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79425F">
        <w:rPr>
          <w:rFonts w:ascii="Times New Roman" w:hAnsi="Times New Roman"/>
          <w:spacing w:val="-2"/>
          <w:sz w:val="26"/>
          <w:szCs w:val="26"/>
        </w:rPr>
        <w:t>Реализация мероприятий муниципальной программы позволит создать б</w:t>
      </w:r>
      <w:r w:rsidRPr="0079425F">
        <w:rPr>
          <w:rFonts w:ascii="Times New Roman" w:hAnsi="Times New Roman"/>
          <w:spacing w:val="-2"/>
          <w:sz w:val="26"/>
          <w:szCs w:val="26"/>
        </w:rPr>
        <w:t>о</w:t>
      </w:r>
      <w:r w:rsidRPr="0079425F">
        <w:rPr>
          <w:rFonts w:ascii="Times New Roman" w:hAnsi="Times New Roman"/>
          <w:spacing w:val="-2"/>
          <w:sz w:val="26"/>
          <w:szCs w:val="26"/>
        </w:rPr>
        <w:lastRenderedPageBreak/>
        <w:t>лее комфортные и безопасные условия для проживания горожан, повысить ур</w:t>
      </w:r>
      <w:r w:rsidRPr="0079425F">
        <w:rPr>
          <w:rFonts w:ascii="Times New Roman" w:hAnsi="Times New Roman"/>
          <w:spacing w:val="-2"/>
          <w:sz w:val="26"/>
          <w:szCs w:val="26"/>
        </w:rPr>
        <w:t>о</w:t>
      </w:r>
      <w:r w:rsidRPr="0079425F">
        <w:rPr>
          <w:rFonts w:ascii="Times New Roman" w:hAnsi="Times New Roman"/>
          <w:spacing w:val="-2"/>
          <w:sz w:val="26"/>
          <w:szCs w:val="26"/>
        </w:rPr>
        <w:t>вень готовности городских сил и средств для предупреждения и ликвидации чре</w:t>
      </w:r>
      <w:r w:rsidRPr="0079425F">
        <w:rPr>
          <w:rFonts w:ascii="Times New Roman" w:hAnsi="Times New Roman"/>
          <w:spacing w:val="-2"/>
          <w:sz w:val="26"/>
          <w:szCs w:val="26"/>
        </w:rPr>
        <w:t>з</w:t>
      </w:r>
      <w:r w:rsidRPr="0079425F">
        <w:rPr>
          <w:rFonts w:ascii="Times New Roman" w:hAnsi="Times New Roman"/>
          <w:spacing w:val="-2"/>
          <w:sz w:val="26"/>
          <w:szCs w:val="26"/>
        </w:rPr>
        <w:t>вычайных ситуаций природного и техногенного характера, а также минимизир</w:t>
      </w:r>
      <w:r w:rsidRPr="0079425F">
        <w:rPr>
          <w:rFonts w:ascii="Times New Roman" w:hAnsi="Times New Roman"/>
          <w:spacing w:val="-2"/>
          <w:sz w:val="26"/>
          <w:szCs w:val="26"/>
        </w:rPr>
        <w:t>о</w:t>
      </w:r>
      <w:r w:rsidRPr="0079425F">
        <w:rPr>
          <w:rFonts w:ascii="Times New Roman" w:hAnsi="Times New Roman"/>
          <w:spacing w:val="-2"/>
          <w:sz w:val="26"/>
          <w:szCs w:val="26"/>
        </w:rPr>
        <w:t>вать риски возникновения пожаров в муниципальных зданиях и учреждениях.</w:t>
      </w:r>
    </w:p>
    <w:p w:rsidR="00610456" w:rsidRPr="0079425F" w:rsidRDefault="00610456" w:rsidP="00E44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610456" w:rsidRPr="0079425F" w:rsidRDefault="00610456" w:rsidP="00C17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10. Анализ рисков реализации муниципальной программы и описание мер управления рисками реализации муниципальной программы.</w:t>
      </w:r>
    </w:p>
    <w:p w:rsidR="00610456" w:rsidRPr="0079425F" w:rsidRDefault="00610456" w:rsidP="00C77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843"/>
        <w:gridCol w:w="3992"/>
      </w:tblGrid>
      <w:tr w:rsidR="00610456" w:rsidRPr="0079425F">
        <w:tc>
          <w:tcPr>
            <w:tcW w:w="2235" w:type="dxa"/>
            <w:vAlign w:val="center"/>
          </w:tcPr>
          <w:p w:rsidR="00610456" w:rsidRPr="0079425F" w:rsidRDefault="00610456" w:rsidP="0080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25F">
              <w:rPr>
                <w:rFonts w:ascii="Times New Roman" w:hAnsi="Times New Roman"/>
                <w:bCs/>
                <w:sz w:val="24"/>
                <w:szCs w:val="24"/>
              </w:rPr>
              <w:t>Вид риска</w:t>
            </w:r>
          </w:p>
        </w:tc>
        <w:tc>
          <w:tcPr>
            <w:tcW w:w="1275" w:type="dxa"/>
            <w:vAlign w:val="center"/>
          </w:tcPr>
          <w:p w:rsidR="00610456" w:rsidRPr="0079425F" w:rsidRDefault="00610456" w:rsidP="0080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25F">
              <w:rPr>
                <w:rFonts w:ascii="Times New Roman" w:hAnsi="Times New Roman"/>
                <w:bCs/>
                <w:sz w:val="24"/>
                <w:szCs w:val="24"/>
              </w:rPr>
              <w:t>Степень влияния</w:t>
            </w:r>
          </w:p>
        </w:tc>
        <w:tc>
          <w:tcPr>
            <w:tcW w:w="1843" w:type="dxa"/>
            <w:vAlign w:val="center"/>
          </w:tcPr>
          <w:p w:rsidR="00610456" w:rsidRPr="0079425F" w:rsidRDefault="00610456" w:rsidP="0080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25F">
              <w:rPr>
                <w:rFonts w:ascii="Times New Roman" w:hAnsi="Times New Roman"/>
                <w:bCs/>
                <w:sz w:val="24"/>
                <w:szCs w:val="24"/>
              </w:rPr>
              <w:t>Вероятность возникновения</w:t>
            </w:r>
          </w:p>
        </w:tc>
        <w:tc>
          <w:tcPr>
            <w:tcW w:w="3992" w:type="dxa"/>
            <w:vAlign w:val="center"/>
          </w:tcPr>
          <w:p w:rsidR="00610456" w:rsidRPr="0079425F" w:rsidRDefault="00610456" w:rsidP="0080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25F">
              <w:rPr>
                <w:rFonts w:ascii="Times New Roman" w:hAnsi="Times New Roman"/>
                <w:bCs/>
                <w:sz w:val="24"/>
                <w:szCs w:val="24"/>
              </w:rPr>
              <w:t>Мероприятие по снижению риска</w:t>
            </w:r>
          </w:p>
        </w:tc>
      </w:tr>
      <w:tr w:rsidR="00610456" w:rsidRPr="0079425F">
        <w:tc>
          <w:tcPr>
            <w:tcW w:w="2235" w:type="dxa"/>
          </w:tcPr>
          <w:p w:rsidR="00610456" w:rsidRPr="0079425F" w:rsidRDefault="00610456" w:rsidP="00803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25F">
              <w:rPr>
                <w:rFonts w:ascii="Times New Roman" w:hAnsi="Times New Roman"/>
                <w:sz w:val="24"/>
                <w:szCs w:val="24"/>
              </w:rPr>
              <w:t>Несвоевременное или неполное ф</w:t>
            </w:r>
            <w:r w:rsidRPr="0079425F">
              <w:rPr>
                <w:rFonts w:ascii="Times New Roman" w:hAnsi="Times New Roman"/>
                <w:sz w:val="24"/>
                <w:szCs w:val="24"/>
              </w:rPr>
              <w:t>и</w:t>
            </w:r>
            <w:r w:rsidRPr="0079425F">
              <w:rPr>
                <w:rFonts w:ascii="Times New Roman" w:hAnsi="Times New Roman"/>
                <w:sz w:val="24"/>
                <w:szCs w:val="24"/>
              </w:rPr>
              <w:t xml:space="preserve">нансирование </w:t>
            </w:r>
          </w:p>
        </w:tc>
        <w:tc>
          <w:tcPr>
            <w:tcW w:w="1275" w:type="dxa"/>
          </w:tcPr>
          <w:p w:rsidR="00610456" w:rsidRPr="0079425F" w:rsidRDefault="00610456" w:rsidP="0080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25F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1843" w:type="dxa"/>
          </w:tcPr>
          <w:p w:rsidR="00610456" w:rsidRPr="0079425F" w:rsidRDefault="00610456" w:rsidP="0080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25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92" w:type="dxa"/>
          </w:tcPr>
          <w:p w:rsidR="00610456" w:rsidRPr="0079425F" w:rsidRDefault="00610456" w:rsidP="00803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25F">
              <w:rPr>
                <w:rFonts w:ascii="Times New Roman" w:hAnsi="Times New Roman"/>
                <w:sz w:val="24"/>
                <w:szCs w:val="24"/>
              </w:rPr>
              <w:t xml:space="preserve">Реализация только приоритетных направлений </w:t>
            </w:r>
          </w:p>
        </w:tc>
      </w:tr>
      <w:tr w:rsidR="00610456" w:rsidRPr="0079425F">
        <w:tc>
          <w:tcPr>
            <w:tcW w:w="2235" w:type="dxa"/>
          </w:tcPr>
          <w:p w:rsidR="00610456" w:rsidRPr="0079425F" w:rsidRDefault="00610456" w:rsidP="00803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25F">
              <w:rPr>
                <w:rFonts w:ascii="Times New Roman" w:hAnsi="Times New Roman"/>
                <w:sz w:val="24"/>
                <w:szCs w:val="24"/>
              </w:rPr>
              <w:t>Форс-мажорные обстоятельства</w:t>
            </w:r>
          </w:p>
          <w:p w:rsidR="00610456" w:rsidRPr="0079425F" w:rsidRDefault="00610456" w:rsidP="00803F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0456" w:rsidRPr="0079425F" w:rsidRDefault="00610456" w:rsidP="0080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25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</w:tcPr>
          <w:p w:rsidR="00610456" w:rsidRPr="0079425F" w:rsidRDefault="00610456" w:rsidP="00803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25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92" w:type="dxa"/>
          </w:tcPr>
          <w:p w:rsidR="00610456" w:rsidRPr="0079425F" w:rsidRDefault="00610456" w:rsidP="00C1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25F">
              <w:rPr>
                <w:rFonts w:ascii="Times New Roman" w:hAnsi="Times New Roman"/>
                <w:sz w:val="24"/>
                <w:szCs w:val="24"/>
              </w:rPr>
              <w:t>- Принятие превентивных мер в о</w:t>
            </w:r>
            <w:r w:rsidRPr="0079425F">
              <w:rPr>
                <w:rFonts w:ascii="Times New Roman" w:hAnsi="Times New Roman"/>
                <w:sz w:val="24"/>
                <w:szCs w:val="24"/>
              </w:rPr>
              <w:t>т</w:t>
            </w:r>
            <w:r w:rsidRPr="0079425F">
              <w:rPr>
                <w:rFonts w:ascii="Times New Roman" w:hAnsi="Times New Roman"/>
                <w:sz w:val="24"/>
                <w:szCs w:val="24"/>
              </w:rPr>
              <w:t>ношении предполагаемых источн</w:t>
            </w:r>
            <w:r w:rsidRPr="0079425F">
              <w:rPr>
                <w:rFonts w:ascii="Times New Roman" w:hAnsi="Times New Roman"/>
                <w:sz w:val="24"/>
                <w:szCs w:val="24"/>
              </w:rPr>
              <w:t>и</w:t>
            </w:r>
            <w:r w:rsidRPr="0079425F">
              <w:rPr>
                <w:rFonts w:ascii="Times New Roman" w:hAnsi="Times New Roman"/>
                <w:sz w:val="24"/>
                <w:szCs w:val="24"/>
              </w:rPr>
              <w:t xml:space="preserve">ков возникновения чрезвычайных ситуаций (в </w:t>
            </w:r>
            <w:proofErr w:type="spellStart"/>
            <w:r w:rsidRPr="0079425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9425F">
              <w:rPr>
                <w:rFonts w:ascii="Times New Roman" w:hAnsi="Times New Roman"/>
                <w:sz w:val="24"/>
                <w:szCs w:val="24"/>
              </w:rPr>
              <w:t>. пропаганда),</w:t>
            </w:r>
          </w:p>
          <w:p w:rsidR="00610456" w:rsidRPr="0079425F" w:rsidRDefault="00610456" w:rsidP="00C1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25F">
              <w:rPr>
                <w:rFonts w:ascii="Times New Roman" w:hAnsi="Times New Roman"/>
                <w:sz w:val="24"/>
                <w:szCs w:val="24"/>
              </w:rPr>
              <w:t>- соблюдение четкой дисциплины,</w:t>
            </w:r>
          </w:p>
          <w:p w:rsidR="00610456" w:rsidRPr="0079425F" w:rsidRDefault="00610456" w:rsidP="00C17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25F">
              <w:rPr>
                <w:rFonts w:ascii="Times New Roman" w:hAnsi="Times New Roman"/>
                <w:sz w:val="24"/>
                <w:szCs w:val="24"/>
              </w:rPr>
              <w:t>- проведение тренировок, занятий по возможным ситуациям</w:t>
            </w:r>
          </w:p>
        </w:tc>
      </w:tr>
    </w:tbl>
    <w:p w:rsidR="00610456" w:rsidRPr="0079425F" w:rsidRDefault="00610456" w:rsidP="00066F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066F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Контроль за ходом реализации муниципальной программы и минимизац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t>ей рисков осуществляет заказчик муниципальной программы - мэрия города Ч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реповца. МКУ «ЦЗНТЧС» отвечает за реализацию муниципальной программы в целом: обеспечивает согласованные действия по подготовке и реализации пр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граммных мероприятий, целевому и эффективному использованию бюджетных средств, разрабатывает и представляет в установленном порядке бюджетную з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>явку на ассигнования из городского бюджета для финансирования муниципал</w:t>
      </w:r>
      <w:r w:rsidRPr="0079425F">
        <w:rPr>
          <w:rFonts w:ascii="Times New Roman" w:hAnsi="Times New Roman"/>
          <w:sz w:val="26"/>
          <w:szCs w:val="26"/>
        </w:rPr>
        <w:t>ь</w:t>
      </w:r>
      <w:r w:rsidRPr="0079425F">
        <w:rPr>
          <w:rFonts w:ascii="Times New Roman" w:hAnsi="Times New Roman"/>
          <w:sz w:val="26"/>
          <w:szCs w:val="26"/>
        </w:rPr>
        <w:t>ной программы на очередной финансовый год, а также готовит информацию о реализации муниципальной программы по итогам года.</w:t>
      </w:r>
    </w:p>
    <w:p w:rsidR="00610456" w:rsidRPr="0079425F" w:rsidRDefault="00610456" w:rsidP="00066F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Соисполнители муниципальной программы предоставляют в МКУ «ЦЗНТЧС» в установленные сроки информацию о реализации мероприятий в ч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>сти, их касающейся.</w:t>
      </w:r>
    </w:p>
    <w:p w:rsidR="00610456" w:rsidRPr="0079425F" w:rsidRDefault="00610456" w:rsidP="00C77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456" w:rsidRPr="0079425F" w:rsidRDefault="00610456" w:rsidP="007B7C13">
      <w:pPr>
        <w:pStyle w:val="af1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11. Методика расчета значений целевых показателей (индикаторов) муниципальной программы.</w:t>
      </w:r>
    </w:p>
    <w:p w:rsidR="00610456" w:rsidRPr="0079425F" w:rsidRDefault="00610456" w:rsidP="007B7C13">
      <w:pPr>
        <w:pStyle w:val="af1"/>
        <w:spacing w:after="0" w:line="240" w:lineRule="auto"/>
        <w:ind w:left="927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610456" w:rsidRPr="0079425F" w:rsidRDefault="00610456" w:rsidP="00F11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1.Выполнение п</w:t>
      </w:r>
      <w:r w:rsidRPr="0079425F">
        <w:rPr>
          <w:rFonts w:ascii="Times New Roman" w:hAnsi="Times New Roman"/>
          <w:b/>
          <w:sz w:val="26"/>
          <w:szCs w:val="26"/>
          <w:shd w:val="clear" w:color="auto" w:fill="FFFFFF"/>
        </w:rPr>
        <w:t>лана основных мероприятий города Череповца в области гражданской обороны, предупреждения и ликвидации чрезвыча</w:t>
      </w:r>
      <w:r w:rsidRPr="0079425F">
        <w:rPr>
          <w:rFonts w:ascii="Times New Roman" w:hAnsi="Times New Roman"/>
          <w:b/>
          <w:sz w:val="26"/>
          <w:szCs w:val="26"/>
          <w:shd w:val="clear" w:color="auto" w:fill="FFFFFF"/>
        </w:rPr>
        <w:t>й</w:t>
      </w:r>
      <w:r w:rsidRPr="0079425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ных ситуаций, обеспечения пожарной безопасности и безопасности людей на водных объектах на год </w:t>
      </w:r>
    </w:p>
    <w:p w:rsidR="00610456" w:rsidRPr="0079425F" w:rsidRDefault="00610456" w:rsidP="004E2CB1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Единица измерения – проценты.</w:t>
      </w:r>
    </w:p>
    <w:p w:rsidR="00610456" w:rsidRPr="0079425F" w:rsidRDefault="00610456" w:rsidP="004E2CB1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Определение показателя: данный показатель характеризует степень в</w:t>
      </w:r>
      <w:r w:rsidRPr="0079425F">
        <w:rPr>
          <w:rFonts w:ascii="Times New Roman" w:hAnsi="Times New Roman"/>
          <w:sz w:val="26"/>
          <w:szCs w:val="26"/>
        </w:rPr>
        <w:t>ы</w:t>
      </w:r>
      <w:r w:rsidRPr="0079425F">
        <w:rPr>
          <w:rFonts w:ascii="Times New Roman" w:hAnsi="Times New Roman"/>
          <w:sz w:val="26"/>
          <w:szCs w:val="26"/>
        </w:rPr>
        <w:t>полнения</w:t>
      </w:r>
      <w:r w:rsidR="001B0A58">
        <w:rPr>
          <w:rFonts w:ascii="Times New Roman" w:hAnsi="Times New Roman"/>
          <w:sz w:val="26"/>
          <w:szCs w:val="26"/>
        </w:rPr>
        <w:t xml:space="preserve"> </w:t>
      </w:r>
      <w:r w:rsidRPr="0079425F">
        <w:rPr>
          <w:rFonts w:ascii="Times New Roman" w:hAnsi="Times New Roman"/>
          <w:sz w:val="26"/>
          <w:szCs w:val="26"/>
        </w:rPr>
        <w:t>плана основных мероприятий города Череповца в области гражданской обороны, предупреждения и ликвидации чрезвычайных ситуаций, обеспечения пожарной безопасности и безопасности людей на водных объектах на год (далее - план основных мероприятий)</w:t>
      </w:r>
    </w:p>
    <w:p w:rsidR="00610456" w:rsidRPr="0079425F" w:rsidRDefault="00610456" w:rsidP="00925491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Алгоритм расчета показателя:</w:t>
      </w:r>
    </w:p>
    <w:p w:rsidR="00610456" w:rsidRPr="0079425F" w:rsidRDefault="00610456" w:rsidP="004E2CB1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ВОМ= </w:t>
      </w: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79425F">
        <w:rPr>
          <w:rFonts w:ascii="Times New Roman" w:hAnsi="Times New Roman"/>
          <w:sz w:val="26"/>
          <w:szCs w:val="26"/>
        </w:rPr>
        <w:t>факт.вып</w:t>
      </w:r>
      <w:proofErr w:type="spellEnd"/>
      <w:r w:rsidRPr="0079425F">
        <w:rPr>
          <w:rFonts w:ascii="Times New Roman" w:hAnsi="Times New Roman"/>
          <w:sz w:val="26"/>
          <w:szCs w:val="26"/>
        </w:rPr>
        <w:t>./</w:t>
      </w: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r w:rsidRPr="0079425F">
        <w:rPr>
          <w:rFonts w:ascii="Times New Roman" w:hAnsi="Times New Roman"/>
          <w:sz w:val="26"/>
          <w:szCs w:val="26"/>
        </w:rPr>
        <w:t>общ*100%, где:</w:t>
      </w:r>
    </w:p>
    <w:p w:rsidR="00610456" w:rsidRPr="0079425F" w:rsidRDefault="00610456" w:rsidP="004E2CB1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ВОМ – выполнение плана основных мероприятий;</w:t>
      </w:r>
    </w:p>
    <w:p w:rsidR="00610456" w:rsidRPr="0079425F" w:rsidRDefault="00610456" w:rsidP="00BE5F0D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79425F">
        <w:rPr>
          <w:rFonts w:ascii="Times New Roman" w:hAnsi="Times New Roman"/>
          <w:sz w:val="26"/>
          <w:szCs w:val="26"/>
        </w:rPr>
        <w:t>факт.вып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 – фактическое количество выполненных пунктов плана осно</w:t>
      </w:r>
      <w:r w:rsidRPr="0079425F">
        <w:rPr>
          <w:rFonts w:ascii="Times New Roman" w:hAnsi="Times New Roman"/>
          <w:sz w:val="26"/>
          <w:szCs w:val="26"/>
        </w:rPr>
        <w:t>в</w:t>
      </w:r>
      <w:r w:rsidRPr="0079425F">
        <w:rPr>
          <w:rFonts w:ascii="Times New Roman" w:hAnsi="Times New Roman"/>
          <w:sz w:val="26"/>
          <w:szCs w:val="26"/>
        </w:rPr>
        <w:lastRenderedPageBreak/>
        <w:t>ных мероприятий;</w:t>
      </w:r>
    </w:p>
    <w:p w:rsidR="00610456" w:rsidRPr="0079425F" w:rsidRDefault="00610456" w:rsidP="009B6454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r w:rsidRPr="0079425F">
        <w:rPr>
          <w:rFonts w:ascii="Times New Roman" w:hAnsi="Times New Roman"/>
          <w:sz w:val="26"/>
          <w:szCs w:val="26"/>
        </w:rPr>
        <w:t>общ –количество пунктов плана основных мероприятий.</w:t>
      </w:r>
    </w:p>
    <w:p w:rsidR="00610456" w:rsidRPr="001B0A58" w:rsidRDefault="00610456" w:rsidP="009B6454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План основных мероприятий</w:t>
      </w:r>
      <w:r w:rsidR="001B0A58">
        <w:rPr>
          <w:rFonts w:ascii="Times New Roman" w:hAnsi="Times New Roman"/>
          <w:sz w:val="26"/>
          <w:szCs w:val="26"/>
        </w:rPr>
        <w:t xml:space="preserve"> </w:t>
      </w:r>
      <w:r w:rsidRPr="0079425F">
        <w:rPr>
          <w:rFonts w:ascii="Times New Roman" w:hAnsi="Times New Roman"/>
          <w:sz w:val="26"/>
          <w:szCs w:val="26"/>
        </w:rPr>
        <w:t>утверждается ежегодно. В план могут быть включены, в том числе мероприятия по проведению аварийно-спасательных и других неотложных работ при возникновении или предупреждении возникнов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ния чрезвычайных ситуаций в границах города Череповца</w:t>
      </w:r>
      <w:r w:rsidR="001B0A58">
        <w:rPr>
          <w:rFonts w:ascii="Times New Roman" w:hAnsi="Times New Roman"/>
          <w:sz w:val="26"/>
          <w:szCs w:val="26"/>
        </w:rPr>
        <w:t xml:space="preserve"> </w:t>
      </w:r>
      <w:r w:rsidRPr="0079425F">
        <w:rPr>
          <w:rFonts w:ascii="Times New Roman" w:hAnsi="Times New Roman"/>
          <w:sz w:val="26"/>
          <w:szCs w:val="26"/>
        </w:rPr>
        <w:t>МБУ «</w:t>
      </w:r>
      <w:proofErr w:type="spellStart"/>
      <w:r w:rsidRPr="0079425F">
        <w:rPr>
          <w:rFonts w:ascii="Times New Roman" w:hAnsi="Times New Roman"/>
          <w:sz w:val="26"/>
          <w:szCs w:val="26"/>
        </w:rPr>
        <w:t>СпаС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». Итоги выполнения запланированных мероприятий  подводятся в конце отчетного года и направляются первому заместителю мэра – председателю </w:t>
      </w:r>
      <w:proofErr w:type="spellStart"/>
      <w:r w:rsidRPr="0079425F">
        <w:rPr>
          <w:rFonts w:ascii="Times New Roman" w:hAnsi="Times New Roman"/>
          <w:sz w:val="26"/>
          <w:szCs w:val="26"/>
        </w:rPr>
        <w:t>КЧСиПБ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 мэрии города Череповца. Подведение итогов осуществляется с учетом вышеуказанного плана мероприятий с оценкой «выполнено» или «не выполнено» по каждому основн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 xml:space="preserve">му </w:t>
      </w:r>
      <w:r w:rsidRPr="001B0A58">
        <w:rPr>
          <w:rFonts w:ascii="Times New Roman" w:hAnsi="Times New Roman"/>
          <w:sz w:val="26"/>
          <w:szCs w:val="26"/>
        </w:rPr>
        <w:t>мероприятию</w:t>
      </w:r>
      <w:r w:rsidR="001B0A58" w:rsidRPr="001B0A58">
        <w:rPr>
          <w:rFonts w:ascii="Times New Roman" w:hAnsi="Times New Roman"/>
          <w:sz w:val="26"/>
          <w:szCs w:val="26"/>
        </w:rPr>
        <w:t>.</w:t>
      </w:r>
      <w:r w:rsidRPr="001B0A58">
        <w:rPr>
          <w:rFonts w:ascii="Times New Roman" w:hAnsi="Times New Roman"/>
          <w:sz w:val="26"/>
          <w:szCs w:val="26"/>
        </w:rPr>
        <w:t xml:space="preserve"> </w:t>
      </w:r>
    </w:p>
    <w:p w:rsidR="00610456" w:rsidRPr="0079425F" w:rsidRDefault="00610456" w:rsidP="009B6454">
      <w:pPr>
        <w:pStyle w:val="a3"/>
        <w:widowControl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0A58">
        <w:rPr>
          <w:rFonts w:ascii="Times New Roman" w:hAnsi="Times New Roman"/>
          <w:sz w:val="26"/>
          <w:szCs w:val="26"/>
        </w:rPr>
        <w:t>Периодичность</w:t>
      </w:r>
      <w:r w:rsidRPr="0079425F">
        <w:rPr>
          <w:rFonts w:ascii="Times New Roman" w:hAnsi="Times New Roman"/>
          <w:sz w:val="26"/>
          <w:szCs w:val="26"/>
        </w:rPr>
        <w:t xml:space="preserve"> сбора данных: один раз в полугодие.</w:t>
      </w:r>
    </w:p>
    <w:p w:rsidR="00610456" w:rsidRPr="0079425F" w:rsidRDefault="00610456" w:rsidP="009B6454">
      <w:pPr>
        <w:pStyle w:val="a3"/>
        <w:widowControl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Источник данных: отчет МКУ «ЦЗНТЧС».</w:t>
      </w:r>
    </w:p>
    <w:p w:rsidR="00610456" w:rsidRPr="0079425F" w:rsidRDefault="00610456" w:rsidP="007B7C13">
      <w:pPr>
        <w:pStyle w:val="af1"/>
        <w:spacing w:after="0" w:line="240" w:lineRule="auto"/>
        <w:ind w:left="927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610456" w:rsidRPr="0079425F" w:rsidRDefault="00610456" w:rsidP="00F11AD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2.Готовность сил и средств МКУ «ЦЗНТЧС» в области ГО и ЧС</w:t>
      </w:r>
    </w:p>
    <w:p w:rsidR="00610456" w:rsidRPr="0079425F" w:rsidRDefault="00610456" w:rsidP="004D768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Единица измерения – проценты.</w:t>
      </w:r>
    </w:p>
    <w:p w:rsidR="00610456" w:rsidRPr="0079425F" w:rsidRDefault="00610456" w:rsidP="004D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Определение показателя: данный показатель характеризует уровень гото</w:t>
      </w:r>
      <w:r w:rsidRPr="0079425F">
        <w:rPr>
          <w:rFonts w:ascii="Times New Roman" w:hAnsi="Times New Roman"/>
          <w:sz w:val="26"/>
          <w:szCs w:val="26"/>
        </w:rPr>
        <w:t>в</w:t>
      </w:r>
      <w:r w:rsidRPr="0079425F">
        <w:rPr>
          <w:rFonts w:ascii="Times New Roman" w:hAnsi="Times New Roman"/>
          <w:sz w:val="26"/>
          <w:szCs w:val="26"/>
        </w:rPr>
        <w:t xml:space="preserve">ности МКУ «ЦЗНТЧС» в области ГО и ЧС. </w:t>
      </w:r>
    </w:p>
    <w:p w:rsidR="00610456" w:rsidRPr="0079425F" w:rsidRDefault="00610456" w:rsidP="004D768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Алгоритм расчета показателя:</w:t>
      </w:r>
    </w:p>
    <w:p w:rsidR="00610456" w:rsidRPr="0079425F" w:rsidRDefault="00610456" w:rsidP="004D7681">
      <w:pPr>
        <w:pStyle w:val="af1"/>
        <w:spacing w:after="0" w:line="240" w:lineRule="auto"/>
        <w:ind w:left="927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position w:val="-24"/>
          <w:sz w:val="26"/>
          <w:szCs w:val="26"/>
        </w:rPr>
        <w:object w:dxaOrig="2560" w:dyaOrig="639">
          <v:shape id="_x0000_i1025" type="#_x0000_t75" style="width:126.75pt;height:33pt" o:ole="">
            <v:imagedata r:id="rId11" o:title=""/>
          </v:shape>
          <o:OLEObject Type="Embed" ProgID="Equation.3" ShapeID="_x0000_i1025" DrawAspect="Content" ObjectID="_1561191101" r:id="rId12"/>
        </w:object>
      </w:r>
      <w:r w:rsidRPr="0079425F">
        <w:rPr>
          <w:rFonts w:ascii="Times New Roman" w:hAnsi="Times New Roman"/>
          <w:sz w:val="26"/>
          <w:szCs w:val="26"/>
        </w:rPr>
        <w:t>, где:</w:t>
      </w:r>
    </w:p>
    <w:p w:rsidR="00610456" w:rsidRPr="0079425F" w:rsidRDefault="00610456" w:rsidP="004D7681">
      <w:pPr>
        <w:pStyle w:val="af1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Г</w:t>
      </w:r>
      <w:r w:rsidRPr="0079425F">
        <w:rPr>
          <w:rFonts w:ascii="Times New Roman" w:hAnsi="Times New Roman"/>
          <w:sz w:val="26"/>
          <w:szCs w:val="26"/>
          <w:vertAlign w:val="subscript"/>
        </w:rPr>
        <w:t xml:space="preserve">1 </w:t>
      </w:r>
      <w:r w:rsidRPr="0079425F">
        <w:rPr>
          <w:rFonts w:ascii="Times New Roman" w:hAnsi="Times New Roman"/>
          <w:sz w:val="26"/>
          <w:szCs w:val="26"/>
        </w:rPr>
        <w:t>- готовность сил и средств МКУ «ЦЗНТЧС» в области ГО и ЧС;</w:t>
      </w:r>
    </w:p>
    <w:p w:rsidR="00610456" w:rsidRPr="0079425F" w:rsidRDefault="00610456" w:rsidP="004D7681">
      <w:pPr>
        <w:pStyle w:val="af1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</w:t>
      </w:r>
      <w:r w:rsidRPr="0079425F">
        <w:rPr>
          <w:rFonts w:ascii="Times New Roman" w:hAnsi="Times New Roman"/>
          <w:sz w:val="26"/>
          <w:szCs w:val="26"/>
          <w:vertAlign w:val="subscript"/>
        </w:rPr>
        <w:t>1</w:t>
      </w:r>
      <w:r w:rsidRPr="0079425F">
        <w:rPr>
          <w:rFonts w:ascii="Times New Roman" w:hAnsi="Times New Roman"/>
          <w:b/>
          <w:sz w:val="26"/>
          <w:szCs w:val="26"/>
          <w:vertAlign w:val="subscript"/>
        </w:rPr>
        <w:t xml:space="preserve"> – </w:t>
      </w:r>
      <w:r w:rsidRPr="0079425F">
        <w:rPr>
          <w:rFonts w:ascii="Times New Roman" w:hAnsi="Times New Roman"/>
          <w:sz w:val="26"/>
          <w:szCs w:val="26"/>
        </w:rPr>
        <w:t>фактическое значение показателя «Процент охвата территории города системой оповещения и информирования населения» (</w:t>
      </w:r>
      <w:proofErr w:type="spellStart"/>
      <w:r w:rsidRPr="0079425F">
        <w:rPr>
          <w:rFonts w:ascii="Times New Roman" w:hAnsi="Times New Roman"/>
          <w:sz w:val="26"/>
          <w:szCs w:val="26"/>
        </w:rPr>
        <w:t>СОиИН</w:t>
      </w:r>
      <w:proofErr w:type="spellEnd"/>
      <w:r w:rsidRPr="0079425F">
        <w:rPr>
          <w:rFonts w:ascii="Times New Roman" w:hAnsi="Times New Roman"/>
          <w:sz w:val="26"/>
          <w:szCs w:val="26"/>
        </w:rPr>
        <w:t>);</w:t>
      </w:r>
    </w:p>
    <w:p w:rsidR="00610456" w:rsidRPr="0079425F" w:rsidRDefault="00610456" w:rsidP="004D7681">
      <w:pPr>
        <w:pStyle w:val="af1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</w:t>
      </w:r>
      <w:r w:rsidRPr="0079425F">
        <w:rPr>
          <w:rFonts w:ascii="Times New Roman" w:hAnsi="Times New Roman"/>
          <w:sz w:val="26"/>
          <w:szCs w:val="26"/>
          <w:vertAlign w:val="subscript"/>
        </w:rPr>
        <w:t xml:space="preserve">2 - </w:t>
      </w:r>
      <w:r w:rsidRPr="0079425F">
        <w:rPr>
          <w:rFonts w:ascii="Times New Roman" w:hAnsi="Times New Roman"/>
          <w:sz w:val="26"/>
          <w:szCs w:val="26"/>
        </w:rPr>
        <w:t>фактическое значение показателя «Доля должностных лиц и работн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t>ков ГОЧС муниципальных организаций и учреждений, проходящих переподг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товку и повышение квалификации в учебных заведениях при участии МКУ «ЦЗНТЧС» в области гражданской обороны, защите населения и территорий от чрезвычайных ситуаций природного и техногенного характера» (</w:t>
      </w:r>
      <w:proofErr w:type="spellStart"/>
      <w:r w:rsidRPr="0079425F">
        <w:rPr>
          <w:rFonts w:ascii="Times New Roman" w:hAnsi="Times New Roman"/>
          <w:sz w:val="26"/>
          <w:szCs w:val="26"/>
        </w:rPr>
        <w:t>Обуч</w:t>
      </w:r>
      <w:proofErr w:type="spellEnd"/>
      <w:r w:rsidRPr="0079425F">
        <w:rPr>
          <w:rFonts w:ascii="Times New Roman" w:hAnsi="Times New Roman"/>
          <w:sz w:val="26"/>
          <w:szCs w:val="26"/>
        </w:rPr>
        <w:t>.);</w:t>
      </w:r>
    </w:p>
    <w:p w:rsidR="00610456" w:rsidRPr="0079425F" w:rsidRDefault="00610456" w:rsidP="004D7681">
      <w:pPr>
        <w:pStyle w:val="af1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</w:t>
      </w:r>
      <w:r w:rsidRPr="0079425F">
        <w:rPr>
          <w:rFonts w:ascii="Times New Roman" w:hAnsi="Times New Roman"/>
          <w:sz w:val="26"/>
          <w:szCs w:val="26"/>
          <w:vertAlign w:val="subscript"/>
        </w:rPr>
        <w:t xml:space="preserve">3 - </w:t>
      </w:r>
      <w:r w:rsidRPr="0079425F">
        <w:rPr>
          <w:rFonts w:ascii="Times New Roman" w:hAnsi="Times New Roman"/>
          <w:sz w:val="26"/>
          <w:szCs w:val="26"/>
        </w:rPr>
        <w:t>фактическое значение показателя «Укомплектованность городского р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зерва материальных ресурсов и запасов для ликвидации возможных последствий ЧС» (</w:t>
      </w:r>
      <w:proofErr w:type="spellStart"/>
      <w:r w:rsidRPr="0079425F">
        <w:rPr>
          <w:rFonts w:ascii="Times New Roman" w:hAnsi="Times New Roman"/>
          <w:sz w:val="26"/>
          <w:szCs w:val="26"/>
        </w:rPr>
        <w:t>Угр</w:t>
      </w:r>
      <w:proofErr w:type="spellEnd"/>
      <w:r w:rsidRPr="0079425F">
        <w:rPr>
          <w:rFonts w:ascii="Times New Roman" w:hAnsi="Times New Roman"/>
          <w:sz w:val="26"/>
          <w:szCs w:val="26"/>
        </w:rPr>
        <w:t>);</w:t>
      </w:r>
    </w:p>
    <w:p w:rsidR="00610456" w:rsidRPr="0079425F" w:rsidRDefault="00610456" w:rsidP="004D7681">
      <w:pPr>
        <w:pStyle w:val="af1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</w:t>
      </w:r>
      <w:r w:rsidRPr="0079425F">
        <w:rPr>
          <w:rFonts w:ascii="Times New Roman" w:hAnsi="Times New Roman"/>
          <w:sz w:val="26"/>
          <w:szCs w:val="26"/>
          <w:vertAlign w:val="subscript"/>
        </w:rPr>
        <w:t xml:space="preserve">4 - </w:t>
      </w:r>
      <w:r w:rsidRPr="0079425F">
        <w:rPr>
          <w:rFonts w:ascii="Times New Roman" w:hAnsi="Times New Roman"/>
          <w:sz w:val="26"/>
          <w:szCs w:val="26"/>
        </w:rPr>
        <w:t>фактическое значение показателя «Выполнение плана основных мер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приятий города Череповца в области гражданской обороны, предупреждения и ликвидации чрезвычайных ситуаций, обеспечения пожарной безопасности и бе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опасности людей на водных объектах на год» (ВОМ).</w:t>
      </w:r>
    </w:p>
    <w:p w:rsidR="00610456" w:rsidRPr="0079425F" w:rsidRDefault="00610456" w:rsidP="007751EE">
      <w:pPr>
        <w:pStyle w:val="a3"/>
        <w:widowControl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Периодичность сбора данных: один раз в полугодие.</w:t>
      </w:r>
    </w:p>
    <w:p w:rsidR="00610456" w:rsidRPr="0079425F" w:rsidRDefault="00610456" w:rsidP="007751EE">
      <w:pPr>
        <w:pStyle w:val="a3"/>
        <w:widowControl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Источник данных: отчет МКУ «ЦЗНТЧС».</w:t>
      </w:r>
    </w:p>
    <w:p w:rsidR="00610456" w:rsidRPr="0079425F" w:rsidRDefault="00610456" w:rsidP="007B7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472171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3. Готовность сил и средств МБУ «</w:t>
      </w:r>
      <w:proofErr w:type="spellStart"/>
      <w:r w:rsidRPr="0079425F">
        <w:rPr>
          <w:rFonts w:ascii="Times New Roman" w:hAnsi="Times New Roman"/>
          <w:b/>
          <w:sz w:val="26"/>
          <w:szCs w:val="26"/>
        </w:rPr>
        <w:t>СпаС</w:t>
      </w:r>
      <w:proofErr w:type="spellEnd"/>
      <w:r w:rsidRPr="0079425F">
        <w:rPr>
          <w:rFonts w:ascii="Times New Roman" w:hAnsi="Times New Roman"/>
          <w:b/>
          <w:sz w:val="26"/>
          <w:szCs w:val="26"/>
        </w:rPr>
        <w:t>» в области ГО и ЧС</w:t>
      </w:r>
    </w:p>
    <w:p w:rsidR="00610456" w:rsidRPr="0079425F" w:rsidRDefault="00610456" w:rsidP="00775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Единица измерения – проценты</w:t>
      </w:r>
    </w:p>
    <w:p w:rsidR="00610456" w:rsidRPr="0079425F" w:rsidRDefault="00610456" w:rsidP="00775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Определение показателя: данный показатель характеризует уровень гото</w:t>
      </w:r>
      <w:r w:rsidRPr="0079425F">
        <w:rPr>
          <w:rFonts w:ascii="Times New Roman" w:hAnsi="Times New Roman"/>
          <w:sz w:val="26"/>
          <w:szCs w:val="26"/>
        </w:rPr>
        <w:t>в</w:t>
      </w:r>
      <w:r w:rsidRPr="0079425F">
        <w:rPr>
          <w:rFonts w:ascii="Times New Roman" w:hAnsi="Times New Roman"/>
          <w:sz w:val="26"/>
          <w:szCs w:val="26"/>
        </w:rPr>
        <w:t>ности МБУ «</w:t>
      </w:r>
      <w:proofErr w:type="spellStart"/>
      <w:r w:rsidRPr="0079425F">
        <w:rPr>
          <w:rFonts w:ascii="Times New Roman" w:hAnsi="Times New Roman"/>
          <w:sz w:val="26"/>
          <w:szCs w:val="26"/>
        </w:rPr>
        <w:t>СпаС</w:t>
      </w:r>
      <w:proofErr w:type="spellEnd"/>
      <w:r w:rsidRPr="0079425F">
        <w:rPr>
          <w:rFonts w:ascii="Times New Roman" w:hAnsi="Times New Roman"/>
          <w:sz w:val="26"/>
          <w:szCs w:val="26"/>
        </w:rPr>
        <w:t>» в области ГО и ЧС с целью</w:t>
      </w:r>
      <w:r w:rsidR="001B0A58">
        <w:rPr>
          <w:rFonts w:ascii="Times New Roman" w:hAnsi="Times New Roman"/>
          <w:sz w:val="26"/>
          <w:szCs w:val="26"/>
        </w:rPr>
        <w:t xml:space="preserve"> </w:t>
      </w:r>
      <w:r w:rsidRPr="0079425F">
        <w:rPr>
          <w:rFonts w:ascii="Times New Roman" w:hAnsi="Times New Roman"/>
          <w:sz w:val="26"/>
          <w:szCs w:val="26"/>
        </w:rPr>
        <w:t>проведения аварийно-спасательных и других неотложных работ при возникновении или предупрежд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 xml:space="preserve">нии возникновения чрезвычайных ситуаций в границах города Череповца </w:t>
      </w:r>
    </w:p>
    <w:p w:rsidR="00610456" w:rsidRPr="0079425F" w:rsidRDefault="00610456" w:rsidP="00775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Алгоритм расчета показателя:</w:t>
      </w:r>
    </w:p>
    <w:p w:rsidR="00610456" w:rsidRPr="0079425F" w:rsidRDefault="00610456" w:rsidP="00780790">
      <w:pPr>
        <w:spacing w:after="0" w:line="240" w:lineRule="auto"/>
        <w:ind w:left="993"/>
        <w:jc w:val="both"/>
        <w:outlineLvl w:val="0"/>
        <w:rPr>
          <w:rFonts w:ascii="Times New Roman" w:hAnsi="Times New Roman"/>
          <w:position w:val="-24"/>
          <w:sz w:val="26"/>
          <w:szCs w:val="26"/>
        </w:rPr>
      </w:pPr>
      <w:r w:rsidRPr="0079425F">
        <w:rPr>
          <w:rFonts w:ascii="Times New Roman" w:hAnsi="Times New Roman"/>
          <w:position w:val="-24"/>
          <w:sz w:val="26"/>
          <w:szCs w:val="26"/>
        </w:rPr>
        <w:object w:dxaOrig="2020" w:dyaOrig="639">
          <v:shape id="_x0000_i1026" type="#_x0000_t75" style="width:99pt;height:31.5pt" o:ole="">
            <v:imagedata r:id="rId13" o:title=""/>
          </v:shape>
          <o:OLEObject Type="Embed" ProgID="Equation.3" ShapeID="_x0000_i1026" DrawAspect="Content" ObjectID="_1561191102" r:id="rId14"/>
        </w:object>
      </w:r>
      <w:r w:rsidRPr="0079425F">
        <w:rPr>
          <w:rFonts w:ascii="Times New Roman" w:hAnsi="Times New Roman"/>
          <w:position w:val="-24"/>
          <w:sz w:val="26"/>
          <w:szCs w:val="26"/>
        </w:rPr>
        <w:t>, где</w:t>
      </w:r>
    </w:p>
    <w:p w:rsidR="00610456" w:rsidRPr="0079425F" w:rsidRDefault="00610456" w:rsidP="007751E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Г</w:t>
      </w:r>
      <w:r w:rsidRPr="0079425F">
        <w:rPr>
          <w:rFonts w:ascii="Times New Roman" w:hAnsi="Times New Roman"/>
          <w:sz w:val="26"/>
          <w:szCs w:val="26"/>
          <w:vertAlign w:val="subscript"/>
        </w:rPr>
        <w:t xml:space="preserve">2 </w:t>
      </w:r>
      <w:r w:rsidRPr="0079425F">
        <w:rPr>
          <w:rFonts w:ascii="Times New Roman" w:hAnsi="Times New Roman"/>
          <w:sz w:val="26"/>
          <w:szCs w:val="26"/>
        </w:rPr>
        <w:t>- готовность сил и средств МБУ «</w:t>
      </w:r>
      <w:proofErr w:type="spellStart"/>
      <w:r w:rsidRPr="0079425F">
        <w:rPr>
          <w:rFonts w:ascii="Times New Roman" w:hAnsi="Times New Roman"/>
          <w:sz w:val="26"/>
          <w:szCs w:val="26"/>
        </w:rPr>
        <w:t>СпаС</w:t>
      </w:r>
      <w:proofErr w:type="spellEnd"/>
      <w:r w:rsidRPr="0079425F">
        <w:rPr>
          <w:rFonts w:ascii="Times New Roman" w:hAnsi="Times New Roman"/>
          <w:sz w:val="26"/>
          <w:szCs w:val="26"/>
        </w:rPr>
        <w:t>» в области ГО и ЧС;</w:t>
      </w:r>
    </w:p>
    <w:p w:rsidR="00610456" w:rsidRPr="0079425F" w:rsidRDefault="00610456" w:rsidP="007751E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lastRenderedPageBreak/>
        <w:t>П</w:t>
      </w:r>
      <w:r w:rsidRPr="0079425F">
        <w:rPr>
          <w:rFonts w:ascii="Times New Roman" w:hAnsi="Times New Roman"/>
          <w:sz w:val="26"/>
          <w:szCs w:val="26"/>
          <w:vertAlign w:val="subscript"/>
        </w:rPr>
        <w:t xml:space="preserve">5 - </w:t>
      </w:r>
      <w:r w:rsidRPr="0079425F">
        <w:rPr>
          <w:rFonts w:ascii="Times New Roman" w:hAnsi="Times New Roman"/>
          <w:sz w:val="26"/>
          <w:szCs w:val="26"/>
        </w:rPr>
        <w:t>фактическое значение показателя «Обеспеченность городских пляжей спасательными постами» (Осп);</w:t>
      </w:r>
    </w:p>
    <w:p w:rsidR="00610456" w:rsidRPr="0079425F" w:rsidRDefault="00610456" w:rsidP="007751E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</w:t>
      </w:r>
      <w:r w:rsidRPr="0079425F">
        <w:rPr>
          <w:rFonts w:ascii="Times New Roman" w:hAnsi="Times New Roman"/>
          <w:sz w:val="26"/>
          <w:szCs w:val="26"/>
          <w:vertAlign w:val="subscript"/>
        </w:rPr>
        <w:t xml:space="preserve">6 - </w:t>
      </w:r>
      <w:r w:rsidRPr="0079425F">
        <w:rPr>
          <w:rFonts w:ascii="Times New Roman" w:hAnsi="Times New Roman"/>
          <w:sz w:val="26"/>
          <w:szCs w:val="26"/>
        </w:rPr>
        <w:t>фактическое значение показателя «Обеспеченность аварийно-спасательной службы водолазным снаряжением» (</w:t>
      </w:r>
      <w:proofErr w:type="spellStart"/>
      <w:r w:rsidRPr="0079425F">
        <w:rPr>
          <w:rFonts w:ascii="Times New Roman" w:hAnsi="Times New Roman"/>
          <w:sz w:val="26"/>
          <w:szCs w:val="26"/>
        </w:rPr>
        <w:t>Овс</w:t>
      </w:r>
      <w:proofErr w:type="spellEnd"/>
      <w:r w:rsidRPr="0079425F">
        <w:rPr>
          <w:rFonts w:ascii="Times New Roman" w:hAnsi="Times New Roman"/>
          <w:sz w:val="26"/>
          <w:szCs w:val="26"/>
        </w:rPr>
        <w:t>);</w:t>
      </w:r>
    </w:p>
    <w:p w:rsidR="00610456" w:rsidRPr="0079425F" w:rsidRDefault="00610456" w:rsidP="007751E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</w:t>
      </w:r>
      <w:r w:rsidRPr="0079425F">
        <w:rPr>
          <w:rFonts w:ascii="Times New Roman" w:hAnsi="Times New Roman"/>
          <w:sz w:val="26"/>
          <w:szCs w:val="26"/>
          <w:vertAlign w:val="subscript"/>
        </w:rPr>
        <w:t xml:space="preserve">7 - </w:t>
      </w:r>
      <w:r w:rsidRPr="0079425F">
        <w:rPr>
          <w:rFonts w:ascii="Times New Roman" w:hAnsi="Times New Roman"/>
          <w:sz w:val="26"/>
          <w:szCs w:val="26"/>
        </w:rPr>
        <w:t>фактическое значение показателя «Обеспеченность аварийно-спасательной службы прочим снаряжением и оборудованием» (О</w:t>
      </w:r>
      <w:r w:rsidRPr="0079425F">
        <w:rPr>
          <w:rFonts w:ascii="Times New Roman" w:hAnsi="Times New Roman"/>
          <w:sz w:val="26"/>
          <w:szCs w:val="26"/>
          <w:vertAlign w:val="subscript"/>
        </w:rPr>
        <w:t>ПС</w:t>
      </w:r>
      <w:r w:rsidRPr="0079425F">
        <w:rPr>
          <w:rFonts w:ascii="Times New Roman" w:hAnsi="Times New Roman"/>
          <w:sz w:val="26"/>
          <w:szCs w:val="26"/>
        </w:rPr>
        <w:t>).</w:t>
      </w:r>
    </w:p>
    <w:p w:rsidR="00610456" w:rsidRPr="0079425F" w:rsidRDefault="00610456" w:rsidP="003A053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Периодичность сбора данных: </w:t>
      </w:r>
      <w:r w:rsidRPr="0079425F">
        <w:rPr>
          <w:rFonts w:ascii="Times New Roman" w:hAnsi="Times New Roman"/>
          <w:sz w:val="26"/>
          <w:szCs w:val="26"/>
          <w:lang w:eastAsia="ru-RU"/>
        </w:rPr>
        <w:t>один раз в полугодие</w:t>
      </w:r>
      <w:r w:rsidRPr="0079425F">
        <w:rPr>
          <w:rFonts w:ascii="Times New Roman" w:hAnsi="Times New Roman"/>
          <w:sz w:val="26"/>
          <w:szCs w:val="26"/>
        </w:rPr>
        <w:t>.</w:t>
      </w:r>
    </w:p>
    <w:p w:rsidR="00610456" w:rsidRPr="0079425F" w:rsidRDefault="00610456" w:rsidP="002857A5">
      <w:pPr>
        <w:pStyle w:val="a3"/>
        <w:widowControl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Источник данных: отчет МБУ «</w:t>
      </w:r>
      <w:proofErr w:type="spellStart"/>
      <w:r w:rsidRPr="0079425F">
        <w:rPr>
          <w:rFonts w:ascii="Times New Roman" w:hAnsi="Times New Roman"/>
          <w:sz w:val="26"/>
          <w:szCs w:val="26"/>
        </w:rPr>
        <w:t>СпаС</w:t>
      </w:r>
      <w:proofErr w:type="spellEnd"/>
      <w:r w:rsidRPr="0079425F">
        <w:rPr>
          <w:rFonts w:ascii="Times New Roman" w:hAnsi="Times New Roman"/>
          <w:sz w:val="26"/>
          <w:szCs w:val="26"/>
        </w:rPr>
        <w:t>».</w:t>
      </w:r>
    </w:p>
    <w:p w:rsidR="00610456" w:rsidRPr="0079425F" w:rsidRDefault="00610456" w:rsidP="00780790">
      <w:pPr>
        <w:pStyle w:val="a3"/>
        <w:widowControl/>
        <w:tabs>
          <w:tab w:val="right" w:pos="113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ab/>
      </w:r>
    </w:p>
    <w:p w:rsidR="00610456" w:rsidRPr="0079425F" w:rsidRDefault="00610456" w:rsidP="007B7C1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12.Методика оценки эффективности муниципальной программы.</w:t>
      </w:r>
    </w:p>
    <w:p w:rsidR="00610456" w:rsidRPr="0079425F" w:rsidRDefault="00610456" w:rsidP="007B7C1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610456" w:rsidRPr="0079425F" w:rsidRDefault="00610456" w:rsidP="004856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Оценка достижения плановых показателей.</w:t>
      </w:r>
    </w:p>
    <w:p w:rsidR="00610456" w:rsidRPr="0079425F" w:rsidRDefault="00610456" w:rsidP="004856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4856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Оценка достижения плановых значений целевых показателей </w:t>
      </w:r>
      <w:r w:rsidRPr="0079425F">
        <w:rPr>
          <w:rFonts w:ascii="Times New Roman" w:hAnsi="Times New Roman"/>
          <w:color w:val="000000"/>
          <w:sz w:val="26"/>
          <w:szCs w:val="26"/>
        </w:rPr>
        <w:t>муниципал</w:t>
      </w:r>
      <w:r w:rsidRPr="0079425F">
        <w:rPr>
          <w:rFonts w:ascii="Times New Roman" w:hAnsi="Times New Roman"/>
          <w:color w:val="000000"/>
          <w:sz w:val="26"/>
          <w:szCs w:val="26"/>
        </w:rPr>
        <w:t>ь</w:t>
      </w:r>
      <w:r w:rsidRPr="0079425F">
        <w:rPr>
          <w:rFonts w:ascii="Times New Roman" w:hAnsi="Times New Roman"/>
          <w:color w:val="000000"/>
          <w:sz w:val="26"/>
          <w:szCs w:val="26"/>
        </w:rPr>
        <w:t>ной программы</w:t>
      </w:r>
      <w:r w:rsidRPr="0079425F">
        <w:rPr>
          <w:rFonts w:ascii="Times New Roman" w:hAnsi="Times New Roman"/>
          <w:sz w:val="26"/>
          <w:szCs w:val="26"/>
        </w:rPr>
        <w:t xml:space="preserve"> осуществляется на основании анализа достижения результатов Программы по итогам каждого календарного года и в целом по итогам реализ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 xml:space="preserve">ции Программы в соответствии со </w:t>
      </w:r>
      <w:r w:rsidRPr="0079425F">
        <w:rPr>
          <w:rFonts w:ascii="Times New Roman" w:hAnsi="Times New Roman"/>
          <w:color w:val="000000"/>
          <w:sz w:val="26"/>
          <w:szCs w:val="26"/>
        </w:rPr>
        <w:t xml:space="preserve">следующей формулой: </w:t>
      </w:r>
    </w:p>
    <w:p w:rsidR="00610456" w:rsidRPr="0079425F" w:rsidRDefault="00610456" w:rsidP="004856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610456" w:rsidRPr="0079425F" w:rsidRDefault="00610456" w:rsidP="004856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79425F">
        <w:rPr>
          <w:rFonts w:ascii="Times New Roman" w:hAnsi="Times New Roman"/>
          <w:color w:val="000000"/>
          <w:sz w:val="26"/>
          <w:szCs w:val="26"/>
        </w:rPr>
        <w:t xml:space="preserve">П = </w:t>
      </w:r>
      <w:proofErr w:type="spellStart"/>
      <w:r w:rsidRPr="0079425F">
        <w:rPr>
          <w:rFonts w:ascii="Times New Roman" w:hAnsi="Times New Roman"/>
          <w:color w:val="000000"/>
          <w:sz w:val="26"/>
          <w:szCs w:val="26"/>
        </w:rPr>
        <w:t>З</w:t>
      </w:r>
      <w:r w:rsidRPr="0079425F">
        <w:rPr>
          <w:rFonts w:ascii="Times New Roman" w:hAnsi="Times New Roman"/>
          <w:color w:val="000000"/>
          <w:sz w:val="26"/>
          <w:szCs w:val="26"/>
          <w:vertAlign w:val="subscript"/>
        </w:rPr>
        <w:t>ф</w:t>
      </w:r>
      <w:proofErr w:type="spellEnd"/>
      <w:r w:rsidRPr="0079425F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79425F">
        <w:rPr>
          <w:rFonts w:ascii="Times New Roman" w:hAnsi="Times New Roman"/>
          <w:color w:val="000000"/>
          <w:sz w:val="26"/>
          <w:szCs w:val="26"/>
        </w:rPr>
        <w:t>З</w:t>
      </w:r>
      <w:r w:rsidRPr="0079425F">
        <w:rPr>
          <w:rFonts w:ascii="Times New Roman" w:hAnsi="Times New Roman"/>
          <w:color w:val="000000"/>
          <w:sz w:val="26"/>
          <w:szCs w:val="26"/>
          <w:vertAlign w:val="subscript"/>
        </w:rPr>
        <w:t>п</w:t>
      </w:r>
      <w:proofErr w:type="spellEnd"/>
      <w:r w:rsidRPr="0079425F">
        <w:rPr>
          <w:rFonts w:ascii="Times New Roman" w:hAnsi="Times New Roman"/>
          <w:color w:val="000000"/>
          <w:sz w:val="26"/>
          <w:szCs w:val="26"/>
        </w:rPr>
        <w:t>× 100 %, где:</w:t>
      </w:r>
    </w:p>
    <w:p w:rsidR="00610456" w:rsidRPr="0079425F" w:rsidRDefault="00610456" w:rsidP="004856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610456" w:rsidRPr="0079425F" w:rsidRDefault="00610456" w:rsidP="004856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79425F">
        <w:rPr>
          <w:rFonts w:ascii="Times New Roman" w:hAnsi="Times New Roman"/>
          <w:color w:val="000000"/>
          <w:sz w:val="26"/>
          <w:szCs w:val="26"/>
        </w:rPr>
        <w:t>П – степень достижения планового значения показателя;</w:t>
      </w:r>
    </w:p>
    <w:p w:rsidR="00610456" w:rsidRPr="0079425F" w:rsidRDefault="00610456" w:rsidP="004856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9425F">
        <w:rPr>
          <w:rFonts w:ascii="Times New Roman" w:hAnsi="Times New Roman"/>
          <w:color w:val="000000"/>
          <w:sz w:val="26"/>
          <w:szCs w:val="26"/>
        </w:rPr>
        <w:t>З</w:t>
      </w:r>
      <w:r w:rsidRPr="0079425F">
        <w:rPr>
          <w:rFonts w:ascii="Times New Roman" w:hAnsi="Times New Roman"/>
          <w:color w:val="000000"/>
          <w:sz w:val="26"/>
          <w:szCs w:val="26"/>
          <w:vertAlign w:val="subscript"/>
        </w:rPr>
        <w:t>ф</w:t>
      </w:r>
      <w:proofErr w:type="spellEnd"/>
      <w:r w:rsidRPr="0079425F">
        <w:rPr>
          <w:rFonts w:ascii="Times New Roman" w:hAnsi="Times New Roman"/>
          <w:color w:val="000000"/>
          <w:sz w:val="26"/>
          <w:szCs w:val="26"/>
        </w:rPr>
        <w:t xml:space="preserve">– фактическое значение показателя; </w:t>
      </w:r>
    </w:p>
    <w:p w:rsidR="00610456" w:rsidRPr="0079425F" w:rsidRDefault="00610456" w:rsidP="004856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79425F">
        <w:rPr>
          <w:rFonts w:ascii="Times New Roman" w:hAnsi="Times New Roman"/>
          <w:color w:val="000000"/>
          <w:sz w:val="26"/>
          <w:szCs w:val="26"/>
        </w:rPr>
        <w:t>З</w:t>
      </w:r>
      <w:r w:rsidRPr="0079425F">
        <w:rPr>
          <w:rFonts w:ascii="Times New Roman" w:hAnsi="Times New Roman"/>
          <w:color w:val="000000"/>
          <w:sz w:val="26"/>
          <w:szCs w:val="26"/>
          <w:vertAlign w:val="subscript"/>
        </w:rPr>
        <w:t>п</w:t>
      </w:r>
      <w:proofErr w:type="spellEnd"/>
      <w:r w:rsidRPr="0079425F">
        <w:rPr>
          <w:rFonts w:ascii="Times New Roman" w:hAnsi="Times New Roman"/>
          <w:color w:val="000000"/>
          <w:sz w:val="26"/>
          <w:szCs w:val="26"/>
        </w:rPr>
        <w:t>– плановое значение показателя.</w:t>
      </w:r>
    </w:p>
    <w:p w:rsidR="00610456" w:rsidRPr="0079425F" w:rsidRDefault="00610456" w:rsidP="0048563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0456" w:rsidRPr="0079425F" w:rsidRDefault="00610456" w:rsidP="0048563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79425F">
        <w:rPr>
          <w:rFonts w:ascii="Times New Roman" w:hAnsi="Times New Roman"/>
          <w:color w:val="000000"/>
          <w:sz w:val="26"/>
          <w:szCs w:val="26"/>
        </w:rPr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:rsidR="00610456" w:rsidRPr="0079425F" w:rsidRDefault="00610456" w:rsidP="0048563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79425F">
        <w:rPr>
          <w:rFonts w:ascii="Times New Roman" w:hAnsi="Times New Roman"/>
          <w:color w:val="000000"/>
          <w:sz w:val="26"/>
          <w:szCs w:val="26"/>
        </w:rPr>
        <w:t>до 95 % – неэффективное выполнение показателей муниципальной пр</w:t>
      </w:r>
      <w:r w:rsidRPr="0079425F">
        <w:rPr>
          <w:rFonts w:ascii="Times New Roman" w:hAnsi="Times New Roman"/>
          <w:color w:val="000000"/>
          <w:sz w:val="26"/>
          <w:szCs w:val="26"/>
        </w:rPr>
        <w:t>о</w:t>
      </w:r>
      <w:r w:rsidRPr="0079425F">
        <w:rPr>
          <w:rFonts w:ascii="Times New Roman" w:hAnsi="Times New Roman"/>
          <w:color w:val="000000"/>
          <w:sz w:val="26"/>
          <w:szCs w:val="26"/>
        </w:rPr>
        <w:t>граммы;</w:t>
      </w:r>
    </w:p>
    <w:p w:rsidR="00610456" w:rsidRPr="0079425F" w:rsidRDefault="00610456" w:rsidP="0048563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79425F">
        <w:rPr>
          <w:rFonts w:ascii="Times New Roman" w:hAnsi="Times New Roman"/>
          <w:color w:val="000000"/>
          <w:sz w:val="26"/>
          <w:szCs w:val="26"/>
        </w:rPr>
        <w:t>95 % и более – эффективное выполнение показателей муниципальной программы.</w:t>
      </w:r>
    </w:p>
    <w:p w:rsidR="00610456" w:rsidRPr="0079425F" w:rsidRDefault="00610456" w:rsidP="007B7C13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7B7C1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Интегральный показатель эффективности реализации мероприятий муниц</w:t>
      </w:r>
      <w:r w:rsidRPr="0079425F">
        <w:rPr>
          <w:rFonts w:ascii="Times New Roman" w:hAnsi="Times New Roman" w:cs="Times New Roman"/>
          <w:sz w:val="26"/>
          <w:szCs w:val="26"/>
        </w:rPr>
        <w:t>и</w:t>
      </w:r>
      <w:r w:rsidRPr="0079425F">
        <w:rPr>
          <w:rFonts w:ascii="Times New Roman" w:hAnsi="Times New Roman" w:cs="Times New Roman"/>
          <w:sz w:val="26"/>
          <w:szCs w:val="26"/>
        </w:rPr>
        <w:t>пальной программы также оценивается как степень фактического достижения показателей (индикаторов) муниципальной программы по следующей формуле.</w:t>
      </w:r>
    </w:p>
    <w:p w:rsidR="00610456" w:rsidRPr="0079425F" w:rsidRDefault="00610456" w:rsidP="007B7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Э</w:t>
      </w:r>
      <w:r w:rsidRPr="0079425F">
        <w:rPr>
          <w:rFonts w:ascii="Times New Roman" w:hAnsi="Times New Roman"/>
          <w:sz w:val="26"/>
          <w:szCs w:val="26"/>
          <w:vertAlign w:val="subscript"/>
        </w:rPr>
        <w:t>с</w:t>
      </w:r>
      <w:r w:rsidRPr="0079425F">
        <w:rPr>
          <w:rFonts w:ascii="Times New Roman" w:hAnsi="Times New Roman"/>
          <w:sz w:val="26"/>
          <w:szCs w:val="26"/>
        </w:rPr>
        <w:t xml:space="preserve"> = </w:t>
      </w:r>
      <w:r w:rsidRPr="0079425F">
        <w:rPr>
          <w:rFonts w:ascii="Times New Roman" w:hAnsi="Times New Roman"/>
          <w:position w:val="-24"/>
          <w:sz w:val="26"/>
          <w:szCs w:val="26"/>
        </w:rPr>
        <w:object w:dxaOrig="2200" w:dyaOrig="999">
          <v:shape id="_x0000_i1027" type="#_x0000_t75" style="width:110.25pt;height:52.5pt" o:ole="">
            <v:imagedata r:id="rId15" o:title=""/>
          </v:shape>
          <o:OLEObject Type="Embed" ProgID="Equation.3" ShapeID="_x0000_i1027" DrawAspect="Content" ObjectID="_1561191103" r:id="rId16"/>
        </w:object>
      </w:r>
      <w:r w:rsidRPr="0079425F">
        <w:rPr>
          <w:rFonts w:ascii="Times New Roman" w:hAnsi="Times New Roman"/>
          <w:sz w:val="26"/>
          <w:szCs w:val="26"/>
        </w:rPr>
        <w:t xml:space="preserve">, где </w:t>
      </w:r>
    </w:p>
    <w:p w:rsidR="00610456" w:rsidRPr="0079425F" w:rsidRDefault="00610456" w:rsidP="007B7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В состав данной формулы входят показатели из таблицы 1 «Информация о показателях (индикаторах) муниципальной программы, подпрограмм муниц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t xml:space="preserve">пальной программы и  их значениях» </w:t>
      </w:r>
    </w:p>
    <w:p w:rsidR="00610456" w:rsidRPr="0079425F" w:rsidRDefault="00610456" w:rsidP="007B7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7B7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Э</w:t>
      </w:r>
      <w:r w:rsidRPr="0079425F">
        <w:rPr>
          <w:rFonts w:ascii="Times New Roman" w:hAnsi="Times New Roman"/>
          <w:sz w:val="26"/>
          <w:szCs w:val="26"/>
          <w:vertAlign w:val="subscript"/>
        </w:rPr>
        <w:t xml:space="preserve">с </w:t>
      </w:r>
      <w:r w:rsidRPr="0079425F">
        <w:rPr>
          <w:rFonts w:ascii="Times New Roman" w:hAnsi="Times New Roman"/>
          <w:sz w:val="26"/>
          <w:szCs w:val="26"/>
        </w:rPr>
        <w:t>– совокупная эффективность реализации мероприятий муниципальной программы;</w:t>
      </w:r>
    </w:p>
    <w:p w:rsidR="00610456" w:rsidRPr="0079425F" w:rsidRDefault="00610456" w:rsidP="007B7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</w:t>
      </w:r>
      <w:r w:rsidRPr="0079425F">
        <w:rPr>
          <w:rFonts w:ascii="Times New Roman" w:hAnsi="Times New Roman"/>
          <w:sz w:val="26"/>
          <w:szCs w:val="26"/>
          <w:vertAlign w:val="subscript"/>
        </w:rPr>
        <w:t>ф1</w:t>
      </w:r>
      <w:r w:rsidRPr="0079425F">
        <w:rPr>
          <w:rFonts w:ascii="Times New Roman" w:hAnsi="Times New Roman"/>
          <w:sz w:val="26"/>
          <w:szCs w:val="26"/>
        </w:rPr>
        <w:t>– фактическое значение показателя № 1;</w:t>
      </w:r>
    </w:p>
    <w:p w:rsidR="00610456" w:rsidRPr="0079425F" w:rsidRDefault="00610456" w:rsidP="007B7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</w:t>
      </w:r>
      <w:r w:rsidRPr="0079425F">
        <w:rPr>
          <w:rFonts w:ascii="Times New Roman" w:hAnsi="Times New Roman"/>
          <w:sz w:val="26"/>
          <w:szCs w:val="26"/>
          <w:vertAlign w:val="subscript"/>
        </w:rPr>
        <w:t>п1</w:t>
      </w:r>
      <w:r w:rsidRPr="0079425F">
        <w:rPr>
          <w:rFonts w:ascii="Times New Roman" w:hAnsi="Times New Roman"/>
          <w:sz w:val="26"/>
          <w:szCs w:val="26"/>
        </w:rPr>
        <w:t>– плановое значение показателя № 1;</w:t>
      </w:r>
    </w:p>
    <w:p w:rsidR="00610456" w:rsidRPr="0079425F" w:rsidRDefault="00610456" w:rsidP="007B7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</w:t>
      </w:r>
      <w:r w:rsidRPr="0079425F">
        <w:rPr>
          <w:rFonts w:ascii="Times New Roman" w:hAnsi="Times New Roman"/>
          <w:sz w:val="26"/>
          <w:szCs w:val="26"/>
          <w:vertAlign w:val="subscript"/>
        </w:rPr>
        <w:t>ф2</w:t>
      </w:r>
      <w:r w:rsidRPr="0079425F">
        <w:rPr>
          <w:rFonts w:ascii="Times New Roman" w:hAnsi="Times New Roman"/>
          <w:sz w:val="26"/>
          <w:szCs w:val="26"/>
        </w:rPr>
        <w:t>– фактическое значение показателя № 2;</w:t>
      </w:r>
    </w:p>
    <w:p w:rsidR="00610456" w:rsidRPr="0079425F" w:rsidRDefault="00610456" w:rsidP="007B7C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</w:t>
      </w:r>
      <w:r w:rsidRPr="0079425F">
        <w:rPr>
          <w:rFonts w:ascii="Times New Roman" w:hAnsi="Times New Roman"/>
          <w:sz w:val="26"/>
          <w:szCs w:val="26"/>
          <w:vertAlign w:val="subscript"/>
        </w:rPr>
        <w:t>п2</w:t>
      </w:r>
      <w:r w:rsidRPr="0079425F">
        <w:rPr>
          <w:rFonts w:ascii="Times New Roman" w:hAnsi="Times New Roman"/>
          <w:sz w:val="26"/>
          <w:szCs w:val="26"/>
        </w:rPr>
        <w:t>– плановое значение показателя № 2;</w:t>
      </w:r>
    </w:p>
    <w:p w:rsidR="00610456" w:rsidRPr="0079425F" w:rsidRDefault="00610456" w:rsidP="007B7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</w:t>
      </w:r>
      <w:r w:rsidRPr="0079425F">
        <w:rPr>
          <w:rFonts w:ascii="Times New Roman" w:hAnsi="Times New Roman"/>
          <w:sz w:val="26"/>
          <w:szCs w:val="26"/>
          <w:vertAlign w:val="subscript"/>
        </w:rPr>
        <w:t>ф2</w:t>
      </w:r>
      <w:r w:rsidRPr="0079425F">
        <w:rPr>
          <w:rFonts w:ascii="Times New Roman" w:hAnsi="Times New Roman"/>
          <w:sz w:val="26"/>
          <w:szCs w:val="26"/>
        </w:rPr>
        <w:t xml:space="preserve">– фактическое значение показателя № </w:t>
      </w: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r w:rsidRPr="0079425F">
        <w:rPr>
          <w:rFonts w:ascii="Times New Roman" w:hAnsi="Times New Roman"/>
          <w:sz w:val="26"/>
          <w:szCs w:val="26"/>
        </w:rPr>
        <w:t>;</w:t>
      </w:r>
    </w:p>
    <w:p w:rsidR="00610456" w:rsidRPr="0079425F" w:rsidRDefault="00610456" w:rsidP="007B7C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</w:t>
      </w:r>
      <w:r w:rsidRPr="0079425F">
        <w:rPr>
          <w:rFonts w:ascii="Times New Roman" w:hAnsi="Times New Roman"/>
          <w:sz w:val="26"/>
          <w:szCs w:val="26"/>
          <w:vertAlign w:val="subscript"/>
        </w:rPr>
        <w:t>п2</w:t>
      </w:r>
      <w:r w:rsidRPr="0079425F">
        <w:rPr>
          <w:rFonts w:ascii="Times New Roman" w:hAnsi="Times New Roman"/>
          <w:sz w:val="26"/>
          <w:szCs w:val="26"/>
        </w:rPr>
        <w:t xml:space="preserve">– плановое значение показателя № </w:t>
      </w: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r w:rsidRPr="0079425F">
        <w:rPr>
          <w:rFonts w:ascii="Times New Roman" w:hAnsi="Times New Roman"/>
          <w:sz w:val="26"/>
          <w:szCs w:val="26"/>
        </w:rPr>
        <w:t>;</w:t>
      </w:r>
    </w:p>
    <w:p w:rsidR="00610456" w:rsidRPr="0079425F" w:rsidRDefault="00610456" w:rsidP="007B7C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lastRenderedPageBreak/>
        <w:tab/>
      </w: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r w:rsidRPr="0079425F">
        <w:rPr>
          <w:rFonts w:ascii="Times New Roman" w:hAnsi="Times New Roman"/>
          <w:sz w:val="26"/>
          <w:szCs w:val="26"/>
        </w:rPr>
        <w:t xml:space="preserve"> – количество показателей.</w:t>
      </w:r>
    </w:p>
    <w:p w:rsidR="00610456" w:rsidRPr="0079425F" w:rsidRDefault="00610456" w:rsidP="007B7C13">
      <w:pPr>
        <w:pStyle w:val="af1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610456" w:rsidRPr="0079425F" w:rsidRDefault="00610456" w:rsidP="0087503D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При совокупной эффективности реализации мероприятий муниципальной программы до 95% - низкая эффективность реализации муниципальной пр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граммы и при 95 % и более – высокая эффективность реализации муниципальной программы.</w:t>
      </w:r>
    </w:p>
    <w:p w:rsidR="00610456" w:rsidRPr="0079425F" w:rsidRDefault="00610456" w:rsidP="007B7C13">
      <w:pPr>
        <w:pStyle w:val="a3"/>
        <w:widowControl/>
        <w:spacing w:line="240" w:lineRule="auto"/>
        <w:ind w:left="39" w:firstLine="52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основана на оценке результативности муниципальной программы с учетом объема ресурсов, направленных на ее реализацию.</w:t>
      </w:r>
    </w:p>
    <w:p w:rsidR="00610456" w:rsidRPr="0079425F" w:rsidRDefault="00610456" w:rsidP="007B7C13">
      <w:pPr>
        <w:pStyle w:val="a3"/>
        <w:widowControl/>
        <w:spacing w:line="240" w:lineRule="auto"/>
        <w:ind w:left="39" w:firstLine="52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eastAsia="Arial Unicode MS" w:hAnsi="Times New Roman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610456" w:rsidRPr="0079425F" w:rsidRDefault="00610456" w:rsidP="007B7C13">
      <w:pPr>
        <w:spacing w:after="0" w:line="240" w:lineRule="auto"/>
        <w:ind w:firstLine="851"/>
        <w:rPr>
          <w:rFonts w:ascii="Times New Roman" w:eastAsia="Arial Unicode MS" w:hAnsi="Times New Roman"/>
          <w:sz w:val="26"/>
          <w:szCs w:val="26"/>
        </w:rPr>
      </w:pPr>
    </w:p>
    <w:p w:rsidR="00610456" w:rsidRPr="0079425F" w:rsidRDefault="000613BC" w:rsidP="007B7C13">
      <w:pPr>
        <w:spacing w:after="0" w:line="240" w:lineRule="auto"/>
        <w:ind w:firstLine="851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noProof/>
          <w:sz w:val="26"/>
          <w:szCs w:val="26"/>
          <w:lang w:eastAsia="ru-RU"/>
        </w:rPr>
        <w:pict>
          <v:shape id="Рисунок 5" o:spid="_x0000_i1028" type="#_x0000_t75" style="width:71.25pt;height:18pt;visibility:visible">
            <v:imagedata r:id="rId17" o:title=""/>
          </v:shape>
        </w:pict>
      </w:r>
      <w:r w:rsidR="00610456" w:rsidRPr="0079425F">
        <w:rPr>
          <w:rFonts w:ascii="Times New Roman" w:eastAsia="Arial Unicode MS" w:hAnsi="Times New Roman"/>
          <w:sz w:val="26"/>
          <w:szCs w:val="26"/>
        </w:rPr>
        <w:t>*100%, где:</w:t>
      </w:r>
    </w:p>
    <w:p w:rsidR="00610456" w:rsidRPr="0079425F" w:rsidRDefault="00610456" w:rsidP="007B7C13">
      <w:pPr>
        <w:spacing w:after="0" w:line="240" w:lineRule="auto"/>
        <w:ind w:firstLine="851"/>
        <w:rPr>
          <w:rFonts w:ascii="Times New Roman" w:eastAsia="Arial Unicode MS" w:hAnsi="Times New Roman"/>
          <w:sz w:val="26"/>
          <w:szCs w:val="26"/>
        </w:rPr>
      </w:pPr>
    </w:p>
    <w:p w:rsidR="00610456" w:rsidRPr="0079425F" w:rsidRDefault="000613BC" w:rsidP="007B7C13">
      <w:pPr>
        <w:spacing w:after="0" w:line="240" w:lineRule="auto"/>
        <w:ind w:firstLine="851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noProof/>
          <w:sz w:val="26"/>
          <w:szCs w:val="26"/>
          <w:lang w:eastAsia="ru-RU"/>
        </w:rPr>
        <w:pict>
          <v:shape id="Рисунок 4" o:spid="_x0000_i1029" type="#_x0000_t75" style="width:19.5pt;height:16.5pt;visibility:visible">
            <v:imagedata r:id="rId18" o:title=""/>
          </v:shape>
        </w:pict>
      </w:r>
      <w:r w:rsidR="00610456" w:rsidRPr="0079425F">
        <w:rPr>
          <w:rFonts w:ascii="Times New Roman" w:eastAsia="Arial Unicode MS" w:hAnsi="Times New Roman"/>
          <w:sz w:val="26"/>
          <w:szCs w:val="26"/>
        </w:rPr>
        <w:t xml:space="preserve"> - значение </w:t>
      </w:r>
      <w:proofErr w:type="gramStart"/>
      <w:r w:rsidR="00610456" w:rsidRPr="0079425F">
        <w:rPr>
          <w:rFonts w:ascii="Times New Roman" w:eastAsia="Arial Unicode MS" w:hAnsi="Times New Roman"/>
          <w:sz w:val="26"/>
          <w:szCs w:val="26"/>
        </w:rPr>
        <w:t>индекса степени достижения запланированного уровня з</w:t>
      </w:r>
      <w:r w:rsidR="00610456" w:rsidRPr="0079425F">
        <w:rPr>
          <w:rFonts w:ascii="Times New Roman" w:eastAsia="Arial Unicode MS" w:hAnsi="Times New Roman"/>
          <w:sz w:val="26"/>
          <w:szCs w:val="26"/>
        </w:rPr>
        <w:t>а</w:t>
      </w:r>
      <w:r w:rsidR="00610456" w:rsidRPr="0079425F">
        <w:rPr>
          <w:rFonts w:ascii="Times New Roman" w:eastAsia="Arial Unicode MS" w:hAnsi="Times New Roman"/>
          <w:sz w:val="26"/>
          <w:szCs w:val="26"/>
        </w:rPr>
        <w:t>трат</w:t>
      </w:r>
      <w:proofErr w:type="gramEnd"/>
      <w:r w:rsidR="00610456" w:rsidRPr="0079425F">
        <w:rPr>
          <w:rFonts w:ascii="Times New Roman" w:eastAsia="Arial Unicode MS" w:hAnsi="Times New Roman"/>
          <w:sz w:val="26"/>
          <w:szCs w:val="26"/>
        </w:rPr>
        <w:t>;</w:t>
      </w:r>
    </w:p>
    <w:p w:rsidR="00610456" w:rsidRPr="0079425F" w:rsidRDefault="000613BC" w:rsidP="007B7C13">
      <w:pPr>
        <w:spacing w:after="0" w:line="240" w:lineRule="auto"/>
        <w:ind w:firstLine="851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noProof/>
          <w:sz w:val="26"/>
          <w:szCs w:val="26"/>
          <w:lang w:eastAsia="ru-RU"/>
        </w:rPr>
        <w:pict>
          <v:shape id="Рисунок 3" o:spid="_x0000_i1030" type="#_x0000_t75" style="width:19.5pt;height:16.5pt;visibility:visible">
            <v:imagedata r:id="rId19" o:title=""/>
          </v:shape>
        </w:pict>
      </w:r>
      <w:r w:rsidR="00610456" w:rsidRPr="0079425F">
        <w:rPr>
          <w:rFonts w:ascii="Times New Roman" w:eastAsia="Arial Unicode MS" w:hAnsi="Times New Roman"/>
          <w:sz w:val="26"/>
          <w:szCs w:val="26"/>
        </w:rPr>
        <w:t xml:space="preserve"> - кассовое исполнение бюджетных расходов по обеспечению реал</w:t>
      </w:r>
      <w:r w:rsidR="00610456" w:rsidRPr="0079425F">
        <w:rPr>
          <w:rFonts w:ascii="Times New Roman" w:eastAsia="Arial Unicode MS" w:hAnsi="Times New Roman"/>
          <w:sz w:val="26"/>
          <w:szCs w:val="26"/>
        </w:rPr>
        <w:t>и</w:t>
      </w:r>
      <w:r w:rsidR="00610456" w:rsidRPr="0079425F">
        <w:rPr>
          <w:rFonts w:ascii="Times New Roman" w:eastAsia="Arial Unicode MS" w:hAnsi="Times New Roman"/>
          <w:sz w:val="26"/>
          <w:szCs w:val="26"/>
        </w:rPr>
        <w:t>зации мероприятий муниципальной программы;</w:t>
      </w:r>
    </w:p>
    <w:p w:rsidR="00610456" w:rsidRPr="0079425F" w:rsidRDefault="000613BC" w:rsidP="007B7C13">
      <w:pPr>
        <w:spacing w:after="0" w:line="240" w:lineRule="auto"/>
        <w:ind w:firstLine="851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noProof/>
          <w:sz w:val="26"/>
          <w:szCs w:val="26"/>
          <w:lang w:eastAsia="ru-RU"/>
        </w:rPr>
        <w:pict>
          <v:shape id="Рисунок 2" o:spid="_x0000_i1031" type="#_x0000_t75" style="width:19.5pt;height:16.5pt;visibility:visible">
            <v:imagedata r:id="rId20" o:title=""/>
          </v:shape>
        </w:pict>
      </w:r>
      <w:r w:rsidR="00610456" w:rsidRPr="0079425F">
        <w:rPr>
          <w:rFonts w:ascii="Times New Roman" w:eastAsia="Arial Unicode MS" w:hAnsi="Times New Roman"/>
          <w:sz w:val="26"/>
          <w:szCs w:val="26"/>
        </w:rPr>
        <w:t xml:space="preserve"> - лимиты бюджетных обязательств.</w:t>
      </w:r>
    </w:p>
    <w:p w:rsidR="00610456" w:rsidRPr="0079425F" w:rsidRDefault="00610456" w:rsidP="007B7C13">
      <w:pPr>
        <w:pStyle w:val="a3"/>
        <w:widowControl/>
        <w:spacing w:line="240" w:lineRule="auto"/>
        <w:ind w:left="39" w:firstLine="528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7B7C13">
      <w:pPr>
        <w:pStyle w:val="a3"/>
        <w:widowControl/>
        <w:spacing w:line="240" w:lineRule="auto"/>
        <w:ind w:left="39" w:firstLine="52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По итогам каждого отчетного года МКУ «ЦЗНТЧС»  на основе</w:t>
      </w:r>
      <w:r w:rsidR="001B0A58">
        <w:rPr>
          <w:rFonts w:ascii="Times New Roman" w:hAnsi="Times New Roman"/>
          <w:sz w:val="26"/>
          <w:szCs w:val="26"/>
        </w:rPr>
        <w:t xml:space="preserve"> </w:t>
      </w:r>
      <w:r w:rsidRPr="0079425F">
        <w:rPr>
          <w:rFonts w:ascii="Times New Roman" w:hAnsi="Times New Roman"/>
          <w:sz w:val="26"/>
          <w:szCs w:val="26"/>
        </w:rPr>
        <w:t>отчетов с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исполнителей муниципальной программы оценивает кассовое исполнение выд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ленных ресурсов на реализацию мероприятий программы, т.е. соотносит разницу между запланированными и фактически освоенными ассигнованиями, напра</w:t>
      </w:r>
      <w:r w:rsidRPr="0079425F">
        <w:rPr>
          <w:rFonts w:ascii="Times New Roman" w:hAnsi="Times New Roman"/>
          <w:sz w:val="26"/>
          <w:szCs w:val="26"/>
        </w:rPr>
        <w:t>в</w:t>
      </w:r>
      <w:r w:rsidRPr="0079425F">
        <w:rPr>
          <w:rFonts w:ascii="Times New Roman" w:hAnsi="Times New Roman"/>
          <w:sz w:val="26"/>
          <w:szCs w:val="26"/>
        </w:rPr>
        <w:t xml:space="preserve">ленными на реализацию мероприятий. </w:t>
      </w:r>
      <w:r w:rsidRPr="0079425F">
        <w:rPr>
          <w:rFonts w:ascii="Times New Roman" w:eastAsia="Arial Unicode MS" w:hAnsi="Times New Roman"/>
          <w:sz w:val="26"/>
          <w:szCs w:val="26"/>
        </w:rPr>
        <w:t>Эффективным является использование бюджетных средств при значении показателя ЭБ равном 95% и выше.</w:t>
      </w:r>
    </w:p>
    <w:p w:rsidR="00610456" w:rsidRPr="0079425F" w:rsidRDefault="00610456" w:rsidP="003E5743">
      <w:pPr>
        <w:pStyle w:val="af1"/>
        <w:autoSpaceDE w:val="0"/>
        <w:autoSpaceDN w:val="0"/>
        <w:adjustRightInd w:val="0"/>
        <w:spacing w:after="0" w:line="240" w:lineRule="auto"/>
        <w:ind w:left="927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610456" w:rsidRPr="0079425F" w:rsidRDefault="00610456" w:rsidP="003E47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Par955"/>
      <w:bookmarkEnd w:id="0"/>
    </w:p>
    <w:p w:rsidR="00610456" w:rsidRPr="0079425F" w:rsidRDefault="0061045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br w:type="page"/>
      </w:r>
    </w:p>
    <w:p w:rsidR="00610456" w:rsidRPr="0079425F" w:rsidRDefault="00610456" w:rsidP="003E47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 xml:space="preserve">ПАСПОРТ </w:t>
      </w:r>
    </w:p>
    <w:p w:rsidR="00610456" w:rsidRPr="0079425F" w:rsidRDefault="00610456" w:rsidP="003E4743">
      <w:pPr>
        <w:pStyle w:val="ConsPlusCel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 xml:space="preserve">подпрограммы 1 «Обеспечение пожарной безопасности </w:t>
      </w:r>
    </w:p>
    <w:p w:rsidR="00610456" w:rsidRPr="0079425F" w:rsidRDefault="00610456" w:rsidP="003E4743">
      <w:pPr>
        <w:pStyle w:val="ConsPlusCel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муниципальных учреждений города»</w:t>
      </w:r>
    </w:p>
    <w:p w:rsidR="00610456" w:rsidRPr="0079425F" w:rsidRDefault="00610456" w:rsidP="003E47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237"/>
      </w:tblGrid>
      <w:tr w:rsidR="00610456" w:rsidRPr="0079425F">
        <w:trPr>
          <w:trHeight w:val="134"/>
        </w:trPr>
        <w:tc>
          <w:tcPr>
            <w:tcW w:w="2835" w:type="dxa"/>
          </w:tcPr>
          <w:p w:rsidR="00610456" w:rsidRPr="0079425F" w:rsidRDefault="00610456" w:rsidP="00A06B0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Ответственный испо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л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нитель подпрограммы 1</w:t>
            </w:r>
          </w:p>
          <w:p w:rsidR="00610456" w:rsidRPr="0079425F" w:rsidRDefault="00610456" w:rsidP="00A06B0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10456" w:rsidRPr="0079425F" w:rsidRDefault="00610456" w:rsidP="00A06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 xml:space="preserve"> Мэрия города (МКУ «ЦЗНТЧС»)</w:t>
            </w:r>
          </w:p>
        </w:tc>
      </w:tr>
      <w:tr w:rsidR="00610456" w:rsidRPr="0079425F">
        <w:trPr>
          <w:trHeight w:val="79"/>
        </w:trPr>
        <w:tc>
          <w:tcPr>
            <w:tcW w:w="2835" w:type="dxa"/>
          </w:tcPr>
          <w:p w:rsidR="00610456" w:rsidRPr="0079425F" w:rsidRDefault="00610456" w:rsidP="00A0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Соисполнители по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д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программы 1</w:t>
            </w:r>
          </w:p>
        </w:tc>
        <w:tc>
          <w:tcPr>
            <w:tcW w:w="6237" w:type="dxa"/>
          </w:tcPr>
          <w:p w:rsidR="00610456" w:rsidRPr="0079425F" w:rsidRDefault="00610456" w:rsidP="005E22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Мэрия города (управление образования мэрии, управление по делам культуры мэрии, комитет по физической культуре и спорту мэрии,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МКУ ИМА «Череповец», МКУ «ЦКО»</w:t>
            </w:r>
          </w:p>
        </w:tc>
      </w:tr>
      <w:tr w:rsidR="00610456" w:rsidRPr="0079425F">
        <w:trPr>
          <w:trHeight w:val="794"/>
        </w:trPr>
        <w:tc>
          <w:tcPr>
            <w:tcW w:w="2835" w:type="dxa"/>
          </w:tcPr>
          <w:p w:rsidR="00610456" w:rsidRPr="0079425F" w:rsidRDefault="00610456" w:rsidP="00921165">
            <w:pPr>
              <w:pStyle w:val="af7"/>
              <w:jc w:val="both"/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79425F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Участники подпр</w:t>
            </w:r>
            <w:r w:rsidRPr="0079425F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Pr="0079425F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граммы 1</w:t>
            </w:r>
          </w:p>
        </w:tc>
        <w:tc>
          <w:tcPr>
            <w:tcW w:w="6237" w:type="dxa"/>
            <w:vAlign w:val="center"/>
          </w:tcPr>
          <w:p w:rsidR="00610456" w:rsidRPr="0079425F" w:rsidRDefault="00610456" w:rsidP="00251EDC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610456" w:rsidRPr="0079425F">
        <w:trPr>
          <w:trHeight w:val="794"/>
        </w:trPr>
        <w:tc>
          <w:tcPr>
            <w:tcW w:w="2835" w:type="dxa"/>
          </w:tcPr>
          <w:p w:rsidR="00610456" w:rsidRPr="0079425F" w:rsidRDefault="00610456" w:rsidP="00A06B0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Программно-целевые инструменты </w:t>
            </w:r>
          </w:p>
          <w:p w:rsidR="00610456" w:rsidRPr="0079425F" w:rsidRDefault="00610456" w:rsidP="0092116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237" w:type="dxa"/>
          </w:tcPr>
          <w:p w:rsidR="00610456" w:rsidRPr="0079425F" w:rsidRDefault="00610456" w:rsidP="00A06B04">
            <w:pPr>
              <w:spacing w:after="0" w:line="240" w:lineRule="auto"/>
              <w:ind w:left="39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610456" w:rsidRPr="0079425F">
        <w:trPr>
          <w:trHeight w:val="641"/>
        </w:trPr>
        <w:tc>
          <w:tcPr>
            <w:tcW w:w="2835" w:type="dxa"/>
          </w:tcPr>
          <w:p w:rsidR="00610456" w:rsidRPr="0079425F" w:rsidRDefault="00610456" w:rsidP="00A06B0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Цели подпрограммы 1</w:t>
            </w:r>
          </w:p>
        </w:tc>
        <w:tc>
          <w:tcPr>
            <w:tcW w:w="6237" w:type="dxa"/>
          </w:tcPr>
          <w:p w:rsidR="00610456" w:rsidRPr="0079425F" w:rsidRDefault="00610456" w:rsidP="00A06B04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/>
                <w:bCs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Повышение уровня пожарной безопасности в мун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ципальных учреждениях города</w:t>
            </w:r>
          </w:p>
        </w:tc>
      </w:tr>
      <w:tr w:rsidR="00610456" w:rsidRPr="0079425F">
        <w:trPr>
          <w:trHeight w:val="511"/>
        </w:trPr>
        <w:tc>
          <w:tcPr>
            <w:tcW w:w="2835" w:type="dxa"/>
          </w:tcPr>
          <w:p w:rsidR="00610456" w:rsidRPr="0079425F" w:rsidRDefault="00610456" w:rsidP="00A06B0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610456" w:rsidRPr="0079425F" w:rsidRDefault="00610456" w:rsidP="006365E3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237" w:type="dxa"/>
          </w:tcPr>
          <w:p w:rsidR="00610456" w:rsidRPr="0079425F" w:rsidRDefault="00610456" w:rsidP="00A06B04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-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Обеспечение выполнения требований пожарной бе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з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опасности в муниципальных учреждениях города</w:t>
            </w:r>
          </w:p>
        </w:tc>
      </w:tr>
      <w:tr w:rsidR="00610456" w:rsidRPr="0079425F">
        <w:trPr>
          <w:trHeight w:val="794"/>
        </w:trPr>
        <w:tc>
          <w:tcPr>
            <w:tcW w:w="2835" w:type="dxa"/>
          </w:tcPr>
          <w:p w:rsidR="00610456" w:rsidRPr="0079425F" w:rsidRDefault="00610456" w:rsidP="00A06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подпр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граммы 1</w:t>
            </w:r>
          </w:p>
        </w:tc>
        <w:tc>
          <w:tcPr>
            <w:tcW w:w="6237" w:type="dxa"/>
          </w:tcPr>
          <w:p w:rsidR="00610456" w:rsidRPr="0079425F" w:rsidRDefault="00610456" w:rsidP="00DB2863">
            <w:pPr>
              <w:pStyle w:val="a3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1.Количество пожаров в зданиях и сооружениях м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у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ниципальных учреждений.</w:t>
            </w:r>
          </w:p>
          <w:p w:rsidR="00610456" w:rsidRPr="0079425F" w:rsidRDefault="00610456" w:rsidP="00DB2863">
            <w:pPr>
              <w:pStyle w:val="a3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2.Уменьшение количества нарушений по предпис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а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ниям у муниципальных учреждений города за нар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у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шение требований пожарной безопасности.</w:t>
            </w:r>
          </w:p>
          <w:p w:rsidR="00610456" w:rsidRPr="0079425F" w:rsidRDefault="00610456" w:rsidP="00DB2863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3.Выполнение запланированных мероприятий треб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ваний пожарной безопасности, направленных на пр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дупреждение пожаров и снижение риска их возни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к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новения, учреждениями управления образования 4.Выполнение запланированных мероприятий треб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ваний пожарной безопасности, направленных на пр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дупреждение пожаров и снижение риска их возни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к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новения, учреждениями управления по делам культ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у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ры.</w:t>
            </w:r>
          </w:p>
          <w:p w:rsidR="00610456" w:rsidRPr="0079425F" w:rsidRDefault="00610456" w:rsidP="00DB2863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5.Выполнение запланированных мероприятий треб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ваний пожарной безопасности, направленных на пр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дупреждение пожаров и снижение риска их возни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к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новения, учреждениями комитета по физической культуре и спорту.</w:t>
            </w:r>
          </w:p>
          <w:p w:rsidR="00610456" w:rsidRPr="0079425F" w:rsidRDefault="00610456" w:rsidP="00DB2863">
            <w:pPr>
              <w:pStyle w:val="a3"/>
              <w:widowControl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6.Выполнение запланированных мероприятий треб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ваний пожарной безопасности, направленных на пр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дупреждение пожаров и снижение риска их возни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к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новения, муниципальными казенными учреждениями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города, подведомственных мэрии</w:t>
            </w:r>
          </w:p>
        </w:tc>
      </w:tr>
      <w:tr w:rsidR="00610456" w:rsidRPr="0079425F">
        <w:trPr>
          <w:trHeight w:val="524"/>
        </w:trPr>
        <w:tc>
          <w:tcPr>
            <w:tcW w:w="2835" w:type="dxa"/>
          </w:tcPr>
          <w:p w:rsidR="00610456" w:rsidRPr="0079425F" w:rsidRDefault="00610456" w:rsidP="00066FB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Этапы и сроки реал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зации подпрограммы 1</w:t>
            </w:r>
          </w:p>
        </w:tc>
        <w:tc>
          <w:tcPr>
            <w:tcW w:w="6237" w:type="dxa"/>
          </w:tcPr>
          <w:p w:rsidR="00610456" w:rsidRPr="0079425F" w:rsidRDefault="00610456" w:rsidP="00A06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Подпрограмма 1 будет реализована в 2014-2019 годы</w:t>
            </w:r>
          </w:p>
          <w:p w:rsidR="00610456" w:rsidRPr="0079425F" w:rsidRDefault="00610456" w:rsidP="00A06B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456" w:rsidRPr="0079425F">
        <w:trPr>
          <w:trHeight w:val="524"/>
        </w:trPr>
        <w:tc>
          <w:tcPr>
            <w:tcW w:w="2835" w:type="dxa"/>
          </w:tcPr>
          <w:p w:rsidR="00610456" w:rsidRPr="00573F8B" w:rsidRDefault="00610456" w:rsidP="00D114A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F8B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 объем фина</w:t>
            </w:r>
            <w:r w:rsidRPr="00573F8B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</w:t>
            </w:r>
            <w:r w:rsidRPr="00573F8B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сового обеспечения </w:t>
            </w:r>
            <w:r w:rsidRPr="00573F8B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237" w:type="dxa"/>
          </w:tcPr>
          <w:p w:rsidR="00610456" w:rsidRPr="00573F8B" w:rsidRDefault="000613BC" w:rsidP="00D114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23 496,4 </w:t>
            </w:r>
            <w:r w:rsidR="00610456" w:rsidRPr="00573F8B">
              <w:rPr>
                <w:rFonts w:ascii="Times New Roman" w:hAnsi="Times New Roman"/>
                <w:sz w:val="26"/>
                <w:szCs w:val="26"/>
              </w:rPr>
              <w:t>тыс. руб.:</w:t>
            </w:r>
          </w:p>
          <w:p w:rsidR="00610456" w:rsidRPr="00573F8B" w:rsidRDefault="00610456" w:rsidP="00D114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F8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2014 г. – </w:t>
            </w:r>
            <w:r w:rsidRPr="00573F8B">
              <w:rPr>
                <w:rFonts w:ascii="Times New Roman" w:hAnsi="Times New Roman"/>
                <w:sz w:val="26"/>
                <w:szCs w:val="26"/>
              </w:rPr>
              <w:t>5007,5 тыс. руб.</w:t>
            </w:r>
          </w:p>
          <w:p w:rsidR="00610456" w:rsidRPr="00573F8B" w:rsidRDefault="00610456" w:rsidP="00D114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F8B">
              <w:rPr>
                <w:rFonts w:ascii="Times New Roman" w:hAnsi="Times New Roman"/>
                <w:sz w:val="26"/>
                <w:szCs w:val="26"/>
              </w:rPr>
              <w:lastRenderedPageBreak/>
              <w:t>2015 г. – 3937,10 тыс. руб.</w:t>
            </w:r>
          </w:p>
          <w:p w:rsidR="00610456" w:rsidRPr="00573F8B" w:rsidRDefault="00610456" w:rsidP="00D114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F8B">
              <w:rPr>
                <w:rFonts w:ascii="Times New Roman" w:hAnsi="Times New Roman"/>
                <w:sz w:val="26"/>
                <w:szCs w:val="26"/>
              </w:rPr>
              <w:t>2016 г. – 3996,7 тыс. руб.</w:t>
            </w:r>
          </w:p>
          <w:p w:rsidR="00610456" w:rsidRPr="00573F8B" w:rsidRDefault="00610456" w:rsidP="00D114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F8B">
              <w:rPr>
                <w:rFonts w:ascii="Times New Roman" w:hAnsi="Times New Roman"/>
                <w:sz w:val="26"/>
                <w:szCs w:val="26"/>
              </w:rPr>
              <w:t>2017 г. –</w:t>
            </w:r>
            <w:r w:rsidR="000613BC">
              <w:rPr>
                <w:rFonts w:ascii="Times New Roman" w:hAnsi="Times New Roman"/>
                <w:sz w:val="26"/>
                <w:szCs w:val="26"/>
              </w:rPr>
              <w:t xml:space="preserve">3544,3 </w:t>
            </w:r>
            <w:r w:rsidRPr="00573F8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610456" w:rsidRPr="00573F8B" w:rsidRDefault="00610456" w:rsidP="00D114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F8B">
              <w:rPr>
                <w:rFonts w:ascii="Times New Roman" w:hAnsi="Times New Roman"/>
                <w:sz w:val="26"/>
                <w:szCs w:val="26"/>
              </w:rPr>
              <w:t>2018 г. –3558,3тыс. руб.</w:t>
            </w:r>
          </w:p>
          <w:p w:rsidR="00610456" w:rsidRPr="00573F8B" w:rsidRDefault="00610456" w:rsidP="00D114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F8B">
              <w:rPr>
                <w:rFonts w:ascii="Times New Roman" w:hAnsi="Times New Roman"/>
                <w:sz w:val="26"/>
                <w:szCs w:val="26"/>
              </w:rPr>
              <w:t>2019 г. – 3452,5 тыс. руб.</w:t>
            </w:r>
          </w:p>
        </w:tc>
      </w:tr>
      <w:tr w:rsidR="00610456" w:rsidRPr="0079425F">
        <w:trPr>
          <w:trHeight w:val="70"/>
        </w:trPr>
        <w:tc>
          <w:tcPr>
            <w:tcW w:w="2835" w:type="dxa"/>
          </w:tcPr>
          <w:p w:rsidR="00610456" w:rsidRPr="00573F8B" w:rsidRDefault="00610456" w:rsidP="00573F8B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73F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бюджетных а</w:t>
            </w:r>
            <w:r w:rsidRPr="00573F8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73F8B">
              <w:rPr>
                <w:rFonts w:ascii="Times New Roman" w:hAnsi="Times New Roman" w:cs="Times New Roman"/>
                <w:sz w:val="26"/>
                <w:szCs w:val="26"/>
              </w:rPr>
              <w:t>сигнований подпр</w:t>
            </w:r>
            <w:r w:rsidRPr="00573F8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73F8B">
              <w:rPr>
                <w:rFonts w:ascii="Times New Roman" w:hAnsi="Times New Roman" w:cs="Times New Roman"/>
                <w:sz w:val="26"/>
                <w:szCs w:val="26"/>
              </w:rPr>
              <w:t>граммы 1 за счет «со</w:t>
            </w:r>
            <w:r w:rsidRPr="00573F8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73F8B">
              <w:rPr>
                <w:rFonts w:ascii="Times New Roman" w:hAnsi="Times New Roman" w:cs="Times New Roman"/>
                <w:sz w:val="26"/>
                <w:szCs w:val="26"/>
              </w:rPr>
              <w:t>ственных» средств г</w:t>
            </w:r>
            <w:r w:rsidRPr="00573F8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73F8B">
              <w:rPr>
                <w:rFonts w:ascii="Times New Roman" w:hAnsi="Times New Roman" w:cs="Times New Roman"/>
                <w:sz w:val="26"/>
                <w:szCs w:val="26"/>
              </w:rPr>
              <w:t>родского бюджета</w:t>
            </w:r>
          </w:p>
        </w:tc>
        <w:tc>
          <w:tcPr>
            <w:tcW w:w="6237" w:type="dxa"/>
          </w:tcPr>
          <w:p w:rsidR="00610456" w:rsidRPr="00573F8B" w:rsidRDefault="00610456" w:rsidP="00066F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3F8B">
              <w:rPr>
                <w:rFonts w:ascii="Times New Roman" w:hAnsi="Times New Roman"/>
                <w:spacing w:val="-2"/>
                <w:sz w:val="26"/>
                <w:szCs w:val="26"/>
              </w:rPr>
              <w:t>Подпрограмма 1 реализуется за счет средств горо</w:t>
            </w:r>
            <w:r w:rsidRPr="00573F8B">
              <w:rPr>
                <w:rFonts w:ascii="Times New Roman" w:hAnsi="Times New Roman"/>
                <w:spacing w:val="-2"/>
                <w:sz w:val="26"/>
                <w:szCs w:val="26"/>
              </w:rPr>
              <w:t>д</w:t>
            </w:r>
            <w:r w:rsidRPr="00573F8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ского бюджета в размере </w:t>
            </w:r>
            <w:r w:rsidR="000613BC">
              <w:rPr>
                <w:rFonts w:ascii="Times New Roman" w:hAnsi="Times New Roman"/>
                <w:b/>
                <w:sz w:val="26"/>
                <w:szCs w:val="26"/>
              </w:rPr>
              <w:t>23 496,4</w:t>
            </w:r>
            <w:r w:rsidR="000613B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73F8B">
              <w:rPr>
                <w:rFonts w:ascii="Times New Roman" w:hAnsi="Times New Roman"/>
                <w:sz w:val="26"/>
                <w:szCs w:val="26"/>
              </w:rPr>
              <w:t>тыс. руб.:</w:t>
            </w:r>
          </w:p>
          <w:p w:rsidR="00610456" w:rsidRPr="00573F8B" w:rsidRDefault="00610456" w:rsidP="002A62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F8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2014 г. – </w:t>
            </w:r>
            <w:r w:rsidRPr="00573F8B">
              <w:rPr>
                <w:rFonts w:ascii="Times New Roman" w:hAnsi="Times New Roman"/>
                <w:sz w:val="26"/>
                <w:szCs w:val="26"/>
              </w:rPr>
              <w:t>5007,5 тыс. руб.</w:t>
            </w:r>
          </w:p>
          <w:p w:rsidR="00610456" w:rsidRPr="00573F8B" w:rsidRDefault="00610456" w:rsidP="002A62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F8B">
              <w:rPr>
                <w:rFonts w:ascii="Times New Roman" w:hAnsi="Times New Roman"/>
                <w:sz w:val="26"/>
                <w:szCs w:val="26"/>
              </w:rPr>
              <w:t>2015 г. – 3937,10 тыс. руб.</w:t>
            </w:r>
          </w:p>
          <w:p w:rsidR="00610456" w:rsidRPr="00573F8B" w:rsidRDefault="00610456" w:rsidP="002A62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F8B">
              <w:rPr>
                <w:rFonts w:ascii="Times New Roman" w:hAnsi="Times New Roman"/>
                <w:sz w:val="26"/>
                <w:szCs w:val="26"/>
              </w:rPr>
              <w:t>2016 г. – 3996,7 тыс. руб.</w:t>
            </w:r>
          </w:p>
          <w:p w:rsidR="00610456" w:rsidRPr="00573F8B" w:rsidRDefault="00610456" w:rsidP="002A62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F8B">
              <w:rPr>
                <w:rFonts w:ascii="Times New Roman" w:hAnsi="Times New Roman"/>
                <w:sz w:val="26"/>
                <w:szCs w:val="26"/>
              </w:rPr>
              <w:t xml:space="preserve">2017 г. – </w:t>
            </w:r>
            <w:r w:rsidR="000613BC">
              <w:rPr>
                <w:rFonts w:ascii="Times New Roman" w:hAnsi="Times New Roman"/>
                <w:sz w:val="26"/>
                <w:szCs w:val="26"/>
              </w:rPr>
              <w:t>3544,3</w:t>
            </w:r>
            <w:r w:rsidRPr="00573F8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610456" w:rsidRPr="00573F8B" w:rsidRDefault="00610456" w:rsidP="002A62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F8B">
              <w:rPr>
                <w:rFonts w:ascii="Times New Roman" w:hAnsi="Times New Roman"/>
                <w:sz w:val="26"/>
                <w:szCs w:val="26"/>
              </w:rPr>
              <w:t>2018 г. – 3558,3 тыс. руб.</w:t>
            </w:r>
          </w:p>
          <w:p w:rsidR="00610456" w:rsidRPr="00573F8B" w:rsidRDefault="00610456" w:rsidP="002A62D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73F8B">
              <w:rPr>
                <w:rFonts w:ascii="Times New Roman" w:hAnsi="Times New Roman"/>
                <w:sz w:val="26"/>
                <w:szCs w:val="26"/>
              </w:rPr>
              <w:t>2019 г. – 3452,5 тыс. руб.</w:t>
            </w:r>
          </w:p>
        </w:tc>
      </w:tr>
      <w:tr w:rsidR="00610456" w:rsidRPr="0079425F">
        <w:trPr>
          <w:trHeight w:val="395"/>
        </w:trPr>
        <w:tc>
          <w:tcPr>
            <w:tcW w:w="2835" w:type="dxa"/>
          </w:tcPr>
          <w:p w:rsidR="00610456" w:rsidRPr="0079425F" w:rsidRDefault="00610456" w:rsidP="00A06B04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Ожидаемые результ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ты реализации подпр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граммы 1</w:t>
            </w:r>
          </w:p>
        </w:tc>
        <w:tc>
          <w:tcPr>
            <w:tcW w:w="6237" w:type="dxa"/>
          </w:tcPr>
          <w:p w:rsidR="00610456" w:rsidRPr="0079425F" w:rsidRDefault="00610456" w:rsidP="00DB2863">
            <w:pPr>
              <w:widowControl w:val="0"/>
              <w:tabs>
                <w:tab w:val="left" w:pos="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1.Отсутствие (нулевой уровень) пожаров в зданиях и сооружениях муниципальных учреждений.</w:t>
            </w:r>
          </w:p>
          <w:p w:rsidR="00610456" w:rsidRPr="0079425F" w:rsidRDefault="00610456" w:rsidP="00DB2863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2.Снижение количества нарушений по  предписан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ям у муниципальных учреждений города за наруш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ния требований пожарной безопасности, выявленных органами пожарного надзора, по отношению к 2013 году на 20% и достижение к концу 2019 года уровня 80%.</w:t>
            </w:r>
          </w:p>
          <w:p w:rsidR="00610456" w:rsidRPr="0079425F" w:rsidRDefault="00610456" w:rsidP="00DB2863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3.Ежегодное выполнение запланированных меропр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ятий требований пожарной безопасности, напра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в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ленных на предупреждение пожаров и снижение риска их возникновения, учреждениями управления образования  на 100%.</w:t>
            </w:r>
          </w:p>
          <w:p w:rsidR="00610456" w:rsidRPr="0079425F" w:rsidRDefault="00610456" w:rsidP="00DB2863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4.Ежегодное выполнение запланированных меропр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ятий требований пожарной безопасности, напра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в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 xml:space="preserve">ленных на предупреждение пожаров и снижение риска их возникновения, учреждениями управления по делам культуры на 100%. </w:t>
            </w:r>
          </w:p>
          <w:p w:rsidR="00610456" w:rsidRPr="0079425F" w:rsidRDefault="00610456" w:rsidP="00DB2863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5.Ежегодное выполнение запланированных меропр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ятий требований пожарной безопасности, направле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н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ных на предупреждение пожаров и снижение риска их возникновения, учреждениями комитета по физ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ческой культуре и спорту</w:t>
            </w:r>
            <w:r w:rsidR="00987B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на 100%.</w:t>
            </w:r>
          </w:p>
          <w:p w:rsidR="00610456" w:rsidRPr="0079425F" w:rsidRDefault="00610456" w:rsidP="005306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6.Ежегодное выполнение запланированных меропр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ятий требований пожарной безопасности, напра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в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ленных на предупреждение пожаров и снижение риска их возникновения, муниципальными казенн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ы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 xml:space="preserve">ми учреждениями города, </w:t>
            </w:r>
            <w:r>
              <w:rPr>
                <w:rFonts w:ascii="Times New Roman" w:hAnsi="Times New Roman"/>
                <w:sz w:val="26"/>
                <w:szCs w:val="26"/>
              </w:rPr>
              <w:t>подведомственных мэрии, на 100%</w:t>
            </w:r>
          </w:p>
        </w:tc>
      </w:tr>
    </w:tbl>
    <w:p w:rsidR="00610456" w:rsidRPr="0079425F" w:rsidRDefault="00610456" w:rsidP="00251B0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251B0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1. Характеристика сферы реализации подпрограммы 1, описание о</w:t>
      </w:r>
      <w:r w:rsidRPr="0079425F">
        <w:rPr>
          <w:rFonts w:ascii="Times New Roman" w:hAnsi="Times New Roman" w:cs="Times New Roman"/>
          <w:b/>
          <w:sz w:val="26"/>
          <w:szCs w:val="26"/>
        </w:rPr>
        <w:t>с</w:t>
      </w:r>
      <w:r w:rsidRPr="0079425F">
        <w:rPr>
          <w:rFonts w:ascii="Times New Roman" w:hAnsi="Times New Roman" w:cs="Times New Roman"/>
          <w:b/>
          <w:sz w:val="26"/>
          <w:szCs w:val="26"/>
        </w:rPr>
        <w:t>новных проблем в указанной сфере и прогноз ее развития.</w:t>
      </w:r>
    </w:p>
    <w:p w:rsidR="00610456" w:rsidRPr="0079425F" w:rsidRDefault="00610456" w:rsidP="00861BAE">
      <w:pPr>
        <w:pStyle w:val="ConsPlusNormal"/>
        <w:widowControl/>
        <w:ind w:left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861BA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6"/>
          <w:szCs w:val="26"/>
        </w:rPr>
      </w:pPr>
      <w:r w:rsidRPr="0079425F">
        <w:rPr>
          <w:rFonts w:ascii="Times New Roman" w:hAnsi="Times New Roman"/>
          <w:spacing w:val="-8"/>
          <w:sz w:val="26"/>
          <w:szCs w:val="26"/>
        </w:rPr>
        <w:t>Мероприятия, заявляемые в подпрограмме 1, вытекают из долгосрочной  целевой программы «Противопожарные мероприятия в городе Череповце на 2012-2014 годы».</w:t>
      </w:r>
    </w:p>
    <w:p w:rsidR="00610456" w:rsidRPr="0079425F" w:rsidRDefault="00610456" w:rsidP="00861BA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861BA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За 2012 год в рамках реализации долгосрочной целевой программы «Прот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lastRenderedPageBreak/>
        <w:t>вопожарные мероприятия в городе Череповце на 2012-2014 годы» в муниципал</w:t>
      </w:r>
      <w:r w:rsidRPr="0079425F">
        <w:rPr>
          <w:rFonts w:ascii="Times New Roman" w:hAnsi="Times New Roman"/>
          <w:sz w:val="26"/>
          <w:szCs w:val="26"/>
        </w:rPr>
        <w:t>ь</w:t>
      </w:r>
      <w:r w:rsidRPr="0079425F">
        <w:rPr>
          <w:rFonts w:ascii="Times New Roman" w:hAnsi="Times New Roman"/>
          <w:sz w:val="26"/>
          <w:szCs w:val="26"/>
        </w:rPr>
        <w:t>ных учреждениях города выполнены следующие мероприятия:</w:t>
      </w:r>
    </w:p>
    <w:p w:rsidR="00610456" w:rsidRPr="0079425F" w:rsidRDefault="00610456" w:rsidP="00861BA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1. Проведена установка приборов ПАК "Стрелец-мониторинг" для вывода сигнала автоматической пожарной сигнализации на пульт пожарной охраны "01" в 91 детском саду и 45 школах города. Установлена автоматическая пожарная сигнализация в 3 филиалах Центра боевых искусств и в ДЮСШ № 1. Разработана проектно-сметная документация и установлена автоматическая пожарная сигн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>лизация в 14 филиалах Центра профилактики правонарушений. Проведен ремонт и обслуживание охранно-пожарной сигнализации в ДК "Химиков". Разработана проектная документация на установку сигнализации и пожаротушения в гараже мэрии города по адресу: ул.Сталеваров,34.</w:t>
      </w:r>
    </w:p>
    <w:p w:rsidR="00610456" w:rsidRPr="0079425F" w:rsidRDefault="00610456" w:rsidP="00861BA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2. Проведена перезарядка огнетушителей в 15 учреждениях управления о</w:t>
      </w:r>
      <w:r w:rsidRPr="0079425F">
        <w:rPr>
          <w:rFonts w:ascii="Times New Roman" w:hAnsi="Times New Roman"/>
          <w:sz w:val="26"/>
          <w:szCs w:val="26"/>
        </w:rPr>
        <w:t>б</w:t>
      </w:r>
      <w:r w:rsidRPr="0079425F">
        <w:rPr>
          <w:rFonts w:ascii="Times New Roman" w:hAnsi="Times New Roman"/>
          <w:sz w:val="26"/>
          <w:szCs w:val="26"/>
        </w:rPr>
        <w:t>разования и МКАУ «Череповецкий центр хранения документации».</w:t>
      </w:r>
    </w:p>
    <w:p w:rsidR="00610456" w:rsidRPr="0079425F" w:rsidRDefault="00610456" w:rsidP="00861BA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79425F">
        <w:rPr>
          <w:rFonts w:ascii="Times New Roman" w:hAnsi="Times New Roman"/>
          <w:spacing w:val="-4"/>
          <w:sz w:val="26"/>
          <w:szCs w:val="26"/>
        </w:rPr>
        <w:t>3. Произведен ремонт эвакуационных путей зданий в 35 учреждениях упра</w:t>
      </w:r>
      <w:r w:rsidRPr="0079425F">
        <w:rPr>
          <w:rFonts w:ascii="Times New Roman" w:hAnsi="Times New Roman"/>
          <w:spacing w:val="-4"/>
          <w:sz w:val="26"/>
          <w:szCs w:val="26"/>
        </w:rPr>
        <w:t>в</w:t>
      </w:r>
      <w:r w:rsidRPr="0079425F">
        <w:rPr>
          <w:rFonts w:ascii="Times New Roman" w:hAnsi="Times New Roman"/>
          <w:spacing w:val="-4"/>
          <w:sz w:val="26"/>
          <w:szCs w:val="26"/>
        </w:rPr>
        <w:t>ления образования, здании мэрии города по пр.Строителей,2, установлены против</w:t>
      </w:r>
      <w:r w:rsidRPr="0079425F">
        <w:rPr>
          <w:rFonts w:ascii="Times New Roman" w:hAnsi="Times New Roman"/>
          <w:spacing w:val="-4"/>
          <w:sz w:val="26"/>
          <w:szCs w:val="26"/>
        </w:rPr>
        <w:t>о</w:t>
      </w:r>
      <w:r w:rsidRPr="0079425F">
        <w:rPr>
          <w:rFonts w:ascii="Times New Roman" w:hAnsi="Times New Roman"/>
          <w:spacing w:val="-4"/>
          <w:sz w:val="26"/>
          <w:szCs w:val="26"/>
        </w:rPr>
        <w:t>пожарные двери в МБУ "Централизованная бухгалтерия по обслуживанию учр</w:t>
      </w:r>
      <w:r w:rsidRPr="0079425F">
        <w:rPr>
          <w:rFonts w:ascii="Times New Roman" w:hAnsi="Times New Roman"/>
          <w:spacing w:val="-4"/>
          <w:sz w:val="26"/>
          <w:szCs w:val="26"/>
        </w:rPr>
        <w:t>е</w:t>
      </w:r>
      <w:r w:rsidRPr="0079425F">
        <w:rPr>
          <w:rFonts w:ascii="Times New Roman" w:hAnsi="Times New Roman"/>
          <w:spacing w:val="-4"/>
          <w:sz w:val="26"/>
          <w:szCs w:val="26"/>
        </w:rPr>
        <w:t>ждений культуры" и здании поисково-спасательной службы МКУ "ЦЗНТЧС".</w:t>
      </w:r>
    </w:p>
    <w:p w:rsidR="00610456" w:rsidRPr="0079425F" w:rsidRDefault="00610456" w:rsidP="00861BA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4. Проведен замер сопротивления изоляции электропроводки 3 детских с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>дах, 1 школе и здании МКАУ "Череповецкий центр хранения документации".</w:t>
      </w:r>
    </w:p>
    <w:p w:rsidR="00610456" w:rsidRPr="0079425F" w:rsidRDefault="00610456" w:rsidP="00861BA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5. Проведено испытание наружных пожарных лестниц в 3 учреждениях о</w:t>
      </w:r>
      <w:r w:rsidRPr="0079425F">
        <w:rPr>
          <w:rFonts w:ascii="Times New Roman" w:hAnsi="Times New Roman"/>
          <w:sz w:val="26"/>
          <w:szCs w:val="26"/>
        </w:rPr>
        <w:t>б</w:t>
      </w:r>
      <w:r w:rsidRPr="0079425F">
        <w:rPr>
          <w:rFonts w:ascii="Times New Roman" w:hAnsi="Times New Roman"/>
          <w:sz w:val="26"/>
          <w:szCs w:val="26"/>
        </w:rPr>
        <w:t>разования. </w:t>
      </w:r>
    </w:p>
    <w:p w:rsidR="00610456" w:rsidRPr="0079425F" w:rsidRDefault="00610456" w:rsidP="00861BA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6. В 79 учреждениях управления образования и в ГК "</w:t>
      </w:r>
      <w:proofErr w:type="spellStart"/>
      <w:r w:rsidRPr="0079425F">
        <w:rPr>
          <w:rFonts w:ascii="Times New Roman" w:hAnsi="Times New Roman"/>
          <w:sz w:val="26"/>
          <w:szCs w:val="26"/>
        </w:rPr>
        <w:t>Костяевка</w:t>
      </w:r>
      <w:proofErr w:type="spellEnd"/>
      <w:r w:rsidRPr="0079425F">
        <w:rPr>
          <w:rFonts w:ascii="Times New Roman" w:hAnsi="Times New Roman"/>
          <w:sz w:val="26"/>
          <w:szCs w:val="26"/>
        </w:rPr>
        <w:t>" произв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дено испытание внутреннего противопожарного водопровода зданий.</w:t>
      </w:r>
    </w:p>
    <w:p w:rsidR="00610456" w:rsidRPr="0079425F" w:rsidRDefault="00610456" w:rsidP="00861BA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7. В 27 учреждениях управления образования, в здании комитета социал</w:t>
      </w:r>
      <w:r w:rsidRPr="0079425F">
        <w:rPr>
          <w:rFonts w:ascii="Times New Roman" w:hAnsi="Times New Roman"/>
          <w:sz w:val="26"/>
          <w:szCs w:val="26"/>
        </w:rPr>
        <w:t>ь</w:t>
      </w:r>
      <w:r w:rsidRPr="0079425F">
        <w:rPr>
          <w:rFonts w:ascii="Times New Roman" w:hAnsi="Times New Roman"/>
          <w:sz w:val="26"/>
          <w:szCs w:val="26"/>
        </w:rPr>
        <w:t>ной защиты города по ул. Металлургов, 7 и в Центре боевых искусств произв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дена огнезащитная обработка и экспертиза горючих (деревянных) конструкций зданий.</w:t>
      </w:r>
    </w:p>
    <w:p w:rsidR="00610456" w:rsidRPr="0079425F" w:rsidRDefault="00610456" w:rsidP="00861BA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8. Изготовлены новые планы эвакуации в случае пожара в 6 учреждениях образования и 4 учреждениях комитета по физической культуре и спорту.</w:t>
      </w:r>
    </w:p>
    <w:p w:rsidR="00610456" w:rsidRPr="0079425F" w:rsidRDefault="00610456" w:rsidP="00861BA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9. Приобретены плакаты по пожарной безопасности в МБОУДОД «ДЮСШ № 11».</w:t>
      </w:r>
    </w:p>
    <w:p w:rsidR="00610456" w:rsidRPr="0079425F" w:rsidRDefault="00610456" w:rsidP="00861BA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10. Проведены работы по устройству распашных решеток на окнах зданий в МБУК «Череповецкое музейное объединение», в трех филиалах Центра проф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t>лактики правонарушений и здании комитета социальной защиты населения гор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да по адресу: ул. Металлургов,7.</w:t>
      </w:r>
    </w:p>
    <w:p w:rsidR="00610456" w:rsidRPr="0079425F" w:rsidRDefault="00610456" w:rsidP="00861BA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11. Проведено обучение по программе пожарно-технического минимума о</w:t>
      </w:r>
      <w:r w:rsidRPr="0079425F">
        <w:rPr>
          <w:rFonts w:ascii="Times New Roman" w:hAnsi="Times New Roman"/>
          <w:sz w:val="26"/>
          <w:szCs w:val="26"/>
        </w:rPr>
        <w:t>т</w:t>
      </w:r>
      <w:r w:rsidRPr="0079425F">
        <w:rPr>
          <w:rFonts w:ascii="Times New Roman" w:hAnsi="Times New Roman"/>
          <w:sz w:val="26"/>
          <w:szCs w:val="26"/>
        </w:rPr>
        <w:t>ветственных лиц в МБОУДОД "ДЮСШ № 4" - 2 человека и в комитете социал</w:t>
      </w:r>
      <w:r w:rsidRPr="0079425F">
        <w:rPr>
          <w:rFonts w:ascii="Times New Roman" w:hAnsi="Times New Roman"/>
          <w:sz w:val="26"/>
          <w:szCs w:val="26"/>
        </w:rPr>
        <w:t>ь</w:t>
      </w:r>
      <w:r w:rsidRPr="0079425F">
        <w:rPr>
          <w:rFonts w:ascii="Times New Roman" w:hAnsi="Times New Roman"/>
          <w:sz w:val="26"/>
          <w:szCs w:val="26"/>
        </w:rPr>
        <w:t>ной защиты населения города - 3 человека.</w:t>
      </w:r>
    </w:p>
    <w:p w:rsidR="00610456" w:rsidRPr="0079425F" w:rsidRDefault="00610456" w:rsidP="00861BA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861BA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Все муниципальные учреждения города оборудованы автоматической п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 xml:space="preserve">жарной сигнализацией, но требуется их модернизация по замене пожарных </w:t>
      </w:r>
      <w:proofErr w:type="spellStart"/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вещателей</w:t>
      </w:r>
      <w:proofErr w:type="spellEnd"/>
      <w:r w:rsidRPr="0079425F">
        <w:rPr>
          <w:rFonts w:ascii="Times New Roman" w:hAnsi="Times New Roman"/>
          <w:sz w:val="26"/>
          <w:szCs w:val="26"/>
        </w:rPr>
        <w:t>, установка радиопередающих блоков с выводом сигнала на програм</w:t>
      </w:r>
      <w:r w:rsidRPr="0079425F">
        <w:rPr>
          <w:rFonts w:ascii="Times New Roman" w:hAnsi="Times New Roman"/>
          <w:sz w:val="26"/>
          <w:szCs w:val="26"/>
        </w:rPr>
        <w:t>м</w:t>
      </w:r>
      <w:r w:rsidRPr="0079425F">
        <w:rPr>
          <w:rFonts w:ascii="Times New Roman" w:hAnsi="Times New Roman"/>
          <w:sz w:val="26"/>
          <w:szCs w:val="26"/>
        </w:rPr>
        <w:t>но-аппаратный комплекс «Стрелец-мониторинг» в службу «01».</w:t>
      </w:r>
    </w:p>
    <w:p w:rsidR="00610456" w:rsidRPr="0079425F" w:rsidRDefault="00610456" w:rsidP="008073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Характерными недостатками в обеспечении пожарной безопасности мун</w:t>
      </w:r>
      <w:r w:rsidRPr="0079425F">
        <w:rPr>
          <w:rFonts w:ascii="Times New Roman" w:hAnsi="Times New Roman" w:cs="Times New Roman"/>
          <w:sz w:val="26"/>
          <w:szCs w:val="26"/>
        </w:rPr>
        <w:t>и</w:t>
      </w:r>
      <w:r w:rsidRPr="0079425F">
        <w:rPr>
          <w:rFonts w:ascii="Times New Roman" w:hAnsi="Times New Roman" w:cs="Times New Roman"/>
          <w:sz w:val="26"/>
          <w:szCs w:val="26"/>
        </w:rPr>
        <w:t>ципальных учреждений города являются:</w:t>
      </w:r>
    </w:p>
    <w:p w:rsidR="00610456" w:rsidRPr="0079425F" w:rsidRDefault="00610456" w:rsidP="00861BA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 неисправность систем автоматической пожарной сигнализации, оповещ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 xml:space="preserve">ния людей при пожаре; </w:t>
      </w:r>
    </w:p>
    <w:p w:rsidR="00610456" w:rsidRPr="0079425F" w:rsidRDefault="00610456" w:rsidP="00861BA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не проведена своевременно перезарядка огнетушителей (1 раз в 5 лет в з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>висимости от типа);</w:t>
      </w:r>
    </w:p>
    <w:p w:rsidR="00610456" w:rsidRPr="0079425F" w:rsidRDefault="00610456" w:rsidP="00861BA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наличие горючих материалов на путях эвакуации;</w:t>
      </w:r>
    </w:p>
    <w:p w:rsidR="00610456" w:rsidRPr="0079425F" w:rsidRDefault="00610456" w:rsidP="00861BA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lastRenderedPageBreak/>
        <w:t>- не произведен замер сопротивления изоляции электропроводки (не реже 1 раза в 3 года);</w:t>
      </w:r>
    </w:p>
    <w:p w:rsidR="00610456" w:rsidRPr="0079425F" w:rsidRDefault="00610456" w:rsidP="00861BA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не проведена огнезащитная обработка деревянных конструкций зданий и несвоевременно проводится проверка по ее состояния (проверка обработки пр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водится 2 раза в год);</w:t>
      </w:r>
    </w:p>
    <w:p w:rsidR="00610456" w:rsidRPr="0079425F" w:rsidRDefault="00610456" w:rsidP="00861BAE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не проводится обслуживание  внутреннего противопожарного водосна</w:t>
      </w:r>
      <w:r w:rsidRPr="0079425F">
        <w:rPr>
          <w:rFonts w:ascii="Times New Roman" w:hAnsi="Times New Roman"/>
          <w:sz w:val="26"/>
          <w:szCs w:val="26"/>
        </w:rPr>
        <w:t>б</w:t>
      </w:r>
      <w:r w:rsidRPr="0079425F">
        <w:rPr>
          <w:rFonts w:ascii="Times New Roman" w:hAnsi="Times New Roman"/>
          <w:sz w:val="26"/>
          <w:szCs w:val="26"/>
        </w:rPr>
        <w:t>жения (1 раз в полугодие).</w:t>
      </w:r>
    </w:p>
    <w:p w:rsidR="00610456" w:rsidRPr="0079425F" w:rsidRDefault="00610456" w:rsidP="0008756F">
      <w:pPr>
        <w:pStyle w:val="ConsPlusNormal"/>
        <w:widowControl/>
        <w:ind w:left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04298C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Реализация мероприятий подпрограммы 1 позволит привести здания и п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мещения муниципальных учреждений города в соответствие с требованиями п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жарной безопасности, что в свою очередь позволит снизить риск возникновения пожаров, материальных и человеческих потерь от них.</w:t>
      </w:r>
    </w:p>
    <w:p w:rsidR="00610456" w:rsidRPr="0079425F" w:rsidRDefault="00610456" w:rsidP="0008756F">
      <w:pPr>
        <w:pStyle w:val="ConsPlusNormal"/>
        <w:widowControl/>
        <w:ind w:left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251B0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2. Приоритеты в сфере реализации подпрограммы 1,цели, задачи и п</w:t>
      </w:r>
      <w:r w:rsidRPr="0079425F">
        <w:rPr>
          <w:rFonts w:ascii="Times New Roman" w:hAnsi="Times New Roman" w:cs="Times New Roman"/>
          <w:b/>
          <w:sz w:val="26"/>
          <w:szCs w:val="26"/>
        </w:rPr>
        <w:t>о</w:t>
      </w:r>
      <w:r w:rsidRPr="0079425F">
        <w:rPr>
          <w:rFonts w:ascii="Times New Roman" w:hAnsi="Times New Roman" w:cs="Times New Roman"/>
          <w:b/>
          <w:sz w:val="26"/>
          <w:szCs w:val="26"/>
        </w:rPr>
        <w:t>казатели (индикаторы) достижения целей и решения задач, описание осно</w:t>
      </w:r>
      <w:r w:rsidRPr="0079425F">
        <w:rPr>
          <w:rFonts w:ascii="Times New Roman" w:hAnsi="Times New Roman" w:cs="Times New Roman"/>
          <w:b/>
          <w:sz w:val="26"/>
          <w:szCs w:val="26"/>
        </w:rPr>
        <w:t>в</w:t>
      </w:r>
      <w:r w:rsidRPr="0079425F">
        <w:rPr>
          <w:rFonts w:ascii="Times New Roman" w:hAnsi="Times New Roman" w:cs="Times New Roman"/>
          <w:b/>
          <w:sz w:val="26"/>
          <w:szCs w:val="26"/>
        </w:rPr>
        <w:t>ных ожидаемых конечных результатов подпрограммы 1, сроков и ко</w:t>
      </w:r>
      <w:r w:rsidRPr="0079425F">
        <w:rPr>
          <w:rFonts w:ascii="Times New Roman" w:hAnsi="Times New Roman" w:cs="Times New Roman"/>
          <w:b/>
          <w:sz w:val="26"/>
          <w:szCs w:val="26"/>
        </w:rPr>
        <w:t>н</w:t>
      </w:r>
      <w:r w:rsidRPr="0079425F">
        <w:rPr>
          <w:rFonts w:ascii="Times New Roman" w:hAnsi="Times New Roman" w:cs="Times New Roman"/>
          <w:b/>
          <w:sz w:val="26"/>
          <w:szCs w:val="26"/>
        </w:rPr>
        <w:t>трольных этапов реализации подпрограммы 1.</w:t>
      </w:r>
    </w:p>
    <w:p w:rsidR="00610456" w:rsidRPr="0079425F" w:rsidRDefault="00610456" w:rsidP="00251B05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78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79425F">
        <w:rPr>
          <w:rFonts w:ascii="Times New Roman" w:hAnsi="Times New Roman"/>
          <w:b/>
          <w:sz w:val="26"/>
          <w:szCs w:val="26"/>
          <w:lang w:eastAsia="ru-RU"/>
        </w:rPr>
        <w:t>1 приоритет</w:t>
      </w:r>
    </w:p>
    <w:p w:rsidR="00610456" w:rsidRPr="0079425F" w:rsidRDefault="00610456" w:rsidP="0078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b/>
          <w:sz w:val="26"/>
          <w:szCs w:val="26"/>
          <w:lang w:eastAsia="ru-RU"/>
        </w:rPr>
        <w:t xml:space="preserve">- </w:t>
      </w:r>
      <w:r w:rsidRPr="0079425F">
        <w:rPr>
          <w:rFonts w:ascii="Times New Roman" w:hAnsi="Times New Roman"/>
          <w:sz w:val="26"/>
          <w:szCs w:val="26"/>
          <w:lang w:eastAsia="ru-RU"/>
        </w:rPr>
        <w:t>Установка, ремонт и обслуживание установок автоматической пожарной сигнализации и систем оповещения управления эвакуации людей при пожаре.</w:t>
      </w:r>
    </w:p>
    <w:p w:rsidR="00610456" w:rsidRPr="0079425F" w:rsidRDefault="00610456" w:rsidP="0078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- Ремонт и оборудование эвакуационных путей зданий.</w:t>
      </w:r>
    </w:p>
    <w:p w:rsidR="00610456" w:rsidRPr="0079425F" w:rsidRDefault="00610456" w:rsidP="0078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610456" w:rsidRPr="0079425F" w:rsidRDefault="00610456" w:rsidP="0078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79425F">
        <w:rPr>
          <w:rFonts w:ascii="Times New Roman" w:hAnsi="Times New Roman"/>
          <w:b/>
          <w:sz w:val="26"/>
          <w:szCs w:val="26"/>
          <w:lang w:eastAsia="ru-RU"/>
        </w:rPr>
        <w:t>2 приоритет</w:t>
      </w:r>
    </w:p>
    <w:p w:rsidR="00610456" w:rsidRPr="0079425F" w:rsidRDefault="00610456" w:rsidP="0078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b/>
          <w:sz w:val="26"/>
          <w:szCs w:val="26"/>
          <w:lang w:eastAsia="ru-RU"/>
        </w:rPr>
        <w:t xml:space="preserve">- </w:t>
      </w:r>
      <w:r w:rsidRPr="0079425F">
        <w:rPr>
          <w:rFonts w:ascii="Times New Roman" w:hAnsi="Times New Roman"/>
          <w:sz w:val="26"/>
          <w:szCs w:val="26"/>
          <w:lang w:eastAsia="ru-RU"/>
        </w:rPr>
        <w:t>Приобретение первичных средств пожаротушения, перезарядка огнетуш</w:t>
      </w:r>
      <w:r w:rsidRPr="0079425F">
        <w:rPr>
          <w:rFonts w:ascii="Times New Roman" w:hAnsi="Times New Roman"/>
          <w:sz w:val="26"/>
          <w:szCs w:val="26"/>
          <w:lang w:eastAsia="ru-RU"/>
        </w:rPr>
        <w:t>и</w:t>
      </w:r>
      <w:r w:rsidRPr="0079425F">
        <w:rPr>
          <w:rFonts w:ascii="Times New Roman" w:hAnsi="Times New Roman"/>
          <w:sz w:val="26"/>
          <w:szCs w:val="26"/>
          <w:lang w:eastAsia="ru-RU"/>
        </w:rPr>
        <w:t>телей.</w:t>
      </w:r>
    </w:p>
    <w:p w:rsidR="00610456" w:rsidRPr="0079425F" w:rsidRDefault="00610456" w:rsidP="0078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- Ремонт и обслуживание электрооборудования зданий.</w:t>
      </w:r>
    </w:p>
    <w:p w:rsidR="00610456" w:rsidRPr="0079425F" w:rsidRDefault="00610456" w:rsidP="0078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- Ремонт и испытание наружных пожарных лестниц.</w:t>
      </w:r>
    </w:p>
    <w:p w:rsidR="00610456" w:rsidRPr="0079425F" w:rsidRDefault="00610456" w:rsidP="0078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- Комплектование, ремонт и испытание внутреннего противопожарного в</w:t>
      </w:r>
      <w:r w:rsidRPr="0079425F">
        <w:rPr>
          <w:rFonts w:ascii="Times New Roman" w:hAnsi="Times New Roman"/>
          <w:sz w:val="26"/>
          <w:szCs w:val="26"/>
          <w:lang w:eastAsia="ru-RU"/>
        </w:rPr>
        <w:t>о</w:t>
      </w:r>
      <w:r w:rsidRPr="0079425F">
        <w:rPr>
          <w:rFonts w:ascii="Times New Roman" w:hAnsi="Times New Roman"/>
          <w:sz w:val="26"/>
          <w:szCs w:val="26"/>
          <w:lang w:eastAsia="ru-RU"/>
        </w:rPr>
        <w:t>доснабжения зданий (ПК).</w:t>
      </w:r>
    </w:p>
    <w:p w:rsidR="00610456" w:rsidRPr="0079425F" w:rsidRDefault="00610456" w:rsidP="007878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- Огнезащитная обработка деревянных и металлических конструкций зд</w:t>
      </w:r>
      <w:r w:rsidRPr="0079425F">
        <w:rPr>
          <w:rFonts w:ascii="Times New Roman" w:hAnsi="Times New Roman"/>
          <w:sz w:val="26"/>
          <w:szCs w:val="26"/>
          <w:lang w:eastAsia="ru-RU"/>
        </w:rPr>
        <w:t>а</w:t>
      </w:r>
      <w:r w:rsidRPr="0079425F">
        <w:rPr>
          <w:rFonts w:ascii="Times New Roman" w:hAnsi="Times New Roman"/>
          <w:sz w:val="26"/>
          <w:szCs w:val="26"/>
          <w:lang w:eastAsia="ru-RU"/>
        </w:rPr>
        <w:t>ний, декорации и одежды сцены. Проведение экспертизы.</w:t>
      </w:r>
    </w:p>
    <w:p w:rsidR="00610456" w:rsidRPr="0079425F" w:rsidRDefault="00610456" w:rsidP="00C303F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Цели подпрограммы 1:</w:t>
      </w:r>
    </w:p>
    <w:p w:rsidR="00610456" w:rsidRPr="0079425F" w:rsidRDefault="00610456" w:rsidP="00A22E75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Повышение уровня пожарной безопасности в муниципальных учреждениях города.</w:t>
      </w:r>
    </w:p>
    <w:p w:rsidR="00610456" w:rsidRPr="0079425F" w:rsidRDefault="00610456" w:rsidP="008073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Задачи подпрограммы 1:</w:t>
      </w:r>
    </w:p>
    <w:p w:rsidR="00610456" w:rsidRPr="0079425F" w:rsidRDefault="00610456" w:rsidP="00A22E7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Обеспечение выполнения требований пожарной безопасности в муниц</w:t>
      </w:r>
      <w:r w:rsidRPr="0079425F">
        <w:rPr>
          <w:rFonts w:ascii="Times New Roman" w:hAnsi="Times New Roman" w:cs="Times New Roman"/>
          <w:sz w:val="26"/>
          <w:szCs w:val="26"/>
        </w:rPr>
        <w:t>и</w:t>
      </w:r>
      <w:r w:rsidRPr="0079425F">
        <w:rPr>
          <w:rFonts w:ascii="Times New Roman" w:hAnsi="Times New Roman" w:cs="Times New Roman"/>
          <w:sz w:val="26"/>
          <w:szCs w:val="26"/>
        </w:rPr>
        <w:t>пальных учреждениях города.</w:t>
      </w:r>
    </w:p>
    <w:p w:rsidR="00610456" w:rsidRPr="0079425F" w:rsidRDefault="00610456" w:rsidP="0073478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C303F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Показатели (индикаторы) достижения целей и решения задач подпр</w:t>
      </w:r>
      <w:r w:rsidRPr="0079425F">
        <w:rPr>
          <w:rFonts w:ascii="Times New Roman" w:hAnsi="Times New Roman" w:cs="Times New Roman"/>
          <w:b/>
          <w:sz w:val="26"/>
          <w:szCs w:val="26"/>
        </w:rPr>
        <w:t>о</w:t>
      </w:r>
      <w:r w:rsidRPr="0079425F">
        <w:rPr>
          <w:rFonts w:ascii="Times New Roman" w:hAnsi="Times New Roman" w:cs="Times New Roman"/>
          <w:b/>
          <w:sz w:val="26"/>
          <w:szCs w:val="26"/>
        </w:rPr>
        <w:t>граммы 1.</w:t>
      </w:r>
    </w:p>
    <w:p w:rsidR="00610456" w:rsidRPr="0079425F" w:rsidRDefault="00610456" w:rsidP="00780790">
      <w:pPr>
        <w:spacing w:after="0" w:line="240" w:lineRule="auto"/>
        <w:ind w:left="39" w:firstLine="6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- Количество пожаров в зданиях и сооружениях муниципальных учрежд</w:t>
      </w:r>
      <w:r w:rsidRPr="0079425F">
        <w:rPr>
          <w:rFonts w:ascii="Times New Roman" w:hAnsi="Times New Roman"/>
          <w:sz w:val="26"/>
          <w:szCs w:val="26"/>
          <w:lang w:eastAsia="ru-RU"/>
        </w:rPr>
        <w:t>е</w:t>
      </w:r>
      <w:r w:rsidRPr="0079425F">
        <w:rPr>
          <w:rFonts w:ascii="Times New Roman" w:hAnsi="Times New Roman"/>
          <w:sz w:val="26"/>
          <w:szCs w:val="26"/>
          <w:lang w:eastAsia="ru-RU"/>
        </w:rPr>
        <w:t>ний.</w:t>
      </w:r>
    </w:p>
    <w:p w:rsidR="00610456" w:rsidRPr="0079425F" w:rsidRDefault="00610456" w:rsidP="00780790">
      <w:pPr>
        <w:spacing w:after="0" w:line="240" w:lineRule="auto"/>
        <w:ind w:left="39" w:firstLine="6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- Уменьшение количества нарушений по предписаниям у муниципальных учреждений города за нарушение требований пожарной безопасности.</w:t>
      </w:r>
    </w:p>
    <w:p w:rsidR="00610456" w:rsidRPr="0079425F" w:rsidRDefault="00610456" w:rsidP="00066F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Выполнение запланированных мероприятий требований пожарной бе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опасности, направленных на предупреждение пожаров и снижение риска их во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никновения, учреждениями управления образования.</w:t>
      </w:r>
    </w:p>
    <w:p w:rsidR="00610456" w:rsidRPr="0079425F" w:rsidRDefault="00610456" w:rsidP="00066F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Выполнение запланированных мероприятий требований пожарной бе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опасности, направленных на предупреждение пожаров и снижение риска их во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lastRenderedPageBreak/>
        <w:t>никновения, учреждениями управления по делам культуры.</w:t>
      </w:r>
    </w:p>
    <w:p w:rsidR="00610456" w:rsidRPr="0079425F" w:rsidRDefault="00610456" w:rsidP="00066F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Выполнение запланированных мероприятий требований пожарной бе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опасности, направленных на предупреждение пожаров и снижение риска их во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никновения, учреждениями комитета по физической культуре и спорту.</w:t>
      </w:r>
    </w:p>
    <w:p w:rsidR="00610456" w:rsidRPr="0079425F" w:rsidRDefault="00610456" w:rsidP="00E972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- Выполнение запланированных мероприятий требований пожарной бе</w:t>
      </w:r>
      <w:r w:rsidRPr="0079425F">
        <w:rPr>
          <w:rFonts w:ascii="Times New Roman" w:hAnsi="Times New Roman" w:cs="Times New Roman"/>
          <w:sz w:val="26"/>
          <w:szCs w:val="26"/>
        </w:rPr>
        <w:t>з</w:t>
      </w:r>
      <w:r w:rsidRPr="0079425F">
        <w:rPr>
          <w:rFonts w:ascii="Times New Roman" w:hAnsi="Times New Roman" w:cs="Times New Roman"/>
          <w:sz w:val="26"/>
          <w:szCs w:val="26"/>
        </w:rPr>
        <w:t>опасности, направленных на предупреждение пожаров и снижение риска их во</w:t>
      </w:r>
      <w:r w:rsidRPr="0079425F">
        <w:rPr>
          <w:rFonts w:ascii="Times New Roman" w:hAnsi="Times New Roman" w:cs="Times New Roman"/>
          <w:sz w:val="26"/>
          <w:szCs w:val="26"/>
        </w:rPr>
        <w:t>з</w:t>
      </w:r>
      <w:r w:rsidRPr="0079425F">
        <w:rPr>
          <w:rFonts w:ascii="Times New Roman" w:hAnsi="Times New Roman" w:cs="Times New Roman"/>
          <w:sz w:val="26"/>
          <w:szCs w:val="26"/>
        </w:rPr>
        <w:t>никновения, муниципальными казенными учреждениями города, подведо</w:t>
      </w:r>
      <w:r w:rsidRPr="0079425F">
        <w:rPr>
          <w:rFonts w:ascii="Times New Roman" w:hAnsi="Times New Roman" w:cs="Times New Roman"/>
          <w:sz w:val="26"/>
          <w:szCs w:val="26"/>
        </w:rPr>
        <w:t>м</w:t>
      </w:r>
      <w:r w:rsidRPr="0079425F">
        <w:rPr>
          <w:rFonts w:ascii="Times New Roman" w:hAnsi="Times New Roman" w:cs="Times New Roman"/>
          <w:sz w:val="26"/>
          <w:szCs w:val="26"/>
        </w:rPr>
        <w:t>ственных мэрии.</w:t>
      </w:r>
    </w:p>
    <w:p w:rsidR="00610456" w:rsidRPr="0079425F" w:rsidRDefault="00610456" w:rsidP="00066FB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610456" w:rsidRPr="0079425F" w:rsidRDefault="00610456" w:rsidP="008073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79425F">
        <w:rPr>
          <w:rFonts w:ascii="Times New Roman" w:hAnsi="Times New Roman" w:cs="Times New Roman"/>
          <w:b/>
          <w:spacing w:val="-4"/>
          <w:sz w:val="26"/>
          <w:szCs w:val="26"/>
        </w:rPr>
        <w:t>Описание основных ожидаемых конечных результатов подпрограммы 1</w:t>
      </w:r>
    </w:p>
    <w:p w:rsidR="00610456" w:rsidRPr="0079425F" w:rsidRDefault="00610456" w:rsidP="00E87A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Реализация мероприятий программы 1 позволит повысить уровень против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пожарной готовности муниципальных учреждений города, тем самым снизить риск возникновения пожаров.</w:t>
      </w:r>
    </w:p>
    <w:p w:rsidR="00610456" w:rsidRPr="0079425F" w:rsidRDefault="00610456" w:rsidP="00DB28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А также:</w:t>
      </w:r>
    </w:p>
    <w:p w:rsidR="00610456" w:rsidRPr="0079425F" w:rsidRDefault="00610456" w:rsidP="00E972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-отсутствие (нулевой уровень) пожаров в зданиях и сооружениях муниц</w:t>
      </w:r>
      <w:r w:rsidRPr="0079425F">
        <w:rPr>
          <w:rFonts w:ascii="Times New Roman" w:hAnsi="Times New Roman" w:cs="Times New Roman"/>
          <w:sz w:val="26"/>
          <w:szCs w:val="26"/>
        </w:rPr>
        <w:t>и</w:t>
      </w:r>
      <w:r w:rsidRPr="0079425F">
        <w:rPr>
          <w:rFonts w:ascii="Times New Roman" w:hAnsi="Times New Roman" w:cs="Times New Roman"/>
          <w:sz w:val="26"/>
          <w:szCs w:val="26"/>
        </w:rPr>
        <w:t>пальных учреждений;</w:t>
      </w:r>
    </w:p>
    <w:p w:rsidR="00610456" w:rsidRPr="0079425F" w:rsidRDefault="00610456" w:rsidP="00E972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-снижение количества нарушений по  предписаниям у муниципальных учреждений города за нарушения требований пожарной безопасности, выявле</w:t>
      </w:r>
      <w:r w:rsidRPr="0079425F">
        <w:rPr>
          <w:rFonts w:ascii="Times New Roman" w:hAnsi="Times New Roman" w:cs="Times New Roman"/>
          <w:sz w:val="26"/>
          <w:szCs w:val="26"/>
        </w:rPr>
        <w:t>н</w:t>
      </w:r>
      <w:r w:rsidRPr="0079425F">
        <w:rPr>
          <w:rFonts w:ascii="Times New Roman" w:hAnsi="Times New Roman" w:cs="Times New Roman"/>
          <w:sz w:val="26"/>
          <w:szCs w:val="26"/>
        </w:rPr>
        <w:t>ных органами пожарного надзора, по отношению к 2013 году на 20% и достиж</w:t>
      </w:r>
      <w:r w:rsidRPr="0079425F">
        <w:rPr>
          <w:rFonts w:ascii="Times New Roman" w:hAnsi="Times New Roman" w:cs="Times New Roman"/>
          <w:sz w:val="26"/>
          <w:szCs w:val="26"/>
        </w:rPr>
        <w:t>е</w:t>
      </w:r>
      <w:r w:rsidRPr="0079425F">
        <w:rPr>
          <w:rFonts w:ascii="Times New Roman" w:hAnsi="Times New Roman" w:cs="Times New Roman"/>
          <w:sz w:val="26"/>
          <w:szCs w:val="26"/>
        </w:rPr>
        <w:t>ние к концу 2019 года уровня 80%;</w:t>
      </w:r>
    </w:p>
    <w:p w:rsidR="00610456" w:rsidRPr="0079425F" w:rsidRDefault="00610456" w:rsidP="00E972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- ежегодное выполнение запланированных мероприятий требований п</w:t>
      </w:r>
      <w:r w:rsidRPr="0079425F">
        <w:rPr>
          <w:rFonts w:ascii="Times New Roman" w:hAnsi="Times New Roman" w:cs="Times New Roman"/>
          <w:sz w:val="26"/>
          <w:szCs w:val="26"/>
        </w:rPr>
        <w:t>о</w:t>
      </w:r>
      <w:r w:rsidRPr="0079425F">
        <w:rPr>
          <w:rFonts w:ascii="Times New Roman" w:hAnsi="Times New Roman" w:cs="Times New Roman"/>
          <w:sz w:val="26"/>
          <w:szCs w:val="26"/>
        </w:rPr>
        <w:t>жарной безопасности, направленных на предупреждение пожаров и снижение риска их возникновения, учреждениями управления образования на 100%;</w:t>
      </w:r>
    </w:p>
    <w:p w:rsidR="00610456" w:rsidRPr="0079425F" w:rsidRDefault="00610456" w:rsidP="00E972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- ежегодное выполнение запланированных мероприятий требований п</w:t>
      </w:r>
      <w:r w:rsidRPr="0079425F">
        <w:rPr>
          <w:rFonts w:ascii="Times New Roman" w:hAnsi="Times New Roman" w:cs="Times New Roman"/>
          <w:sz w:val="26"/>
          <w:szCs w:val="26"/>
        </w:rPr>
        <w:t>о</w:t>
      </w:r>
      <w:r w:rsidRPr="0079425F">
        <w:rPr>
          <w:rFonts w:ascii="Times New Roman" w:hAnsi="Times New Roman" w:cs="Times New Roman"/>
          <w:sz w:val="26"/>
          <w:szCs w:val="26"/>
        </w:rPr>
        <w:t>жарной безопасности, направленных на предупреждение пожаров и снижение риска их возникновения, учреждениями управления по делам культуры</w:t>
      </w:r>
      <w:r w:rsidR="001B0A58">
        <w:rPr>
          <w:rFonts w:ascii="Times New Roman" w:hAnsi="Times New Roman" w:cs="Times New Roman"/>
          <w:sz w:val="26"/>
          <w:szCs w:val="26"/>
        </w:rPr>
        <w:t xml:space="preserve"> </w:t>
      </w:r>
      <w:r w:rsidRPr="0079425F">
        <w:rPr>
          <w:rFonts w:ascii="Times New Roman" w:hAnsi="Times New Roman" w:cs="Times New Roman"/>
          <w:sz w:val="26"/>
          <w:szCs w:val="26"/>
        </w:rPr>
        <w:t xml:space="preserve">на 100%; </w:t>
      </w:r>
    </w:p>
    <w:p w:rsidR="00610456" w:rsidRPr="0079425F" w:rsidRDefault="00610456" w:rsidP="00E972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- ежегодное выполнение запланированных мероприятий требований п</w:t>
      </w:r>
      <w:r w:rsidRPr="0079425F">
        <w:rPr>
          <w:rFonts w:ascii="Times New Roman" w:hAnsi="Times New Roman" w:cs="Times New Roman"/>
          <w:sz w:val="26"/>
          <w:szCs w:val="26"/>
        </w:rPr>
        <w:t>о</w:t>
      </w:r>
      <w:r w:rsidRPr="0079425F">
        <w:rPr>
          <w:rFonts w:ascii="Times New Roman" w:hAnsi="Times New Roman" w:cs="Times New Roman"/>
          <w:sz w:val="26"/>
          <w:szCs w:val="26"/>
        </w:rPr>
        <w:t>жарной безопасности, направленных на предупреждение пожаров и снижение риска их возникновения, учреждениями комитета по физической культуре и спорту</w:t>
      </w:r>
      <w:r w:rsidR="001B0A58">
        <w:rPr>
          <w:rFonts w:ascii="Times New Roman" w:hAnsi="Times New Roman" w:cs="Times New Roman"/>
          <w:sz w:val="26"/>
          <w:szCs w:val="26"/>
        </w:rPr>
        <w:t xml:space="preserve"> </w:t>
      </w:r>
      <w:r w:rsidRPr="0079425F">
        <w:rPr>
          <w:rFonts w:ascii="Times New Roman" w:hAnsi="Times New Roman" w:cs="Times New Roman"/>
          <w:sz w:val="26"/>
          <w:szCs w:val="26"/>
        </w:rPr>
        <w:t>на 100%;</w:t>
      </w:r>
    </w:p>
    <w:p w:rsidR="00610456" w:rsidRPr="0079425F" w:rsidRDefault="00610456" w:rsidP="00E9725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- ежегодное выполнение запланированных мероприятий требований п</w:t>
      </w:r>
      <w:r w:rsidRPr="0079425F">
        <w:rPr>
          <w:rFonts w:ascii="Times New Roman" w:hAnsi="Times New Roman" w:cs="Times New Roman"/>
          <w:sz w:val="26"/>
          <w:szCs w:val="26"/>
        </w:rPr>
        <w:t>о</w:t>
      </w:r>
      <w:r w:rsidRPr="0079425F">
        <w:rPr>
          <w:rFonts w:ascii="Times New Roman" w:hAnsi="Times New Roman" w:cs="Times New Roman"/>
          <w:sz w:val="26"/>
          <w:szCs w:val="26"/>
        </w:rPr>
        <w:t>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мэрии, на 100%.</w:t>
      </w:r>
    </w:p>
    <w:p w:rsidR="00610456" w:rsidRPr="0079425F" w:rsidRDefault="00610456" w:rsidP="00C303F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C303F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Сроки и контрольные этапы реализации подпрограммы 1</w:t>
      </w:r>
    </w:p>
    <w:p w:rsidR="00610456" w:rsidRPr="0079425F" w:rsidRDefault="00610456" w:rsidP="00B02B29">
      <w:pPr>
        <w:widowControl w:val="0"/>
        <w:autoSpaceDE w:val="0"/>
        <w:autoSpaceDN w:val="0"/>
        <w:adjustRightInd w:val="0"/>
        <w:spacing w:after="0" w:line="240" w:lineRule="auto"/>
        <w:ind w:left="39" w:firstLine="528"/>
        <w:jc w:val="both"/>
        <w:outlineLvl w:val="1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Подпрограмма 1 рассчитана на 2014 - 2019 годы. Этапы реализации подпр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граммы 1 не выделяются.</w:t>
      </w:r>
    </w:p>
    <w:p w:rsidR="00610456" w:rsidRPr="0079425F" w:rsidRDefault="00610456" w:rsidP="00C303F6">
      <w:pPr>
        <w:pStyle w:val="ConsPlusNormal"/>
        <w:ind w:left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251B05">
      <w:pPr>
        <w:pStyle w:val="ConsPlusNormal"/>
        <w:ind w:left="567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3. Характеристика основных мероприятий подпрограммы 1</w:t>
      </w:r>
    </w:p>
    <w:p w:rsidR="00610456" w:rsidRPr="0079425F" w:rsidRDefault="00610456" w:rsidP="00251B05">
      <w:pPr>
        <w:pStyle w:val="ConsPlusNormal"/>
        <w:ind w:left="567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621EB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</w:rPr>
        <w:t xml:space="preserve">В составе подпрограммы 7 основных мероприятий, направленных на </w:t>
      </w:r>
      <w:r w:rsidRPr="0079425F">
        <w:rPr>
          <w:rFonts w:ascii="Times New Roman" w:hAnsi="Times New Roman"/>
          <w:bCs/>
          <w:sz w:val="26"/>
          <w:szCs w:val="26"/>
        </w:rPr>
        <w:t>п</w:t>
      </w:r>
      <w:r w:rsidRPr="0079425F">
        <w:rPr>
          <w:rFonts w:ascii="Times New Roman" w:hAnsi="Times New Roman"/>
          <w:bCs/>
          <w:sz w:val="26"/>
          <w:szCs w:val="26"/>
        </w:rPr>
        <w:t>о</w:t>
      </w:r>
      <w:r w:rsidRPr="0079425F">
        <w:rPr>
          <w:rFonts w:ascii="Times New Roman" w:hAnsi="Times New Roman"/>
          <w:bCs/>
          <w:sz w:val="26"/>
          <w:szCs w:val="26"/>
        </w:rPr>
        <w:t>вышение уровня пожарной безопасности в муниципальных учреждениях города:</w:t>
      </w:r>
    </w:p>
    <w:p w:rsidR="00610456" w:rsidRPr="0079425F" w:rsidRDefault="00610456" w:rsidP="00187EC0">
      <w:pPr>
        <w:pStyle w:val="ConsPlusNormal"/>
        <w:tabs>
          <w:tab w:val="left" w:pos="394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- Основное мероприятие 1.1. Установка, ремонт и обслуживание установок автоматической пожарной сигнализации и систем оповещения управления эвак</w:t>
      </w:r>
      <w:r w:rsidRPr="0079425F">
        <w:rPr>
          <w:rFonts w:ascii="Times New Roman" w:hAnsi="Times New Roman" w:cs="Times New Roman"/>
          <w:sz w:val="26"/>
          <w:szCs w:val="26"/>
        </w:rPr>
        <w:t>у</w:t>
      </w:r>
      <w:r w:rsidRPr="0079425F">
        <w:rPr>
          <w:rFonts w:ascii="Times New Roman" w:hAnsi="Times New Roman" w:cs="Times New Roman"/>
          <w:sz w:val="26"/>
          <w:szCs w:val="26"/>
        </w:rPr>
        <w:t>ации людей при пожаре.</w:t>
      </w:r>
    </w:p>
    <w:p w:rsidR="00610456" w:rsidRPr="0079425F" w:rsidRDefault="00610456" w:rsidP="00187EC0">
      <w:pPr>
        <w:pStyle w:val="ConsPlusNormal"/>
        <w:tabs>
          <w:tab w:val="left" w:pos="394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- Основное мероприятие 1.2. Приобретение первичных средств пожарот</w:t>
      </w:r>
      <w:r w:rsidRPr="0079425F">
        <w:rPr>
          <w:rFonts w:ascii="Times New Roman" w:hAnsi="Times New Roman" w:cs="Times New Roman"/>
          <w:sz w:val="26"/>
          <w:szCs w:val="26"/>
        </w:rPr>
        <w:t>у</w:t>
      </w:r>
      <w:r w:rsidRPr="0079425F">
        <w:rPr>
          <w:rFonts w:ascii="Times New Roman" w:hAnsi="Times New Roman" w:cs="Times New Roman"/>
          <w:sz w:val="26"/>
          <w:szCs w:val="26"/>
        </w:rPr>
        <w:t>шения, перезарядка огнетушителей.</w:t>
      </w:r>
    </w:p>
    <w:p w:rsidR="00610456" w:rsidRPr="0079425F" w:rsidRDefault="00610456" w:rsidP="00187EC0">
      <w:pPr>
        <w:pStyle w:val="ConsPlusNormal"/>
        <w:tabs>
          <w:tab w:val="left" w:pos="394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- Основное мероприятие 1.3. Ремонт и оборудование эвакуационных путей зданий.</w:t>
      </w:r>
    </w:p>
    <w:p w:rsidR="00610456" w:rsidRPr="0079425F" w:rsidRDefault="00610456" w:rsidP="00187EC0">
      <w:pPr>
        <w:pStyle w:val="ConsPlusNormal"/>
        <w:tabs>
          <w:tab w:val="left" w:pos="394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lastRenderedPageBreak/>
        <w:t>- Основное мероприятие 1.4. Ремонт и обслуживание электрооборудования зданий.</w:t>
      </w:r>
    </w:p>
    <w:p w:rsidR="00610456" w:rsidRPr="0079425F" w:rsidRDefault="00610456" w:rsidP="00187EC0">
      <w:pPr>
        <w:pStyle w:val="ConsPlusNormal"/>
        <w:tabs>
          <w:tab w:val="left" w:pos="394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- Основное мероприятие 1.5. Ремонт и испытание наружных пожарных лестниц.</w:t>
      </w:r>
    </w:p>
    <w:p w:rsidR="00610456" w:rsidRPr="0079425F" w:rsidRDefault="00610456" w:rsidP="00187EC0">
      <w:pPr>
        <w:pStyle w:val="ConsPlusNormal"/>
        <w:tabs>
          <w:tab w:val="left" w:pos="394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- Основное мероприятие 1.6. Комплектование, ремонт и испытание вну</w:t>
      </w:r>
      <w:r w:rsidRPr="0079425F">
        <w:rPr>
          <w:rFonts w:ascii="Times New Roman" w:hAnsi="Times New Roman" w:cs="Times New Roman"/>
          <w:sz w:val="26"/>
          <w:szCs w:val="26"/>
        </w:rPr>
        <w:t>т</w:t>
      </w:r>
      <w:r w:rsidRPr="0079425F">
        <w:rPr>
          <w:rFonts w:ascii="Times New Roman" w:hAnsi="Times New Roman" w:cs="Times New Roman"/>
          <w:sz w:val="26"/>
          <w:szCs w:val="26"/>
        </w:rPr>
        <w:t>реннего противопожарного водоснабжения зданий (ПК).</w:t>
      </w:r>
    </w:p>
    <w:p w:rsidR="00610456" w:rsidRPr="0079425F" w:rsidRDefault="00610456" w:rsidP="00187EC0">
      <w:pPr>
        <w:pStyle w:val="ConsPlusNormal"/>
        <w:tabs>
          <w:tab w:val="left" w:pos="3946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- Основное мероприятие 1.7. Огнезащитная обработка деревянных и м</w:t>
      </w:r>
      <w:r w:rsidRPr="0079425F">
        <w:rPr>
          <w:rFonts w:ascii="Times New Roman" w:hAnsi="Times New Roman" w:cs="Times New Roman"/>
          <w:sz w:val="26"/>
          <w:szCs w:val="26"/>
        </w:rPr>
        <w:t>е</w:t>
      </w:r>
      <w:r w:rsidRPr="0079425F">
        <w:rPr>
          <w:rFonts w:ascii="Times New Roman" w:hAnsi="Times New Roman" w:cs="Times New Roman"/>
          <w:sz w:val="26"/>
          <w:szCs w:val="26"/>
        </w:rPr>
        <w:t>таллических конструкций зданий, декорации и одежды сцены. Проведение эк</w:t>
      </w:r>
      <w:r w:rsidRPr="0079425F">
        <w:rPr>
          <w:rFonts w:ascii="Times New Roman" w:hAnsi="Times New Roman" w:cs="Times New Roman"/>
          <w:sz w:val="26"/>
          <w:szCs w:val="26"/>
        </w:rPr>
        <w:t>с</w:t>
      </w:r>
      <w:r w:rsidRPr="0079425F">
        <w:rPr>
          <w:rFonts w:ascii="Times New Roman" w:hAnsi="Times New Roman" w:cs="Times New Roman"/>
          <w:sz w:val="26"/>
          <w:szCs w:val="26"/>
        </w:rPr>
        <w:t>пертизы.</w:t>
      </w:r>
    </w:p>
    <w:p w:rsidR="00610456" w:rsidRPr="0079425F" w:rsidRDefault="00610456" w:rsidP="00485DD0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 xml:space="preserve">Основные мероприятия подпрограммы 1 сформированы в соответствии с целями и задачами подпрограммы 1.  </w:t>
      </w:r>
    </w:p>
    <w:p w:rsidR="00610456" w:rsidRPr="0079425F" w:rsidRDefault="00610456" w:rsidP="00077DE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077DE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 xml:space="preserve">4. Информация об участии общественных и иных </w:t>
      </w:r>
      <w:proofErr w:type="spellStart"/>
      <w:r w:rsidRPr="0079425F">
        <w:rPr>
          <w:rFonts w:ascii="Times New Roman" w:hAnsi="Times New Roman" w:cs="Times New Roman"/>
          <w:b/>
          <w:sz w:val="26"/>
          <w:szCs w:val="26"/>
        </w:rPr>
        <w:t>организаций,а</w:t>
      </w:r>
      <w:proofErr w:type="spellEnd"/>
      <w:r w:rsidRPr="0079425F">
        <w:rPr>
          <w:rFonts w:ascii="Times New Roman" w:hAnsi="Times New Roman" w:cs="Times New Roman"/>
          <w:b/>
          <w:sz w:val="26"/>
          <w:szCs w:val="26"/>
        </w:rPr>
        <w:t xml:space="preserve"> также целевых внебюджетных фондов в реализации подпрограммы 1.</w:t>
      </w:r>
    </w:p>
    <w:p w:rsidR="00610456" w:rsidRPr="0079425F" w:rsidRDefault="00610456" w:rsidP="00251B05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4E3ED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В реализации подпрограммы 1 общественные и иные организации участия не принимают. </w:t>
      </w:r>
    </w:p>
    <w:p w:rsidR="00610456" w:rsidRPr="0079425F" w:rsidRDefault="00610456" w:rsidP="004E3ED3">
      <w:pPr>
        <w:pStyle w:val="ConsPlusNormal"/>
        <w:ind w:left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251B05">
      <w:pPr>
        <w:pStyle w:val="af1"/>
        <w:spacing w:after="0" w:line="240" w:lineRule="auto"/>
        <w:ind w:left="0" w:firstLine="567"/>
        <w:outlineLvl w:val="0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5. Методика расчета показателей (индикаторов) подпрограммы 1.</w:t>
      </w:r>
    </w:p>
    <w:p w:rsidR="00610456" w:rsidRPr="0079425F" w:rsidRDefault="00610456" w:rsidP="0080738D">
      <w:pPr>
        <w:pStyle w:val="af1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610456" w:rsidRPr="0079425F" w:rsidRDefault="00610456" w:rsidP="00621EB7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Показатели подпрограммы 1 «Обеспечение пожарной безопасности мун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t>ципальных учреждений города».</w:t>
      </w:r>
    </w:p>
    <w:p w:rsidR="00610456" w:rsidRPr="0079425F" w:rsidRDefault="00610456" w:rsidP="00E46E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pacing w:val="-12"/>
          <w:sz w:val="26"/>
          <w:szCs w:val="26"/>
        </w:rPr>
      </w:pPr>
      <w:r w:rsidRPr="0079425F">
        <w:rPr>
          <w:rFonts w:ascii="Times New Roman" w:hAnsi="Times New Roman"/>
          <w:spacing w:val="-12"/>
          <w:sz w:val="26"/>
          <w:szCs w:val="26"/>
        </w:rPr>
        <w:t>1.</w:t>
      </w:r>
      <w:r w:rsidRPr="0079425F">
        <w:rPr>
          <w:rFonts w:ascii="Times New Roman" w:hAnsi="Times New Roman"/>
          <w:sz w:val="26"/>
          <w:szCs w:val="26"/>
        </w:rPr>
        <w:t>Количество</w:t>
      </w:r>
      <w:r w:rsidRPr="0079425F">
        <w:rPr>
          <w:rFonts w:ascii="Times New Roman" w:hAnsi="Times New Roman"/>
          <w:spacing w:val="-12"/>
          <w:sz w:val="26"/>
          <w:szCs w:val="26"/>
        </w:rPr>
        <w:t xml:space="preserve"> пожаров в зданиях и сооружениях муниципальных учреждений</w:t>
      </w:r>
    </w:p>
    <w:p w:rsidR="00610456" w:rsidRPr="0079425F" w:rsidRDefault="00610456" w:rsidP="00174C20">
      <w:pPr>
        <w:pStyle w:val="1"/>
        <w:shd w:val="clear" w:color="auto" w:fill="FFFFFF"/>
        <w:ind w:firstLine="709"/>
        <w:jc w:val="both"/>
        <w:textAlignment w:val="baseline"/>
        <w:rPr>
          <w:b w:val="0"/>
          <w:szCs w:val="26"/>
        </w:rPr>
      </w:pPr>
      <w:r w:rsidRPr="0079425F">
        <w:rPr>
          <w:b w:val="0"/>
          <w:szCs w:val="26"/>
        </w:rPr>
        <w:t>Единица измерения – проценты.</w:t>
      </w:r>
    </w:p>
    <w:p w:rsidR="00610456" w:rsidRPr="0079425F" w:rsidRDefault="00610456" w:rsidP="00174C20">
      <w:pPr>
        <w:pStyle w:val="1"/>
        <w:shd w:val="clear" w:color="auto" w:fill="FFFFFF"/>
        <w:ind w:firstLine="709"/>
        <w:jc w:val="both"/>
        <w:textAlignment w:val="baseline"/>
        <w:rPr>
          <w:b w:val="0"/>
          <w:szCs w:val="26"/>
        </w:rPr>
      </w:pPr>
      <w:r w:rsidRPr="0079425F">
        <w:rPr>
          <w:b w:val="0"/>
          <w:szCs w:val="26"/>
        </w:rPr>
        <w:t>Определение (характеристика) показателя: показатель определяется колич</w:t>
      </w:r>
      <w:r w:rsidRPr="0079425F">
        <w:rPr>
          <w:b w:val="0"/>
          <w:szCs w:val="26"/>
        </w:rPr>
        <w:t>е</w:t>
      </w:r>
      <w:r w:rsidRPr="0079425F">
        <w:rPr>
          <w:b w:val="0"/>
          <w:szCs w:val="26"/>
        </w:rPr>
        <w:t xml:space="preserve">ственно по зарегистрированному факту возникновения пожара в зданиях и сооружениях муниципальных учреждений города на конец отчетного периода (за полугодие).  </w:t>
      </w:r>
    </w:p>
    <w:p w:rsidR="00610456" w:rsidRPr="0079425F" w:rsidRDefault="00610456" w:rsidP="00174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Алгоритм расчета показателя: суммарное количество зарегистрированных фактов возникновения пожара в зданиях и сооружениях муниципальных учр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ждений города.</w:t>
      </w:r>
    </w:p>
    <w:p w:rsidR="00610456" w:rsidRPr="0079425F" w:rsidRDefault="00610456" w:rsidP="00174C20">
      <w:pPr>
        <w:pStyle w:val="1"/>
        <w:shd w:val="clear" w:color="auto" w:fill="FFFFFF"/>
        <w:ind w:firstLine="709"/>
        <w:jc w:val="both"/>
        <w:textAlignment w:val="baseline"/>
        <w:rPr>
          <w:szCs w:val="26"/>
        </w:rPr>
      </w:pPr>
      <w:r w:rsidRPr="0079425F">
        <w:rPr>
          <w:b w:val="0"/>
          <w:szCs w:val="26"/>
        </w:rPr>
        <w:t>Периодичность сбора данных: один раз в полугодие</w:t>
      </w:r>
      <w:r w:rsidRPr="0079425F">
        <w:rPr>
          <w:szCs w:val="26"/>
        </w:rPr>
        <w:t>.</w:t>
      </w:r>
    </w:p>
    <w:p w:rsidR="00610456" w:rsidRPr="0079425F" w:rsidRDefault="00610456" w:rsidP="00174C20">
      <w:pPr>
        <w:pStyle w:val="1"/>
        <w:shd w:val="clear" w:color="auto" w:fill="FFFFFF"/>
        <w:ind w:firstLine="709"/>
        <w:jc w:val="both"/>
        <w:textAlignment w:val="baseline"/>
        <w:rPr>
          <w:b w:val="0"/>
          <w:szCs w:val="26"/>
        </w:rPr>
      </w:pPr>
      <w:r w:rsidRPr="0079425F">
        <w:rPr>
          <w:b w:val="0"/>
          <w:szCs w:val="26"/>
        </w:rPr>
        <w:t>Источник данных: данные отдела надзорной деятельности по г. Череповцу Управления надзорной деятельности Главного управления МЧС России по Вологодской области (ОНД по г. Череповцу УНД ГУ МЧС России по Вологодской области).</w:t>
      </w:r>
    </w:p>
    <w:p w:rsidR="00610456" w:rsidRPr="0079425F" w:rsidRDefault="00610456" w:rsidP="00174C20">
      <w:pPr>
        <w:pStyle w:val="af1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174C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2.Уменьшение количества нарушений по предписаниям у муниципальных учреждений города за нарушение требований пожарной безопасности.</w:t>
      </w:r>
    </w:p>
    <w:p w:rsidR="00610456" w:rsidRPr="0079425F" w:rsidRDefault="00610456" w:rsidP="00174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Единица измерения - проценты.</w:t>
      </w:r>
    </w:p>
    <w:p w:rsidR="00610456" w:rsidRPr="0079425F" w:rsidRDefault="00610456" w:rsidP="00174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Определение (характеристика) показателя: данный показатель характер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t>зует степень снижения количества нарушений по предписаниям у муниципал</w:t>
      </w:r>
      <w:r w:rsidRPr="0079425F">
        <w:rPr>
          <w:rFonts w:ascii="Times New Roman" w:hAnsi="Times New Roman"/>
          <w:sz w:val="26"/>
          <w:szCs w:val="26"/>
        </w:rPr>
        <w:t>ь</w:t>
      </w:r>
      <w:r w:rsidRPr="0079425F">
        <w:rPr>
          <w:rFonts w:ascii="Times New Roman" w:hAnsi="Times New Roman"/>
          <w:sz w:val="26"/>
          <w:szCs w:val="26"/>
        </w:rPr>
        <w:t>ных учреждений города за нарушение требований пожарной безопасности по о</w:t>
      </w:r>
      <w:r w:rsidRPr="0079425F">
        <w:rPr>
          <w:rFonts w:ascii="Times New Roman" w:hAnsi="Times New Roman"/>
          <w:sz w:val="26"/>
          <w:szCs w:val="26"/>
        </w:rPr>
        <w:t>т</w:t>
      </w:r>
      <w:r w:rsidRPr="0079425F">
        <w:rPr>
          <w:rFonts w:ascii="Times New Roman" w:hAnsi="Times New Roman"/>
          <w:sz w:val="26"/>
          <w:szCs w:val="26"/>
        </w:rPr>
        <w:t xml:space="preserve">ношению к 2013 году. </w:t>
      </w:r>
    </w:p>
    <w:p w:rsidR="00610456" w:rsidRPr="0079425F" w:rsidRDefault="00610456" w:rsidP="00174C20">
      <w:pPr>
        <w:pStyle w:val="af1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Алгоритм расчета показателя:</w:t>
      </w:r>
    </w:p>
    <w:p w:rsidR="00610456" w:rsidRPr="0079425F" w:rsidRDefault="00610456" w:rsidP="00174C20">
      <w:pPr>
        <w:pStyle w:val="af1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Знач. показ. = </w:t>
      </w:r>
      <w:proofErr w:type="spellStart"/>
      <w:r w:rsidRPr="0079425F">
        <w:rPr>
          <w:rFonts w:ascii="Times New Roman" w:hAnsi="Times New Roman"/>
          <w:sz w:val="26"/>
          <w:szCs w:val="26"/>
        </w:rPr>
        <w:t>ШН</w:t>
      </w:r>
      <w:r w:rsidRPr="0079425F">
        <w:rPr>
          <w:rFonts w:ascii="Times New Roman" w:hAnsi="Times New Roman"/>
          <w:sz w:val="26"/>
          <w:szCs w:val="26"/>
          <w:vertAlign w:val="subscript"/>
        </w:rPr>
        <w:t>т.г</w:t>
      </w:r>
      <w:proofErr w:type="spellEnd"/>
      <w:r w:rsidRPr="0079425F">
        <w:rPr>
          <w:rFonts w:ascii="Times New Roman" w:hAnsi="Times New Roman"/>
          <w:sz w:val="26"/>
          <w:szCs w:val="26"/>
          <w:vertAlign w:val="subscript"/>
        </w:rPr>
        <w:t>.</w:t>
      </w:r>
      <w:r w:rsidRPr="0079425F">
        <w:rPr>
          <w:rFonts w:ascii="Times New Roman" w:hAnsi="Times New Roman"/>
          <w:sz w:val="26"/>
          <w:szCs w:val="26"/>
        </w:rPr>
        <w:t xml:space="preserve"> / ШН</w:t>
      </w:r>
      <w:r w:rsidRPr="0079425F">
        <w:rPr>
          <w:rFonts w:ascii="Times New Roman" w:hAnsi="Times New Roman"/>
          <w:sz w:val="26"/>
          <w:szCs w:val="26"/>
          <w:vertAlign w:val="subscript"/>
        </w:rPr>
        <w:t>2013</w:t>
      </w:r>
      <w:r w:rsidRPr="0079425F">
        <w:rPr>
          <w:rFonts w:ascii="Times New Roman" w:hAnsi="Times New Roman"/>
          <w:sz w:val="26"/>
          <w:szCs w:val="26"/>
        </w:rPr>
        <w:t xml:space="preserve"> *100% , где:</w:t>
      </w:r>
    </w:p>
    <w:p w:rsidR="00610456" w:rsidRPr="0079425F" w:rsidRDefault="00610456" w:rsidP="00174C20">
      <w:pPr>
        <w:pStyle w:val="af1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174C20">
      <w:pPr>
        <w:pStyle w:val="a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9425F">
        <w:rPr>
          <w:rFonts w:ascii="Times New Roman" w:hAnsi="Times New Roman"/>
          <w:sz w:val="26"/>
          <w:szCs w:val="26"/>
        </w:rPr>
        <w:t>ШН</w:t>
      </w:r>
      <w:r w:rsidRPr="0079425F">
        <w:rPr>
          <w:rFonts w:ascii="Times New Roman" w:hAnsi="Times New Roman"/>
          <w:sz w:val="26"/>
          <w:szCs w:val="26"/>
          <w:vertAlign w:val="subscript"/>
        </w:rPr>
        <w:t>т.г</w:t>
      </w:r>
      <w:proofErr w:type="spellEnd"/>
      <w:r w:rsidRPr="0079425F">
        <w:rPr>
          <w:rFonts w:ascii="Times New Roman" w:hAnsi="Times New Roman"/>
          <w:sz w:val="26"/>
          <w:szCs w:val="26"/>
          <w:vertAlign w:val="subscript"/>
        </w:rPr>
        <w:t xml:space="preserve">. </w:t>
      </w:r>
      <w:r w:rsidRPr="0079425F">
        <w:rPr>
          <w:rFonts w:ascii="Times New Roman" w:hAnsi="Times New Roman"/>
          <w:sz w:val="26"/>
          <w:szCs w:val="26"/>
        </w:rPr>
        <w:t>– количество нарушений по предписаниям за отчетный год;</w:t>
      </w:r>
    </w:p>
    <w:p w:rsidR="00610456" w:rsidRPr="0079425F" w:rsidRDefault="00610456" w:rsidP="00174C20">
      <w:pPr>
        <w:pStyle w:val="af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ШН</w:t>
      </w:r>
      <w:r w:rsidRPr="0079425F">
        <w:rPr>
          <w:rFonts w:ascii="Times New Roman" w:hAnsi="Times New Roman"/>
          <w:sz w:val="26"/>
          <w:szCs w:val="26"/>
          <w:vertAlign w:val="subscript"/>
        </w:rPr>
        <w:t>2013</w:t>
      </w:r>
      <w:r w:rsidRPr="0079425F">
        <w:rPr>
          <w:rFonts w:ascii="Times New Roman" w:hAnsi="Times New Roman"/>
          <w:sz w:val="26"/>
          <w:szCs w:val="26"/>
        </w:rPr>
        <w:t>- количество нарушений по предписаниям за 2013 год (значение б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рется на конец 2013 года).</w:t>
      </w:r>
    </w:p>
    <w:p w:rsidR="00610456" w:rsidRPr="0079425F" w:rsidRDefault="00610456" w:rsidP="00CD2430">
      <w:pPr>
        <w:pStyle w:val="1"/>
        <w:shd w:val="clear" w:color="auto" w:fill="FFFFFF"/>
        <w:ind w:firstLine="709"/>
        <w:jc w:val="both"/>
        <w:textAlignment w:val="baseline"/>
        <w:rPr>
          <w:b w:val="0"/>
          <w:szCs w:val="26"/>
        </w:rPr>
      </w:pPr>
      <w:r w:rsidRPr="0079425F">
        <w:rPr>
          <w:b w:val="0"/>
          <w:szCs w:val="26"/>
        </w:rPr>
        <w:t xml:space="preserve">Показатель рассчитывается как отношение фактически выписанных нарушений по предписаниям за отчетный год к значению нарушений в выписанных предписаниях в </w:t>
      </w:r>
      <w:r w:rsidRPr="0079425F">
        <w:rPr>
          <w:b w:val="0"/>
          <w:szCs w:val="26"/>
        </w:rPr>
        <w:lastRenderedPageBreak/>
        <w:t>2013 году. За базовый период (по отношению к которому производится расчет) прин</w:t>
      </w:r>
      <w:r w:rsidRPr="0079425F">
        <w:rPr>
          <w:b w:val="0"/>
          <w:szCs w:val="26"/>
        </w:rPr>
        <w:t>и</w:t>
      </w:r>
      <w:r w:rsidRPr="0079425F">
        <w:rPr>
          <w:b w:val="0"/>
          <w:szCs w:val="26"/>
        </w:rPr>
        <w:t>мается 2013 год</w:t>
      </w:r>
      <w:r w:rsidRPr="0079425F">
        <w:rPr>
          <w:b w:val="0"/>
          <w:color w:val="FF0000"/>
          <w:szCs w:val="26"/>
        </w:rPr>
        <w:t>.</w:t>
      </w:r>
    </w:p>
    <w:p w:rsidR="00610456" w:rsidRPr="0079425F" w:rsidRDefault="00610456" w:rsidP="00CD2430">
      <w:pPr>
        <w:pStyle w:val="1"/>
        <w:shd w:val="clear" w:color="auto" w:fill="FFFFFF"/>
        <w:ind w:firstLine="709"/>
        <w:jc w:val="both"/>
        <w:textAlignment w:val="baseline"/>
        <w:rPr>
          <w:b w:val="0"/>
          <w:szCs w:val="26"/>
        </w:rPr>
      </w:pPr>
      <w:r w:rsidRPr="0079425F">
        <w:rPr>
          <w:b w:val="0"/>
          <w:szCs w:val="26"/>
        </w:rPr>
        <w:t>Исходя из статистики (данные отдела надзорной деятельности по г. Череповцу УНД ГУ МЧС России по Вологодской области), за 2013 год было выписано 200 пунктов предписаний.</w:t>
      </w:r>
    </w:p>
    <w:p w:rsidR="00610456" w:rsidRPr="0079425F" w:rsidRDefault="00610456" w:rsidP="00174C20">
      <w:pPr>
        <w:pStyle w:val="1"/>
        <w:shd w:val="clear" w:color="auto" w:fill="FFFFFF"/>
        <w:ind w:firstLine="709"/>
        <w:jc w:val="both"/>
        <w:textAlignment w:val="baseline"/>
        <w:rPr>
          <w:b w:val="0"/>
          <w:szCs w:val="26"/>
        </w:rPr>
      </w:pPr>
      <w:r w:rsidRPr="0079425F">
        <w:rPr>
          <w:b w:val="0"/>
          <w:szCs w:val="26"/>
        </w:rPr>
        <w:t>Периодичность сбора данных: один раз в полугодие.</w:t>
      </w:r>
    </w:p>
    <w:p w:rsidR="00610456" w:rsidRPr="0079425F" w:rsidRDefault="00610456" w:rsidP="00174C20">
      <w:pPr>
        <w:pStyle w:val="1"/>
        <w:shd w:val="clear" w:color="auto" w:fill="FFFFFF"/>
        <w:ind w:firstLine="709"/>
        <w:jc w:val="both"/>
        <w:textAlignment w:val="baseline"/>
        <w:rPr>
          <w:b w:val="0"/>
          <w:szCs w:val="26"/>
        </w:rPr>
      </w:pPr>
      <w:r w:rsidRPr="0079425F">
        <w:rPr>
          <w:b w:val="0"/>
          <w:szCs w:val="26"/>
        </w:rPr>
        <w:t>Источник данных: данные отдела надзорной деятельности по г. Череповцу Управления надзорной деятельности Главного управления МЧС России по Вологодской области (ОНД по г. Череповцу УНД ГУ МЧС России по Вологодской области).</w:t>
      </w:r>
    </w:p>
    <w:p w:rsidR="00610456" w:rsidRPr="0079425F" w:rsidRDefault="00610456" w:rsidP="00174C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7807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3. Выполнение запланированных мероприятий требований пожарной бе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опасности, направленных на предупреждение пожаров и снижение риска их во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никновения, учреждениями управления образования.</w:t>
      </w:r>
    </w:p>
    <w:p w:rsidR="00610456" w:rsidRPr="0079425F" w:rsidRDefault="00610456" w:rsidP="007807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4. Выполнение запланированных мероприятий требований пожарной бе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опасности, направленных на предупреждение пожаров и снижение риска их во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никновения, учреждениями управления по делам культуры.</w:t>
      </w:r>
    </w:p>
    <w:p w:rsidR="00610456" w:rsidRPr="0079425F" w:rsidRDefault="00610456" w:rsidP="007807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5. Выполнение запланированных мероприятий требований пожарной бе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опасности, направленных на предупреждение пожаров и снижение риска их во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никновения, учреждениями комитета по физической культуре и спорту.</w:t>
      </w:r>
    </w:p>
    <w:p w:rsidR="00610456" w:rsidRPr="0079425F" w:rsidRDefault="00610456" w:rsidP="00780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6. Выполнение запланированных мероприятий требований пожарной бе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опасности, направленных на предупреждение пожаров и снижение риска их во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никновения, муниципальными казенными учреждениями города, подведо</w:t>
      </w:r>
      <w:r w:rsidRPr="0079425F">
        <w:rPr>
          <w:rFonts w:ascii="Times New Roman" w:hAnsi="Times New Roman"/>
          <w:sz w:val="26"/>
          <w:szCs w:val="26"/>
        </w:rPr>
        <w:t>м</w:t>
      </w:r>
      <w:r w:rsidRPr="0079425F">
        <w:rPr>
          <w:rFonts w:ascii="Times New Roman" w:hAnsi="Times New Roman"/>
          <w:sz w:val="26"/>
          <w:szCs w:val="26"/>
        </w:rPr>
        <w:t>ственных мэрии.</w:t>
      </w:r>
    </w:p>
    <w:p w:rsidR="00610456" w:rsidRPr="0079425F" w:rsidRDefault="00610456" w:rsidP="006526D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Единицы измерения - проценты.</w:t>
      </w:r>
    </w:p>
    <w:p w:rsidR="00610456" w:rsidRPr="0079425F" w:rsidRDefault="00610456" w:rsidP="0020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Определение показателей: данные показатели характеризуют степень в</w:t>
      </w:r>
      <w:r w:rsidRPr="0079425F">
        <w:rPr>
          <w:rFonts w:ascii="Times New Roman" w:hAnsi="Times New Roman"/>
          <w:sz w:val="26"/>
          <w:szCs w:val="26"/>
        </w:rPr>
        <w:t>ы</w:t>
      </w:r>
      <w:r w:rsidRPr="0079425F">
        <w:rPr>
          <w:rFonts w:ascii="Times New Roman" w:hAnsi="Times New Roman"/>
          <w:sz w:val="26"/>
          <w:szCs w:val="26"/>
        </w:rPr>
        <w:t>полнения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образования, управления по делам культуры, комит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та по физической культуре и спорту, муниципальными казенными учреждениями города, подведомственных мэрии, а именно характеризует степень соответствия учреждений и органов мэрии (МКУ «ЦЗНТЧС», муниципальное казенное архи</w:t>
      </w:r>
      <w:r w:rsidRPr="0079425F">
        <w:rPr>
          <w:rFonts w:ascii="Times New Roman" w:hAnsi="Times New Roman"/>
          <w:sz w:val="26"/>
          <w:szCs w:val="26"/>
        </w:rPr>
        <w:t>в</w:t>
      </w:r>
      <w:r w:rsidRPr="0079425F">
        <w:rPr>
          <w:rFonts w:ascii="Times New Roman" w:hAnsi="Times New Roman"/>
          <w:sz w:val="26"/>
          <w:szCs w:val="26"/>
        </w:rPr>
        <w:t>ное учреждение «Череповецкий центр хранения документации», управление о</w:t>
      </w:r>
      <w:r w:rsidRPr="0079425F">
        <w:rPr>
          <w:rFonts w:ascii="Times New Roman" w:hAnsi="Times New Roman"/>
          <w:sz w:val="26"/>
          <w:szCs w:val="26"/>
        </w:rPr>
        <w:t>б</w:t>
      </w:r>
      <w:r w:rsidRPr="0079425F">
        <w:rPr>
          <w:rFonts w:ascii="Times New Roman" w:hAnsi="Times New Roman"/>
          <w:sz w:val="26"/>
          <w:szCs w:val="26"/>
        </w:rPr>
        <w:t>разования мэрии, управление по делам культуры мэрии, комитет по физической культуре и спорту мэрии,</w:t>
      </w:r>
      <w:r w:rsidRPr="0079425F">
        <w:rPr>
          <w:rFonts w:ascii="Times New Roman" w:hAnsi="Times New Roman"/>
          <w:bCs/>
          <w:sz w:val="26"/>
          <w:szCs w:val="26"/>
        </w:rPr>
        <w:t xml:space="preserve"> МКУ ИМА «Череповец», МКУ «ЦКО») </w:t>
      </w:r>
      <w:r w:rsidRPr="0079425F">
        <w:rPr>
          <w:rFonts w:ascii="Times New Roman" w:hAnsi="Times New Roman"/>
          <w:sz w:val="26"/>
          <w:szCs w:val="26"/>
        </w:rPr>
        <w:t>требованиям пожарной безопасности.</w:t>
      </w:r>
    </w:p>
    <w:p w:rsidR="00610456" w:rsidRPr="0079425F" w:rsidRDefault="00610456" w:rsidP="00202FD3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Алгоритм расчета показателей:</w:t>
      </w:r>
    </w:p>
    <w:p w:rsidR="00610456" w:rsidRPr="0079425F" w:rsidRDefault="00610456" w:rsidP="00202FD3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Знач. показ. = </w:t>
      </w: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79425F">
        <w:rPr>
          <w:rFonts w:ascii="Times New Roman" w:hAnsi="Times New Roman"/>
          <w:sz w:val="26"/>
          <w:szCs w:val="26"/>
        </w:rPr>
        <w:t>вып.м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. / </w:t>
      </w: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79425F">
        <w:rPr>
          <w:rFonts w:ascii="Times New Roman" w:hAnsi="Times New Roman"/>
          <w:sz w:val="26"/>
          <w:szCs w:val="26"/>
        </w:rPr>
        <w:t>план.м</w:t>
      </w:r>
      <w:proofErr w:type="spellEnd"/>
      <w:r w:rsidRPr="0079425F">
        <w:rPr>
          <w:rFonts w:ascii="Times New Roman" w:hAnsi="Times New Roman"/>
          <w:sz w:val="26"/>
          <w:szCs w:val="26"/>
        </w:rPr>
        <w:t>. *100% , где</w:t>
      </w:r>
    </w:p>
    <w:p w:rsidR="00610456" w:rsidRPr="0079425F" w:rsidRDefault="00610456" w:rsidP="00202FD3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pacing w:val="-4"/>
          <w:sz w:val="26"/>
          <w:szCs w:val="26"/>
        </w:rPr>
      </w:pPr>
      <w:r w:rsidRPr="0079425F">
        <w:rPr>
          <w:rFonts w:ascii="Times New Roman" w:hAnsi="Times New Roman"/>
          <w:spacing w:val="-4"/>
          <w:sz w:val="26"/>
          <w:szCs w:val="26"/>
          <w:lang w:val="en-US"/>
        </w:rPr>
        <w:t>N</w:t>
      </w:r>
      <w:proofErr w:type="spellStart"/>
      <w:r w:rsidRPr="0079425F">
        <w:rPr>
          <w:rFonts w:ascii="Times New Roman" w:hAnsi="Times New Roman"/>
          <w:spacing w:val="-4"/>
          <w:sz w:val="26"/>
          <w:szCs w:val="26"/>
        </w:rPr>
        <w:t>вып.м</w:t>
      </w:r>
      <w:proofErr w:type="spellEnd"/>
      <w:r w:rsidRPr="0079425F">
        <w:rPr>
          <w:rFonts w:ascii="Times New Roman" w:hAnsi="Times New Roman"/>
          <w:spacing w:val="-4"/>
          <w:sz w:val="26"/>
          <w:szCs w:val="26"/>
        </w:rPr>
        <w:t>. – количество выполненных мероприятий учреждениями и органами мэрии (в каждой сфере), в соответствии с Приложением к настоящей муниципал</w:t>
      </w:r>
      <w:r w:rsidRPr="0079425F">
        <w:rPr>
          <w:rFonts w:ascii="Times New Roman" w:hAnsi="Times New Roman"/>
          <w:spacing w:val="-4"/>
          <w:sz w:val="26"/>
          <w:szCs w:val="26"/>
        </w:rPr>
        <w:t>ь</w:t>
      </w:r>
      <w:r w:rsidRPr="0079425F">
        <w:rPr>
          <w:rFonts w:ascii="Times New Roman" w:hAnsi="Times New Roman"/>
          <w:spacing w:val="-4"/>
          <w:sz w:val="26"/>
          <w:szCs w:val="26"/>
        </w:rPr>
        <w:t>ной программе (таблица 2).</w:t>
      </w:r>
    </w:p>
    <w:p w:rsidR="00610456" w:rsidRPr="0079425F" w:rsidRDefault="00610456" w:rsidP="00202FD3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79425F">
        <w:rPr>
          <w:rFonts w:ascii="Times New Roman" w:hAnsi="Times New Roman"/>
          <w:sz w:val="26"/>
          <w:szCs w:val="26"/>
        </w:rPr>
        <w:t>план.м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. – </w:t>
      </w:r>
      <w:r w:rsidRPr="0079425F">
        <w:rPr>
          <w:rFonts w:ascii="Times New Roman" w:hAnsi="Times New Roman"/>
          <w:spacing w:val="-4"/>
          <w:sz w:val="26"/>
          <w:szCs w:val="26"/>
        </w:rPr>
        <w:t>количество запланированных мероприятий учреждениями и о</w:t>
      </w:r>
      <w:r w:rsidRPr="0079425F">
        <w:rPr>
          <w:rFonts w:ascii="Times New Roman" w:hAnsi="Times New Roman"/>
          <w:spacing w:val="-4"/>
          <w:sz w:val="26"/>
          <w:szCs w:val="26"/>
        </w:rPr>
        <w:t>р</w:t>
      </w:r>
      <w:r w:rsidRPr="0079425F">
        <w:rPr>
          <w:rFonts w:ascii="Times New Roman" w:hAnsi="Times New Roman"/>
          <w:spacing w:val="-4"/>
          <w:sz w:val="26"/>
          <w:szCs w:val="26"/>
        </w:rPr>
        <w:t>ганами мэрии (в каждой сфере), в соответствии с Приложением к настоящей мун</w:t>
      </w:r>
      <w:r w:rsidRPr="0079425F">
        <w:rPr>
          <w:rFonts w:ascii="Times New Roman" w:hAnsi="Times New Roman"/>
          <w:spacing w:val="-4"/>
          <w:sz w:val="26"/>
          <w:szCs w:val="26"/>
        </w:rPr>
        <w:t>и</w:t>
      </w:r>
      <w:r w:rsidRPr="0079425F">
        <w:rPr>
          <w:rFonts w:ascii="Times New Roman" w:hAnsi="Times New Roman"/>
          <w:spacing w:val="-4"/>
          <w:sz w:val="26"/>
          <w:szCs w:val="26"/>
        </w:rPr>
        <w:t>ципальной программе (таблица 2).</w:t>
      </w:r>
    </w:p>
    <w:p w:rsidR="00610456" w:rsidRPr="0079425F" w:rsidRDefault="00610456" w:rsidP="00202FD3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Периодичность сбора данных:</w:t>
      </w:r>
      <w:r w:rsidR="001B0A58">
        <w:rPr>
          <w:rFonts w:ascii="Times New Roman" w:hAnsi="Times New Roman"/>
          <w:sz w:val="26"/>
          <w:szCs w:val="26"/>
        </w:rPr>
        <w:t xml:space="preserve"> </w:t>
      </w:r>
      <w:r w:rsidRPr="0079425F">
        <w:rPr>
          <w:rFonts w:ascii="Times New Roman" w:hAnsi="Times New Roman"/>
          <w:sz w:val="26"/>
          <w:szCs w:val="26"/>
          <w:lang w:eastAsia="ru-RU"/>
        </w:rPr>
        <w:t>один раз в полугодие</w:t>
      </w:r>
    </w:p>
    <w:p w:rsidR="00610456" w:rsidRPr="0079425F" w:rsidRDefault="00610456" w:rsidP="00202FD3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Источник данных: отчеты органов мэрии и учреждений, участвовавших в реализации мероприятий подпрограммы 1, по состоянию на 1 января года, сл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дующего за отчетным периодом</w:t>
      </w:r>
      <w:r w:rsidRPr="0079425F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610456" w:rsidRPr="0079425F" w:rsidRDefault="00610456" w:rsidP="00066FBF">
      <w:pPr>
        <w:pStyle w:val="ConsPlusNormal"/>
        <w:ind w:left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202FD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6. Обоснование объема финансовых ресурсов, необходимых для реал</w:t>
      </w:r>
      <w:r w:rsidRPr="0079425F">
        <w:rPr>
          <w:rFonts w:ascii="Times New Roman" w:hAnsi="Times New Roman" w:cs="Times New Roman"/>
          <w:b/>
          <w:sz w:val="26"/>
          <w:szCs w:val="26"/>
        </w:rPr>
        <w:t>и</w:t>
      </w:r>
      <w:r w:rsidRPr="0079425F">
        <w:rPr>
          <w:rFonts w:ascii="Times New Roman" w:hAnsi="Times New Roman" w:cs="Times New Roman"/>
          <w:b/>
          <w:sz w:val="26"/>
          <w:szCs w:val="26"/>
        </w:rPr>
        <w:t>зации подпрограммы 1.</w:t>
      </w:r>
    </w:p>
    <w:p w:rsidR="00610456" w:rsidRPr="0079425F" w:rsidRDefault="00610456" w:rsidP="00066FB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573F8B" w:rsidRDefault="00610456" w:rsidP="000670E2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6"/>
          <w:szCs w:val="26"/>
        </w:rPr>
      </w:pPr>
      <w:r w:rsidRPr="00573F8B">
        <w:rPr>
          <w:rFonts w:ascii="Times New Roman" w:hAnsi="Times New Roman"/>
          <w:spacing w:val="-14"/>
          <w:sz w:val="26"/>
          <w:szCs w:val="26"/>
        </w:rPr>
        <w:lastRenderedPageBreak/>
        <w:t>Общий объем финансовых средств необходимых для реализации мероприятий по</w:t>
      </w:r>
      <w:r w:rsidRPr="00573F8B">
        <w:rPr>
          <w:rFonts w:ascii="Times New Roman" w:hAnsi="Times New Roman"/>
          <w:spacing w:val="-14"/>
          <w:sz w:val="26"/>
          <w:szCs w:val="26"/>
        </w:rPr>
        <w:t>д</w:t>
      </w:r>
      <w:r w:rsidRPr="00573F8B">
        <w:rPr>
          <w:rFonts w:ascii="Times New Roman" w:hAnsi="Times New Roman"/>
          <w:spacing w:val="-14"/>
          <w:sz w:val="26"/>
          <w:szCs w:val="26"/>
        </w:rPr>
        <w:t xml:space="preserve">программы 1 составляет </w:t>
      </w:r>
      <w:r w:rsidR="000613BC">
        <w:rPr>
          <w:rFonts w:ascii="Times New Roman" w:hAnsi="Times New Roman"/>
          <w:b/>
          <w:sz w:val="26"/>
          <w:szCs w:val="26"/>
        </w:rPr>
        <w:t>23 496,4</w:t>
      </w:r>
      <w:r w:rsidRPr="00573F8B">
        <w:rPr>
          <w:rFonts w:ascii="Times New Roman" w:hAnsi="Times New Roman"/>
          <w:spacing w:val="-14"/>
          <w:sz w:val="26"/>
          <w:szCs w:val="26"/>
        </w:rPr>
        <w:t>тыс. рублей, в том числе по годам:</w:t>
      </w:r>
    </w:p>
    <w:p w:rsidR="00610456" w:rsidRPr="00573F8B" w:rsidRDefault="00610456" w:rsidP="002A62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3F8B">
        <w:rPr>
          <w:rFonts w:ascii="Times New Roman" w:hAnsi="Times New Roman"/>
          <w:spacing w:val="-2"/>
          <w:sz w:val="26"/>
          <w:szCs w:val="26"/>
        </w:rPr>
        <w:t xml:space="preserve">2014 г. – </w:t>
      </w:r>
      <w:r w:rsidRPr="00573F8B">
        <w:rPr>
          <w:rFonts w:ascii="Times New Roman" w:hAnsi="Times New Roman"/>
          <w:sz w:val="26"/>
          <w:szCs w:val="26"/>
        </w:rPr>
        <w:t>5007,5 тыс. руб.</w:t>
      </w:r>
    </w:p>
    <w:p w:rsidR="00610456" w:rsidRPr="00573F8B" w:rsidRDefault="00610456" w:rsidP="002A62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3F8B">
        <w:rPr>
          <w:rFonts w:ascii="Times New Roman" w:hAnsi="Times New Roman"/>
          <w:sz w:val="26"/>
          <w:szCs w:val="26"/>
        </w:rPr>
        <w:t>2015 г. – 3937,10 тыс. руб.</w:t>
      </w:r>
    </w:p>
    <w:p w:rsidR="00610456" w:rsidRPr="00573F8B" w:rsidRDefault="00610456" w:rsidP="002A62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3F8B">
        <w:rPr>
          <w:rFonts w:ascii="Times New Roman" w:hAnsi="Times New Roman"/>
          <w:sz w:val="26"/>
          <w:szCs w:val="26"/>
        </w:rPr>
        <w:t>2016 г. – 3996,7 тыс. руб.</w:t>
      </w:r>
    </w:p>
    <w:p w:rsidR="00610456" w:rsidRPr="00573F8B" w:rsidRDefault="00610456" w:rsidP="002A62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3F8B">
        <w:rPr>
          <w:rFonts w:ascii="Times New Roman" w:hAnsi="Times New Roman"/>
          <w:sz w:val="26"/>
          <w:szCs w:val="26"/>
        </w:rPr>
        <w:t xml:space="preserve">2017 г. – </w:t>
      </w:r>
      <w:r w:rsidR="000613BC">
        <w:rPr>
          <w:rFonts w:ascii="Times New Roman" w:hAnsi="Times New Roman"/>
          <w:sz w:val="26"/>
          <w:szCs w:val="26"/>
        </w:rPr>
        <w:t>3544,3</w:t>
      </w:r>
      <w:r w:rsidRPr="00573F8B">
        <w:rPr>
          <w:rFonts w:ascii="Times New Roman" w:hAnsi="Times New Roman"/>
          <w:sz w:val="26"/>
          <w:szCs w:val="26"/>
        </w:rPr>
        <w:t xml:space="preserve"> тыс. руб.</w:t>
      </w:r>
    </w:p>
    <w:p w:rsidR="00610456" w:rsidRPr="00573F8B" w:rsidRDefault="00610456" w:rsidP="002A62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3F8B">
        <w:rPr>
          <w:rFonts w:ascii="Times New Roman" w:hAnsi="Times New Roman"/>
          <w:sz w:val="26"/>
          <w:szCs w:val="26"/>
        </w:rPr>
        <w:t>2018 г. – 3558,3 тыс. руб.</w:t>
      </w:r>
    </w:p>
    <w:p w:rsidR="00610456" w:rsidRPr="0079425F" w:rsidRDefault="00610456" w:rsidP="002A62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73F8B">
        <w:rPr>
          <w:rFonts w:ascii="Times New Roman" w:hAnsi="Times New Roman"/>
          <w:sz w:val="26"/>
          <w:szCs w:val="26"/>
        </w:rPr>
        <w:t>2019 г. – 3452,5 тыс. руб.</w:t>
      </w:r>
    </w:p>
    <w:p w:rsidR="00610456" w:rsidRPr="0079425F" w:rsidRDefault="00610456" w:rsidP="000670E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Ресурсное обеспечение реализации муниципальной подпрограммы 1 за счет средств городского бюджета приведено в таблице 3 к муниципальной пр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грамме.</w:t>
      </w:r>
    </w:p>
    <w:p w:rsidR="00610456" w:rsidRPr="0079425F" w:rsidRDefault="00610456" w:rsidP="00067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При определении объема финансовых средств учтена потребность в зак</w:t>
      </w:r>
      <w:r w:rsidRPr="0079425F">
        <w:rPr>
          <w:rFonts w:ascii="Times New Roman" w:hAnsi="Times New Roman"/>
          <w:sz w:val="26"/>
          <w:szCs w:val="26"/>
        </w:rPr>
        <w:t>у</w:t>
      </w:r>
      <w:r w:rsidRPr="0079425F">
        <w:rPr>
          <w:rFonts w:ascii="Times New Roman" w:hAnsi="Times New Roman"/>
          <w:sz w:val="26"/>
          <w:szCs w:val="26"/>
        </w:rPr>
        <w:t>паемых товарах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предусмотрены подпрограммой 1.</w:t>
      </w:r>
    </w:p>
    <w:p w:rsidR="00610456" w:rsidRPr="0079425F" w:rsidRDefault="00610456" w:rsidP="00BA373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br w:type="page"/>
      </w:r>
    </w:p>
    <w:p w:rsidR="00610456" w:rsidRPr="0079425F" w:rsidRDefault="00610456" w:rsidP="001125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 xml:space="preserve">ПАСПОРТ </w:t>
      </w:r>
    </w:p>
    <w:p w:rsidR="00610456" w:rsidRPr="0079425F" w:rsidRDefault="00610456" w:rsidP="001125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 xml:space="preserve">подпрограммы 2 «Снижение рисков и смягчение последствий </w:t>
      </w:r>
    </w:p>
    <w:p w:rsidR="00610456" w:rsidRPr="0079425F" w:rsidRDefault="00610456" w:rsidP="001125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 xml:space="preserve">чрезвычайных ситуаций природного и техногенного характера в городе» </w:t>
      </w:r>
    </w:p>
    <w:p w:rsidR="00610456" w:rsidRPr="0079425F" w:rsidRDefault="00610456" w:rsidP="00112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670"/>
      </w:tblGrid>
      <w:tr w:rsidR="00610456" w:rsidRPr="0079425F">
        <w:trPr>
          <w:trHeight w:val="134"/>
        </w:trPr>
        <w:tc>
          <w:tcPr>
            <w:tcW w:w="3402" w:type="dxa"/>
          </w:tcPr>
          <w:p w:rsidR="00610456" w:rsidRPr="0079425F" w:rsidRDefault="00610456" w:rsidP="0025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Ответственный исполн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тель подпрограммы 2</w:t>
            </w:r>
          </w:p>
        </w:tc>
        <w:tc>
          <w:tcPr>
            <w:tcW w:w="5670" w:type="dxa"/>
          </w:tcPr>
          <w:p w:rsidR="00610456" w:rsidRPr="0079425F" w:rsidRDefault="00610456" w:rsidP="00251B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Мэрия (МКУ «ЦЗНТЧС»)</w:t>
            </w:r>
          </w:p>
        </w:tc>
      </w:tr>
      <w:tr w:rsidR="00610456" w:rsidRPr="0079425F">
        <w:trPr>
          <w:trHeight w:val="79"/>
        </w:trPr>
        <w:tc>
          <w:tcPr>
            <w:tcW w:w="3402" w:type="dxa"/>
          </w:tcPr>
          <w:p w:rsidR="00610456" w:rsidRPr="0079425F" w:rsidRDefault="00610456" w:rsidP="00251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Соисполнители подпр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граммы 2</w:t>
            </w:r>
          </w:p>
        </w:tc>
        <w:tc>
          <w:tcPr>
            <w:tcW w:w="5670" w:type="dxa"/>
          </w:tcPr>
          <w:p w:rsidR="00610456" w:rsidRPr="0079425F" w:rsidRDefault="00610456" w:rsidP="00251B0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bCs/>
                <w:sz w:val="26"/>
                <w:szCs w:val="26"/>
              </w:rPr>
              <w:t>Мэрия города (МБУ «</w:t>
            </w:r>
            <w:proofErr w:type="spellStart"/>
            <w:r w:rsidRPr="0079425F">
              <w:rPr>
                <w:rFonts w:ascii="Times New Roman" w:hAnsi="Times New Roman" w:cs="Times New Roman"/>
                <w:bCs/>
                <w:sz w:val="26"/>
                <w:szCs w:val="26"/>
              </w:rPr>
              <w:t>СпаС</w:t>
            </w:r>
            <w:proofErr w:type="spellEnd"/>
            <w:r w:rsidRPr="0079425F">
              <w:rPr>
                <w:rFonts w:ascii="Times New Roman" w:hAnsi="Times New Roman" w:cs="Times New Roman"/>
                <w:bCs/>
                <w:sz w:val="26"/>
                <w:szCs w:val="26"/>
              </w:rPr>
              <w:t>»)</w:t>
            </w:r>
          </w:p>
        </w:tc>
      </w:tr>
      <w:tr w:rsidR="00610456" w:rsidRPr="0079425F">
        <w:trPr>
          <w:trHeight w:val="79"/>
        </w:trPr>
        <w:tc>
          <w:tcPr>
            <w:tcW w:w="3402" w:type="dxa"/>
          </w:tcPr>
          <w:p w:rsidR="00610456" w:rsidRPr="0079425F" w:rsidRDefault="00610456" w:rsidP="00251EDC">
            <w:pPr>
              <w:pStyle w:val="af7"/>
              <w:jc w:val="both"/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79425F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Участники подпрограммы 2</w:t>
            </w:r>
          </w:p>
        </w:tc>
        <w:tc>
          <w:tcPr>
            <w:tcW w:w="5670" w:type="dxa"/>
            <w:vAlign w:val="center"/>
          </w:tcPr>
          <w:p w:rsidR="00610456" w:rsidRPr="0079425F" w:rsidRDefault="00610456" w:rsidP="00251EDC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610456" w:rsidRPr="0079425F">
        <w:trPr>
          <w:trHeight w:val="533"/>
        </w:trPr>
        <w:tc>
          <w:tcPr>
            <w:tcW w:w="3402" w:type="dxa"/>
          </w:tcPr>
          <w:p w:rsidR="00610456" w:rsidRPr="0079425F" w:rsidRDefault="00610456" w:rsidP="00251B0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струменты подпрограммы 2</w:t>
            </w:r>
          </w:p>
        </w:tc>
        <w:tc>
          <w:tcPr>
            <w:tcW w:w="5670" w:type="dxa"/>
          </w:tcPr>
          <w:p w:rsidR="00610456" w:rsidRPr="0079425F" w:rsidRDefault="00610456" w:rsidP="00251B05">
            <w:pPr>
              <w:spacing w:after="0" w:line="240" w:lineRule="auto"/>
              <w:ind w:left="39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610456" w:rsidRPr="0079425F">
        <w:trPr>
          <w:trHeight w:val="794"/>
        </w:trPr>
        <w:tc>
          <w:tcPr>
            <w:tcW w:w="3402" w:type="dxa"/>
          </w:tcPr>
          <w:p w:rsidR="00610456" w:rsidRPr="0079425F" w:rsidRDefault="00610456" w:rsidP="00251B0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Цели подпрограммы 2</w:t>
            </w:r>
          </w:p>
        </w:tc>
        <w:tc>
          <w:tcPr>
            <w:tcW w:w="5670" w:type="dxa"/>
          </w:tcPr>
          <w:p w:rsidR="00610456" w:rsidRPr="0079425F" w:rsidRDefault="00610456" w:rsidP="00F749BA">
            <w:pPr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hAnsi="Times New Roman"/>
                <w:bCs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Минимизация рисков (смягчение последствий) возникновения чрезвычайных ситуаций пр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родного и техногенного характера</w:t>
            </w:r>
          </w:p>
        </w:tc>
      </w:tr>
      <w:tr w:rsidR="00610456" w:rsidRPr="0079425F">
        <w:trPr>
          <w:trHeight w:val="794"/>
        </w:trPr>
        <w:tc>
          <w:tcPr>
            <w:tcW w:w="3402" w:type="dxa"/>
          </w:tcPr>
          <w:p w:rsidR="00610456" w:rsidRPr="0079425F" w:rsidRDefault="00610456" w:rsidP="00251B0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610456" w:rsidRPr="0079425F" w:rsidRDefault="00610456" w:rsidP="00251B0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подпрограммы 2</w:t>
            </w:r>
          </w:p>
        </w:tc>
        <w:tc>
          <w:tcPr>
            <w:tcW w:w="5670" w:type="dxa"/>
          </w:tcPr>
          <w:p w:rsidR="00610456" w:rsidRPr="0079425F" w:rsidRDefault="00610456" w:rsidP="00F74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Times New Roman" w:eastAsia="Times-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Обеспечение готовности сил и средств для з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а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 xml:space="preserve">щиты населения и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города от чре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вычайных ситуаций</w:t>
            </w:r>
          </w:p>
        </w:tc>
      </w:tr>
      <w:tr w:rsidR="00610456" w:rsidRPr="0079425F">
        <w:trPr>
          <w:trHeight w:val="794"/>
        </w:trPr>
        <w:tc>
          <w:tcPr>
            <w:tcW w:w="3402" w:type="dxa"/>
          </w:tcPr>
          <w:p w:rsidR="00610456" w:rsidRPr="0079425F" w:rsidRDefault="00610456" w:rsidP="00251B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Целевые индикаторы и п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казатели подпрограммы 2</w:t>
            </w:r>
          </w:p>
        </w:tc>
        <w:tc>
          <w:tcPr>
            <w:tcW w:w="5670" w:type="dxa"/>
          </w:tcPr>
          <w:p w:rsidR="00610456" w:rsidRPr="0079425F" w:rsidRDefault="00610456" w:rsidP="0078079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1. Процент охвата территории города системой оповещения и информирования населения*.</w:t>
            </w:r>
          </w:p>
          <w:p w:rsidR="00610456" w:rsidRPr="0079425F" w:rsidRDefault="00610456" w:rsidP="0078079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2. Доля должностных лиц и работников ГОЧС муниципальных организаций и учреждений, проходящих переподготовку и повышение кв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лификации в учебных заведениях при участии МКУ "ЦЗНТЧС" в области гражданской обор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ны, защите населения и территорий от чрезв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чайных ситуаций природного и техногенного характера.</w:t>
            </w:r>
          </w:p>
          <w:p w:rsidR="00610456" w:rsidRPr="0079425F" w:rsidRDefault="00610456" w:rsidP="0078079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3. Укомплектованность городского резерва м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териальных ресурсов и запасов для ликвидации возможных последствий ЧС.</w:t>
            </w:r>
          </w:p>
          <w:p w:rsidR="00610456" w:rsidRPr="0079425F" w:rsidRDefault="00610456" w:rsidP="0078079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4. Выполнение ежегодного плана основных м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роприятий в области ГО и ЧС (да/нет)*.</w:t>
            </w:r>
          </w:p>
          <w:p w:rsidR="00610456" w:rsidRPr="0079425F" w:rsidRDefault="00610456" w:rsidP="0078079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5. Эксплуатация внутренней системы электро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ного документооборота «ЛЕТОГРАФ».</w:t>
            </w:r>
          </w:p>
          <w:p w:rsidR="00610456" w:rsidRPr="0079425F" w:rsidRDefault="00610456" w:rsidP="0078079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6. Обеспеченность городских пляжей спас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тельными постами.</w:t>
            </w:r>
          </w:p>
          <w:p w:rsidR="00610456" w:rsidRPr="0079425F" w:rsidRDefault="00610456" w:rsidP="0078079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7. Обеспеченность аварийно-спасательной службы водолазным снаряжением.</w:t>
            </w:r>
          </w:p>
          <w:p w:rsidR="00610456" w:rsidRPr="0079425F" w:rsidRDefault="00610456" w:rsidP="00780790">
            <w:pPr>
              <w:pStyle w:val="a3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lang w:eastAsia="en-US"/>
              </w:rPr>
              <w:t>8. Обеспеченность аварийно-спасательной службы про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чим снаряжением и оборудованием</w:t>
            </w:r>
          </w:p>
        </w:tc>
      </w:tr>
      <w:tr w:rsidR="00610456" w:rsidRPr="0079425F">
        <w:trPr>
          <w:trHeight w:val="521"/>
        </w:trPr>
        <w:tc>
          <w:tcPr>
            <w:tcW w:w="3402" w:type="dxa"/>
          </w:tcPr>
          <w:p w:rsidR="00610456" w:rsidRPr="0079425F" w:rsidRDefault="00610456" w:rsidP="00251B0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5670" w:type="dxa"/>
          </w:tcPr>
          <w:p w:rsidR="00610456" w:rsidRPr="0079425F" w:rsidRDefault="00610456" w:rsidP="00251B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2014 – 2019 годы</w:t>
            </w:r>
          </w:p>
        </w:tc>
      </w:tr>
      <w:tr w:rsidR="00610456" w:rsidRPr="0079425F">
        <w:trPr>
          <w:trHeight w:val="521"/>
        </w:trPr>
        <w:tc>
          <w:tcPr>
            <w:tcW w:w="3402" w:type="dxa"/>
          </w:tcPr>
          <w:p w:rsidR="00610456" w:rsidRPr="0079425F" w:rsidRDefault="00610456" w:rsidP="00D114A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 объем финансового обеспечения подпрограммы 2</w:t>
            </w:r>
          </w:p>
        </w:tc>
        <w:tc>
          <w:tcPr>
            <w:tcW w:w="5670" w:type="dxa"/>
          </w:tcPr>
          <w:p w:rsidR="00610456" w:rsidRPr="00961D2A" w:rsidRDefault="00EA2FFF" w:rsidP="00D11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1D2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154 403,8 </w:t>
            </w:r>
            <w:r w:rsidR="00610456" w:rsidRPr="00961D2A">
              <w:rPr>
                <w:rFonts w:ascii="Times New Roman" w:hAnsi="Times New Roman"/>
                <w:b/>
                <w:sz w:val="26"/>
                <w:szCs w:val="26"/>
              </w:rPr>
              <w:t>тыс. руб.:</w:t>
            </w:r>
          </w:p>
          <w:p w:rsidR="00610456" w:rsidRPr="00EA2FFF" w:rsidRDefault="00610456" w:rsidP="00D114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FFF">
              <w:rPr>
                <w:rFonts w:ascii="Times New Roman" w:hAnsi="Times New Roman"/>
                <w:spacing w:val="-2"/>
                <w:sz w:val="26"/>
                <w:szCs w:val="26"/>
              </w:rPr>
              <w:t>2014 г. – 50047,7</w:t>
            </w:r>
            <w:r w:rsidRPr="00EA2FFF">
              <w:rPr>
                <w:rFonts w:ascii="Times New Roman" w:hAnsi="Times New Roman"/>
                <w:sz w:val="26"/>
                <w:szCs w:val="26"/>
              </w:rPr>
              <w:t xml:space="preserve">тыс. руб. </w:t>
            </w:r>
          </w:p>
          <w:p w:rsidR="00610456" w:rsidRPr="00EA2FFF" w:rsidRDefault="00610456" w:rsidP="00D114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FFF">
              <w:rPr>
                <w:rFonts w:ascii="Times New Roman" w:hAnsi="Times New Roman"/>
                <w:spacing w:val="-2"/>
                <w:sz w:val="26"/>
                <w:szCs w:val="26"/>
              </w:rPr>
              <w:t>2015 г. – 48558,8</w:t>
            </w:r>
            <w:r w:rsidRPr="00EA2FFF">
              <w:rPr>
                <w:rFonts w:ascii="Times New Roman" w:hAnsi="Times New Roman"/>
                <w:sz w:val="26"/>
                <w:szCs w:val="26"/>
              </w:rPr>
              <w:t xml:space="preserve">  тыс. руб.</w:t>
            </w:r>
          </w:p>
          <w:p w:rsidR="00610456" w:rsidRPr="00EA2FFF" w:rsidRDefault="00610456" w:rsidP="00D114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FF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2016 г. – </w:t>
            </w:r>
            <w:r w:rsidRPr="00EA2F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53</w:t>
            </w:r>
            <w:r w:rsidR="003E047E" w:rsidRPr="00EA2F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62</w:t>
            </w:r>
            <w:r w:rsidRPr="00EA2F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4,3</w:t>
            </w:r>
            <w:r w:rsidRPr="00EA2FF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610456" w:rsidRPr="00EA2FFF" w:rsidRDefault="00610456" w:rsidP="00D114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FF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2017 г. </w:t>
            </w:r>
            <w:r w:rsidR="00EA2FFF" w:rsidRPr="00EA2FFF">
              <w:rPr>
                <w:rFonts w:ascii="Times New Roman" w:hAnsi="Times New Roman"/>
                <w:spacing w:val="-2"/>
                <w:sz w:val="26"/>
                <w:szCs w:val="26"/>
              </w:rPr>
              <w:t>–</w:t>
            </w:r>
            <w:r w:rsidRPr="00EA2FF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="00EA2FFF" w:rsidRPr="00EA2FF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1263,0 </w:t>
            </w:r>
            <w:r w:rsidRPr="00EA2FFF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610456" w:rsidRPr="0079425F" w:rsidRDefault="00610456" w:rsidP="00BB68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FF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2018 г. – </w:t>
            </w:r>
            <w:r w:rsidRPr="00EA2FFF">
              <w:rPr>
                <w:rFonts w:ascii="Times New Roman" w:hAnsi="Times New Roman"/>
                <w:sz w:val="26"/>
                <w:szCs w:val="26"/>
              </w:rPr>
              <w:t>455,0  тыс. руб.</w:t>
            </w:r>
          </w:p>
          <w:p w:rsidR="00610456" w:rsidRDefault="00610456" w:rsidP="006605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2019 г. –455,0 тыс. руб.</w:t>
            </w:r>
          </w:p>
          <w:p w:rsidR="00610456" w:rsidRPr="0079425F" w:rsidRDefault="00610456" w:rsidP="006605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456" w:rsidRPr="0079425F">
        <w:trPr>
          <w:trHeight w:val="70"/>
        </w:trPr>
        <w:tc>
          <w:tcPr>
            <w:tcW w:w="3402" w:type="dxa"/>
          </w:tcPr>
          <w:p w:rsidR="00610456" w:rsidRPr="0079425F" w:rsidRDefault="00610456" w:rsidP="00F3252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бюджетных ассигн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ваний подпрограммы 2 за счет «собственных» средств городского бюджета</w:t>
            </w:r>
          </w:p>
        </w:tc>
        <w:tc>
          <w:tcPr>
            <w:tcW w:w="5670" w:type="dxa"/>
          </w:tcPr>
          <w:p w:rsidR="00610456" w:rsidRPr="0079425F" w:rsidRDefault="00610456" w:rsidP="00066F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pacing w:val="-2"/>
                <w:sz w:val="26"/>
                <w:szCs w:val="26"/>
              </w:rPr>
              <w:t>Подпрограмма 2 реализуется за счет средств г</w:t>
            </w:r>
            <w:r w:rsidRPr="0079425F">
              <w:rPr>
                <w:rFonts w:ascii="Times New Roman" w:hAnsi="Times New Roman"/>
                <w:spacing w:val="-2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родского бюджета в размере </w:t>
            </w:r>
            <w:r w:rsidR="00EA2FFF" w:rsidRPr="00961D2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141604,8 </w:t>
            </w:r>
            <w:r w:rsidRPr="00961D2A">
              <w:rPr>
                <w:rFonts w:ascii="Times New Roman" w:hAnsi="Times New Roman"/>
                <w:b/>
                <w:sz w:val="26"/>
                <w:szCs w:val="26"/>
              </w:rPr>
              <w:t>тыс. руб.:</w:t>
            </w:r>
          </w:p>
          <w:p w:rsidR="00610456" w:rsidRPr="0079425F" w:rsidRDefault="00610456" w:rsidP="00066F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pacing w:val="-2"/>
                <w:sz w:val="26"/>
                <w:szCs w:val="26"/>
              </w:rPr>
              <w:t>2014 г. – 46097,7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610456" w:rsidRPr="0079425F" w:rsidRDefault="00610456" w:rsidP="00066F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pacing w:val="-2"/>
                <w:sz w:val="26"/>
                <w:szCs w:val="26"/>
              </w:rPr>
              <w:t>2015 г. – 44847,7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 xml:space="preserve">  тыс. руб.</w:t>
            </w:r>
          </w:p>
          <w:p w:rsidR="00610456" w:rsidRPr="00EA2FFF" w:rsidRDefault="00610456" w:rsidP="00066F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2016 г. </w:t>
            </w:r>
            <w:r w:rsidRPr="00EA2FF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– </w:t>
            </w:r>
            <w:r w:rsidRPr="00EA2FF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48486,4</w:t>
            </w:r>
            <w:r w:rsidRPr="00EA2FF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610456" w:rsidRPr="00EA2FFF" w:rsidRDefault="00610456" w:rsidP="0066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FF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2017 г. </w:t>
            </w:r>
            <w:r w:rsidRPr="00EA2FFF">
              <w:rPr>
                <w:rFonts w:ascii="Times New Roman" w:hAnsi="Times New Roman"/>
                <w:spacing w:val="-2"/>
                <w:sz w:val="26"/>
                <w:szCs w:val="26"/>
              </w:rPr>
              <w:softHyphen/>
            </w:r>
            <w:r w:rsidR="00EA2FFF" w:rsidRPr="00EA2FFF">
              <w:rPr>
                <w:rFonts w:ascii="Times New Roman" w:hAnsi="Times New Roman"/>
                <w:spacing w:val="-2"/>
                <w:sz w:val="26"/>
                <w:szCs w:val="26"/>
              </w:rPr>
              <w:t>–</w:t>
            </w:r>
            <w:r w:rsidRPr="00EA2FF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="00EA2FFF" w:rsidRPr="00EA2FFF">
              <w:rPr>
                <w:rFonts w:ascii="Times New Roman" w:hAnsi="Times New Roman"/>
                <w:spacing w:val="-2"/>
                <w:sz w:val="26"/>
                <w:szCs w:val="26"/>
              </w:rPr>
              <w:t>1263,0</w:t>
            </w:r>
            <w:r w:rsidRPr="00EA2FFF">
              <w:rPr>
                <w:rFonts w:ascii="Times New Roman" w:hAnsi="Times New Roman"/>
                <w:sz w:val="26"/>
                <w:szCs w:val="26"/>
              </w:rPr>
              <w:t xml:space="preserve">  тыс. руб.</w:t>
            </w:r>
          </w:p>
          <w:p w:rsidR="00610456" w:rsidRPr="0079425F" w:rsidRDefault="00610456" w:rsidP="00660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FF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2018 г. – </w:t>
            </w:r>
            <w:r w:rsidRPr="00EA2FFF">
              <w:rPr>
                <w:rFonts w:ascii="Times New Roman" w:hAnsi="Times New Roman"/>
                <w:sz w:val="26"/>
                <w:szCs w:val="26"/>
              </w:rPr>
              <w:t>455,0  тыс. руб.</w:t>
            </w:r>
          </w:p>
          <w:p w:rsidR="00610456" w:rsidRPr="0079425F" w:rsidRDefault="00610456" w:rsidP="006605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2019 г. –455,0 тыс. руб.</w:t>
            </w:r>
          </w:p>
        </w:tc>
      </w:tr>
      <w:tr w:rsidR="00610456" w:rsidRPr="0079425F">
        <w:trPr>
          <w:trHeight w:val="449"/>
        </w:trPr>
        <w:tc>
          <w:tcPr>
            <w:tcW w:w="3402" w:type="dxa"/>
          </w:tcPr>
          <w:p w:rsidR="00610456" w:rsidRPr="0079425F" w:rsidRDefault="00610456" w:rsidP="00251B05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ализации подпрограммы 2</w:t>
            </w:r>
          </w:p>
        </w:tc>
        <w:tc>
          <w:tcPr>
            <w:tcW w:w="5670" w:type="dxa"/>
          </w:tcPr>
          <w:p w:rsidR="00610456" w:rsidRPr="0079425F" w:rsidRDefault="00610456" w:rsidP="0078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7942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Pr="0079425F">
              <w:rPr>
                <w:rFonts w:ascii="Times New Roman" w:hAnsi="Times New Roman" w:cs="Calibri"/>
                <w:sz w:val="26"/>
                <w:szCs w:val="26"/>
                <w:lang w:eastAsia="ru-RU"/>
              </w:rPr>
              <w:t xml:space="preserve">Процент охвата территории города системой оповещения и информирования населения 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к концу 2016 года составит 57%*.</w:t>
            </w:r>
          </w:p>
          <w:p w:rsidR="00610456" w:rsidRPr="0079425F" w:rsidRDefault="00610456" w:rsidP="00780790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2.Доля должностных лиц и работников ГОЧС муниципальных организаций и учреждений, проходящих переподготовку и повышение кв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а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лификации в учебных заведениях при участии МКУ "ЦЗНТЧС" в области гражданской обор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ны, защите населения и территорий от чрезв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ы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чайных ситуаций природного и техногенного характера к концу 2019 года составит 11%.</w:t>
            </w:r>
          </w:p>
          <w:p w:rsidR="00610456" w:rsidRPr="0079425F" w:rsidRDefault="00610456" w:rsidP="00780790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3.Укомплектованность городского резерва мат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риальных ресурсов и запасов для ликвидации возможных последствий ЧС к концу 2019 года составит 52%.</w:t>
            </w:r>
          </w:p>
          <w:p w:rsidR="00610456" w:rsidRPr="0079425F" w:rsidRDefault="00610456" w:rsidP="0078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425F">
              <w:rPr>
                <w:rFonts w:ascii="Times New Roman" w:hAnsi="Times New Roman" w:cs="Calibri"/>
                <w:sz w:val="26"/>
                <w:szCs w:val="26"/>
                <w:lang w:eastAsia="ru-RU"/>
              </w:rPr>
              <w:t>4.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ежегодного плана основных м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роприятий в области ГО и ЧС составит 100%*.</w:t>
            </w:r>
          </w:p>
          <w:p w:rsidR="00610456" w:rsidRPr="0079425F" w:rsidRDefault="00610456" w:rsidP="0078079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5. Эксплуатация внутренней системы электро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н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ного документооборота «ЛЕТОГРАФ» в МКУ «ЦЗНТЧС» к концу 2019 года составит 100%.</w:t>
            </w:r>
          </w:p>
          <w:p w:rsidR="00610456" w:rsidRPr="0079425F" w:rsidRDefault="00610456" w:rsidP="0078079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6.Обеспеченность городских пляжей спасател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ь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ными постами к концу 2019 года составит 100%.</w:t>
            </w:r>
          </w:p>
          <w:p w:rsidR="00610456" w:rsidRPr="0079425F" w:rsidRDefault="00610456" w:rsidP="00780790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7.Обеспеченность аварийно-спасательной службы водолазным снаряжением к концу 2019 года составит 80%.</w:t>
            </w:r>
          </w:p>
          <w:p w:rsidR="00610456" w:rsidRPr="0079425F" w:rsidRDefault="00610456" w:rsidP="00780790">
            <w:pPr>
              <w:pStyle w:val="af1"/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8.Обеспеченность аварийно-спасательной службы прочим снаряжением и оборудованием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концу 2019 года составит 97%</w:t>
            </w:r>
          </w:p>
        </w:tc>
      </w:tr>
    </w:tbl>
    <w:p w:rsidR="00610456" w:rsidRPr="0079425F" w:rsidRDefault="00610456" w:rsidP="0008756F">
      <w:pPr>
        <w:pStyle w:val="ConsPlusNormal"/>
        <w:widowControl/>
        <w:ind w:left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*Данные показатели</w:t>
      </w:r>
      <w:r w:rsidR="003E047E">
        <w:rPr>
          <w:rFonts w:ascii="Times New Roman" w:hAnsi="Times New Roman" w:cs="Times New Roman"/>
          <w:sz w:val="26"/>
          <w:szCs w:val="26"/>
        </w:rPr>
        <w:t xml:space="preserve"> </w:t>
      </w:r>
      <w:r w:rsidRPr="0079425F">
        <w:rPr>
          <w:rFonts w:ascii="Times New Roman" w:hAnsi="Times New Roman" w:cs="Times New Roman"/>
          <w:sz w:val="26"/>
          <w:szCs w:val="26"/>
        </w:rPr>
        <w:t>в подпрограмме 2 до 01.01.2017 года</w:t>
      </w:r>
    </w:p>
    <w:p w:rsidR="00610456" w:rsidRPr="0079425F" w:rsidRDefault="00610456" w:rsidP="0008756F">
      <w:pPr>
        <w:pStyle w:val="ConsPlusNormal"/>
        <w:widowControl/>
        <w:ind w:left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6A792C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Приоритеты в сфере реализации подпрограммы 2, цели, задачи и показатели (индикаторы) достижения целей и решения задач, описание основных ожидаемых конечных результатов подпрограммы 2, сроков и контрольных этапов реализации подпрограммы 2.</w:t>
      </w:r>
    </w:p>
    <w:p w:rsidR="00610456" w:rsidRPr="0079425F" w:rsidRDefault="00610456" w:rsidP="0097435F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6A7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  <w:r w:rsidRPr="0079425F">
        <w:rPr>
          <w:rFonts w:ascii="Times New Roman" w:hAnsi="Times New Roman"/>
          <w:b/>
          <w:sz w:val="26"/>
          <w:szCs w:val="26"/>
          <w:lang w:eastAsia="ru-RU"/>
        </w:rPr>
        <w:t>1 приоритет</w:t>
      </w:r>
    </w:p>
    <w:p w:rsidR="00610456" w:rsidRPr="0079425F" w:rsidRDefault="00610456" w:rsidP="00F51041">
      <w:pPr>
        <w:pStyle w:val="a3"/>
        <w:widowControl/>
        <w:spacing w:line="240" w:lineRule="auto"/>
        <w:ind w:left="39" w:firstLine="67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организация переподготовки и повышения квалификации при участии МКУ "ЦЗНТЧС" должностных лиц и работников ГОЧС муниципальных орган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lastRenderedPageBreak/>
        <w:t>заций и учреждений в области гражданской обороны, защите населения и терр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t>торий от чрезвычайных ситуаций природного и техногенного характера;</w:t>
      </w:r>
    </w:p>
    <w:p w:rsidR="00610456" w:rsidRPr="0079425F" w:rsidRDefault="00610456" w:rsidP="00D30861">
      <w:pPr>
        <w:pStyle w:val="a3"/>
        <w:widowControl/>
        <w:spacing w:line="240" w:lineRule="auto"/>
        <w:ind w:left="39" w:firstLine="67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укомплектование городского резерва материальных ресурсов и запасов для ликвидации возможных последствий ЧС;</w:t>
      </w:r>
    </w:p>
    <w:p w:rsidR="00610456" w:rsidRPr="0079425F" w:rsidRDefault="00610456" w:rsidP="00F51041">
      <w:pPr>
        <w:autoSpaceDE w:val="0"/>
        <w:autoSpaceDN w:val="0"/>
        <w:adjustRightInd w:val="0"/>
        <w:spacing w:after="0" w:line="240" w:lineRule="auto"/>
        <w:ind w:left="39" w:firstLine="670"/>
        <w:jc w:val="both"/>
        <w:rPr>
          <w:rFonts w:ascii="Times New Roman" w:hAnsi="Times New Roman"/>
          <w:bCs/>
          <w:sz w:val="26"/>
          <w:szCs w:val="26"/>
        </w:rPr>
      </w:pPr>
      <w:r w:rsidRPr="0079425F">
        <w:rPr>
          <w:rFonts w:ascii="Times New Roman" w:hAnsi="Times New Roman"/>
          <w:bCs/>
          <w:sz w:val="26"/>
          <w:szCs w:val="26"/>
        </w:rPr>
        <w:t>- оснащение аварийно-спасательных подразделений МБУ «</w:t>
      </w:r>
      <w:proofErr w:type="spellStart"/>
      <w:r w:rsidRPr="0079425F">
        <w:rPr>
          <w:rFonts w:ascii="Times New Roman" w:hAnsi="Times New Roman"/>
          <w:bCs/>
          <w:sz w:val="26"/>
          <w:szCs w:val="26"/>
        </w:rPr>
        <w:t>СпаС</w:t>
      </w:r>
      <w:proofErr w:type="spellEnd"/>
      <w:r w:rsidRPr="0079425F">
        <w:rPr>
          <w:rFonts w:ascii="Times New Roman" w:hAnsi="Times New Roman"/>
          <w:bCs/>
          <w:sz w:val="26"/>
          <w:szCs w:val="26"/>
        </w:rPr>
        <w:t>» совр</w:t>
      </w:r>
      <w:r w:rsidRPr="0079425F">
        <w:rPr>
          <w:rFonts w:ascii="Times New Roman" w:hAnsi="Times New Roman"/>
          <w:bCs/>
          <w:sz w:val="26"/>
          <w:szCs w:val="26"/>
        </w:rPr>
        <w:t>е</w:t>
      </w:r>
      <w:r w:rsidRPr="0079425F">
        <w:rPr>
          <w:rFonts w:ascii="Times New Roman" w:hAnsi="Times New Roman"/>
          <w:bCs/>
          <w:sz w:val="26"/>
          <w:szCs w:val="26"/>
        </w:rPr>
        <w:t>менными аварийно-спасательными средствами и инструментами, в том числе: расходы по ремонту, покраске, перевозке, установке, демонтажу купален и бу</w:t>
      </w:r>
      <w:r w:rsidRPr="0079425F">
        <w:rPr>
          <w:rFonts w:ascii="Times New Roman" w:hAnsi="Times New Roman"/>
          <w:bCs/>
          <w:sz w:val="26"/>
          <w:szCs w:val="26"/>
        </w:rPr>
        <w:t>й</w:t>
      </w:r>
      <w:r w:rsidRPr="0079425F">
        <w:rPr>
          <w:rFonts w:ascii="Times New Roman" w:hAnsi="Times New Roman"/>
          <w:bCs/>
          <w:sz w:val="26"/>
          <w:szCs w:val="26"/>
        </w:rPr>
        <w:t xml:space="preserve">ков, дежурству на первомайском пляже и подвижному посту на реке </w:t>
      </w:r>
      <w:proofErr w:type="spellStart"/>
      <w:r w:rsidRPr="0079425F">
        <w:rPr>
          <w:rFonts w:ascii="Times New Roman" w:hAnsi="Times New Roman"/>
          <w:bCs/>
          <w:sz w:val="26"/>
          <w:szCs w:val="26"/>
        </w:rPr>
        <w:t>Ягорба</w:t>
      </w:r>
      <w:proofErr w:type="spellEnd"/>
      <w:r w:rsidRPr="0079425F">
        <w:rPr>
          <w:rFonts w:ascii="Times New Roman" w:hAnsi="Times New Roman"/>
          <w:bCs/>
          <w:sz w:val="26"/>
          <w:szCs w:val="26"/>
        </w:rPr>
        <w:t>, а также приобретение водолазного снаряжения (гидрокомбинезоны «сухого» - 1шт, станция водолазной связи, ласты резиновые).</w:t>
      </w:r>
    </w:p>
    <w:p w:rsidR="00610456" w:rsidRPr="0079425F" w:rsidRDefault="00610456" w:rsidP="00817C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610456" w:rsidRPr="0079425F" w:rsidRDefault="00610456" w:rsidP="006A792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Цели подпрограммы 2:</w:t>
      </w:r>
    </w:p>
    <w:p w:rsidR="00610456" w:rsidRPr="0079425F" w:rsidRDefault="00610456" w:rsidP="006A792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Минимизация рисков (смягчение последствий) возникновения чрезвыча</w:t>
      </w:r>
      <w:r w:rsidRPr="0079425F">
        <w:rPr>
          <w:rFonts w:ascii="Times New Roman" w:hAnsi="Times New Roman" w:cs="Times New Roman"/>
          <w:sz w:val="26"/>
          <w:szCs w:val="26"/>
        </w:rPr>
        <w:t>й</w:t>
      </w:r>
      <w:r w:rsidRPr="0079425F">
        <w:rPr>
          <w:rFonts w:ascii="Times New Roman" w:hAnsi="Times New Roman" w:cs="Times New Roman"/>
          <w:sz w:val="26"/>
          <w:szCs w:val="26"/>
        </w:rPr>
        <w:t>ных ситуаций природного и техногенного характера.</w:t>
      </w:r>
    </w:p>
    <w:p w:rsidR="00610456" w:rsidRPr="0079425F" w:rsidRDefault="00610456" w:rsidP="00E75F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6A792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Задачи подпрограммы 2:</w:t>
      </w:r>
    </w:p>
    <w:p w:rsidR="00610456" w:rsidRPr="0079425F" w:rsidRDefault="00610456" w:rsidP="006A79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-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Обеспечение готовности сил и средств для защиты населения и территории города от чрезвычайных ситуаций.</w:t>
      </w:r>
    </w:p>
    <w:p w:rsidR="00610456" w:rsidRPr="0079425F" w:rsidRDefault="00610456" w:rsidP="00E75F4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6A792C">
      <w:pPr>
        <w:pStyle w:val="a3"/>
        <w:widowControl/>
        <w:spacing w:line="240" w:lineRule="auto"/>
        <w:ind w:left="39" w:firstLine="669"/>
        <w:jc w:val="both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Показатели (индикаторы) достижения целей и решения задач подпр</w:t>
      </w:r>
      <w:r w:rsidRPr="0079425F">
        <w:rPr>
          <w:rFonts w:ascii="Times New Roman" w:hAnsi="Times New Roman"/>
          <w:b/>
          <w:sz w:val="26"/>
          <w:szCs w:val="26"/>
        </w:rPr>
        <w:t>о</w:t>
      </w:r>
      <w:r w:rsidRPr="0079425F">
        <w:rPr>
          <w:rFonts w:ascii="Times New Roman" w:hAnsi="Times New Roman"/>
          <w:b/>
          <w:sz w:val="26"/>
          <w:szCs w:val="26"/>
        </w:rPr>
        <w:t>граммы 2:</w:t>
      </w:r>
    </w:p>
    <w:p w:rsidR="00610456" w:rsidRPr="0079425F" w:rsidRDefault="00610456" w:rsidP="00890E41">
      <w:pPr>
        <w:pStyle w:val="a3"/>
        <w:widowControl/>
        <w:spacing w:line="240" w:lineRule="auto"/>
        <w:ind w:left="39" w:firstLine="66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Процент охвата территории города системой оповещения и информир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вания населения (до 01.01.2017, с 01.01.2017 реализуется в подпрограмме 3).</w:t>
      </w:r>
    </w:p>
    <w:p w:rsidR="00610456" w:rsidRPr="0079425F" w:rsidRDefault="00610456" w:rsidP="00890E41">
      <w:pPr>
        <w:pStyle w:val="a3"/>
        <w:widowControl/>
        <w:spacing w:line="240" w:lineRule="auto"/>
        <w:ind w:left="39" w:firstLine="66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Доля должностных лиц и работников ГОЧС муниципальных организаций и учреждений, проходящих переподготовку и повышение квалификации в уче</w:t>
      </w:r>
      <w:r w:rsidRPr="0079425F">
        <w:rPr>
          <w:rFonts w:ascii="Times New Roman" w:hAnsi="Times New Roman"/>
          <w:sz w:val="26"/>
          <w:szCs w:val="26"/>
        </w:rPr>
        <w:t>б</w:t>
      </w:r>
      <w:r w:rsidRPr="0079425F">
        <w:rPr>
          <w:rFonts w:ascii="Times New Roman" w:hAnsi="Times New Roman"/>
          <w:sz w:val="26"/>
          <w:szCs w:val="26"/>
        </w:rPr>
        <w:t>ных заведениях при участии МКУ "ЦЗНТЧС" в области гражданской обороны, защите населения и территорий от чрезвычайных ситуаций природного и техн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генного характера.</w:t>
      </w:r>
    </w:p>
    <w:p w:rsidR="00610456" w:rsidRPr="0079425F" w:rsidRDefault="00610456" w:rsidP="00562C4A">
      <w:pPr>
        <w:pStyle w:val="a3"/>
        <w:widowControl/>
        <w:spacing w:line="240" w:lineRule="auto"/>
        <w:ind w:left="39" w:firstLine="67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 Укомплектованность городского резерва материальных ресурсов и зап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>сов для ликвидации возможных последствий ЧС.</w:t>
      </w:r>
    </w:p>
    <w:p w:rsidR="00610456" w:rsidRPr="0079425F" w:rsidRDefault="00610456" w:rsidP="00890E41">
      <w:pPr>
        <w:spacing w:after="0" w:line="240" w:lineRule="auto"/>
        <w:ind w:left="39" w:firstLine="6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- Выполнение ежегодного плана основных мероприятий в области ГО и ЧС (да/нет) (до 01.01.2017).</w:t>
      </w:r>
    </w:p>
    <w:p w:rsidR="00610456" w:rsidRPr="0079425F" w:rsidRDefault="00610456" w:rsidP="00562C4A">
      <w:pPr>
        <w:pStyle w:val="a3"/>
        <w:widowControl/>
        <w:spacing w:line="240" w:lineRule="auto"/>
        <w:ind w:left="39" w:firstLine="67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Эксплуатация внутренней системы электронного документооборота «ЛЕТОГРАФ».</w:t>
      </w:r>
    </w:p>
    <w:p w:rsidR="00610456" w:rsidRPr="0079425F" w:rsidRDefault="00610456" w:rsidP="00562C4A">
      <w:pPr>
        <w:pStyle w:val="a3"/>
        <w:widowControl/>
        <w:spacing w:line="240" w:lineRule="auto"/>
        <w:ind w:left="39" w:firstLine="67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Обеспеченность городских пляжей спасательными постами.</w:t>
      </w:r>
    </w:p>
    <w:p w:rsidR="00610456" w:rsidRPr="0079425F" w:rsidRDefault="00610456" w:rsidP="00562C4A">
      <w:pPr>
        <w:pStyle w:val="a3"/>
        <w:widowControl/>
        <w:spacing w:line="240" w:lineRule="auto"/>
        <w:ind w:left="39" w:firstLine="670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Обеспеченность аварийно-спасательной службы водолазным снаряжен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t>ем.</w:t>
      </w:r>
    </w:p>
    <w:p w:rsidR="00610456" w:rsidRPr="0079425F" w:rsidRDefault="00610456" w:rsidP="00562C4A">
      <w:pPr>
        <w:pStyle w:val="ConsPlusNormal"/>
        <w:ind w:left="39" w:firstLine="670"/>
        <w:jc w:val="both"/>
        <w:outlineLvl w:val="1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Обеспеченность аварийно-спасательной службы прочим снаряжением и оборудованием.</w:t>
      </w:r>
    </w:p>
    <w:p w:rsidR="00610456" w:rsidRPr="0079425F" w:rsidRDefault="00610456" w:rsidP="00562C4A">
      <w:pPr>
        <w:pStyle w:val="ConsPlusNormal"/>
        <w:ind w:left="39" w:firstLine="67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6A792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79425F">
        <w:rPr>
          <w:rFonts w:ascii="Times New Roman" w:hAnsi="Times New Roman" w:cs="Times New Roman"/>
          <w:b/>
          <w:spacing w:val="-4"/>
          <w:sz w:val="26"/>
          <w:szCs w:val="26"/>
        </w:rPr>
        <w:t>Описание основных ожидаемых конечных результатов подпрограммы 2</w:t>
      </w:r>
    </w:p>
    <w:p w:rsidR="00610456" w:rsidRPr="0079425F" w:rsidRDefault="00610456" w:rsidP="00B621FC">
      <w:pPr>
        <w:overflowPunct w:val="0"/>
        <w:autoSpaceDE w:val="0"/>
        <w:autoSpaceDN w:val="0"/>
        <w:adjustRightInd w:val="0"/>
        <w:spacing w:after="0" w:line="240" w:lineRule="auto"/>
        <w:ind w:left="34" w:firstLine="675"/>
        <w:jc w:val="both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Посредством реализации мероприятий подпрограммы 2 к концу 2019 года:</w:t>
      </w:r>
    </w:p>
    <w:p w:rsidR="00610456" w:rsidRPr="0079425F" w:rsidRDefault="00610456" w:rsidP="00B621FC">
      <w:pPr>
        <w:overflowPunct w:val="0"/>
        <w:autoSpaceDE w:val="0"/>
        <w:autoSpaceDN w:val="0"/>
        <w:adjustRightInd w:val="0"/>
        <w:spacing w:after="0" w:line="240" w:lineRule="auto"/>
        <w:ind w:left="34" w:firstLine="675"/>
        <w:jc w:val="both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процент охвата территории города системой оповещения и информир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вания населения к концу 2016 года составит 57% (до 01.01.2017, с 01.01.2017 р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ализуется в подпрограмме 3);</w:t>
      </w:r>
    </w:p>
    <w:p w:rsidR="00610456" w:rsidRPr="0079425F" w:rsidRDefault="00610456" w:rsidP="00890E41">
      <w:pPr>
        <w:overflowPunct w:val="0"/>
        <w:autoSpaceDE w:val="0"/>
        <w:autoSpaceDN w:val="0"/>
        <w:adjustRightInd w:val="0"/>
        <w:spacing w:after="0" w:line="240" w:lineRule="auto"/>
        <w:ind w:left="34" w:firstLine="675"/>
        <w:jc w:val="both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доля должностных лиц и работников ГОЧС муниципальных организаций и учреждений, проходящих переподготовку и повышение квалификации в уче</w:t>
      </w:r>
      <w:r w:rsidRPr="0079425F">
        <w:rPr>
          <w:rFonts w:ascii="Times New Roman" w:hAnsi="Times New Roman"/>
          <w:sz w:val="26"/>
          <w:szCs w:val="26"/>
        </w:rPr>
        <w:t>б</w:t>
      </w:r>
      <w:r w:rsidRPr="0079425F">
        <w:rPr>
          <w:rFonts w:ascii="Times New Roman" w:hAnsi="Times New Roman"/>
          <w:sz w:val="26"/>
          <w:szCs w:val="26"/>
        </w:rPr>
        <w:t>ных заведениях при участии МКУ "ЦЗНТЧС" в области гражданской обороны, защите населения и территорий от чрезвычайных ситуаций природного и техн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генного характера к концу 2019 года составит 11%;</w:t>
      </w:r>
    </w:p>
    <w:p w:rsidR="00610456" w:rsidRPr="00FE75F8" w:rsidRDefault="00610456" w:rsidP="00890E41">
      <w:pPr>
        <w:overflowPunct w:val="0"/>
        <w:autoSpaceDE w:val="0"/>
        <w:autoSpaceDN w:val="0"/>
        <w:adjustRightInd w:val="0"/>
        <w:spacing w:after="0" w:line="240" w:lineRule="auto"/>
        <w:ind w:left="34" w:firstLine="675"/>
        <w:jc w:val="both"/>
        <w:outlineLvl w:val="2"/>
        <w:rPr>
          <w:rFonts w:ascii="Times New Roman" w:hAnsi="Times New Roman"/>
          <w:spacing w:val="-4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FE75F8">
        <w:rPr>
          <w:rFonts w:ascii="Times New Roman" w:hAnsi="Times New Roman"/>
          <w:spacing w:val="-4"/>
          <w:sz w:val="26"/>
          <w:szCs w:val="26"/>
        </w:rPr>
        <w:t>укомплектованность городского резерва материальных ресурсов и запасов для ликвидации возможных последствий ЧС к концу 2019 года составит 52%;</w:t>
      </w:r>
    </w:p>
    <w:p w:rsidR="00610456" w:rsidRPr="0079425F" w:rsidRDefault="00610456" w:rsidP="00890E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" w:firstLine="675"/>
        <w:jc w:val="both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выполнение ежегодного плана основных мероприятий в области ГО и ЧС составит 100% (до 01.01.2017);</w:t>
      </w:r>
    </w:p>
    <w:p w:rsidR="00610456" w:rsidRPr="0079425F" w:rsidRDefault="00610456" w:rsidP="00CD0AC2">
      <w:pPr>
        <w:pStyle w:val="af1"/>
        <w:widowControl w:val="0"/>
        <w:overflowPunct w:val="0"/>
        <w:autoSpaceDE w:val="0"/>
        <w:autoSpaceDN w:val="0"/>
        <w:adjustRightInd w:val="0"/>
        <w:spacing w:after="0" w:line="240" w:lineRule="auto"/>
        <w:ind w:left="34" w:firstLine="675"/>
        <w:jc w:val="both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эксплуатация внутренней системы электронного документооборота «Л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ТОГРАФ» в МКУ «ЦЗНТЧС» к концу 2019 года составит 100%;</w:t>
      </w:r>
    </w:p>
    <w:p w:rsidR="00610456" w:rsidRPr="0079425F" w:rsidRDefault="00610456" w:rsidP="00CD0AC2">
      <w:pPr>
        <w:pStyle w:val="af1"/>
        <w:widowControl w:val="0"/>
        <w:overflowPunct w:val="0"/>
        <w:autoSpaceDE w:val="0"/>
        <w:autoSpaceDN w:val="0"/>
        <w:adjustRightInd w:val="0"/>
        <w:spacing w:after="0" w:line="240" w:lineRule="auto"/>
        <w:ind w:left="34" w:firstLine="675"/>
        <w:jc w:val="both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обеспеченность городских пляжей спасательными постами к концу 2019 года составит 100%;</w:t>
      </w:r>
    </w:p>
    <w:p w:rsidR="00610456" w:rsidRPr="0079425F" w:rsidRDefault="00610456" w:rsidP="00A57094">
      <w:pPr>
        <w:pStyle w:val="af1"/>
        <w:widowControl w:val="0"/>
        <w:overflowPunct w:val="0"/>
        <w:autoSpaceDE w:val="0"/>
        <w:autoSpaceDN w:val="0"/>
        <w:adjustRightInd w:val="0"/>
        <w:spacing w:after="0" w:line="240" w:lineRule="auto"/>
        <w:ind w:left="34" w:firstLine="675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обеспеченность аварийно-спасательной службы водолазным снаряжен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t>ем к концу 2019 года составит 80%;</w:t>
      </w:r>
    </w:p>
    <w:p w:rsidR="00610456" w:rsidRPr="0079425F" w:rsidRDefault="00610456" w:rsidP="00CD0AC2">
      <w:pPr>
        <w:pStyle w:val="af1"/>
        <w:widowControl w:val="0"/>
        <w:overflowPunct w:val="0"/>
        <w:autoSpaceDE w:val="0"/>
        <w:autoSpaceDN w:val="0"/>
        <w:adjustRightInd w:val="0"/>
        <w:spacing w:after="0" w:line="240" w:lineRule="auto"/>
        <w:ind w:left="34" w:firstLine="675"/>
        <w:jc w:val="both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 обеспеченность аварийно-спасательной службы прочим снаряжением и оборудованием к концу 2019 года составит 97%.</w:t>
      </w:r>
    </w:p>
    <w:p w:rsidR="00610456" w:rsidRPr="0079425F" w:rsidRDefault="00610456" w:rsidP="00CD0AC2">
      <w:pPr>
        <w:pStyle w:val="af1"/>
        <w:widowControl w:val="0"/>
        <w:overflowPunct w:val="0"/>
        <w:autoSpaceDE w:val="0"/>
        <w:autoSpaceDN w:val="0"/>
        <w:adjustRightInd w:val="0"/>
        <w:spacing w:after="0" w:line="240" w:lineRule="auto"/>
        <w:ind w:left="34" w:firstLine="675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6A792C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Сроки и контрольные этапы реализации подпрограммы 2</w:t>
      </w:r>
    </w:p>
    <w:p w:rsidR="00610456" w:rsidRPr="0079425F" w:rsidRDefault="00610456" w:rsidP="006A792C">
      <w:pPr>
        <w:widowControl w:val="0"/>
        <w:autoSpaceDE w:val="0"/>
        <w:autoSpaceDN w:val="0"/>
        <w:adjustRightInd w:val="0"/>
        <w:spacing w:after="0" w:line="240" w:lineRule="auto"/>
        <w:ind w:left="39" w:firstLine="670"/>
        <w:jc w:val="both"/>
        <w:outlineLvl w:val="1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Подпрограмма рассчитана на 2014 - 2019 годы. Этапы реализации подпр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граммы 2 не выделяются.</w:t>
      </w:r>
    </w:p>
    <w:p w:rsidR="00610456" w:rsidRPr="0079425F" w:rsidRDefault="00610456" w:rsidP="0008756F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6A792C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Характеристика основных мероприятий подпрограммы 2</w:t>
      </w:r>
    </w:p>
    <w:p w:rsidR="00610456" w:rsidRPr="0079425F" w:rsidRDefault="00610456" w:rsidP="00E66DFA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A5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pacing w:val="-4"/>
          <w:sz w:val="26"/>
          <w:szCs w:val="26"/>
        </w:rPr>
      </w:pPr>
      <w:r w:rsidRPr="0079425F">
        <w:rPr>
          <w:rFonts w:ascii="Times New Roman" w:hAnsi="Times New Roman"/>
          <w:spacing w:val="-4"/>
          <w:sz w:val="26"/>
          <w:szCs w:val="26"/>
        </w:rPr>
        <w:t>В составе подпрограммы 5 основных мероприятия, направленных на повыш</w:t>
      </w:r>
      <w:r w:rsidRPr="0079425F">
        <w:rPr>
          <w:rFonts w:ascii="Times New Roman" w:hAnsi="Times New Roman"/>
          <w:spacing w:val="-4"/>
          <w:sz w:val="26"/>
          <w:szCs w:val="26"/>
        </w:rPr>
        <w:t>е</w:t>
      </w:r>
      <w:r w:rsidRPr="0079425F">
        <w:rPr>
          <w:rFonts w:ascii="Times New Roman" w:hAnsi="Times New Roman"/>
          <w:spacing w:val="-4"/>
          <w:sz w:val="26"/>
          <w:szCs w:val="26"/>
        </w:rPr>
        <w:t>ние уровня готовности сил и средств для защиты населения и территории города от чрезвычайных ситуаций и на минимизацию рисков (смягчение последствий) во</w:t>
      </w:r>
      <w:r w:rsidRPr="0079425F">
        <w:rPr>
          <w:rFonts w:ascii="Times New Roman" w:hAnsi="Times New Roman"/>
          <w:spacing w:val="-4"/>
          <w:sz w:val="26"/>
          <w:szCs w:val="26"/>
        </w:rPr>
        <w:t>з</w:t>
      </w:r>
      <w:r w:rsidRPr="0079425F">
        <w:rPr>
          <w:rFonts w:ascii="Times New Roman" w:hAnsi="Times New Roman"/>
          <w:spacing w:val="-4"/>
          <w:sz w:val="26"/>
          <w:szCs w:val="26"/>
        </w:rPr>
        <w:t>никновения чрезвычайных ситуаций природного и техногенного характера:</w:t>
      </w:r>
    </w:p>
    <w:p w:rsidR="00610456" w:rsidRPr="0079425F" w:rsidRDefault="00610456" w:rsidP="00A5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79425F">
        <w:rPr>
          <w:rFonts w:ascii="Times New Roman" w:hAnsi="Times New Roman"/>
          <w:spacing w:val="-4"/>
          <w:sz w:val="26"/>
          <w:szCs w:val="26"/>
        </w:rPr>
        <w:t xml:space="preserve">- Основное мероприятие 2.1. </w:t>
      </w:r>
      <w:r w:rsidRPr="0079425F">
        <w:rPr>
          <w:rFonts w:ascii="Times New Roman" w:hAnsi="Times New Roman"/>
          <w:bCs/>
          <w:sz w:val="26"/>
          <w:szCs w:val="26"/>
        </w:rPr>
        <w:t>Оснащение аварийно-спасательных подраздел</w:t>
      </w:r>
      <w:r w:rsidRPr="0079425F">
        <w:rPr>
          <w:rFonts w:ascii="Times New Roman" w:hAnsi="Times New Roman"/>
          <w:bCs/>
          <w:sz w:val="26"/>
          <w:szCs w:val="26"/>
        </w:rPr>
        <w:t>е</w:t>
      </w:r>
      <w:r w:rsidRPr="0079425F">
        <w:rPr>
          <w:rFonts w:ascii="Times New Roman" w:hAnsi="Times New Roman"/>
          <w:bCs/>
          <w:sz w:val="26"/>
          <w:szCs w:val="26"/>
        </w:rPr>
        <w:t>ний МБУ «</w:t>
      </w:r>
      <w:proofErr w:type="spellStart"/>
      <w:r w:rsidRPr="0079425F">
        <w:rPr>
          <w:rFonts w:ascii="Times New Roman" w:hAnsi="Times New Roman"/>
          <w:bCs/>
          <w:sz w:val="26"/>
          <w:szCs w:val="26"/>
        </w:rPr>
        <w:t>СпаС</w:t>
      </w:r>
      <w:proofErr w:type="spellEnd"/>
      <w:r w:rsidRPr="0079425F">
        <w:rPr>
          <w:rFonts w:ascii="Times New Roman" w:hAnsi="Times New Roman"/>
          <w:bCs/>
          <w:sz w:val="26"/>
          <w:szCs w:val="26"/>
        </w:rPr>
        <w:t>» современными аварийно-спасательными средствами и инстр</w:t>
      </w:r>
      <w:r w:rsidRPr="0079425F">
        <w:rPr>
          <w:rFonts w:ascii="Times New Roman" w:hAnsi="Times New Roman"/>
          <w:bCs/>
          <w:sz w:val="26"/>
          <w:szCs w:val="26"/>
        </w:rPr>
        <w:t>у</w:t>
      </w:r>
      <w:r w:rsidRPr="0079425F">
        <w:rPr>
          <w:rFonts w:ascii="Times New Roman" w:hAnsi="Times New Roman"/>
          <w:bCs/>
          <w:sz w:val="26"/>
          <w:szCs w:val="26"/>
        </w:rPr>
        <w:t>ментом.</w:t>
      </w:r>
    </w:p>
    <w:p w:rsidR="00610456" w:rsidRPr="0079425F" w:rsidRDefault="00610456" w:rsidP="00EC41B0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Деятельность аварийно-спасательной службы города: за 2012 год подразд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лениями осуществлено 1529 выездов по вызовам в т. ч. выезды на вскрытие дв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рей, на ДТП, на технологические аварии, суициды, поиски в лесных массивах, в результате которых спасено 282 человека</w:t>
      </w:r>
      <w:r w:rsidRPr="0079425F">
        <w:rPr>
          <w:rFonts w:ascii="Times New Roman" w:hAnsi="Times New Roman"/>
          <w:bCs/>
          <w:sz w:val="26"/>
          <w:szCs w:val="26"/>
        </w:rPr>
        <w:t>.</w:t>
      </w:r>
    </w:p>
    <w:p w:rsidR="00610456" w:rsidRPr="0079425F" w:rsidRDefault="00610456" w:rsidP="00A5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bCs/>
          <w:sz w:val="26"/>
          <w:szCs w:val="26"/>
        </w:rPr>
        <w:t xml:space="preserve">- </w:t>
      </w:r>
      <w:r w:rsidRPr="0079425F">
        <w:rPr>
          <w:rFonts w:ascii="Times New Roman" w:hAnsi="Times New Roman"/>
          <w:spacing w:val="-4"/>
          <w:sz w:val="26"/>
          <w:szCs w:val="26"/>
        </w:rPr>
        <w:t xml:space="preserve">Основное мероприятие 2.2. </w:t>
      </w:r>
      <w:r w:rsidRPr="0079425F">
        <w:rPr>
          <w:rFonts w:ascii="Times New Roman" w:hAnsi="Times New Roman"/>
          <w:sz w:val="26"/>
          <w:szCs w:val="26"/>
        </w:rPr>
        <w:t>Приобретение лицензионного ПО, Крипто ПРО с лицензией СЭД.</w:t>
      </w:r>
    </w:p>
    <w:p w:rsidR="00610456" w:rsidRPr="0079425F" w:rsidRDefault="00610456" w:rsidP="00A5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- </w:t>
      </w:r>
      <w:r w:rsidRPr="0079425F">
        <w:rPr>
          <w:rFonts w:ascii="Times New Roman" w:hAnsi="Times New Roman"/>
          <w:spacing w:val="-4"/>
          <w:sz w:val="26"/>
          <w:szCs w:val="26"/>
        </w:rPr>
        <w:t xml:space="preserve">Основное мероприятие 2.3. </w:t>
      </w:r>
      <w:r w:rsidRPr="0079425F">
        <w:rPr>
          <w:rFonts w:ascii="Times New Roman" w:hAnsi="Times New Roman"/>
          <w:sz w:val="26"/>
          <w:szCs w:val="26"/>
        </w:rPr>
        <w:t>Организация и проведение обучения должнос</w:t>
      </w:r>
      <w:r w:rsidRPr="0079425F">
        <w:rPr>
          <w:rFonts w:ascii="Times New Roman" w:hAnsi="Times New Roman"/>
          <w:sz w:val="26"/>
          <w:szCs w:val="26"/>
        </w:rPr>
        <w:t>т</w:t>
      </w:r>
      <w:r w:rsidRPr="0079425F">
        <w:rPr>
          <w:rFonts w:ascii="Times New Roman" w:hAnsi="Times New Roman"/>
          <w:sz w:val="26"/>
          <w:szCs w:val="26"/>
        </w:rPr>
        <w:t>ных лиц и специалистов ГО и ЧС.</w:t>
      </w:r>
    </w:p>
    <w:p w:rsidR="00610456" w:rsidRPr="0079425F" w:rsidRDefault="00610456" w:rsidP="00A5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</w:rPr>
        <w:t xml:space="preserve">- Основное мероприятие 2.4. </w:t>
      </w:r>
      <w:r w:rsidRPr="0079425F">
        <w:rPr>
          <w:rFonts w:ascii="Times New Roman" w:hAnsi="Times New Roman"/>
          <w:sz w:val="26"/>
          <w:szCs w:val="26"/>
          <w:lang w:eastAsia="ru-RU"/>
        </w:rPr>
        <w:t>Организация работ в сфере ГО и ЧС, создание условий для снижения рисков возникновения чрезвычайных ситуаций природн</w:t>
      </w:r>
      <w:r w:rsidRPr="0079425F">
        <w:rPr>
          <w:rFonts w:ascii="Times New Roman" w:hAnsi="Times New Roman"/>
          <w:sz w:val="26"/>
          <w:szCs w:val="26"/>
          <w:lang w:eastAsia="ru-RU"/>
        </w:rPr>
        <w:t>о</w:t>
      </w:r>
      <w:r w:rsidRPr="0079425F">
        <w:rPr>
          <w:rFonts w:ascii="Times New Roman" w:hAnsi="Times New Roman"/>
          <w:sz w:val="26"/>
          <w:szCs w:val="26"/>
          <w:lang w:eastAsia="ru-RU"/>
        </w:rPr>
        <w:t>го и техногенного характера.</w:t>
      </w:r>
    </w:p>
    <w:p w:rsidR="00610456" w:rsidRPr="0079425F" w:rsidRDefault="00610456" w:rsidP="00A5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- Основное мероприятие 2.5. </w:t>
      </w:r>
      <w:r w:rsidRPr="0079425F">
        <w:rPr>
          <w:rFonts w:ascii="Times New Roman" w:hAnsi="Times New Roman"/>
          <w:bCs/>
          <w:sz w:val="26"/>
          <w:szCs w:val="26"/>
          <w:lang w:eastAsia="ru-RU"/>
        </w:rPr>
        <w:t>Содержание городской системы оповещения и информирования населения.</w:t>
      </w:r>
    </w:p>
    <w:p w:rsidR="00610456" w:rsidRPr="0079425F" w:rsidRDefault="00610456" w:rsidP="00E66DFA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 xml:space="preserve">Основные мероприятия подпрограммы 2 сформированы в соответствии с целями и задачами подпрограммы 2.  </w:t>
      </w:r>
    </w:p>
    <w:p w:rsidR="00610456" w:rsidRPr="0079425F" w:rsidRDefault="00610456" w:rsidP="00E66DF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6A792C">
      <w:pPr>
        <w:pStyle w:val="ConsPlusNormal"/>
        <w:numPr>
          <w:ilvl w:val="0"/>
          <w:numId w:val="2"/>
        </w:numPr>
        <w:tabs>
          <w:tab w:val="left" w:pos="851"/>
        </w:tabs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Информация об участии общественных и иных организаций, а также целевых внебюджетных фондов в реализации подпрограммы 2</w:t>
      </w:r>
    </w:p>
    <w:p w:rsidR="00610456" w:rsidRPr="0079425F" w:rsidRDefault="00610456" w:rsidP="00C41853">
      <w:pPr>
        <w:pStyle w:val="ConsPlusNormal"/>
        <w:tabs>
          <w:tab w:val="left" w:pos="851"/>
        </w:tabs>
        <w:ind w:left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C4185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В реализации подпрограммы 2 общественные и иные организации участия не принимают. </w:t>
      </w:r>
    </w:p>
    <w:p w:rsidR="00610456" w:rsidRPr="0079425F" w:rsidRDefault="00610456" w:rsidP="00C41853">
      <w:pPr>
        <w:pStyle w:val="ConsPlusNormal"/>
        <w:tabs>
          <w:tab w:val="left" w:pos="851"/>
        </w:tabs>
        <w:ind w:left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6A792C">
      <w:pPr>
        <w:pStyle w:val="af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Методика расчета показателей (индикаторов) подпрограммы 2.</w:t>
      </w:r>
    </w:p>
    <w:p w:rsidR="00610456" w:rsidRPr="0079425F" w:rsidRDefault="00610456" w:rsidP="00A076E9">
      <w:pPr>
        <w:pStyle w:val="af1"/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610456" w:rsidRPr="0079425F" w:rsidRDefault="00610456" w:rsidP="006A792C">
      <w:pPr>
        <w:pStyle w:val="af1"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lastRenderedPageBreak/>
        <w:t>Показатели подпрограммы 2 «Снижение рисков и смягчение последствий чрезвычайных ситуаций природного и техногенного характера в городе»:</w:t>
      </w:r>
    </w:p>
    <w:p w:rsidR="00610456" w:rsidRPr="0079425F" w:rsidRDefault="00610456" w:rsidP="00135A07">
      <w:pPr>
        <w:pStyle w:val="af1"/>
        <w:autoSpaceDE w:val="0"/>
        <w:autoSpaceDN w:val="0"/>
        <w:adjustRightInd w:val="0"/>
        <w:spacing w:after="0" w:line="20" w:lineRule="atLeast"/>
        <w:ind w:left="900"/>
        <w:jc w:val="both"/>
        <w:rPr>
          <w:rFonts w:ascii="Times New Roman" w:hAnsi="Times New Roman"/>
          <w:b/>
          <w:sz w:val="26"/>
          <w:szCs w:val="26"/>
        </w:rPr>
      </w:pPr>
    </w:p>
    <w:p w:rsidR="00610456" w:rsidRPr="0079425F" w:rsidRDefault="00610456" w:rsidP="003C4BE3">
      <w:pPr>
        <w:pStyle w:val="af1"/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1.Процент охвата территории города системой оповещения и информиров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 xml:space="preserve">ния населения (до 01.01.2017, с 01.01.2017 реализуется в подпрограмме 3). </w:t>
      </w:r>
    </w:p>
    <w:p w:rsidR="00610456" w:rsidRPr="0079425F" w:rsidRDefault="00610456" w:rsidP="00890E4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Единицы измерения – проценты.</w:t>
      </w:r>
    </w:p>
    <w:p w:rsidR="00610456" w:rsidRPr="0079425F" w:rsidRDefault="00610456" w:rsidP="00890E41">
      <w:pPr>
        <w:spacing w:after="0" w:line="240" w:lineRule="auto"/>
        <w:ind w:firstLine="708"/>
        <w:rPr>
          <w:rFonts w:ascii="Times New Roman" w:hAnsi="Times New Roman"/>
          <w:strike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Определение показателя: данный показатель характеризует степень охвата территории города системой оповещения и информирования населения. 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Значение показателя определяется на основании ежеквартальных актов проверки системы оповещения в соответствии с утвержденным Планом осно</w:t>
      </w:r>
      <w:r w:rsidRPr="0079425F">
        <w:rPr>
          <w:rFonts w:ascii="Times New Roman" w:hAnsi="Times New Roman"/>
          <w:sz w:val="26"/>
          <w:szCs w:val="26"/>
          <w:lang w:eastAsia="ru-RU"/>
        </w:rPr>
        <w:t>в</w:t>
      </w:r>
      <w:r w:rsidRPr="0079425F">
        <w:rPr>
          <w:rFonts w:ascii="Times New Roman" w:hAnsi="Times New Roman"/>
          <w:sz w:val="26"/>
          <w:szCs w:val="26"/>
          <w:lang w:eastAsia="ru-RU"/>
        </w:rPr>
        <w:t>ных мероприятий г. Череповца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год.</w:t>
      </w:r>
    </w:p>
    <w:p w:rsidR="00610456" w:rsidRPr="0079425F" w:rsidRDefault="00610456" w:rsidP="00890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Алгоритм расчета показателя: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9425F">
        <w:rPr>
          <w:rFonts w:ascii="Times New Roman" w:hAnsi="Times New Roman"/>
          <w:sz w:val="26"/>
          <w:szCs w:val="26"/>
          <w:lang w:eastAsia="ru-RU"/>
        </w:rPr>
        <w:t>СОиИН</w:t>
      </w:r>
      <w:proofErr w:type="spellEnd"/>
      <w:r w:rsidRPr="0079425F">
        <w:rPr>
          <w:rFonts w:ascii="Times New Roman" w:hAnsi="Times New Roman"/>
          <w:sz w:val="26"/>
          <w:szCs w:val="26"/>
          <w:lang w:eastAsia="ru-RU"/>
        </w:rPr>
        <w:t xml:space="preserve"> = (</w:t>
      </w:r>
      <w:proofErr w:type="spellStart"/>
      <w:r w:rsidRPr="0079425F">
        <w:rPr>
          <w:rFonts w:ascii="Times New Roman" w:hAnsi="Times New Roman"/>
          <w:sz w:val="26"/>
          <w:szCs w:val="26"/>
          <w:lang w:eastAsia="ru-RU"/>
        </w:rPr>
        <w:t>Офакт</w:t>
      </w:r>
      <w:proofErr w:type="spellEnd"/>
      <w:r w:rsidRPr="0079425F">
        <w:rPr>
          <w:rFonts w:ascii="Times New Roman" w:hAnsi="Times New Roman"/>
          <w:sz w:val="26"/>
          <w:szCs w:val="26"/>
          <w:lang w:eastAsia="ru-RU"/>
        </w:rPr>
        <w:t xml:space="preserve"> / N + </w:t>
      </w:r>
      <w:proofErr w:type="spellStart"/>
      <w:r w:rsidRPr="0079425F">
        <w:rPr>
          <w:rFonts w:ascii="Times New Roman" w:hAnsi="Times New Roman"/>
          <w:sz w:val="26"/>
          <w:szCs w:val="26"/>
          <w:lang w:eastAsia="ru-RU"/>
        </w:rPr>
        <w:t>Инфакт</w:t>
      </w:r>
      <w:proofErr w:type="spellEnd"/>
      <w:r w:rsidRPr="0079425F">
        <w:rPr>
          <w:rFonts w:ascii="Times New Roman" w:hAnsi="Times New Roman"/>
          <w:sz w:val="26"/>
          <w:szCs w:val="26"/>
          <w:lang w:eastAsia="ru-RU"/>
        </w:rPr>
        <w:t xml:space="preserve"> / N) x 100%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СО - система оповещения (высчитывается из расчета погрешности 30%);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ИН - информирование населения (принимается из расчета погрешности 20%);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9425F">
        <w:rPr>
          <w:rFonts w:ascii="Times New Roman" w:hAnsi="Times New Roman"/>
          <w:sz w:val="26"/>
          <w:szCs w:val="26"/>
          <w:lang w:eastAsia="ru-RU"/>
        </w:rPr>
        <w:t>Офакт</w:t>
      </w:r>
      <w:proofErr w:type="spellEnd"/>
      <w:r w:rsidRPr="0079425F">
        <w:rPr>
          <w:rFonts w:ascii="Times New Roman" w:hAnsi="Times New Roman"/>
          <w:sz w:val="26"/>
          <w:szCs w:val="26"/>
          <w:lang w:eastAsia="ru-RU"/>
        </w:rPr>
        <w:t xml:space="preserve"> - количество фактически оповещенных людей (доведение сигнала);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9425F">
        <w:rPr>
          <w:rFonts w:ascii="Times New Roman" w:hAnsi="Times New Roman"/>
          <w:sz w:val="26"/>
          <w:szCs w:val="26"/>
          <w:lang w:eastAsia="ru-RU"/>
        </w:rPr>
        <w:t>Инфакт</w:t>
      </w:r>
      <w:proofErr w:type="spellEnd"/>
      <w:r w:rsidRPr="0079425F">
        <w:rPr>
          <w:rFonts w:ascii="Times New Roman" w:hAnsi="Times New Roman"/>
          <w:sz w:val="26"/>
          <w:szCs w:val="26"/>
          <w:lang w:eastAsia="ru-RU"/>
        </w:rPr>
        <w:t xml:space="preserve"> - количество фактически проинформированного населения (тел</w:t>
      </w:r>
      <w:r w:rsidRPr="0079425F">
        <w:rPr>
          <w:rFonts w:ascii="Times New Roman" w:hAnsi="Times New Roman"/>
          <w:sz w:val="26"/>
          <w:szCs w:val="26"/>
          <w:lang w:eastAsia="ru-RU"/>
        </w:rPr>
        <w:t>е</w:t>
      </w:r>
      <w:r w:rsidRPr="0079425F">
        <w:rPr>
          <w:rFonts w:ascii="Times New Roman" w:hAnsi="Times New Roman"/>
          <w:sz w:val="26"/>
          <w:szCs w:val="26"/>
          <w:lang w:eastAsia="ru-RU"/>
        </w:rPr>
        <w:t xml:space="preserve">видение, радио, </w:t>
      </w:r>
      <w:proofErr w:type="spellStart"/>
      <w:r w:rsidRPr="0079425F">
        <w:rPr>
          <w:rFonts w:ascii="Times New Roman" w:hAnsi="Times New Roman"/>
          <w:sz w:val="26"/>
          <w:szCs w:val="26"/>
          <w:lang w:eastAsia="ru-RU"/>
        </w:rPr>
        <w:t>билборды</w:t>
      </w:r>
      <w:proofErr w:type="spellEnd"/>
      <w:r w:rsidRPr="0079425F">
        <w:rPr>
          <w:rFonts w:ascii="Times New Roman" w:hAnsi="Times New Roman"/>
          <w:sz w:val="26"/>
          <w:szCs w:val="26"/>
          <w:lang w:eastAsia="ru-RU"/>
        </w:rPr>
        <w:t>, все доступные способы);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N - количество населения города;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9425F">
        <w:rPr>
          <w:rFonts w:ascii="Times New Roman" w:hAnsi="Times New Roman"/>
          <w:sz w:val="26"/>
          <w:szCs w:val="26"/>
          <w:lang w:eastAsia="ru-RU"/>
        </w:rPr>
        <w:t>СОиИН</w:t>
      </w:r>
      <w:proofErr w:type="spellEnd"/>
      <w:r w:rsidRPr="0079425F">
        <w:rPr>
          <w:rFonts w:ascii="Times New Roman" w:hAnsi="Times New Roman"/>
          <w:sz w:val="26"/>
          <w:szCs w:val="26"/>
          <w:lang w:eastAsia="ru-RU"/>
        </w:rPr>
        <w:t xml:space="preserve"> принимаются как равнозначные величины (при процентном соо</w:t>
      </w:r>
      <w:r w:rsidRPr="0079425F">
        <w:rPr>
          <w:rFonts w:ascii="Times New Roman" w:hAnsi="Times New Roman"/>
          <w:sz w:val="26"/>
          <w:szCs w:val="26"/>
          <w:lang w:eastAsia="ru-RU"/>
        </w:rPr>
        <w:t>т</w:t>
      </w:r>
      <w:r w:rsidRPr="0079425F">
        <w:rPr>
          <w:rFonts w:ascii="Times New Roman" w:hAnsi="Times New Roman"/>
          <w:sz w:val="26"/>
          <w:szCs w:val="26"/>
          <w:lang w:eastAsia="ru-RU"/>
        </w:rPr>
        <w:t>ношении 50/50).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9425F">
        <w:rPr>
          <w:rFonts w:ascii="Times New Roman" w:hAnsi="Times New Roman"/>
          <w:sz w:val="26"/>
          <w:szCs w:val="26"/>
          <w:lang w:eastAsia="ru-RU"/>
        </w:rPr>
        <w:t>Офакт</w:t>
      </w:r>
      <w:proofErr w:type="spellEnd"/>
      <w:r w:rsidRPr="0079425F">
        <w:rPr>
          <w:rFonts w:ascii="Times New Roman" w:hAnsi="Times New Roman"/>
          <w:sz w:val="26"/>
          <w:szCs w:val="26"/>
          <w:lang w:eastAsia="ru-RU"/>
        </w:rPr>
        <w:t xml:space="preserve"> = S x q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9425F">
        <w:rPr>
          <w:rFonts w:ascii="Times New Roman" w:hAnsi="Times New Roman"/>
          <w:sz w:val="26"/>
          <w:szCs w:val="26"/>
          <w:lang w:eastAsia="ru-RU"/>
        </w:rPr>
        <w:t>Офакт</w:t>
      </w:r>
      <w:proofErr w:type="spellEnd"/>
      <w:r w:rsidRPr="0079425F">
        <w:rPr>
          <w:rFonts w:ascii="Times New Roman" w:hAnsi="Times New Roman"/>
          <w:sz w:val="26"/>
          <w:szCs w:val="26"/>
          <w:lang w:eastAsia="ru-RU"/>
        </w:rPr>
        <w:t xml:space="preserve"> - количество фактически оповещенных людей (доведение сигнала);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S - площадь оповещаемой территории;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q - количество населения, проживающего в данном секторе (данные на о</w:t>
      </w:r>
      <w:r w:rsidRPr="0079425F">
        <w:rPr>
          <w:rFonts w:ascii="Times New Roman" w:hAnsi="Times New Roman"/>
          <w:sz w:val="26"/>
          <w:szCs w:val="26"/>
          <w:lang w:eastAsia="ru-RU"/>
        </w:rPr>
        <w:t>с</w:t>
      </w:r>
      <w:r w:rsidRPr="0079425F">
        <w:rPr>
          <w:rFonts w:ascii="Times New Roman" w:hAnsi="Times New Roman"/>
          <w:sz w:val="26"/>
          <w:szCs w:val="26"/>
          <w:lang w:eastAsia="ru-RU"/>
        </w:rPr>
        <w:t>новании паспорта территории - плотность населения - чел./кв. км).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 xml:space="preserve">S = S1 + S2 + ... + </w:t>
      </w:r>
      <w:proofErr w:type="spellStart"/>
      <w:r w:rsidRPr="0079425F">
        <w:rPr>
          <w:rFonts w:ascii="Times New Roman" w:hAnsi="Times New Roman"/>
          <w:sz w:val="26"/>
          <w:szCs w:val="26"/>
          <w:lang w:eastAsia="ru-RU"/>
        </w:rPr>
        <w:t>Sn</w:t>
      </w:r>
      <w:proofErr w:type="spellEnd"/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1, 2... n - количество секторов оповещения.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 w:eastAsia="ru-RU"/>
        </w:rPr>
      </w:pPr>
      <w:proofErr w:type="spellStart"/>
      <w:r w:rsidRPr="0079425F">
        <w:rPr>
          <w:rFonts w:ascii="Times New Roman" w:hAnsi="Times New Roman"/>
          <w:sz w:val="26"/>
          <w:szCs w:val="26"/>
          <w:lang w:val="en-US" w:eastAsia="ru-RU"/>
        </w:rPr>
        <w:t>Sn</w:t>
      </w:r>
      <w:proofErr w:type="spellEnd"/>
      <w:r w:rsidRPr="0079425F">
        <w:rPr>
          <w:rFonts w:ascii="Times New Roman" w:hAnsi="Times New Roman"/>
          <w:sz w:val="26"/>
          <w:szCs w:val="26"/>
          <w:lang w:val="en-US" w:eastAsia="ru-RU"/>
        </w:rPr>
        <w:t xml:space="preserve"> = </w:t>
      </w:r>
      <w:proofErr w:type="spellStart"/>
      <w:r w:rsidRPr="0079425F">
        <w:rPr>
          <w:rFonts w:ascii="Times New Roman" w:hAnsi="Times New Roman"/>
          <w:sz w:val="26"/>
          <w:szCs w:val="26"/>
          <w:lang w:val="en-US" w:eastAsia="ru-RU"/>
        </w:rPr>
        <w:t>Rn</w:t>
      </w:r>
      <w:proofErr w:type="spellEnd"/>
      <w:r w:rsidRPr="0079425F">
        <w:rPr>
          <w:rFonts w:ascii="Times New Roman" w:hAnsi="Times New Roman"/>
          <w:sz w:val="26"/>
          <w:szCs w:val="26"/>
          <w:lang w:val="en-US" w:eastAsia="ru-RU"/>
        </w:rPr>
        <w:t xml:space="preserve"> x </w:t>
      </w:r>
      <w:proofErr w:type="spellStart"/>
      <w:r w:rsidRPr="0079425F">
        <w:rPr>
          <w:rFonts w:ascii="Times New Roman" w:hAnsi="Times New Roman"/>
          <w:sz w:val="26"/>
          <w:szCs w:val="26"/>
          <w:lang w:val="en-US" w:eastAsia="ru-RU"/>
        </w:rPr>
        <w:t>Rn</w:t>
      </w:r>
      <w:proofErr w:type="spellEnd"/>
      <w:r w:rsidRPr="0079425F">
        <w:rPr>
          <w:rFonts w:ascii="Times New Roman" w:hAnsi="Times New Roman"/>
          <w:sz w:val="26"/>
          <w:szCs w:val="26"/>
          <w:lang w:val="en-US" w:eastAsia="ru-RU"/>
        </w:rPr>
        <w:t xml:space="preserve"> x z x 3.14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9425F">
        <w:rPr>
          <w:rFonts w:ascii="Times New Roman" w:hAnsi="Times New Roman"/>
          <w:sz w:val="26"/>
          <w:szCs w:val="26"/>
          <w:lang w:eastAsia="ru-RU"/>
        </w:rPr>
        <w:t>Sn</w:t>
      </w:r>
      <w:proofErr w:type="spellEnd"/>
      <w:r w:rsidRPr="0079425F">
        <w:rPr>
          <w:rFonts w:ascii="Times New Roman" w:hAnsi="Times New Roman"/>
          <w:sz w:val="26"/>
          <w:szCs w:val="26"/>
          <w:lang w:eastAsia="ru-RU"/>
        </w:rPr>
        <w:t xml:space="preserve"> - площадь оповещаемой территории;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9425F">
        <w:rPr>
          <w:rFonts w:ascii="Times New Roman" w:hAnsi="Times New Roman"/>
          <w:sz w:val="26"/>
          <w:szCs w:val="26"/>
          <w:lang w:eastAsia="ru-RU"/>
        </w:rPr>
        <w:t>Rn</w:t>
      </w:r>
      <w:proofErr w:type="spellEnd"/>
      <w:r w:rsidRPr="0079425F">
        <w:rPr>
          <w:rFonts w:ascii="Times New Roman" w:hAnsi="Times New Roman"/>
          <w:sz w:val="26"/>
          <w:szCs w:val="26"/>
          <w:lang w:eastAsia="ru-RU"/>
        </w:rPr>
        <w:t xml:space="preserve"> - радиус действия элемента оповещения (паспортные данные);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z - количество элементов одного типа (одинаковый радиус оповещения).</w:t>
      </w:r>
    </w:p>
    <w:p w:rsidR="00610456" w:rsidRPr="0079425F" w:rsidRDefault="00610456" w:rsidP="00315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Периодичность сбора данных: </w:t>
      </w:r>
      <w:r w:rsidRPr="0079425F">
        <w:rPr>
          <w:rFonts w:ascii="Times New Roman" w:hAnsi="Times New Roman"/>
          <w:sz w:val="26"/>
          <w:szCs w:val="26"/>
          <w:lang w:eastAsia="ru-RU"/>
        </w:rPr>
        <w:t>один раз в полугодие</w:t>
      </w:r>
      <w:r w:rsidRPr="0079425F">
        <w:rPr>
          <w:rFonts w:ascii="Times New Roman" w:hAnsi="Times New Roman"/>
          <w:sz w:val="26"/>
          <w:szCs w:val="26"/>
        </w:rPr>
        <w:t>.</w:t>
      </w:r>
    </w:p>
    <w:p w:rsidR="00610456" w:rsidRPr="0079425F" w:rsidRDefault="00610456" w:rsidP="00315DA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Источник данных: отчет МКУ «ЦЗНТЧС».</w:t>
      </w:r>
    </w:p>
    <w:p w:rsidR="00610456" w:rsidRPr="0079425F" w:rsidRDefault="00610456" w:rsidP="00315DA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315DAB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2.Показатель«Обеспеченность аварийно-спасательной службы водолазным снаряжением» (</w:t>
      </w:r>
      <w:proofErr w:type="spellStart"/>
      <w:r w:rsidRPr="0079425F">
        <w:rPr>
          <w:rFonts w:ascii="Times New Roman" w:hAnsi="Times New Roman"/>
          <w:sz w:val="26"/>
          <w:szCs w:val="26"/>
        </w:rPr>
        <w:t>Овс</w:t>
      </w:r>
      <w:proofErr w:type="spellEnd"/>
      <w:r w:rsidRPr="0079425F">
        <w:rPr>
          <w:rFonts w:ascii="Times New Roman" w:hAnsi="Times New Roman"/>
          <w:sz w:val="26"/>
          <w:szCs w:val="26"/>
        </w:rPr>
        <w:t>).</w:t>
      </w:r>
    </w:p>
    <w:p w:rsidR="00610456" w:rsidRPr="0079425F" w:rsidRDefault="00610456" w:rsidP="00427616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Единица измерения – проценты.</w:t>
      </w:r>
    </w:p>
    <w:p w:rsidR="00610456" w:rsidRPr="0079425F" w:rsidRDefault="00610456" w:rsidP="00427616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Определение показателя: данный показатель характеризует степень осн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>щенности МБУ «</w:t>
      </w:r>
      <w:proofErr w:type="spellStart"/>
      <w:r w:rsidRPr="0079425F">
        <w:rPr>
          <w:rFonts w:ascii="Times New Roman" w:hAnsi="Times New Roman"/>
          <w:sz w:val="26"/>
          <w:szCs w:val="26"/>
        </w:rPr>
        <w:t>СпаС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» согласно «Межотраслевых правил по охране труда при проведении водолазных работ», утвержденных Приказом </w:t>
      </w:r>
      <w:proofErr w:type="spellStart"/>
      <w:r w:rsidRPr="0079425F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 от 13.04.2007 №269. </w:t>
      </w:r>
    </w:p>
    <w:p w:rsidR="00610456" w:rsidRPr="0079425F" w:rsidRDefault="00610456" w:rsidP="00427616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Алгоритм расчета показателя:</w:t>
      </w:r>
    </w:p>
    <w:p w:rsidR="00610456" w:rsidRPr="0079425F" w:rsidRDefault="00610456" w:rsidP="00427616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9425F">
        <w:rPr>
          <w:rFonts w:ascii="Times New Roman" w:hAnsi="Times New Roman"/>
          <w:sz w:val="26"/>
          <w:szCs w:val="26"/>
        </w:rPr>
        <w:t>Овс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= </w:t>
      </w:r>
      <w:proofErr w:type="spellStart"/>
      <w:r w:rsidRPr="0079425F">
        <w:rPr>
          <w:rFonts w:ascii="Times New Roman" w:hAnsi="Times New Roman"/>
          <w:sz w:val="26"/>
          <w:szCs w:val="26"/>
        </w:rPr>
        <w:t>Nнал</w:t>
      </w:r>
      <w:proofErr w:type="spellEnd"/>
      <w:r w:rsidRPr="0079425F">
        <w:rPr>
          <w:rFonts w:ascii="Times New Roman" w:hAnsi="Times New Roman"/>
          <w:sz w:val="26"/>
          <w:szCs w:val="26"/>
        </w:rPr>
        <w:t>/</w:t>
      </w:r>
      <w:proofErr w:type="spellStart"/>
      <w:r w:rsidRPr="0079425F">
        <w:rPr>
          <w:rFonts w:ascii="Times New Roman" w:hAnsi="Times New Roman"/>
          <w:sz w:val="26"/>
          <w:szCs w:val="26"/>
        </w:rPr>
        <w:t>Nтреб</w:t>
      </w:r>
      <w:proofErr w:type="spellEnd"/>
      <w:r w:rsidRPr="0079425F">
        <w:rPr>
          <w:rFonts w:ascii="Times New Roman" w:hAnsi="Times New Roman"/>
          <w:sz w:val="26"/>
          <w:szCs w:val="26"/>
        </w:rPr>
        <w:t>*100%, где:</w:t>
      </w:r>
    </w:p>
    <w:p w:rsidR="00610456" w:rsidRPr="0079425F" w:rsidRDefault="00610456" w:rsidP="00427616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9425F">
        <w:rPr>
          <w:rFonts w:ascii="Times New Roman" w:hAnsi="Times New Roman"/>
          <w:sz w:val="26"/>
          <w:szCs w:val="26"/>
        </w:rPr>
        <w:t>Nнал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 – фактическое</w:t>
      </w:r>
      <w:r w:rsidR="001B0A58">
        <w:rPr>
          <w:rFonts w:ascii="Times New Roman" w:hAnsi="Times New Roman"/>
          <w:sz w:val="26"/>
          <w:szCs w:val="26"/>
        </w:rPr>
        <w:t xml:space="preserve"> </w:t>
      </w:r>
      <w:r w:rsidRPr="0079425F">
        <w:rPr>
          <w:rFonts w:ascii="Times New Roman" w:hAnsi="Times New Roman"/>
          <w:sz w:val="26"/>
          <w:szCs w:val="26"/>
        </w:rPr>
        <w:t>количество водолазного снаряжения,</w:t>
      </w:r>
    </w:p>
    <w:p w:rsidR="00610456" w:rsidRPr="0079425F" w:rsidRDefault="00610456" w:rsidP="0042761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r w:rsidRPr="0079425F">
        <w:rPr>
          <w:rFonts w:ascii="Times New Roman" w:hAnsi="Times New Roman"/>
          <w:sz w:val="26"/>
          <w:szCs w:val="26"/>
        </w:rPr>
        <w:t>треб –требуемое количество водолазного снаряжения.</w:t>
      </w:r>
    </w:p>
    <w:p w:rsidR="00610456" w:rsidRPr="0079425F" w:rsidRDefault="00610456" w:rsidP="0042761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Периодичность сбора данных: </w:t>
      </w:r>
      <w:r w:rsidRPr="0079425F">
        <w:rPr>
          <w:rFonts w:ascii="Times New Roman" w:hAnsi="Times New Roman"/>
          <w:sz w:val="26"/>
          <w:szCs w:val="26"/>
          <w:lang w:eastAsia="ru-RU"/>
        </w:rPr>
        <w:t>один раз в полугодие</w:t>
      </w:r>
      <w:r w:rsidRPr="0079425F">
        <w:rPr>
          <w:rFonts w:ascii="Times New Roman" w:hAnsi="Times New Roman"/>
          <w:sz w:val="26"/>
          <w:szCs w:val="26"/>
        </w:rPr>
        <w:t>.</w:t>
      </w:r>
    </w:p>
    <w:p w:rsidR="00610456" w:rsidRPr="0079425F" w:rsidRDefault="00610456" w:rsidP="00427616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lastRenderedPageBreak/>
        <w:t>Источник данных: отчет МБУ «</w:t>
      </w:r>
      <w:proofErr w:type="spellStart"/>
      <w:r w:rsidRPr="0079425F">
        <w:rPr>
          <w:rFonts w:ascii="Times New Roman" w:hAnsi="Times New Roman"/>
          <w:sz w:val="26"/>
          <w:szCs w:val="26"/>
        </w:rPr>
        <w:t>СпаС</w:t>
      </w:r>
      <w:proofErr w:type="spellEnd"/>
      <w:r w:rsidRPr="0079425F">
        <w:rPr>
          <w:rFonts w:ascii="Times New Roman" w:hAnsi="Times New Roman"/>
          <w:sz w:val="26"/>
          <w:szCs w:val="26"/>
        </w:rPr>
        <w:t>».</w:t>
      </w:r>
    </w:p>
    <w:p w:rsidR="00610456" w:rsidRPr="0079425F" w:rsidRDefault="00610456" w:rsidP="00427616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485DD0">
      <w:pPr>
        <w:pStyle w:val="af1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3. Показатель «Обеспечение городских пляжей спасательными постами».</w:t>
      </w:r>
    </w:p>
    <w:p w:rsidR="00610456" w:rsidRPr="0079425F" w:rsidRDefault="00610456" w:rsidP="00427616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Единица измерения – проценты.</w:t>
      </w:r>
    </w:p>
    <w:p w:rsidR="00610456" w:rsidRPr="0079425F" w:rsidRDefault="00610456" w:rsidP="00427616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Определение показателя: данный показатель характеризует обеспече</w:t>
      </w:r>
      <w:r w:rsidRPr="0079425F">
        <w:rPr>
          <w:rFonts w:ascii="Times New Roman" w:hAnsi="Times New Roman"/>
          <w:sz w:val="26"/>
          <w:szCs w:val="26"/>
        </w:rPr>
        <w:t>н</w:t>
      </w:r>
      <w:r w:rsidRPr="0079425F">
        <w:rPr>
          <w:rFonts w:ascii="Times New Roman" w:hAnsi="Times New Roman"/>
          <w:sz w:val="26"/>
          <w:szCs w:val="26"/>
        </w:rPr>
        <w:t xml:space="preserve">ность городских пляжей спасательными постами. </w:t>
      </w:r>
    </w:p>
    <w:p w:rsidR="00610456" w:rsidRPr="0079425F" w:rsidRDefault="00610456" w:rsidP="00427616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Алгоритм расчета показателя:</w:t>
      </w:r>
    </w:p>
    <w:p w:rsidR="00610456" w:rsidRPr="0079425F" w:rsidRDefault="00610456" w:rsidP="00427616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Осп= </w:t>
      </w:r>
      <w:proofErr w:type="spellStart"/>
      <w:r w:rsidRPr="0079425F">
        <w:rPr>
          <w:rFonts w:ascii="Times New Roman" w:hAnsi="Times New Roman"/>
          <w:sz w:val="26"/>
          <w:szCs w:val="26"/>
        </w:rPr>
        <w:t>Nнал</w:t>
      </w:r>
      <w:proofErr w:type="spellEnd"/>
      <w:r w:rsidRPr="0079425F">
        <w:rPr>
          <w:rFonts w:ascii="Times New Roman" w:hAnsi="Times New Roman"/>
          <w:sz w:val="26"/>
          <w:szCs w:val="26"/>
        </w:rPr>
        <w:t>/</w:t>
      </w: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r w:rsidRPr="0079425F">
        <w:rPr>
          <w:rFonts w:ascii="Times New Roman" w:hAnsi="Times New Roman"/>
          <w:sz w:val="26"/>
          <w:szCs w:val="26"/>
        </w:rPr>
        <w:t>треб*100%, где:</w:t>
      </w:r>
    </w:p>
    <w:p w:rsidR="00610456" w:rsidRPr="0079425F" w:rsidRDefault="00610456" w:rsidP="0042761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Осп - обеспечение городских пляжей спасательными постами,</w:t>
      </w:r>
    </w:p>
    <w:p w:rsidR="00610456" w:rsidRPr="0079425F" w:rsidRDefault="00610456" w:rsidP="0042761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79425F">
        <w:rPr>
          <w:rFonts w:ascii="Times New Roman" w:hAnsi="Times New Roman"/>
          <w:spacing w:val="-8"/>
          <w:sz w:val="26"/>
          <w:szCs w:val="26"/>
          <w:lang w:val="en-US"/>
        </w:rPr>
        <w:t>N</w:t>
      </w:r>
      <w:r w:rsidRPr="0079425F">
        <w:rPr>
          <w:rFonts w:ascii="Times New Roman" w:hAnsi="Times New Roman"/>
          <w:spacing w:val="-8"/>
          <w:sz w:val="26"/>
          <w:szCs w:val="26"/>
        </w:rPr>
        <w:t>нал – фактическое</w:t>
      </w:r>
      <w:r w:rsidR="001B0A5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79425F">
        <w:rPr>
          <w:rFonts w:ascii="Times New Roman" w:hAnsi="Times New Roman"/>
          <w:spacing w:val="-8"/>
          <w:sz w:val="26"/>
          <w:szCs w:val="26"/>
        </w:rPr>
        <w:t>количество пляжей обеспеченное спасательными постами,</w:t>
      </w:r>
    </w:p>
    <w:p w:rsidR="00610456" w:rsidRPr="0079425F" w:rsidRDefault="00610456" w:rsidP="0042761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r w:rsidRPr="0079425F">
        <w:rPr>
          <w:rFonts w:ascii="Times New Roman" w:hAnsi="Times New Roman"/>
          <w:sz w:val="26"/>
          <w:szCs w:val="26"/>
        </w:rPr>
        <w:t>треб</w:t>
      </w:r>
      <w:r w:rsidRPr="0079425F">
        <w:rPr>
          <w:rFonts w:ascii="Times New Roman" w:hAnsi="Times New Roman"/>
          <w:b/>
          <w:sz w:val="26"/>
          <w:szCs w:val="26"/>
        </w:rPr>
        <w:t xml:space="preserve"> – </w:t>
      </w:r>
      <w:r w:rsidRPr="0079425F">
        <w:rPr>
          <w:rFonts w:ascii="Times New Roman" w:hAnsi="Times New Roman"/>
          <w:sz w:val="26"/>
          <w:szCs w:val="26"/>
        </w:rPr>
        <w:t>требуемое количество пляжей, которые необходимо обеспечить спасательными постами.</w:t>
      </w:r>
    </w:p>
    <w:p w:rsidR="00610456" w:rsidRPr="0079425F" w:rsidRDefault="00610456" w:rsidP="0042761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Периодичность сбора данных: </w:t>
      </w:r>
      <w:r w:rsidRPr="0079425F">
        <w:rPr>
          <w:rFonts w:ascii="Times New Roman" w:hAnsi="Times New Roman"/>
          <w:sz w:val="26"/>
          <w:szCs w:val="26"/>
          <w:lang w:eastAsia="ru-RU"/>
        </w:rPr>
        <w:t>один раз в полугодие</w:t>
      </w:r>
    </w:p>
    <w:p w:rsidR="00610456" w:rsidRPr="0079425F" w:rsidRDefault="00610456" w:rsidP="0042761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Источник данных: отчет МБУ «</w:t>
      </w:r>
      <w:proofErr w:type="spellStart"/>
      <w:r w:rsidRPr="0079425F">
        <w:rPr>
          <w:rFonts w:ascii="Times New Roman" w:hAnsi="Times New Roman"/>
          <w:sz w:val="26"/>
          <w:szCs w:val="26"/>
        </w:rPr>
        <w:t>СпаС</w:t>
      </w:r>
      <w:proofErr w:type="spellEnd"/>
      <w:r w:rsidRPr="0079425F">
        <w:rPr>
          <w:rFonts w:ascii="Times New Roman" w:hAnsi="Times New Roman"/>
          <w:sz w:val="26"/>
          <w:szCs w:val="26"/>
        </w:rPr>
        <w:t>» на основании актов или иных док</w:t>
      </w:r>
      <w:r w:rsidRPr="0079425F">
        <w:rPr>
          <w:rFonts w:ascii="Times New Roman" w:hAnsi="Times New Roman"/>
          <w:sz w:val="26"/>
          <w:szCs w:val="26"/>
        </w:rPr>
        <w:t>у</w:t>
      </w:r>
      <w:r w:rsidRPr="0079425F">
        <w:rPr>
          <w:rFonts w:ascii="Times New Roman" w:hAnsi="Times New Roman"/>
          <w:sz w:val="26"/>
          <w:szCs w:val="26"/>
        </w:rPr>
        <w:t>ментов, подтверждающих дежурство спасателей на каждом пляже.</w:t>
      </w:r>
    </w:p>
    <w:p w:rsidR="00610456" w:rsidRPr="0079425F" w:rsidRDefault="00610456" w:rsidP="00427616">
      <w:pPr>
        <w:pStyle w:val="a3"/>
        <w:widowControl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427616">
      <w:pPr>
        <w:pStyle w:val="a3"/>
        <w:widowControl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4. Доля должностных лиц и работников ГОЧС муниципальных организ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>ций и учреждений, проходящих переподготовку и повышение квалификации в учебных заведениях при участии МКУ «ЦЗНТЧС» в области гражданской об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роны, защите населения и территорий от чрезвычайных ситуаций природного и техногенного характера.</w:t>
      </w:r>
    </w:p>
    <w:p w:rsidR="00610456" w:rsidRPr="0079425F" w:rsidRDefault="00610456" w:rsidP="00B673E4">
      <w:pPr>
        <w:pStyle w:val="a3"/>
        <w:widowControl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Единица измерения – проценты.</w:t>
      </w:r>
    </w:p>
    <w:p w:rsidR="00610456" w:rsidRPr="0079425F" w:rsidRDefault="00610456" w:rsidP="00B673E4">
      <w:pPr>
        <w:pStyle w:val="a3"/>
        <w:widowControl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Определение показателя: данный показатель характеризует долю дол</w:t>
      </w:r>
      <w:r w:rsidRPr="0079425F">
        <w:rPr>
          <w:rFonts w:ascii="Times New Roman" w:hAnsi="Times New Roman"/>
          <w:sz w:val="26"/>
          <w:szCs w:val="26"/>
        </w:rPr>
        <w:t>ж</w:t>
      </w:r>
      <w:r w:rsidRPr="0079425F">
        <w:rPr>
          <w:rFonts w:ascii="Times New Roman" w:hAnsi="Times New Roman"/>
          <w:sz w:val="26"/>
          <w:szCs w:val="26"/>
        </w:rPr>
        <w:t>ностных лиц и работников ГОЧС муниципальных организаций и учреждений, проходящих переподготовку и повышение квалификации в учебных заведениях при участии МКУ «ЦЗНТЧС» через каждые пять лет.</w:t>
      </w:r>
    </w:p>
    <w:p w:rsidR="00610456" w:rsidRPr="0079425F" w:rsidRDefault="00610456" w:rsidP="00B673E4">
      <w:pPr>
        <w:pStyle w:val="a3"/>
        <w:widowControl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Алгоритм расчета показателя: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position w:val="-24"/>
          <w:sz w:val="26"/>
          <w:szCs w:val="26"/>
        </w:rPr>
      </w:pPr>
      <w:r w:rsidRPr="0079425F">
        <w:rPr>
          <w:rFonts w:ascii="Times New Roman" w:hAnsi="Times New Roman"/>
          <w:position w:val="-32"/>
          <w:sz w:val="26"/>
          <w:szCs w:val="26"/>
        </w:rPr>
        <w:object w:dxaOrig="3980" w:dyaOrig="700">
          <v:shape id="_x0000_i1032" type="#_x0000_t75" style="width:196.5pt;height:36.75pt" o:ole="">
            <v:imagedata r:id="rId21" o:title=""/>
          </v:shape>
          <o:OLEObject Type="Embed" ProgID="Equation.3" ShapeID="_x0000_i1032" DrawAspect="Content" ObjectID="_1561191104" r:id="rId22"/>
        </w:objec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9425F">
        <w:rPr>
          <w:rFonts w:ascii="Times New Roman" w:hAnsi="Times New Roman"/>
          <w:sz w:val="26"/>
          <w:szCs w:val="26"/>
        </w:rPr>
        <w:t>Обуч</w:t>
      </w:r>
      <w:proofErr w:type="spellEnd"/>
      <w:r w:rsidRPr="0079425F">
        <w:rPr>
          <w:rFonts w:ascii="Times New Roman" w:hAnsi="Times New Roman"/>
          <w:sz w:val="26"/>
          <w:szCs w:val="26"/>
        </w:rPr>
        <w:t>. – доля обученных;</w:t>
      </w:r>
    </w:p>
    <w:p w:rsidR="00610456" w:rsidRPr="0079425F" w:rsidRDefault="00610456" w:rsidP="00485DD0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Обуч.</w:t>
      </w:r>
      <w:r w:rsidRPr="0079425F">
        <w:rPr>
          <w:rFonts w:ascii="Times New Roman" w:hAnsi="Times New Roman"/>
          <w:sz w:val="26"/>
          <w:szCs w:val="26"/>
          <w:vertAlign w:val="subscript"/>
        </w:rPr>
        <w:t xml:space="preserve">2013,… </w:t>
      </w:r>
      <w:r w:rsidRPr="0079425F">
        <w:rPr>
          <w:rFonts w:ascii="Times New Roman" w:hAnsi="Times New Roman"/>
          <w:sz w:val="26"/>
          <w:szCs w:val="26"/>
        </w:rPr>
        <w:t xml:space="preserve"> Обуч.</w:t>
      </w:r>
      <w:r w:rsidRPr="0079425F">
        <w:rPr>
          <w:rFonts w:ascii="Times New Roman" w:hAnsi="Times New Roman"/>
          <w:sz w:val="26"/>
          <w:szCs w:val="26"/>
          <w:vertAlign w:val="subscript"/>
        </w:rPr>
        <w:t>2019</w:t>
      </w:r>
      <w:r w:rsidRPr="0079425F">
        <w:rPr>
          <w:rFonts w:ascii="Times New Roman" w:hAnsi="Times New Roman"/>
          <w:sz w:val="26"/>
          <w:szCs w:val="26"/>
        </w:rPr>
        <w:t>– количество обученных в 2013…2019 году (с нара</w:t>
      </w:r>
      <w:r w:rsidRPr="0079425F">
        <w:rPr>
          <w:rFonts w:ascii="Times New Roman" w:hAnsi="Times New Roman"/>
          <w:sz w:val="26"/>
          <w:szCs w:val="26"/>
        </w:rPr>
        <w:t>с</w:t>
      </w:r>
      <w:r w:rsidRPr="0079425F">
        <w:rPr>
          <w:rFonts w:ascii="Times New Roman" w:hAnsi="Times New Roman"/>
          <w:sz w:val="26"/>
          <w:szCs w:val="26"/>
        </w:rPr>
        <w:t>тающим итогом, не более чем за 5 лет*);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r w:rsidRPr="0079425F">
        <w:rPr>
          <w:rFonts w:ascii="Times New Roman" w:hAnsi="Times New Roman"/>
          <w:sz w:val="26"/>
          <w:szCs w:val="26"/>
        </w:rPr>
        <w:t>общ – общее количество по списку подлежащих обучению.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Периодичность сбора данных: один раз в полугодие.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Источник данных: отчетность МКУ «ЦЗНТЧС».</w:t>
      </w:r>
    </w:p>
    <w:p w:rsidR="00610456" w:rsidRPr="0079425F" w:rsidRDefault="00610456" w:rsidP="00427616">
      <w:pPr>
        <w:pStyle w:val="a3"/>
        <w:widowControl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* Переподготовку и повышение квалификации в учебных заведениях необходимо проходить один раз в 5 лет.</w:t>
      </w:r>
    </w:p>
    <w:p w:rsidR="00610456" w:rsidRPr="0079425F" w:rsidRDefault="00610456" w:rsidP="00427616">
      <w:pPr>
        <w:pStyle w:val="a3"/>
        <w:widowControl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427616">
      <w:pPr>
        <w:pStyle w:val="a3"/>
        <w:widowControl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5.Укомплектованность городского резерва материальных ресурсов и зап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>сов для ликвидации возможных последствий ЧС.</w:t>
      </w:r>
    </w:p>
    <w:p w:rsidR="00610456" w:rsidRPr="0079425F" w:rsidRDefault="00610456" w:rsidP="00B673E4">
      <w:pPr>
        <w:pStyle w:val="a3"/>
        <w:widowControl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Единица измерения – проценты.</w:t>
      </w:r>
    </w:p>
    <w:p w:rsidR="00610456" w:rsidRPr="0079425F" w:rsidRDefault="00610456" w:rsidP="00B673E4">
      <w:pPr>
        <w:pStyle w:val="a3"/>
        <w:widowControl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Определение показателя: данный показатель характеризует степень уко</w:t>
      </w:r>
      <w:r w:rsidRPr="0079425F">
        <w:rPr>
          <w:rFonts w:ascii="Times New Roman" w:hAnsi="Times New Roman"/>
          <w:sz w:val="26"/>
          <w:szCs w:val="26"/>
        </w:rPr>
        <w:t>м</w:t>
      </w:r>
      <w:r w:rsidRPr="0079425F">
        <w:rPr>
          <w:rFonts w:ascii="Times New Roman" w:hAnsi="Times New Roman"/>
          <w:sz w:val="26"/>
          <w:szCs w:val="26"/>
        </w:rPr>
        <w:t>плектованности городского резерва материальных ресурсов и запасов для ликв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t xml:space="preserve">дации возможных последствий ЧС. </w:t>
      </w:r>
    </w:p>
    <w:p w:rsidR="00610456" w:rsidRPr="0079425F" w:rsidRDefault="00610456" w:rsidP="00B673E4">
      <w:pPr>
        <w:pStyle w:val="a3"/>
        <w:widowControl/>
        <w:tabs>
          <w:tab w:val="right" w:pos="1134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Алгоритм расчета показателя:</w:t>
      </w:r>
    </w:p>
    <w:p w:rsidR="00610456" w:rsidRPr="0079425F" w:rsidRDefault="00610456" w:rsidP="00427616">
      <w:pPr>
        <w:pStyle w:val="af1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position w:val="-24"/>
          <w:sz w:val="26"/>
          <w:szCs w:val="26"/>
        </w:rPr>
        <w:object w:dxaOrig="7660" w:dyaOrig="639">
          <v:shape id="_x0000_i1033" type="#_x0000_t75" style="width:383.25pt;height:33pt" o:ole="">
            <v:imagedata r:id="rId23" o:title=""/>
          </v:shape>
          <o:OLEObject Type="Embed" ProgID="Equation.3" ShapeID="_x0000_i1033" DrawAspect="Content" ObjectID="_1561191105" r:id="rId24"/>
        </w:objec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9425F">
        <w:rPr>
          <w:rFonts w:ascii="Times New Roman" w:hAnsi="Times New Roman"/>
          <w:sz w:val="26"/>
          <w:szCs w:val="26"/>
        </w:rPr>
        <w:t>Угр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 – укомплектованность городского резерва материальных ресурсов и запасов для ликвидации возможных последствий ЧС;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9425F">
        <w:rPr>
          <w:rFonts w:ascii="Times New Roman" w:hAnsi="Times New Roman"/>
          <w:sz w:val="26"/>
          <w:szCs w:val="26"/>
        </w:rPr>
        <w:lastRenderedPageBreak/>
        <w:t>Упрод</w:t>
      </w:r>
      <w:proofErr w:type="spellEnd"/>
      <w:r w:rsidRPr="0079425F">
        <w:rPr>
          <w:rFonts w:ascii="Times New Roman" w:hAnsi="Times New Roman"/>
          <w:sz w:val="26"/>
          <w:szCs w:val="26"/>
        </w:rPr>
        <w:t>. – укомплектованность продовольствием;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9425F">
        <w:rPr>
          <w:rFonts w:ascii="Times New Roman" w:hAnsi="Times New Roman"/>
          <w:sz w:val="26"/>
          <w:szCs w:val="26"/>
        </w:rPr>
        <w:t>Уппн</w:t>
      </w:r>
      <w:proofErr w:type="spellEnd"/>
      <w:r w:rsidRPr="0079425F">
        <w:rPr>
          <w:rFonts w:ascii="Times New Roman" w:hAnsi="Times New Roman"/>
          <w:sz w:val="26"/>
          <w:szCs w:val="26"/>
        </w:rPr>
        <w:t>. – укомплектованность предметами первой необходимости;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9425F">
        <w:rPr>
          <w:rFonts w:ascii="Times New Roman" w:hAnsi="Times New Roman"/>
          <w:sz w:val="26"/>
          <w:szCs w:val="26"/>
        </w:rPr>
        <w:t>Умед</w:t>
      </w:r>
      <w:proofErr w:type="spellEnd"/>
      <w:r w:rsidRPr="0079425F">
        <w:rPr>
          <w:rFonts w:ascii="Times New Roman" w:hAnsi="Times New Roman"/>
          <w:sz w:val="26"/>
          <w:szCs w:val="26"/>
        </w:rPr>
        <w:t>. – укомплектованность лекарственными средствами, медицинским имуществом и препаратами крови;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9425F">
        <w:rPr>
          <w:rFonts w:ascii="Times New Roman" w:hAnsi="Times New Roman"/>
          <w:sz w:val="26"/>
          <w:szCs w:val="26"/>
        </w:rPr>
        <w:t>Усиз</w:t>
      </w:r>
      <w:proofErr w:type="spellEnd"/>
      <w:r w:rsidRPr="0079425F">
        <w:rPr>
          <w:rFonts w:ascii="Times New Roman" w:hAnsi="Times New Roman"/>
          <w:sz w:val="26"/>
          <w:szCs w:val="26"/>
        </w:rPr>
        <w:t>. – укомплектованность средствами индивидуальной защиты, приб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рами РХР и дозиметрического контроля;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9425F">
        <w:rPr>
          <w:rFonts w:ascii="Times New Roman" w:hAnsi="Times New Roman"/>
          <w:sz w:val="26"/>
          <w:szCs w:val="26"/>
        </w:rPr>
        <w:t>Уим.вещ</w:t>
      </w:r>
      <w:proofErr w:type="spellEnd"/>
      <w:r w:rsidRPr="0079425F">
        <w:rPr>
          <w:rFonts w:ascii="Times New Roman" w:hAnsi="Times New Roman"/>
          <w:sz w:val="26"/>
          <w:szCs w:val="26"/>
        </w:rPr>
        <w:t>. – укомплектованность вещевым имуществом;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9425F">
        <w:rPr>
          <w:rFonts w:ascii="Times New Roman" w:hAnsi="Times New Roman"/>
          <w:sz w:val="26"/>
          <w:szCs w:val="26"/>
        </w:rPr>
        <w:t>Угсм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 – укомплектованность ГСМ (ДЖКХ);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9425F">
        <w:rPr>
          <w:rFonts w:ascii="Times New Roman" w:hAnsi="Times New Roman"/>
          <w:sz w:val="26"/>
          <w:szCs w:val="26"/>
        </w:rPr>
        <w:t>Устр.рес</w:t>
      </w:r>
      <w:proofErr w:type="spellEnd"/>
      <w:r w:rsidRPr="0079425F">
        <w:rPr>
          <w:rFonts w:ascii="Times New Roman" w:hAnsi="Times New Roman"/>
          <w:sz w:val="26"/>
          <w:szCs w:val="26"/>
        </w:rPr>
        <w:t>. – строительные материалы;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9425F">
        <w:rPr>
          <w:rFonts w:ascii="Times New Roman" w:hAnsi="Times New Roman"/>
          <w:sz w:val="26"/>
          <w:szCs w:val="26"/>
        </w:rPr>
        <w:t>Упр.мат.рес</w:t>
      </w:r>
      <w:proofErr w:type="spellEnd"/>
      <w:r w:rsidRPr="0079425F">
        <w:rPr>
          <w:rFonts w:ascii="Times New Roman" w:hAnsi="Times New Roman"/>
          <w:sz w:val="26"/>
          <w:szCs w:val="26"/>
        </w:rPr>
        <w:t>. – укомплектованность прочими материальными ресурсами.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Периодичность сбора данных: один раз в полугодие.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Источник данных: отчет МКУ «ЦЗНТЧС».</w:t>
      </w:r>
    </w:p>
    <w:p w:rsidR="00610456" w:rsidRPr="0079425F" w:rsidRDefault="00610456" w:rsidP="0042761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42761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9425F">
        <w:rPr>
          <w:rFonts w:ascii="Times New Roman" w:hAnsi="Times New Roman"/>
          <w:bCs/>
          <w:sz w:val="26"/>
          <w:szCs w:val="26"/>
          <w:lang w:eastAsia="ru-RU"/>
        </w:rPr>
        <w:t>6.Выполнение ежегодного плана основных мероприятий в области ГО и ЧС (да/нет) (до 01.01.2017).</w:t>
      </w:r>
    </w:p>
    <w:p w:rsidR="00610456" w:rsidRPr="0079425F" w:rsidRDefault="00610456" w:rsidP="00427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Единица измерения – проценты.</w:t>
      </w:r>
    </w:p>
    <w:p w:rsidR="00610456" w:rsidRPr="0079425F" w:rsidRDefault="00610456" w:rsidP="00427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Определение показателя: данный показатель характеризует степень в</w:t>
      </w:r>
      <w:r w:rsidRPr="0079425F">
        <w:rPr>
          <w:rFonts w:ascii="Times New Roman" w:hAnsi="Times New Roman"/>
          <w:sz w:val="26"/>
          <w:szCs w:val="26"/>
        </w:rPr>
        <w:t>ы</w:t>
      </w:r>
      <w:r w:rsidRPr="0079425F">
        <w:rPr>
          <w:rFonts w:ascii="Times New Roman" w:hAnsi="Times New Roman"/>
          <w:sz w:val="26"/>
          <w:szCs w:val="26"/>
        </w:rPr>
        <w:t xml:space="preserve">полнения ежегодного плана основных мероприятий в области ГО и ЧС </w:t>
      </w:r>
      <w:r w:rsidRPr="0079425F">
        <w:rPr>
          <w:rFonts w:ascii="Times New Roman" w:hAnsi="Times New Roman"/>
          <w:sz w:val="26"/>
          <w:szCs w:val="26"/>
          <w:shd w:val="clear" w:color="auto" w:fill="FFFFFF"/>
        </w:rPr>
        <w:t>(далее -</w:t>
      </w:r>
      <w:r w:rsidRPr="0079425F">
        <w:rPr>
          <w:rFonts w:ascii="Times New Roman" w:hAnsi="Times New Roman"/>
          <w:sz w:val="26"/>
          <w:szCs w:val="26"/>
        </w:rPr>
        <w:t xml:space="preserve"> план основных мероприятий).</w:t>
      </w:r>
    </w:p>
    <w:p w:rsidR="00610456" w:rsidRPr="0079425F" w:rsidRDefault="00610456" w:rsidP="00427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</w:rPr>
        <w:t xml:space="preserve">Алгоритм расчета </w:t>
      </w:r>
      <w:r w:rsidRPr="0079425F">
        <w:rPr>
          <w:rFonts w:ascii="Times New Roman" w:hAnsi="Times New Roman"/>
          <w:bCs/>
          <w:sz w:val="26"/>
          <w:szCs w:val="26"/>
          <w:lang w:eastAsia="ru-RU"/>
        </w:rPr>
        <w:t>показателя:</w:t>
      </w:r>
    </w:p>
    <w:p w:rsidR="00610456" w:rsidRPr="0079425F" w:rsidRDefault="00610456" w:rsidP="00427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9425F">
        <w:rPr>
          <w:rFonts w:ascii="Times New Roman" w:hAnsi="Times New Roman"/>
          <w:bCs/>
          <w:sz w:val="26"/>
          <w:szCs w:val="26"/>
          <w:lang w:eastAsia="ru-RU"/>
        </w:rPr>
        <w:t xml:space="preserve">ВОМ = </w:t>
      </w:r>
      <w:proofErr w:type="spellStart"/>
      <w:r w:rsidRPr="0079425F">
        <w:rPr>
          <w:rFonts w:ascii="Times New Roman" w:hAnsi="Times New Roman"/>
          <w:bCs/>
          <w:sz w:val="26"/>
          <w:szCs w:val="26"/>
          <w:lang w:eastAsia="ru-RU"/>
        </w:rPr>
        <w:t>Nфакт.вып</w:t>
      </w:r>
      <w:proofErr w:type="spellEnd"/>
      <w:r w:rsidRPr="0079425F">
        <w:rPr>
          <w:rFonts w:ascii="Times New Roman" w:hAnsi="Times New Roman"/>
          <w:bCs/>
          <w:sz w:val="26"/>
          <w:szCs w:val="26"/>
          <w:lang w:eastAsia="ru-RU"/>
        </w:rPr>
        <w:t xml:space="preserve">. / </w:t>
      </w:r>
      <w:proofErr w:type="spellStart"/>
      <w:r w:rsidRPr="0079425F">
        <w:rPr>
          <w:rFonts w:ascii="Times New Roman" w:hAnsi="Times New Roman"/>
          <w:bCs/>
          <w:sz w:val="26"/>
          <w:szCs w:val="26"/>
          <w:lang w:eastAsia="ru-RU"/>
        </w:rPr>
        <w:t>Nобщ</w:t>
      </w:r>
      <w:proofErr w:type="spellEnd"/>
      <w:r w:rsidRPr="0079425F">
        <w:rPr>
          <w:rFonts w:ascii="Times New Roman" w:hAnsi="Times New Roman"/>
          <w:bCs/>
          <w:sz w:val="26"/>
          <w:szCs w:val="26"/>
          <w:lang w:eastAsia="ru-RU"/>
        </w:rPr>
        <w:t xml:space="preserve"> x 100%, где:</w:t>
      </w:r>
    </w:p>
    <w:p w:rsidR="00610456" w:rsidRPr="0079425F" w:rsidRDefault="00610456" w:rsidP="00427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ВОМ – выполнение плана основных мероприятий;</w:t>
      </w:r>
    </w:p>
    <w:p w:rsidR="00610456" w:rsidRPr="0079425F" w:rsidRDefault="00610456" w:rsidP="00FB5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79425F">
        <w:rPr>
          <w:rFonts w:ascii="Times New Roman" w:hAnsi="Times New Roman"/>
          <w:sz w:val="26"/>
          <w:szCs w:val="26"/>
        </w:rPr>
        <w:t>факт.вып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 – фактическое количество выполненных </w:t>
      </w:r>
      <w:r w:rsidRPr="0079425F">
        <w:rPr>
          <w:rFonts w:ascii="Times New Roman" w:hAnsi="Times New Roman"/>
          <w:sz w:val="26"/>
          <w:szCs w:val="26"/>
          <w:lang w:eastAsia="ru-RU"/>
        </w:rPr>
        <w:t>(«да»)</w:t>
      </w:r>
      <w:r w:rsidRPr="0079425F">
        <w:rPr>
          <w:rFonts w:ascii="Times New Roman" w:hAnsi="Times New Roman"/>
          <w:sz w:val="26"/>
          <w:szCs w:val="26"/>
        </w:rPr>
        <w:t>пунктов плана основных мероприятий;</w:t>
      </w:r>
    </w:p>
    <w:p w:rsidR="00610456" w:rsidRPr="0079425F" w:rsidRDefault="00610456" w:rsidP="004276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r w:rsidRPr="0079425F">
        <w:rPr>
          <w:rFonts w:ascii="Times New Roman" w:hAnsi="Times New Roman"/>
          <w:sz w:val="26"/>
          <w:szCs w:val="26"/>
        </w:rPr>
        <w:t>общ</w:t>
      </w:r>
      <w:r w:rsidRPr="0079425F">
        <w:rPr>
          <w:rFonts w:ascii="Times New Roman" w:hAnsi="Times New Roman"/>
          <w:b/>
          <w:sz w:val="26"/>
          <w:szCs w:val="26"/>
        </w:rPr>
        <w:t xml:space="preserve"> –</w:t>
      </w:r>
      <w:r w:rsidRPr="0079425F">
        <w:rPr>
          <w:rFonts w:ascii="Times New Roman" w:hAnsi="Times New Roman"/>
          <w:sz w:val="26"/>
          <w:szCs w:val="26"/>
        </w:rPr>
        <w:t>количество пунктов плана основных мероприятий.</w:t>
      </w:r>
    </w:p>
    <w:p w:rsidR="00610456" w:rsidRPr="0079425F" w:rsidRDefault="00610456" w:rsidP="00BA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План основных мероприятий по вопросам гражданской обороны, пред</w:t>
      </w:r>
      <w:r w:rsidRPr="0079425F">
        <w:rPr>
          <w:rFonts w:ascii="Times New Roman" w:hAnsi="Times New Roman"/>
          <w:sz w:val="26"/>
          <w:szCs w:val="26"/>
          <w:lang w:eastAsia="ru-RU"/>
        </w:rPr>
        <w:t>у</w:t>
      </w:r>
      <w:r w:rsidRPr="0079425F">
        <w:rPr>
          <w:rFonts w:ascii="Times New Roman" w:hAnsi="Times New Roman"/>
          <w:sz w:val="26"/>
          <w:szCs w:val="26"/>
          <w:lang w:eastAsia="ru-RU"/>
        </w:rPr>
        <w:t>преждения и ликвидации чрезвычайных ситуаций, обеспечения пожарной бе</w:t>
      </w:r>
      <w:r w:rsidRPr="0079425F">
        <w:rPr>
          <w:rFonts w:ascii="Times New Roman" w:hAnsi="Times New Roman"/>
          <w:sz w:val="26"/>
          <w:szCs w:val="26"/>
          <w:lang w:eastAsia="ru-RU"/>
        </w:rPr>
        <w:t>з</w:t>
      </w:r>
      <w:r w:rsidRPr="0079425F">
        <w:rPr>
          <w:rFonts w:ascii="Times New Roman" w:hAnsi="Times New Roman"/>
          <w:sz w:val="26"/>
          <w:szCs w:val="26"/>
          <w:lang w:eastAsia="ru-RU"/>
        </w:rPr>
        <w:t>опасности и безопасности людей на водных объектах на ____ год утверждается ежегодно постановлением мэрии города Череповца. Итоги выполнения заплан</w:t>
      </w:r>
      <w:r w:rsidRPr="0079425F">
        <w:rPr>
          <w:rFonts w:ascii="Times New Roman" w:hAnsi="Times New Roman"/>
          <w:sz w:val="26"/>
          <w:szCs w:val="26"/>
          <w:lang w:eastAsia="ru-RU"/>
        </w:rPr>
        <w:t>и</w:t>
      </w:r>
      <w:r w:rsidRPr="0079425F">
        <w:rPr>
          <w:rFonts w:ascii="Times New Roman" w:hAnsi="Times New Roman"/>
          <w:sz w:val="26"/>
          <w:szCs w:val="26"/>
          <w:lang w:eastAsia="ru-RU"/>
        </w:rPr>
        <w:t>рованных мероприятий рассматриваются в конце отчетного года МКУ «ЦЗНТЧС» и направляются на согласование первому заместителю мэра - предс</w:t>
      </w:r>
      <w:r w:rsidRPr="0079425F">
        <w:rPr>
          <w:rFonts w:ascii="Times New Roman" w:hAnsi="Times New Roman"/>
          <w:sz w:val="26"/>
          <w:szCs w:val="26"/>
          <w:lang w:eastAsia="ru-RU"/>
        </w:rPr>
        <w:t>е</w:t>
      </w:r>
      <w:r w:rsidRPr="0079425F">
        <w:rPr>
          <w:rFonts w:ascii="Times New Roman" w:hAnsi="Times New Roman"/>
          <w:sz w:val="26"/>
          <w:szCs w:val="26"/>
          <w:lang w:eastAsia="ru-RU"/>
        </w:rPr>
        <w:t xml:space="preserve">дателю </w:t>
      </w:r>
      <w:proofErr w:type="spellStart"/>
      <w:r w:rsidRPr="0079425F">
        <w:rPr>
          <w:rFonts w:ascii="Times New Roman" w:hAnsi="Times New Roman"/>
          <w:sz w:val="26"/>
          <w:szCs w:val="26"/>
          <w:lang w:eastAsia="ru-RU"/>
        </w:rPr>
        <w:t>КЧСиПБ</w:t>
      </w:r>
      <w:proofErr w:type="spellEnd"/>
      <w:r w:rsidRPr="0079425F">
        <w:rPr>
          <w:rFonts w:ascii="Times New Roman" w:hAnsi="Times New Roman"/>
          <w:sz w:val="26"/>
          <w:szCs w:val="26"/>
          <w:lang w:eastAsia="ru-RU"/>
        </w:rPr>
        <w:t xml:space="preserve"> мэрии города Череповца. Подведение итогов осуществляется с учетом вышеуказанного Плана с оценкой "выполнено" или "не выполнено" по каждому основному мероприятию.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Периодичность сбора данных: один раз в полугодие.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Источник данных: отчет МКУ «ЦЗНТЧС».</w:t>
      </w:r>
    </w:p>
    <w:p w:rsidR="00610456" w:rsidRPr="0079425F" w:rsidRDefault="00610456" w:rsidP="00427616">
      <w:pPr>
        <w:pStyle w:val="a3"/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10456" w:rsidRPr="0079425F" w:rsidRDefault="00610456" w:rsidP="00427616">
      <w:pPr>
        <w:pStyle w:val="a3"/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7.Обеспеченность аварийно-спасательной службы прочим снаряжением и оборудованием.</w:t>
      </w:r>
    </w:p>
    <w:p w:rsidR="00610456" w:rsidRPr="0079425F" w:rsidRDefault="00610456" w:rsidP="00427616">
      <w:pPr>
        <w:pStyle w:val="a3"/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Единица измерения – проценты.</w:t>
      </w:r>
    </w:p>
    <w:p w:rsidR="00610456" w:rsidRPr="0079425F" w:rsidRDefault="00610456" w:rsidP="00040816">
      <w:pPr>
        <w:pStyle w:val="a3"/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Определение показателя: данный показатель характеризует обеспече</w:t>
      </w:r>
      <w:r w:rsidRPr="0079425F">
        <w:rPr>
          <w:rFonts w:ascii="Times New Roman" w:hAnsi="Times New Roman"/>
          <w:sz w:val="26"/>
          <w:szCs w:val="26"/>
        </w:rPr>
        <w:t>н</w:t>
      </w:r>
      <w:r w:rsidRPr="0079425F">
        <w:rPr>
          <w:rFonts w:ascii="Times New Roman" w:hAnsi="Times New Roman"/>
          <w:sz w:val="26"/>
          <w:szCs w:val="26"/>
        </w:rPr>
        <w:t>ность аварийно-спасательной службы (МБУ «</w:t>
      </w:r>
      <w:proofErr w:type="spellStart"/>
      <w:r w:rsidRPr="0079425F">
        <w:rPr>
          <w:rFonts w:ascii="Times New Roman" w:hAnsi="Times New Roman"/>
          <w:sz w:val="26"/>
          <w:szCs w:val="26"/>
        </w:rPr>
        <w:t>СпаС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») прочим снаряжением, не относящегося к водолазному снаряжению, и оборудованием. </w:t>
      </w:r>
    </w:p>
    <w:p w:rsidR="00610456" w:rsidRPr="0079425F" w:rsidRDefault="00610456" w:rsidP="00040816">
      <w:pPr>
        <w:pStyle w:val="a3"/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Алгоритм расчета показателя:</w:t>
      </w:r>
    </w:p>
    <w:p w:rsidR="00610456" w:rsidRPr="0079425F" w:rsidRDefault="00610456" w:rsidP="00040816">
      <w:pPr>
        <w:pStyle w:val="a3"/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ОПС = </w:t>
      </w:r>
      <w:proofErr w:type="spellStart"/>
      <w:r w:rsidRPr="0079425F">
        <w:rPr>
          <w:rFonts w:ascii="Times New Roman" w:hAnsi="Times New Roman"/>
          <w:sz w:val="26"/>
          <w:szCs w:val="26"/>
        </w:rPr>
        <w:t>Nнал</w:t>
      </w:r>
      <w:proofErr w:type="spellEnd"/>
      <w:r w:rsidRPr="0079425F">
        <w:rPr>
          <w:rFonts w:ascii="Times New Roman" w:hAnsi="Times New Roman"/>
          <w:sz w:val="26"/>
          <w:szCs w:val="26"/>
        </w:rPr>
        <w:t>/</w:t>
      </w:r>
      <w:proofErr w:type="spellStart"/>
      <w:r w:rsidRPr="0079425F">
        <w:rPr>
          <w:rFonts w:ascii="Times New Roman" w:hAnsi="Times New Roman"/>
          <w:sz w:val="26"/>
          <w:szCs w:val="26"/>
        </w:rPr>
        <w:t>Nтреб</w:t>
      </w:r>
      <w:proofErr w:type="spellEnd"/>
      <w:r w:rsidRPr="0079425F">
        <w:rPr>
          <w:rFonts w:ascii="Times New Roman" w:hAnsi="Times New Roman"/>
          <w:sz w:val="26"/>
          <w:szCs w:val="26"/>
        </w:rPr>
        <w:t>*100%, где:</w:t>
      </w:r>
    </w:p>
    <w:p w:rsidR="00610456" w:rsidRPr="0079425F" w:rsidRDefault="00610456" w:rsidP="00040816">
      <w:pPr>
        <w:pStyle w:val="a3"/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ОПС - обеспеченность аварийно-спасательной службы прочим снаряжен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t>ем и оборудованием;</w:t>
      </w:r>
    </w:p>
    <w:p w:rsidR="00610456" w:rsidRPr="0079425F" w:rsidRDefault="00610456" w:rsidP="00040816">
      <w:pPr>
        <w:pStyle w:val="a3"/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9425F">
        <w:rPr>
          <w:rFonts w:ascii="Times New Roman" w:hAnsi="Times New Roman"/>
          <w:sz w:val="26"/>
          <w:szCs w:val="26"/>
        </w:rPr>
        <w:t>Nнал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 – фактическое количество прочего снаряжения и оборудования МБУ «</w:t>
      </w:r>
      <w:proofErr w:type="spellStart"/>
      <w:r w:rsidRPr="0079425F">
        <w:rPr>
          <w:rFonts w:ascii="Times New Roman" w:hAnsi="Times New Roman"/>
          <w:sz w:val="26"/>
          <w:szCs w:val="26"/>
        </w:rPr>
        <w:t>СпаС</w:t>
      </w:r>
      <w:proofErr w:type="spellEnd"/>
      <w:r w:rsidRPr="0079425F">
        <w:rPr>
          <w:rFonts w:ascii="Times New Roman" w:hAnsi="Times New Roman"/>
          <w:sz w:val="26"/>
          <w:szCs w:val="26"/>
        </w:rPr>
        <w:t>»;</w:t>
      </w:r>
    </w:p>
    <w:p w:rsidR="00610456" w:rsidRPr="0079425F" w:rsidRDefault="00610456" w:rsidP="00427616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r w:rsidRPr="0079425F">
        <w:rPr>
          <w:rFonts w:ascii="Times New Roman" w:hAnsi="Times New Roman"/>
          <w:sz w:val="26"/>
          <w:szCs w:val="26"/>
        </w:rPr>
        <w:t>треб</w:t>
      </w:r>
      <w:r w:rsidRPr="0079425F">
        <w:rPr>
          <w:rFonts w:ascii="Times New Roman" w:hAnsi="Times New Roman"/>
          <w:b/>
          <w:sz w:val="26"/>
          <w:szCs w:val="26"/>
        </w:rPr>
        <w:t xml:space="preserve"> – </w:t>
      </w:r>
      <w:r w:rsidRPr="0079425F">
        <w:rPr>
          <w:rFonts w:ascii="Times New Roman" w:hAnsi="Times New Roman"/>
          <w:sz w:val="26"/>
          <w:szCs w:val="26"/>
        </w:rPr>
        <w:t xml:space="preserve">требуемое количество прочего снаряжения и оборудования МБУ </w:t>
      </w:r>
      <w:r w:rsidRPr="0079425F">
        <w:rPr>
          <w:rFonts w:ascii="Times New Roman" w:hAnsi="Times New Roman"/>
          <w:sz w:val="26"/>
          <w:szCs w:val="26"/>
        </w:rPr>
        <w:lastRenderedPageBreak/>
        <w:t>«</w:t>
      </w:r>
      <w:proofErr w:type="spellStart"/>
      <w:r w:rsidRPr="0079425F">
        <w:rPr>
          <w:rFonts w:ascii="Times New Roman" w:hAnsi="Times New Roman"/>
          <w:sz w:val="26"/>
          <w:szCs w:val="26"/>
        </w:rPr>
        <w:t>СпаС</w:t>
      </w:r>
      <w:proofErr w:type="spellEnd"/>
      <w:r w:rsidRPr="0079425F">
        <w:rPr>
          <w:rFonts w:ascii="Times New Roman" w:hAnsi="Times New Roman"/>
          <w:sz w:val="26"/>
          <w:szCs w:val="26"/>
        </w:rPr>
        <w:t>».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Периодичность сбора данных: один раз в полугодие.</w:t>
      </w:r>
    </w:p>
    <w:p w:rsidR="00610456" w:rsidRPr="0079425F" w:rsidRDefault="00610456" w:rsidP="00427616">
      <w:pPr>
        <w:pStyle w:val="a3"/>
        <w:widowControl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Источник данных: отчетность МБУ «</w:t>
      </w:r>
      <w:proofErr w:type="spellStart"/>
      <w:r w:rsidRPr="0079425F">
        <w:rPr>
          <w:rFonts w:ascii="Times New Roman" w:hAnsi="Times New Roman"/>
          <w:sz w:val="26"/>
          <w:szCs w:val="26"/>
        </w:rPr>
        <w:t>СпаС</w:t>
      </w:r>
      <w:proofErr w:type="spellEnd"/>
      <w:r w:rsidRPr="0079425F">
        <w:rPr>
          <w:rFonts w:ascii="Times New Roman" w:hAnsi="Times New Roman"/>
          <w:sz w:val="26"/>
          <w:szCs w:val="26"/>
        </w:rPr>
        <w:t>».</w:t>
      </w:r>
    </w:p>
    <w:p w:rsidR="00610456" w:rsidRPr="0079425F" w:rsidRDefault="00610456" w:rsidP="00427616">
      <w:pPr>
        <w:pStyle w:val="a3"/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427616">
      <w:pPr>
        <w:pStyle w:val="a3"/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8.Эксплуатация внутренней системы электронного документооборота (д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>лее - СЭД) «ЛЕТОГРАФ».</w:t>
      </w:r>
    </w:p>
    <w:p w:rsidR="00610456" w:rsidRPr="0079425F" w:rsidRDefault="00610456" w:rsidP="00427616">
      <w:pPr>
        <w:pStyle w:val="a3"/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Единица измерения – проценты.</w:t>
      </w:r>
    </w:p>
    <w:p w:rsidR="00610456" w:rsidRPr="0079425F" w:rsidRDefault="00610456" w:rsidP="00D75D4B">
      <w:pPr>
        <w:pStyle w:val="a3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Определение </w:t>
      </w:r>
      <w:proofErr w:type="spellStart"/>
      <w:r w:rsidRPr="0079425F">
        <w:rPr>
          <w:rFonts w:ascii="Times New Roman" w:hAnsi="Times New Roman"/>
          <w:sz w:val="26"/>
          <w:szCs w:val="26"/>
        </w:rPr>
        <w:t>показателя:данный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 показатель отражает обеспеченность р</w:t>
      </w:r>
      <w:r w:rsidRPr="0079425F">
        <w:rPr>
          <w:rFonts w:ascii="Times New Roman" w:hAnsi="Times New Roman"/>
          <w:sz w:val="26"/>
          <w:szCs w:val="26"/>
        </w:rPr>
        <w:t>а</w:t>
      </w:r>
      <w:r w:rsidRPr="0079425F">
        <w:rPr>
          <w:rFonts w:ascii="Times New Roman" w:hAnsi="Times New Roman"/>
          <w:sz w:val="26"/>
          <w:szCs w:val="26"/>
        </w:rPr>
        <w:t>ботников учреждения доступом к СЭД «</w:t>
      </w:r>
      <w:proofErr w:type="spellStart"/>
      <w:r w:rsidRPr="0079425F">
        <w:rPr>
          <w:rFonts w:ascii="Times New Roman" w:hAnsi="Times New Roman"/>
          <w:sz w:val="26"/>
          <w:szCs w:val="26"/>
        </w:rPr>
        <w:t>Летограф</w:t>
      </w:r>
      <w:proofErr w:type="spellEnd"/>
      <w:r w:rsidRPr="0079425F">
        <w:rPr>
          <w:rFonts w:ascii="Times New Roman" w:hAnsi="Times New Roman"/>
          <w:sz w:val="26"/>
          <w:szCs w:val="26"/>
        </w:rPr>
        <w:t>».</w:t>
      </w:r>
    </w:p>
    <w:p w:rsidR="00610456" w:rsidRPr="0079425F" w:rsidRDefault="00610456" w:rsidP="00D75D4B">
      <w:pPr>
        <w:pStyle w:val="a3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Алгоритм расчета показателя: </w:t>
      </w:r>
    </w:p>
    <w:p w:rsidR="00610456" w:rsidRPr="0079425F" w:rsidRDefault="00610456" w:rsidP="00D75D4B">
      <w:pPr>
        <w:pStyle w:val="a3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D75D4B">
      <w:pPr>
        <w:pStyle w:val="a3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Знач. показ =</w:t>
      </w: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79425F">
        <w:rPr>
          <w:rFonts w:ascii="Times New Roman" w:hAnsi="Times New Roman"/>
          <w:sz w:val="26"/>
          <w:szCs w:val="26"/>
        </w:rPr>
        <w:t>фкл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 / </w:t>
      </w: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79425F">
        <w:rPr>
          <w:rFonts w:ascii="Times New Roman" w:hAnsi="Times New Roman"/>
          <w:sz w:val="26"/>
          <w:szCs w:val="26"/>
        </w:rPr>
        <w:t>ткл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 х 100%, где</w:t>
      </w:r>
    </w:p>
    <w:p w:rsidR="00610456" w:rsidRPr="0079425F" w:rsidRDefault="00610456" w:rsidP="00D75D4B">
      <w:pPr>
        <w:pStyle w:val="a3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D75D4B">
      <w:pPr>
        <w:pStyle w:val="a3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79425F">
        <w:rPr>
          <w:rFonts w:ascii="Times New Roman" w:hAnsi="Times New Roman"/>
          <w:sz w:val="26"/>
          <w:szCs w:val="26"/>
        </w:rPr>
        <w:t>фкл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 – фактическое количество лицензий.</w:t>
      </w:r>
    </w:p>
    <w:p w:rsidR="00610456" w:rsidRPr="0079425F" w:rsidRDefault="00610456" w:rsidP="00D75D4B">
      <w:pPr>
        <w:pStyle w:val="a3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  <w:lang w:val="en-US"/>
        </w:rPr>
        <w:t>N</w:t>
      </w:r>
      <w:proofErr w:type="spellStart"/>
      <w:r w:rsidRPr="0079425F">
        <w:rPr>
          <w:rFonts w:ascii="Times New Roman" w:hAnsi="Times New Roman"/>
          <w:sz w:val="26"/>
          <w:szCs w:val="26"/>
        </w:rPr>
        <w:t>ткл</w:t>
      </w:r>
      <w:proofErr w:type="spellEnd"/>
      <w:r w:rsidRPr="0079425F">
        <w:rPr>
          <w:rFonts w:ascii="Times New Roman" w:hAnsi="Times New Roman"/>
          <w:sz w:val="26"/>
          <w:szCs w:val="26"/>
        </w:rPr>
        <w:t xml:space="preserve"> –  требуемое количество лицензий.</w:t>
      </w:r>
    </w:p>
    <w:p w:rsidR="00610456" w:rsidRPr="0079425F" w:rsidRDefault="00610456" w:rsidP="00D75D4B">
      <w:pPr>
        <w:autoSpaceDE w:val="0"/>
        <w:autoSpaceDN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Периодичность сбора данных: </w:t>
      </w:r>
      <w:r w:rsidRPr="0079425F">
        <w:rPr>
          <w:rFonts w:ascii="Times New Roman" w:hAnsi="Times New Roman"/>
          <w:sz w:val="26"/>
          <w:szCs w:val="26"/>
          <w:lang w:eastAsia="ru-RU"/>
        </w:rPr>
        <w:t>один раз в полугодие</w:t>
      </w:r>
      <w:r w:rsidRPr="0079425F">
        <w:rPr>
          <w:rFonts w:ascii="Times New Roman" w:hAnsi="Times New Roman"/>
          <w:sz w:val="26"/>
          <w:szCs w:val="26"/>
        </w:rPr>
        <w:t>.</w:t>
      </w:r>
    </w:p>
    <w:p w:rsidR="00610456" w:rsidRPr="0079425F" w:rsidRDefault="00610456" w:rsidP="00D75D4B">
      <w:pPr>
        <w:autoSpaceDE w:val="0"/>
        <w:autoSpaceDN w:val="0"/>
        <w:spacing w:line="20" w:lineRule="atLeas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Источник данных: отчет МКУ «ЦЗНТЧС».</w:t>
      </w:r>
    </w:p>
    <w:p w:rsidR="00610456" w:rsidRPr="0079425F" w:rsidRDefault="00610456" w:rsidP="00F32525">
      <w:pPr>
        <w:pStyle w:val="ConsPlusNormal"/>
        <w:tabs>
          <w:tab w:val="left" w:pos="567"/>
        </w:tabs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5. </w:t>
      </w:r>
      <w:r w:rsidRPr="0079425F">
        <w:rPr>
          <w:rFonts w:ascii="Times New Roman" w:hAnsi="Times New Roman" w:cs="Times New Roman"/>
          <w:b/>
          <w:sz w:val="26"/>
          <w:szCs w:val="26"/>
        </w:rPr>
        <w:t>Обоснование объема финансовых ресурсов, необходимых для реал</w:t>
      </w:r>
      <w:r w:rsidRPr="0079425F">
        <w:rPr>
          <w:rFonts w:ascii="Times New Roman" w:hAnsi="Times New Roman" w:cs="Times New Roman"/>
          <w:b/>
          <w:sz w:val="26"/>
          <w:szCs w:val="26"/>
        </w:rPr>
        <w:t>и</w:t>
      </w:r>
      <w:r w:rsidRPr="0079425F">
        <w:rPr>
          <w:rFonts w:ascii="Times New Roman" w:hAnsi="Times New Roman" w:cs="Times New Roman"/>
          <w:b/>
          <w:sz w:val="26"/>
          <w:szCs w:val="26"/>
        </w:rPr>
        <w:t>зации подпрограммы 2.</w:t>
      </w:r>
    </w:p>
    <w:p w:rsidR="00610456" w:rsidRPr="0079425F" w:rsidRDefault="00610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0456" w:rsidRPr="00961D2A" w:rsidRDefault="00610456" w:rsidP="00066F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  <w:sz w:val="26"/>
          <w:szCs w:val="26"/>
        </w:rPr>
      </w:pPr>
      <w:r w:rsidRPr="00961D2A">
        <w:rPr>
          <w:rFonts w:ascii="Times New Roman" w:hAnsi="Times New Roman"/>
          <w:spacing w:val="-14"/>
          <w:sz w:val="26"/>
          <w:szCs w:val="26"/>
        </w:rPr>
        <w:t>Общий объем финансовых средств необходимых для реализации мероприятий по</w:t>
      </w:r>
      <w:r w:rsidRPr="00961D2A">
        <w:rPr>
          <w:rFonts w:ascii="Times New Roman" w:hAnsi="Times New Roman"/>
          <w:spacing w:val="-14"/>
          <w:sz w:val="26"/>
          <w:szCs w:val="26"/>
        </w:rPr>
        <w:t>д</w:t>
      </w:r>
      <w:r w:rsidRPr="00961D2A">
        <w:rPr>
          <w:rFonts w:ascii="Times New Roman" w:hAnsi="Times New Roman"/>
          <w:spacing w:val="-14"/>
          <w:sz w:val="26"/>
          <w:szCs w:val="26"/>
        </w:rPr>
        <w:t xml:space="preserve">программы 2 составляет </w:t>
      </w:r>
      <w:r w:rsidR="00961D2A" w:rsidRPr="00961D2A">
        <w:rPr>
          <w:rFonts w:ascii="Times New Roman" w:hAnsi="Times New Roman"/>
          <w:b/>
          <w:spacing w:val="-14"/>
          <w:sz w:val="26"/>
          <w:szCs w:val="26"/>
        </w:rPr>
        <w:t xml:space="preserve">154 403,8 </w:t>
      </w:r>
      <w:r w:rsidRPr="00961D2A">
        <w:rPr>
          <w:rFonts w:ascii="Times New Roman" w:hAnsi="Times New Roman"/>
          <w:b/>
          <w:spacing w:val="-14"/>
          <w:sz w:val="26"/>
          <w:szCs w:val="26"/>
        </w:rPr>
        <w:t>тыс. рублей</w:t>
      </w:r>
      <w:r w:rsidRPr="00961D2A">
        <w:rPr>
          <w:rFonts w:ascii="Times New Roman" w:hAnsi="Times New Roman"/>
          <w:spacing w:val="-14"/>
          <w:sz w:val="26"/>
          <w:szCs w:val="26"/>
        </w:rPr>
        <w:t>, в том числе по годам:</w:t>
      </w:r>
    </w:p>
    <w:p w:rsidR="00610456" w:rsidRPr="00961D2A" w:rsidRDefault="00610456" w:rsidP="00066FB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61D2A">
        <w:rPr>
          <w:rFonts w:ascii="Times New Roman" w:hAnsi="Times New Roman"/>
          <w:spacing w:val="-2"/>
          <w:sz w:val="26"/>
          <w:szCs w:val="26"/>
        </w:rPr>
        <w:t>2014 г. – 50047,7</w:t>
      </w:r>
      <w:r w:rsidRPr="00961D2A">
        <w:rPr>
          <w:rFonts w:ascii="Times New Roman" w:hAnsi="Times New Roman"/>
          <w:sz w:val="26"/>
          <w:szCs w:val="26"/>
        </w:rPr>
        <w:t>тыс. руб.</w:t>
      </w:r>
    </w:p>
    <w:p w:rsidR="00610456" w:rsidRPr="00961D2A" w:rsidRDefault="00610456" w:rsidP="00066FB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61D2A">
        <w:rPr>
          <w:rFonts w:ascii="Times New Roman" w:hAnsi="Times New Roman"/>
          <w:spacing w:val="-2"/>
          <w:sz w:val="26"/>
          <w:szCs w:val="26"/>
        </w:rPr>
        <w:t>2015 г. – 48558,8</w:t>
      </w:r>
      <w:r w:rsidRPr="00961D2A">
        <w:rPr>
          <w:rFonts w:ascii="Times New Roman" w:hAnsi="Times New Roman"/>
          <w:sz w:val="26"/>
          <w:szCs w:val="26"/>
        </w:rPr>
        <w:t xml:space="preserve"> тыс. руб.</w:t>
      </w:r>
    </w:p>
    <w:p w:rsidR="00610456" w:rsidRPr="00961D2A" w:rsidRDefault="00610456" w:rsidP="00066FB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61D2A">
        <w:rPr>
          <w:rFonts w:ascii="Times New Roman" w:hAnsi="Times New Roman"/>
          <w:spacing w:val="-2"/>
          <w:sz w:val="26"/>
          <w:szCs w:val="26"/>
        </w:rPr>
        <w:t>2016 г.-  53</w:t>
      </w:r>
      <w:r w:rsidR="003E047E" w:rsidRPr="00961D2A">
        <w:rPr>
          <w:rFonts w:ascii="Times New Roman" w:hAnsi="Times New Roman"/>
          <w:spacing w:val="-2"/>
          <w:sz w:val="26"/>
          <w:szCs w:val="26"/>
        </w:rPr>
        <w:t>62</w:t>
      </w:r>
      <w:r w:rsidRPr="00961D2A">
        <w:rPr>
          <w:rFonts w:ascii="Times New Roman" w:hAnsi="Times New Roman"/>
          <w:spacing w:val="-2"/>
          <w:sz w:val="26"/>
          <w:szCs w:val="26"/>
        </w:rPr>
        <w:t>4,3</w:t>
      </w:r>
      <w:r w:rsidRPr="00961D2A">
        <w:rPr>
          <w:rFonts w:ascii="Times New Roman" w:hAnsi="Times New Roman"/>
          <w:sz w:val="26"/>
          <w:szCs w:val="26"/>
        </w:rPr>
        <w:t>тыс. руб.</w:t>
      </w:r>
    </w:p>
    <w:p w:rsidR="00610456" w:rsidRPr="0079425F" w:rsidRDefault="00610456" w:rsidP="00066FB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61D2A">
        <w:rPr>
          <w:rFonts w:ascii="Times New Roman" w:hAnsi="Times New Roman"/>
          <w:spacing w:val="-2"/>
          <w:sz w:val="26"/>
          <w:szCs w:val="26"/>
        </w:rPr>
        <w:t xml:space="preserve">2017 г. – </w:t>
      </w:r>
      <w:r w:rsidR="00961D2A" w:rsidRPr="00961D2A">
        <w:rPr>
          <w:rFonts w:ascii="Times New Roman" w:hAnsi="Times New Roman"/>
          <w:sz w:val="26"/>
          <w:szCs w:val="26"/>
        </w:rPr>
        <w:t>1263,0</w:t>
      </w:r>
      <w:r w:rsidRPr="00961D2A">
        <w:rPr>
          <w:rFonts w:ascii="Times New Roman" w:hAnsi="Times New Roman"/>
          <w:sz w:val="26"/>
          <w:szCs w:val="26"/>
        </w:rPr>
        <w:t xml:space="preserve">  тыс. руб</w:t>
      </w:r>
      <w:r w:rsidRPr="0079425F">
        <w:rPr>
          <w:rFonts w:ascii="Times New Roman" w:hAnsi="Times New Roman"/>
          <w:sz w:val="26"/>
          <w:szCs w:val="26"/>
        </w:rPr>
        <w:t>.</w:t>
      </w:r>
    </w:p>
    <w:p w:rsidR="00610456" w:rsidRPr="0079425F" w:rsidRDefault="00610456" w:rsidP="00066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spacing w:val="-2"/>
          <w:sz w:val="26"/>
          <w:szCs w:val="26"/>
        </w:rPr>
        <w:t xml:space="preserve">2018 г. – </w:t>
      </w:r>
      <w:r w:rsidRPr="0079425F">
        <w:rPr>
          <w:rFonts w:ascii="Times New Roman" w:hAnsi="Times New Roman"/>
          <w:sz w:val="26"/>
          <w:szCs w:val="26"/>
        </w:rPr>
        <w:t>455,0 тыс. руб.</w:t>
      </w:r>
    </w:p>
    <w:p w:rsidR="00610456" w:rsidRPr="0079425F" w:rsidRDefault="00610456" w:rsidP="00AF1A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2019 г. –455,0 тыс. руб.</w:t>
      </w:r>
    </w:p>
    <w:p w:rsidR="00610456" w:rsidRPr="0079425F" w:rsidRDefault="00610456" w:rsidP="00066F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  <w:sz w:val="26"/>
          <w:szCs w:val="26"/>
        </w:rPr>
      </w:pPr>
    </w:p>
    <w:p w:rsidR="00610456" w:rsidRPr="00961D2A" w:rsidRDefault="00610456" w:rsidP="00066F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  <w:sz w:val="26"/>
          <w:szCs w:val="26"/>
        </w:rPr>
      </w:pPr>
      <w:r w:rsidRPr="00961D2A">
        <w:rPr>
          <w:rFonts w:ascii="Times New Roman" w:hAnsi="Times New Roman"/>
          <w:spacing w:val="-14"/>
          <w:sz w:val="26"/>
          <w:szCs w:val="26"/>
        </w:rPr>
        <w:t xml:space="preserve">из них за счет средств городского бюджета – </w:t>
      </w:r>
      <w:r w:rsidR="00961D2A" w:rsidRPr="00961D2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141 604,8</w:t>
      </w:r>
      <w:r w:rsidRPr="00961D2A">
        <w:rPr>
          <w:rFonts w:ascii="Times New Roman" w:hAnsi="Times New Roman"/>
          <w:b/>
          <w:spacing w:val="-14"/>
          <w:sz w:val="26"/>
          <w:szCs w:val="26"/>
        </w:rPr>
        <w:t xml:space="preserve"> тыс. рублей</w:t>
      </w:r>
      <w:r w:rsidRPr="00961D2A">
        <w:rPr>
          <w:rFonts w:ascii="Times New Roman" w:hAnsi="Times New Roman"/>
          <w:spacing w:val="-14"/>
          <w:sz w:val="26"/>
          <w:szCs w:val="26"/>
        </w:rPr>
        <w:t>, в том числе по годам:</w:t>
      </w:r>
    </w:p>
    <w:p w:rsidR="00610456" w:rsidRPr="00961D2A" w:rsidRDefault="00610456" w:rsidP="00066FB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61D2A">
        <w:rPr>
          <w:rFonts w:ascii="Times New Roman" w:hAnsi="Times New Roman"/>
          <w:spacing w:val="-2"/>
          <w:sz w:val="26"/>
          <w:szCs w:val="26"/>
        </w:rPr>
        <w:t>2014 г. – 46097,7</w:t>
      </w:r>
      <w:r w:rsidRPr="00961D2A">
        <w:rPr>
          <w:rFonts w:ascii="Times New Roman" w:hAnsi="Times New Roman"/>
          <w:sz w:val="26"/>
          <w:szCs w:val="26"/>
        </w:rPr>
        <w:t>тыс. руб.</w:t>
      </w:r>
    </w:p>
    <w:p w:rsidR="00610456" w:rsidRPr="00961D2A" w:rsidRDefault="00610456" w:rsidP="00066FB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61D2A">
        <w:rPr>
          <w:rFonts w:ascii="Times New Roman" w:hAnsi="Times New Roman"/>
          <w:spacing w:val="-2"/>
          <w:sz w:val="26"/>
          <w:szCs w:val="26"/>
        </w:rPr>
        <w:t>2015 г. – 44847,7</w:t>
      </w:r>
      <w:r w:rsidRPr="00961D2A">
        <w:rPr>
          <w:rFonts w:ascii="Times New Roman" w:hAnsi="Times New Roman"/>
          <w:sz w:val="26"/>
          <w:szCs w:val="26"/>
        </w:rPr>
        <w:t xml:space="preserve"> тыс. руб.</w:t>
      </w:r>
    </w:p>
    <w:p w:rsidR="00610456" w:rsidRPr="00961D2A" w:rsidRDefault="00610456" w:rsidP="00066FB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61D2A">
        <w:rPr>
          <w:rFonts w:ascii="Times New Roman" w:hAnsi="Times New Roman"/>
          <w:spacing w:val="-2"/>
          <w:sz w:val="26"/>
          <w:szCs w:val="26"/>
        </w:rPr>
        <w:t xml:space="preserve">2016 г. – </w:t>
      </w:r>
      <w:r w:rsidRPr="00961D2A">
        <w:rPr>
          <w:rFonts w:ascii="Times New Roman" w:hAnsi="Times New Roman"/>
          <w:color w:val="000000"/>
          <w:sz w:val="26"/>
          <w:szCs w:val="26"/>
          <w:lang w:eastAsia="ru-RU"/>
        </w:rPr>
        <w:t>48486,4</w:t>
      </w:r>
      <w:r w:rsidRPr="00961D2A">
        <w:rPr>
          <w:rFonts w:ascii="Times New Roman" w:hAnsi="Times New Roman"/>
          <w:sz w:val="26"/>
          <w:szCs w:val="26"/>
        </w:rPr>
        <w:t>тыс. руб.</w:t>
      </w:r>
    </w:p>
    <w:p w:rsidR="00610456" w:rsidRPr="0079425F" w:rsidRDefault="00610456" w:rsidP="0066056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61D2A">
        <w:rPr>
          <w:rFonts w:ascii="Times New Roman" w:hAnsi="Times New Roman"/>
          <w:spacing w:val="-2"/>
          <w:sz w:val="26"/>
          <w:szCs w:val="26"/>
        </w:rPr>
        <w:t xml:space="preserve">2017 г. – </w:t>
      </w:r>
      <w:r w:rsidR="00961D2A" w:rsidRPr="00961D2A">
        <w:rPr>
          <w:rFonts w:ascii="Times New Roman" w:hAnsi="Times New Roman"/>
          <w:sz w:val="26"/>
          <w:szCs w:val="26"/>
        </w:rPr>
        <w:t>1263,0</w:t>
      </w:r>
      <w:r w:rsidRPr="00961D2A">
        <w:rPr>
          <w:rFonts w:ascii="Times New Roman" w:hAnsi="Times New Roman"/>
          <w:sz w:val="26"/>
          <w:szCs w:val="26"/>
        </w:rPr>
        <w:t xml:space="preserve">  тыс. руб.</w:t>
      </w:r>
    </w:p>
    <w:p w:rsidR="00610456" w:rsidRPr="0079425F" w:rsidRDefault="00610456" w:rsidP="00660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spacing w:val="-2"/>
          <w:sz w:val="26"/>
          <w:szCs w:val="26"/>
        </w:rPr>
        <w:t xml:space="preserve">2018 г. – </w:t>
      </w:r>
      <w:r w:rsidRPr="0079425F">
        <w:rPr>
          <w:rFonts w:ascii="Times New Roman" w:hAnsi="Times New Roman"/>
          <w:sz w:val="26"/>
          <w:szCs w:val="26"/>
        </w:rPr>
        <w:t>455,0 тыс. руб.</w:t>
      </w:r>
    </w:p>
    <w:p w:rsidR="00610456" w:rsidRPr="0079425F" w:rsidRDefault="00610456" w:rsidP="0066056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2019 г. –455,0 тыс. руб.</w:t>
      </w:r>
    </w:p>
    <w:p w:rsidR="00610456" w:rsidRPr="0079425F" w:rsidRDefault="00610456" w:rsidP="00066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066F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и за счет средств, предусматриваемых из внебюджетных источников по приносящей доход деятельности -  </w:t>
      </w:r>
      <w:r w:rsidRPr="00602ED5">
        <w:rPr>
          <w:rFonts w:ascii="Times New Roman" w:hAnsi="Times New Roman"/>
          <w:b/>
          <w:color w:val="000000"/>
          <w:sz w:val="26"/>
          <w:szCs w:val="26"/>
          <w:lang w:eastAsia="ru-RU"/>
        </w:rPr>
        <w:t>12</w:t>
      </w:r>
      <w:r w:rsidR="003E047E">
        <w:rPr>
          <w:rFonts w:ascii="Times New Roman" w:hAnsi="Times New Roman"/>
          <w:b/>
          <w:color w:val="000000"/>
          <w:sz w:val="26"/>
          <w:szCs w:val="26"/>
          <w:lang w:eastAsia="ru-RU"/>
        </w:rPr>
        <w:t>79</w:t>
      </w:r>
      <w:r w:rsidRPr="00602ED5">
        <w:rPr>
          <w:rFonts w:ascii="Times New Roman" w:hAnsi="Times New Roman"/>
          <w:b/>
          <w:color w:val="000000"/>
          <w:sz w:val="26"/>
          <w:szCs w:val="26"/>
          <w:lang w:eastAsia="ru-RU"/>
        </w:rPr>
        <w:t>9,</w:t>
      </w:r>
      <w:r>
        <w:rPr>
          <w:rFonts w:ascii="Times New Roman" w:hAnsi="Times New Roman"/>
          <w:b/>
          <w:sz w:val="26"/>
          <w:szCs w:val="26"/>
        </w:rPr>
        <w:t>0</w:t>
      </w:r>
      <w:r w:rsidR="00961D2A">
        <w:rPr>
          <w:rFonts w:ascii="Times New Roman" w:hAnsi="Times New Roman"/>
          <w:b/>
          <w:sz w:val="26"/>
          <w:szCs w:val="26"/>
        </w:rPr>
        <w:t xml:space="preserve"> </w:t>
      </w:r>
      <w:r w:rsidRPr="0079425F">
        <w:rPr>
          <w:rFonts w:ascii="Times New Roman" w:hAnsi="Times New Roman"/>
          <w:b/>
          <w:sz w:val="26"/>
          <w:szCs w:val="26"/>
        </w:rPr>
        <w:t xml:space="preserve">тыс. рублей, </w:t>
      </w:r>
      <w:r w:rsidRPr="0079425F">
        <w:rPr>
          <w:rFonts w:ascii="Times New Roman" w:hAnsi="Times New Roman"/>
          <w:sz w:val="26"/>
          <w:szCs w:val="26"/>
        </w:rPr>
        <w:t>в том числе по годам:</w:t>
      </w:r>
    </w:p>
    <w:p w:rsidR="00610456" w:rsidRPr="0079425F" w:rsidRDefault="00610456" w:rsidP="00E07C1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pacing w:val="-2"/>
          <w:sz w:val="26"/>
          <w:szCs w:val="26"/>
        </w:rPr>
        <w:t xml:space="preserve">2014 г. – 3950,0 </w:t>
      </w:r>
      <w:r w:rsidRPr="0079425F">
        <w:rPr>
          <w:rFonts w:ascii="Times New Roman" w:hAnsi="Times New Roman"/>
          <w:sz w:val="26"/>
          <w:szCs w:val="26"/>
        </w:rPr>
        <w:t>тыс. руб.</w:t>
      </w:r>
    </w:p>
    <w:p w:rsidR="00610456" w:rsidRPr="0079425F" w:rsidRDefault="00610456" w:rsidP="00E07C15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pacing w:val="-2"/>
          <w:sz w:val="26"/>
          <w:szCs w:val="26"/>
        </w:rPr>
        <w:t xml:space="preserve">2015 г. – 3711,1 </w:t>
      </w:r>
      <w:r w:rsidRPr="0079425F">
        <w:rPr>
          <w:rFonts w:ascii="Times New Roman" w:hAnsi="Times New Roman"/>
          <w:sz w:val="26"/>
          <w:szCs w:val="26"/>
        </w:rPr>
        <w:t>тыс. руб.</w:t>
      </w:r>
    </w:p>
    <w:p w:rsidR="00610456" w:rsidRPr="0079425F" w:rsidRDefault="00610456" w:rsidP="00AC3EF1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pacing w:val="-2"/>
          <w:sz w:val="26"/>
          <w:szCs w:val="26"/>
        </w:rPr>
        <w:t xml:space="preserve">2016 г. – </w:t>
      </w:r>
      <w:r w:rsidR="003E047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5137,9 </w:t>
      </w:r>
      <w:r w:rsidRPr="0079425F">
        <w:rPr>
          <w:rFonts w:ascii="Times New Roman" w:hAnsi="Times New Roman"/>
          <w:sz w:val="26"/>
          <w:szCs w:val="26"/>
        </w:rPr>
        <w:t>тыс. руб.</w:t>
      </w:r>
    </w:p>
    <w:p w:rsidR="00610456" w:rsidRPr="0079425F" w:rsidRDefault="00610456" w:rsidP="00AC3EF1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066F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При определении объема финансовых средств учтены цены, сложившиеся на рынке с учетом прогнозируемого уровня инфляции, потребности в закупа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 xml:space="preserve">мых товарах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предусмотрены подпрограммой 2. </w:t>
      </w:r>
    </w:p>
    <w:p w:rsidR="00610456" w:rsidRPr="0079425F" w:rsidRDefault="0061045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br w:type="page"/>
      </w:r>
    </w:p>
    <w:p w:rsidR="00610456" w:rsidRPr="0079425F" w:rsidRDefault="00610456" w:rsidP="00AF1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 xml:space="preserve">ПАСПОРТ </w:t>
      </w:r>
    </w:p>
    <w:p w:rsidR="00610456" w:rsidRPr="0079425F" w:rsidRDefault="00610456" w:rsidP="00AF1ABE">
      <w:pPr>
        <w:pStyle w:val="ConsPlusCell"/>
        <w:widowControl/>
        <w:ind w:left="-60" w:firstLine="567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подпрограммы 3 «</w:t>
      </w:r>
      <w:r w:rsidRPr="0079425F">
        <w:rPr>
          <w:rFonts w:ascii="Times New Roman" w:hAnsi="Times New Roman" w:cs="Times New Roman"/>
          <w:b/>
          <w:sz w:val="26"/>
          <w:szCs w:val="26"/>
        </w:rPr>
        <w:t>Построение и развитие аппаратно-программного комплекса «Безопасный город» на территории города Череповца</w:t>
      </w:r>
      <w:r w:rsidRPr="0079425F">
        <w:rPr>
          <w:rFonts w:ascii="Times New Roman" w:hAnsi="Times New Roman"/>
          <w:b/>
          <w:sz w:val="26"/>
          <w:szCs w:val="26"/>
        </w:rPr>
        <w:t xml:space="preserve">» </w:t>
      </w:r>
    </w:p>
    <w:p w:rsidR="00610456" w:rsidRPr="0079425F" w:rsidRDefault="00610456" w:rsidP="00AF1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670"/>
      </w:tblGrid>
      <w:tr w:rsidR="00610456" w:rsidRPr="0079425F" w:rsidTr="00811740">
        <w:trPr>
          <w:trHeight w:val="134"/>
        </w:trPr>
        <w:tc>
          <w:tcPr>
            <w:tcW w:w="3402" w:type="dxa"/>
          </w:tcPr>
          <w:p w:rsidR="00610456" w:rsidRPr="0079425F" w:rsidRDefault="00610456" w:rsidP="0081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Ответственный исполн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тель подпрограммы 3</w:t>
            </w:r>
          </w:p>
        </w:tc>
        <w:tc>
          <w:tcPr>
            <w:tcW w:w="5670" w:type="dxa"/>
          </w:tcPr>
          <w:p w:rsidR="00610456" w:rsidRPr="0079425F" w:rsidRDefault="00610456" w:rsidP="008117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Мэрия (МКУ «ЦЗНТЧС»)</w:t>
            </w:r>
          </w:p>
        </w:tc>
      </w:tr>
      <w:tr w:rsidR="00610456" w:rsidRPr="0079425F" w:rsidTr="00811740">
        <w:trPr>
          <w:trHeight w:val="79"/>
        </w:trPr>
        <w:tc>
          <w:tcPr>
            <w:tcW w:w="3402" w:type="dxa"/>
          </w:tcPr>
          <w:p w:rsidR="00610456" w:rsidRPr="0079425F" w:rsidRDefault="00610456" w:rsidP="00811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Соисполнители подпр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граммы 3</w:t>
            </w:r>
          </w:p>
        </w:tc>
        <w:tc>
          <w:tcPr>
            <w:tcW w:w="5670" w:type="dxa"/>
          </w:tcPr>
          <w:p w:rsidR="00610456" w:rsidRPr="0079425F" w:rsidRDefault="00610456" w:rsidP="00AF1ABE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bCs/>
                <w:sz w:val="26"/>
                <w:szCs w:val="26"/>
              </w:rPr>
              <w:t>Мэрия города (МБУ «</w:t>
            </w:r>
            <w:proofErr w:type="spellStart"/>
            <w:r w:rsidRPr="0079425F">
              <w:rPr>
                <w:rFonts w:ascii="Times New Roman" w:hAnsi="Times New Roman" w:cs="Times New Roman"/>
                <w:bCs/>
                <w:sz w:val="26"/>
                <w:szCs w:val="26"/>
              </w:rPr>
              <w:t>ЦМИРиТ</w:t>
            </w:r>
            <w:proofErr w:type="spellEnd"/>
            <w:r w:rsidRPr="0079425F">
              <w:rPr>
                <w:rFonts w:ascii="Times New Roman" w:hAnsi="Times New Roman" w:cs="Times New Roman"/>
                <w:bCs/>
                <w:sz w:val="26"/>
                <w:szCs w:val="26"/>
              </w:rPr>
              <w:t>»),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образования мэрии, комитет охраны окружа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щей среды мэрии</w:t>
            </w:r>
          </w:p>
        </w:tc>
      </w:tr>
      <w:tr w:rsidR="00610456" w:rsidRPr="0079425F" w:rsidTr="00811740">
        <w:trPr>
          <w:trHeight w:val="79"/>
        </w:trPr>
        <w:tc>
          <w:tcPr>
            <w:tcW w:w="3402" w:type="dxa"/>
          </w:tcPr>
          <w:p w:rsidR="00610456" w:rsidRPr="0079425F" w:rsidRDefault="00610456" w:rsidP="00811740">
            <w:pPr>
              <w:pStyle w:val="af7"/>
              <w:jc w:val="both"/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</w:pPr>
            <w:r w:rsidRPr="0079425F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Участники подпрограммы 3</w:t>
            </w:r>
          </w:p>
        </w:tc>
        <w:tc>
          <w:tcPr>
            <w:tcW w:w="5670" w:type="dxa"/>
            <w:vAlign w:val="center"/>
          </w:tcPr>
          <w:p w:rsidR="00610456" w:rsidRPr="0079425F" w:rsidRDefault="00610456" w:rsidP="0081174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610456" w:rsidRPr="0079425F" w:rsidTr="00811740">
        <w:trPr>
          <w:trHeight w:val="533"/>
        </w:trPr>
        <w:tc>
          <w:tcPr>
            <w:tcW w:w="3402" w:type="dxa"/>
          </w:tcPr>
          <w:p w:rsidR="00610456" w:rsidRPr="0079425F" w:rsidRDefault="00610456" w:rsidP="0081174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струменты подпрограммы 3</w:t>
            </w:r>
          </w:p>
        </w:tc>
        <w:tc>
          <w:tcPr>
            <w:tcW w:w="5670" w:type="dxa"/>
          </w:tcPr>
          <w:p w:rsidR="00610456" w:rsidRPr="0079425F" w:rsidRDefault="00610456" w:rsidP="00811740">
            <w:pPr>
              <w:spacing w:after="0" w:line="240" w:lineRule="auto"/>
              <w:ind w:left="39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610456" w:rsidRPr="0079425F" w:rsidTr="00811740">
        <w:trPr>
          <w:trHeight w:val="794"/>
        </w:trPr>
        <w:tc>
          <w:tcPr>
            <w:tcW w:w="3402" w:type="dxa"/>
          </w:tcPr>
          <w:p w:rsidR="00610456" w:rsidRPr="0079425F" w:rsidRDefault="00610456" w:rsidP="0081174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Цели подпрограммы 3</w:t>
            </w:r>
          </w:p>
        </w:tc>
        <w:tc>
          <w:tcPr>
            <w:tcW w:w="5670" w:type="dxa"/>
          </w:tcPr>
          <w:p w:rsidR="00610456" w:rsidRPr="0079425F" w:rsidRDefault="00610456" w:rsidP="00443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создания и эксплуатации единого информационного пространства для решения комплексных задач в части обеспечения общ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ственной безопасности, правопорядка и бе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опасности среды обитания 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территории города</w:t>
            </w:r>
          </w:p>
        </w:tc>
      </w:tr>
      <w:tr w:rsidR="00610456" w:rsidRPr="0079425F" w:rsidTr="00811740">
        <w:trPr>
          <w:trHeight w:val="794"/>
        </w:trPr>
        <w:tc>
          <w:tcPr>
            <w:tcW w:w="3402" w:type="dxa"/>
          </w:tcPr>
          <w:p w:rsidR="00610456" w:rsidRPr="0079425F" w:rsidRDefault="00610456" w:rsidP="0081174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610456" w:rsidRPr="0079425F" w:rsidRDefault="00610456" w:rsidP="0081174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подпрограммы 3</w:t>
            </w:r>
          </w:p>
        </w:tc>
        <w:tc>
          <w:tcPr>
            <w:tcW w:w="5670" w:type="dxa"/>
          </w:tcPr>
          <w:p w:rsidR="00610456" w:rsidRPr="0079425F" w:rsidRDefault="00610456" w:rsidP="00F91E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425F">
              <w:rPr>
                <w:rFonts w:ascii="Times New Roman" w:hAnsi="Times New Roman"/>
                <w:bCs/>
                <w:sz w:val="26"/>
                <w:szCs w:val="26"/>
              </w:rPr>
              <w:t>-М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одернизация системы оповещения населения в случае возникновения чрезвычайной ситуации любого уровня или при введении режимов гражданской обороны;</w:t>
            </w:r>
          </w:p>
          <w:p w:rsidR="00610456" w:rsidRPr="0079425F" w:rsidRDefault="00610456" w:rsidP="00F91E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-осуществление видеонаблюдения на потенц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и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ально опасных и социально - значимых объе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к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тах;</w:t>
            </w:r>
          </w:p>
          <w:p w:rsidR="00610456" w:rsidRPr="0079425F" w:rsidRDefault="00610456" w:rsidP="00F91E46">
            <w:pPr>
              <w:spacing w:after="0" w:line="240" w:lineRule="auto"/>
              <w:jc w:val="both"/>
              <w:rPr>
                <w:rFonts w:eastAsia="Times-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Pr="007942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обеспечение функциональной работы  ко</w:t>
            </w:r>
            <w:r w:rsidRPr="007942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</w:t>
            </w:r>
            <w:r w:rsidRPr="007942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плекса средств автоматизации (далее по тексту – КСА)  блока «Экологическая безопасность»  для принятия управленческих  решений по обесп</w:t>
            </w:r>
            <w:r w:rsidRPr="007942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чению  безопасности населения</w:t>
            </w:r>
          </w:p>
        </w:tc>
      </w:tr>
      <w:tr w:rsidR="00610456" w:rsidRPr="0079425F" w:rsidTr="00811740">
        <w:trPr>
          <w:trHeight w:val="794"/>
        </w:trPr>
        <w:tc>
          <w:tcPr>
            <w:tcW w:w="3402" w:type="dxa"/>
          </w:tcPr>
          <w:p w:rsidR="00610456" w:rsidRPr="0079425F" w:rsidRDefault="00610456" w:rsidP="008117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Целевые индикаторы и п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казатели подпрограммы 3</w:t>
            </w:r>
          </w:p>
        </w:tc>
        <w:tc>
          <w:tcPr>
            <w:tcW w:w="5670" w:type="dxa"/>
          </w:tcPr>
          <w:p w:rsidR="00610456" w:rsidRPr="0079425F" w:rsidRDefault="00610456" w:rsidP="00781CE1">
            <w:pPr>
              <w:pStyle w:val="af7"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1. Процент охвата территории города системой оповещения и информирования населения.</w:t>
            </w:r>
          </w:p>
          <w:p w:rsidR="00610456" w:rsidRPr="0079425F" w:rsidRDefault="00610456" w:rsidP="00781CE1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pacing w:val="-6"/>
                <w:sz w:val="26"/>
                <w:szCs w:val="26"/>
              </w:rPr>
              <w:t>2. Количество правонарушений, выявленных с п</w:t>
            </w:r>
            <w:r w:rsidRPr="0079425F">
              <w:rPr>
                <w:rFonts w:ascii="Times New Roman" w:hAnsi="Times New Roman"/>
                <w:spacing w:val="-6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/>
                <w:spacing w:val="-6"/>
                <w:sz w:val="26"/>
                <w:szCs w:val="26"/>
              </w:rPr>
              <w:t>мощью средств видеонаблюдения в общественных местах и на улице.</w:t>
            </w:r>
          </w:p>
          <w:p w:rsidR="00610456" w:rsidRPr="0079425F" w:rsidRDefault="00610456" w:rsidP="00771A90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 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100% реагирование отдела мониторинга и прогнозирования ситуационного центра на с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о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общения о превышениях загрязняющих в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</w:rPr>
              <w:t>ществ, фиксируемых комплексом мониторинга окружающей среды* (далее по тексту КМОС)</w:t>
            </w:r>
          </w:p>
        </w:tc>
      </w:tr>
      <w:tr w:rsidR="00610456" w:rsidRPr="0079425F" w:rsidTr="00811740">
        <w:trPr>
          <w:trHeight w:val="521"/>
        </w:trPr>
        <w:tc>
          <w:tcPr>
            <w:tcW w:w="3402" w:type="dxa"/>
          </w:tcPr>
          <w:p w:rsidR="00610456" w:rsidRPr="0079425F" w:rsidRDefault="00610456" w:rsidP="0081174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 3</w:t>
            </w:r>
          </w:p>
        </w:tc>
        <w:tc>
          <w:tcPr>
            <w:tcW w:w="5670" w:type="dxa"/>
          </w:tcPr>
          <w:p w:rsidR="00610456" w:rsidRPr="0079425F" w:rsidRDefault="00610456" w:rsidP="009854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</w:rPr>
              <w:t>2017 – 2019 годы</w:t>
            </w:r>
          </w:p>
        </w:tc>
      </w:tr>
      <w:tr w:rsidR="00610456" w:rsidRPr="0079425F" w:rsidTr="00811740">
        <w:trPr>
          <w:trHeight w:val="521"/>
        </w:trPr>
        <w:tc>
          <w:tcPr>
            <w:tcW w:w="3402" w:type="dxa"/>
          </w:tcPr>
          <w:p w:rsidR="00610456" w:rsidRPr="0079425F" w:rsidRDefault="00610456" w:rsidP="0081174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Style w:val="af8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 объем финансового обеспечения подпрограммы 3</w:t>
            </w:r>
          </w:p>
        </w:tc>
        <w:tc>
          <w:tcPr>
            <w:tcW w:w="5670" w:type="dxa"/>
          </w:tcPr>
          <w:p w:rsidR="00610456" w:rsidRPr="00961D2A" w:rsidRDefault="00961D2A" w:rsidP="00811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1D2A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13820,0 </w:t>
            </w:r>
            <w:r w:rsidR="00610456" w:rsidRPr="00961D2A">
              <w:rPr>
                <w:rFonts w:ascii="Times New Roman" w:hAnsi="Times New Roman"/>
                <w:b/>
                <w:sz w:val="26"/>
                <w:szCs w:val="26"/>
              </w:rPr>
              <w:t>тыс. руб.:</w:t>
            </w:r>
          </w:p>
          <w:p w:rsidR="00610456" w:rsidRPr="00961D2A" w:rsidRDefault="00610456" w:rsidP="008117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1D2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2017 г. </w:t>
            </w:r>
            <w:r w:rsidR="00961D2A" w:rsidRPr="00961D2A">
              <w:rPr>
                <w:rFonts w:ascii="Times New Roman" w:hAnsi="Times New Roman"/>
                <w:spacing w:val="-2"/>
                <w:sz w:val="26"/>
                <w:szCs w:val="26"/>
              </w:rPr>
              <w:t>–</w:t>
            </w:r>
            <w:r w:rsidRPr="00961D2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="00961D2A" w:rsidRPr="00961D2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4701,6 </w:t>
            </w:r>
            <w:r w:rsidRPr="00961D2A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610456" w:rsidRPr="00961D2A" w:rsidRDefault="00610456" w:rsidP="008117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1D2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2018 г. – </w:t>
            </w:r>
            <w:r w:rsidRPr="00961D2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4559,2</w:t>
            </w:r>
            <w:r w:rsidR="00961D2A" w:rsidRPr="00961D2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61D2A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610456" w:rsidRPr="00961D2A" w:rsidRDefault="00610456" w:rsidP="00602ED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D2A">
              <w:rPr>
                <w:rFonts w:ascii="Times New Roman" w:hAnsi="Times New Roman"/>
                <w:sz w:val="26"/>
                <w:szCs w:val="26"/>
              </w:rPr>
              <w:t>2019 г. –</w:t>
            </w:r>
            <w:r w:rsidRPr="00961D2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4559,2</w:t>
            </w:r>
            <w:r w:rsidR="00961D2A" w:rsidRPr="00961D2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61D2A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610456" w:rsidRPr="0079425F" w:rsidTr="00811740">
        <w:trPr>
          <w:trHeight w:val="70"/>
        </w:trPr>
        <w:tc>
          <w:tcPr>
            <w:tcW w:w="3402" w:type="dxa"/>
          </w:tcPr>
          <w:p w:rsidR="00610456" w:rsidRPr="0079425F" w:rsidRDefault="00610456" w:rsidP="00811740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нований подпрограммы 3 за счет «собственных» средств городского бюджета</w:t>
            </w:r>
          </w:p>
        </w:tc>
        <w:tc>
          <w:tcPr>
            <w:tcW w:w="5670" w:type="dxa"/>
          </w:tcPr>
          <w:p w:rsidR="00610456" w:rsidRPr="00961D2A" w:rsidRDefault="00610456" w:rsidP="008117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D2A">
              <w:rPr>
                <w:rFonts w:ascii="Times New Roman" w:hAnsi="Times New Roman"/>
                <w:spacing w:val="-2"/>
                <w:sz w:val="26"/>
                <w:szCs w:val="26"/>
              </w:rPr>
              <w:t>Подпрограмма 3 реализуется за счет средств г</w:t>
            </w:r>
            <w:r w:rsidRPr="00961D2A">
              <w:rPr>
                <w:rFonts w:ascii="Times New Roman" w:hAnsi="Times New Roman"/>
                <w:spacing w:val="-2"/>
                <w:sz w:val="26"/>
                <w:szCs w:val="26"/>
              </w:rPr>
              <w:t>о</w:t>
            </w:r>
            <w:r w:rsidRPr="00961D2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родского бюджета в размере </w:t>
            </w:r>
            <w:r w:rsidR="00961D2A" w:rsidRPr="00961D2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5 705,0 </w:t>
            </w:r>
            <w:r w:rsidRPr="00961D2A">
              <w:rPr>
                <w:rFonts w:ascii="Times New Roman" w:hAnsi="Times New Roman"/>
                <w:b/>
                <w:spacing w:val="-2"/>
                <w:sz w:val="26"/>
                <w:szCs w:val="26"/>
              </w:rPr>
              <w:t>тыс</w:t>
            </w:r>
            <w:r w:rsidRPr="00961D2A">
              <w:rPr>
                <w:rFonts w:ascii="Times New Roman" w:hAnsi="Times New Roman"/>
                <w:b/>
                <w:sz w:val="26"/>
                <w:szCs w:val="26"/>
              </w:rPr>
              <w:t>. руб</w:t>
            </w:r>
            <w:r w:rsidRPr="00961D2A">
              <w:rPr>
                <w:rFonts w:ascii="Times New Roman" w:hAnsi="Times New Roman"/>
                <w:sz w:val="26"/>
                <w:szCs w:val="26"/>
              </w:rPr>
              <w:t>.:</w:t>
            </w:r>
          </w:p>
          <w:p w:rsidR="00610456" w:rsidRPr="00961D2A" w:rsidRDefault="00610456" w:rsidP="008117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1D2A">
              <w:rPr>
                <w:rFonts w:ascii="Times New Roman" w:hAnsi="Times New Roman"/>
                <w:spacing w:val="-2"/>
                <w:sz w:val="26"/>
                <w:szCs w:val="26"/>
              </w:rPr>
              <w:t>2017 г.  -</w:t>
            </w:r>
            <w:r w:rsidR="00961D2A" w:rsidRPr="00961D2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1996,6 </w:t>
            </w:r>
            <w:r w:rsidRPr="00961D2A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610456" w:rsidRPr="00961D2A" w:rsidRDefault="00610456" w:rsidP="008117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1D2A">
              <w:rPr>
                <w:rFonts w:ascii="Times New Roman" w:hAnsi="Times New Roman"/>
                <w:spacing w:val="-2"/>
                <w:sz w:val="26"/>
                <w:szCs w:val="26"/>
              </w:rPr>
              <w:t>2018 г. –1854,2</w:t>
            </w:r>
            <w:r w:rsidRPr="00961D2A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610456" w:rsidRPr="00961D2A" w:rsidRDefault="00610456" w:rsidP="00341A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D2A">
              <w:rPr>
                <w:rFonts w:ascii="Times New Roman" w:hAnsi="Times New Roman"/>
                <w:sz w:val="26"/>
                <w:szCs w:val="26"/>
              </w:rPr>
              <w:lastRenderedPageBreak/>
              <w:t>2019 г. –1854,2</w:t>
            </w:r>
          </w:p>
        </w:tc>
      </w:tr>
      <w:tr w:rsidR="00610456" w:rsidRPr="0079425F" w:rsidTr="00FE75F8">
        <w:trPr>
          <w:trHeight w:val="4243"/>
        </w:trPr>
        <w:tc>
          <w:tcPr>
            <w:tcW w:w="3402" w:type="dxa"/>
          </w:tcPr>
          <w:p w:rsidR="00610456" w:rsidRPr="0079425F" w:rsidRDefault="00610456" w:rsidP="00EC7551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942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9425F">
              <w:rPr>
                <w:rFonts w:ascii="Times New Roman" w:hAnsi="Times New Roman" w:cs="Times New Roman"/>
                <w:sz w:val="26"/>
                <w:szCs w:val="26"/>
              </w:rPr>
              <w:t>ализации подпрограммы 3</w:t>
            </w:r>
          </w:p>
        </w:tc>
        <w:tc>
          <w:tcPr>
            <w:tcW w:w="5670" w:type="dxa"/>
          </w:tcPr>
          <w:p w:rsidR="00610456" w:rsidRPr="0079425F" w:rsidRDefault="00610456" w:rsidP="004D3D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1. Процент охвата территории города системой оповещения и информирования населения к концу 2019 года составит 22%.</w:t>
            </w:r>
          </w:p>
          <w:p w:rsidR="00610456" w:rsidRPr="0079425F" w:rsidRDefault="00610456" w:rsidP="005431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2. Количество правонарушений, выявленных с помощью средств видеонаблюдения в общ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ственных местах, в том числе на улицах, сост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вит к 2019 году порядка 110 ед.</w:t>
            </w:r>
          </w:p>
          <w:p w:rsidR="00610456" w:rsidRPr="0079425F" w:rsidRDefault="00610456" w:rsidP="00F0387B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3.Будут обеспечены</w:t>
            </w:r>
            <w:r w:rsidR="00F479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условия для оперативного 100% реагирования, предупреждения и устран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ния последствий природных и экологических угроз посредством интеграции данных об экол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гической обстановке на единой  платформе </w:t>
            </w:r>
            <w:proofErr w:type="spellStart"/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эк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мониторинга</w:t>
            </w:r>
            <w:proofErr w:type="spellEnd"/>
            <w:r w:rsidR="00F4794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к окончанию реа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лизации муниц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пальной программы</w:t>
            </w:r>
            <w:r w:rsidRPr="0079425F"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</w:tbl>
    <w:p w:rsidR="00610456" w:rsidRPr="0079425F" w:rsidRDefault="00610456" w:rsidP="00013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* при условии финансирования мероприятия</w:t>
      </w:r>
    </w:p>
    <w:p w:rsidR="00610456" w:rsidRPr="0079425F" w:rsidRDefault="00610456" w:rsidP="00AF1ABE">
      <w:pPr>
        <w:pStyle w:val="ConsPlusNormal"/>
        <w:widowControl/>
        <w:ind w:left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CA2082">
      <w:pPr>
        <w:pStyle w:val="ConsPlusNormal"/>
        <w:numPr>
          <w:ilvl w:val="0"/>
          <w:numId w:val="20"/>
        </w:numPr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подпрограммы</w:t>
      </w:r>
      <w:r w:rsidR="00B529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425F">
        <w:rPr>
          <w:rFonts w:ascii="Times New Roman" w:hAnsi="Times New Roman" w:cs="Times New Roman"/>
          <w:b/>
          <w:sz w:val="26"/>
          <w:szCs w:val="26"/>
        </w:rPr>
        <w:t>3, цели, з</w:t>
      </w:r>
      <w:r w:rsidRPr="0079425F">
        <w:rPr>
          <w:rFonts w:ascii="Times New Roman" w:hAnsi="Times New Roman" w:cs="Times New Roman"/>
          <w:b/>
          <w:sz w:val="26"/>
          <w:szCs w:val="26"/>
        </w:rPr>
        <w:t>а</w:t>
      </w:r>
      <w:r w:rsidRPr="0079425F">
        <w:rPr>
          <w:rFonts w:ascii="Times New Roman" w:hAnsi="Times New Roman" w:cs="Times New Roman"/>
          <w:b/>
          <w:sz w:val="26"/>
          <w:szCs w:val="26"/>
        </w:rPr>
        <w:t>дачи и показатели (индикаторы) достижения целей и решения задач, опис</w:t>
      </w:r>
      <w:r w:rsidRPr="0079425F">
        <w:rPr>
          <w:rFonts w:ascii="Times New Roman" w:hAnsi="Times New Roman" w:cs="Times New Roman"/>
          <w:b/>
          <w:sz w:val="26"/>
          <w:szCs w:val="26"/>
        </w:rPr>
        <w:t>а</w:t>
      </w:r>
      <w:r w:rsidRPr="0079425F">
        <w:rPr>
          <w:rFonts w:ascii="Times New Roman" w:hAnsi="Times New Roman" w:cs="Times New Roman"/>
          <w:b/>
          <w:sz w:val="26"/>
          <w:szCs w:val="26"/>
        </w:rPr>
        <w:t>ние основных ожидаемых конечных результатов подпрограммы 3, сроков и контрольных этапов реализации подпрограммы 3.</w:t>
      </w:r>
    </w:p>
    <w:p w:rsidR="00610456" w:rsidRPr="0079425F" w:rsidRDefault="00610456" w:rsidP="00AF1ABE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6121CB">
      <w:pPr>
        <w:ind w:firstLine="708"/>
      </w:pPr>
      <w:r w:rsidRPr="0079425F">
        <w:rPr>
          <w:rFonts w:ascii="Times New Roman" w:hAnsi="Times New Roman"/>
          <w:b/>
          <w:sz w:val="26"/>
          <w:szCs w:val="26"/>
        </w:rPr>
        <w:t>Характеристика сферы реализации подпрограммы</w:t>
      </w:r>
    </w:p>
    <w:p w:rsidR="00610456" w:rsidRPr="0079425F" w:rsidRDefault="00610456" w:rsidP="006121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Подпрограмма 3 реализуется в сфере комплексного обеспечения безопа</w:t>
      </w:r>
      <w:r w:rsidRPr="0079425F">
        <w:rPr>
          <w:rFonts w:ascii="Times New Roman" w:hAnsi="Times New Roman"/>
          <w:sz w:val="26"/>
          <w:szCs w:val="26"/>
        </w:rPr>
        <w:t>с</w:t>
      </w:r>
      <w:r w:rsidRPr="0079425F">
        <w:rPr>
          <w:rFonts w:ascii="Times New Roman" w:hAnsi="Times New Roman"/>
          <w:sz w:val="26"/>
          <w:szCs w:val="26"/>
        </w:rPr>
        <w:t>ности населения, включая общественную безопасность, правопорядок и безопа</w:t>
      </w:r>
      <w:r w:rsidRPr="0079425F">
        <w:rPr>
          <w:rFonts w:ascii="Times New Roman" w:hAnsi="Times New Roman"/>
          <w:sz w:val="26"/>
          <w:szCs w:val="26"/>
        </w:rPr>
        <w:t>с</w:t>
      </w:r>
      <w:r w:rsidRPr="0079425F">
        <w:rPr>
          <w:rFonts w:ascii="Times New Roman" w:hAnsi="Times New Roman"/>
          <w:sz w:val="26"/>
          <w:szCs w:val="26"/>
        </w:rPr>
        <w:t>ность среды обитания.</w:t>
      </w:r>
    </w:p>
    <w:p w:rsidR="00610456" w:rsidRPr="0079425F" w:rsidRDefault="00610456" w:rsidP="006121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Подпрограммой 3 предусматривается обеспечение создания, развития и эксплуатации аппаратно-программного комплекса "Безопасный город" на терр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t xml:space="preserve">тории города, который должен стать основой такого объединения. </w:t>
      </w:r>
    </w:p>
    <w:p w:rsidR="00610456" w:rsidRPr="0079425F" w:rsidRDefault="00610456" w:rsidP="006121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Составной частью АПК "Безопасный город" являются также следующие системы управления и связи, оповещения и информирования:</w:t>
      </w:r>
    </w:p>
    <w:p w:rsidR="00610456" w:rsidRPr="0079425F" w:rsidRDefault="00610456" w:rsidP="006121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территориальная автоматизированная система централизованного опов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щения гражданской обороны "Маяк" (далее - ТАСЦО ГО "Маяк");</w:t>
      </w:r>
    </w:p>
    <w:p w:rsidR="00610456" w:rsidRPr="0079425F" w:rsidRDefault="00610456" w:rsidP="006121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камеры видеонаблюдения в общественных местах ;</w:t>
      </w:r>
    </w:p>
    <w:p w:rsidR="00610456" w:rsidRPr="0079425F" w:rsidRDefault="00610456" w:rsidP="00784E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</w:rPr>
        <w:t xml:space="preserve">содержание </w:t>
      </w:r>
      <w:r w:rsidRPr="0079425F">
        <w:rPr>
          <w:rFonts w:ascii="Times New Roman" w:hAnsi="Times New Roman"/>
          <w:bCs/>
          <w:sz w:val="26"/>
          <w:szCs w:val="26"/>
          <w:lang w:eastAsia="ru-RU"/>
        </w:rPr>
        <w:t xml:space="preserve">КСА </w:t>
      </w:r>
      <w:r w:rsidRPr="0079425F">
        <w:rPr>
          <w:rFonts w:ascii="Times New Roman" w:hAnsi="Times New Roman"/>
          <w:sz w:val="26"/>
          <w:szCs w:val="26"/>
          <w:shd w:val="clear" w:color="auto" w:fill="FFFFFF"/>
        </w:rPr>
        <w:t>функционального блока «Экологическая безопасность»</w:t>
      </w:r>
      <w:r w:rsidRPr="0079425F">
        <w:rPr>
          <w:rFonts w:ascii="Times New Roman" w:hAnsi="Times New Roman"/>
          <w:bCs/>
          <w:sz w:val="26"/>
          <w:szCs w:val="26"/>
          <w:lang w:eastAsia="ru-RU"/>
        </w:rPr>
        <w:t>;</w:t>
      </w:r>
    </w:p>
    <w:p w:rsidR="00610456" w:rsidRPr="0079425F" w:rsidRDefault="00610456" w:rsidP="006121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система обеспечения вызова экстренных оперативных служб по единому номеру "112" (далее - система-112).</w:t>
      </w:r>
    </w:p>
    <w:p w:rsidR="00610456" w:rsidRPr="0079425F" w:rsidRDefault="00610456" w:rsidP="006121C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Проведение реконструкции ТАСЦО ГО "Маяк" создаст технические усл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вия для своевременного оповещения населения в случае возникновения чрезв</w:t>
      </w:r>
      <w:r w:rsidRPr="0079425F">
        <w:rPr>
          <w:rFonts w:ascii="Times New Roman" w:hAnsi="Times New Roman"/>
          <w:sz w:val="26"/>
          <w:szCs w:val="26"/>
        </w:rPr>
        <w:t>ы</w:t>
      </w:r>
      <w:r w:rsidRPr="0079425F">
        <w:rPr>
          <w:rFonts w:ascii="Times New Roman" w:hAnsi="Times New Roman"/>
          <w:sz w:val="26"/>
          <w:szCs w:val="26"/>
        </w:rPr>
        <w:t>чайной ситуации любого уровня или при введении режимов гражданской обор</w:t>
      </w:r>
      <w:r w:rsidRPr="0079425F">
        <w:rPr>
          <w:rFonts w:ascii="Times New Roman" w:hAnsi="Times New Roman"/>
          <w:sz w:val="26"/>
          <w:szCs w:val="26"/>
        </w:rPr>
        <w:t>о</w:t>
      </w:r>
      <w:r w:rsidRPr="0079425F">
        <w:rPr>
          <w:rFonts w:ascii="Times New Roman" w:hAnsi="Times New Roman"/>
          <w:sz w:val="26"/>
          <w:szCs w:val="26"/>
        </w:rPr>
        <w:t>ны. Данная система независима от сетей телерадиовещания, сотовой связи и по</w:t>
      </w:r>
      <w:r w:rsidRPr="0079425F">
        <w:rPr>
          <w:rFonts w:ascii="Times New Roman" w:hAnsi="Times New Roman"/>
          <w:sz w:val="26"/>
          <w:szCs w:val="26"/>
        </w:rPr>
        <w:t>з</w:t>
      </w:r>
      <w:r w:rsidRPr="0079425F">
        <w:rPr>
          <w:rFonts w:ascii="Times New Roman" w:hAnsi="Times New Roman"/>
          <w:sz w:val="26"/>
          <w:szCs w:val="26"/>
        </w:rPr>
        <w:t>воляет обеспечить максимальный охват оповещаемого населения. Своевреме</w:t>
      </w:r>
      <w:r w:rsidRPr="0079425F">
        <w:rPr>
          <w:rFonts w:ascii="Times New Roman" w:hAnsi="Times New Roman"/>
          <w:sz w:val="26"/>
          <w:szCs w:val="26"/>
        </w:rPr>
        <w:t>н</w:t>
      </w:r>
      <w:r w:rsidRPr="0079425F">
        <w:rPr>
          <w:rFonts w:ascii="Times New Roman" w:hAnsi="Times New Roman"/>
          <w:sz w:val="26"/>
          <w:szCs w:val="26"/>
        </w:rPr>
        <w:t>ное предупреждение создаст условия для своевременной эвакуации населения, попадающего в зону действия чрезвычайной ситуации, а также обеспечит сво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временное оповещение населения при военных конфликтах или вследствие этих конфликтов.</w:t>
      </w:r>
    </w:p>
    <w:p w:rsidR="00610456" w:rsidRPr="00FE75F8" w:rsidRDefault="00610456" w:rsidP="00FE75F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FE75F8">
        <w:rPr>
          <w:rFonts w:ascii="Times New Roman" w:hAnsi="Times New Roman"/>
          <w:spacing w:val="-4"/>
          <w:sz w:val="26"/>
          <w:szCs w:val="26"/>
          <w:lang w:eastAsia="ru-RU"/>
        </w:rPr>
        <w:t>Внедрение в правоохранительную деятельность аппаратно-программного комплекса "Безопасный город" и иных средств визуального контроля и наблюдения, сигнализации и связи - одно из перспективных направлений в области профилакт</w:t>
      </w:r>
      <w:r w:rsidRPr="00FE75F8">
        <w:rPr>
          <w:rFonts w:ascii="Times New Roman" w:hAnsi="Times New Roman"/>
          <w:spacing w:val="-4"/>
          <w:sz w:val="26"/>
          <w:szCs w:val="26"/>
          <w:lang w:eastAsia="ru-RU"/>
        </w:rPr>
        <w:t>и</w:t>
      </w:r>
      <w:r w:rsidRPr="00FE75F8">
        <w:rPr>
          <w:rFonts w:ascii="Times New Roman" w:hAnsi="Times New Roman"/>
          <w:spacing w:val="-4"/>
          <w:sz w:val="26"/>
          <w:szCs w:val="26"/>
          <w:lang w:eastAsia="ru-RU"/>
        </w:rPr>
        <w:lastRenderedPageBreak/>
        <w:t>ки правонарушений. На территории города установлены  камеры видеонаблюдения, обслуживаемые МБУ "Центр муниципальных информационных ресурсов и техн</w:t>
      </w:r>
      <w:r w:rsidRPr="00FE75F8">
        <w:rPr>
          <w:rFonts w:ascii="Times New Roman" w:hAnsi="Times New Roman"/>
          <w:spacing w:val="-4"/>
          <w:sz w:val="26"/>
          <w:szCs w:val="26"/>
          <w:lang w:eastAsia="ru-RU"/>
        </w:rPr>
        <w:t>о</w:t>
      </w:r>
      <w:r w:rsidRPr="00FE75F8">
        <w:rPr>
          <w:rFonts w:ascii="Times New Roman" w:hAnsi="Times New Roman"/>
          <w:spacing w:val="-4"/>
          <w:sz w:val="26"/>
          <w:szCs w:val="26"/>
          <w:lang w:eastAsia="ru-RU"/>
        </w:rPr>
        <w:t>логий". Сформирован план развития городской системы видеонаблюдения, одним из основных направлений которого является установка камер в местах массового сбора людей (особое внимание городским площадям, паркам и скверам).</w:t>
      </w:r>
    </w:p>
    <w:p w:rsidR="00610456" w:rsidRPr="0079425F" w:rsidRDefault="00610456" w:rsidP="00FE75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ab/>
        <w:t xml:space="preserve">Внедрение  КСА функционального блока «Экологическая безопасность» предназначено для </w:t>
      </w:r>
      <w:r w:rsidRPr="0079425F">
        <w:rPr>
          <w:rFonts w:ascii="Times New Roman" w:hAnsi="Times New Roman"/>
          <w:bCs/>
          <w:sz w:val="26"/>
          <w:szCs w:val="26"/>
        </w:rPr>
        <w:t>своевременного принятия решений</w:t>
      </w:r>
      <w:r w:rsidRPr="0079425F">
        <w:rPr>
          <w:rFonts w:ascii="Times New Roman" w:hAnsi="Times New Roman"/>
          <w:sz w:val="26"/>
          <w:szCs w:val="26"/>
        </w:rPr>
        <w:t xml:space="preserve"> по обеспечению эколог</w:t>
      </w:r>
      <w:r w:rsidRPr="0079425F">
        <w:rPr>
          <w:rFonts w:ascii="Times New Roman" w:hAnsi="Times New Roman"/>
          <w:sz w:val="26"/>
          <w:szCs w:val="26"/>
        </w:rPr>
        <w:t>и</w:t>
      </w:r>
      <w:r w:rsidRPr="0079425F">
        <w:rPr>
          <w:rFonts w:ascii="Times New Roman" w:hAnsi="Times New Roman"/>
          <w:sz w:val="26"/>
          <w:szCs w:val="26"/>
        </w:rPr>
        <w:t>ческой безопасности в части сбора, обработки и анализа данных о состоянии а</w:t>
      </w:r>
      <w:r w:rsidRPr="0079425F">
        <w:rPr>
          <w:rFonts w:ascii="Times New Roman" w:hAnsi="Times New Roman"/>
          <w:sz w:val="26"/>
          <w:szCs w:val="26"/>
        </w:rPr>
        <w:t>т</w:t>
      </w:r>
      <w:r w:rsidRPr="0079425F">
        <w:rPr>
          <w:rFonts w:ascii="Times New Roman" w:hAnsi="Times New Roman"/>
          <w:sz w:val="26"/>
          <w:szCs w:val="26"/>
        </w:rPr>
        <w:t>мосферы на основе КМОС. Комплекс предназначен для измерения скорости и направления ветра, измерений температуры и относительной влажности воздуха, измерений интенсивности, типа и количества осадков, измерений атмосферного давления, измерения концентраций загрязняющих веществ: диоксида азота, а</w:t>
      </w:r>
      <w:r w:rsidRPr="0079425F">
        <w:rPr>
          <w:rFonts w:ascii="Times New Roman" w:hAnsi="Times New Roman"/>
          <w:sz w:val="26"/>
          <w:szCs w:val="26"/>
        </w:rPr>
        <w:t>м</w:t>
      </w:r>
      <w:r w:rsidRPr="0079425F">
        <w:rPr>
          <w:rFonts w:ascii="Times New Roman" w:hAnsi="Times New Roman"/>
          <w:sz w:val="26"/>
          <w:szCs w:val="26"/>
        </w:rPr>
        <w:t>миака, оксида углерода, диоксида серы, измерений гамма-излучения, передачи результатов измерений в центр наблюдения.</w:t>
      </w:r>
    </w:p>
    <w:p w:rsidR="00610456" w:rsidRPr="0079425F" w:rsidRDefault="00610456" w:rsidP="00FE75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sz w:val="26"/>
          <w:szCs w:val="26"/>
          <w:lang w:eastAsia="ru-RU"/>
        </w:rPr>
      </w:pPr>
    </w:p>
    <w:p w:rsidR="00610456" w:rsidRPr="0079425F" w:rsidRDefault="00610456" w:rsidP="00AF1AB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Цели подпрограммы 3:</w:t>
      </w:r>
    </w:p>
    <w:p w:rsidR="00610456" w:rsidRPr="0079425F" w:rsidRDefault="00610456" w:rsidP="00AF1AB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985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Целью подпрограммы 3 является обеспечение создания и эксплуатации единого информационного пространства для решения комплексных задач в части обеспечения общественной безопасности, правопорядка и безопасности среды обитания на территории города.</w:t>
      </w:r>
    </w:p>
    <w:p w:rsidR="00610456" w:rsidRPr="0079425F" w:rsidRDefault="00610456" w:rsidP="00AF1AB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AF1AB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9425F">
        <w:rPr>
          <w:rFonts w:ascii="Times New Roman" w:hAnsi="Times New Roman" w:cs="Times New Roman"/>
          <w:b/>
          <w:sz w:val="26"/>
          <w:szCs w:val="26"/>
        </w:rPr>
        <w:t>Задачи подпрограммы 3:</w:t>
      </w:r>
    </w:p>
    <w:p w:rsidR="00610456" w:rsidRPr="0079425F" w:rsidRDefault="00610456" w:rsidP="00AF1AB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10456" w:rsidRPr="0079425F" w:rsidRDefault="00610456" w:rsidP="000B7BA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Cs/>
          <w:sz w:val="26"/>
          <w:szCs w:val="26"/>
        </w:rPr>
        <w:t>-М</w:t>
      </w:r>
      <w:r w:rsidRPr="0079425F">
        <w:rPr>
          <w:rFonts w:ascii="Times New Roman" w:hAnsi="Times New Roman"/>
          <w:sz w:val="26"/>
          <w:szCs w:val="26"/>
        </w:rPr>
        <w:t>одернизация системы оповещения населения в случае возникновения чрезвычайной ситуации любого уровня или при введении режимов гражданской обороны.</w:t>
      </w:r>
    </w:p>
    <w:p w:rsidR="00610456" w:rsidRPr="0079425F" w:rsidRDefault="00610456" w:rsidP="000B7B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-Осуществление видеонаблюдения на потенциально опасных и социально - значимых объектах.</w:t>
      </w:r>
    </w:p>
    <w:p w:rsidR="00610456" w:rsidRPr="0079425F" w:rsidRDefault="00610456" w:rsidP="000B7BAA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79425F">
        <w:rPr>
          <w:rFonts w:ascii="Times New Roman" w:hAnsi="Times New Roman"/>
          <w:bCs/>
          <w:sz w:val="26"/>
          <w:szCs w:val="26"/>
        </w:rPr>
        <w:t>-</w:t>
      </w:r>
      <w:r w:rsidRPr="0079425F">
        <w:rPr>
          <w:rFonts w:ascii="Times New Roman" w:hAnsi="Times New Roman"/>
          <w:sz w:val="26"/>
          <w:szCs w:val="26"/>
          <w:shd w:val="clear" w:color="auto" w:fill="FFFFFF"/>
        </w:rPr>
        <w:t>Обеспечение функциональной работы  КСА  блока «Экологическая бе</w:t>
      </w:r>
      <w:r w:rsidRPr="0079425F">
        <w:rPr>
          <w:rFonts w:ascii="Times New Roman" w:hAnsi="Times New Roman"/>
          <w:sz w:val="26"/>
          <w:szCs w:val="26"/>
          <w:shd w:val="clear" w:color="auto" w:fill="FFFFFF"/>
        </w:rPr>
        <w:t>з</w:t>
      </w:r>
      <w:r w:rsidRPr="0079425F">
        <w:rPr>
          <w:rFonts w:ascii="Times New Roman" w:hAnsi="Times New Roman"/>
          <w:sz w:val="26"/>
          <w:szCs w:val="26"/>
          <w:shd w:val="clear" w:color="auto" w:fill="FFFFFF"/>
        </w:rPr>
        <w:t>опасность»   для принятия управленческих  решений по обеспечению  безопасн</w:t>
      </w:r>
      <w:r w:rsidRPr="0079425F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79425F">
        <w:rPr>
          <w:rFonts w:ascii="Times New Roman" w:hAnsi="Times New Roman"/>
          <w:sz w:val="26"/>
          <w:szCs w:val="26"/>
          <w:shd w:val="clear" w:color="auto" w:fill="FFFFFF"/>
        </w:rPr>
        <w:t>сти населения*</w:t>
      </w:r>
      <w:r w:rsidRPr="0079425F">
        <w:rPr>
          <w:rFonts w:ascii="Times New Roman" w:hAnsi="Times New Roman"/>
          <w:bCs/>
          <w:sz w:val="26"/>
          <w:szCs w:val="26"/>
        </w:rPr>
        <w:t>.</w:t>
      </w:r>
    </w:p>
    <w:p w:rsidR="00610456" w:rsidRPr="0079425F" w:rsidRDefault="00610456" w:rsidP="00D9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* при условии финансирования мероприятия</w:t>
      </w:r>
    </w:p>
    <w:p w:rsidR="00610456" w:rsidRPr="0079425F" w:rsidRDefault="00610456" w:rsidP="00F4293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0456" w:rsidRPr="0079425F" w:rsidRDefault="00610456" w:rsidP="00B20AF7">
      <w:pPr>
        <w:spacing w:after="0" w:line="240" w:lineRule="auto"/>
        <w:ind w:firstLine="708"/>
        <w:jc w:val="center"/>
        <w:rPr>
          <w:rStyle w:val="af8"/>
          <w:rFonts w:ascii="Times New Roman" w:hAnsi="Times New Roman"/>
          <w:color w:val="auto"/>
          <w:sz w:val="26"/>
          <w:szCs w:val="26"/>
        </w:rPr>
      </w:pPr>
      <w:bookmarkStart w:id="1" w:name="sub_311"/>
      <w:r w:rsidRPr="0079425F">
        <w:rPr>
          <w:rStyle w:val="af8"/>
          <w:rFonts w:ascii="Times New Roman" w:hAnsi="Times New Roman"/>
          <w:color w:val="auto"/>
          <w:sz w:val="26"/>
          <w:szCs w:val="26"/>
        </w:rPr>
        <w:t>Описание основных ожидаемых конечных результатов</w:t>
      </w:r>
    </w:p>
    <w:p w:rsidR="00610456" w:rsidRPr="0079425F" w:rsidRDefault="00610456" w:rsidP="00B20AF7">
      <w:pPr>
        <w:spacing w:after="0" w:line="240" w:lineRule="auto"/>
        <w:ind w:firstLine="708"/>
        <w:jc w:val="center"/>
        <w:rPr>
          <w:rStyle w:val="af8"/>
          <w:rFonts w:ascii="Times New Roman" w:hAnsi="Times New Roman"/>
          <w:color w:val="auto"/>
          <w:sz w:val="26"/>
          <w:szCs w:val="26"/>
        </w:rPr>
      </w:pPr>
      <w:r w:rsidRPr="0079425F">
        <w:rPr>
          <w:rStyle w:val="af8"/>
          <w:rFonts w:ascii="Times New Roman" w:hAnsi="Times New Roman"/>
          <w:color w:val="auto"/>
          <w:sz w:val="26"/>
          <w:szCs w:val="26"/>
        </w:rPr>
        <w:t>подпрограммы 3</w:t>
      </w:r>
    </w:p>
    <w:p w:rsidR="00610456" w:rsidRPr="0079425F" w:rsidRDefault="00610456" w:rsidP="00B20AF7">
      <w:pPr>
        <w:spacing w:after="0" w:line="240" w:lineRule="auto"/>
        <w:ind w:firstLine="708"/>
        <w:jc w:val="center"/>
        <w:rPr>
          <w:rStyle w:val="af8"/>
          <w:rFonts w:ascii="Times New Roman" w:hAnsi="Times New Roman"/>
          <w:color w:val="auto"/>
          <w:sz w:val="26"/>
          <w:szCs w:val="26"/>
        </w:rPr>
      </w:pPr>
    </w:p>
    <w:bookmarkEnd w:id="1"/>
    <w:p w:rsidR="00610456" w:rsidRPr="0079425F" w:rsidRDefault="00610456" w:rsidP="00F320C4">
      <w:pPr>
        <w:pStyle w:val="af7"/>
        <w:ind w:firstLine="708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1. Процент охвата территории города системой оповещения и информир</w:t>
      </w:r>
      <w:r w:rsidRPr="0079425F">
        <w:rPr>
          <w:rFonts w:ascii="Times New Roman" w:hAnsi="Times New Roman" w:cs="Times New Roman"/>
          <w:sz w:val="26"/>
          <w:szCs w:val="26"/>
        </w:rPr>
        <w:t>о</w:t>
      </w:r>
      <w:r w:rsidRPr="0079425F">
        <w:rPr>
          <w:rFonts w:ascii="Times New Roman" w:hAnsi="Times New Roman" w:cs="Times New Roman"/>
          <w:sz w:val="26"/>
          <w:szCs w:val="26"/>
        </w:rPr>
        <w:t>вания населения к концу 2019 года составит 22%.</w:t>
      </w:r>
    </w:p>
    <w:p w:rsidR="00610456" w:rsidRPr="0079425F" w:rsidRDefault="00610456" w:rsidP="000B7BAA">
      <w:pPr>
        <w:pStyle w:val="af7"/>
        <w:ind w:firstLine="708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2. Количество правонарушений, выявленных с помощью средств видеон</w:t>
      </w:r>
      <w:r w:rsidRPr="0079425F">
        <w:rPr>
          <w:rFonts w:ascii="Times New Roman" w:hAnsi="Times New Roman" w:cs="Times New Roman"/>
          <w:sz w:val="26"/>
          <w:szCs w:val="26"/>
        </w:rPr>
        <w:t>а</w:t>
      </w:r>
      <w:r w:rsidRPr="0079425F">
        <w:rPr>
          <w:rFonts w:ascii="Times New Roman" w:hAnsi="Times New Roman" w:cs="Times New Roman"/>
          <w:sz w:val="26"/>
          <w:szCs w:val="26"/>
        </w:rPr>
        <w:t>блюдения в общественных местах, в том числе на улицах, составит к 2019 году порядка 110 ед.</w:t>
      </w:r>
    </w:p>
    <w:p w:rsidR="00610456" w:rsidRPr="0079425F" w:rsidRDefault="00610456" w:rsidP="000B7BAA">
      <w:pPr>
        <w:pStyle w:val="af7"/>
        <w:ind w:firstLine="708"/>
        <w:rPr>
          <w:rFonts w:ascii="Times New Roman" w:hAnsi="Times New Roman" w:cs="Times New Roman"/>
          <w:sz w:val="26"/>
          <w:szCs w:val="26"/>
        </w:rPr>
      </w:pPr>
      <w:r w:rsidRPr="0079425F">
        <w:rPr>
          <w:rFonts w:ascii="Times New Roman" w:hAnsi="Times New Roman" w:cs="Times New Roman"/>
          <w:sz w:val="26"/>
          <w:szCs w:val="26"/>
        </w:rPr>
        <w:t>3. Будут обеспечены условия для оперативного 100% реагирования, пред</w:t>
      </w:r>
      <w:r w:rsidRPr="0079425F">
        <w:rPr>
          <w:rFonts w:ascii="Times New Roman" w:hAnsi="Times New Roman" w:cs="Times New Roman"/>
          <w:sz w:val="26"/>
          <w:szCs w:val="26"/>
        </w:rPr>
        <w:t>у</w:t>
      </w:r>
      <w:r w:rsidRPr="0079425F">
        <w:rPr>
          <w:rFonts w:ascii="Times New Roman" w:hAnsi="Times New Roman" w:cs="Times New Roman"/>
          <w:sz w:val="26"/>
          <w:szCs w:val="26"/>
        </w:rPr>
        <w:t>преждения и устранения последствий природных и экологических угроз посре</w:t>
      </w:r>
      <w:r w:rsidRPr="0079425F">
        <w:rPr>
          <w:rFonts w:ascii="Times New Roman" w:hAnsi="Times New Roman" w:cs="Times New Roman"/>
          <w:sz w:val="26"/>
          <w:szCs w:val="26"/>
        </w:rPr>
        <w:t>д</w:t>
      </w:r>
      <w:r w:rsidRPr="0079425F">
        <w:rPr>
          <w:rFonts w:ascii="Times New Roman" w:hAnsi="Times New Roman" w:cs="Times New Roman"/>
          <w:sz w:val="26"/>
          <w:szCs w:val="26"/>
        </w:rPr>
        <w:t xml:space="preserve">ством интеграции данных об экологической обстановке на единой  платформе </w:t>
      </w:r>
      <w:proofErr w:type="spellStart"/>
      <w:r w:rsidRPr="0079425F">
        <w:rPr>
          <w:rFonts w:ascii="Times New Roman" w:hAnsi="Times New Roman" w:cs="Times New Roman"/>
          <w:sz w:val="26"/>
          <w:szCs w:val="26"/>
        </w:rPr>
        <w:t>экомониторинга</w:t>
      </w:r>
      <w:proofErr w:type="spellEnd"/>
      <w:r w:rsidRPr="0079425F">
        <w:rPr>
          <w:rFonts w:ascii="Times New Roman" w:hAnsi="Times New Roman" w:cs="Times New Roman"/>
          <w:sz w:val="26"/>
          <w:szCs w:val="26"/>
        </w:rPr>
        <w:t xml:space="preserve"> к окончанию реализации муниципальной программы.*</w:t>
      </w:r>
    </w:p>
    <w:p w:rsidR="00610456" w:rsidRPr="0079425F" w:rsidRDefault="00610456" w:rsidP="00D94D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* при условии финансирования мероприятия</w:t>
      </w:r>
    </w:p>
    <w:p w:rsidR="00610456" w:rsidRPr="0079425F" w:rsidRDefault="00610456" w:rsidP="00FE75F8">
      <w:pPr>
        <w:spacing w:after="0"/>
        <w:ind w:firstLine="708"/>
        <w:rPr>
          <w:rStyle w:val="af8"/>
          <w:rFonts w:ascii="Times New Roman" w:hAnsi="Times New Roman"/>
          <w:color w:val="auto"/>
          <w:sz w:val="26"/>
          <w:szCs w:val="26"/>
        </w:rPr>
      </w:pPr>
    </w:p>
    <w:p w:rsidR="00610456" w:rsidRPr="0079425F" w:rsidRDefault="00610456" w:rsidP="00037A83">
      <w:pPr>
        <w:ind w:firstLine="708"/>
        <w:rPr>
          <w:rFonts w:ascii="Times New Roman" w:hAnsi="Times New Roman"/>
          <w:sz w:val="26"/>
          <w:szCs w:val="26"/>
        </w:rPr>
      </w:pPr>
      <w:r w:rsidRPr="0079425F">
        <w:rPr>
          <w:rStyle w:val="af8"/>
          <w:rFonts w:ascii="Times New Roman" w:hAnsi="Times New Roman"/>
          <w:color w:val="auto"/>
          <w:sz w:val="26"/>
          <w:szCs w:val="26"/>
        </w:rPr>
        <w:t>Сроки и контрольные этапы реализации подпрограммы 3</w:t>
      </w:r>
    </w:p>
    <w:p w:rsidR="00610456" w:rsidRPr="0079425F" w:rsidRDefault="00610456" w:rsidP="0093518E">
      <w:pPr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lastRenderedPageBreak/>
        <w:t>Реализация Подпрограммы 3 ожидается с 2017 года по 2019 год.</w:t>
      </w:r>
    </w:p>
    <w:p w:rsidR="00610456" w:rsidRPr="0079425F" w:rsidRDefault="00610456" w:rsidP="00EC7551">
      <w:pPr>
        <w:pStyle w:val="1"/>
        <w:ind w:firstLine="708"/>
      </w:pPr>
      <w:bookmarkStart w:id="2" w:name="sub_32"/>
      <w:r w:rsidRPr="0079425F">
        <w:t>2.Характеристика основных мероприятий подпрограммы 3</w:t>
      </w:r>
    </w:p>
    <w:p w:rsidR="00610456" w:rsidRPr="0079425F" w:rsidRDefault="00610456" w:rsidP="00355DDB">
      <w:pPr>
        <w:pStyle w:val="1"/>
        <w:jc w:val="both"/>
      </w:pPr>
      <w:bookmarkStart w:id="3" w:name="sub_10133"/>
    </w:p>
    <w:p w:rsidR="00610456" w:rsidRPr="0079425F" w:rsidRDefault="00610456" w:rsidP="00355DD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>В составе подпрограммы 3 основных мероприятия:</w:t>
      </w:r>
    </w:p>
    <w:p w:rsidR="00610456" w:rsidRPr="0079425F" w:rsidRDefault="00610456" w:rsidP="00355D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b/>
          <w:bCs/>
          <w:sz w:val="26"/>
          <w:szCs w:val="26"/>
          <w:lang w:eastAsia="ru-RU"/>
        </w:rPr>
        <w:t>Основное мероприятие 3.1.</w:t>
      </w:r>
      <w:r w:rsidRPr="0079425F">
        <w:rPr>
          <w:rFonts w:ascii="Times New Roman" w:hAnsi="Times New Roman"/>
          <w:sz w:val="26"/>
          <w:szCs w:val="26"/>
          <w:lang w:eastAsia="ru-RU"/>
        </w:rPr>
        <w:t xml:space="preserve"> Содержание городской системы оповещения и информирования населения.</w:t>
      </w:r>
    </w:p>
    <w:p w:rsidR="00610456" w:rsidRPr="0079425F" w:rsidRDefault="00610456" w:rsidP="00355D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7942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Основное мероприятие 3.2. </w:t>
      </w:r>
      <w:r w:rsidRPr="0079425F">
        <w:rPr>
          <w:rFonts w:ascii="Times New Roman" w:hAnsi="Times New Roman"/>
          <w:bCs/>
          <w:sz w:val="26"/>
          <w:szCs w:val="26"/>
          <w:lang w:eastAsia="ru-RU"/>
        </w:rPr>
        <w:t>Внедрение современных технических средств, направленных на предупреждение правонарушений и преступлений в общественных местах и на улицах.</w:t>
      </w:r>
    </w:p>
    <w:p w:rsidR="00610456" w:rsidRPr="0079425F" w:rsidRDefault="00610456" w:rsidP="00091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Цель мероприятия - создание условий для внедрения и эффективного и</w:t>
      </w:r>
      <w:r w:rsidRPr="0079425F">
        <w:rPr>
          <w:rFonts w:ascii="Times New Roman" w:hAnsi="Times New Roman"/>
          <w:sz w:val="26"/>
          <w:szCs w:val="26"/>
          <w:lang w:eastAsia="ru-RU"/>
        </w:rPr>
        <w:t>с</w:t>
      </w:r>
      <w:r w:rsidRPr="0079425F">
        <w:rPr>
          <w:rFonts w:ascii="Times New Roman" w:hAnsi="Times New Roman"/>
          <w:sz w:val="26"/>
          <w:szCs w:val="26"/>
          <w:lang w:eastAsia="ru-RU"/>
        </w:rPr>
        <w:t>пользования современных технических средств в целях снижения числа зарег</w:t>
      </w:r>
      <w:r w:rsidRPr="0079425F">
        <w:rPr>
          <w:rFonts w:ascii="Times New Roman" w:hAnsi="Times New Roman"/>
          <w:sz w:val="26"/>
          <w:szCs w:val="26"/>
          <w:lang w:eastAsia="ru-RU"/>
        </w:rPr>
        <w:t>и</w:t>
      </w:r>
      <w:r w:rsidRPr="0079425F">
        <w:rPr>
          <w:rFonts w:ascii="Times New Roman" w:hAnsi="Times New Roman"/>
          <w:sz w:val="26"/>
          <w:szCs w:val="26"/>
          <w:lang w:eastAsia="ru-RU"/>
        </w:rPr>
        <w:t>стрированных преступлений в общественных местах и на улицах.</w:t>
      </w:r>
    </w:p>
    <w:p w:rsidR="00610456" w:rsidRPr="0079425F" w:rsidRDefault="00610456" w:rsidP="00355D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В рамках осуществления данного мероприятия предусматриваются:</w:t>
      </w:r>
    </w:p>
    <w:p w:rsidR="00610456" w:rsidRPr="0079425F" w:rsidRDefault="00610456" w:rsidP="00355D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информирование граждан о местах установки камер видеонаблюдения в общественных местах и на улицах;</w:t>
      </w:r>
    </w:p>
    <w:p w:rsidR="00610456" w:rsidRPr="0079425F" w:rsidRDefault="00610456" w:rsidP="00355D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 xml:space="preserve">онлайн-трансляция обзорных камер на городских </w:t>
      </w:r>
      <w:proofErr w:type="spellStart"/>
      <w:r w:rsidRPr="0079425F">
        <w:rPr>
          <w:rFonts w:ascii="Times New Roman" w:hAnsi="Times New Roman"/>
          <w:sz w:val="26"/>
          <w:szCs w:val="26"/>
          <w:lang w:eastAsia="ru-RU"/>
        </w:rPr>
        <w:t>интернет-ресурсах</w:t>
      </w:r>
      <w:proofErr w:type="spellEnd"/>
      <w:r w:rsidRPr="0079425F">
        <w:rPr>
          <w:rFonts w:ascii="Times New Roman" w:hAnsi="Times New Roman"/>
          <w:sz w:val="26"/>
          <w:szCs w:val="26"/>
          <w:lang w:eastAsia="ru-RU"/>
        </w:rPr>
        <w:t>. О</w:t>
      </w:r>
      <w:r w:rsidRPr="0079425F">
        <w:rPr>
          <w:rFonts w:ascii="Times New Roman" w:hAnsi="Times New Roman"/>
          <w:sz w:val="26"/>
          <w:szCs w:val="26"/>
          <w:lang w:eastAsia="ru-RU"/>
        </w:rPr>
        <w:t>р</w:t>
      </w:r>
      <w:r w:rsidRPr="0079425F">
        <w:rPr>
          <w:rFonts w:ascii="Times New Roman" w:hAnsi="Times New Roman"/>
          <w:sz w:val="26"/>
          <w:szCs w:val="26"/>
          <w:lang w:eastAsia="ru-RU"/>
        </w:rPr>
        <w:t>ганизация ресурса с доступом к архивным данным видеозаписей с камер.</w:t>
      </w:r>
    </w:p>
    <w:bookmarkEnd w:id="3"/>
    <w:p w:rsidR="00610456" w:rsidRPr="0079425F" w:rsidRDefault="00610456" w:rsidP="00A459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7942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Основное мероприятие 3.3. </w:t>
      </w:r>
      <w:r w:rsidRPr="0079425F">
        <w:rPr>
          <w:rFonts w:ascii="Times New Roman" w:hAnsi="Times New Roman"/>
          <w:bCs/>
          <w:sz w:val="26"/>
          <w:szCs w:val="26"/>
          <w:lang w:eastAsia="ru-RU"/>
        </w:rPr>
        <w:t>Обеспечение работы К</w:t>
      </w:r>
      <w:r w:rsidRPr="0079425F">
        <w:rPr>
          <w:rFonts w:ascii="Times New Roman" w:hAnsi="Times New Roman"/>
          <w:sz w:val="26"/>
          <w:szCs w:val="26"/>
        </w:rPr>
        <w:t>СА функционального блока «Экологическая безопасность»*.</w:t>
      </w:r>
    </w:p>
    <w:p w:rsidR="00610456" w:rsidRPr="0079425F" w:rsidRDefault="00610456" w:rsidP="008478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79425F">
        <w:rPr>
          <w:rFonts w:ascii="Times New Roman" w:hAnsi="Times New Roman"/>
          <w:bCs/>
          <w:sz w:val="26"/>
          <w:szCs w:val="26"/>
          <w:lang w:eastAsia="ru-RU"/>
        </w:rPr>
        <w:t xml:space="preserve">Цель мероприятия: создание условий для бесперебойной и эффективной работы КМОС. </w:t>
      </w:r>
    </w:p>
    <w:p w:rsidR="00610456" w:rsidRPr="0079425F" w:rsidRDefault="00610456" w:rsidP="008478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79425F">
        <w:rPr>
          <w:rFonts w:ascii="Times New Roman" w:hAnsi="Times New Roman"/>
          <w:bCs/>
          <w:sz w:val="26"/>
          <w:szCs w:val="26"/>
          <w:lang w:eastAsia="ru-RU"/>
        </w:rPr>
        <w:t>В рамках осуществления данного мероприятия предусматривается:</w:t>
      </w:r>
    </w:p>
    <w:p w:rsidR="00610456" w:rsidRPr="0079425F" w:rsidRDefault="00610456" w:rsidP="007645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bookmarkStart w:id="4" w:name="sub_33"/>
      <w:bookmarkEnd w:id="2"/>
      <w:r w:rsidRPr="0079425F">
        <w:rPr>
          <w:rFonts w:ascii="Times New Roman" w:hAnsi="Times New Roman"/>
          <w:bCs/>
          <w:sz w:val="26"/>
          <w:szCs w:val="26"/>
          <w:lang w:eastAsia="ru-RU"/>
        </w:rPr>
        <w:t>обеспечение текущего содержания и эксплуатации КМОС, в том числе оплата за потребляемую электроэнергию, ежегодная поверка датчиков контроля, покупка расходных материалов, оплату модемной связи для передачи данных на пульт отдела мониторинга и прогнозирования ситуационного центра.</w:t>
      </w:r>
    </w:p>
    <w:p w:rsidR="00610456" w:rsidRPr="0079425F" w:rsidRDefault="00610456" w:rsidP="00C4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* при условии финансирования мероприятия</w:t>
      </w:r>
    </w:p>
    <w:p w:rsidR="00610456" w:rsidRPr="0079425F" w:rsidRDefault="00610456" w:rsidP="008F22A4">
      <w:pPr>
        <w:pStyle w:val="1"/>
        <w:ind w:firstLine="708"/>
      </w:pPr>
    </w:p>
    <w:p w:rsidR="00610456" w:rsidRPr="0079425F" w:rsidRDefault="00610456" w:rsidP="008F22A4">
      <w:pPr>
        <w:pStyle w:val="1"/>
        <w:ind w:firstLine="708"/>
        <w:rPr>
          <w:szCs w:val="26"/>
        </w:rPr>
      </w:pPr>
      <w:r w:rsidRPr="0079425F">
        <w:t xml:space="preserve">3. Информация об участии общественных и иных организаций, </w:t>
      </w:r>
      <w:r w:rsidRPr="0079425F">
        <w:rPr>
          <w:szCs w:val="26"/>
        </w:rPr>
        <w:t>а также целевых внебюджетных фондов в реализации подпрограммы3</w:t>
      </w:r>
    </w:p>
    <w:bookmarkEnd w:id="4"/>
    <w:p w:rsidR="00610456" w:rsidRPr="0079425F" w:rsidRDefault="00610456" w:rsidP="000B7BAA">
      <w:pPr>
        <w:ind w:firstLine="708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В реализации подпрограммы 3 общественные и иные организации участия не принимают.</w:t>
      </w:r>
    </w:p>
    <w:p w:rsidR="00691FC1" w:rsidRPr="00691FC1" w:rsidRDefault="00691FC1" w:rsidP="00691FC1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bookmarkStart w:id="5" w:name="sub_343"/>
      <w:bookmarkStart w:id="6" w:name="sub_34"/>
      <w:r w:rsidRPr="00691FC1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4. Методика расчета показателей (индикаторов) подпрограммы 3</w:t>
      </w:r>
    </w:p>
    <w:bookmarkEnd w:id="6"/>
    <w:p w:rsidR="00691FC1" w:rsidRPr="00691FC1" w:rsidRDefault="00691FC1" w:rsidP="00691FC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t>Показатели подпрограммы 3 « Построение и развитие аппаратно-программного комплекса «Безопасный город» на территории города Череповца»:</w:t>
      </w:r>
    </w:p>
    <w:p w:rsidR="00691FC1" w:rsidRPr="00691FC1" w:rsidRDefault="00691FC1" w:rsidP="00691FC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691FC1" w:rsidRPr="00691FC1" w:rsidRDefault="00691FC1" w:rsidP="00691FC1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t>1. Процент охвата территории города системой оповещения и информир</w:t>
      </w:r>
      <w:r w:rsidRPr="00691FC1">
        <w:rPr>
          <w:rFonts w:ascii="Times New Roman" w:hAnsi="Times New Roman"/>
          <w:sz w:val="26"/>
          <w:szCs w:val="26"/>
        </w:rPr>
        <w:t>о</w:t>
      </w:r>
      <w:r w:rsidRPr="00691FC1">
        <w:rPr>
          <w:rFonts w:ascii="Times New Roman" w:hAnsi="Times New Roman"/>
          <w:sz w:val="26"/>
          <w:szCs w:val="26"/>
        </w:rPr>
        <w:t xml:space="preserve">вания населения (в подпрограмме 3 реализуется с 01.01.2017). </w:t>
      </w:r>
    </w:p>
    <w:p w:rsidR="00691FC1" w:rsidRPr="00691FC1" w:rsidRDefault="00691FC1" w:rsidP="00691FC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t>Единицы измерения – проценты.</w:t>
      </w:r>
    </w:p>
    <w:p w:rsidR="00691FC1" w:rsidRPr="00691FC1" w:rsidRDefault="00691FC1" w:rsidP="00691FC1">
      <w:pPr>
        <w:spacing w:after="0" w:line="240" w:lineRule="auto"/>
        <w:ind w:firstLine="708"/>
        <w:rPr>
          <w:rFonts w:ascii="Times New Roman" w:hAnsi="Times New Roman"/>
          <w:strike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t xml:space="preserve">Определение показателя: данный показатель характеризует степень охвата территории города системой оповещения и информирования населения. </w:t>
      </w:r>
    </w:p>
    <w:p w:rsidR="00691FC1" w:rsidRPr="00691FC1" w:rsidRDefault="00691FC1" w:rsidP="00691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t>Алгоритм расчета показателя:</w:t>
      </w:r>
    </w:p>
    <w:p w:rsidR="00691FC1" w:rsidRPr="00691FC1" w:rsidRDefault="00691FC1" w:rsidP="00691F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691FC1">
        <w:pict>
          <v:shape id="_x0000_i1034" type="#_x0000_t75" style="width:132.7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2585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Pr=&quot;00452585&quot; wsp:rsidRDefault=&quot;00452585&quot; wsp:rsidP=&quot;0045258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% РЎРћРёРРќ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*100&lt;/m:t&gt;&lt;/m:r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 &lt;/m:t&gt;&lt;/m:r&gt;&lt;/m:sup&gt;&lt;/m:sSup&gt;&lt;/m:sub&gt;&lt;/m:sSub&gt;&lt;/m:den&gt;&lt;/m:f&gt;&lt;/m:oMath&gt;&lt;/m:oMathPara&gt;&lt;/w:p&gt;&lt;w:sectPr wsp:rsidR=&quot;00000000&quot; wsp:rsidRPr=&quot;00452585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</w:p>
    <w:p w:rsidR="00691FC1" w:rsidRPr="00691FC1" w:rsidRDefault="00691FC1" w:rsidP="00691F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691FC1" w:rsidRPr="00691FC1" w:rsidRDefault="00691FC1" w:rsidP="00691F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t xml:space="preserve">% - </w:t>
      </w:r>
      <w:proofErr w:type="spellStart"/>
      <w:r w:rsidRPr="00691FC1">
        <w:rPr>
          <w:rFonts w:ascii="Times New Roman" w:hAnsi="Times New Roman"/>
          <w:sz w:val="26"/>
          <w:szCs w:val="26"/>
        </w:rPr>
        <w:t>СОиИН</w:t>
      </w:r>
      <w:proofErr w:type="spellEnd"/>
      <w:r w:rsidRPr="00691FC1">
        <w:rPr>
          <w:rFonts w:ascii="Times New Roman" w:hAnsi="Times New Roman"/>
          <w:sz w:val="26"/>
          <w:szCs w:val="26"/>
        </w:rPr>
        <w:t xml:space="preserve"> - процент охвата территории города системой оповещения и инфо</w:t>
      </w:r>
      <w:r w:rsidRPr="00691FC1">
        <w:rPr>
          <w:rFonts w:ascii="Times New Roman" w:hAnsi="Times New Roman"/>
          <w:sz w:val="26"/>
          <w:szCs w:val="26"/>
        </w:rPr>
        <w:t>р</w:t>
      </w:r>
      <w:r w:rsidRPr="00691FC1">
        <w:rPr>
          <w:rFonts w:ascii="Times New Roman" w:hAnsi="Times New Roman"/>
          <w:sz w:val="26"/>
          <w:szCs w:val="26"/>
        </w:rPr>
        <w:t xml:space="preserve">мирования населения система оповещения </w:t>
      </w:r>
    </w:p>
    <w:p w:rsidR="00691FC1" w:rsidRPr="00691FC1" w:rsidRDefault="00691FC1" w:rsidP="00691F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lastRenderedPageBreak/>
        <w:fldChar w:fldCharType="begin"/>
      </w:r>
      <w:r w:rsidRPr="00691FC1">
        <w:rPr>
          <w:rFonts w:ascii="Times New Roman" w:hAnsi="Times New Roman"/>
          <w:sz w:val="26"/>
          <w:szCs w:val="26"/>
        </w:rPr>
        <w:instrText xml:space="preserve"> QUOTE </w:instrText>
      </w:r>
      <w:r w:rsidRPr="00691FC1">
        <w:rPr>
          <w:position w:val="-11"/>
        </w:rPr>
        <w:pict>
          <v:shape id="_x0000_i1035" type="#_x0000_t75" style="width:1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2602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9F2602&quot; wsp:rsidP=&quot;009F2602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sSup&gt;&lt;m:sSupPr&gt;&lt;m:ctrlP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n&lt;/m:t&gt;&lt;/m:r&gt;&lt;/m:e&gt;&lt;m:sup&gt;&lt;m:r&gt;&lt;w:rPr&gt;&lt;w:rFonts w:ascii=&quot;Cambria Math&quot; w:h-ansi=&quot;Cambria Math&quot;/&gt;&lt;wx:font wx:val=&quot;Cambria Math&quot;/&gt;&lt;w:i/&gt;&lt;w:sz w:val=&quot;26&quot;/&gt;&lt;w:sz-cs w:val=&quot;26&quot;/&gt;&lt;/w:rPr&gt;&lt;m:t&gt; &lt;/m:t&gt;&lt;/m:r&gt;&lt;/m:sup&gt;&lt;/m:sSup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instrText xml:space="preserve"> </w:instrText>
      </w:r>
      <w:r w:rsidRPr="00691FC1">
        <w:rPr>
          <w:rFonts w:ascii="Times New Roman" w:hAnsi="Times New Roman"/>
          <w:sz w:val="26"/>
          <w:szCs w:val="26"/>
        </w:rPr>
        <w:fldChar w:fldCharType="separate"/>
      </w:r>
      <w:r w:rsidRPr="00691FC1">
        <w:rPr>
          <w:position w:val="-11"/>
        </w:rPr>
        <w:pict>
          <v:shape id="_x0000_i1036" type="#_x0000_t75" style="width:1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2602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9F2602&quot; wsp:rsidP=&quot;009F2602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sSup&gt;&lt;m:sSupPr&gt;&lt;m:ctrlP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n&lt;/m:t&gt;&lt;/m:r&gt;&lt;/m:e&gt;&lt;m:sup&gt;&lt;m:r&gt;&lt;w:rPr&gt;&lt;w:rFonts w:ascii=&quot;Cambria Math&quot; w:h-ansi=&quot;Cambria Math&quot;/&gt;&lt;wx:font wx:val=&quot;Cambria Math&quot;/&gt;&lt;w:i/&gt;&lt;w:sz w:val=&quot;26&quot;/&gt;&lt;w:sz-cs w:val=&quot;26&quot;/&gt;&lt;/w:rPr&gt;&lt;m:t&gt; &lt;/m:t&gt;&lt;/m:r&gt;&lt;/m:sup&gt;&lt;/m:sSup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fldChar w:fldCharType="end"/>
      </w:r>
      <w:r w:rsidRPr="00691FC1">
        <w:rPr>
          <w:rFonts w:ascii="Times New Roman" w:hAnsi="Times New Roman"/>
          <w:sz w:val="26"/>
          <w:szCs w:val="26"/>
        </w:rPr>
        <w:t xml:space="preserve">-планируемая </w:t>
      </w:r>
      <w:r w:rsidRPr="00691FC1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площадь охвата территории жилой зоны системой оповещения / информирования </w:t>
      </w:r>
    </w:p>
    <w:p w:rsidR="00691FC1" w:rsidRPr="00691FC1" w:rsidRDefault="00691FC1" w:rsidP="00691F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1FC1" w:rsidRPr="00691FC1" w:rsidRDefault="00691FC1" w:rsidP="00691F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 w:rsidRPr="00691FC1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QUOTE </w:instrText>
      </w:r>
      <w:r w:rsidRPr="00691FC1">
        <w:rPr>
          <w:position w:val="-11"/>
        </w:rPr>
        <w:pict>
          <v:shape id="_x0000_i1037" type="#_x0000_t75" style="width:16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255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337255&quot; wsp:rsidP=&quot;00337255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 w:cs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m:t&gt;Рѕ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Pr="00691FC1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Pr="00691FC1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  <w:r w:rsidRPr="00691FC1">
        <w:rPr>
          <w:position w:val="-11"/>
        </w:rPr>
        <w:pict>
          <v:shape id="_x0000_i1038" type="#_x0000_t75" style="width:16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255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337255&quot; wsp:rsidP=&quot;00337255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 w:cs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m:t&gt;Рѕ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Pr="00691FC1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  <w:r w:rsidRPr="00691FC1">
        <w:rPr>
          <w:rFonts w:ascii="Times New Roman" w:eastAsia="Times New Roman" w:hAnsi="Times New Roman"/>
          <w:sz w:val="26"/>
          <w:szCs w:val="26"/>
          <w:lang w:eastAsia="ru-RU"/>
        </w:rPr>
        <w:t xml:space="preserve">-фактическая площадь охвата территории жилой зоны системой оповещения / информирования </w:t>
      </w:r>
    </w:p>
    <w:p w:rsidR="00691FC1" w:rsidRPr="00691FC1" w:rsidRDefault="00691FC1" w:rsidP="00691F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1FC1" w:rsidRPr="00691FC1" w:rsidRDefault="00691FC1" w:rsidP="00691FC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91FC1">
        <w:pict>
          <v:shape id="_x0000_i1039" type="#_x0000_t75" style="width:17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1F27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Pr=&quot;00191F27&quot; wsp:rsidRDefault=&quot;00191F27&quot; wsp:rsidP=&quot;00191F27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 w:cs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m:t&gt;РѕС‚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2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+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вЂ¦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РѕС‚i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/m:sSup&gt;&lt;/m:sub&gt;&lt;/m:sSub&gt;&lt;/m:oMath&gt;&lt;/m:oMathPara&gt;&lt;/w:p&gt;&lt;w:sectPr wsp:rsidR=&quot;00000000&quot; wsp:rsidRPr=&quot;00191F27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</w:p>
    <w:p w:rsidR="00691FC1" w:rsidRPr="00691FC1" w:rsidRDefault="00691FC1" w:rsidP="00691F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1FC1" w:rsidRPr="00691FC1" w:rsidRDefault="00691FC1" w:rsidP="00691F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eastAsia="Times New Roman" w:hAnsi="Times New Roman"/>
          <w:sz w:val="26"/>
          <w:szCs w:val="26"/>
          <w:lang w:eastAsia="ru-RU"/>
        </w:rPr>
        <w:fldChar w:fldCharType="begin"/>
      </w:r>
      <w:r w:rsidRPr="00691FC1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QUOTE </w:instrText>
      </w:r>
      <w:r w:rsidRPr="00691FC1">
        <w:rPr>
          <w:position w:val="-11"/>
        </w:rPr>
        <w:pict>
          <v:shape id="_x0000_i1040" type="#_x0000_t75" style="width:16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3EB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8203EB&quot; wsp:rsidP=&quot;008203EB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 w:cs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m:t&gt;Рѕ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Pr="00691FC1">
        <w:rPr>
          <w:rFonts w:ascii="Times New Roman" w:eastAsia="Times New Roman" w:hAnsi="Times New Roman"/>
          <w:sz w:val="26"/>
          <w:szCs w:val="26"/>
          <w:lang w:eastAsia="ru-RU"/>
        </w:rPr>
        <w:instrText xml:space="preserve"> </w:instrText>
      </w:r>
      <w:r w:rsidRPr="00691FC1">
        <w:rPr>
          <w:rFonts w:ascii="Times New Roman" w:eastAsia="Times New Roman" w:hAnsi="Times New Roman"/>
          <w:sz w:val="26"/>
          <w:szCs w:val="26"/>
          <w:lang w:eastAsia="ru-RU"/>
        </w:rPr>
        <w:fldChar w:fldCharType="separate"/>
      </w:r>
      <w:r w:rsidRPr="00691FC1">
        <w:rPr>
          <w:position w:val="-11"/>
        </w:rPr>
        <w:pict>
          <v:shape id="_x0000_i1041" type="#_x0000_t75" style="width:16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3EB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8203EB&quot; wsp:rsidP=&quot;008203EB&quot;&gt;&lt;m:oMathPara&gt;&lt;m:oMath&gt;&lt;m:sSub&gt;&lt;m:sSubPr&gt;&lt;m:ctrlP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 w:cs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r&gt;&lt;w:rPr&gt;&lt;w:rFonts w:ascii=&quot;Cambria Math&quot; w:h-ansi=&quot;Cambria Math&quot; w:cs=&quot;Cambria Math&quot;/&gt;&lt;wx:font wx:val=&quot;Cambria Math&quot;/&gt;&lt;w:i/&gt;&lt;w:sz w:val=&quot;26&quot;/&gt;&lt;w:sz-cs w:val=&quot;26&quot;/&gt;&lt;/w:rPr&gt;&lt;m:t&gt;РѕС‚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Pr="00691FC1">
        <w:rPr>
          <w:rFonts w:ascii="Times New Roman" w:eastAsia="Times New Roman" w:hAnsi="Times New Roman"/>
          <w:sz w:val="26"/>
          <w:szCs w:val="26"/>
          <w:lang w:eastAsia="ru-RU"/>
        </w:rPr>
        <w:fldChar w:fldCharType="end"/>
      </w:r>
      <w:r w:rsidRPr="00691FC1">
        <w:rPr>
          <w:rFonts w:ascii="Times New Roman" w:eastAsia="Times New Roman" w:hAnsi="Times New Roman"/>
          <w:sz w:val="26"/>
          <w:szCs w:val="26"/>
          <w:lang w:eastAsia="ru-RU"/>
        </w:rPr>
        <w:t xml:space="preserve">-фактическая площадь охвата территории жилой зоны системой оповещения / информирования </w:t>
      </w:r>
    </w:p>
    <w:p w:rsidR="00691FC1" w:rsidRPr="00691FC1" w:rsidRDefault="00691FC1" w:rsidP="00691F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691FC1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w:r w:rsidRPr="00691FC1">
        <w:rPr>
          <w:position w:val="-12"/>
        </w:rPr>
        <w:pict>
          <v:shape id="_x0000_i1042" type="#_x0000_t75" style="width:107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39E2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F839E2&quot; wsp:rsidP=&quot;00F839E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,вЂ¦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/m:sSup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691FC1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691FC1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691FC1">
        <w:rPr>
          <w:position w:val="-12"/>
        </w:rPr>
        <w:pict>
          <v:shape id="_x0000_i1043" type="#_x0000_t75" style="width:107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39E2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F839E2&quot; wsp:rsidP=&quot;00F839E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,вЂ¦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‚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n&lt;/m:t&gt;&lt;/m:r&gt;&lt;/m:sup&gt;&lt;/m:sSup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691FC1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691FC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91FC1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фактическая площадь охвата территории жилой зоны сист</w:t>
      </w:r>
      <w:r w:rsidRPr="00691FC1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91FC1">
        <w:rPr>
          <w:rFonts w:ascii="Times New Roman" w:eastAsia="Times New Roman" w:hAnsi="Times New Roman"/>
          <w:sz w:val="26"/>
          <w:szCs w:val="26"/>
          <w:lang w:eastAsia="ru-RU"/>
        </w:rPr>
        <w:t>мой оповещения / информирования в i-ом районе</w:t>
      </w:r>
    </w:p>
    <w:p w:rsidR="00691FC1" w:rsidRPr="00691FC1" w:rsidRDefault="00691FC1" w:rsidP="00691F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1FC1" w:rsidRPr="00691FC1" w:rsidRDefault="00691FC1" w:rsidP="00691FC1">
      <w:pPr>
        <w:spacing w:after="0" w:line="240" w:lineRule="auto"/>
        <w:jc w:val="both"/>
        <w:rPr>
          <w:rFonts w:ascii="Cambria Math" w:eastAsia="Times New Roman" w:hAnsi="Cambria Math"/>
          <w:sz w:val="28"/>
          <w:szCs w:val="28"/>
        </w:rPr>
      </w:pPr>
      <w:r w:rsidRPr="00691FC1">
        <w:pict>
          <v:shape id="_x0000_i1044" type="#_x0000_t75" style="width:3in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490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Pr=&quot;00002490&quot; wsp:rsidRDefault=&quot;00002490&quot; wsp:rsidP=&quot;0000249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ѕС‚i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 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=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їРїРѕ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sup&gt;&lt;/m:sSup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*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їРїРѕ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СЃ-40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*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-40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sub&gt;&lt;/m:sSub&gt;&lt;/m:oMath&gt;&lt;/m:oMathPara&gt;&lt;/w:p&gt;&lt;w:sectPr wsp:rsidR=&quot;00000000&quot; wsp:rsidRPr=&quot;0000249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3"/>
        <w:gridCol w:w="602"/>
        <w:gridCol w:w="284"/>
        <w:gridCol w:w="283"/>
        <w:gridCol w:w="284"/>
        <w:gridCol w:w="283"/>
      </w:tblGrid>
      <w:tr w:rsidR="00691FC1" w:rsidRPr="00691FC1" w:rsidTr="000E4FFC">
        <w:trPr>
          <w:trHeight w:val="249"/>
        </w:trPr>
        <w:tc>
          <w:tcPr>
            <w:tcW w:w="10348" w:type="dxa"/>
            <w:gridSpan w:val="9"/>
            <w:noWrap/>
          </w:tcPr>
          <w:p w:rsidR="00691FC1" w:rsidRPr="00691FC1" w:rsidRDefault="00691FC1" w:rsidP="00691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91FC1" w:rsidRPr="00691FC1" w:rsidTr="000E4FFC">
        <w:trPr>
          <w:trHeight w:val="330"/>
        </w:trPr>
        <w:tc>
          <w:tcPr>
            <w:tcW w:w="2153" w:type="dxa"/>
            <w:noWrap/>
            <w:vAlign w:val="center"/>
          </w:tcPr>
          <w:p w:rsidR="00691FC1" w:rsidRPr="00691FC1" w:rsidRDefault="00691FC1" w:rsidP="00691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91FC1" w:rsidRPr="00691FC1" w:rsidTr="000E4FFC">
        <w:trPr>
          <w:trHeight w:val="255"/>
        </w:trPr>
        <w:tc>
          <w:tcPr>
            <w:tcW w:w="215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91FC1" w:rsidRPr="00691FC1" w:rsidTr="000E4FFC">
        <w:trPr>
          <w:trHeight w:val="330"/>
        </w:trPr>
        <w:tc>
          <w:tcPr>
            <w:tcW w:w="9781" w:type="dxa"/>
            <w:gridSpan w:val="7"/>
            <w:noWrap/>
            <w:hideMark/>
          </w:tcPr>
          <w:p w:rsidR="00691FC1" w:rsidRPr="00691FC1" w:rsidRDefault="00691FC1" w:rsidP="00691F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QUOTE </w:instrText>
            </w:r>
            <w:r w:rsidRPr="00691FC1">
              <w:rPr>
                <w:position w:val="-11"/>
              </w:rPr>
              <w:pict>
                <v:shape id="_x0000_i1045" type="#_x0000_t75" style="width:21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6A7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CB46A7&quot; wsp:rsidP=&quot;00CB46A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6&quot;/&gt;&lt;w:sz-cs w:val=&quot;26&quot;/&gt;&lt;w:lang w:fareast=&quot;RU&quot;/&gt;&lt;/w:rPr&gt;&lt;m:t&gt;РѕС‚i&lt;/m:t&gt;&lt;/m:r&gt;&lt;/m:e&gt;&lt;m:sup&gt;&lt;m:r&gt;&lt;w:rPr&gt;&lt;w:rFonts w:ascii=&quot;Cambria Math&quot; w:fareast=&quot;Times New Roman&quot; w:h-ansi=&quot;Cambria Math&quot;/&gt;&lt;wx:font wx:val=&quot;Cambria Math&quot;/&gt;&lt;w:i/&gt;&lt;w:sz w:val=&quot;26&quot;/&gt;&lt;w:sz-cs w:val=&quot;26&quot;/&gt;&lt;w:lang w:fareast=&quot;RU&quot;/&gt;&lt;/w:rPr&gt;&lt;m:t&gt; &lt;/m:t&gt;&lt;/m:r&gt;&lt;/m:sup&gt;&lt;/m:sSup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1" o:title="" chromakey="white"/>
                </v:shape>
              </w:pict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</w:instrText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Pr="00691FC1">
              <w:rPr>
                <w:position w:val="-11"/>
              </w:rPr>
              <w:pict>
                <v:shape id="_x0000_i1046" type="#_x0000_t75" style="width:21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6A7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CB46A7&quot; wsp:rsidP=&quot;00CB46A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6&quot;/&gt;&lt;w:sz-cs w:val=&quot;2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6&quot;/&gt;&lt;w:sz-cs w:val=&quot;26&quot;/&gt;&lt;w:lang w:fareast=&quot;RU&quot;/&gt;&lt;/w:rPr&gt;&lt;m:t&gt;РѕС‚i&lt;/m:t&gt;&lt;/m:r&gt;&lt;/m:e&gt;&lt;m:sup&gt;&lt;m:r&gt;&lt;w:rPr&gt;&lt;w:rFonts w:ascii=&quot;Cambria Math&quot; w:fareast=&quot;Times New Roman&quot; w:h-ansi=&quot;Cambria Math&quot;/&gt;&lt;wx:font wx:val=&quot;Cambria Math&quot;/&gt;&lt;w:i/&gt;&lt;w:sz w:val=&quot;26&quot;/&gt;&lt;w:sz-cs w:val=&quot;26&quot;/&gt;&lt;w:lang w:fareast=&quot;RU&quot;/&gt;&lt;/w:rPr&gt;&lt;m:t&gt; &lt;/m:t&gt;&lt;/m:r&gt;&lt;/m:sup&gt;&lt;/m:sSup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1" o:title="" chromakey="white"/>
                </v:shape>
              </w:pict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–фактическая площадь охвата территории жилой зоны системой оповещения / информирования в i-ом районе</w:t>
            </w:r>
          </w:p>
        </w:tc>
        <w:tc>
          <w:tcPr>
            <w:tcW w:w="284" w:type="dxa"/>
            <w:noWrap/>
            <w:vAlign w:val="center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91FC1" w:rsidRPr="00691FC1" w:rsidTr="000E4FFC">
        <w:trPr>
          <w:trHeight w:val="330"/>
        </w:trPr>
        <w:tc>
          <w:tcPr>
            <w:tcW w:w="9781" w:type="dxa"/>
            <w:gridSpan w:val="7"/>
            <w:noWrap/>
            <w:hideMark/>
          </w:tcPr>
          <w:p w:rsidR="00691FC1" w:rsidRPr="00691FC1" w:rsidRDefault="00691FC1" w:rsidP="00691F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QUOTE </w:instrText>
            </w:r>
            <w:r w:rsidRPr="00691FC1">
              <w:rPr>
                <w:position w:val="-11"/>
              </w:rPr>
              <w:pict>
                <v:shape id="_x0000_i1047" type="#_x0000_t75" style="width:30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07FC9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207FC9&quot; wsp:rsidP=&quot;00207FC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їРїРѕ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sup&gt;&lt;/m:sSup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2" o:title="" chromakey="white"/>
                </v:shape>
              </w:pict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</w:instrText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Pr="00691FC1">
              <w:rPr>
                <w:position w:val="-11"/>
              </w:rPr>
              <w:pict>
                <v:shape id="_x0000_i1048" type="#_x0000_t75" style="width:30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07FC9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207FC9&quot; wsp:rsidP=&quot;00207FC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їРїРѕ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i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 &lt;/m:t&gt;&lt;/m:r&gt;&lt;/m:sup&gt;&lt;/m:sSup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2" o:title="" chromakey="white"/>
                </v:shape>
              </w:pict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-  площадь информирования территории города  одним ППО в i- ом районе</w:t>
            </w:r>
          </w:p>
        </w:tc>
        <w:tc>
          <w:tcPr>
            <w:tcW w:w="284" w:type="dxa"/>
            <w:noWrap/>
            <w:vAlign w:val="center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91FC1" w:rsidRPr="00691FC1" w:rsidTr="000E4FFC">
        <w:trPr>
          <w:trHeight w:val="330"/>
        </w:trPr>
        <w:tc>
          <w:tcPr>
            <w:tcW w:w="9214" w:type="dxa"/>
            <w:gridSpan w:val="5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QUOTE </w:instrText>
            </w:r>
            <w:r w:rsidRPr="00691FC1">
              <w:rPr>
                <w:position w:val="-11"/>
              </w:rPr>
              <w:pict>
                <v:shape id="_x0000_i1049" type="#_x0000_t75" style="width:30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00D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62100D&quot; wsp:rsidP=&quot;0062100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їРїРѕ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3" o:title="" chromakey="white"/>
                </v:shape>
              </w:pict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</w:instrText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Pr="00691FC1">
              <w:rPr>
                <w:position w:val="-11"/>
              </w:rPr>
              <w:pict>
                <v:shape id="_x0000_i1050" type="#_x0000_t75" style="width:30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00D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62100D&quot; wsp:rsidP=&quot;0062100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РїРїРѕ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RU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3" o:title="" chromakey="white"/>
                </v:shape>
              </w:pict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- фактическое количество ППО в i-районе</w:t>
            </w:r>
          </w:p>
        </w:tc>
        <w:tc>
          <w:tcPr>
            <w:tcW w:w="284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91FC1" w:rsidRPr="00691FC1" w:rsidTr="000E4FFC">
        <w:trPr>
          <w:trHeight w:val="255"/>
        </w:trPr>
        <w:tc>
          <w:tcPr>
            <w:tcW w:w="9214" w:type="dxa"/>
            <w:gridSpan w:val="5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QUOTE </w:instrText>
            </w:r>
            <w:r w:rsidRPr="00691FC1">
              <w:rPr>
                <w:position w:val="-11"/>
              </w:rPr>
              <w:pict>
                <v:shape id="_x0000_i1051" type="#_x0000_t75" style="width:30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39AA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CC39AA&quot; wsp:rsidP=&quot;00CC39A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СЃ-4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4" o:title="" chromakey="white"/>
                </v:shape>
              </w:pict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</w:instrText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Pr="00691FC1">
              <w:rPr>
                <w:position w:val="-11"/>
              </w:rPr>
              <w:pict>
                <v:shape id="_x0000_i1052" type="#_x0000_t75" style="width:30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39AA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CC39AA&quot; wsp:rsidP=&quot;00CC39A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S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СЃ-40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4" o:title="" chromakey="white"/>
                </v:shape>
              </w:pict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площадь оповещения одной сиреной С-40</w:t>
            </w:r>
          </w:p>
        </w:tc>
        <w:tc>
          <w:tcPr>
            <w:tcW w:w="284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91FC1" w:rsidRPr="00691FC1" w:rsidTr="000E4FFC">
        <w:trPr>
          <w:trHeight w:val="330"/>
        </w:trPr>
        <w:tc>
          <w:tcPr>
            <w:tcW w:w="9214" w:type="dxa"/>
            <w:gridSpan w:val="5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QUOTE </w:instrText>
            </w:r>
            <w:r w:rsidRPr="00691FC1">
              <w:rPr>
                <w:position w:val="-11"/>
              </w:rPr>
              <w:pict>
                <v:shape id="_x0000_i1053" type="#_x0000_t75" style="width:3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565A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F7565A&quot; wsp:rsidP=&quot;00F7565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-40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5" o:title="" chromakey="white"/>
                </v:shape>
              </w:pict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</w:instrText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Pr="00691FC1">
              <w:rPr>
                <w:position w:val="-11"/>
              </w:rPr>
              <w:pict>
                <v:shape id="_x0000_i1054" type="#_x0000_t75" style="width:3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565A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F7565A&quot; wsp:rsidP=&quot;00F7565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Ѓ-40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35" o:title="" chromakey="white"/>
                </v:shape>
              </w:pict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 фактическое количество сирен С-40 в i-ом районе</w:t>
            </w:r>
          </w:p>
          <w:p w:rsidR="00691FC1" w:rsidRPr="00691FC1" w:rsidRDefault="00691FC1" w:rsidP="00691F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91FC1" w:rsidRPr="00691FC1" w:rsidRDefault="00691FC1" w:rsidP="00691F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установлении алгоритма расчета использовалась  проектная документация</w:t>
            </w:r>
          </w:p>
          <w:p w:rsidR="00691FC1" w:rsidRPr="00691FC1" w:rsidRDefault="00691FC1" w:rsidP="00691F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91FC1">
              <w:rPr>
                <w:rFonts w:ascii="Times New Roman" w:hAnsi="Times New Roman"/>
                <w:sz w:val="26"/>
                <w:szCs w:val="26"/>
              </w:rPr>
              <w:t xml:space="preserve">«Модернизация муниципальной комплексной системы экстренного оповещения и информирования населения города Череповца Вологодской области». Данный проект </w:t>
            </w:r>
            <w:r w:rsidRPr="00691FC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КСЭОН.381.11.15.01-СС </w:t>
            </w:r>
            <w:r w:rsidRPr="00691FC1">
              <w:rPr>
                <w:rFonts w:ascii="Times New Roman" w:hAnsi="Times New Roman"/>
                <w:sz w:val="26"/>
                <w:szCs w:val="26"/>
              </w:rPr>
              <w:t>изготовлен в декабре 2015 года по заказу МКУ «ЦЗНТЧС».</w:t>
            </w:r>
          </w:p>
        </w:tc>
        <w:tc>
          <w:tcPr>
            <w:tcW w:w="284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691FC1" w:rsidRPr="00691FC1" w:rsidRDefault="00691FC1" w:rsidP="00691FC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691FC1" w:rsidRPr="00691FC1" w:rsidRDefault="00691FC1" w:rsidP="00691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t xml:space="preserve">Периодичность сбора данных: </w:t>
      </w:r>
      <w:r w:rsidRPr="00691FC1">
        <w:rPr>
          <w:rFonts w:ascii="Times New Roman" w:hAnsi="Times New Roman"/>
          <w:sz w:val="26"/>
          <w:szCs w:val="26"/>
          <w:lang w:eastAsia="ru-RU"/>
        </w:rPr>
        <w:t>один раз в полугодие</w:t>
      </w:r>
      <w:r w:rsidRPr="00691FC1">
        <w:rPr>
          <w:rFonts w:ascii="Times New Roman" w:hAnsi="Times New Roman"/>
          <w:sz w:val="26"/>
          <w:szCs w:val="26"/>
        </w:rPr>
        <w:t>.</w:t>
      </w:r>
    </w:p>
    <w:p w:rsidR="00691FC1" w:rsidRPr="00691FC1" w:rsidRDefault="00691FC1" w:rsidP="00691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t>Источник данных: отчетность МКУ «ЦЗНТЧС».</w:t>
      </w:r>
    </w:p>
    <w:p w:rsidR="00610456" w:rsidRPr="0079425F" w:rsidRDefault="00610456" w:rsidP="00AD307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bookmarkEnd w:id="5"/>
    <w:p w:rsidR="00610456" w:rsidRPr="0079425F" w:rsidRDefault="00610456" w:rsidP="00B3342A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Количество правонарушений, выявленных с помощью средств в</w:t>
      </w:r>
      <w:r w:rsidRPr="0079425F">
        <w:rPr>
          <w:rFonts w:ascii="Times New Roman" w:hAnsi="Times New Roman"/>
          <w:sz w:val="26"/>
          <w:szCs w:val="26"/>
          <w:lang w:eastAsia="ru-RU"/>
        </w:rPr>
        <w:t>и</w:t>
      </w:r>
      <w:r w:rsidRPr="0079425F">
        <w:rPr>
          <w:rFonts w:ascii="Times New Roman" w:hAnsi="Times New Roman"/>
          <w:sz w:val="26"/>
          <w:szCs w:val="26"/>
          <w:lang w:eastAsia="ru-RU"/>
        </w:rPr>
        <w:t>деонаблюдения в общественных местах, в том числе на улицах.</w:t>
      </w:r>
    </w:p>
    <w:p w:rsidR="00610456" w:rsidRPr="0079425F" w:rsidRDefault="00610456" w:rsidP="00B334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Определение: абсолютный показатель количества правонарушений, с</w:t>
      </w:r>
      <w:r w:rsidRPr="0079425F">
        <w:rPr>
          <w:rFonts w:ascii="Times New Roman" w:hAnsi="Times New Roman"/>
          <w:sz w:val="26"/>
          <w:szCs w:val="26"/>
          <w:lang w:eastAsia="ru-RU"/>
        </w:rPr>
        <w:t>о</w:t>
      </w:r>
      <w:r w:rsidRPr="0079425F">
        <w:rPr>
          <w:rFonts w:ascii="Times New Roman" w:hAnsi="Times New Roman"/>
          <w:sz w:val="26"/>
          <w:szCs w:val="26"/>
          <w:lang w:eastAsia="ru-RU"/>
        </w:rPr>
        <w:t>вершенных в общественных местах и на улице, в выявлении которых использ</w:t>
      </w:r>
      <w:r w:rsidRPr="0079425F">
        <w:rPr>
          <w:rFonts w:ascii="Times New Roman" w:hAnsi="Times New Roman"/>
          <w:sz w:val="26"/>
          <w:szCs w:val="26"/>
          <w:lang w:eastAsia="ru-RU"/>
        </w:rPr>
        <w:t>о</w:t>
      </w:r>
      <w:r w:rsidRPr="0079425F">
        <w:rPr>
          <w:rFonts w:ascii="Times New Roman" w:hAnsi="Times New Roman"/>
          <w:sz w:val="26"/>
          <w:szCs w:val="26"/>
          <w:lang w:eastAsia="ru-RU"/>
        </w:rPr>
        <w:t>ваны данные городской системы видеонаблюдения.</w:t>
      </w:r>
    </w:p>
    <w:p w:rsidR="00610456" w:rsidRPr="0079425F" w:rsidRDefault="00610456" w:rsidP="00B334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Алгоритм расчета показателя: суммарное количество правонарушений, с</w:t>
      </w:r>
      <w:r w:rsidRPr="0079425F">
        <w:rPr>
          <w:rFonts w:ascii="Times New Roman" w:hAnsi="Times New Roman"/>
          <w:sz w:val="26"/>
          <w:szCs w:val="26"/>
          <w:lang w:eastAsia="ru-RU"/>
        </w:rPr>
        <w:t>о</w:t>
      </w:r>
      <w:r w:rsidRPr="0079425F">
        <w:rPr>
          <w:rFonts w:ascii="Times New Roman" w:hAnsi="Times New Roman"/>
          <w:sz w:val="26"/>
          <w:szCs w:val="26"/>
          <w:lang w:eastAsia="ru-RU"/>
        </w:rPr>
        <w:t>вершенных в общественных местах и на улице, в выявлении которых использ</w:t>
      </w:r>
      <w:r w:rsidRPr="0079425F">
        <w:rPr>
          <w:rFonts w:ascii="Times New Roman" w:hAnsi="Times New Roman"/>
          <w:sz w:val="26"/>
          <w:szCs w:val="26"/>
          <w:lang w:eastAsia="ru-RU"/>
        </w:rPr>
        <w:t>о</w:t>
      </w:r>
      <w:r w:rsidRPr="0079425F">
        <w:rPr>
          <w:rFonts w:ascii="Times New Roman" w:hAnsi="Times New Roman"/>
          <w:sz w:val="26"/>
          <w:szCs w:val="26"/>
          <w:lang w:eastAsia="ru-RU"/>
        </w:rPr>
        <w:t>ваны данные городской системы видеонаблюдения за отчетный период. Значение показателя рассчитывается по методике Управления Министерства внутренних дел Российской Федерации по городу Череповцу.</w:t>
      </w:r>
    </w:p>
    <w:p w:rsidR="00610456" w:rsidRPr="0079425F" w:rsidRDefault="00610456" w:rsidP="00B334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Единица измерения: единицы.</w:t>
      </w:r>
    </w:p>
    <w:p w:rsidR="00610456" w:rsidRPr="0079425F" w:rsidRDefault="00610456" w:rsidP="00B334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Периодичность сбора данных: 1 раз в полугодие.</w:t>
      </w:r>
    </w:p>
    <w:p w:rsidR="00610456" w:rsidRPr="0079425F" w:rsidRDefault="00610456" w:rsidP="00902E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Источник данных: отчет МБУ «</w:t>
      </w:r>
      <w:proofErr w:type="spellStart"/>
      <w:r w:rsidRPr="0079425F">
        <w:rPr>
          <w:rFonts w:ascii="Times New Roman" w:hAnsi="Times New Roman"/>
          <w:sz w:val="26"/>
          <w:szCs w:val="26"/>
          <w:lang w:eastAsia="ru-RU"/>
        </w:rPr>
        <w:t>ЦМИРиТ</w:t>
      </w:r>
      <w:proofErr w:type="spellEnd"/>
      <w:r w:rsidRPr="0079425F">
        <w:rPr>
          <w:rFonts w:ascii="Times New Roman" w:hAnsi="Times New Roman"/>
          <w:sz w:val="26"/>
          <w:szCs w:val="26"/>
          <w:lang w:eastAsia="ru-RU"/>
        </w:rPr>
        <w:t>» на основании статистической информации, полученной</w:t>
      </w:r>
      <w:r w:rsidR="00A57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9425F">
        <w:rPr>
          <w:rFonts w:ascii="Times New Roman" w:hAnsi="Times New Roman"/>
          <w:sz w:val="26"/>
          <w:szCs w:val="26"/>
          <w:lang w:eastAsia="ru-RU"/>
        </w:rPr>
        <w:t>от Управления Министерства внутренних дел Росси</w:t>
      </w:r>
      <w:r w:rsidRPr="0079425F">
        <w:rPr>
          <w:rFonts w:ascii="Times New Roman" w:hAnsi="Times New Roman"/>
          <w:sz w:val="26"/>
          <w:szCs w:val="26"/>
          <w:lang w:eastAsia="ru-RU"/>
        </w:rPr>
        <w:t>й</w:t>
      </w:r>
      <w:r w:rsidRPr="0079425F">
        <w:rPr>
          <w:rFonts w:ascii="Times New Roman" w:hAnsi="Times New Roman"/>
          <w:sz w:val="26"/>
          <w:szCs w:val="26"/>
          <w:lang w:eastAsia="ru-RU"/>
        </w:rPr>
        <w:t>ской Федерации по городу Череповцу.</w:t>
      </w:r>
    </w:p>
    <w:p w:rsidR="00610456" w:rsidRPr="0079425F" w:rsidRDefault="00610456" w:rsidP="00902E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1FC1" w:rsidRPr="00691FC1" w:rsidRDefault="00610456" w:rsidP="00691F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7" w:name="_GoBack"/>
      <w:bookmarkEnd w:id="7"/>
      <w:r w:rsidRPr="0079425F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691FC1" w:rsidRPr="00691FC1">
        <w:rPr>
          <w:rFonts w:ascii="Times New Roman" w:hAnsi="Times New Roman"/>
          <w:sz w:val="26"/>
          <w:szCs w:val="26"/>
        </w:rPr>
        <w:t>3. 100% реагирование отдела мониторинга и прогнозирования ситуацио</w:t>
      </w:r>
      <w:r w:rsidR="00691FC1" w:rsidRPr="00691FC1">
        <w:rPr>
          <w:rFonts w:ascii="Times New Roman" w:hAnsi="Times New Roman"/>
          <w:sz w:val="26"/>
          <w:szCs w:val="26"/>
        </w:rPr>
        <w:t>н</w:t>
      </w:r>
      <w:r w:rsidR="00691FC1" w:rsidRPr="00691FC1">
        <w:rPr>
          <w:rFonts w:ascii="Times New Roman" w:hAnsi="Times New Roman"/>
          <w:sz w:val="26"/>
          <w:szCs w:val="26"/>
        </w:rPr>
        <w:t>ного центра на сообщения о превышениях загрязняющих веществ, фиксиру</w:t>
      </w:r>
      <w:r w:rsidR="00691FC1" w:rsidRPr="00691FC1">
        <w:rPr>
          <w:rFonts w:ascii="Times New Roman" w:hAnsi="Times New Roman"/>
          <w:sz w:val="26"/>
          <w:szCs w:val="26"/>
        </w:rPr>
        <w:t>е</w:t>
      </w:r>
      <w:r w:rsidR="00691FC1" w:rsidRPr="00691FC1">
        <w:rPr>
          <w:rFonts w:ascii="Times New Roman" w:hAnsi="Times New Roman"/>
          <w:sz w:val="26"/>
          <w:szCs w:val="26"/>
        </w:rPr>
        <w:t xml:space="preserve">мых КМОС.*  </w:t>
      </w:r>
    </w:p>
    <w:p w:rsidR="00691FC1" w:rsidRPr="00691FC1" w:rsidRDefault="00691FC1" w:rsidP="00691FC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t>Единицы измерения – проценты.</w:t>
      </w:r>
    </w:p>
    <w:p w:rsidR="00691FC1" w:rsidRPr="00691FC1" w:rsidRDefault="00691FC1" w:rsidP="00691FC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t>Определение показателя:</w:t>
      </w:r>
    </w:p>
    <w:p w:rsidR="00691FC1" w:rsidRPr="00691FC1" w:rsidRDefault="00691FC1" w:rsidP="00691FC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  <w:lang w:eastAsia="ru-RU"/>
        </w:rPr>
        <w:t xml:space="preserve">Алгоритм расчета </w:t>
      </w:r>
      <w:r w:rsidRPr="00691FC1">
        <w:rPr>
          <w:rFonts w:ascii="Times New Roman" w:hAnsi="Times New Roman"/>
          <w:sz w:val="26"/>
          <w:szCs w:val="26"/>
        </w:rPr>
        <w:t>показателя:</w:t>
      </w:r>
    </w:p>
    <w:p w:rsidR="00691FC1" w:rsidRPr="00691FC1" w:rsidRDefault="00691FC1" w:rsidP="00691FC1">
      <w:pPr>
        <w:spacing w:after="0" w:line="240" w:lineRule="auto"/>
        <w:ind w:firstLine="709"/>
        <w:jc w:val="center"/>
      </w:pPr>
      <w:proofErr w:type="gramStart"/>
      <w:r w:rsidRPr="00691FC1">
        <w:rPr>
          <w:rFonts w:ascii="Times New Roman" w:hAnsi="Times New Roman"/>
          <w:sz w:val="26"/>
          <w:szCs w:val="26"/>
        </w:rPr>
        <w:t>Р</w:t>
      </w:r>
      <w:proofErr w:type="gramEnd"/>
      <w:r w:rsidRPr="00691FC1">
        <w:rPr>
          <w:rFonts w:ascii="Times New Roman" w:hAnsi="Times New Roman"/>
          <w:sz w:val="26"/>
          <w:szCs w:val="26"/>
        </w:rPr>
        <w:t xml:space="preserve"> </w:t>
      </w:r>
      <w:r w:rsidRPr="00691FC1">
        <w:t xml:space="preserve">= </w:t>
      </w:r>
      <w:r w:rsidRPr="00691FC1">
        <w:fldChar w:fldCharType="begin"/>
      </w:r>
      <w:r w:rsidRPr="00691FC1">
        <w:instrText xml:space="preserve"> QUOTE </w:instrText>
      </w:r>
      <w:r w:rsidRPr="00691FC1">
        <w:rPr>
          <w:position w:val="-27"/>
        </w:rPr>
        <w:pict>
          <v:shape id="_x0000_i1055" type="#_x0000_t75" style="width:15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6275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846275&quot; wsp:rsidP=&quot;0084627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Ђ 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ѕ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Pr="00691FC1">
        <w:instrText xml:space="preserve"> </w:instrText>
      </w:r>
      <w:r w:rsidRPr="00691FC1">
        <w:fldChar w:fldCharType="separate"/>
      </w:r>
      <w:r w:rsidRPr="00691FC1">
        <w:rPr>
          <w:position w:val="-27"/>
        </w:rPr>
        <w:pict>
          <v:shape id="_x0000_i1056" type="#_x0000_t75" style="width:15.75pt;height:33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6275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846275&quot; wsp:rsidP=&quot;00846275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СЂ 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32&quot;/&gt;&lt;w:sz-cs w:val=&quot;32&quot;/&gt;&lt;/w:rPr&gt;&lt;m:t&gt;Рѕ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Pr="00691FC1">
        <w:fldChar w:fldCharType="end"/>
      </w:r>
      <w:r w:rsidRPr="00691FC1">
        <w:t>*100%,</w:t>
      </w:r>
      <w:r w:rsidRPr="00691FC1">
        <w:rPr>
          <w:rFonts w:ascii="Times New Roman" w:hAnsi="Times New Roman"/>
          <w:sz w:val="26"/>
          <w:szCs w:val="26"/>
        </w:rPr>
        <w:t xml:space="preserve"> где</w:t>
      </w: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1FC1">
        <w:rPr>
          <w:rFonts w:ascii="Times New Roman" w:hAnsi="Times New Roman"/>
          <w:sz w:val="26"/>
          <w:szCs w:val="26"/>
        </w:rPr>
        <w:t>Р</w:t>
      </w:r>
      <w:proofErr w:type="gramEnd"/>
      <w:r w:rsidRPr="00691FC1">
        <w:rPr>
          <w:rFonts w:ascii="Times New Roman" w:hAnsi="Times New Roman"/>
          <w:sz w:val="26"/>
          <w:szCs w:val="26"/>
        </w:rPr>
        <w:t xml:space="preserve"> - % реагирования отдела мониторинга и прогнозирования ситуационного центра на сообщения о превышениях загрязняющих веществ, фиксируемых КМОС,</w:t>
      </w: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91FC1">
        <w:rPr>
          <w:rFonts w:ascii="Times New Roman" w:hAnsi="Times New Roman"/>
          <w:sz w:val="26"/>
          <w:szCs w:val="26"/>
        </w:rPr>
        <w:fldChar w:fldCharType="begin"/>
      </w:r>
      <w:r w:rsidRPr="00691FC1">
        <w:rPr>
          <w:rFonts w:ascii="Times New Roman" w:hAnsi="Times New Roman"/>
          <w:sz w:val="26"/>
          <w:szCs w:val="26"/>
        </w:rPr>
        <w:instrText xml:space="preserve"> QUOTE </w:instrText>
      </w:r>
      <w:r w:rsidRPr="00691FC1">
        <w:rPr>
          <w:position w:val="-14"/>
        </w:rPr>
        <w:pict>
          <v:shape id="_x0000_i1057" type="#_x0000_t75" style="width:1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416E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63416E&quot; wsp:rsidP=&quot;0063416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Ђ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instrText xml:space="preserve"> </w:instrText>
      </w:r>
      <w:r w:rsidRPr="00691FC1">
        <w:rPr>
          <w:rFonts w:ascii="Times New Roman" w:hAnsi="Times New Roman"/>
          <w:sz w:val="26"/>
          <w:szCs w:val="26"/>
        </w:rPr>
        <w:fldChar w:fldCharType="separate"/>
      </w:r>
      <w:r w:rsidRPr="00691FC1">
        <w:rPr>
          <w:position w:val="-14"/>
        </w:rPr>
        <w:pict>
          <v:shape id="_x0000_i1058" type="#_x0000_t75" style="width:15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416E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63416E&quot; wsp:rsidP=&quot;0063416E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СЂ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fldChar w:fldCharType="end"/>
      </w:r>
      <w:r w:rsidRPr="00691FC1">
        <w:rPr>
          <w:rFonts w:ascii="Times New Roman" w:hAnsi="Times New Roman"/>
          <w:sz w:val="26"/>
          <w:szCs w:val="26"/>
        </w:rPr>
        <w:t xml:space="preserve"> – общее количество раз реагирования на превышение предельно-допустимых концентраций  (ПДК) загрязняющих веществ в атмосферном возд</w:t>
      </w:r>
      <w:r w:rsidRPr="00691FC1">
        <w:rPr>
          <w:rFonts w:ascii="Times New Roman" w:hAnsi="Times New Roman"/>
          <w:sz w:val="26"/>
          <w:szCs w:val="26"/>
        </w:rPr>
        <w:t>у</w:t>
      </w:r>
      <w:r w:rsidRPr="00691FC1">
        <w:rPr>
          <w:rFonts w:ascii="Times New Roman" w:hAnsi="Times New Roman"/>
          <w:sz w:val="26"/>
          <w:szCs w:val="26"/>
        </w:rPr>
        <w:t>хе, фиксируемых КМОС в пос. Новые Углы, на территории  МБОУ «Образов</w:t>
      </w:r>
      <w:r w:rsidRPr="00691FC1">
        <w:rPr>
          <w:rFonts w:ascii="Times New Roman" w:hAnsi="Times New Roman"/>
          <w:sz w:val="26"/>
          <w:szCs w:val="26"/>
        </w:rPr>
        <w:t>а</w:t>
      </w:r>
      <w:r w:rsidRPr="00691FC1">
        <w:rPr>
          <w:rFonts w:ascii="Times New Roman" w:hAnsi="Times New Roman"/>
          <w:sz w:val="26"/>
          <w:szCs w:val="26"/>
        </w:rPr>
        <w:t>тельный центр №36»,</w:t>
      </w: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91FC1">
        <w:rPr>
          <w:rFonts w:ascii="Times New Roman" w:hAnsi="Times New Roman"/>
          <w:sz w:val="26"/>
          <w:szCs w:val="26"/>
        </w:rPr>
        <w:fldChar w:fldCharType="begin"/>
      </w:r>
      <w:r w:rsidRPr="00691FC1">
        <w:rPr>
          <w:rFonts w:ascii="Times New Roman" w:hAnsi="Times New Roman"/>
          <w:sz w:val="26"/>
          <w:szCs w:val="26"/>
        </w:rPr>
        <w:instrText xml:space="preserve"> QUOTE </w:instrText>
      </w:r>
      <w:r w:rsidRPr="00691FC1">
        <w:rPr>
          <w:position w:val="-11"/>
        </w:rPr>
        <w:pict>
          <v:shape id="_x0000_i1059" type="#_x0000_t75" style="width:12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3769F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B3769F&quot; wsp:rsidP=&quot;00B3769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8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instrText xml:space="preserve"> </w:instrText>
      </w:r>
      <w:r w:rsidRPr="00691FC1">
        <w:rPr>
          <w:rFonts w:ascii="Times New Roman" w:hAnsi="Times New Roman"/>
          <w:sz w:val="26"/>
          <w:szCs w:val="26"/>
        </w:rPr>
        <w:fldChar w:fldCharType="separate"/>
      </w:r>
      <w:r w:rsidRPr="00691FC1">
        <w:rPr>
          <w:position w:val="-11"/>
        </w:rPr>
        <w:pict>
          <v:shape id="_x0000_i1060" type="#_x0000_t75" style="width:12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3769F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B3769F&quot; wsp:rsidP=&quot;00B3769F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8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fldChar w:fldCharType="end"/>
      </w:r>
      <w:r w:rsidRPr="00691FC1">
        <w:rPr>
          <w:rFonts w:ascii="Times New Roman" w:hAnsi="Times New Roman"/>
          <w:sz w:val="26"/>
          <w:szCs w:val="26"/>
        </w:rPr>
        <w:t>– общее количество раз превышения ПДК загрязняющих  веществ в а</w:t>
      </w:r>
      <w:r w:rsidRPr="00691FC1">
        <w:rPr>
          <w:rFonts w:ascii="Times New Roman" w:hAnsi="Times New Roman"/>
          <w:sz w:val="26"/>
          <w:szCs w:val="26"/>
        </w:rPr>
        <w:t>т</w:t>
      </w:r>
      <w:r w:rsidRPr="00691FC1">
        <w:rPr>
          <w:rFonts w:ascii="Times New Roman" w:hAnsi="Times New Roman"/>
          <w:sz w:val="26"/>
          <w:szCs w:val="26"/>
        </w:rPr>
        <w:t xml:space="preserve">мосферном воздухе, фиксируемых КМОС в пос. Новые </w:t>
      </w:r>
      <w:proofErr w:type="spellStart"/>
      <w:r w:rsidRPr="00691FC1">
        <w:rPr>
          <w:rFonts w:ascii="Times New Roman" w:hAnsi="Times New Roman"/>
          <w:sz w:val="26"/>
          <w:szCs w:val="26"/>
        </w:rPr>
        <w:t>Углы</w:t>
      </w:r>
      <w:proofErr w:type="gramStart"/>
      <w:r w:rsidRPr="00691FC1">
        <w:rPr>
          <w:rFonts w:ascii="Times New Roman" w:hAnsi="Times New Roman"/>
          <w:sz w:val="26"/>
          <w:szCs w:val="26"/>
        </w:rPr>
        <w:t>,н</w:t>
      </w:r>
      <w:proofErr w:type="gramEnd"/>
      <w:r w:rsidRPr="00691FC1">
        <w:rPr>
          <w:rFonts w:ascii="Times New Roman" w:hAnsi="Times New Roman"/>
          <w:sz w:val="26"/>
          <w:szCs w:val="26"/>
        </w:rPr>
        <w:t>а</w:t>
      </w:r>
      <w:proofErr w:type="spellEnd"/>
      <w:r w:rsidRPr="00691FC1">
        <w:rPr>
          <w:rFonts w:ascii="Times New Roman" w:hAnsi="Times New Roman"/>
          <w:sz w:val="26"/>
          <w:szCs w:val="26"/>
        </w:rPr>
        <w:t xml:space="preserve"> территории  МБОУ «Образовательный центр №36»</w:t>
      </w:r>
    </w:p>
    <w:p w:rsidR="00691FC1" w:rsidRPr="00691FC1" w:rsidRDefault="00691FC1" w:rsidP="00691FC1">
      <w:pPr>
        <w:spacing w:after="0" w:line="240" w:lineRule="auto"/>
      </w:pPr>
      <w:r w:rsidRPr="00691FC1">
        <w:pict>
          <v:shape id="_x0000_i1061" type="#_x0000_t75" style="width:231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7F7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Pr=&quot;004927F7&quot; wsp:rsidRDefault=&quot;004927F7&quot; wsp:rsidP=&quot;004927F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Ђ 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= 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Ђ 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O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Ђ 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H3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СЂ SO2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N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Ђ 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O&lt;/m:t&gt;&lt;/m:r&gt;&lt;/m:sub&gt;&lt;/m:sSub&gt;&lt;/m:oMath&gt;&lt;/m:oMathPara&gt;&lt;/w:p&gt;&lt;w:sectPr wsp:rsidR=&quot;00000000&quot; wsp:rsidRPr=&quot;004927F7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fldChar w:fldCharType="begin"/>
      </w:r>
      <w:r w:rsidRPr="00691FC1">
        <w:rPr>
          <w:rFonts w:ascii="Times New Roman" w:hAnsi="Times New Roman"/>
          <w:sz w:val="26"/>
          <w:szCs w:val="26"/>
        </w:rPr>
        <w:instrText xml:space="preserve"> QUOTE </w:instrText>
      </w:r>
      <w:r w:rsidRPr="00691FC1">
        <w:rPr>
          <w:position w:val="-15"/>
        </w:rPr>
        <w:pict>
          <v:shape id="_x0000_i1062" type="#_x0000_t75" style="width:16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36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817136&quot; wsp:rsidP=&quot;00817136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Ђ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instrText xml:space="preserve"> </w:instrText>
      </w:r>
      <w:r w:rsidRPr="00691FC1">
        <w:rPr>
          <w:rFonts w:ascii="Times New Roman" w:hAnsi="Times New Roman"/>
          <w:sz w:val="26"/>
          <w:szCs w:val="26"/>
        </w:rPr>
        <w:fldChar w:fldCharType="separate"/>
      </w:r>
      <w:r w:rsidRPr="00691FC1">
        <w:rPr>
          <w:position w:val="-15"/>
        </w:rPr>
        <w:pict>
          <v:shape id="_x0000_i1063" type="#_x0000_t75" style="width:16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36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817136&quot; wsp:rsidP=&quot;00817136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Ђ 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fldChar w:fldCharType="end"/>
      </w:r>
      <w:r w:rsidRPr="00691FC1">
        <w:rPr>
          <w:rFonts w:ascii="Times New Roman" w:hAnsi="Times New Roman"/>
          <w:sz w:val="26"/>
          <w:szCs w:val="26"/>
        </w:rPr>
        <w:t xml:space="preserve"> –общее  количество раз реагирования на превышение ПДК  загрязн</w:t>
      </w:r>
      <w:r w:rsidRPr="00691FC1">
        <w:rPr>
          <w:rFonts w:ascii="Times New Roman" w:hAnsi="Times New Roman"/>
          <w:sz w:val="26"/>
          <w:szCs w:val="26"/>
        </w:rPr>
        <w:t>я</w:t>
      </w:r>
      <w:r w:rsidRPr="00691FC1">
        <w:rPr>
          <w:rFonts w:ascii="Times New Roman" w:hAnsi="Times New Roman"/>
          <w:sz w:val="26"/>
          <w:szCs w:val="26"/>
        </w:rPr>
        <w:t>ющих веществ в атмосферном воздухе, фиксируемых КМОС в пос. Новые Углы на территории  МБОУ «Образовательный центр №36»</w:t>
      </w: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fldChar w:fldCharType="begin"/>
      </w:r>
      <w:r w:rsidRPr="00691FC1">
        <w:rPr>
          <w:rFonts w:ascii="Times New Roman" w:hAnsi="Times New Roman"/>
          <w:sz w:val="26"/>
          <w:szCs w:val="26"/>
        </w:rPr>
        <w:instrText xml:space="preserve"> QUOTE </w:instrText>
      </w:r>
      <w:r w:rsidRPr="00691FC1">
        <w:rPr>
          <w:position w:val="-15"/>
        </w:rPr>
        <w:pict>
          <v:shape id="_x0000_i1064" type="#_x0000_t75" style="width:35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11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C76111&quot; wsp:rsidP=&quot;00C76111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Ђ NO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instrText xml:space="preserve"> </w:instrText>
      </w:r>
      <w:r w:rsidRPr="00691FC1">
        <w:rPr>
          <w:rFonts w:ascii="Times New Roman" w:hAnsi="Times New Roman"/>
          <w:sz w:val="26"/>
          <w:szCs w:val="26"/>
        </w:rPr>
        <w:fldChar w:fldCharType="separate"/>
      </w:r>
      <w:r w:rsidRPr="00691FC1">
        <w:rPr>
          <w:position w:val="-15"/>
        </w:rPr>
        <w:pict>
          <v:shape id="_x0000_i1065" type="#_x0000_t75" style="width:35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11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C76111&quot; wsp:rsidP=&quot;00C76111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Ђ NO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fldChar w:fldCharType="end"/>
      </w:r>
      <w:r w:rsidRPr="00691FC1">
        <w:rPr>
          <w:rFonts w:ascii="Times New Roman" w:hAnsi="Times New Roman"/>
          <w:sz w:val="26"/>
          <w:szCs w:val="26"/>
        </w:rPr>
        <w:t xml:space="preserve"> - количество раз реагирования на превышение ПДК диоксида азота</w:t>
      </w: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fldChar w:fldCharType="begin"/>
      </w:r>
      <w:r w:rsidRPr="00691FC1">
        <w:rPr>
          <w:rFonts w:ascii="Times New Roman" w:hAnsi="Times New Roman"/>
          <w:sz w:val="26"/>
          <w:szCs w:val="26"/>
        </w:rPr>
        <w:instrText xml:space="preserve"> QUOTE </w:instrText>
      </w:r>
      <w:r w:rsidRPr="00691FC1">
        <w:rPr>
          <w:position w:val="-15"/>
        </w:rPr>
        <w:pict>
          <v:shape id="_x0000_i1066" type="#_x0000_t75" style="width:35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E63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CD5E63&quot; wsp:rsidP=&quot;00CD5E63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Ђ NH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2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instrText xml:space="preserve"> </w:instrText>
      </w:r>
      <w:r w:rsidRPr="00691FC1">
        <w:rPr>
          <w:rFonts w:ascii="Times New Roman" w:hAnsi="Times New Roman"/>
          <w:sz w:val="26"/>
          <w:szCs w:val="26"/>
        </w:rPr>
        <w:fldChar w:fldCharType="separate"/>
      </w:r>
      <w:r w:rsidRPr="00691FC1">
        <w:rPr>
          <w:position w:val="-15"/>
        </w:rPr>
        <w:pict>
          <v:shape id="_x0000_i1067" type="#_x0000_t75" style="width:35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E63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CD5E63&quot; wsp:rsidP=&quot;00CD5E63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Ђ NH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2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fldChar w:fldCharType="end"/>
      </w:r>
      <w:r w:rsidRPr="00691FC1">
        <w:rPr>
          <w:rFonts w:ascii="Times New Roman" w:hAnsi="Times New Roman"/>
          <w:sz w:val="26"/>
          <w:szCs w:val="26"/>
        </w:rPr>
        <w:t xml:space="preserve"> - количество раз реагирования на превышение ПДК аммиака</w:t>
      </w: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fldChar w:fldCharType="begin"/>
      </w:r>
      <w:r w:rsidRPr="00691FC1">
        <w:rPr>
          <w:rFonts w:ascii="Times New Roman" w:hAnsi="Times New Roman"/>
          <w:sz w:val="26"/>
          <w:szCs w:val="26"/>
        </w:rPr>
        <w:instrText xml:space="preserve"> QUOTE </w:instrText>
      </w:r>
      <w:r w:rsidRPr="00691FC1">
        <w:rPr>
          <w:position w:val="-15"/>
        </w:rPr>
        <w:pict>
          <v:shape id="_x0000_i1068" type="#_x0000_t75" style="width:33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9D0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B729D0&quot; wsp:rsidP=&quot;00B729D0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Ђ SO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3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instrText xml:space="preserve"> </w:instrText>
      </w:r>
      <w:r w:rsidRPr="00691FC1">
        <w:rPr>
          <w:rFonts w:ascii="Times New Roman" w:hAnsi="Times New Roman"/>
          <w:sz w:val="26"/>
          <w:szCs w:val="26"/>
        </w:rPr>
        <w:fldChar w:fldCharType="separate"/>
      </w:r>
      <w:r w:rsidRPr="00691FC1">
        <w:rPr>
          <w:position w:val="-15"/>
        </w:rPr>
        <w:pict>
          <v:shape id="_x0000_i1069" type="#_x0000_t75" style="width:33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9D0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B729D0&quot; wsp:rsidP=&quot;00B729D0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Ђ SO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3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fldChar w:fldCharType="end"/>
      </w:r>
      <w:r w:rsidRPr="00691FC1">
        <w:rPr>
          <w:rFonts w:ascii="Times New Roman" w:hAnsi="Times New Roman"/>
          <w:sz w:val="26"/>
          <w:szCs w:val="26"/>
        </w:rPr>
        <w:t xml:space="preserve"> -  количество раз реагирования на превышение ПДК диоксида серы</w:t>
      </w: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fldChar w:fldCharType="begin"/>
      </w:r>
      <w:r w:rsidRPr="00691FC1">
        <w:rPr>
          <w:rFonts w:ascii="Times New Roman" w:hAnsi="Times New Roman"/>
          <w:sz w:val="26"/>
          <w:szCs w:val="26"/>
        </w:rPr>
        <w:instrText xml:space="preserve"> QUOTE </w:instrText>
      </w:r>
      <w:r w:rsidRPr="00691FC1">
        <w:rPr>
          <w:position w:val="-15"/>
        </w:rPr>
        <w:pict>
          <v:shape id="_x0000_i1070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569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DD3569&quot; wsp:rsidP=&quot;00DD3569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Ђ CO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instrText xml:space="preserve"> </w:instrText>
      </w:r>
      <w:r w:rsidRPr="00691FC1">
        <w:rPr>
          <w:rFonts w:ascii="Times New Roman" w:hAnsi="Times New Roman"/>
          <w:sz w:val="26"/>
          <w:szCs w:val="26"/>
        </w:rPr>
        <w:fldChar w:fldCharType="separate"/>
      </w:r>
      <w:r w:rsidRPr="00691FC1">
        <w:rPr>
          <w:position w:val="-15"/>
        </w:rPr>
        <w:pict>
          <v:shape id="_x0000_i1071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569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DD3569&quot; wsp:rsidP=&quot;00DD3569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Ђ CO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fldChar w:fldCharType="end"/>
      </w:r>
      <w:r w:rsidRPr="00691FC1">
        <w:rPr>
          <w:rFonts w:ascii="Times New Roman" w:hAnsi="Times New Roman"/>
          <w:sz w:val="26"/>
          <w:szCs w:val="26"/>
        </w:rPr>
        <w:t xml:space="preserve"> - количество раз реагирования на превышение ПДК оксида углерода</w:t>
      </w: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FC1">
        <w:pict>
          <v:shape id="_x0000_i1072" type="#_x0000_t75" style="width:184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5FB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Pr=&quot;009E5FBE&quot; wsp:rsidRDefault=&quot;009E5FBE&quot; wsp:rsidP=&quot;009E5FBE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ѕ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= 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O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+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H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+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SO2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+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CO&lt;/m:t&gt;&lt;/m:r&gt;&lt;/m:sub&gt;&lt;/m:sSub&gt;&lt;/m:oMath&gt;&lt;/m:oMathPara&gt;&lt;/w:p&gt;&lt;w:sectPr wsp:rsidR=&quot;00000000&quot; wsp:rsidRPr=&quot;009E5FBE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fldChar w:fldCharType="begin"/>
      </w:r>
      <w:r w:rsidRPr="00691FC1">
        <w:rPr>
          <w:rFonts w:ascii="Times New Roman" w:hAnsi="Times New Roman"/>
          <w:sz w:val="26"/>
          <w:szCs w:val="26"/>
        </w:rPr>
        <w:instrText xml:space="preserve"> QUOTE </w:instrText>
      </w:r>
      <w:r w:rsidRPr="00691FC1">
        <w:rPr>
          <w:position w:val="-11"/>
        </w:rPr>
        <w:pict>
          <v:shape id="_x0000_i1073" type="#_x0000_t75" style="width:14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579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A21579&quot; wsp:rsidP=&quot;00A21579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instrText xml:space="preserve"> </w:instrText>
      </w:r>
      <w:r w:rsidRPr="00691FC1">
        <w:rPr>
          <w:rFonts w:ascii="Times New Roman" w:hAnsi="Times New Roman"/>
          <w:sz w:val="26"/>
          <w:szCs w:val="26"/>
        </w:rPr>
        <w:fldChar w:fldCharType="separate"/>
      </w:r>
      <w:r w:rsidRPr="00691FC1">
        <w:rPr>
          <w:position w:val="-11"/>
        </w:rPr>
        <w:pict>
          <v:shape id="_x0000_i1074" type="#_x0000_t75" style="width:14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579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A21579&quot; wsp:rsidP=&quot;00A21579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fldChar w:fldCharType="end"/>
      </w:r>
      <w:r w:rsidRPr="00691FC1">
        <w:rPr>
          <w:rFonts w:ascii="Times New Roman" w:hAnsi="Times New Roman"/>
          <w:sz w:val="26"/>
          <w:szCs w:val="26"/>
        </w:rPr>
        <w:t>– общее количество раз превышения ПДК загрязняющих  веществ в а</w:t>
      </w:r>
      <w:r w:rsidRPr="00691FC1">
        <w:rPr>
          <w:rFonts w:ascii="Times New Roman" w:hAnsi="Times New Roman"/>
          <w:sz w:val="26"/>
          <w:szCs w:val="26"/>
        </w:rPr>
        <w:t>т</w:t>
      </w:r>
      <w:r w:rsidRPr="00691FC1">
        <w:rPr>
          <w:rFonts w:ascii="Times New Roman" w:hAnsi="Times New Roman"/>
          <w:sz w:val="26"/>
          <w:szCs w:val="26"/>
        </w:rPr>
        <w:t>мосферном воздухе, фиксируемых КМОС в пос. Новые Углы, на территории  МБОУ «Образовательный центр №36»</w:t>
      </w: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fldChar w:fldCharType="begin"/>
      </w:r>
      <w:r w:rsidRPr="00691FC1">
        <w:rPr>
          <w:rFonts w:ascii="Times New Roman" w:hAnsi="Times New Roman"/>
          <w:sz w:val="26"/>
          <w:szCs w:val="26"/>
        </w:rPr>
        <w:instrText xml:space="preserve"> QUOTE </w:instrText>
      </w:r>
      <w:r w:rsidRPr="00691FC1">
        <w:rPr>
          <w:position w:val="-11"/>
        </w:rPr>
        <w:pict>
          <v:shape id="_x0000_i1075" type="#_x0000_t75" style="width:27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584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967584&quot; wsp:rsidP=&quot;00967584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O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instrText xml:space="preserve"> </w:instrText>
      </w:r>
      <w:r w:rsidRPr="00691FC1">
        <w:rPr>
          <w:rFonts w:ascii="Times New Roman" w:hAnsi="Times New Roman"/>
          <w:sz w:val="26"/>
          <w:szCs w:val="26"/>
        </w:rPr>
        <w:fldChar w:fldCharType="separate"/>
      </w:r>
      <w:r w:rsidRPr="00691FC1">
        <w:rPr>
          <w:position w:val="-11"/>
        </w:rPr>
        <w:pict>
          <v:shape id="_x0000_i1076" type="#_x0000_t75" style="width:27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584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967584&quot; wsp:rsidP=&quot;00967584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O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fldChar w:fldCharType="end"/>
      </w:r>
      <w:r w:rsidRPr="00691FC1">
        <w:rPr>
          <w:rFonts w:ascii="Times New Roman" w:hAnsi="Times New Roman"/>
          <w:sz w:val="26"/>
          <w:szCs w:val="26"/>
        </w:rPr>
        <w:t xml:space="preserve"> - количество раз  превышения ПДК диоксида азота, </w:t>
      </w:r>
      <w:proofErr w:type="gramStart"/>
      <w:r w:rsidRPr="00691FC1">
        <w:rPr>
          <w:rFonts w:ascii="Times New Roman" w:hAnsi="Times New Roman"/>
          <w:sz w:val="26"/>
          <w:szCs w:val="26"/>
        </w:rPr>
        <w:t>фиксируемых</w:t>
      </w:r>
      <w:proofErr w:type="gramEnd"/>
      <w:r w:rsidRPr="00691FC1">
        <w:rPr>
          <w:rFonts w:ascii="Times New Roman" w:hAnsi="Times New Roman"/>
          <w:sz w:val="26"/>
          <w:szCs w:val="26"/>
        </w:rPr>
        <w:t xml:space="preserve"> КМОС в пос. Новые Углы</w:t>
      </w: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fldChar w:fldCharType="begin"/>
      </w:r>
      <w:r w:rsidRPr="00691FC1">
        <w:rPr>
          <w:rFonts w:ascii="Times New Roman" w:hAnsi="Times New Roman"/>
          <w:sz w:val="26"/>
          <w:szCs w:val="26"/>
        </w:rPr>
        <w:instrText xml:space="preserve"> QUOTE </w:instrText>
      </w:r>
      <w:r w:rsidRPr="00691FC1">
        <w:rPr>
          <w:position w:val="-11"/>
        </w:rPr>
        <w:pict>
          <v:shape id="_x0000_i1077" type="#_x0000_t75" style="width:43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4439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B4439C&quot; wsp:rsidP=&quot;00B4439C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H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-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8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instrText xml:space="preserve"> </w:instrText>
      </w:r>
      <w:r w:rsidRPr="00691FC1">
        <w:rPr>
          <w:rFonts w:ascii="Times New Roman" w:hAnsi="Times New Roman"/>
          <w:sz w:val="26"/>
          <w:szCs w:val="26"/>
        </w:rPr>
        <w:fldChar w:fldCharType="separate"/>
      </w:r>
      <w:r w:rsidRPr="00691FC1">
        <w:rPr>
          <w:position w:val="-11"/>
        </w:rPr>
        <w:pict>
          <v:shape id="_x0000_i1078" type="#_x0000_t75" style="width:43.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4439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B4439C&quot; wsp:rsidP=&quot;00B4439C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H3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-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8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fldChar w:fldCharType="end"/>
      </w:r>
      <w:r w:rsidRPr="00691FC1">
        <w:rPr>
          <w:rFonts w:ascii="Times New Roman" w:hAnsi="Times New Roman"/>
          <w:sz w:val="26"/>
          <w:szCs w:val="26"/>
        </w:rPr>
        <w:t xml:space="preserve">количество раз  превышения ПДК аммиак,  </w:t>
      </w:r>
      <w:proofErr w:type="gramStart"/>
      <w:r w:rsidRPr="00691FC1">
        <w:rPr>
          <w:rFonts w:ascii="Times New Roman" w:hAnsi="Times New Roman"/>
          <w:sz w:val="26"/>
          <w:szCs w:val="26"/>
        </w:rPr>
        <w:t>фиксируемых</w:t>
      </w:r>
      <w:proofErr w:type="gramEnd"/>
      <w:r w:rsidRPr="00691FC1">
        <w:rPr>
          <w:rFonts w:ascii="Times New Roman" w:hAnsi="Times New Roman"/>
          <w:sz w:val="26"/>
          <w:szCs w:val="26"/>
        </w:rPr>
        <w:t xml:space="preserve"> КМОС в пос. Новые Углы</w:t>
      </w: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fldChar w:fldCharType="begin"/>
      </w:r>
      <w:r w:rsidRPr="00691FC1">
        <w:rPr>
          <w:rFonts w:ascii="Times New Roman" w:hAnsi="Times New Roman"/>
          <w:sz w:val="26"/>
          <w:szCs w:val="26"/>
        </w:rPr>
        <w:instrText xml:space="preserve"> QUOTE </w:instrText>
      </w:r>
      <w:r w:rsidRPr="00691FC1">
        <w:rPr>
          <w:position w:val="-11"/>
        </w:rPr>
        <w:pict>
          <v:shape id="_x0000_i1079" type="#_x0000_t75" style="width:26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0167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5A0167&quot; wsp:rsidP=&quot;005A0167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SO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instrText xml:space="preserve"> </w:instrText>
      </w:r>
      <w:r w:rsidRPr="00691FC1">
        <w:rPr>
          <w:rFonts w:ascii="Times New Roman" w:hAnsi="Times New Roman"/>
          <w:sz w:val="26"/>
          <w:szCs w:val="26"/>
        </w:rPr>
        <w:fldChar w:fldCharType="separate"/>
      </w:r>
      <w:r w:rsidRPr="00691FC1">
        <w:rPr>
          <w:position w:val="-11"/>
        </w:rPr>
        <w:pict>
          <v:shape id="_x0000_i1080" type="#_x0000_t75" style="width:26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0167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5A0167&quot; wsp:rsidP=&quot;005A0167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SO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fldChar w:fldCharType="end"/>
      </w:r>
      <w:r w:rsidRPr="00691FC1">
        <w:rPr>
          <w:rFonts w:ascii="Times New Roman" w:hAnsi="Times New Roman"/>
          <w:sz w:val="26"/>
          <w:szCs w:val="26"/>
        </w:rPr>
        <w:t xml:space="preserve"> - количество раз  превышения ПДК диоксида серы, </w:t>
      </w:r>
      <w:proofErr w:type="gramStart"/>
      <w:r w:rsidRPr="00691FC1">
        <w:rPr>
          <w:rFonts w:ascii="Times New Roman" w:hAnsi="Times New Roman"/>
          <w:sz w:val="26"/>
          <w:szCs w:val="26"/>
        </w:rPr>
        <w:t>фиксируемых</w:t>
      </w:r>
      <w:proofErr w:type="gramEnd"/>
      <w:r w:rsidRPr="00691FC1">
        <w:rPr>
          <w:rFonts w:ascii="Times New Roman" w:hAnsi="Times New Roman"/>
          <w:sz w:val="26"/>
          <w:szCs w:val="26"/>
        </w:rPr>
        <w:t xml:space="preserve"> КМОС в пос. Новые Углы</w:t>
      </w:r>
    </w:p>
    <w:p w:rsidR="00691FC1" w:rsidRPr="00691FC1" w:rsidRDefault="00691FC1" w:rsidP="00691F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1FC1">
        <w:rPr>
          <w:rFonts w:ascii="Times New Roman" w:hAnsi="Times New Roman"/>
          <w:sz w:val="26"/>
          <w:szCs w:val="26"/>
        </w:rPr>
        <w:fldChar w:fldCharType="begin"/>
      </w:r>
      <w:r w:rsidRPr="00691FC1">
        <w:rPr>
          <w:rFonts w:ascii="Times New Roman" w:hAnsi="Times New Roman"/>
          <w:sz w:val="26"/>
          <w:szCs w:val="26"/>
        </w:rPr>
        <w:instrText xml:space="preserve"> QUOTE </w:instrText>
      </w:r>
      <w:r w:rsidRPr="00691FC1">
        <w:rPr>
          <w:position w:val="-11"/>
        </w:rPr>
        <w:pict>
          <v:shape id="_x0000_i1081" type="#_x0000_t75" style="width:21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1F42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971F42&quot; wsp:rsidP=&quot;00971F4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CO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0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instrText xml:space="preserve"> </w:instrText>
      </w:r>
      <w:r w:rsidRPr="00691FC1">
        <w:rPr>
          <w:rFonts w:ascii="Times New Roman" w:hAnsi="Times New Roman"/>
          <w:sz w:val="26"/>
          <w:szCs w:val="26"/>
        </w:rPr>
        <w:fldChar w:fldCharType="separate"/>
      </w:r>
      <w:r w:rsidRPr="00691FC1">
        <w:rPr>
          <w:position w:val="-11"/>
        </w:rPr>
        <w:pict>
          <v:shape id="_x0000_i1082" type="#_x0000_t75" style="width:21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9&quot;/&gt;&lt;w:autoHyphenation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1E8C&quot;/&gt;&lt;wsp:rsid wsp:val=&quot;0000005D&quot;/&gt;&lt;wsp:rsid wsp:val=&quot;0000035A&quot;/&gt;&lt;wsp:rsid wsp:val=&quot;0000097E&quot;/&gt;&lt;wsp:rsid wsp:val=&quot;000010E1&quot;/&gt;&lt;wsp:rsid wsp:val=&quot;00001186&quot;/&gt;&lt;wsp:rsid wsp:val=&quot;000023E9&quot;/&gt;&lt;wsp:rsid wsp:val=&quot;000029E8&quot;/&gt;&lt;wsp:rsid wsp:val=&quot;0000546C&quot;/&gt;&lt;wsp:rsid wsp:val=&quot;00007901&quot;/&gt;&lt;wsp:rsid wsp:val=&quot;00010DC9&quot;/&gt;&lt;wsp:rsid wsp:val=&quot;00013F24&quot;/&gt;&lt;wsp:rsid wsp:val=&quot;000142CF&quot;/&gt;&lt;wsp:rsid wsp:val=&quot;000144DA&quot;/&gt;&lt;wsp:rsid wsp:val=&quot;00014DE0&quot;/&gt;&lt;wsp:rsid wsp:val=&quot;00014F18&quot;/&gt;&lt;wsp:rsid wsp:val=&quot;00016570&quot;/&gt;&lt;wsp:rsid wsp:val=&quot;000168B8&quot;/&gt;&lt;wsp:rsid wsp:val=&quot;00016D0F&quot;/&gt;&lt;wsp:rsid wsp:val=&quot;00017555&quot;/&gt;&lt;wsp:rsid wsp:val=&quot;00017F08&quot;/&gt;&lt;wsp:rsid wsp:val=&quot;000201E3&quot;/&gt;&lt;wsp:rsid wsp:val=&quot;000204BD&quot;/&gt;&lt;wsp:rsid wsp:val=&quot;000213F2&quot;/&gt;&lt;wsp:rsid wsp:val=&quot;00021A9A&quot;/&gt;&lt;wsp:rsid wsp:val=&quot;000220FF&quot;/&gt;&lt;wsp:rsid wsp:val=&quot;0002231D&quot;/&gt;&lt;wsp:rsid wsp:val=&quot;00022492&quot;/&gt;&lt;wsp:rsid wsp:val=&quot;00023851&quot;/&gt;&lt;wsp:rsid wsp:val=&quot;00023854&quot;/&gt;&lt;wsp:rsid wsp:val=&quot;000244E1&quot;/&gt;&lt;wsp:rsid wsp:val=&quot;00025A79&quot;/&gt;&lt;wsp:rsid wsp:val=&quot;0002642B&quot;/&gt;&lt;wsp:rsid wsp:val=&quot;00026C43&quot;/&gt;&lt;wsp:rsid wsp:val=&quot;00027B24&quot;/&gt;&lt;wsp:rsid wsp:val=&quot;0003004D&quot;/&gt;&lt;wsp:rsid wsp:val=&quot;000317C5&quot;/&gt;&lt;wsp:rsid wsp:val=&quot;00031D65&quot;/&gt;&lt;wsp:rsid wsp:val=&quot;000331B3&quot;/&gt;&lt;wsp:rsid wsp:val=&quot;000350C2&quot;/&gt;&lt;wsp:rsid wsp:val=&quot;00035931&quot;/&gt;&lt;wsp:rsid wsp:val=&quot;00036DB3&quot;/&gt;&lt;wsp:rsid wsp:val=&quot;0003711E&quot;/&gt;&lt;wsp:rsid wsp:val=&quot;00037A83&quot;/&gt;&lt;wsp:rsid wsp:val=&quot;00037D16&quot;/&gt;&lt;wsp:rsid wsp:val=&quot;00040816&quot;/&gt;&lt;wsp:rsid wsp:val=&quot;00040D0A&quot;/&gt;&lt;wsp:rsid wsp:val=&quot;00040D63&quot;/&gt;&lt;wsp:rsid wsp:val=&quot;0004298C&quot;/&gt;&lt;wsp:rsid wsp:val=&quot;00042FD2&quot;/&gt;&lt;wsp:rsid wsp:val=&quot;000439B9&quot;/&gt;&lt;wsp:rsid wsp:val=&quot;00044E03&quot;/&gt;&lt;wsp:rsid wsp:val=&quot;00044E26&quot;/&gt;&lt;wsp:rsid wsp:val=&quot;0004649B&quot;/&gt;&lt;wsp:rsid wsp:val=&quot;000474DD&quot;/&gt;&lt;wsp:rsid wsp:val=&quot;00050F30&quot;/&gt;&lt;wsp:rsid wsp:val=&quot;0005150F&quot;/&gt;&lt;wsp:rsid wsp:val=&quot;000516C2&quot;/&gt;&lt;wsp:rsid wsp:val=&quot;00055C16&quot;/&gt;&lt;wsp:rsid wsp:val=&quot;00056200&quot;/&gt;&lt;wsp:rsid wsp:val=&quot;000562BB&quot;/&gt;&lt;wsp:rsid wsp:val=&quot;000564C0&quot;/&gt;&lt;wsp:rsid wsp:val=&quot;000602F8&quot;/&gt;&lt;wsp:rsid wsp:val=&quot;00060B66&quot;/&gt;&lt;wsp:rsid wsp:val=&quot;00060F7B&quot;/&gt;&lt;wsp:rsid wsp:val=&quot;000613BC&quot;/&gt;&lt;wsp:rsid wsp:val=&quot;00061F41&quot;/&gt;&lt;wsp:rsid wsp:val=&quot;0006472E&quot;/&gt;&lt;wsp:rsid wsp:val=&quot;000654B5&quot;/&gt;&lt;wsp:rsid wsp:val=&quot;0006650C&quot;/&gt;&lt;wsp:rsid wsp:val=&quot;00066FBF&quot;/&gt;&lt;wsp:rsid wsp:val=&quot;000670E2&quot;/&gt;&lt;wsp:rsid wsp:val=&quot;000703DF&quot;/&gt;&lt;wsp:rsid wsp:val=&quot;00070D2E&quot;/&gt;&lt;wsp:rsid wsp:val=&quot;00071227&quot;/&gt;&lt;wsp:rsid wsp:val=&quot;0007177B&quot;/&gt;&lt;wsp:rsid wsp:val=&quot;00071FDE&quot;/&gt;&lt;wsp:rsid wsp:val=&quot;000723B6&quot;/&gt;&lt;wsp:rsid wsp:val=&quot;00073FF9&quot;/&gt;&lt;wsp:rsid wsp:val=&quot;00074CF4&quot;/&gt;&lt;wsp:rsid wsp:val=&quot;00076398&quot;/&gt;&lt;wsp:rsid wsp:val=&quot;00077DEF&quot;/&gt;&lt;wsp:rsid wsp:val=&quot;0008059E&quot;/&gt;&lt;wsp:rsid wsp:val=&quot;000805BE&quot;/&gt;&lt;wsp:rsid wsp:val=&quot;00083358&quot;/&gt;&lt;wsp:rsid wsp:val=&quot;00083AA4&quot;/&gt;&lt;wsp:rsid wsp:val=&quot;00084671&quot;/&gt;&lt;wsp:rsid wsp:val=&quot;000854CF&quot;/&gt;&lt;wsp:rsid wsp:val=&quot;00086B80&quot;/&gt;&lt;wsp:rsid wsp:val=&quot;00087213&quot;/&gt;&lt;wsp:rsid wsp:val=&quot;0008756F&quot;/&gt;&lt;wsp:rsid wsp:val=&quot;0008774B&quot;/&gt;&lt;wsp:rsid wsp:val=&quot;00090E27&quot;/&gt;&lt;wsp:rsid wsp:val=&quot;00091939&quot;/&gt;&lt;wsp:rsid wsp:val=&quot;00092191&quot;/&gt;&lt;wsp:rsid wsp:val=&quot;000926AF&quot;/&gt;&lt;wsp:rsid wsp:val=&quot;000926ED&quot;/&gt;&lt;wsp:rsid wsp:val=&quot;000934C5&quot;/&gt;&lt;wsp:rsid wsp:val=&quot;00093964&quot;/&gt;&lt;wsp:rsid wsp:val=&quot;00093ADD&quot;/&gt;&lt;wsp:rsid wsp:val=&quot;000954E9&quot;/&gt;&lt;wsp:rsid wsp:val=&quot;00095E1F&quot;/&gt;&lt;wsp:rsid wsp:val=&quot;000969EB&quot;/&gt;&lt;wsp:rsid wsp:val=&quot;00096BD8&quot;/&gt;&lt;wsp:rsid wsp:val=&quot;000A35F9&quot;/&gt;&lt;wsp:rsid wsp:val=&quot;000A3ACA&quot;/&gt;&lt;wsp:rsid wsp:val=&quot;000A4896&quot;/&gt;&lt;wsp:rsid wsp:val=&quot;000A4B61&quot;/&gt;&lt;wsp:rsid wsp:val=&quot;000A4BBC&quot;/&gt;&lt;wsp:rsid wsp:val=&quot;000A620F&quot;/&gt;&lt;wsp:rsid wsp:val=&quot;000A6518&quot;/&gt;&lt;wsp:rsid wsp:val=&quot;000A704C&quot;/&gt;&lt;wsp:rsid wsp:val=&quot;000A7493&quot;/&gt;&lt;wsp:rsid wsp:val=&quot;000B078D&quot;/&gt;&lt;wsp:rsid wsp:val=&quot;000B182F&quot;/&gt;&lt;wsp:rsid wsp:val=&quot;000B2E22&quot;/&gt;&lt;wsp:rsid wsp:val=&quot;000B2FFB&quot;/&gt;&lt;wsp:rsid wsp:val=&quot;000B68A7&quot;/&gt;&lt;wsp:rsid wsp:val=&quot;000B70B4&quot;/&gt;&lt;wsp:rsid wsp:val=&quot;000B71B6&quot;/&gt;&lt;wsp:rsid wsp:val=&quot;000B72BC&quot;/&gt;&lt;wsp:rsid wsp:val=&quot;000B7BAA&quot;/&gt;&lt;wsp:rsid wsp:val=&quot;000C00B2&quot;/&gt;&lt;wsp:rsid wsp:val=&quot;000C0259&quot;/&gt;&lt;wsp:rsid wsp:val=&quot;000C1383&quot;/&gt;&lt;wsp:rsid wsp:val=&quot;000C14B6&quot;/&gt;&lt;wsp:rsid wsp:val=&quot;000C14F5&quot;/&gt;&lt;wsp:rsid wsp:val=&quot;000C21DF&quot;/&gt;&lt;wsp:rsid wsp:val=&quot;000C2CE7&quot;/&gt;&lt;wsp:rsid wsp:val=&quot;000C3270&quot;/&gt;&lt;wsp:rsid wsp:val=&quot;000C36A9&quot;/&gt;&lt;wsp:rsid wsp:val=&quot;000C598E&quot;/&gt;&lt;wsp:rsid wsp:val=&quot;000C5DC4&quot;/&gt;&lt;wsp:rsid wsp:val=&quot;000C68A1&quot;/&gt;&lt;wsp:rsid wsp:val=&quot;000C767C&quot;/&gt;&lt;wsp:rsid wsp:val=&quot;000D0578&quot;/&gt;&lt;wsp:rsid wsp:val=&quot;000D1570&quot;/&gt;&lt;wsp:rsid wsp:val=&quot;000D1CD2&quot;/&gt;&lt;wsp:rsid wsp:val=&quot;000D1FD4&quot;/&gt;&lt;wsp:rsid wsp:val=&quot;000D356D&quot;/&gt;&lt;wsp:rsid wsp:val=&quot;000D613B&quot;/&gt;&lt;wsp:rsid wsp:val=&quot;000E038A&quot;/&gt;&lt;wsp:rsid wsp:val=&quot;000E09BD&quot;/&gt;&lt;wsp:rsid wsp:val=&quot;000E2FA8&quot;/&gt;&lt;wsp:rsid wsp:val=&quot;000E3EA1&quot;/&gt;&lt;wsp:rsid wsp:val=&quot;000E4D6B&quot;/&gt;&lt;wsp:rsid wsp:val=&quot;000E51F6&quot;/&gt;&lt;wsp:rsid wsp:val=&quot;000E67E1&quot;/&gt;&lt;wsp:rsid wsp:val=&quot;000E728E&quot;/&gt;&lt;wsp:rsid wsp:val=&quot;000F035D&quot;/&gt;&lt;wsp:rsid wsp:val=&quot;000F25CF&quot;/&gt;&lt;wsp:rsid wsp:val=&quot;000F552F&quot;/&gt;&lt;wsp:rsid wsp:val=&quot;000F60A4&quot;/&gt;&lt;wsp:rsid wsp:val=&quot;0010011E&quot;/&gt;&lt;wsp:rsid wsp:val=&quot;0010035B&quot;/&gt;&lt;wsp:rsid wsp:val=&quot;00101AD1&quot;/&gt;&lt;wsp:rsid wsp:val=&quot;00102233&quot;/&gt;&lt;wsp:rsid wsp:val=&quot;001027E7&quot;/&gt;&lt;wsp:rsid wsp:val=&quot;00102C9D&quot;/&gt;&lt;wsp:rsid wsp:val=&quot;00102DE1&quot;/&gt;&lt;wsp:rsid wsp:val=&quot;001038A3&quot;/&gt;&lt;wsp:rsid wsp:val=&quot;00103FF4&quot;/&gt;&lt;wsp:rsid wsp:val=&quot;0010411B&quot;/&gt;&lt;wsp:rsid wsp:val=&quot;0010613B&quot;/&gt;&lt;wsp:rsid wsp:val=&quot;001072E5&quot;/&gt;&lt;wsp:rsid wsp:val=&quot;0011216D&quot;/&gt;&lt;wsp:rsid wsp:val=&quot;0011239C&quot;/&gt;&lt;wsp:rsid wsp:val=&quot;00112490&quot;/&gt;&lt;wsp:rsid wsp:val=&quot;0011256D&quot;/&gt;&lt;wsp:rsid wsp:val=&quot;0011287B&quot;/&gt;&lt;wsp:rsid wsp:val=&quot;00112D3F&quot;/&gt;&lt;wsp:rsid wsp:val=&quot;0011410F&quot;/&gt;&lt;wsp:rsid wsp:val=&quot;0011435B&quot;/&gt;&lt;wsp:rsid wsp:val=&quot;001148A6&quot;/&gt;&lt;wsp:rsid wsp:val=&quot;0011492B&quot;/&gt;&lt;wsp:rsid wsp:val=&quot;00114EC8&quot;/&gt;&lt;wsp:rsid wsp:val=&quot;00115A57&quot;/&gt;&lt;wsp:rsid wsp:val=&quot;00120325&quot;/&gt;&lt;wsp:rsid wsp:val=&quot;001205E0&quot;/&gt;&lt;wsp:rsid wsp:val=&quot;0012072A&quot;/&gt;&lt;wsp:rsid wsp:val=&quot;0012338A&quot;/&gt;&lt;wsp:rsid wsp:val=&quot;001248FA&quot;/&gt;&lt;wsp:rsid wsp:val=&quot;00124F7B&quot;/&gt;&lt;wsp:rsid wsp:val=&quot;00125BD4&quot;/&gt;&lt;wsp:rsid wsp:val=&quot;00127910&quot;/&gt;&lt;wsp:rsid wsp:val=&quot;0013061F&quot;/&gt;&lt;wsp:rsid wsp:val=&quot;00132937&quot;/&gt;&lt;wsp:rsid wsp:val=&quot;00132F6C&quot;/&gt;&lt;wsp:rsid wsp:val=&quot;00133523&quot;/&gt;&lt;wsp:rsid wsp:val=&quot;00133C3F&quot;/&gt;&lt;wsp:rsid wsp:val=&quot;00134685&quot;/&gt;&lt;wsp:rsid wsp:val=&quot;00134CF9&quot;/&gt;&lt;wsp:rsid wsp:val=&quot;00135A07&quot;/&gt;&lt;wsp:rsid wsp:val=&quot;001361A6&quot;/&gt;&lt;wsp:rsid wsp:val=&quot;0013626B&quot;/&gt;&lt;wsp:rsid wsp:val=&quot;0013678E&quot;/&gt;&lt;wsp:rsid wsp:val=&quot;00140A9B&quot;/&gt;&lt;wsp:rsid wsp:val=&quot;00141680&quot;/&gt;&lt;wsp:rsid wsp:val=&quot;00141F72&quot;/&gt;&lt;wsp:rsid wsp:val=&quot;00142206&quot;/&gt;&lt;wsp:rsid wsp:val=&quot;001433AD&quot;/&gt;&lt;wsp:rsid wsp:val=&quot;001445C8&quot;/&gt;&lt;wsp:rsid wsp:val=&quot;00144FEB&quot;/&gt;&lt;wsp:rsid wsp:val=&quot;00145DD7&quot;/&gt;&lt;wsp:rsid wsp:val=&quot;00146C3F&quot;/&gt;&lt;wsp:rsid wsp:val=&quot;00146D46&quot;/&gt;&lt;wsp:rsid wsp:val=&quot;0014728E&quot;/&gt;&lt;wsp:rsid wsp:val=&quot;00150287&quot;/&gt;&lt;wsp:rsid wsp:val=&quot;00152DEA&quot;/&gt;&lt;wsp:rsid wsp:val=&quot;001531E1&quot;/&gt;&lt;wsp:rsid wsp:val=&quot;001536C1&quot;/&gt;&lt;wsp:rsid wsp:val=&quot;0015484B&quot;/&gt;&lt;wsp:rsid wsp:val=&quot;00155266&quot;/&gt;&lt;wsp:rsid wsp:val=&quot;0015567F&quot;/&gt;&lt;wsp:rsid wsp:val=&quot;00155EC3&quot;/&gt;&lt;wsp:rsid wsp:val=&quot;0015641F&quot;/&gt;&lt;wsp:rsid wsp:val=&quot;00156476&quot;/&gt;&lt;wsp:rsid wsp:val=&quot;0015766D&quot;/&gt;&lt;wsp:rsid wsp:val=&quot;00157F34&quot;/&gt;&lt;wsp:rsid wsp:val=&quot;001603A8&quot;/&gt;&lt;wsp:rsid wsp:val=&quot;0016049B&quot;/&gt;&lt;wsp:rsid wsp:val=&quot;00160ECD&quot;/&gt;&lt;wsp:rsid wsp:val=&quot;00161BE5&quot;/&gt;&lt;wsp:rsid wsp:val=&quot;00164700&quot;/&gt;&lt;wsp:rsid wsp:val=&quot;0016664A&quot;/&gt;&lt;wsp:rsid wsp:val=&quot;00166DDC&quot;/&gt;&lt;wsp:rsid wsp:val=&quot;00173CD1&quot;/&gt;&lt;wsp:rsid wsp:val=&quot;00173FB5&quot;/&gt;&lt;wsp:rsid wsp:val=&quot;00174C20&quot;/&gt;&lt;wsp:rsid wsp:val=&quot;0017588F&quot;/&gt;&lt;wsp:rsid wsp:val=&quot;00175D19&quot;/&gt;&lt;wsp:rsid wsp:val=&quot;0017709D&quot;/&gt;&lt;wsp:rsid wsp:val=&quot;001808D9&quot;/&gt;&lt;wsp:rsid wsp:val=&quot;001818A8&quot;/&gt;&lt;wsp:rsid wsp:val=&quot;001833C2&quot;/&gt;&lt;wsp:rsid wsp:val=&quot;0018346A&quot;/&gt;&lt;wsp:rsid wsp:val=&quot;001857EC&quot;/&gt;&lt;wsp:rsid wsp:val=&quot;00185D31&quot;/&gt;&lt;wsp:rsid wsp:val=&quot;0018631E&quot;/&gt;&lt;wsp:rsid wsp:val=&quot;0018735B&quot;/&gt;&lt;wsp:rsid wsp:val=&quot;00187EC0&quot;/&gt;&lt;wsp:rsid wsp:val=&quot;001905C0&quot;/&gt;&lt;wsp:rsid wsp:val=&quot;00191C3C&quot;/&gt;&lt;wsp:rsid wsp:val=&quot;001936BC&quot;/&gt;&lt;wsp:rsid wsp:val=&quot;001937BA&quot;/&gt;&lt;wsp:rsid wsp:val=&quot;00193B03&quot;/&gt;&lt;wsp:rsid wsp:val=&quot;00194A81&quot;/&gt;&lt;wsp:rsid wsp:val=&quot;001951E4&quot;/&gt;&lt;wsp:rsid wsp:val=&quot;00195B2E&quot;/&gt;&lt;wsp:rsid wsp:val=&quot;001A0F58&quot;/&gt;&lt;wsp:rsid wsp:val=&quot;001A10AA&quot;/&gt;&lt;wsp:rsid wsp:val=&quot;001A157C&quot;/&gt;&lt;wsp:rsid wsp:val=&quot;001A5042&quot;/&gt;&lt;wsp:rsid wsp:val=&quot;001A5276&quot;/&gt;&lt;wsp:rsid wsp:val=&quot;001A56C1&quot;/&gt;&lt;wsp:rsid wsp:val=&quot;001A5C41&quot;/&gt;&lt;wsp:rsid wsp:val=&quot;001A5CCD&quot;/&gt;&lt;wsp:rsid wsp:val=&quot;001A6323&quot;/&gt;&lt;wsp:rsid wsp:val=&quot;001A6732&quot;/&gt;&lt;wsp:rsid wsp:val=&quot;001A753B&quot;/&gt;&lt;wsp:rsid wsp:val=&quot;001A76AF&quot;/&gt;&lt;wsp:rsid wsp:val=&quot;001B0A58&quot;/&gt;&lt;wsp:rsid wsp:val=&quot;001B0D0C&quot;/&gt;&lt;wsp:rsid wsp:val=&quot;001B2D9A&quot;/&gt;&lt;wsp:rsid wsp:val=&quot;001B3C62&quot;/&gt;&lt;wsp:rsid wsp:val=&quot;001B417C&quot;/&gt;&lt;wsp:rsid wsp:val=&quot;001B4492&quot;/&gt;&lt;wsp:rsid wsp:val=&quot;001B5EE3&quot;/&gt;&lt;wsp:rsid wsp:val=&quot;001B663C&quot;/&gt;&lt;wsp:rsid wsp:val=&quot;001B678B&quot;/&gt;&lt;wsp:rsid wsp:val=&quot;001B721A&quot;/&gt;&lt;wsp:rsid wsp:val=&quot;001C0BA9&quot;/&gt;&lt;wsp:rsid wsp:val=&quot;001C0EC4&quot;/&gt;&lt;wsp:rsid wsp:val=&quot;001C1596&quot;/&gt;&lt;wsp:rsid wsp:val=&quot;001C1F7F&quot;/&gt;&lt;wsp:rsid wsp:val=&quot;001C3E6E&quot;/&gt;&lt;wsp:rsid wsp:val=&quot;001C4494&quot;/&gt;&lt;wsp:rsid wsp:val=&quot;001C559C&quot;/&gt;&lt;wsp:rsid wsp:val=&quot;001C59D8&quot;/&gt;&lt;wsp:rsid wsp:val=&quot;001C7C61&quot;/&gt;&lt;wsp:rsid wsp:val=&quot;001C7D51&quot;/&gt;&lt;wsp:rsid wsp:val=&quot;001C7F23&quot;/&gt;&lt;wsp:rsid wsp:val=&quot;001D01DD&quot;/&gt;&lt;wsp:rsid wsp:val=&quot;001D115A&quot;/&gt;&lt;wsp:rsid wsp:val=&quot;001D18E2&quot;/&gt;&lt;wsp:rsid wsp:val=&quot;001D1DA5&quot;/&gt;&lt;wsp:rsid wsp:val=&quot;001D3A15&quot;/&gt;&lt;wsp:rsid wsp:val=&quot;001D43EF&quot;/&gt;&lt;wsp:rsid wsp:val=&quot;001E481D&quot;/&gt;&lt;wsp:rsid wsp:val=&quot;001E6A79&quot;/&gt;&lt;wsp:rsid wsp:val=&quot;001F10AD&quot;/&gt;&lt;wsp:rsid wsp:val=&quot;001F1AD7&quot;/&gt;&lt;wsp:rsid wsp:val=&quot;001F2232&quot;/&gt;&lt;wsp:rsid wsp:val=&quot;001F22C9&quot;/&gt;&lt;wsp:rsid wsp:val=&quot;001F3069&quot;/&gt;&lt;wsp:rsid wsp:val=&quot;001F5871&quot;/&gt;&lt;wsp:rsid wsp:val=&quot;001F5F09&quot;/&gt;&lt;wsp:rsid wsp:val=&quot;002001E6&quot;/&gt;&lt;wsp:rsid wsp:val=&quot;00202FD3&quot;/&gt;&lt;wsp:rsid wsp:val=&quot;00203B55&quot;/&gt;&lt;wsp:rsid wsp:val=&quot;00204108&quot;/&gt;&lt;wsp:rsid wsp:val=&quot;00204287&quot;/&gt;&lt;wsp:rsid wsp:val=&quot;00204FC0&quot;/&gt;&lt;wsp:rsid wsp:val=&quot;00204FC3&quot;/&gt;&lt;wsp:rsid wsp:val=&quot;0020641B&quot;/&gt;&lt;wsp:rsid wsp:val=&quot;00210704&quot;/&gt;&lt;wsp:rsid wsp:val=&quot;00211865&quot;/&gt;&lt;wsp:rsid wsp:val=&quot;00211C8A&quot;/&gt;&lt;wsp:rsid wsp:val=&quot;002127F0&quot;/&gt;&lt;wsp:rsid wsp:val=&quot;002135A8&quot;/&gt;&lt;wsp:rsid wsp:val=&quot;0021684C&quot;/&gt;&lt;wsp:rsid wsp:val=&quot;00217F39&quot;/&gt;&lt;wsp:rsid wsp:val=&quot;0022029F&quot;/&gt;&lt;wsp:rsid wsp:val=&quot;002209E8&quot;/&gt;&lt;wsp:rsid wsp:val=&quot;00222634&quot;/&gt;&lt;wsp:rsid wsp:val=&quot;0022725E&quot;/&gt;&lt;wsp:rsid wsp:val=&quot;0022783F&quot;/&gt;&lt;wsp:rsid wsp:val=&quot;002308C4&quot;/&gt;&lt;wsp:rsid wsp:val=&quot;00231D57&quot;/&gt;&lt;wsp:rsid wsp:val=&quot;00233EE1&quot;/&gt;&lt;wsp:rsid wsp:val=&quot;0023462A&quot;/&gt;&lt;wsp:rsid wsp:val=&quot;00235123&quot;/&gt;&lt;wsp:rsid wsp:val=&quot;00235D74&quot;/&gt;&lt;wsp:rsid wsp:val=&quot;0023609E&quot;/&gt;&lt;wsp:rsid wsp:val=&quot;002365B6&quot;/&gt;&lt;wsp:rsid wsp:val=&quot;002408AA&quot;/&gt;&lt;wsp:rsid wsp:val=&quot;002435AC&quot;/&gt;&lt;wsp:rsid wsp:val=&quot;00243CB4&quot;/&gt;&lt;wsp:rsid wsp:val=&quot;002444FA&quot;/&gt;&lt;wsp:rsid wsp:val=&quot;002452E1&quot;/&gt;&lt;wsp:rsid wsp:val=&quot;00245672&quot;/&gt;&lt;wsp:rsid wsp:val=&quot;002456E0&quot;/&gt;&lt;wsp:rsid wsp:val=&quot;00245F78&quot;/&gt;&lt;wsp:rsid wsp:val=&quot;002467A4&quot;/&gt;&lt;wsp:rsid wsp:val=&quot;00250893&quot;/&gt;&lt;wsp:rsid wsp:val=&quot;0025108F&quot;/&gt;&lt;wsp:rsid wsp:val=&quot;002512C5&quot;/&gt;&lt;wsp:rsid wsp:val=&quot;002515C3&quot;/&gt;&lt;wsp:rsid wsp:val=&quot;00251B05&quot;/&gt;&lt;wsp:rsid wsp:val=&quot;00251EDC&quot;/&gt;&lt;wsp:rsid wsp:val=&quot;002546C7&quot;/&gt;&lt;wsp:rsid wsp:val=&quot;00256E67&quot;/&gt;&lt;wsp:rsid wsp:val=&quot;00257720&quot;/&gt;&lt;wsp:rsid wsp:val=&quot;00260201&quot;/&gt;&lt;wsp:rsid wsp:val=&quot;00260211&quot;/&gt;&lt;wsp:rsid wsp:val=&quot;00260DC9&quot;/&gt;&lt;wsp:rsid wsp:val=&quot;00261530&quot;/&gt;&lt;wsp:rsid wsp:val=&quot;00261D83&quot;/&gt;&lt;wsp:rsid wsp:val=&quot;00262C21&quot;/&gt;&lt;wsp:rsid wsp:val=&quot;002635C4&quot;/&gt;&lt;wsp:rsid wsp:val=&quot;00263A8B&quot;/&gt;&lt;wsp:rsid wsp:val=&quot;002644E0&quot;/&gt;&lt;wsp:rsid wsp:val=&quot;0026465A&quot;/&gt;&lt;wsp:rsid wsp:val=&quot;00265890&quot;/&gt;&lt;wsp:rsid wsp:val=&quot;002663CA&quot;/&gt;&lt;wsp:rsid wsp:val=&quot;002665EF&quot;/&gt;&lt;wsp:rsid wsp:val=&quot;0026678B&quot;/&gt;&lt;wsp:rsid wsp:val=&quot;00266822&quot;/&gt;&lt;wsp:rsid wsp:val=&quot;00267D65&quot;/&gt;&lt;wsp:rsid wsp:val=&quot;002710F5&quot;/&gt;&lt;wsp:rsid wsp:val=&quot;002717B0&quot;/&gt;&lt;wsp:rsid wsp:val=&quot;00272A63&quot;/&gt;&lt;wsp:rsid wsp:val=&quot;00273381&quot;/&gt;&lt;wsp:rsid wsp:val=&quot;00274EFE&quot;/&gt;&lt;wsp:rsid wsp:val=&quot;00274F11&quot;/&gt;&lt;wsp:rsid wsp:val=&quot;002759A3&quot;/&gt;&lt;wsp:rsid wsp:val=&quot;00277E17&quot;/&gt;&lt;wsp:rsid wsp:val=&quot;00280113&quot;/&gt;&lt;wsp:rsid wsp:val=&quot;00282485&quot;/&gt;&lt;wsp:rsid wsp:val=&quot;0028368D&quot;/&gt;&lt;wsp:rsid wsp:val=&quot;002842FB&quot;/&gt;&lt;wsp:rsid wsp:val=&quot;002857A5&quot;/&gt;&lt;wsp:rsid wsp:val=&quot;00287308&quot;/&gt;&lt;wsp:rsid wsp:val=&quot;0029149C&quot;/&gt;&lt;wsp:rsid wsp:val=&quot;002933CE&quot;/&gt;&lt;wsp:rsid wsp:val=&quot;00294795&quot;/&gt;&lt;wsp:rsid wsp:val=&quot;002A0E1A&quot;/&gt;&lt;wsp:rsid wsp:val=&quot;002A0E8C&quot;/&gt;&lt;wsp:rsid wsp:val=&quot;002A1939&quot;/&gt;&lt;wsp:rsid wsp:val=&quot;002A62DE&quot;/&gt;&lt;wsp:rsid wsp:val=&quot;002A7472&quot;/&gt;&lt;wsp:rsid wsp:val=&quot;002B13E8&quot;/&gt;&lt;wsp:rsid wsp:val=&quot;002B3534&quot;/&gt;&lt;wsp:rsid wsp:val=&quot;002B3B0C&quot;/&gt;&lt;wsp:rsid wsp:val=&quot;002B5573&quot;/&gt;&lt;wsp:rsid wsp:val=&quot;002C0DE6&quot;/&gt;&lt;wsp:rsid wsp:val=&quot;002C20B3&quot;/&gt;&lt;wsp:rsid wsp:val=&quot;002C24A0&quot;/&gt;&lt;wsp:rsid wsp:val=&quot;002C3233&quot;/&gt;&lt;wsp:rsid wsp:val=&quot;002C3FD8&quot;/&gt;&lt;wsp:rsid wsp:val=&quot;002C4750&quot;/&gt;&lt;wsp:rsid wsp:val=&quot;002C53D5&quot;/&gt;&lt;wsp:rsid wsp:val=&quot;002C59C2&quot;/&gt;&lt;wsp:rsid wsp:val=&quot;002C6520&quot;/&gt;&lt;wsp:rsid wsp:val=&quot;002C67B4&quot;/&gt;&lt;wsp:rsid wsp:val=&quot;002C70A8&quot;/&gt;&lt;wsp:rsid wsp:val=&quot;002C7F0F&quot;/&gt;&lt;wsp:rsid wsp:val=&quot;002C7F29&quot;/&gt;&lt;wsp:rsid wsp:val=&quot;002D0F10&quot;/&gt;&lt;wsp:rsid wsp:val=&quot;002D3F38&quot;/&gt;&lt;wsp:rsid wsp:val=&quot;002D4F33&quot;/&gt;&lt;wsp:rsid wsp:val=&quot;002D53C8&quot;/&gt;&lt;wsp:rsid wsp:val=&quot;002D6641&quot;/&gt;&lt;wsp:rsid wsp:val=&quot;002D66DE&quot;/&gt;&lt;wsp:rsid wsp:val=&quot;002D7868&quot;/&gt;&lt;wsp:rsid wsp:val=&quot;002E10D1&quot;/&gt;&lt;wsp:rsid wsp:val=&quot;002E215A&quot;/&gt;&lt;wsp:rsid wsp:val=&quot;002E23EC&quot;/&gt;&lt;wsp:rsid wsp:val=&quot;002E595E&quot;/&gt;&lt;wsp:rsid wsp:val=&quot;002E5FF1&quot;/&gt;&lt;wsp:rsid wsp:val=&quot;002E6925&quot;/&gt;&lt;wsp:rsid wsp:val=&quot;002E7F9D&quot;/&gt;&lt;wsp:rsid wsp:val=&quot;002F18CC&quot;/&gt;&lt;wsp:rsid wsp:val=&quot;002F1E10&quot;/&gt;&lt;wsp:rsid wsp:val=&quot;002F3CED&quot;/&gt;&lt;wsp:rsid wsp:val=&quot;002F49B0&quot;/&gt;&lt;wsp:rsid wsp:val=&quot;002F5EBE&quot;/&gt;&lt;wsp:rsid wsp:val=&quot;00301326&quot;/&gt;&lt;wsp:rsid wsp:val=&quot;003016AD&quot;/&gt;&lt;wsp:rsid wsp:val=&quot;00302243&quot;/&gt;&lt;wsp:rsid wsp:val=&quot;003026A4&quot;/&gt;&lt;wsp:rsid wsp:val=&quot;00303654&quot;/&gt;&lt;wsp:rsid wsp:val=&quot;00306004&quot;/&gt;&lt;wsp:rsid wsp:val=&quot;0030618B&quot;/&gt;&lt;wsp:rsid wsp:val=&quot;00306EC0&quot;/&gt;&lt;wsp:rsid wsp:val=&quot;00307121&quot;/&gt;&lt;wsp:rsid wsp:val=&quot;00307370&quot;/&gt;&lt;wsp:rsid wsp:val=&quot;003108A7&quot;/&gt;&lt;wsp:rsid wsp:val=&quot;00311FE3&quot;/&gt;&lt;wsp:rsid wsp:val=&quot;0031394A&quot;/&gt;&lt;wsp:rsid wsp:val=&quot;003143A3&quot;/&gt;&lt;wsp:rsid wsp:val=&quot;00314EF7&quot;/&gt;&lt;wsp:rsid wsp:val=&quot;0031583E&quot;/&gt;&lt;wsp:rsid wsp:val=&quot;00315BBF&quot;/&gt;&lt;wsp:rsid wsp:val=&quot;00315CEE&quot;/&gt;&lt;wsp:rsid wsp:val=&quot;00315DAB&quot;/&gt;&lt;wsp:rsid wsp:val=&quot;00316894&quot;/&gt;&lt;wsp:rsid wsp:val=&quot;003168B6&quot;/&gt;&lt;wsp:rsid wsp:val=&quot;003202C7&quot;/&gt;&lt;wsp:rsid wsp:val=&quot;003210BA&quot;/&gt;&lt;wsp:rsid wsp:val=&quot;00321B4E&quot;/&gt;&lt;wsp:rsid wsp:val=&quot;003242B2&quot;/&gt;&lt;wsp:rsid wsp:val=&quot;003269BE&quot;/&gt;&lt;wsp:rsid wsp:val=&quot;00326C25&quot;/&gt;&lt;wsp:rsid wsp:val=&quot;0032753E&quot;/&gt;&lt;wsp:rsid wsp:val=&quot;003308F6&quot;/&gt;&lt;wsp:rsid wsp:val=&quot;00330A9B&quot;/&gt;&lt;wsp:rsid wsp:val=&quot;00332064&quot;/&gt;&lt;wsp:rsid wsp:val=&quot;0033228A&quot;/&gt;&lt;wsp:rsid wsp:val=&quot;00332890&quot;/&gt;&lt;wsp:rsid wsp:val=&quot;00334785&quot;/&gt;&lt;wsp:rsid wsp:val=&quot;003354F9&quot;/&gt;&lt;wsp:rsid wsp:val=&quot;0033574A&quot;/&gt;&lt;wsp:rsid wsp:val=&quot;00336140&quot;/&gt;&lt;wsp:rsid wsp:val=&quot;003364FD&quot;/&gt;&lt;wsp:rsid wsp:val=&quot;003376ED&quot;/&gt;&lt;wsp:rsid wsp:val=&quot;00340330&quot;/&gt;&lt;wsp:rsid wsp:val=&quot;00341A08&quot;/&gt;&lt;wsp:rsid wsp:val=&quot;003437DE&quot;/&gt;&lt;wsp:rsid wsp:val=&quot;00344113&quot;/&gt;&lt;wsp:rsid wsp:val=&quot;00345EB1&quot;/&gt;&lt;wsp:rsid wsp:val=&quot;00346D6E&quot;/&gt;&lt;wsp:rsid wsp:val=&quot;0034758B&quot;/&gt;&lt;wsp:rsid wsp:val=&quot;00350495&quot;/&gt;&lt;wsp:rsid wsp:val=&quot;0035367D&quot;/&gt;&lt;wsp:rsid wsp:val=&quot;003552E6&quot;/&gt;&lt;wsp:rsid wsp:val=&quot;0035552D&quot;/&gt;&lt;wsp:rsid wsp:val=&quot;00355DDB&quot;/&gt;&lt;wsp:rsid wsp:val=&quot;00355E30&quot;/&gt;&lt;wsp:rsid wsp:val=&quot;003560FE&quot;/&gt;&lt;wsp:rsid wsp:val=&quot;00356DC2&quot;/&gt;&lt;wsp:rsid wsp:val=&quot;00360C7B&quot;/&gt;&lt;wsp:rsid wsp:val=&quot;00362281&quot;/&gt;&lt;wsp:rsid wsp:val=&quot;00362375&quot;/&gt;&lt;wsp:rsid wsp:val=&quot;00364244&quot;/&gt;&lt;wsp:rsid wsp:val=&quot;00366B25&quot;/&gt;&lt;wsp:rsid wsp:val=&quot;00370210&quot;/&gt;&lt;wsp:rsid wsp:val=&quot;00370A2D&quot;/&gt;&lt;wsp:rsid wsp:val=&quot;00371B78&quot;/&gt;&lt;wsp:rsid wsp:val=&quot;00372A9C&quot;/&gt;&lt;wsp:rsid wsp:val=&quot;00372F15&quot;/&gt;&lt;wsp:rsid wsp:val=&quot;00374377&quot;/&gt;&lt;wsp:rsid wsp:val=&quot;00374588&quot;/&gt;&lt;wsp:rsid wsp:val=&quot;00375AEC&quot;/&gt;&lt;wsp:rsid wsp:val=&quot;00376A31&quot;/&gt;&lt;wsp:rsid wsp:val=&quot;00376FAD&quot;/&gt;&lt;wsp:rsid wsp:val=&quot;00377733&quot;/&gt;&lt;wsp:rsid wsp:val=&quot;00377980&quot;/&gt;&lt;wsp:rsid wsp:val=&quot;0038009F&quot;/&gt;&lt;wsp:rsid wsp:val=&quot;00381484&quot;/&gt;&lt;wsp:rsid wsp:val=&quot;003826E9&quot;/&gt;&lt;wsp:rsid wsp:val=&quot;0038340A&quot;/&gt;&lt;wsp:rsid wsp:val=&quot;00383F05&quot;/&gt;&lt;wsp:rsid wsp:val=&quot;003861F4&quot;/&gt;&lt;wsp:rsid wsp:val=&quot;003866DF&quot;/&gt;&lt;wsp:rsid wsp:val=&quot;00386DFA&quot;/&gt;&lt;wsp:rsid wsp:val=&quot;00386E4D&quot;/&gt;&lt;wsp:rsid wsp:val=&quot;003872FE&quot;/&gt;&lt;wsp:rsid wsp:val=&quot;00387786&quot;/&gt;&lt;wsp:rsid wsp:val=&quot;00387CD6&quot;/&gt;&lt;wsp:rsid wsp:val=&quot;00391632&quot;/&gt;&lt;wsp:rsid wsp:val=&quot;00392706&quot;/&gt;&lt;wsp:rsid wsp:val=&quot;003928D1&quot;/&gt;&lt;wsp:rsid wsp:val=&quot;00394A7C&quot;/&gt;&lt;wsp:rsid wsp:val=&quot;00395863&quot;/&gt;&lt;wsp:rsid wsp:val=&quot;00397117&quot;/&gt;&lt;wsp:rsid wsp:val=&quot;00397553&quot;/&gt;&lt;wsp:rsid wsp:val=&quot;0039765A&quot;/&gt;&lt;wsp:rsid wsp:val=&quot;003A0538&quot;/&gt;&lt;wsp:rsid wsp:val=&quot;003A4246&quot;/&gt;&lt;wsp:rsid wsp:val=&quot;003A465C&quot;/&gt;&lt;wsp:rsid wsp:val=&quot;003A573C&quot;/&gt;&lt;wsp:rsid wsp:val=&quot;003A6230&quot;/&gt;&lt;wsp:rsid wsp:val=&quot;003B07CF&quot;/&gt;&lt;wsp:rsid wsp:val=&quot;003B0A91&quot;/&gt;&lt;wsp:rsid wsp:val=&quot;003B0C24&quot;/&gt;&lt;wsp:rsid wsp:val=&quot;003B1279&quot;/&gt;&lt;wsp:rsid wsp:val=&quot;003B16F1&quot;/&gt;&lt;wsp:rsid wsp:val=&quot;003B2D81&quot;/&gt;&lt;wsp:rsid wsp:val=&quot;003B34E0&quot;/&gt;&lt;wsp:rsid wsp:val=&quot;003B43AD&quot;/&gt;&lt;wsp:rsid wsp:val=&quot;003C0104&quot;/&gt;&lt;wsp:rsid wsp:val=&quot;003C3110&quot;/&gt;&lt;wsp:rsid wsp:val=&quot;003C3236&quot;/&gt;&lt;wsp:rsid wsp:val=&quot;003C4BE3&quot;/&gt;&lt;wsp:rsid wsp:val=&quot;003C7FAB&quot;/&gt;&lt;wsp:rsid wsp:val=&quot;003D1623&quot;/&gt;&lt;wsp:rsid wsp:val=&quot;003D21BE&quot;/&gt;&lt;wsp:rsid wsp:val=&quot;003D3144&quot;/&gt;&lt;wsp:rsid wsp:val=&quot;003D3207&quot;/&gt;&lt;wsp:rsid wsp:val=&quot;003D36EB&quot;/&gt;&lt;wsp:rsid wsp:val=&quot;003D45CB&quot;/&gt;&lt;wsp:rsid wsp:val=&quot;003D521B&quot;/&gt;&lt;wsp:rsid wsp:val=&quot;003D52FF&quot;/&gt;&lt;wsp:rsid wsp:val=&quot;003D655A&quot;/&gt;&lt;wsp:rsid wsp:val=&quot;003E047E&quot;/&gt;&lt;wsp:rsid wsp:val=&quot;003E06EC&quot;/&gt;&lt;wsp:rsid wsp:val=&quot;003E15AF&quot;/&gt;&lt;wsp:rsid wsp:val=&quot;003E2255&quot;/&gt;&lt;wsp:rsid wsp:val=&quot;003E28E8&quot;/&gt;&lt;wsp:rsid wsp:val=&quot;003E31E9&quot;/&gt;&lt;wsp:rsid wsp:val=&quot;003E3EA6&quot;/&gt;&lt;wsp:rsid wsp:val=&quot;003E4743&quot;/&gt;&lt;wsp:rsid wsp:val=&quot;003E552F&quot;/&gt;&lt;wsp:rsid wsp:val=&quot;003E5743&quot;/&gt;&lt;wsp:rsid wsp:val=&quot;003E72D9&quot;/&gt;&lt;wsp:rsid wsp:val=&quot;003F0813&quot;/&gt;&lt;wsp:rsid wsp:val=&quot;003F0848&quot;/&gt;&lt;wsp:rsid wsp:val=&quot;003F0B0C&quot;/&gt;&lt;wsp:rsid wsp:val=&quot;003F15B9&quot;/&gt;&lt;wsp:rsid wsp:val=&quot;003F3B13&quot;/&gt;&lt;wsp:rsid wsp:val=&quot;003F41C2&quot;/&gt;&lt;wsp:rsid wsp:val=&quot;003F4A2D&quot;/&gt;&lt;wsp:rsid wsp:val=&quot;003F560B&quot;/&gt;&lt;wsp:rsid wsp:val=&quot;003F5C35&quot;/&gt;&lt;wsp:rsid wsp:val=&quot;003F6C6B&quot;/&gt;&lt;wsp:rsid wsp:val=&quot;003F7D2F&quot;/&gt;&lt;wsp:rsid wsp:val=&quot;0040080E&quot;/&gt;&lt;wsp:rsid wsp:val=&quot;00400AA3&quot;/&gt;&lt;wsp:rsid wsp:val=&quot;0040137C&quot;/&gt;&lt;wsp:rsid wsp:val=&quot;004037C7&quot;/&gt;&lt;wsp:rsid wsp:val=&quot;004039BF&quot;/&gt;&lt;wsp:rsid wsp:val=&quot;0040510C&quot;/&gt;&lt;wsp:rsid wsp:val=&quot;00407E60&quot;/&gt;&lt;wsp:rsid wsp:val=&quot;00407F49&quot;/&gt;&lt;wsp:rsid wsp:val=&quot;0041032A&quot;/&gt;&lt;wsp:rsid wsp:val=&quot;00410DA4&quot;/&gt;&lt;wsp:rsid wsp:val=&quot;004112FF&quot;/&gt;&lt;wsp:rsid wsp:val=&quot;00412452&quot;/&gt;&lt;wsp:rsid wsp:val=&quot;004128BC&quot;/&gt;&lt;wsp:rsid wsp:val=&quot;00413312&quot;/&gt;&lt;wsp:rsid wsp:val=&quot;004138C0&quot;/&gt;&lt;wsp:rsid wsp:val=&quot;004153A9&quot;/&gt;&lt;wsp:rsid wsp:val=&quot;00416354&quot;/&gt;&lt;wsp:rsid wsp:val=&quot;004217CD&quot;/&gt;&lt;wsp:rsid wsp:val=&quot;00421E1F&quot;/&gt;&lt;wsp:rsid wsp:val=&quot;00422198&quot;/&gt;&lt;wsp:rsid wsp:val=&quot;0042225B&quot;/&gt;&lt;wsp:rsid wsp:val=&quot;00422B8D&quot;/&gt;&lt;wsp:rsid wsp:val=&quot;00423BAE&quot;/&gt;&lt;wsp:rsid wsp:val=&quot;00424B37&quot;/&gt;&lt;wsp:rsid wsp:val=&quot;00424BC5&quot;/&gt;&lt;wsp:rsid wsp:val=&quot;00425ECB&quot;/&gt;&lt;wsp:rsid wsp:val=&quot;00427616&quot;/&gt;&lt;wsp:rsid wsp:val=&quot;00427798&quot;/&gt;&lt;wsp:rsid wsp:val=&quot;00431280&quot;/&gt;&lt;wsp:rsid wsp:val=&quot;004317A4&quot;/&gt;&lt;wsp:rsid wsp:val=&quot;00433E13&quot;/&gt;&lt;wsp:rsid wsp:val=&quot;00435660&quot;/&gt;&lt;wsp:rsid wsp:val=&quot;00435AD3&quot;/&gt;&lt;wsp:rsid wsp:val=&quot;00435E2D&quot;/&gt;&lt;wsp:rsid wsp:val=&quot;004366C1&quot;/&gt;&lt;wsp:rsid wsp:val=&quot;004371D9&quot;/&gt;&lt;wsp:rsid wsp:val=&quot;0044045F&quot;/&gt;&lt;wsp:rsid wsp:val=&quot;00440D48&quot;/&gt;&lt;wsp:rsid wsp:val=&quot;004415C0&quot;/&gt;&lt;wsp:rsid wsp:val=&quot;004425D6&quot;/&gt;&lt;wsp:rsid wsp:val=&quot;004435FE&quot;/&gt;&lt;wsp:rsid wsp:val=&quot;00443760&quot;/&gt;&lt;wsp:rsid wsp:val=&quot;00444FC2&quot;/&gt;&lt;wsp:rsid wsp:val=&quot;00446AD2&quot;/&gt;&lt;wsp:rsid wsp:val=&quot;004515C3&quot;/&gt;&lt;wsp:rsid wsp:val=&quot;0045183A&quot;/&gt;&lt;wsp:rsid wsp:val=&quot;004552EA&quot;/&gt;&lt;wsp:rsid wsp:val=&quot;00455F0E&quot;/&gt;&lt;wsp:rsid wsp:val=&quot;00457194&quot;/&gt;&lt;wsp:rsid wsp:val=&quot;0045754B&quot;/&gt;&lt;wsp:rsid wsp:val=&quot;004576E9&quot;/&gt;&lt;wsp:rsid wsp:val=&quot;00457F6C&quot;/&gt;&lt;wsp:rsid wsp:val=&quot;00460084&quot;/&gt;&lt;wsp:rsid wsp:val=&quot;0046151E&quot;/&gt;&lt;wsp:rsid wsp:val=&quot;00461FE2&quot;/&gt;&lt;wsp:rsid wsp:val=&quot;00462A9D&quot;/&gt;&lt;wsp:rsid wsp:val=&quot;0046371E&quot;/&gt;&lt;wsp:rsid wsp:val=&quot;00463815&quot;/&gt;&lt;wsp:rsid wsp:val=&quot;00464C06&quot;/&gt;&lt;wsp:rsid wsp:val=&quot;004718A7&quot;/&gt;&lt;wsp:rsid wsp:val=&quot;00472171&quot;/&gt;&lt;wsp:rsid wsp:val=&quot;004727C2&quot;/&gt;&lt;wsp:rsid wsp:val=&quot;00473AB2&quot;/&gt;&lt;wsp:rsid wsp:val=&quot;00473E48&quot;/&gt;&lt;wsp:rsid wsp:val=&quot;004742A3&quot;/&gt;&lt;wsp:rsid wsp:val=&quot;004747AE&quot;/&gt;&lt;wsp:rsid wsp:val=&quot;00474AB3&quot;/&gt;&lt;wsp:rsid wsp:val=&quot;00475046&quot;/&gt;&lt;wsp:rsid wsp:val=&quot;00475EF7&quot;/&gt;&lt;wsp:rsid wsp:val=&quot;00476213&quot;/&gt;&lt;wsp:rsid wsp:val=&quot;004773F3&quot;/&gt;&lt;wsp:rsid wsp:val=&quot;00481A84&quot;/&gt;&lt;wsp:rsid wsp:val=&quot;00483187&quot;/&gt;&lt;wsp:rsid wsp:val=&quot;00483563&quot;/&gt;&lt;wsp:rsid wsp:val=&quot;0048563E&quot;/&gt;&lt;wsp:rsid wsp:val=&quot;00485B41&quot;/&gt;&lt;wsp:rsid wsp:val=&quot;00485DD0&quot;/&gt;&lt;wsp:rsid wsp:val=&quot;00487FCD&quot;/&gt;&lt;wsp:rsid wsp:val=&quot;004906DA&quot;/&gt;&lt;wsp:rsid wsp:val=&quot;004913E8&quot;/&gt;&lt;wsp:rsid wsp:val=&quot;00491AA1&quot;/&gt;&lt;wsp:rsid wsp:val=&quot;00491C0D&quot;/&gt;&lt;wsp:rsid wsp:val=&quot;00491F15&quot;/&gt;&lt;wsp:rsid wsp:val=&quot;00492533&quot;/&gt;&lt;wsp:rsid wsp:val=&quot;004925AD&quot;/&gt;&lt;wsp:rsid wsp:val=&quot;00492FA4&quot;/&gt;&lt;wsp:rsid wsp:val=&quot;0049394D&quot;/&gt;&lt;wsp:rsid wsp:val=&quot;00494427&quot;/&gt;&lt;wsp:rsid wsp:val=&quot;00494B3B&quot;/&gt;&lt;wsp:rsid wsp:val=&quot;00497FFC&quot;/&gt;&lt;wsp:rsid wsp:val=&quot;004A02A1&quot;/&gt;&lt;wsp:rsid wsp:val=&quot;004A06D6&quot;/&gt;&lt;wsp:rsid wsp:val=&quot;004A121D&quot;/&gt;&lt;wsp:rsid wsp:val=&quot;004A2A3D&quot;/&gt;&lt;wsp:rsid wsp:val=&quot;004A45BC&quot;/&gt;&lt;wsp:rsid wsp:val=&quot;004A5510&quot;/&gt;&lt;wsp:rsid wsp:val=&quot;004A5EF5&quot;/&gt;&lt;wsp:rsid wsp:val=&quot;004A6088&quot;/&gt;&lt;wsp:rsid wsp:val=&quot;004A7877&quot;/&gt;&lt;wsp:rsid wsp:val=&quot;004B0C85&quot;/&gt;&lt;wsp:rsid wsp:val=&quot;004B20C7&quot;/&gt;&lt;wsp:rsid wsp:val=&quot;004B22DC&quot;/&gt;&lt;wsp:rsid wsp:val=&quot;004B2B7B&quot;/&gt;&lt;wsp:rsid wsp:val=&quot;004B317D&quot;/&gt;&lt;wsp:rsid wsp:val=&quot;004B318B&quot;/&gt;&lt;wsp:rsid wsp:val=&quot;004B345C&quot;/&gt;&lt;wsp:rsid wsp:val=&quot;004B4095&quot;/&gt;&lt;wsp:rsid wsp:val=&quot;004B422C&quot;/&gt;&lt;wsp:rsid wsp:val=&quot;004B488A&quot;/&gt;&lt;wsp:rsid wsp:val=&quot;004B52D6&quot;/&gt;&lt;wsp:rsid wsp:val=&quot;004B7E54&quot;/&gt;&lt;wsp:rsid wsp:val=&quot;004C18B8&quot;/&gt;&lt;wsp:rsid wsp:val=&quot;004C30F6&quot;/&gt;&lt;wsp:rsid wsp:val=&quot;004C3C96&quot;/&gt;&lt;wsp:rsid wsp:val=&quot;004C49A9&quot;/&gt;&lt;wsp:rsid wsp:val=&quot;004C606A&quot;/&gt;&lt;wsp:rsid wsp:val=&quot;004C69B7&quot;/&gt;&lt;wsp:rsid wsp:val=&quot;004D11E6&quot;/&gt;&lt;wsp:rsid wsp:val=&quot;004D1EAD&quot;/&gt;&lt;wsp:rsid wsp:val=&quot;004D20EE&quot;/&gt;&lt;wsp:rsid wsp:val=&quot;004D2294&quot;/&gt;&lt;wsp:rsid wsp:val=&quot;004D3D1D&quot;/&gt;&lt;wsp:rsid wsp:val=&quot;004D4AB5&quot;/&gt;&lt;wsp:rsid wsp:val=&quot;004D54F2&quot;/&gt;&lt;wsp:rsid wsp:val=&quot;004D66BE&quot;/&gt;&lt;wsp:rsid wsp:val=&quot;004D7681&quot;/&gt;&lt;wsp:rsid wsp:val=&quot;004D779F&quot;/&gt;&lt;wsp:rsid wsp:val=&quot;004E13C6&quot;/&gt;&lt;wsp:rsid wsp:val=&quot;004E1401&quot;/&gt;&lt;wsp:rsid wsp:val=&quot;004E2CB1&quot;/&gt;&lt;wsp:rsid wsp:val=&quot;004E3005&quot;/&gt;&lt;wsp:rsid wsp:val=&quot;004E3ED3&quot;/&gt;&lt;wsp:rsid wsp:val=&quot;004E4515&quot;/&gt;&lt;wsp:rsid wsp:val=&quot;004E53B2&quot;/&gt;&lt;wsp:rsid wsp:val=&quot;004E5A8D&quot;/&gt;&lt;wsp:rsid wsp:val=&quot;004E737F&quot;/&gt;&lt;wsp:rsid wsp:val=&quot;004E7C5A&quot;/&gt;&lt;wsp:rsid wsp:val=&quot;004F013C&quot;/&gt;&lt;wsp:rsid wsp:val=&quot;004F15FD&quot;/&gt;&lt;wsp:rsid wsp:val=&quot;004F170E&quot;/&gt;&lt;wsp:rsid wsp:val=&quot;004F19E2&quot;/&gt;&lt;wsp:rsid wsp:val=&quot;004F2857&quot;/&gt;&lt;wsp:rsid wsp:val=&quot;004F2A4E&quot;/&gt;&lt;wsp:rsid wsp:val=&quot;004F30EA&quot;/&gt;&lt;wsp:rsid wsp:val=&quot;004F441F&quot;/&gt;&lt;wsp:rsid wsp:val=&quot;004F5517&quot;/&gt;&lt;wsp:rsid wsp:val=&quot;004F6D7E&quot;/&gt;&lt;wsp:rsid wsp:val=&quot;004F6FF0&quot;/&gt;&lt;wsp:rsid wsp:val=&quot;005006E0&quot;/&gt;&lt;wsp:rsid wsp:val=&quot;0050098E&quot;/&gt;&lt;wsp:rsid wsp:val=&quot;005011B7&quot;/&gt;&lt;wsp:rsid wsp:val=&quot;005015F9&quot;/&gt;&lt;wsp:rsid wsp:val=&quot;00501C45&quot;/&gt;&lt;wsp:rsid wsp:val=&quot;00502DE0&quot;/&gt;&lt;wsp:rsid wsp:val=&quot;0050511C&quot;/&gt;&lt;wsp:rsid wsp:val=&quot;00505FDF&quot;/&gt;&lt;wsp:rsid wsp:val=&quot;005061B8&quot;/&gt;&lt;wsp:rsid wsp:val=&quot;00506409&quot;/&gt;&lt;wsp:rsid wsp:val=&quot;005075C1&quot;/&gt;&lt;wsp:rsid wsp:val=&quot;00507E19&quot;/&gt;&lt;wsp:rsid wsp:val=&quot;00507ED6&quot;/&gt;&lt;wsp:rsid wsp:val=&quot;0051022E&quot;/&gt;&lt;wsp:rsid wsp:val=&quot;0051225B&quot;/&gt;&lt;wsp:rsid wsp:val=&quot;00513AC1&quot;/&gt;&lt;wsp:rsid wsp:val=&quot;0051569C&quot;/&gt;&lt;wsp:rsid wsp:val=&quot;00515B07&quot;/&gt;&lt;wsp:rsid wsp:val=&quot;00515C62&quot;/&gt;&lt;wsp:rsid wsp:val=&quot;0051652D&quot;/&gt;&lt;wsp:rsid wsp:val=&quot;0051696B&quot;/&gt;&lt;wsp:rsid wsp:val=&quot;00517544&quot;/&gt;&lt;wsp:rsid wsp:val=&quot;005176E6&quot;/&gt;&lt;wsp:rsid wsp:val=&quot;0051778E&quot;/&gt;&lt;wsp:rsid wsp:val=&quot;00520500&quot;/&gt;&lt;wsp:rsid wsp:val=&quot;005213BA&quot;/&gt;&lt;wsp:rsid wsp:val=&quot;0052181D&quot;/&gt;&lt;wsp:rsid wsp:val=&quot;00522731&quot;/&gt;&lt;wsp:rsid wsp:val=&quot;00523651&quot;/&gt;&lt;wsp:rsid wsp:val=&quot;005245B9&quot;/&gt;&lt;wsp:rsid wsp:val=&quot;00525055&quot;/&gt;&lt;wsp:rsid wsp:val=&quot;00525405&quot;/&gt;&lt;wsp:rsid wsp:val=&quot;00530655&quot;/&gt;&lt;wsp:rsid wsp:val=&quot;0053066F&quot;/&gt;&lt;wsp:rsid wsp:val=&quot;00534626&quot;/&gt;&lt;wsp:rsid wsp:val=&quot;005350D6&quot;/&gt;&lt;wsp:rsid wsp:val=&quot;00535A47&quot;/&gt;&lt;wsp:rsid wsp:val=&quot;005361EE&quot;/&gt;&lt;wsp:rsid wsp:val=&quot;0053664A&quot;/&gt;&lt;wsp:rsid wsp:val=&quot;00536ABA&quot;/&gt;&lt;wsp:rsid wsp:val=&quot;00536CA2&quot;/&gt;&lt;wsp:rsid wsp:val=&quot;00537754&quot;/&gt;&lt;wsp:rsid wsp:val=&quot;0053786A&quot;/&gt;&lt;wsp:rsid wsp:val=&quot;00537989&quot;/&gt;&lt;wsp:rsid wsp:val=&quot;00537CDD&quot;/&gt;&lt;wsp:rsid wsp:val=&quot;00540981&quot;/&gt;&lt;wsp:rsid wsp:val=&quot;00541BCD&quot;/&gt;&lt;wsp:rsid wsp:val=&quot;00541C16&quot;/&gt;&lt;wsp:rsid wsp:val=&quot;00543165&quot;/&gt;&lt;wsp:rsid wsp:val=&quot;00543DCC&quot;/&gt;&lt;wsp:rsid wsp:val=&quot;0054532E&quot;/&gt;&lt;wsp:rsid wsp:val=&quot;005467CD&quot;/&gt;&lt;wsp:rsid wsp:val=&quot;00547D62&quot;/&gt;&lt;wsp:rsid wsp:val=&quot;0055061C&quot;/&gt;&lt;wsp:rsid wsp:val=&quot;00551E0D&quot;/&gt;&lt;wsp:rsid wsp:val=&quot;00552A5F&quot;/&gt;&lt;wsp:rsid wsp:val=&quot;00554181&quot;/&gt;&lt;wsp:rsid wsp:val=&quot;00555D3D&quot;/&gt;&lt;wsp:rsid wsp:val=&quot;00555F52&quot;/&gt;&lt;wsp:rsid wsp:val=&quot;005565D5&quot;/&gt;&lt;wsp:rsid wsp:val=&quot;00556D42&quot;/&gt;&lt;wsp:rsid wsp:val=&quot;00560F4E&quot;/&gt;&lt;wsp:rsid wsp:val=&quot;00561145&quot;/&gt;&lt;wsp:rsid wsp:val=&quot;00562114&quot;/&gt;&lt;wsp:rsid wsp:val=&quot;00562B6D&quot;/&gt;&lt;wsp:rsid wsp:val=&quot;00562C4A&quot;/&gt;&lt;wsp:rsid wsp:val=&quot;00563328&quot;/&gt;&lt;wsp:rsid wsp:val=&quot;0056364A&quot;/&gt;&lt;wsp:rsid wsp:val=&quot;00563A09&quot;/&gt;&lt;wsp:rsid wsp:val=&quot;0056437D&quot;/&gt;&lt;wsp:rsid wsp:val=&quot;00565D3D&quot;/&gt;&lt;wsp:rsid wsp:val=&quot;0056622E&quot;/&gt;&lt;wsp:rsid wsp:val=&quot;0056666D&quot;/&gt;&lt;wsp:rsid wsp:val=&quot;00566AA1&quot;/&gt;&lt;wsp:rsid wsp:val=&quot;00567E47&quot;/&gt;&lt;wsp:rsid wsp:val=&quot;0057102D&quot;/&gt;&lt;wsp:rsid wsp:val=&quot;005711AE&quot;/&gt;&lt;wsp:rsid wsp:val=&quot;0057150A&quot;/&gt;&lt;wsp:rsid wsp:val=&quot;00571CC0&quot;/&gt;&lt;wsp:rsid wsp:val=&quot;005725DC&quot;/&gt;&lt;wsp:rsid wsp:val=&quot;00572E96&quot;/&gt;&lt;wsp:rsid wsp:val=&quot;00573F8B&quot;/&gt;&lt;wsp:rsid wsp:val=&quot;00575E69&quot;/&gt;&lt;wsp:rsid wsp:val=&quot;00576BBA&quot;/&gt;&lt;wsp:rsid wsp:val=&quot;00580721&quot;/&gt;&lt;wsp:rsid wsp:val=&quot;00580776&quot;/&gt;&lt;wsp:rsid wsp:val=&quot;005864B2&quot;/&gt;&lt;wsp:rsid wsp:val=&quot;00590FCE&quot;/&gt;&lt;wsp:rsid wsp:val=&quot;00594562&quot;/&gt;&lt;wsp:rsid wsp:val=&quot;00594723&quot;/&gt;&lt;wsp:rsid wsp:val=&quot;00594C60&quot;/&gt;&lt;wsp:rsid wsp:val=&quot;00596451&quot;/&gt;&lt;wsp:rsid wsp:val=&quot;00596FFA&quot;/&gt;&lt;wsp:rsid wsp:val=&quot;00597B7D&quot;/&gt;&lt;wsp:rsid wsp:val=&quot;005A1B10&quot;/&gt;&lt;wsp:rsid wsp:val=&quot;005A239F&quot;/&gt;&lt;wsp:rsid wsp:val=&quot;005A2F08&quot;/&gt;&lt;wsp:rsid wsp:val=&quot;005A6B97&quot;/&gt;&lt;wsp:rsid wsp:val=&quot;005B1EBA&quot;/&gt;&lt;wsp:rsid wsp:val=&quot;005B40DF&quot;/&gt;&lt;wsp:rsid wsp:val=&quot;005B47B4&quot;/&gt;&lt;wsp:rsid wsp:val=&quot;005B5356&quot;/&gt;&lt;wsp:rsid wsp:val=&quot;005B5465&quot;/&gt;&lt;wsp:rsid wsp:val=&quot;005B7120&quot;/&gt;&lt;wsp:rsid wsp:val=&quot;005B7948&quot;/&gt;&lt;wsp:rsid wsp:val=&quot;005C0A54&quot;/&gt;&lt;wsp:rsid wsp:val=&quot;005C30D7&quot;/&gt;&lt;wsp:rsid wsp:val=&quot;005C3B70&quot;/&gt;&lt;wsp:rsid wsp:val=&quot;005C4976&quot;/&gt;&lt;wsp:rsid wsp:val=&quot;005C6129&quot;/&gt;&lt;wsp:rsid wsp:val=&quot;005D0179&quot;/&gt;&lt;wsp:rsid wsp:val=&quot;005D0AA7&quot;/&gt;&lt;wsp:rsid wsp:val=&quot;005D190D&quot;/&gt;&lt;wsp:rsid wsp:val=&quot;005D1DA0&quot;/&gt;&lt;wsp:rsid wsp:val=&quot;005D4DED&quot;/&gt;&lt;wsp:rsid wsp:val=&quot;005D4E68&quot;/&gt;&lt;wsp:rsid wsp:val=&quot;005D5401&quot;/&gt;&lt;wsp:rsid wsp:val=&quot;005D5B69&quot;/&gt;&lt;wsp:rsid wsp:val=&quot;005D67C3&quot;/&gt;&lt;wsp:rsid wsp:val=&quot;005D7B59&quot;/&gt;&lt;wsp:rsid wsp:val=&quot;005D7F89&quot;/&gt;&lt;wsp:rsid wsp:val=&quot;005E0220&quot;/&gt;&lt;wsp:rsid wsp:val=&quot;005E0F08&quot;/&gt;&lt;wsp:rsid wsp:val=&quot;005E1621&quot;/&gt;&lt;wsp:rsid wsp:val=&quot;005E212C&quot;/&gt;&lt;wsp:rsid wsp:val=&quot;005E2202&quot;/&gt;&lt;wsp:rsid wsp:val=&quot;005E2361&quot;/&gt;&lt;wsp:rsid wsp:val=&quot;005E2956&quot;/&gt;&lt;wsp:rsid wsp:val=&quot;005E2FCD&quot;/&gt;&lt;wsp:rsid wsp:val=&quot;005E3472&quot;/&gt;&lt;wsp:rsid wsp:val=&quot;005E374F&quot;/&gt;&lt;wsp:rsid wsp:val=&quot;005E4D72&quot;/&gt;&lt;wsp:rsid wsp:val=&quot;005E5CE8&quot;/&gt;&lt;wsp:rsid wsp:val=&quot;005E6337&quot;/&gt;&lt;wsp:rsid wsp:val=&quot;005E7005&quot;/&gt;&lt;wsp:rsid wsp:val=&quot;005F0E3E&quot;/&gt;&lt;wsp:rsid wsp:val=&quot;005F1F72&quot;/&gt;&lt;wsp:rsid wsp:val=&quot;005F34DA&quot;/&gt;&lt;wsp:rsid wsp:val=&quot;005F359A&quot;/&gt;&lt;wsp:rsid wsp:val=&quot;005F5F78&quot;/&gt;&lt;wsp:rsid wsp:val=&quot;005F6F7E&quot;/&gt;&lt;wsp:rsid wsp:val=&quot;005F7C33&quot;/&gt;&lt;wsp:rsid wsp:val=&quot;00601BFD&quot;/&gt;&lt;wsp:rsid wsp:val=&quot;00602ED5&quot;/&gt;&lt;wsp:rsid wsp:val=&quot;00604AE4&quot;/&gt;&lt;wsp:rsid wsp:val=&quot;0060544A&quot;/&gt;&lt;wsp:rsid wsp:val=&quot;00605894&quot;/&gt;&lt;wsp:rsid wsp:val=&quot;00605A58&quot;/&gt;&lt;wsp:rsid wsp:val=&quot;00606F4E&quot;/&gt;&lt;wsp:rsid wsp:val=&quot;006074E5&quot;/&gt;&lt;wsp:rsid wsp:val=&quot;00610456&quot;/&gt;&lt;wsp:rsid wsp:val=&quot;00611778&quot;/&gt;&lt;wsp:rsid wsp:val=&quot;006121CB&quot;/&gt;&lt;wsp:rsid wsp:val=&quot;00613C45&quot;/&gt;&lt;wsp:rsid wsp:val=&quot;00614486&quot;/&gt;&lt;wsp:rsid wsp:val=&quot;0061480E&quot;/&gt;&lt;wsp:rsid wsp:val=&quot;006149AC&quot;/&gt;&lt;wsp:rsid wsp:val=&quot;00614CFA&quot;/&gt;&lt;wsp:rsid wsp:val=&quot;00614E20&quot;/&gt;&lt;wsp:rsid wsp:val=&quot;00615394&quot;/&gt;&lt;wsp:rsid wsp:val=&quot;0061558D&quot;/&gt;&lt;wsp:rsid wsp:val=&quot;006156F3&quot;/&gt;&lt;wsp:rsid wsp:val=&quot;00616277&quot;/&gt;&lt;wsp:rsid wsp:val=&quot;00616F39&quot;/&gt;&lt;wsp:rsid wsp:val=&quot;0061708C&quot;/&gt;&lt;wsp:rsid wsp:val=&quot;00617380&quot;/&gt;&lt;wsp:rsid wsp:val=&quot;00620557&quot;/&gt;&lt;wsp:rsid wsp:val=&quot;00620A7F&quot;/&gt;&lt;wsp:rsid wsp:val=&quot;00620B2C&quot;/&gt;&lt;wsp:rsid wsp:val=&quot;00620DB2&quot;/&gt;&lt;wsp:rsid wsp:val=&quot;00621EB7&quot;/&gt;&lt;wsp:rsid wsp:val=&quot;00621F77&quot;/&gt;&lt;wsp:rsid wsp:val=&quot;00621FA8&quot;/&gt;&lt;wsp:rsid wsp:val=&quot;00623024&quot;/&gt;&lt;wsp:rsid wsp:val=&quot;00623AB7&quot;/&gt;&lt;wsp:rsid wsp:val=&quot;0062641A&quot;/&gt;&lt;wsp:rsid wsp:val=&quot;00626B46&quot;/&gt;&lt;wsp:rsid wsp:val=&quot;00630238&quot;/&gt;&lt;wsp:rsid wsp:val=&quot;006313B2&quot;/&gt;&lt;wsp:rsid wsp:val=&quot;00632DA4&quot;/&gt;&lt;wsp:rsid wsp:val=&quot;006365E3&quot;/&gt;&lt;wsp:rsid wsp:val=&quot;00636E44&quot;/&gt;&lt;wsp:rsid wsp:val=&quot;00637A09&quot;/&gt;&lt;wsp:rsid wsp:val=&quot;006422DC&quot;/&gt;&lt;wsp:rsid wsp:val=&quot;00642B5A&quot;/&gt;&lt;wsp:rsid wsp:val=&quot;00643684&quot;/&gt;&lt;wsp:rsid wsp:val=&quot;006473C2&quot;/&gt;&lt;wsp:rsid wsp:val=&quot;006476D1&quot;/&gt;&lt;wsp:rsid wsp:val=&quot;006512D6&quot;/&gt;&lt;wsp:rsid wsp:val=&quot;006526DB&quot;/&gt;&lt;wsp:rsid wsp:val=&quot;00652C55&quot;/&gt;&lt;wsp:rsid wsp:val=&quot;006537F7&quot;/&gt;&lt;wsp:rsid wsp:val=&quot;00653B7C&quot;/&gt;&lt;wsp:rsid wsp:val=&quot;006542C4&quot;/&gt;&lt;wsp:rsid wsp:val=&quot;00654CF0&quot;/&gt;&lt;wsp:rsid wsp:val=&quot;00654EBE&quot;/&gt;&lt;wsp:rsid wsp:val=&quot;0065587E&quot;/&gt;&lt;wsp:rsid wsp:val=&quot;0065588E&quot;/&gt;&lt;wsp:rsid wsp:val=&quot;00657ECC&quot;/&gt;&lt;wsp:rsid wsp:val=&quot;0066056C&quot;/&gt;&lt;wsp:rsid wsp:val=&quot;00660C1F&quot;/&gt;&lt;wsp:rsid wsp:val=&quot;006619A1&quot;/&gt;&lt;wsp:rsid wsp:val=&quot;00662BEA&quot;/&gt;&lt;wsp:rsid wsp:val=&quot;00663563&quot;/&gt;&lt;wsp:rsid wsp:val=&quot;0066468B&quot;/&gt;&lt;wsp:rsid wsp:val=&quot;00664856&quot;/&gt;&lt;wsp:rsid wsp:val=&quot;00664C2A&quot;/&gt;&lt;wsp:rsid wsp:val=&quot;0067019B&quot;/&gt;&lt;wsp:rsid wsp:val=&quot;00670673&quot;/&gt;&lt;wsp:rsid wsp:val=&quot;00670967&quot;/&gt;&lt;wsp:rsid wsp:val=&quot;0067542B&quot;/&gt;&lt;wsp:rsid wsp:val=&quot;00675E53&quot;/&gt;&lt;wsp:rsid wsp:val=&quot;006814B1&quot;/&gt;&lt;wsp:rsid wsp:val=&quot;0068160B&quot;/&gt;&lt;wsp:rsid wsp:val=&quot;00681673&quot;/&gt;&lt;wsp:rsid wsp:val=&quot;006857C5&quot;/&gt;&lt;wsp:rsid wsp:val=&quot;00685EC0&quot;/&gt;&lt;wsp:rsid wsp:val=&quot;00687828&quot;/&gt;&lt;wsp:rsid wsp:val=&quot;00687E54&quot;/&gt;&lt;wsp:rsid wsp:val=&quot;00690DAE&quot;/&gt;&lt;wsp:rsid wsp:val=&quot;0069114D&quot;/&gt;&lt;wsp:rsid wsp:val=&quot;006918A4&quot;/&gt;&lt;wsp:rsid wsp:val=&quot;00691FC1&quot;/&gt;&lt;wsp:rsid wsp:val=&quot;006932A9&quot;/&gt;&lt;wsp:rsid wsp:val=&quot;006945EF&quot;/&gt;&lt;wsp:rsid wsp:val=&quot;00694F6E&quot;/&gt;&lt;wsp:rsid wsp:val=&quot;006961E0&quot;/&gt;&lt;wsp:rsid wsp:val=&quot;00697ED5&quot;/&gt;&lt;wsp:rsid wsp:val=&quot;006A1DA0&quot;/&gt;&lt;wsp:rsid wsp:val=&quot;006A2583&quot;/&gt;&lt;wsp:rsid wsp:val=&quot;006A3B75&quot;/&gt;&lt;wsp:rsid wsp:val=&quot;006A3C9D&quot;/&gt;&lt;wsp:rsid wsp:val=&quot;006A45A2&quot;/&gt;&lt;wsp:rsid wsp:val=&quot;006A5B50&quot;/&gt;&lt;wsp:rsid wsp:val=&quot;006A5D0F&quot;/&gt;&lt;wsp:rsid wsp:val=&quot;006A792C&quot;/&gt;&lt;wsp:rsid wsp:val=&quot;006B02C5&quot;/&gt;&lt;wsp:rsid wsp:val=&quot;006B0B51&quot;/&gt;&lt;wsp:rsid wsp:val=&quot;006B1410&quot;/&gt;&lt;wsp:rsid wsp:val=&quot;006B1893&quot;/&gt;&lt;wsp:rsid wsp:val=&quot;006B27BA&quot;/&gt;&lt;wsp:rsid wsp:val=&quot;006B2957&quot;/&gt;&lt;wsp:rsid wsp:val=&quot;006B2DAB&quot;/&gt;&lt;wsp:rsid wsp:val=&quot;006B376C&quot;/&gt;&lt;wsp:rsid wsp:val=&quot;006B3FE0&quot;/&gt;&lt;wsp:rsid wsp:val=&quot;006B45C3&quot;/&gt;&lt;wsp:rsid wsp:val=&quot;006B5130&quot;/&gt;&lt;wsp:rsid wsp:val=&quot;006B7751&quot;/&gt;&lt;wsp:rsid wsp:val=&quot;006B7B2E&quot;/&gt;&lt;wsp:rsid wsp:val=&quot;006B7DBE&quot;/&gt;&lt;wsp:rsid wsp:val=&quot;006C0F3E&quot;/&gt;&lt;wsp:rsid wsp:val=&quot;006C16A5&quot;/&gt;&lt;wsp:rsid wsp:val=&quot;006C1AFC&quot;/&gt;&lt;wsp:rsid wsp:val=&quot;006C2CD4&quot;/&gt;&lt;wsp:rsid wsp:val=&quot;006C2F6A&quot;/&gt;&lt;wsp:rsid wsp:val=&quot;006C6207&quot;/&gt;&lt;wsp:rsid wsp:val=&quot;006C7193&quot;/&gt;&lt;wsp:rsid wsp:val=&quot;006D2FF4&quot;/&gt;&lt;wsp:rsid wsp:val=&quot;006D5CC1&quot;/&gt;&lt;wsp:rsid wsp:val=&quot;006D6CD5&quot;/&gt;&lt;wsp:rsid wsp:val=&quot;006E2BE8&quot;/&gt;&lt;wsp:rsid wsp:val=&quot;006E3745&quot;/&gt;&lt;wsp:rsid wsp:val=&quot;006E3B38&quot;/&gt;&lt;wsp:rsid wsp:val=&quot;006E44AA&quot;/&gt;&lt;wsp:rsid wsp:val=&quot;006E4CB2&quot;/&gt;&lt;wsp:rsid wsp:val=&quot;006E501A&quot;/&gt;&lt;wsp:rsid wsp:val=&quot;006E5306&quot;/&gt;&lt;wsp:rsid wsp:val=&quot;006E559C&quot;/&gt;&lt;wsp:rsid wsp:val=&quot;006F247E&quot;/&gt;&lt;wsp:rsid wsp:val=&quot;006F2B1B&quot;/&gt;&lt;wsp:rsid wsp:val=&quot;006F2C20&quot;/&gt;&lt;wsp:rsid wsp:val=&quot;006F4260&quot;/&gt;&lt;wsp:rsid wsp:val=&quot;006F57AC&quot;/&gt;&lt;wsp:rsid wsp:val=&quot;006F6D41&quot;/&gt;&lt;wsp:rsid wsp:val=&quot;006F7468&quot;/&gt;&lt;wsp:rsid wsp:val=&quot;0070178B&quot;/&gt;&lt;wsp:rsid wsp:val=&quot;00701B4E&quot;/&gt;&lt;wsp:rsid wsp:val=&quot;0070209F&quot;/&gt;&lt;wsp:rsid wsp:val=&quot;00702296&quot;/&gt;&lt;wsp:rsid wsp:val=&quot;00703423&quot;/&gt;&lt;wsp:rsid wsp:val=&quot;00703D5C&quot;/&gt;&lt;wsp:rsid wsp:val=&quot;007043FB&quot;/&gt;&lt;wsp:rsid wsp:val=&quot;00706F70&quot;/&gt;&lt;wsp:rsid wsp:val=&quot;00710053&quot;/&gt;&lt;wsp:rsid wsp:val=&quot;007102F6&quot;/&gt;&lt;wsp:rsid wsp:val=&quot;00710842&quot;/&gt;&lt;wsp:rsid wsp:val=&quot;0071147A&quot;/&gt;&lt;wsp:rsid wsp:val=&quot;0071267A&quot;/&gt;&lt;wsp:rsid wsp:val=&quot;00712D49&quot;/&gt;&lt;wsp:rsid wsp:val=&quot;0071565F&quot;/&gt;&lt;wsp:rsid wsp:val=&quot;00720AF3&quot;/&gt;&lt;wsp:rsid wsp:val=&quot;00721C56&quot;/&gt;&lt;wsp:rsid wsp:val=&quot;00724BD3&quot;/&gt;&lt;wsp:rsid wsp:val=&quot;00724D08&quot;/&gt;&lt;wsp:rsid wsp:val=&quot;00725FD7&quot;/&gt;&lt;wsp:rsid wsp:val=&quot;00726017&quot;/&gt;&lt;wsp:rsid wsp:val=&quot;00726E5E&quot;/&gt;&lt;wsp:rsid wsp:val=&quot;00726E6E&quot;/&gt;&lt;wsp:rsid wsp:val=&quot;007309B1&quot;/&gt;&lt;wsp:rsid wsp:val=&quot;00730CE0&quot;/&gt;&lt;wsp:rsid wsp:val=&quot;00731041&quot;/&gt;&lt;wsp:rsid wsp:val=&quot;007312BB&quot;/&gt;&lt;wsp:rsid wsp:val=&quot;007313A0&quot;/&gt;&lt;wsp:rsid wsp:val=&quot;00731FE1&quot;/&gt;&lt;wsp:rsid wsp:val=&quot;007336B9&quot;/&gt;&lt;wsp:rsid wsp:val=&quot;00733738&quot;/&gt;&lt;wsp:rsid wsp:val=&quot;00734788&quot;/&gt;&lt;wsp:rsid wsp:val=&quot;00735A1B&quot;/&gt;&lt;wsp:rsid wsp:val=&quot;00736408&quot;/&gt;&lt;wsp:rsid wsp:val=&quot;00736816&quot;/&gt;&lt;wsp:rsid wsp:val=&quot;00740555&quot;/&gt;&lt;wsp:rsid wsp:val=&quot;007424D0&quot;/&gt;&lt;wsp:rsid wsp:val=&quot;00744B12&quot;/&gt;&lt;wsp:rsid wsp:val=&quot;007472B6&quot;/&gt;&lt;wsp:rsid wsp:val=&quot;007478DB&quot;/&gt;&lt;wsp:rsid wsp:val=&quot;00747F71&quot;/&gt;&lt;wsp:rsid wsp:val=&quot;00750852&quot;/&gt;&lt;wsp:rsid wsp:val=&quot;00751C48&quot;/&gt;&lt;wsp:rsid wsp:val=&quot;00751F6D&quot;/&gt;&lt;wsp:rsid wsp:val=&quot;00752058&quot;/&gt;&lt;wsp:rsid wsp:val=&quot;00757BF3&quot;/&gt;&lt;wsp:rsid wsp:val=&quot;007622AC&quot;/&gt;&lt;wsp:rsid wsp:val=&quot;00762DAA&quot;/&gt;&lt;wsp:rsid wsp:val=&quot;007642EB&quot;/&gt;&lt;wsp:rsid wsp:val=&quot;007644E1&quot;/&gt;&lt;wsp:rsid wsp:val=&quot;007645A1&quot;/&gt;&lt;wsp:rsid wsp:val=&quot;0076467F&quot;/&gt;&lt;wsp:rsid wsp:val=&quot;00765C51&quot;/&gt;&lt;wsp:rsid wsp:val=&quot;00765FDA&quot;/&gt;&lt;wsp:rsid wsp:val=&quot;00767049&quot;/&gt;&lt;wsp:rsid wsp:val=&quot;0077093F&quot;/&gt;&lt;wsp:rsid wsp:val=&quot;00771A90&quot;/&gt;&lt;wsp:rsid wsp:val=&quot;007724C0&quot;/&gt;&lt;wsp:rsid wsp:val=&quot;00772AC9&quot;/&gt;&lt;wsp:rsid wsp:val=&quot;00772C1A&quot;/&gt;&lt;wsp:rsid wsp:val=&quot;007751EE&quot;/&gt;&lt;wsp:rsid wsp:val=&quot;00775784&quot;/&gt;&lt;wsp:rsid wsp:val=&quot;00775876&quot;/&gt;&lt;wsp:rsid wsp:val=&quot;00777DE6&quot;/&gt;&lt;wsp:rsid wsp:val=&quot;007803F5&quot;/&gt;&lt;wsp:rsid wsp:val=&quot;007803F9&quot;/&gt;&lt;wsp:rsid wsp:val=&quot;00780790&quot;/&gt;&lt;wsp:rsid wsp:val=&quot;00780D1E&quot;/&gt;&lt;wsp:rsid wsp:val=&quot;00781181&quot;/&gt;&lt;wsp:rsid wsp:val=&quot;007814E9&quot;/&gt;&lt;wsp:rsid wsp:val=&quot;00781CE1&quot;/&gt;&lt;wsp:rsid wsp:val=&quot;00782602&quot;/&gt;&lt;wsp:rsid wsp:val=&quot;00783B5D&quot;/&gt;&lt;wsp:rsid wsp:val=&quot;00783F63&quot;/&gt;&lt;wsp:rsid wsp:val=&quot;00783F97&quot;/&gt;&lt;wsp:rsid wsp:val=&quot;00784EB0&quot;/&gt;&lt;wsp:rsid wsp:val=&quot;007850E1&quot;/&gt;&lt;wsp:rsid wsp:val=&quot;0078593D&quot;/&gt;&lt;wsp:rsid wsp:val=&quot;00786F78&quot;/&gt;&lt;wsp:rsid wsp:val=&quot;00787770&quot;/&gt;&lt;wsp:rsid wsp:val=&quot;00787857&quot;/&gt;&lt;wsp:rsid wsp:val=&quot;00787895&quot;/&gt;&lt;wsp:rsid wsp:val=&quot;0079022E&quot;/&gt;&lt;wsp:rsid wsp:val=&quot;00790927&quot;/&gt;&lt;wsp:rsid wsp:val=&quot;00790A5B&quot;/&gt;&lt;wsp:rsid wsp:val=&quot;00790BC0&quot;/&gt;&lt;wsp:rsid wsp:val=&quot;007917B3&quot;/&gt;&lt;wsp:rsid wsp:val=&quot;0079357A&quot;/&gt;&lt;wsp:rsid wsp:val=&quot;0079425F&quot;/&gt;&lt;wsp:rsid wsp:val=&quot;0079482D&quot;/&gt;&lt;wsp:rsid wsp:val=&quot;0079562A&quot;/&gt;&lt;wsp:rsid wsp:val=&quot;007958D5&quot;/&gt;&lt;wsp:rsid wsp:val=&quot;007978B6&quot;/&gt;&lt;wsp:rsid wsp:val=&quot;007A034A&quot;/&gt;&lt;wsp:rsid wsp:val=&quot;007A03B1&quot;/&gt;&lt;wsp:rsid wsp:val=&quot;007A09C3&quot;/&gt;&lt;wsp:rsid wsp:val=&quot;007A139E&quot;/&gt;&lt;wsp:rsid wsp:val=&quot;007A14BF&quot;/&gt;&lt;wsp:rsid wsp:val=&quot;007A2FB0&quot;/&gt;&lt;wsp:rsid wsp:val=&quot;007A4957&quot;/&gt;&lt;wsp:rsid wsp:val=&quot;007A564F&quot;/&gt;&lt;wsp:rsid wsp:val=&quot;007A5EF7&quot;/&gt;&lt;wsp:rsid wsp:val=&quot;007A6A0C&quot;/&gt;&lt;wsp:rsid wsp:val=&quot;007A6ABA&quot;/&gt;&lt;wsp:rsid wsp:val=&quot;007A6DD7&quot;/&gt;&lt;wsp:rsid wsp:val=&quot;007B1972&quot;/&gt;&lt;wsp:rsid wsp:val=&quot;007B23D3&quot;/&gt;&lt;wsp:rsid wsp:val=&quot;007B40A0&quot;/&gt;&lt;wsp:rsid wsp:val=&quot;007B43F1&quot;/&gt;&lt;wsp:rsid wsp:val=&quot;007B4E72&quot;/&gt;&lt;wsp:rsid wsp:val=&quot;007B5C7E&quot;/&gt;&lt;wsp:rsid wsp:val=&quot;007B71A3&quot;/&gt;&lt;wsp:rsid wsp:val=&quot;007B7C13&quot;/&gt;&lt;wsp:rsid wsp:val=&quot;007C027F&quot;/&gt;&lt;wsp:rsid wsp:val=&quot;007C067C&quot;/&gt;&lt;wsp:rsid wsp:val=&quot;007C0F5E&quot;/&gt;&lt;wsp:rsid wsp:val=&quot;007C1A25&quot;/&gt;&lt;wsp:rsid wsp:val=&quot;007C274A&quot;/&gt;&lt;wsp:rsid wsp:val=&quot;007C2AF5&quot;/&gt;&lt;wsp:rsid wsp:val=&quot;007C2BDD&quot;/&gt;&lt;wsp:rsid wsp:val=&quot;007C3728&quot;/&gt;&lt;wsp:rsid wsp:val=&quot;007C3A64&quot;/&gt;&lt;wsp:rsid wsp:val=&quot;007C496C&quot;/&gt;&lt;wsp:rsid wsp:val=&quot;007C7EF5&quot;/&gt;&lt;wsp:rsid wsp:val=&quot;007D0DC2&quot;/&gt;&lt;wsp:rsid wsp:val=&quot;007D1F05&quot;/&gt;&lt;wsp:rsid wsp:val=&quot;007D3BA0&quot;/&gt;&lt;wsp:rsid wsp:val=&quot;007D3C69&quot;/&gt;&lt;wsp:rsid wsp:val=&quot;007D4227&quot;/&gt;&lt;wsp:rsid wsp:val=&quot;007D4538&quot;/&gt;&lt;wsp:rsid wsp:val=&quot;007D7E1B&quot;/&gt;&lt;wsp:rsid wsp:val=&quot;007E0835&quot;/&gt;&lt;wsp:rsid wsp:val=&quot;007E1AB5&quot;/&gt;&lt;wsp:rsid wsp:val=&quot;007E1DDD&quot;/&gt;&lt;wsp:rsid wsp:val=&quot;007E2847&quot;/&gt;&lt;wsp:rsid wsp:val=&quot;007E34FE&quot;/&gt;&lt;wsp:rsid wsp:val=&quot;007E4770&quot;/&gt;&lt;wsp:rsid wsp:val=&quot;007E4BDB&quot;/&gt;&lt;wsp:rsid wsp:val=&quot;007E66B0&quot;/&gt;&lt;wsp:rsid wsp:val=&quot;007F1255&quot;/&gt;&lt;wsp:rsid wsp:val=&quot;007F1359&quot;/&gt;&lt;wsp:rsid wsp:val=&quot;007F495E&quot;/&gt;&lt;wsp:rsid wsp:val=&quot;007F54C1&quot;/&gt;&lt;wsp:rsid wsp:val=&quot;007F7111&quot;/&gt;&lt;wsp:rsid wsp:val=&quot;00800CC5&quot;/&gt;&lt;wsp:rsid wsp:val=&quot;00800D5C&quot;/&gt;&lt;wsp:rsid wsp:val=&quot;00801C69&quot;/&gt;&lt;wsp:rsid wsp:val=&quot;0080369D&quot;/&gt;&lt;wsp:rsid wsp:val=&quot;00803F34&quot;/&gt;&lt;wsp:rsid wsp:val=&quot;008050C8&quot;/&gt;&lt;wsp:rsid wsp:val=&quot;008053B0&quot;/&gt;&lt;wsp:rsid wsp:val=&quot;008058DB&quot;/&gt;&lt;wsp:rsid wsp:val=&quot;00806755&quot;/&gt;&lt;wsp:rsid wsp:val=&quot;00806A7E&quot;/&gt;&lt;wsp:rsid wsp:val=&quot;0080738D&quot;/&gt;&lt;wsp:rsid wsp:val=&quot;00810BC3&quot;/&gt;&lt;wsp:rsid wsp:val=&quot;00810FF3&quot;/&gt;&lt;wsp:rsid wsp:val=&quot;00811135&quot;/&gt;&lt;wsp:rsid wsp:val=&quot;00811147&quot;/&gt;&lt;wsp:rsid wsp:val=&quot;00811740&quot;/&gt;&lt;wsp:rsid wsp:val=&quot;00811A2C&quot;/&gt;&lt;wsp:rsid wsp:val=&quot;008122C8&quot;/&gt;&lt;wsp:rsid wsp:val=&quot;00812798&quot;/&gt;&lt;wsp:rsid wsp:val=&quot;00812B92&quot;/&gt;&lt;wsp:rsid wsp:val=&quot;008139E2&quot;/&gt;&lt;wsp:rsid wsp:val=&quot;00814060&quot;/&gt;&lt;wsp:rsid wsp:val=&quot;008147B6&quot;/&gt;&lt;wsp:rsid wsp:val=&quot;00816C28&quot;/&gt;&lt;wsp:rsid wsp:val=&quot;00817192&quot;/&gt;&lt;wsp:rsid wsp:val=&quot;00817A3B&quot;/&gt;&lt;wsp:rsid wsp:val=&quot;00817C95&quot;/&gt;&lt;wsp:rsid wsp:val=&quot;008205EF&quot;/&gt;&lt;wsp:rsid wsp:val=&quot;00820D03&quot;/&gt;&lt;wsp:rsid wsp:val=&quot;0082131A&quot;/&gt;&lt;wsp:rsid wsp:val=&quot;00821BA8&quot;/&gt;&lt;wsp:rsid wsp:val=&quot;008242BE&quot;/&gt;&lt;wsp:rsid wsp:val=&quot;00824472&quot;/&gt;&lt;wsp:rsid wsp:val=&quot;00824E9B&quot;/&gt;&lt;wsp:rsid wsp:val=&quot;00824EDF&quot;/&gt;&lt;wsp:rsid wsp:val=&quot;0082698E&quot;/&gt;&lt;wsp:rsid wsp:val=&quot;00827880&quot;/&gt;&lt;wsp:rsid wsp:val=&quot;00827F57&quot;/&gt;&lt;wsp:rsid wsp:val=&quot;0083262F&quot;/&gt;&lt;wsp:rsid wsp:val=&quot;00833392&quot;/&gt;&lt;wsp:rsid wsp:val=&quot;00833666&quot;/&gt;&lt;wsp:rsid wsp:val=&quot;00833D8D&quot;/&gt;&lt;wsp:rsid wsp:val=&quot;00840116&quot;/&gt;&lt;wsp:rsid wsp:val=&quot;00841668&quot;/&gt;&lt;wsp:rsid wsp:val=&quot;00842568&quot;/&gt;&lt;wsp:rsid wsp:val=&quot;0084330C&quot;/&gt;&lt;wsp:rsid wsp:val=&quot;00847829&quot;/&gt;&lt;wsp:rsid wsp:val=&quot;00850837&quot;/&gt;&lt;wsp:rsid wsp:val=&quot;00852801&quot;/&gt;&lt;wsp:rsid wsp:val=&quot;00854552&quot;/&gt;&lt;wsp:rsid wsp:val=&quot;00861015&quot;/&gt;&lt;wsp:rsid wsp:val=&quot;00861BAE&quot;/&gt;&lt;wsp:rsid wsp:val=&quot;00865382&quot;/&gt;&lt;wsp:rsid wsp:val=&quot;0086729D&quot;/&gt;&lt;wsp:rsid wsp:val=&quot;00867ABB&quot;/&gt;&lt;wsp:rsid wsp:val=&quot;008707C9&quot;/&gt;&lt;wsp:rsid wsp:val=&quot;00870A99&quot;/&gt;&lt;wsp:rsid wsp:val=&quot;00871697&quot;/&gt;&lt;wsp:rsid wsp:val=&quot;00871E68&quot;/&gt;&lt;wsp:rsid wsp:val=&quot;008739FA&quot;/&gt;&lt;wsp:rsid wsp:val=&quot;0087503D&quot;/&gt;&lt;wsp:rsid wsp:val=&quot;008752CA&quot;/&gt;&lt;wsp:rsid wsp:val=&quot;00875951&quot;/&gt;&lt;wsp:rsid wsp:val=&quot;00876C59&quot;/&gt;&lt;wsp:rsid wsp:val=&quot;00876FF6&quot;/&gt;&lt;wsp:rsid wsp:val=&quot;00881869&quot;/&gt;&lt;wsp:rsid wsp:val=&quot;008838DA&quot;/&gt;&lt;wsp:rsid wsp:val=&quot;00884671&quot;/&gt;&lt;wsp:rsid wsp:val=&quot;008848C9&quot;/&gt;&lt;wsp:rsid wsp:val=&quot;00885A6F&quot;/&gt;&lt;wsp:rsid wsp:val=&quot;00886E6F&quot;/&gt;&lt;wsp:rsid wsp:val=&quot;008902F2&quot;/&gt;&lt;wsp:rsid wsp:val=&quot;0089039C&quot;/&gt;&lt;wsp:rsid wsp:val=&quot;008905ED&quot;/&gt;&lt;wsp:rsid wsp:val=&quot;008907B6&quot;/&gt;&lt;wsp:rsid wsp:val=&quot;00890E41&quot;/&gt;&lt;wsp:rsid wsp:val=&quot;00890F72&quot;/&gt;&lt;wsp:rsid wsp:val=&quot;008914B9&quot;/&gt;&lt;wsp:rsid wsp:val=&quot;0089191E&quot;/&gt;&lt;wsp:rsid wsp:val=&quot;00893436&quot;/&gt;&lt;wsp:rsid wsp:val=&quot;0089402B&quot;/&gt;&lt;wsp:rsid wsp:val=&quot;008956BF&quot;/&gt;&lt;wsp:rsid wsp:val=&quot;00896352&quot;/&gt;&lt;wsp:rsid wsp:val=&quot;00897A47&quot;/&gt;&lt;wsp:rsid wsp:val=&quot;00897CE2&quot;/&gt;&lt;wsp:rsid wsp:val=&quot;008A05B8&quot;/&gt;&lt;wsp:rsid wsp:val=&quot;008A0796&quot;/&gt;&lt;wsp:rsid wsp:val=&quot;008A0D86&quot;/&gt;&lt;wsp:rsid wsp:val=&quot;008A0F5F&quot;/&gt;&lt;wsp:rsid wsp:val=&quot;008A1512&quot;/&gt;&lt;wsp:rsid wsp:val=&quot;008A21C7&quot;/&gt;&lt;wsp:rsid wsp:val=&quot;008A31F2&quot;/&gt;&lt;wsp:rsid wsp:val=&quot;008A496F&quot;/&gt;&lt;wsp:rsid wsp:val=&quot;008A76D8&quot;/&gt;&lt;wsp:rsid wsp:val=&quot;008B12AF&quot;/&gt;&lt;wsp:rsid wsp:val=&quot;008B208D&quot;/&gt;&lt;wsp:rsid wsp:val=&quot;008B2D85&quot;/&gt;&lt;wsp:rsid wsp:val=&quot;008B4D43&quot;/&gt;&lt;wsp:rsid wsp:val=&quot;008B5DA1&quot;/&gt;&lt;wsp:rsid wsp:val=&quot;008B6364&quot;/&gt;&lt;wsp:rsid wsp:val=&quot;008B7E9A&quot;/&gt;&lt;wsp:rsid wsp:val=&quot;008C247F&quot;/&gt;&lt;wsp:rsid wsp:val=&quot;008C43FD&quot;/&gt;&lt;wsp:rsid wsp:val=&quot;008C5548&quot;/&gt;&lt;wsp:rsid wsp:val=&quot;008C6718&quot;/&gt;&lt;wsp:rsid wsp:val=&quot;008D17CA&quot;/&gt;&lt;wsp:rsid wsp:val=&quot;008D1D55&quot;/&gt;&lt;wsp:rsid wsp:val=&quot;008D1F32&quot;/&gt;&lt;wsp:rsid wsp:val=&quot;008D1FA6&quot;/&gt;&lt;wsp:rsid wsp:val=&quot;008D259B&quot;/&gt;&lt;wsp:rsid wsp:val=&quot;008D2BAE&quot;/&gt;&lt;wsp:rsid wsp:val=&quot;008D4A37&quot;/&gt;&lt;wsp:rsid wsp:val=&quot;008D5DFB&quot;/&gt;&lt;wsp:rsid wsp:val=&quot;008D62C6&quot;/&gt;&lt;wsp:rsid wsp:val=&quot;008D7A27&quot;/&gt;&lt;wsp:rsid wsp:val=&quot;008D7B6F&quot;/&gt;&lt;wsp:rsid wsp:val=&quot;008E0AA4&quot;/&gt;&lt;wsp:rsid wsp:val=&quot;008E0F62&quot;/&gt;&lt;wsp:rsid wsp:val=&quot;008E304B&quot;/&gt;&lt;wsp:rsid wsp:val=&quot;008E4C1C&quot;/&gt;&lt;wsp:rsid wsp:val=&quot;008E6DC2&quot;/&gt;&lt;wsp:rsid wsp:val=&quot;008F028A&quot;/&gt;&lt;wsp:rsid wsp:val=&quot;008F0AD4&quot;/&gt;&lt;wsp:rsid wsp:val=&quot;008F22A4&quot;/&gt;&lt;wsp:rsid wsp:val=&quot;008F46BC&quot;/&gt;&lt;wsp:rsid wsp:val=&quot;008F56C8&quot;/&gt;&lt;wsp:rsid wsp:val=&quot;008F66AB&quot;/&gt;&lt;wsp:rsid wsp:val=&quot;008F6D28&quot;/&gt;&lt;wsp:rsid wsp:val=&quot;008F74C3&quot;/&gt;&lt;wsp:rsid wsp:val=&quot;008F7AFC&quot;/&gt;&lt;wsp:rsid wsp:val=&quot;00901ACC&quot;/&gt;&lt;wsp:rsid wsp:val=&quot;009021F4&quot;/&gt;&lt;wsp:rsid wsp:val=&quot;009023C0&quot;/&gt;&lt;wsp:rsid wsp:val=&quot;00902E7B&quot;/&gt;&lt;wsp:rsid wsp:val=&quot;009050A2&quot;/&gt;&lt;wsp:rsid wsp:val=&quot;00905569&quot;/&gt;&lt;wsp:rsid wsp:val=&quot;009106F8&quot;/&gt;&lt;wsp:rsid wsp:val=&quot;00911FBF&quot;/&gt;&lt;wsp:rsid wsp:val=&quot;00912BA4&quot;/&gt;&lt;wsp:rsid wsp:val=&quot;00912F63&quot;/&gt;&lt;wsp:rsid wsp:val=&quot;0091393C&quot;/&gt;&lt;wsp:rsid wsp:val=&quot;00914334&quot;/&gt;&lt;wsp:rsid wsp:val=&quot;009143E5&quot;/&gt;&lt;wsp:rsid wsp:val=&quot;00914A42&quot;/&gt;&lt;wsp:rsid wsp:val=&quot;00917217&quot;/&gt;&lt;wsp:rsid wsp:val=&quot;00917AE6&quot;/&gt;&lt;wsp:rsid wsp:val=&quot;00920337&quot;/&gt;&lt;wsp:rsid wsp:val=&quot;00921165&quot;/&gt;&lt;wsp:rsid wsp:val=&quot;0092135B&quot;/&gt;&lt;wsp:rsid wsp:val=&quot;00922ED5&quot;/&gt;&lt;wsp:rsid wsp:val=&quot;0092340C&quot;/&gt;&lt;wsp:rsid wsp:val=&quot;00924CB7&quot;/&gt;&lt;wsp:rsid wsp:val=&quot;00924DD6&quot;/&gt;&lt;wsp:rsid wsp:val=&quot;0092503A&quot;/&gt;&lt;wsp:rsid wsp:val=&quot;00925491&quot;/&gt;&lt;wsp:rsid wsp:val=&quot;0092770D&quot;/&gt;&lt;wsp:rsid wsp:val=&quot;009303EA&quot;/&gt;&lt;wsp:rsid wsp:val=&quot;00930BB9&quot;/&gt;&lt;wsp:rsid wsp:val=&quot;00930C6D&quot;/&gt;&lt;wsp:rsid wsp:val=&quot;0093379B&quot;/&gt;&lt;wsp:rsid wsp:val=&quot;00933BEC&quot;/&gt;&lt;wsp:rsid wsp:val=&quot;00933D1C&quot;/&gt;&lt;wsp:rsid wsp:val=&quot;009345F3&quot;/&gt;&lt;wsp:rsid wsp:val=&quot;0093518E&quot;/&gt;&lt;wsp:rsid wsp:val=&quot;009368E3&quot;/&gt;&lt;wsp:rsid wsp:val=&quot;00937F20&quot;/&gt;&lt;wsp:rsid wsp:val=&quot;0094005E&quot;/&gt;&lt;wsp:rsid wsp:val=&quot;00940405&quot;/&gt;&lt;wsp:rsid wsp:val=&quot;00940ED2&quot;/&gt;&lt;wsp:rsid wsp:val=&quot;0094126C&quot;/&gt;&lt;wsp:rsid wsp:val=&quot;00942EE8&quot;/&gt;&lt;wsp:rsid wsp:val=&quot;009436A7&quot;/&gt;&lt;wsp:rsid wsp:val=&quot;00944236&quot;/&gt;&lt;wsp:rsid wsp:val=&quot;00946BB9&quot;/&gt;&lt;wsp:rsid wsp:val=&quot;00947632&quot;/&gt;&lt;wsp:rsid wsp:val=&quot;00947651&quot;/&gt;&lt;wsp:rsid wsp:val=&quot;00951C8A&quot;/&gt;&lt;wsp:rsid wsp:val=&quot;00951DC1&quot;/&gt;&lt;wsp:rsid wsp:val=&quot;009522B3&quot;/&gt;&lt;wsp:rsid wsp:val=&quot;009538C4&quot;/&gt;&lt;wsp:rsid wsp:val=&quot;00954783&quot;/&gt;&lt;wsp:rsid wsp:val=&quot;00956CBE&quot;/&gt;&lt;wsp:rsid wsp:val=&quot;0095701C&quot;/&gt;&lt;wsp:rsid wsp:val=&quot;00957763&quot;/&gt;&lt;wsp:rsid wsp:val=&quot;009600F1&quot;/&gt;&lt;wsp:rsid wsp:val=&quot;00960AAB&quot;/&gt;&lt;wsp:rsid wsp:val=&quot;00960DC1&quot;/&gt;&lt;wsp:rsid wsp:val=&quot;00961D2A&quot;/&gt;&lt;wsp:rsid wsp:val=&quot;00963035&quot;/&gt;&lt;wsp:rsid wsp:val=&quot;00965254&quot;/&gt;&lt;wsp:rsid wsp:val=&quot;00965B32&quot;/&gt;&lt;wsp:rsid wsp:val=&quot;00966288&quot;/&gt;&lt;wsp:rsid wsp:val=&quot;00967E71&quot;/&gt;&lt;wsp:rsid wsp:val=&quot;00970388&quot;/&gt;&lt;wsp:rsid wsp:val=&quot;0097066D&quot;/&gt;&lt;wsp:rsid wsp:val=&quot;00971820&quot;/&gt;&lt;wsp:rsid wsp:val=&quot;00971F42&quot;/&gt;&lt;wsp:rsid wsp:val=&quot;009725E1&quot;/&gt;&lt;wsp:rsid wsp:val=&quot;00973A39&quot;/&gt;&lt;wsp:rsid wsp:val=&quot;00973D3D&quot;/&gt;&lt;wsp:rsid wsp:val=&quot;00973F59&quot;/&gt;&lt;wsp:rsid wsp:val=&quot;0097435F&quot;/&gt;&lt;wsp:rsid wsp:val=&quot;00974495&quot;/&gt;&lt;wsp:rsid wsp:val=&quot;00974CA1&quot;/&gt;&lt;wsp:rsid wsp:val=&quot;009750FF&quot;/&gt;&lt;wsp:rsid wsp:val=&quot;009751E3&quot;/&gt;&lt;wsp:rsid wsp:val=&quot;00977274&quot;/&gt;&lt;wsp:rsid wsp:val=&quot;009772BF&quot;/&gt;&lt;wsp:rsid wsp:val=&quot;00977304&quot;/&gt;&lt;wsp:rsid wsp:val=&quot;00977E41&quot;/&gt;&lt;wsp:rsid wsp:val=&quot;0098003F&quot;/&gt;&lt;wsp:rsid wsp:val=&quot;009803F1&quot;/&gt;&lt;wsp:rsid wsp:val=&quot;009824F1&quot;/&gt;&lt;wsp:rsid wsp:val=&quot;009831A1&quot;/&gt;&lt;wsp:rsid wsp:val=&quot;0098345D&quot;/&gt;&lt;wsp:rsid wsp:val=&quot;00984343&quot;/&gt;&lt;wsp:rsid wsp:val=&quot;00984D29&quot;/&gt;&lt;wsp:rsid wsp:val=&quot;0098510E&quot;/&gt;&lt;wsp:rsid wsp:val=&quot;009854B5&quot;/&gt;&lt;wsp:rsid wsp:val=&quot;00987BA3&quot;/&gt;&lt;wsp:rsid wsp:val=&quot;009903A2&quot;/&gt;&lt;wsp:rsid wsp:val=&quot;00990534&quot;/&gt;&lt;wsp:rsid wsp:val=&quot;00990B40&quot;/&gt;&lt;wsp:rsid wsp:val=&quot;00991FDA&quot;/&gt;&lt;wsp:rsid wsp:val=&quot;00994F5D&quot;/&gt;&lt;wsp:rsid wsp:val=&quot;009954D8&quot;/&gt;&lt;wsp:rsid wsp:val=&quot;009954E8&quot;/&gt;&lt;wsp:rsid wsp:val=&quot;00996535&quot;/&gt;&lt;wsp:rsid wsp:val=&quot;00997219&quot;/&gt;&lt;wsp:rsid wsp:val=&quot;009A0668&quot;/&gt;&lt;wsp:rsid wsp:val=&quot;009A08C0&quot;/&gt;&lt;wsp:rsid wsp:val=&quot;009A1D65&quot;/&gt;&lt;wsp:rsid wsp:val=&quot;009A3BE2&quot;/&gt;&lt;wsp:rsid wsp:val=&quot;009A554F&quot;/&gt;&lt;wsp:rsid wsp:val=&quot;009B1E1A&quot;/&gt;&lt;wsp:rsid wsp:val=&quot;009B20E0&quot;/&gt;&lt;wsp:rsid wsp:val=&quot;009B2CBE&quot;/&gt;&lt;wsp:rsid wsp:val=&quot;009B31BA&quot;/&gt;&lt;wsp:rsid wsp:val=&quot;009B6454&quot;/&gt;&lt;wsp:rsid wsp:val=&quot;009B6F97&quot;/&gt;&lt;wsp:rsid wsp:val=&quot;009B6FEA&quot;/&gt;&lt;wsp:rsid wsp:val=&quot;009B71A4&quot;/&gt;&lt;wsp:rsid wsp:val=&quot;009C066E&quot;/&gt;&lt;wsp:rsid wsp:val=&quot;009C0A25&quot;/&gt;&lt;wsp:rsid wsp:val=&quot;009C12B0&quot;/&gt;&lt;wsp:rsid wsp:val=&quot;009C1552&quot;/&gt;&lt;wsp:rsid wsp:val=&quot;009C348F&quot;/&gt;&lt;wsp:rsid wsp:val=&quot;009C544D&quot;/&gt;&lt;wsp:rsid wsp:val=&quot;009C7136&quot;/&gt;&lt;wsp:rsid wsp:val=&quot;009C7936&quot;/&gt;&lt;wsp:rsid wsp:val=&quot;009D2210&quot;/&gt;&lt;wsp:rsid wsp:val=&quot;009D2FAC&quot;/&gt;&lt;wsp:rsid wsp:val=&quot;009D3678&quot;/&gt;&lt;wsp:rsid wsp:val=&quot;009D3833&quot;/&gt;&lt;wsp:rsid wsp:val=&quot;009D65E8&quot;/&gt;&lt;wsp:rsid wsp:val=&quot;009D7C86&quot;/&gt;&lt;wsp:rsid wsp:val=&quot;009D7D07&quot;/&gt;&lt;wsp:rsid wsp:val=&quot;009E0186&quot;/&gt;&lt;wsp:rsid wsp:val=&quot;009E0912&quot;/&gt;&lt;wsp:rsid wsp:val=&quot;009E12BA&quot;/&gt;&lt;wsp:rsid wsp:val=&quot;009E165A&quot;/&gt;&lt;wsp:rsid wsp:val=&quot;009E2F41&quot;/&gt;&lt;wsp:rsid wsp:val=&quot;009E4B8C&quot;/&gt;&lt;wsp:rsid wsp:val=&quot;009E4EFE&quot;/&gt;&lt;wsp:rsid wsp:val=&quot;009E69CE&quot;/&gt;&lt;wsp:rsid wsp:val=&quot;009F10F6&quot;/&gt;&lt;wsp:rsid wsp:val=&quot;009F1185&quot;/&gt;&lt;wsp:rsid wsp:val=&quot;009F1895&quot;/&gt;&lt;wsp:rsid wsp:val=&quot;009F1EEC&quot;/&gt;&lt;wsp:rsid wsp:val=&quot;009F3300&quot;/&gt;&lt;wsp:rsid wsp:val=&quot;00A0200D&quot;/&gt;&lt;wsp:rsid wsp:val=&quot;00A02245&quot;/&gt;&lt;wsp:rsid wsp:val=&quot;00A02C4D&quot;/&gt;&lt;wsp:rsid wsp:val=&quot;00A05022&quot;/&gt;&lt;wsp:rsid wsp:val=&quot;00A055DB&quot;/&gt;&lt;wsp:rsid wsp:val=&quot;00A06850&quot;/&gt;&lt;wsp:rsid wsp:val=&quot;00A069D4&quot;/&gt;&lt;wsp:rsid wsp:val=&quot;00A06B04&quot;/&gt;&lt;wsp:rsid wsp:val=&quot;00A076E9&quot;/&gt;&lt;wsp:rsid wsp:val=&quot;00A12B0C&quot;/&gt;&lt;wsp:rsid wsp:val=&quot;00A13F62&quot;/&gt;&lt;wsp:rsid wsp:val=&quot;00A14D0A&quot;/&gt;&lt;wsp:rsid wsp:val=&quot;00A151C6&quot;/&gt;&lt;wsp:rsid wsp:val=&quot;00A20E43&quot;/&gt;&lt;wsp:rsid wsp:val=&quot;00A21C80&quot;/&gt;&lt;wsp:rsid wsp:val=&quot;00A2234D&quot;/&gt;&lt;wsp:rsid wsp:val=&quot;00A22E75&quot;/&gt;&lt;wsp:rsid wsp:val=&quot;00A23367&quot;/&gt;&lt;wsp:rsid wsp:val=&quot;00A2401C&quot;/&gt;&lt;wsp:rsid wsp:val=&quot;00A2481A&quot;/&gt;&lt;wsp:rsid wsp:val=&quot;00A24919&quot;/&gt;&lt;wsp:rsid wsp:val=&quot;00A30DAF&quot;/&gt;&lt;wsp:rsid wsp:val=&quot;00A3187C&quot;/&gt;&lt;wsp:rsid wsp:val=&quot;00A318C4&quot;/&gt;&lt;wsp:rsid wsp:val=&quot;00A32082&quot;/&gt;&lt;wsp:rsid wsp:val=&quot;00A32566&quot;/&gt;&lt;wsp:rsid wsp:val=&quot;00A3257D&quot;/&gt;&lt;wsp:rsid wsp:val=&quot;00A3394F&quot;/&gt;&lt;wsp:rsid wsp:val=&quot;00A33EB1&quot;/&gt;&lt;wsp:rsid wsp:val=&quot;00A345C9&quot;/&gt;&lt;wsp:rsid wsp:val=&quot;00A35EEF&quot;/&gt;&lt;wsp:rsid wsp:val=&quot;00A42BF3&quot;/&gt;&lt;wsp:rsid wsp:val=&quot;00A44203&quot;/&gt;&lt;wsp:rsid wsp:val=&quot;00A44569&quot;/&gt;&lt;wsp:rsid wsp:val=&quot;00A4597F&quot;/&gt;&lt;wsp:rsid wsp:val=&quot;00A46463&quot;/&gt;&lt;wsp:rsid wsp:val=&quot;00A464F3&quot;/&gt;&lt;wsp:rsid wsp:val=&quot;00A518A1&quot;/&gt;&lt;wsp:rsid wsp:val=&quot;00A51DD4&quot;/&gt;&lt;wsp:rsid wsp:val=&quot;00A531DE&quot;/&gt;&lt;wsp:rsid wsp:val=&quot;00A53AF8&quot;/&gt;&lt;wsp:rsid wsp:val=&quot;00A55B83&quot;/&gt;&lt;wsp:rsid wsp:val=&quot;00A55B86&quot;/&gt;&lt;wsp:rsid wsp:val=&quot;00A56BD2&quot;/&gt;&lt;wsp:rsid wsp:val=&quot;00A56EE0&quot;/&gt;&lt;wsp:rsid wsp:val=&quot;00A57094&quot;/&gt;&lt;wsp:rsid wsp:val=&quot;00A57BCF&quot;/&gt;&lt;wsp:rsid wsp:val=&quot;00A605B3&quot;/&gt;&lt;wsp:rsid wsp:val=&quot;00A606AC&quot;/&gt;&lt;wsp:rsid wsp:val=&quot;00A60AC7&quot;/&gt;&lt;wsp:rsid wsp:val=&quot;00A60DD8&quot;/&gt;&lt;wsp:rsid wsp:val=&quot;00A61161&quot;/&gt;&lt;wsp:rsid wsp:val=&quot;00A62C66&quot;/&gt;&lt;wsp:rsid wsp:val=&quot;00A64471&quot;/&gt;&lt;wsp:rsid wsp:val=&quot;00A6566E&quot;/&gt;&lt;wsp:rsid wsp:val=&quot;00A65761&quot;/&gt;&lt;wsp:rsid wsp:val=&quot;00A66AC5&quot;/&gt;&lt;wsp:rsid wsp:val=&quot;00A673A4&quot;/&gt;&lt;wsp:rsid wsp:val=&quot;00A67BC0&quot;/&gt;&lt;wsp:rsid wsp:val=&quot;00A7060A&quot;/&gt;&lt;wsp:rsid wsp:val=&quot;00A71B3C&quot;/&gt;&lt;wsp:rsid wsp:val=&quot;00A7247F&quot;/&gt;&lt;wsp:rsid wsp:val=&quot;00A72953&quot;/&gt;&lt;wsp:rsid wsp:val=&quot;00A73594&quot;/&gt;&lt;wsp:rsid wsp:val=&quot;00A73D6C&quot;/&gt;&lt;wsp:rsid wsp:val=&quot;00A749C0&quot;/&gt;&lt;wsp:rsid wsp:val=&quot;00A74A95&quot;/&gt;&lt;wsp:rsid wsp:val=&quot;00A770E0&quot;/&gt;&lt;wsp:rsid wsp:val=&quot;00A7723D&quot;/&gt;&lt;wsp:rsid wsp:val=&quot;00A7788D&quot;/&gt;&lt;wsp:rsid wsp:val=&quot;00A80242&quot;/&gt;&lt;wsp:rsid wsp:val=&quot;00A8116B&quot;/&gt;&lt;wsp:rsid wsp:val=&quot;00A81AF2&quot;/&gt;&lt;wsp:rsid wsp:val=&quot;00A81D1E&quot;/&gt;&lt;wsp:rsid wsp:val=&quot;00A82FD1&quot;/&gt;&lt;wsp:rsid wsp:val=&quot;00A85B39&quot;/&gt;&lt;wsp:rsid wsp:val=&quot;00A86AEC&quot;/&gt;&lt;wsp:rsid wsp:val=&quot;00A87622&quot;/&gt;&lt;wsp:rsid wsp:val=&quot;00A87956&quot;/&gt;&lt;wsp:rsid wsp:val=&quot;00A87E82&quot;/&gt;&lt;wsp:rsid wsp:val=&quot;00A902B3&quot;/&gt;&lt;wsp:rsid wsp:val=&quot;00A909C8&quot;/&gt;&lt;wsp:rsid wsp:val=&quot;00A90CC8&quot;/&gt;&lt;wsp:rsid wsp:val=&quot;00A92653&quot;/&gt;&lt;wsp:rsid wsp:val=&quot;00A93BB0&quot;/&gt;&lt;wsp:rsid wsp:val=&quot;00A93DC5&quot;/&gt;&lt;wsp:rsid wsp:val=&quot;00A953BE&quot;/&gt;&lt;wsp:rsid wsp:val=&quot;00A963AC&quot;/&gt;&lt;wsp:rsid wsp:val=&quot;00A97289&quot;/&gt;&lt;wsp:rsid wsp:val=&quot;00A9797F&quot;/&gt;&lt;wsp:rsid wsp:val=&quot;00AA0241&quot;/&gt;&lt;wsp:rsid wsp:val=&quot;00AA199E&quot;/&gt;&lt;wsp:rsid wsp:val=&quot;00AA4D76&quot;/&gt;&lt;wsp:rsid wsp:val=&quot;00AA601D&quot;/&gt;&lt;wsp:rsid wsp:val=&quot;00AA79AD&quot;/&gt;&lt;wsp:rsid wsp:val=&quot;00AA7B15&quot;/&gt;&lt;wsp:rsid wsp:val=&quot;00AB0631&quot;/&gt;&lt;wsp:rsid wsp:val=&quot;00AB4394&quot;/&gt;&lt;wsp:rsid wsp:val=&quot;00AB5F80&quot;/&gt;&lt;wsp:rsid wsp:val=&quot;00AB64C7&quot;/&gt;&lt;wsp:rsid wsp:val=&quot;00AB65E7&quot;/&gt;&lt;wsp:rsid wsp:val=&quot;00AB6A83&quot;/&gt;&lt;wsp:rsid wsp:val=&quot;00AB7EB8&quot;/&gt;&lt;wsp:rsid wsp:val=&quot;00AC100D&quot;/&gt;&lt;wsp:rsid wsp:val=&quot;00AC251F&quot;/&gt;&lt;wsp:rsid wsp:val=&quot;00AC2C65&quot;/&gt;&lt;wsp:rsid wsp:val=&quot;00AC3EF1&quot;/&gt;&lt;wsp:rsid wsp:val=&quot;00AC468D&quot;/&gt;&lt;wsp:rsid wsp:val=&quot;00AD0BB6&quot;/&gt;&lt;wsp:rsid wsp:val=&quot;00AD0CF3&quot;/&gt;&lt;wsp:rsid wsp:val=&quot;00AD0D97&quot;/&gt;&lt;wsp:rsid wsp:val=&quot;00AD1678&quot;/&gt;&lt;wsp:rsid wsp:val=&quot;00AD307C&quot;/&gt;&lt;wsp:rsid wsp:val=&quot;00AD3562&quot;/&gt;&lt;wsp:rsid wsp:val=&quot;00AD5297&quot;/&gt;&lt;wsp:rsid wsp:val=&quot;00AD52EC&quot;/&gt;&lt;wsp:rsid wsp:val=&quot;00AD5E91&quot;/&gt;&lt;wsp:rsid wsp:val=&quot;00AD6DFA&quot;/&gt;&lt;wsp:rsid wsp:val=&quot;00AD71E7&quot;/&gt;&lt;wsp:rsid wsp:val=&quot;00AD78FF&quot;/&gt;&lt;wsp:rsid wsp:val=&quot;00AE054E&quot;/&gt;&lt;wsp:rsid wsp:val=&quot;00AE081E&quot;/&gt;&lt;wsp:rsid wsp:val=&quot;00AE09A2&quot;/&gt;&lt;wsp:rsid wsp:val=&quot;00AE1487&quot;/&gt;&lt;wsp:rsid wsp:val=&quot;00AE1888&quot;/&gt;&lt;wsp:rsid wsp:val=&quot;00AE1FF5&quot;/&gt;&lt;wsp:rsid wsp:val=&quot;00AE3131&quot;/&gt;&lt;wsp:rsid wsp:val=&quot;00AE326E&quot;/&gt;&lt;wsp:rsid wsp:val=&quot;00AE3E24&quot;/&gt;&lt;wsp:rsid wsp:val=&quot;00AE5244&quot;/&gt;&lt;wsp:rsid wsp:val=&quot;00AE5B6B&quot;/&gt;&lt;wsp:rsid wsp:val=&quot;00AF15DC&quot;/&gt;&lt;wsp:rsid wsp:val=&quot;00AF198E&quot;/&gt;&lt;wsp:rsid wsp:val=&quot;00AF1ABE&quot;/&gt;&lt;wsp:rsid wsp:val=&quot;00AF1DC6&quot;/&gt;&lt;wsp:rsid wsp:val=&quot;00AF31B3&quot;/&gt;&lt;wsp:rsid wsp:val=&quot;00AF3670&quot;/&gt;&lt;wsp:rsid wsp:val=&quot;00AF4A95&quot;/&gt;&lt;wsp:rsid wsp:val=&quot;00AF4E17&quot;/&gt;&lt;wsp:rsid wsp:val=&quot;00B00727&quot;/&gt;&lt;wsp:rsid wsp:val=&quot;00B00A1B&quot;/&gt;&lt;wsp:rsid wsp:val=&quot;00B013C2&quot;/&gt;&lt;wsp:rsid wsp:val=&quot;00B01801&quot;/&gt;&lt;wsp:rsid wsp:val=&quot;00B02337&quot;/&gt;&lt;wsp:rsid wsp:val=&quot;00B0283F&quot;/&gt;&lt;wsp:rsid wsp:val=&quot;00B02B29&quot;/&gt;&lt;wsp:rsid wsp:val=&quot;00B055EF&quot;/&gt;&lt;wsp:rsid wsp:val=&quot;00B07469&quot;/&gt;&lt;wsp:rsid wsp:val=&quot;00B10912&quot;/&gt;&lt;wsp:rsid wsp:val=&quot;00B1183B&quot;/&gt;&lt;wsp:rsid wsp:val=&quot;00B118EC&quot;/&gt;&lt;wsp:rsid wsp:val=&quot;00B130CA&quot;/&gt;&lt;wsp:rsid wsp:val=&quot;00B1560F&quot;/&gt;&lt;wsp:rsid wsp:val=&quot;00B1643E&quot;/&gt;&lt;wsp:rsid wsp:val=&quot;00B16DD7&quot;/&gt;&lt;wsp:rsid wsp:val=&quot;00B17AEC&quot;/&gt;&lt;wsp:rsid wsp:val=&quot;00B20AF7&quot;/&gt;&lt;wsp:rsid wsp:val=&quot;00B20E14&quot;/&gt;&lt;wsp:rsid wsp:val=&quot;00B20E22&quot;/&gt;&lt;wsp:rsid wsp:val=&quot;00B20F7D&quot;/&gt;&lt;wsp:rsid wsp:val=&quot;00B21EFE&quot;/&gt;&lt;wsp:rsid wsp:val=&quot;00B223C1&quot;/&gt;&lt;wsp:rsid wsp:val=&quot;00B223FE&quot;/&gt;&lt;wsp:rsid wsp:val=&quot;00B234FC&quot;/&gt;&lt;wsp:rsid wsp:val=&quot;00B2361C&quot;/&gt;&lt;wsp:rsid wsp:val=&quot;00B23A68&quot;/&gt;&lt;wsp:rsid wsp:val=&quot;00B256DB&quot;/&gt;&lt;wsp:rsid wsp:val=&quot;00B262A7&quot;/&gt;&lt;wsp:rsid wsp:val=&quot;00B27A2D&quot;/&gt;&lt;wsp:rsid wsp:val=&quot;00B27E0D&quot;/&gt;&lt;wsp:rsid wsp:val=&quot;00B31E57&quot;/&gt;&lt;wsp:rsid wsp:val=&quot;00B328C1&quot;/&gt;&lt;wsp:rsid wsp:val=&quot;00B3342A&quot;/&gt;&lt;wsp:rsid wsp:val=&quot;00B33F8E&quot;/&gt;&lt;wsp:rsid wsp:val=&quot;00B3424C&quot;/&gt;&lt;wsp:rsid wsp:val=&quot;00B35F67&quot;/&gt;&lt;wsp:rsid wsp:val=&quot;00B36723&quot;/&gt;&lt;wsp:rsid wsp:val=&quot;00B36B27&quot;/&gt;&lt;wsp:rsid wsp:val=&quot;00B41336&quot;/&gt;&lt;wsp:rsid wsp:val=&quot;00B41B36&quot;/&gt;&lt;wsp:rsid wsp:val=&quot;00B427E7&quot;/&gt;&lt;wsp:rsid wsp:val=&quot;00B428F3&quot;/&gt;&lt;wsp:rsid wsp:val=&quot;00B42B25&quot;/&gt;&lt;wsp:rsid wsp:val=&quot;00B43C0C&quot;/&gt;&lt;wsp:rsid wsp:val=&quot;00B529D0&quot;/&gt;&lt;wsp:rsid wsp:val=&quot;00B53639&quot;/&gt;&lt;wsp:rsid wsp:val=&quot;00B53E1E&quot;/&gt;&lt;wsp:rsid wsp:val=&quot;00B5795B&quot;/&gt;&lt;wsp:rsid wsp:val=&quot;00B57D29&quot;/&gt;&lt;wsp:rsid wsp:val=&quot;00B602D1&quot;/&gt;&lt;wsp:rsid wsp:val=&quot;00B60688&quot;/&gt;&lt;wsp:rsid wsp:val=&quot;00B61C25&quot;/&gt;&lt;wsp:rsid wsp:val=&quot;00B621FC&quot;/&gt;&lt;wsp:rsid wsp:val=&quot;00B63B9E&quot;/&gt;&lt;wsp:rsid wsp:val=&quot;00B645CB&quot;/&gt;&lt;wsp:rsid wsp:val=&quot;00B66856&quot;/&gt;&lt;wsp:rsid wsp:val=&quot;00B673E4&quot;/&gt;&lt;wsp:rsid wsp:val=&quot;00B67DE4&quot;/&gt;&lt;wsp:rsid wsp:val=&quot;00B71723&quot;/&gt;&lt;wsp:rsid wsp:val=&quot;00B717C3&quot;/&gt;&lt;wsp:rsid wsp:val=&quot;00B72C23&quot;/&gt;&lt;wsp:rsid wsp:val=&quot;00B751B4&quot;/&gt;&lt;wsp:rsid wsp:val=&quot;00B76B80&quot;/&gt;&lt;wsp:rsid wsp:val=&quot;00B770FF&quot;/&gt;&lt;wsp:rsid wsp:val=&quot;00B7750C&quot;/&gt;&lt;wsp:rsid wsp:val=&quot;00B77FCC&quot;/&gt;&lt;wsp:rsid wsp:val=&quot;00B80A42&quot;/&gt;&lt;wsp:rsid wsp:val=&quot;00B80C46&quot;/&gt;&lt;wsp:rsid wsp:val=&quot;00B80C51&quot;/&gt;&lt;wsp:rsid wsp:val=&quot;00B81564&quot;/&gt;&lt;wsp:rsid wsp:val=&quot;00B8215B&quot;/&gt;&lt;wsp:rsid wsp:val=&quot;00B82811&quot;/&gt;&lt;wsp:rsid wsp:val=&quot;00B83252&quot;/&gt;&lt;wsp:rsid wsp:val=&quot;00B83357&quot;/&gt;&lt;wsp:rsid wsp:val=&quot;00B83AB9&quot;/&gt;&lt;wsp:rsid wsp:val=&quot;00B84414&quot;/&gt;&lt;wsp:rsid wsp:val=&quot;00B849D3&quot;/&gt;&lt;wsp:rsid wsp:val=&quot;00B84FA1&quot;/&gt;&lt;wsp:rsid wsp:val=&quot;00B85C5D&quot;/&gt;&lt;wsp:rsid wsp:val=&quot;00B85F63&quot;/&gt;&lt;wsp:rsid wsp:val=&quot;00B90C26&quot;/&gt;&lt;wsp:rsid wsp:val=&quot;00B921E1&quot;/&gt;&lt;wsp:rsid wsp:val=&quot;00B94618&quot;/&gt;&lt;wsp:rsid wsp:val=&quot;00B95190&quot;/&gt;&lt;wsp:rsid wsp:val=&quot;00B95F7B&quot;/&gt;&lt;wsp:rsid wsp:val=&quot;00B96A59&quot;/&gt;&lt;wsp:rsid wsp:val=&quot;00BA01AD&quot;/&gt;&lt;wsp:rsid wsp:val=&quot;00BA1434&quot;/&gt;&lt;wsp:rsid wsp:val=&quot;00BA236F&quot;/&gt;&lt;wsp:rsid wsp:val=&quot;00BA25FF&quot;/&gt;&lt;wsp:rsid wsp:val=&quot;00BA2671&quot;/&gt;&lt;wsp:rsid wsp:val=&quot;00BA373F&quot;/&gt;&lt;wsp:rsid wsp:val=&quot;00BA3937&quot;/&gt;&lt;wsp:rsid wsp:val=&quot;00BA39A8&quot;/&gt;&lt;wsp:rsid wsp:val=&quot;00BA3B4C&quot;/&gt;&lt;wsp:rsid wsp:val=&quot;00BA5447&quot;/&gt;&lt;wsp:rsid wsp:val=&quot;00BA5904&quot;/&gt;&lt;wsp:rsid wsp:val=&quot;00BA5D15&quot;/&gt;&lt;wsp:rsid wsp:val=&quot;00BA731F&quot;/&gt;&lt;wsp:rsid wsp:val=&quot;00BA7512&quot;/&gt;&lt;wsp:rsid wsp:val=&quot;00BA77D5&quot;/&gt;&lt;wsp:rsid wsp:val=&quot;00BB0C09&quot;/&gt;&lt;wsp:rsid wsp:val=&quot;00BB0E7C&quot;/&gt;&lt;wsp:rsid wsp:val=&quot;00BB2E0D&quot;/&gt;&lt;wsp:rsid wsp:val=&quot;00BB37C2&quot;/&gt;&lt;wsp:rsid wsp:val=&quot;00BB4CB7&quot;/&gt;&lt;wsp:rsid wsp:val=&quot;00BB58F6&quot;/&gt;&lt;wsp:rsid wsp:val=&quot;00BB5908&quot;/&gt;&lt;wsp:rsid wsp:val=&quot;00BB6613&quot;/&gt;&lt;wsp:rsid wsp:val=&quot;00BB681F&quot;/&gt;&lt;wsp:rsid wsp:val=&quot;00BB7134&quot;/&gt;&lt;wsp:rsid wsp:val=&quot;00BB7787&quot;/&gt;&lt;wsp:rsid wsp:val=&quot;00BC35A6&quot;/&gt;&lt;wsp:rsid wsp:val=&quot;00BC48B4&quot;/&gt;&lt;wsp:rsid wsp:val=&quot;00BC4ED7&quot;/&gt;&lt;wsp:rsid wsp:val=&quot;00BC6801&quot;/&gt;&lt;wsp:rsid wsp:val=&quot;00BC7B52&quot;/&gt;&lt;wsp:rsid wsp:val=&quot;00BD244F&quot;/&gt;&lt;wsp:rsid wsp:val=&quot;00BD269C&quot;/&gt;&lt;wsp:rsid wsp:val=&quot;00BD4A24&quot;/&gt;&lt;wsp:rsid wsp:val=&quot;00BD5D5E&quot;/&gt;&lt;wsp:rsid wsp:val=&quot;00BD6197&quot;/&gt;&lt;wsp:rsid wsp:val=&quot;00BD642C&quot;/&gt;&lt;wsp:rsid wsp:val=&quot;00BD672A&quot;/&gt;&lt;wsp:rsid wsp:val=&quot;00BD7DEB&quot;/&gt;&lt;wsp:rsid wsp:val=&quot;00BE105B&quot;/&gt;&lt;wsp:rsid wsp:val=&quot;00BE12E6&quot;/&gt;&lt;wsp:rsid wsp:val=&quot;00BE143B&quot;/&gt;&lt;wsp:rsid wsp:val=&quot;00BE14EC&quot;/&gt;&lt;wsp:rsid wsp:val=&quot;00BE2323&quot;/&gt;&lt;wsp:rsid wsp:val=&quot;00BE2D23&quot;/&gt;&lt;wsp:rsid wsp:val=&quot;00BE2E79&quot;/&gt;&lt;wsp:rsid wsp:val=&quot;00BE3190&quot;/&gt;&lt;wsp:rsid wsp:val=&quot;00BE3496&quot;/&gt;&lt;wsp:rsid wsp:val=&quot;00BE3FC0&quot;/&gt;&lt;wsp:rsid wsp:val=&quot;00BE594F&quot;/&gt;&lt;wsp:rsid wsp:val=&quot;00BE5A69&quot;/&gt;&lt;wsp:rsid wsp:val=&quot;00BE5F0D&quot;/&gt;&lt;wsp:rsid wsp:val=&quot;00BF249A&quot;/&gt;&lt;wsp:rsid wsp:val=&quot;00BF2858&quot;/&gt;&lt;wsp:rsid wsp:val=&quot;00BF310D&quot;/&gt;&lt;wsp:rsid wsp:val=&quot;00BF46A0&quot;/&gt;&lt;wsp:rsid wsp:val=&quot;00BF5770&quot;/&gt;&lt;wsp:rsid wsp:val=&quot;00BF63E0&quot;/&gt;&lt;wsp:rsid wsp:val=&quot;00BF74B4&quot;/&gt;&lt;wsp:rsid wsp:val=&quot;00BF7893&quot;/&gt;&lt;wsp:rsid wsp:val=&quot;00BF7989&quot;/&gt;&lt;wsp:rsid wsp:val=&quot;00BF7EE6&quot;/&gt;&lt;wsp:rsid wsp:val=&quot;00C013AE&quot;/&gt;&lt;wsp:rsid wsp:val=&quot;00C01693&quot;/&gt;&lt;wsp:rsid wsp:val=&quot;00C016C9&quot;/&gt;&lt;wsp:rsid wsp:val=&quot;00C0184C&quot;/&gt;&lt;wsp:rsid wsp:val=&quot;00C01C3E&quot;/&gt;&lt;wsp:rsid wsp:val=&quot;00C07F85&quot;/&gt;&lt;wsp:rsid wsp:val=&quot;00C10315&quot;/&gt;&lt;wsp:rsid wsp:val=&quot;00C1361C&quot;/&gt;&lt;wsp:rsid wsp:val=&quot;00C16DD7&quot;/&gt;&lt;wsp:rsid wsp:val=&quot;00C1710E&quot;/&gt;&lt;wsp:rsid wsp:val=&quot;00C17A0A&quot;/&gt;&lt;wsp:rsid wsp:val=&quot;00C21038&quot;/&gt;&lt;wsp:rsid wsp:val=&quot;00C21133&quot;/&gt;&lt;wsp:rsid wsp:val=&quot;00C224D0&quot;/&gt;&lt;wsp:rsid wsp:val=&quot;00C2256D&quot;/&gt;&lt;wsp:rsid wsp:val=&quot;00C24E50&quot;/&gt;&lt;wsp:rsid wsp:val=&quot;00C250DD&quot;/&gt;&lt;wsp:rsid wsp:val=&quot;00C25EFD&quot;/&gt;&lt;wsp:rsid wsp:val=&quot;00C269CF&quot;/&gt;&lt;wsp:rsid wsp:val=&quot;00C269F9&quot;/&gt;&lt;wsp:rsid wsp:val=&quot;00C2740D&quot;/&gt;&lt;wsp:rsid wsp:val=&quot;00C303F6&quot;/&gt;&lt;wsp:rsid wsp:val=&quot;00C314F3&quot;/&gt;&lt;wsp:rsid wsp:val=&quot;00C3154B&quot;/&gt;&lt;wsp:rsid wsp:val=&quot;00C3166A&quot;/&gt;&lt;wsp:rsid wsp:val=&quot;00C317C5&quot;/&gt;&lt;wsp:rsid wsp:val=&quot;00C33167&quot;/&gt;&lt;wsp:rsid wsp:val=&quot;00C36D14&quot;/&gt;&lt;wsp:rsid wsp:val=&quot;00C37673&quot;/&gt;&lt;wsp:rsid wsp:val=&quot;00C40F2B&quot;/&gt;&lt;wsp:rsid wsp:val=&quot;00C417F8&quot;/&gt;&lt;wsp:rsid wsp:val=&quot;00C41853&quot;/&gt;&lt;wsp:rsid wsp:val=&quot;00C42E88&quot;/&gt;&lt;wsp:rsid wsp:val=&quot;00C42F79&quot;/&gt;&lt;wsp:rsid wsp:val=&quot;00C43820&quot;/&gt;&lt;wsp:rsid wsp:val=&quot;00C4504E&quot;/&gt;&lt;wsp:rsid wsp:val=&quot;00C45495&quot;/&gt;&lt;wsp:rsid wsp:val=&quot;00C45DDB&quot;/&gt;&lt;wsp:rsid wsp:val=&quot;00C46484&quot;/&gt;&lt;wsp:rsid wsp:val=&quot;00C466C8&quot;/&gt;&lt;wsp:rsid wsp:val=&quot;00C46C4B&quot;/&gt;&lt;wsp:rsid wsp:val=&quot;00C46D54&quot;/&gt;&lt;wsp:rsid wsp:val=&quot;00C5000C&quot;/&gt;&lt;wsp:rsid wsp:val=&quot;00C509FA&quot;/&gt;&lt;wsp:rsid wsp:val=&quot;00C515E5&quot;/&gt;&lt;wsp:rsid wsp:val=&quot;00C51D10&quot;/&gt;&lt;wsp:rsid wsp:val=&quot;00C527CB&quot;/&gt;&lt;wsp:rsid wsp:val=&quot;00C52C60&quot;/&gt;&lt;wsp:rsid wsp:val=&quot;00C55007&quot;/&gt;&lt;wsp:rsid wsp:val=&quot;00C550E5&quot;/&gt;&lt;wsp:rsid wsp:val=&quot;00C553D7&quot;/&gt;&lt;wsp:rsid wsp:val=&quot;00C60015&quot;/&gt;&lt;wsp:rsid wsp:val=&quot;00C61406&quot;/&gt;&lt;wsp:rsid wsp:val=&quot;00C61C9F&quot;/&gt;&lt;wsp:rsid wsp:val=&quot;00C62BEF&quot;/&gt;&lt;wsp:rsid wsp:val=&quot;00C659E7&quot;/&gt;&lt;wsp:rsid wsp:val=&quot;00C65ECD&quot;/&gt;&lt;wsp:rsid wsp:val=&quot;00C65F26&quot;/&gt;&lt;wsp:rsid wsp:val=&quot;00C670ED&quot;/&gt;&lt;wsp:rsid wsp:val=&quot;00C6715D&quot;/&gt;&lt;wsp:rsid wsp:val=&quot;00C67D2C&quot;/&gt;&lt;wsp:rsid wsp:val=&quot;00C71B9F&quot;/&gt;&lt;wsp:rsid wsp:val=&quot;00C73562&quot;/&gt;&lt;wsp:rsid wsp:val=&quot;00C740EF&quot;/&gt;&lt;wsp:rsid wsp:val=&quot;00C7453C&quot;/&gt;&lt;wsp:rsid wsp:val=&quot;00C74DF8&quot;/&gt;&lt;wsp:rsid wsp:val=&quot;00C752D1&quot;/&gt;&lt;wsp:rsid wsp:val=&quot;00C7661B&quot;/&gt;&lt;wsp:rsid wsp:val=&quot;00C767E2&quot;/&gt;&lt;wsp:rsid wsp:val=&quot;00C7689E&quot;/&gt;&lt;wsp:rsid wsp:val=&quot;00C778E7&quot;/&gt;&lt;wsp:rsid wsp:val=&quot;00C77BC4&quot;/&gt;&lt;wsp:rsid wsp:val=&quot;00C77BE5&quot;/&gt;&lt;wsp:rsid wsp:val=&quot;00C8471E&quot;/&gt;&lt;wsp:rsid wsp:val=&quot;00C84DF8&quot;/&gt;&lt;wsp:rsid wsp:val=&quot;00C852BD&quot;/&gt;&lt;wsp:rsid wsp:val=&quot;00C85CED&quot;/&gt;&lt;wsp:rsid wsp:val=&quot;00C86284&quot;/&gt;&lt;wsp:rsid wsp:val=&quot;00C86676&quot;/&gt;&lt;wsp:rsid wsp:val=&quot;00C86929&quot;/&gt;&lt;wsp:rsid wsp:val=&quot;00C8770B&quot;/&gt;&lt;wsp:rsid wsp:val=&quot;00C87C37&quot;/&gt;&lt;wsp:rsid wsp:val=&quot;00C91142&quot;/&gt;&lt;wsp:rsid wsp:val=&quot;00C91CF7&quot;/&gt;&lt;wsp:rsid wsp:val=&quot;00C92CEB&quot;/&gt;&lt;wsp:rsid wsp:val=&quot;00C938E7&quot;/&gt;&lt;wsp:rsid wsp:val=&quot;00C942E0&quot;/&gt;&lt;wsp:rsid wsp:val=&quot;00C97292&quot;/&gt;&lt;wsp:rsid wsp:val=&quot;00CA2082&quot;/&gt;&lt;wsp:rsid wsp:val=&quot;00CA3304&quot;/&gt;&lt;wsp:rsid wsp:val=&quot;00CA3945&quot;/&gt;&lt;wsp:rsid wsp:val=&quot;00CA3E94&quot;/&gt;&lt;wsp:rsid wsp:val=&quot;00CA4892&quot;/&gt;&lt;wsp:rsid wsp:val=&quot;00CA78D5&quot;/&gt;&lt;wsp:rsid wsp:val=&quot;00CB025E&quot;/&gt;&lt;wsp:rsid wsp:val=&quot;00CB040A&quot;/&gt;&lt;wsp:rsid wsp:val=&quot;00CB1E25&quot;/&gt;&lt;wsp:rsid wsp:val=&quot;00CB1E4F&quot;/&gt;&lt;wsp:rsid wsp:val=&quot;00CB32A4&quot;/&gt;&lt;wsp:rsid wsp:val=&quot;00CB45C6&quot;/&gt;&lt;wsp:rsid wsp:val=&quot;00CB4DED&quot;/&gt;&lt;wsp:rsid wsp:val=&quot;00CB4F7F&quot;/&gt;&lt;wsp:rsid wsp:val=&quot;00CB5661&quot;/&gt;&lt;wsp:rsid wsp:val=&quot;00CB5EBA&quot;/&gt;&lt;wsp:rsid wsp:val=&quot;00CB5F45&quot;/&gt;&lt;wsp:rsid wsp:val=&quot;00CC09C5&quot;/&gt;&lt;wsp:rsid wsp:val=&quot;00CC1319&quot;/&gt;&lt;wsp:rsid wsp:val=&quot;00CC28A2&quot;/&gt;&lt;wsp:rsid wsp:val=&quot;00CC36AF&quot;/&gt;&lt;wsp:rsid wsp:val=&quot;00CC3926&quot;/&gt;&lt;wsp:rsid wsp:val=&quot;00CC45C1&quot;/&gt;&lt;wsp:rsid wsp:val=&quot;00CC4B65&quot;/&gt;&lt;wsp:rsid wsp:val=&quot;00CC5240&quot;/&gt;&lt;wsp:rsid wsp:val=&quot;00CD07C2&quot;/&gt;&lt;wsp:rsid wsp:val=&quot;00CD0AC2&quot;/&gt;&lt;wsp:rsid wsp:val=&quot;00CD0F73&quot;/&gt;&lt;wsp:rsid wsp:val=&quot;00CD2430&quot;/&gt;&lt;wsp:rsid wsp:val=&quot;00CD36AC&quot;/&gt;&lt;wsp:rsid wsp:val=&quot;00CD3809&quot;/&gt;&lt;wsp:rsid wsp:val=&quot;00CD54F9&quot;/&gt;&lt;wsp:rsid wsp:val=&quot;00CD5F36&quot;/&gt;&lt;wsp:rsid wsp:val=&quot;00CD6907&quot;/&gt;&lt;wsp:rsid wsp:val=&quot;00CD71BA&quot;/&gt;&lt;wsp:rsid wsp:val=&quot;00CD7759&quot;/&gt;&lt;wsp:rsid wsp:val=&quot;00CD7BB2&quot;/&gt;&lt;wsp:rsid wsp:val=&quot;00CE0EF2&quot;/&gt;&lt;wsp:rsid wsp:val=&quot;00CE1E8C&quot;/&gt;&lt;wsp:rsid wsp:val=&quot;00CE3D7F&quot;/&gt;&lt;wsp:rsid wsp:val=&quot;00CE3EEB&quot;/&gt;&lt;wsp:rsid wsp:val=&quot;00CE4C72&quot;/&gt;&lt;wsp:rsid wsp:val=&quot;00CE5448&quot;/&gt;&lt;wsp:rsid wsp:val=&quot;00CE5AEB&quot;/&gt;&lt;wsp:rsid wsp:val=&quot;00CE5BB9&quot;/&gt;&lt;wsp:rsid wsp:val=&quot;00CF27FA&quot;/&gt;&lt;wsp:rsid wsp:val=&quot;00CF50F3&quot;/&gt;&lt;wsp:rsid wsp:val=&quot;00CF515F&quot;/&gt;&lt;wsp:rsid wsp:val=&quot;00CF5377&quot;/&gt;&lt;wsp:rsid wsp:val=&quot;00CF5D32&quot;/&gt;&lt;wsp:rsid wsp:val=&quot;00CF5FE8&quot;/&gt;&lt;wsp:rsid wsp:val=&quot;00CF63CA&quot;/&gt;&lt;wsp:rsid wsp:val=&quot;00CF69EB&quot;/&gt;&lt;wsp:rsid wsp:val=&quot;00CF6F36&quot;/&gt;&lt;wsp:rsid wsp:val=&quot;00CF78E5&quot;/&gt;&lt;wsp:rsid wsp:val=&quot;00D0033B&quot;/&gt;&lt;wsp:rsid wsp:val=&quot;00D026EA&quot;/&gt;&lt;wsp:rsid wsp:val=&quot;00D02E3A&quot;/&gt;&lt;wsp:rsid wsp:val=&quot;00D03B64&quot;/&gt;&lt;wsp:rsid wsp:val=&quot;00D04F1E&quot;/&gt;&lt;wsp:rsid wsp:val=&quot;00D06A2A&quot;/&gt;&lt;wsp:rsid wsp:val=&quot;00D07CDC&quot;/&gt;&lt;wsp:rsid wsp:val=&quot;00D104EA&quot;/&gt;&lt;wsp:rsid wsp:val=&quot;00D114A5&quot;/&gt;&lt;wsp:rsid wsp:val=&quot;00D14227&quot;/&gt;&lt;wsp:rsid wsp:val=&quot;00D14C06&quot;/&gt;&lt;wsp:rsid wsp:val=&quot;00D162D8&quot;/&gt;&lt;wsp:rsid wsp:val=&quot;00D20CF8&quot;/&gt;&lt;wsp:rsid wsp:val=&quot;00D213B0&quot;/&gt;&lt;wsp:rsid wsp:val=&quot;00D2140E&quot;/&gt;&lt;wsp:rsid wsp:val=&quot;00D21CE4&quot;/&gt;&lt;wsp:rsid wsp:val=&quot;00D23895&quot;/&gt;&lt;wsp:rsid wsp:val=&quot;00D2537C&quot;/&gt;&lt;wsp:rsid wsp:val=&quot;00D275D1&quot;/&gt;&lt;wsp:rsid wsp:val=&quot;00D279E9&quot;/&gt;&lt;wsp:rsid wsp:val=&quot;00D27A09&quot;/&gt;&lt;wsp:rsid wsp:val=&quot;00D30861&quot;/&gt;&lt;wsp:rsid wsp:val=&quot;00D35D16&quot;/&gt;&lt;wsp:rsid wsp:val=&quot;00D371EA&quot;/&gt;&lt;wsp:rsid wsp:val=&quot;00D374A8&quot;/&gt;&lt;wsp:rsid wsp:val=&quot;00D37A2D&quot;/&gt;&lt;wsp:rsid wsp:val=&quot;00D40454&quot;/&gt;&lt;wsp:rsid wsp:val=&quot;00D41948&quot;/&gt;&lt;wsp:rsid wsp:val=&quot;00D41D5D&quot;/&gt;&lt;wsp:rsid wsp:val=&quot;00D432F5&quot;/&gt;&lt;wsp:rsid wsp:val=&quot;00D43FE1&quot;/&gt;&lt;wsp:rsid wsp:val=&quot;00D44D1C&quot;/&gt;&lt;wsp:rsid wsp:val=&quot;00D46B55&quot;/&gt;&lt;wsp:rsid wsp:val=&quot;00D47C1F&quot;/&gt;&lt;wsp:rsid wsp:val=&quot;00D501DB&quot;/&gt;&lt;wsp:rsid wsp:val=&quot;00D513C6&quot;/&gt;&lt;wsp:rsid wsp:val=&quot;00D52F4B&quot;/&gt;&lt;wsp:rsid wsp:val=&quot;00D534E7&quot;/&gt;&lt;wsp:rsid wsp:val=&quot;00D542E2&quot;/&gt;&lt;wsp:rsid wsp:val=&quot;00D545AA&quot;/&gt;&lt;wsp:rsid wsp:val=&quot;00D559CC&quot;/&gt;&lt;wsp:rsid wsp:val=&quot;00D55A92&quot;/&gt;&lt;wsp:rsid wsp:val=&quot;00D5758A&quot;/&gt;&lt;wsp:rsid wsp:val=&quot;00D57777&quot;/&gt;&lt;wsp:rsid wsp:val=&quot;00D62B69&quot;/&gt;&lt;wsp:rsid wsp:val=&quot;00D6303B&quot;/&gt;&lt;wsp:rsid wsp:val=&quot;00D6340F&quot;/&gt;&lt;wsp:rsid wsp:val=&quot;00D63CCE&quot;/&gt;&lt;wsp:rsid wsp:val=&quot;00D63F0D&quot;/&gt;&lt;wsp:rsid wsp:val=&quot;00D64030&quot;/&gt;&lt;wsp:rsid wsp:val=&quot;00D6468E&quot;/&gt;&lt;wsp:rsid wsp:val=&quot;00D6546D&quot;/&gt;&lt;wsp:rsid wsp:val=&quot;00D67053&quot;/&gt;&lt;wsp:rsid wsp:val=&quot;00D702AE&quot;/&gt;&lt;wsp:rsid wsp:val=&quot;00D724E4&quot;/&gt;&lt;wsp:rsid wsp:val=&quot;00D7350C&quot;/&gt;&lt;wsp:rsid wsp:val=&quot;00D75D4B&quot;/&gt;&lt;wsp:rsid wsp:val=&quot;00D75D79&quot;/&gt;&lt;wsp:rsid wsp:val=&quot;00D75F5A&quot;/&gt;&lt;wsp:rsid wsp:val=&quot;00D761BB&quot;/&gt;&lt;wsp:rsid wsp:val=&quot;00D80323&quot;/&gt;&lt;wsp:rsid wsp:val=&quot;00D813BA&quot;/&gt;&lt;wsp:rsid wsp:val=&quot;00D81D10&quot;/&gt;&lt;wsp:rsid wsp:val=&quot;00D82736&quot;/&gt;&lt;wsp:rsid wsp:val=&quot;00D83055&quot;/&gt;&lt;wsp:rsid wsp:val=&quot;00D83A62&quot;/&gt;&lt;wsp:rsid wsp:val=&quot;00D83ED2&quot;/&gt;&lt;wsp:rsid wsp:val=&quot;00D8474D&quot;/&gt;&lt;wsp:rsid wsp:val=&quot;00D84EA1&quot;/&gt;&lt;wsp:rsid wsp:val=&quot;00D86231&quot;/&gt;&lt;wsp:rsid wsp:val=&quot;00D862D8&quot;/&gt;&lt;wsp:rsid wsp:val=&quot;00D868A8&quot;/&gt;&lt;wsp:rsid wsp:val=&quot;00D869E2&quot;/&gt;&lt;wsp:rsid wsp:val=&quot;00D874FA&quot;/&gt;&lt;wsp:rsid wsp:val=&quot;00D906E9&quot;/&gt;&lt;wsp:rsid wsp:val=&quot;00D90B81&quot;/&gt;&lt;wsp:rsid wsp:val=&quot;00D9235B&quot;/&gt;&lt;wsp:rsid wsp:val=&quot;00D92846&quot;/&gt;&lt;wsp:rsid wsp:val=&quot;00D93B8D&quot;/&gt;&lt;wsp:rsid wsp:val=&quot;00D94DD4&quot;/&gt;&lt;wsp:rsid wsp:val=&quot;00D94F39&quot;/&gt;&lt;wsp:rsid wsp:val=&quot;00D96767&quot;/&gt;&lt;wsp:rsid wsp:val=&quot;00D96856&quot;/&gt;&lt;wsp:rsid wsp:val=&quot;00D96C91&quot;/&gt;&lt;wsp:rsid wsp:val=&quot;00D975EA&quot;/&gt;&lt;wsp:rsid wsp:val=&quot;00DA3705&quot;/&gt;&lt;wsp:rsid wsp:val=&quot;00DA37FC&quot;/&gt;&lt;wsp:rsid wsp:val=&quot;00DA45DF&quot;/&gt;&lt;wsp:rsid wsp:val=&quot;00DA5271&quot;/&gt;&lt;wsp:rsid wsp:val=&quot;00DA58CA&quot;/&gt;&lt;wsp:rsid wsp:val=&quot;00DB2698&quot;/&gt;&lt;wsp:rsid wsp:val=&quot;00DB2863&quot;/&gt;&lt;wsp:rsid wsp:val=&quot;00DB43B7&quot;/&gt;&lt;wsp:rsid wsp:val=&quot;00DB4451&quot;/&gt;&lt;wsp:rsid wsp:val=&quot;00DB4536&quot;/&gt;&lt;wsp:rsid wsp:val=&quot;00DB4F30&quot;/&gt;&lt;wsp:rsid wsp:val=&quot;00DB72E3&quot;/&gt;&lt;wsp:rsid wsp:val=&quot;00DB7332&quot;/&gt;&lt;wsp:rsid wsp:val=&quot;00DB799F&quot;/&gt;&lt;wsp:rsid wsp:val=&quot;00DC0B09&quot;/&gt;&lt;wsp:rsid wsp:val=&quot;00DC0B22&quot;/&gt;&lt;wsp:rsid wsp:val=&quot;00DC109D&quot;/&gt;&lt;wsp:rsid wsp:val=&quot;00DC1355&quot;/&gt;&lt;wsp:rsid wsp:val=&quot;00DC1D47&quot;/&gt;&lt;wsp:rsid wsp:val=&quot;00DC4E0B&quot;/&gt;&lt;wsp:rsid wsp:val=&quot;00DC5CC5&quot;/&gt;&lt;wsp:rsid wsp:val=&quot;00DC7A78&quot;/&gt;&lt;wsp:rsid wsp:val=&quot;00DC7FCD&quot;/&gt;&lt;wsp:rsid wsp:val=&quot;00DD02A7&quot;/&gt;&lt;wsp:rsid wsp:val=&quot;00DD329D&quot;/&gt;&lt;wsp:rsid wsp:val=&quot;00DD37F6&quot;/&gt;&lt;wsp:rsid wsp:val=&quot;00DD5700&quot;/&gt;&lt;wsp:rsid wsp:val=&quot;00DD6912&quot;/&gt;&lt;wsp:rsid wsp:val=&quot;00DD6AAE&quot;/&gt;&lt;wsp:rsid wsp:val=&quot;00DD6D90&quot;/&gt;&lt;wsp:rsid wsp:val=&quot;00DD7A59&quot;/&gt;&lt;wsp:rsid wsp:val=&quot;00DE0613&quot;/&gt;&lt;wsp:rsid wsp:val=&quot;00DE1236&quot;/&gt;&lt;wsp:rsid wsp:val=&quot;00DE218C&quot;/&gt;&lt;wsp:rsid wsp:val=&quot;00DE27DD&quot;/&gt;&lt;wsp:rsid wsp:val=&quot;00DE2901&quot;/&gt;&lt;wsp:rsid wsp:val=&quot;00DE32E5&quot;/&gt;&lt;wsp:rsid wsp:val=&quot;00DE635D&quot;/&gt;&lt;wsp:rsid wsp:val=&quot;00DE6FBD&quot;/&gt;&lt;wsp:rsid wsp:val=&quot;00DF00F1&quot;/&gt;&lt;wsp:rsid wsp:val=&quot;00DF016E&quot;/&gt;&lt;wsp:rsid wsp:val=&quot;00DF09EE&quot;/&gt;&lt;wsp:rsid wsp:val=&quot;00DF13E6&quot;/&gt;&lt;wsp:rsid wsp:val=&quot;00DF52F9&quot;/&gt;&lt;wsp:rsid wsp:val=&quot;00DF5E40&quot;/&gt;&lt;wsp:rsid wsp:val=&quot;00DF695D&quot;/&gt;&lt;wsp:rsid wsp:val=&quot;00E0008B&quot;/&gt;&lt;wsp:rsid wsp:val=&quot;00E005F0&quot;/&gt;&lt;wsp:rsid wsp:val=&quot;00E00A07&quot;/&gt;&lt;wsp:rsid wsp:val=&quot;00E00C29&quot;/&gt;&lt;wsp:rsid wsp:val=&quot;00E00DD0&quot;/&gt;&lt;wsp:rsid wsp:val=&quot;00E01EAE&quot;/&gt;&lt;wsp:rsid wsp:val=&quot;00E03554&quot;/&gt;&lt;wsp:rsid wsp:val=&quot;00E04491&quot;/&gt;&lt;wsp:rsid wsp:val=&quot;00E0533B&quot;/&gt;&lt;wsp:rsid wsp:val=&quot;00E056C8&quot;/&gt;&lt;wsp:rsid wsp:val=&quot;00E06EE7&quot;/&gt;&lt;wsp:rsid wsp:val=&quot;00E0766F&quot;/&gt;&lt;wsp:rsid wsp:val=&quot;00E07C15&quot;/&gt;&lt;wsp:rsid wsp:val=&quot;00E11D36&quot;/&gt;&lt;wsp:rsid wsp:val=&quot;00E1214F&quot;/&gt;&lt;wsp:rsid wsp:val=&quot;00E1391B&quot;/&gt;&lt;wsp:rsid wsp:val=&quot;00E14DB0&quot;/&gt;&lt;wsp:rsid wsp:val=&quot;00E153FE&quot;/&gt;&lt;wsp:rsid wsp:val=&quot;00E15914&quot;/&gt;&lt;wsp:rsid wsp:val=&quot;00E15DBB&quot;/&gt;&lt;wsp:rsid wsp:val=&quot;00E17225&quot;/&gt;&lt;wsp:rsid wsp:val=&quot;00E20D5F&quot;/&gt;&lt;wsp:rsid wsp:val=&quot;00E21925&quot;/&gt;&lt;wsp:rsid wsp:val=&quot;00E22E29&quot;/&gt;&lt;wsp:rsid wsp:val=&quot;00E23A7B&quot;/&gt;&lt;wsp:rsid wsp:val=&quot;00E249D4&quot;/&gt;&lt;wsp:rsid wsp:val=&quot;00E25148&quot;/&gt;&lt;wsp:rsid wsp:val=&quot;00E25422&quot;/&gt;&lt;wsp:rsid wsp:val=&quot;00E26043&quot;/&gt;&lt;wsp:rsid wsp:val=&quot;00E263C8&quot;/&gt;&lt;wsp:rsid wsp:val=&quot;00E2681C&quot;/&gt;&lt;wsp:rsid wsp:val=&quot;00E30677&quot;/&gt;&lt;wsp:rsid wsp:val=&quot;00E30700&quot;/&gt;&lt;wsp:rsid wsp:val=&quot;00E336D6&quot;/&gt;&lt;wsp:rsid wsp:val=&quot;00E360ED&quot;/&gt;&lt;wsp:rsid wsp:val=&quot;00E3611E&quot;/&gt;&lt;wsp:rsid wsp:val=&quot;00E36318&quot;/&gt;&lt;wsp:rsid wsp:val=&quot;00E36B15&quot;/&gt;&lt;wsp:rsid wsp:val=&quot;00E37D99&quot;/&gt;&lt;wsp:rsid wsp:val=&quot;00E41B37&quot;/&gt;&lt;wsp:rsid wsp:val=&quot;00E42679&quot;/&gt;&lt;wsp:rsid wsp:val=&quot;00E42E82&quot;/&gt;&lt;wsp:rsid wsp:val=&quot;00E433F3&quot;/&gt;&lt;wsp:rsid wsp:val=&quot;00E43AE5&quot;/&gt;&lt;wsp:rsid wsp:val=&quot;00E441FB&quot;/&gt;&lt;wsp:rsid wsp:val=&quot;00E442D1&quot;/&gt;&lt;wsp:rsid wsp:val=&quot;00E448DA&quot;/&gt;&lt;wsp:rsid wsp:val=&quot;00E45467&quot;/&gt;&lt;wsp:rsid wsp:val=&quot;00E469E4&quot;/&gt;&lt;wsp:rsid wsp:val=&quot;00E46E00&quot;/&gt;&lt;wsp:rsid wsp:val=&quot;00E50248&quot;/&gt;&lt;wsp:rsid wsp:val=&quot;00E528EF&quot;/&gt;&lt;wsp:rsid wsp:val=&quot;00E5297C&quot;/&gt;&lt;wsp:rsid wsp:val=&quot;00E53238&quot;/&gt;&lt;wsp:rsid wsp:val=&quot;00E53406&quot;/&gt;&lt;wsp:rsid wsp:val=&quot;00E55F2D&quot;/&gt;&lt;wsp:rsid wsp:val=&quot;00E57084&quot;/&gt;&lt;wsp:rsid wsp:val=&quot;00E60FB1&quot;/&gt;&lt;wsp:rsid wsp:val=&quot;00E61452&quot;/&gt;&lt;wsp:rsid wsp:val=&quot;00E61A00&quot;/&gt;&lt;wsp:rsid wsp:val=&quot;00E62CBC&quot;/&gt;&lt;wsp:rsid wsp:val=&quot;00E63720&quot;/&gt;&lt;wsp:rsid wsp:val=&quot;00E65D49&quot;/&gt;&lt;wsp:rsid wsp:val=&quot;00E66DFA&quot;/&gt;&lt;wsp:rsid wsp:val=&quot;00E70D4B&quot;/&gt;&lt;wsp:rsid wsp:val=&quot;00E74101&quot;/&gt;&lt;wsp:rsid wsp:val=&quot;00E75F41&quot;/&gt;&lt;wsp:rsid wsp:val=&quot;00E77003&quot;/&gt;&lt;wsp:rsid wsp:val=&quot;00E800F8&quot;/&gt;&lt;wsp:rsid wsp:val=&quot;00E803FF&quot;/&gt;&lt;wsp:rsid wsp:val=&quot;00E809BA&quot;/&gt;&lt;wsp:rsid wsp:val=&quot;00E80A30&quot;/&gt;&lt;wsp:rsid wsp:val=&quot;00E81383&quot;/&gt;&lt;wsp:rsid wsp:val=&quot;00E821A0&quot;/&gt;&lt;wsp:rsid wsp:val=&quot;00E827FB&quot;/&gt;&lt;wsp:rsid wsp:val=&quot;00E8539B&quot;/&gt;&lt;wsp:rsid wsp:val=&quot;00E875CD&quot;/&gt;&lt;wsp:rsid wsp:val=&quot;00E87AEB&quot;/&gt;&lt;wsp:rsid wsp:val=&quot;00E87C6B&quot;/&gt;&lt;wsp:rsid wsp:val=&quot;00E87D4C&quot;/&gt;&lt;wsp:rsid wsp:val=&quot;00E91265&quot;/&gt;&lt;wsp:rsid wsp:val=&quot;00E91F9E&quot;/&gt;&lt;wsp:rsid wsp:val=&quot;00E936EB&quot;/&gt;&lt;wsp:rsid wsp:val=&quot;00E95D6D&quot;/&gt;&lt;wsp:rsid wsp:val=&quot;00E96048&quot;/&gt;&lt;wsp:rsid wsp:val=&quot;00E96AA4&quot;/&gt;&lt;wsp:rsid wsp:val=&quot;00E9725F&quot;/&gt;&lt;wsp:rsid wsp:val=&quot;00E97323&quot;/&gt;&lt;wsp:rsid wsp:val=&quot;00E97607&quot;/&gt;&lt;wsp:rsid wsp:val=&quot;00EA06D3&quot;/&gt;&lt;wsp:rsid wsp:val=&quot;00EA16BD&quot;/&gt;&lt;wsp:rsid wsp:val=&quot;00EA235B&quot;/&gt;&lt;wsp:rsid wsp:val=&quot;00EA2FFF&quot;/&gt;&lt;wsp:rsid wsp:val=&quot;00EA38F6&quot;/&gt;&lt;wsp:rsid wsp:val=&quot;00EA441E&quot;/&gt;&lt;wsp:rsid wsp:val=&quot;00EA50C7&quot;/&gt;&lt;wsp:rsid wsp:val=&quot;00EA55EA&quot;/&gt;&lt;wsp:rsid wsp:val=&quot;00EA5E72&quot;/&gt;&lt;wsp:rsid wsp:val=&quot;00EA796E&quot;/&gt;&lt;wsp:rsid wsp:val=&quot;00EA7EF1&quot;/&gt;&lt;wsp:rsid wsp:val=&quot;00EA7FE8&quot;/&gt;&lt;wsp:rsid wsp:val=&quot;00EB0302&quot;/&gt;&lt;wsp:rsid wsp:val=&quot;00EB064F&quot;/&gt;&lt;wsp:rsid wsp:val=&quot;00EB1018&quot;/&gt;&lt;wsp:rsid wsp:val=&quot;00EB10CC&quot;/&gt;&lt;wsp:rsid wsp:val=&quot;00EB2520&quot;/&gt;&lt;wsp:rsid wsp:val=&quot;00EB356A&quot;/&gt;&lt;wsp:rsid wsp:val=&quot;00EB41EB&quot;/&gt;&lt;wsp:rsid wsp:val=&quot;00EB4280&quot;/&gt;&lt;wsp:rsid wsp:val=&quot;00EB4411&quot;/&gt;&lt;wsp:rsid wsp:val=&quot;00EB5F66&quot;/&gt;&lt;wsp:rsid wsp:val=&quot;00EB615D&quot;/&gt;&lt;wsp:rsid wsp:val=&quot;00EB6E02&quot;/&gt;&lt;wsp:rsid wsp:val=&quot;00EB78FB&quot;/&gt;&lt;wsp:rsid wsp:val=&quot;00EC043A&quot;/&gt;&lt;wsp:rsid wsp:val=&quot;00EC079A&quot;/&gt;&lt;wsp:rsid wsp:val=&quot;00EC1C6B&quot;/&gt;&lt;wsp:rsid wsp:val=&quot;00EC2B91&quot;/&gt;&lt;wsp:rsid wsp:val=&quot;00EC30EC&quot;/&gt;&lt;wsp:rsid wsp:val=&quot;00EC41B0&quot;/&gt;&lt;wsp:rsid wsp:val=&quot;00EC4292&quot;/&gt;&lt;wsp:rsid wsp:val=&quot;00EC50AA&quot;/&gt;&lt;wsp:rsid wsp:val=&quot;00EC6432&quot;/&gt;&lt;wsp:rsid wsp:val=&quot;00EC7551&quot;/&gt;&lt;wsp:rsid wsp:val=&quot;00EC7558&quot;/&gt;&lt;wsp:rsid wsp:val=&quot;00EC7669&quot;/&gt;&lt;wsp:rsid wsp:val=&quot;00EC7C8A&quot;/&gt;&lt;wsp:rsid wsp:val=&quot;00ED3BA6&quot;/&gt;&lt;wsp:rsid wsp:val=&quot;00ED3FD6&quot;/&gt;&lt;wsp:rsid wsp:val=&quot;00ED43D9&quot;/&gt;&lt;wsp:rsid wsp:val=&quot;00ED5A7B&quot;/&gt;&lt;wsp:rsid wsp:val=&quot;00ED60DA&quot;/&gt;&lt;wsp:rsid wsp:val=&quot;00ED6F69&quot;/&gt;&lt;wsp:rsid wsp:val=&quot;00EE059F&quot;/&gt;&lt;wsp:rsid wsp:val=&quot;00EE103B&quot;/&gt;&lt;wsp:rsid wsp:val=&quot;00EE10DB&quot;/&gt;&lt;wsp:rsid wsp:val=&quot;00EE2268&quot;/&gt;&lt;wsp:rsid wsp:val=&quot;00EE2787&quot;/&gt;&lt;wsp:rsid wsp:val=&quot;00EE4752&quot;/&gt;&lt;wsp:rsid wsp:val=&quot;00EE4FEA&quot;/&gt;&lt;wsp:rsid wsp:val=&quot;00EE527A&quot;/&gt;&lt;wsp:rsid wsp:val=&quot;00EE5E57&quot;/&gt;&lt;wsp:rsid wsp:val=&quot;00EE6942&quot;/&gt;&lt;wsp:rsid wsp:val=&quot;00EE78AE&quot;/&gt;&lt;wsp:rsid wsp:val=&quot;00EF0C21&quot;/&gt;&lt;wsp:rsid wsp:val=&quot;00EF1072&quot;/&gt;&lt;wsp:rsid wsp:val=&quot;00EF135F&quot;/&gt;&lt;wsp:rsid wsp:val=&quot;00EF2105&quot;/&gt;&lt;wsp:rsid wsp:val=&quot;00EF3334&quot;/&gt;&lt;wsp:rsid wsp:val=&quot;00EF3ACA&quot;/&gt;&lt;wsp:rsid wsp:val=&quot;00EF4324&quot;/&gt;&lt;wsp:rsid wsp:val=&quot;00EF6CA4&quot;/&gt;&lt;wsp:rsid wsp:val=&quot;00F00607&quot;/&gt;&lt;wsp:rsid wsp:val=&quot;00F00A65&quot;/&gt;&lt;wsp:rsid wsp:val=&quot;00F00F7B&quot;/&gt;&lt;wsp:rsid wsp:val=&quot;00F023B9&quot;/&gt;&lt;wsp:rsid wsp:val=&quot;00F0387B&quot;/&gt;&lt;wsp:rsid wsp:val=&quot;00F044E8&quot;/&gt;&lt;wsp:rsid wsp:val=&quot;00F07097&quot;/&gt;&lt;wsp:rsid wsp:val=&quot;00F070F8&quot;/&gt;&lt;wsp:rsid wsp:val=&quot;00F07CF4&quot;/&gt;&lt;wsp:rsid wsp:val=&quot;00F1056E&quot;/&gt;&lt;wsp:rsid wsp:val=&quot;00F10D7B&quot;/&gt;&lt;wsp:rsid wsp:val=&quot;00F11ADF&quot;/&gt;&lt;wsp:rsid wsp:val=&quot;00F11F0D&quot;/&gt;&lt;wsp:rsid wsp:val=&quot;00F1255D&quot;/&gt;&lt;wsp:rsid wsp:val=&quot;00F12F12&quot;/&gt;&lt;wsp:rsid wsp:val=&quot;00F13985&quot;/&gt;&lt;wsp:rsid wsp:val=&quot;00F13EFE&quot;/&gt;&lt;wsp:rsid wsp:val=&quot;00F16412&quot;/&gt;&lt;wsp:rsid wsp:val=&quot;00F1715A&quot;/&gt;&lt;wsp:rsid wsp:val=&quot;00F17B2E&quot;/&gt;&lt;wsp:rsid wsp:val=&quot;00F17DFC&quot;/&gt;&lt;wsp:rsid wsp:val=&quot;00F2084D&quot;/&gt;&lt;wsp:rsid wsp:val=&quot;00F20A28&quot;/&gt;&lt;wsp:rsid wsp:val=&quot;00F23021&quot;/&gt;&lt;wsp:rsid wsp:val=&quot;00F2330B&quot;/&gt;&lt;wsp:rsid wsp:val=&quot;00F239C3&quot;/&gt;&lt;wsp:rsid wsp:val=&quot;00F24D14&quot;/&gt;&lt;wsp:rsid wsp:val=&quot;00F24F9E&quot;/&gt;&lt;wsp:rsid wsp:val=&quot;00F2569D&quot;/&gt;&lt;wsp:rsid wsp:val=&quot;00F25FF2&quot;/&gt;&lt;wsp:rsid wsp:val=&quot;00F26882&quot;/&gt;&lt;wsp:rsid wsp:val=&quot;00F2715F&quot;/&gt;&lt;wsp:rsid wsp:val=&quot;00F30061&quot;/&gt;&lt;wsp:rsid wsp:val=&quot;00F31E7D&quot;/&gt;&lt;wsp:rsid wsp:val=&quot;00F320C4&quot;/&gt;&lt;wsp:rsid wsp:val=&quot;00F32393&quot;/&gt;&lt;wsp:rsid wsp:val=&quot;00F32525&quot;/&gt;&lt;wsp:rsid wsp:val=&quot;00F32B39&quot;/&gt;&lt;wsp:rsid wsp:val=&quot;00F32F0B&quot;/&gt;&lt;wsp:rsid wsp:val=&quot;00F33373&quot;/&gt;&lt;wsp:rsid wsp:val=&quot;00F335A5&quot;/&gt;&lt;wsp:rsid wsp:val=&quot;00F349C1&quot;/&gt;&lt;wsp:rsid wsp:val=&quot;00F36C45&quot;/&gt;&lt;wsp:rsid wsp:val=&quot;00F40A6F&quot;/&gt;&lt;wsp:rsid wsp:val=&quot;00F423A0&quot;/&gt;&lt;wsp:rsid wsp:val=&quot;00F42938&quot;/&gt;&lt;wsp:rsid wsp:val=&quot;00F42D0F&quot;/&gt;&lt;wsp:rsid wsp:val=&quot;00F44C35&quot;/&gt;&lt;wsp:rsid wsp:val=&quot;00F4616D&quot;/&gt;&lt;wsp:rsid wsp:val=&quot;00F47404&quot;/&gt;&lt;wsp:rsid wsp:val=&quot;00F475A9&quot;/&gt;&lt;wsp:rsid wsp:val=&quot;00F47944&quot;/&gt;&lt;wsp:rsid wsp:val=&quot;00F47F9B&quot;/&gt;&lt;wsp:rsid wsp:val=&quot;00F50A2A&quot;/&gt;&lt;wsp:rsid wsp:val=&quot;00F51041&quot;/&gt;&lt;wsp:rsid wsp:val=&quot;00F5171B&quot;/&gt;&lt;wsp:rsid wsp:val=&quot;00F54919&quot;/&gt;&lt;wsp:rsid wsp:val=&quot;00F56601&quot;/&gt;&lt;wsp:rsid wsp:val=&quot;00F5689C&quot;/&gt;&lt;wsp:rsid wsp:val=&quot;00F57298&quot;/&gt;&lt;wsp:rsid wsp:val=&quot;00F610EF&quot;/&gt;&lt;wsp:rsid wsp:val=&quot;00F61F9A&quot;/&gt;&lt;wsp:rsid wsp:val=&quot;00F64671&quot;/&gt;&lt;wsp:rsid wsp:val=&quot;00F657D3&quot;/&gt;&lt;wsp:rsid wsp:val=&quot;00F67926&quot;/&gt;&lt;wsp:rsid wsp:val=&quot;00F67E10&quot;/&gt;&lt;wsp:rsid wsp:val=&quot;00F71497&quot;/&gt;&lt;wsp:rsid wsp:val=&quot;00F717F2&quot;/&gt;&lt;wsp:rsid wsp:val=&quot;00F73008&quot;/&gt;&lt;wsp:rsid wsp:val=&quot;00F749BA&quot;/&gt;&lt;wsp:rsid wsp:val=&quot;00F74A55&quot;/&gt;&lt;wsp:rsid wsp:val=&quot;00F74F3D&quot;/&gt;&lt;wsp:rsid wsp:val=&quot;00F7674F&quot;/&gt;&lt;wsp:rsid wsp:val=&quot;00F76E13&quot;/&gt;&lt;wsp:rsid wsp:val=&quot;00F80910&quot;/&gt;&lt;wsp:rsid wsp:val=&quot;00F822FD&quot;/&gt;&lt;wsp:rsid wsp:val=&quot;00F84219&quot;/&gt;&lt;wsp:rsid wsp:val=&quot;00F85297&quot;/&gt;&lt;wsp:rsid wsp:val=&quot;00F865D8&quot;/&gt;&lt;wsp:rsid wsp:val=&quot;00F875FC&quot;/&gt;&lt;wsp:rsid wsp:val=&quot;00F878EA&quot;/&gt;&lt;wsp:rsid wsp:val=&quot;00F87973&quot;/&gt;&lt;wsp:rsid wsp:val=&quot;00F87D13&quot;/&gt;&lt;wsp:rsid wsp:val=&quot;00F90460&quot;/&gt;&lt;wsp:rsid wsp:val=&quot;00F90764&quot;/&gt;&lt;wsp:rsid wsp:val=&quot;00F90FAD&quot;/&gt;&lt;wsp:rsid wsp:val=&quot;00F91E46&quot;/&gt;&lt;wsp:rsid wsp:val=&quot;00F927F6&quot;/&gt;&lt;wsp:rsid wsp:val=&quot;00F93C77&quot;/&gt;&lt;wsp:rsid wsp:val=&quot;00F9668B&quot;/&gt;&lt;wsp:rsid wsp:val=&quot;00F96756&quot;/&gt;&lt;wsp:rsid wsp:val=&quot;00F97B35&quot;/&gt;&lt;wsp:rsid wsp:val=&quot;00F97E29&quot;/&gt;&lt;wsp:rsid wsp:val=&quot;00FA1328&quot;/&gt;&lt;wsp:rsid wsp:val=&quot;00FA319E&quot;/&gt;&lt;wsp:rsid wsp:val=&quot;00FA31BE&quot;/&gt;&lt;wsp:rsid wsp:val=&quot;00FA3C7C&quot;/&gt;&lt;wsp:rsid wsp:val=&quot;00FA3D70&quot;/&gt;&lt;wsp:rsid wsp:val=&quot;00FA43D8&quot;/&gt;&lt;wsp:rsid wsp:val=&quot;00FA4C81&quot;/&gt;&lt;wsp:rsid wsp:val=&quot;00FA6E5A&quot;/&gt;&lt;wsp:rsid wsp:val=&quot;00FB05FD&quot;/&gt;&lt;wsp:rsid wsp:val=&quot;00FB1A77&quot;/&gt;&lt;wsp:rsid wsp:val=&quot;00FB2B45&quot;/&gt;&lt;wsp:rsid wsp:val=&quot;00FB3946&quot;/&gt;&lt;wsp:rsid wsp:val=&quot;00FB39BF&quot;/&gt;&lt;wsp:rsid wsp:val=&quot;00FB5A01&quot;/&gt;&lt;wsp:rsid wsp:val=&quot;00FB5F9B&quot;/&gt;&lt;wsp:rsid wsp:val=&quot;00FB6FF2&quot;/&gt;&lt;wsp:rsid wsp:val=&quot;00FB776E&quot;/&gt;&lt;wsp:rsid wsp:val=&quot;00FB7ACF&quot;/&gt;&lt;wsp:rsid wsp:val=&quot;00FC0018&quot;/&gt;&lt;wsp:rsid wsp:val=&quot;00FC02E6&quot;/&gt;&lt;wsp:rsid wsp:val=&quot;00FC08B4&quot;/&gt;&lt;wsp:rsid wsp:val=&quot;00FC1242&quot;/&gt;&lt;wsp:rsid wsp:val=&quot;00FC3C81&quot;/&gt;&lt;wsp:rsid wsp:val=&quot;00FC3D8E&quot;/&gt;&lt;wsp:rsid wsp:val=&quot;00FC4125&quot;/&gt;&lt;wsp:rsid wsp:val=&quot;00FC5BA1&quot;/&gt;&lt;wsp:rsid wsp:val=&quot;00FC6462&quot;/&gt;&lt;wsp:rsid wsp:val=&quot;00FC65E1&quot;/&gt;&lt;wsp:rsid wsp:val=&quot;00FC69AB&quot;/&gt;&lt;wsp:rsid wsp:val=&quot;00FC7826&quot;/&gt;&lt;wsp:rsid wsp:val=&quot;00FC7AD7&quot;/&gt;&lt;wsp:rsid wsp:val=&quot;00FC7EE8&quot;/&gt;&lt;wsp:rsid wsp:val=&quot;00FD09C1&quot;/&gt;&lt;wsp:rsid wsp:val=&quot;00FD120C&quot;/&gt;&lt;wsp:rsid wsp:val=&quot;00FD14EE&quot;/&gt;&lt;wsp:rsid wsp:val=&quot;00FD2160&quot;/&gt;&lt;wsp:rsid wsp:val=&quot;00FD5311&quot;/&gt;&lt;wsp:rsid wsp:val=&quot;00FD5F5A&quot;/&gt;&lt;wsp:rsid wsp:val=&quot;00FD62C1&quot;/&gt;&lt;wsp:rsid wsp:val=&quot;00FD68B7&quot;/&gt;&lt;wsp:rsid wsp:val=&quot;00FD7234&quot;/&gt;&lt;wsp:rsid wsp:val=&quot;00FD7E81&quot;/&gt;&lt;wsp:rsid wsp:val=&quot;00FE0790&quot;/&gt;&lt;wsp:rsid wsp:val=&quot;00FE279C&quot;/&gt;&lt;wsp:rsid wsp:val=&quot;00FE3123&quot;/&gt;&lt;wsp:rsid wsp:val=&quot;00FE33C2&quot;/&gt;&lt;wsp:rsid wsp:val=&quot;00FE35DB&quot;/&gt;&lt;wsp:rsid wsp:val=&quot;00FE39ED&quot;/&gt;&lt;wsp:rsid wsp:val=&quot;00FE5926&quot;/&gt;&lt;wsp:rsid wsp:val=&quot;00FE6008&quot;/&gt;&lt;wsp:rsid wsp:val=&quot;00FE6B16&quot;/&gt;&lt;wsp:rsid wsp:val=&quot;00FE75F8&quot;/&gt;&lt;wsp:rsid wsp:val=&quot;00FE7A08&quot;/&gt;&lt;wsp:rsid wsp:val=&quot;00FE7EB2&quot;/&gt;&lt;wsp:rsid wsp:val=&quot;00FF09DF&quot;/&gt;&lt;wsp:rsid wsp:val=&quot;00FF0EFE&quot;/&gt;&lt;wsp:rsid wsp:val=&quot;00FF18EC&quot;/&gt;&lt;wsp:rsid wsp:val=&quot;00FF1A46&quot;/&gt;&lt;wsp:rsid wsp:val=&quot;00FF26B6&quot;/&gt;&lt;wsp:rsid wsp:val=&quot;00FF27B4&quot;/&gt;&lt;wsp:rsid wsp:val=&quot;00FF343C&quot;/&gt;&lt;wsp:rsid wsp:val=&quot;00FF39BE&quot;/&gt;&lt;wsp:rsid wsp:val=&quot;00FF5B8E&quot;/&gt;&lt;wsp:rsid wsp:val=&quot;00FF7832&quot;/&gt;&lt;/wsp:rsids&gt;&lt;/w:docPr&gt;&lt;w:body&gt;&lt;wx:sect&gt;&lt;w:p wsp:rsidR=&quot;00000000&quot; wsp:rsidRDefault=&quot;00971F42&quot; wsp:rsidP=&quot;00971F4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CO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0" o:title="" chromakey="white"/>
          </v:shape>
        </w:pict>
      </w:r>
      <w:r w:rsidRPr="00691FC1">
        <w:rPr>
          <w:rFonts w:ascii="Times New Roman" w:hAnsi="Times New Roman"/>
          <w:sz w:val="26"/>
          <w:szCs w:val="26"/>
        </w:rPr>
        <w:fldChar w:fldCharType="end"/>
      </w:r>
      <w:r w:rsidRPr="00691FC1">
        <w:rPr>
          <w:rFonts w:ascii="Times New Roman" w:hAnsi="Times New Roman"/>
          <w:sz w:val="26"/>
          <w:szCs w:val="26"/>
        </w:rPr>
        <w:t xml:space="preserve"> - количество раз  превышения ПДК оксида углерода, </w:t>
      </w:r>
      <w:proofErr w:type="gramStart"/>
      <w:r w:rsidRPr="00691FC1">
        <w:rPr>
          <w:rFonts w:ascii="Times New Roman" w:hAnsi="Times New Roman"/>
          <w:sz w:val="26"/>
          <w:szCs w:val="26"/>
        </w:rPr>
        <w:t>фиксируемых</w:t>
      </w:r>
      <w:proofErr w:type="gramEnd"/>
      <w:r w:rsidRPr="00691FC1">
        <w:rPr>
          <w:rFonts w:ascii="Times New Roman" w:hAnsi="Times New Roman"/>
          <w:sz w:val="26"/>
          <w:szCs w:val="26"/>
        </w:rPr>
        <w:t xml:space="preserve"> КМОС в пос. Новые Углы</w:t>
      </w:r>
    </w:p>
    <w:p w:rsidR="00691FC1" w:rsidRPr="00691FC1" w:rsidRDefault="00691FC1" w:rsidP="00691F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691FC1">
        <w:rPr>
          <w:rFonts w:ascii="Times New Roman" w:hAnsi="Times New Roman"/>
          <w:sz w:val="26"/>
          <w:szCs w:val="26"/>
          <w:lang w:eastAsia="ru-RU"/>
        </w:rPr>
        <w:t xml:space="preserve">Периодичность сбора данных: один раз в полугодие </w:t>
      </w:r>
    </w:p>
    <w:p w:rsidR="00691FC1" w:rsidRPr="00691FC1" w:rsidRDefault="00691FC1" w:rsidP="00691F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691FC1">
        <w:rPr>
          <w:rFonts w:ascii="Times New Roman" w:hAnsi="Times New Roman"/>
          <w:sz w:val="26"/>
          <w:szCs w:val="26"/>
          <w:lang w:eastAsia="ru-RU"/>
        </w:rPr>
        <w:t>Источник информации: отчет МКУ «ЦЗНТЧС» на основании данных отд</w:t>
      </w:r>
      <w:r w:rsidRPr="00691FC1">
        <w:rPr>
          <w:rFonts w:ascii="Times New Roman" w:hAnsi="Times New Roman"/>
          <w:sz w:val="26"/>
          <w:szCs w:val="26"/>
          <w:lang w:eastAsia="ru-RU"/>
        </w:rPr>
        <w:t>е</w:t>
      </w:r>
      <w:r w:rsidRPr="00691FC1">
        <w:rPr>
          <w:rFonts w:ascii="Times New Roman" w:hAnsi="Times New Roman"/>
          <w:sz w:val="26"/>
          <w:szCs w:val="26"/>
          <w:lang w:eastAsia="ru-RU"/>
        </w:rPr>
        <w:t>ла мониторинга и прогнозирования ситуационного центра.</w:t>
      </w:r>
    </w:p>
    <w:p w:rsidR="00691FC1" w:rsidRPr="00691FC1" w:rsidRDefault="00691FC1" w:rsidP="0069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691FC1">
        <w:rPr>
          <w:rFonts w:ascii="Times New Roman" w:hAnsi="Times New Roman"/>
          <w:sz w:val="26"/>
          <w:szCs w:val="26"/>
          <w:lang w:eastAsia="ru-RU"/>
        </w:rPr>
        <w:t>* при условии финансирования мероприятия</w:t>
      </w:r>
    </w:p>
    <w:p w:rsidR="00610456" w:rsidRPr="0079425F" w:rsidRDefault="00610456" w:rsidP="00691F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10456" w:rsidRPr="00602ED5" w:rsidRDefault="00610456" w:rsidP="00602ED5">
      <w:pPr>
        <w:pStyle w:val="ConsPlusNormal"/>
        <w:ind w:firstLine="708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02ED5">
        <w:rPr>
          <w:rFonts w:ascii="Times New Roman" w:hAnsi="Times New Roman" w:cs="Times New Roman"/>
          <w:b/>
          <w:sz w:val="26"/>
          <w:szCs w:val="26"/>
        </w:rPr>
        <w:t>5. Обоснование объема финансовых ресурсов, необходимых для реал</w:t>
      </w:r>
      <w:r w:rsidRPr="00602ED5">
        <w:rPr>
          <w:rFonts w:ascii="Times New Roman" w:hAnsi="Times New Roman" w:cs="Times New Roman"/>
          <w:b/>
          <w:sz w:val="26"/>
          <w:szCs w:val="26"/>
        </w:rPr>
        <w:t>и</w:t>
      </w:r>
      <w:r w:rsidRPr="00602ED5">
        <w:rPr>
          <w:rFonts w:ascii="Times New Roman" w:hAnsi="Times New Roman" w:cs="Times New Roman"/>
          <w:b/>
          <w:sz w:val="26"/>
          <w:szCs w:val="26"/>
        </w:rPr>
        <w:t>зации подпрограммы 3.</w:t>
      </w:r>
    </w:p>
    <w:p w:rsidR="00610456" w:rsidRDefault="00610456" w:rsidP="00D724E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9425F">
        <w:rPr>
          <w:rFonts w:ascii="Times New Roman" w:hAnsi="Times New Roman"/>
          <w:sz w:val="26"/>
          <w:szCs w:val="26"/>
          <w:lang w:eastAsia="ru-RU"/>
        </w:rPr>
        <w:t>Общий объем финансовых средств необходимых для реализации меропр</w:t>
      </w:r>
      <w:r w:rsidRPr="0079425F">
        <w:rPr>
          <w:rFonts w:ascii="Times New Roman" w:hAnsi="Times New Roman"/>
          <w:sz w:val="26"/>
          <w:szCs w:val="26"/>
          <w:lang w:eastAsia="ru-RU"/>
        </w:rPr>
        <w:t>и</w:t>
      </w:r>
      <w:r w:rsidRPr="0079425F">
        <w:rPr>
          <w:rFonts w:ascii="Times New Roman" w:hAnsi="Times New Roman"/>
          <w:sz w:val="26"/>
          <w:szCs w:val="26"/>
          <w:lang w:eastAsia="ru-RU"/>
        </w:rPr>
        <w:t xml:space="preserve">ятий подпрограммы 3 составляет </w:t>
      </w:r>
      <w:r w:rsidR="00961D2A" w:rsidRPr="005F1F72">
        <w:rPr>
          <w:rFonts w:ascii="Times New Roman" w:hAnsi="Times New Roman"/>
          <w:b/>
          <w:sz w:val="26"/>
          <w:szCs w:val="26"/>
          <w:lang w:eastAsia="ru-RU"/>
        </w:rPr>
        <w:t xml:space="preserve">13820,0 </w:t>
      </w:r>
      <w:r w:rsidRPr="005F1F72">
        <w:rPr>
          <w:rFonts w:ascii="Times New Roman" w:hAnsi="Times New Roman"/>
          <w:b/>
          <w:sz w:val="26"/>
          <w:szCs w:val="26"/>
          <w:lang w:eastAsia="ru-RU"/>
        </w:rPr>
        <w:t>тыс. рублей</w:t>
      </w:r>
      <w:r w:rsidRPr="0079425F">
        <w:rPr>
          <w:rFonts w:ascii="Times New Roman" w:hAnsi="Times New Roman"/>
          <w:sz w:val="26"/>
          <w:szCs w:val="26"/>
          <w:lang w:eastAsia="ru-RU"/>
        </w:rPr>
        <w:t>, в том числе по годам:</w:t>
      </w:r>
    </w:p>
    <w:p w:rsidR="00610456" w:rsidRPr="0079425F" w:rsidRDefault="00610456" w:rsidP="00D724E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610456" w:rsidRPr="0079425F" w:rsidRDefault="00610456" w:rsidP="00AF1AB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pacing w:val="-2"/>
          <w:sz w:val="26"/>
          <w:szCs w:val="26"/>
        </w:rPr>
        <w:t xml:space="preserve">2017 г. – </w:t>
      </w:r>
      <w:r w:rsidR="005F1F72">
        <w:rPr>
          <w:rFonts w:ascii="Times New Roman" w:hAnsi="Times New Roman"/>
          <w:sz w:val="26"/>
          <w:szCs w:val="26"/>
        </w:rPr>
        <w:t>4701,6</w:t>
      </w:r>
      <w:r w:rsidRPr="0079425F">
        <w:rPr>
          <w:rFonts w:ascii="Times New Roman" w:hAnsi="Times New Roman"/>
          <w:sz w:val="26"/>
          <w:szCs w:val="26"/>
        </w:rPr>
        <w:t>тыс. руб.</w:t>
      </w:r>
    </w:p>
    <w:p w:rsidR="00610456" w:rsidRPr="0079425F" w:rsidRDefault="00610456" w:rsidP="00AF1A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pacing w:val="-2"/>
          <w:sz w:val="26"/>
          <w:szCs w:val="26"/>
        </w:rPr>
        <w:t xml:space="preserve">2018 г. – </w:t>
      </w:r>
      <w:r w:rsidRPr="003354F9">
        <w:rPr>
          <w:rFonts w:ascii="Times New Roman" w:hAnsi="Times New Roman"/>
          <w:color w:val="000000"/>
          <w:sz w:val="26"/>
          <w:szCs w:val="26"/>
          <w:lang w:eastAsia="ru-RU"/>
        </w:rPr>
        <w:t>4559,2</w:t>
      </w:r>
      <w:r w:rsidRPr="0079425F">
        <w:rPr>
          <w:rFonts w:ascii="Times New Roman" w:hAnsi="Times New Roman"/>
          <w:sz w:val="26"/>
          <w:szCs w:val="26"/>
        </w:rPr>
        <w:t>тыс. руб.</w:t>
      </w:r>
    </w:p>
    <w:p w:rsidR="00610456" w:rsidRPr="0079425F" w:rsidRDefault="00610456" w:rsidP="00AF1A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2019 г. –</w:t>
      </w:r>
      <w:r w:rsidRPr="003354F9">
        <w:rPr>
          <w:rFonts w:ascii="Times New Roman" w:hAnsi="Times New Roman"/>
          <w:color w:val="000000"/>
          <w:sz w:val="26"/>
          <w:szCs w:val="26"/>
          <w:lang w:eastAsia="ru-RU"/>
        </w:rPr>
        <w:t>4559,2</w:t>
      </w:r>
      <w:r w:rsidRPr="0079425F">
        <w:rPr>
          <w:rFonts w:ascii="Times New Roman" w:hAnsi="Times New Roman"/>
          <w:sz w:val="26"/>
          <w:szCs w:val="26"/>
        </w:rPr>
        <w:t>тыс. руб.</w:t>
      </w:r>
    </w:p>
    <w:p w:rsidR="00610456" w:rsidRPr="0079425F" w:rsidRDefault="00610456" w:rsidP="00AF1ABE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14"/>
          <w:sz w:val="26"/>
          <w:szCs w:val="26"/>
        </w:rPr>
      </w:pPr>
      <w:r w:rsidRPr="0079425F">
        <w:rPr>
          <w:rFonts w:ascii="Times New Roman" w:hAnsi="Times New Roman"/>
          <w:spacing w:val="-14"/>
          <w:sz w:val="26"/>
          <w:szCs w:val="26"/>
        </w:rPr>
        <w:t xml:space="preserve">из них за счет средств городского бюджета – </w:t>
      </w:r>
      <w:r w:rsidR="005F1F72" w:rsidRPr="005F1F72">
        <w:rPr>
          <w:rFonts w:ascii="Times New Roman" w:hAnsi="Times New Roman"/>
          <w:b/>
          <w:spacing w:val="-2"/>
          <w:sz w:val="26"/>
          <w:szCs w:val="26"/>
        </w:rPr>
        <w:t>5705,0</w:t>
      </w:r>
      <w:r w:rsidRPr="005F1F72">
        <w:rPr>
          <w:rFonts w:ascii="Times New Roman" w:hAnsi="Times New Roman"/>
          <w:b/>
          <w:spacing w:val="-14"/>
          <w:sz w:val="26"/>
          <w:szCs w:val="26"/>
        </w:rPr>
        <w:t xml:space="preserve"> тыс. рублей</w:t>
      </w:r>
      <w:r w:rsidRPr="0079425F">
        <w:rPr>
          <w:rFonts w:ascii="Times New Roman" w:hAnsi="Times New Roman"/>
          <w:spacing w:val="-14"/>
          <w:sz w:val="26"/>
          <w:szCs w:val="26"/>
        </w:rPr>
        <w:t>, в том числе по г</w:t>
      </w:r>
      <w:r w:rsidRPr="0079425F">
        <w:rPr>
          <w:rFonts w:ascii="Times New Roman" w:hAnsi="Times New Roman"/>
          <w:spacing w:val="-14"/>
          <w:sz w:val="26"/>
          <w:szCs w:val="26"/>
        </w:rPr>
        <w:t>о</w:t>
      </w:r>
      <w:r w:rsidRPr="0079425F">
        <w:rPr>
          <w:rFonts w:ascii="Times New Roman" w:hAnsi="Times New Roman"/>
          <w:spacing w:val="-14"/>
          <w:sz w:val="26"/>
          <w:szCs w:val="26"/>
        </w:rPr>
        <w:t>дам:</w:t>
      </w:r>
    </w:p>
    <w:p w:rsidR="00610456" w:rsidRPr="0079425F" w:rsidRDefault="00610456" w:rsidP="00AF1AB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pacing w:val="-2"/>
          <w:sz w:val="26"/>
          <w:szCs w:val="26"/>
        </w:rPr>
        <w:t xml:space="preserve">2017 г. – </w:t>
      </w:r>
      <w:r w:rsidR="005F1F72">
        <w:rPr>
          <w:rFonts w:ascii="Times New Roman" w:hAnsi="Times New Roman"/>
          <w:sz w:val="26"/>
          <w:szCs w:val="26"/>
        </w:rPr>
        <w:t>1996,6</w:t>
      </w:r>
      <w:r w:rsidRPr="0079425F">
        <w:rPr>
          <w:rFonts w:ascii="Times New Roman" w:hAnsi="Times New Roman"/>
          <w:sz w:val="26"/>
          <w:szCs w:val="26"/>
        </w:rPr>
        <w:t xml:space="preserve"> тыс. руб.</w:t>
      </w:r>
    </w:p>
    <w:p w:rsidR="00610456" w:rsidRPr="0079425F" w:rsidRDefault="00610456" w:rsidP="00AF1A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pacing w:val="-2"/>
          <w:sz w:val="26"/>
          <w:szCs w:val="26"/>
        </w:rPr>
        <w:t xml:space="preserve">2018 г. – </w:t>
      </w:r>
      <w:r w:rsidRPr="0079425F">
        <w:rPr>
          <w:rFonts w:ascii="Times New Roman" w:hAnsi="Times New Roman"/>
          <w:sz w:val="26"/>
          <w:szCs w:val="26"/>
        </w:rPr>
        <w:t xml:space="preserve">1854,2тыс. руб. </w:t>
      </w:r>
    </w:p>
    <w:p w:rsidR="00610456" w:rsidRPr="0079425F" w:rsidRDefault="00610456" w:rsidP="00AF1A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2019 г. – 1854,2 тыс. руб.</w:t>
      </w:r>
    </w:p>
    <w:p w:rsidR="00610456" w:rsidRPr="0079425F" w:rsidRDefault="00610456" w:rsidP="00AF1A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 xml:space="preserve">и за счет средств, областного бюджета  -  </w:t>
      </w:r>
      <w:r w:rsidRPr="005F1F72">
        <w:rPr>
          <w:rFonts w:ascii="Times New Roman" w:hAnsi="Times New Roman"/>
          <w:b/>
          <w:color w:val="000000"/>
          <w:sz w:val="26"/>
          <w:szCs w:val="26"/>
          <w:lang w:eastAsia="ru-RU"/>
        </w:rPr>
        <w:t>8115,0</w:t>
      </w:r>
      <w:r w:rsidRPr="005F1F72">
        <w:rPr>
          <w:rFonts w:ascii="Times New Roman" w:hAnsi="Times New Roman"/>
          <w:b/>
          <w:sz w:val="26"/>
          <w:szCs w:val="26"/>
        </w:rPr>
        <w:t xml:space="preserve"> тыс. рублей</w:t>
      </w:r>
      <w:r w:rsidRPr="0079425F">
        <w:rPr>
          <w:rFonts w:ascii="Times New Roman" w:hAnsi="Times New Roman"/>
          <w:sz w:val="26"/>
          <w:szCs w:val="26"/>
        </w:rPr>
        <w:t>, в том числе по годам:</w:t>
      </w:r>
    </w:p>
    <w:p w:rsidR="00610456" w:rsidRDefault="00610456" w:rsidP="00AF1AB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pacing w:val="-2"/>
          <w:sz w:val="26"/>
          <w:szCs w:val="26"/>
        </w:rPr>
        <w:t xml:space="preserve">2017 г. –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3354F9">
        <w:rPr>
          <w:rFonts w:ascii="Times New Roman" w:hAnsi="Times New Roman"/>
          <w:color w:val="000000"/>
          <w:sz w:val="26"/>
          <w:szCs w:val="26"/>
          <w:lang w:eastAsia="ru-RU"/>
        </w:rPr>
        <w:t>705,0</w:t>
      </w:r>
      <w:r w:rsidRPr="0079425F">
        <w:rPr>
          <w:rFonts w:ascii="Times New Roman" w:hAnsi="Times New Roman"/>
          <w:sz w:val="26"/>
          <w:szCs w:val="26"/>
        </w:rPr>
        <w:t>тыс. руб.</w:t>
      </w:r>
    </w:p>
    <w:p w:rsidR="00610456" w:rsidRDefault="00610456" w:rsidP="00602ED5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pacing w:val="-2"/>
          <w:sz w:val="26"/>
          <w:szCs w:val="26"/>
        </w:rPr>
        <w:t>201</w:t>
      </w:r>
      <w:r>
        <w:rPr>
          <w:rFonts w:ascii="Times New Roman" w:hAnsi="Times New Roman"/>
          <w:spacing w:val="-2"/>
          <w:sz w:val="26"/>
          <w:szCs w:val="26"/>
        </w:rPr>
        <w:t>8</w:t>
      </w:r>
      <w:r w:rsidRPr="0079425F">
        <w:rPr>
          <w:rFonts w:ascii="Times New Roman" w:hAnsi="Times New Roman"/>
          <w:spacing w:val="-2"/>
          <w:sz w:val="26"/>
          <w:szCs w:val="26"/>
        </w:rPr>
        <w:t xml:space="preserve"> г. –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3354F9">
        <w:rPr>
          <w:rFonts w:ascii="Times New Roman" w:hAnsi="Times New Roman"/>
          <w:color w:val="000000"/>
          <w:sz w:val="26"/>
          <w:szCs w:val="26"/>
          <w:lang w:eastAsia="ru-RU"/>
        </w:rPr>
        <w:t>705,0</w:t>
      </w:r>
      <w:r w:rsidRPr="0079425F">
        <w:rPr>
          <w:rFonts w:ascii="Times New Roman" w:hAnsi="Times New Roman"/>
          <w:sz w:val="26"/>
          <w:szCs w:val="26"/>
        </w:rPr>
        <w:t>тыс. руб.</w:t>
      </w:r>
    </w:p>
    <w:p w:rsidR="00610456" w:rsidRPr="0079425F" w:rsidRDefault="00610456" w:rsidP="00602ED5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pacing w:val="-2"/>
          <w:sz w:val="26"/>
          <w:szCs w:val="26"/>
        </w:rPr>
        <w:t>201</w:t>
      </w:r>
      <w:r>
        <w:rPr>
          <w:rFonts w:ascii="Times New Roman" w:hAnsi="Times New Roman"/>
          <w:spacing w:val="-2"/>
          <w:sz w:val="26"/>
          <w:szCs w:val="26"/>
        </w:rPr>
        <w:t>9</w:t>
      </w:r>
      <w:r w:rsidRPr="0079425F">
        <w:rPr>
          <w:rFonts w:ascii="Times New Roman" w:hAnsi="Times New Roman"/>
          <w:spacing w:val="-2"/>
          <w:sz w:val="26"/>
          <w:szCs w:val="26"/>
        </w:rPr>
        <w:t xml:space="preserve"> г. –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3354F9">
        <w:rPr>
          <w:rFonts w:ascii="Times New Roman" w:hAnsi="Times New Roman"/>
          <w:color w:val="000000"/>
          <w:sz w:val="26"/>
          <w:szCs w:val="26"/>
          <w:lang w:eastAsia="ru-RU"/>
        </w:rPr>
        <w:t>705,0</w:t>
      </w:r>
      <w:r w:rsidRPr="0079425F">
        <w:rPr>
          <w:rFonts w:ascii="Times New Roman" w:hAnsi="Times New Roman"/>
          <w:sz w:val="26"/>
          <w:szCs w:val="26"/>
        </w:rPr>
        <w:t>тыс. руб.</w:t>
      </w:r>
    </w:p>
    <w:p w:rsidR="00610456" w:rsidRPr="0079425F" w:rsidRDefault="00610456" w:rsidP="00AF1AB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610456" w:rsidRDefault="00610456" w:rsidP="00066F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При определении объема финансовых средств учтены цены, сложившиеся на рынке с учетом прогнозируемого уровня инфляции, потребности в закупа</w:t>
      </w:r>
      <w:r w:rsidRPr="0079425F">
        <w:rPr>
          <w:rFonts w:ascii="Times New Roman" w:hAnsi="Times New Roman"/>
          <w:sz w:val="26"/>
          <w:szCs w:val="26"/>
        </w:rPr>
        <w:t>е</w:t>
      </w:r>
      <w:r w:rsidRPr="0079425F">
        <w:rPr>
          <w:rFonts w:ascii="Times New Roman" w:hAnsi="Times New Roman"/>
          <w:sz w:val="26"/>
          <w:szCs w:val="26"/>
        </w:rPr>
        <w:t>мых товарах (работах, услугах), требования действующего законодательства, предъявляемые к оборудованию (системам) или их укомплектованности, закупка или создание которых предусмотрены подпрограммой 3.</w:t>
      </w:r>
    </w:p>
    <w:p w:rsidR="00610456" w:rsidRPr="0079425F" w:rsidRDefault="00610456" w:rsidP="00066FBF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  <w:sectPr w:rsidR="00610456" w:rsidRPr="0079425F" w:rsidSect="006156F3">
          <w:footerReference w:type="default" r:id="rId51"/>
          <w:pgSz w:w="11907" w:h="16839" w:code="9"/>
          <w:pgMar w:top="1134" w:right="680" w:bottom="567" w:left="2098" w:header="567" w:footer="0" w:gutter="0"/>
          <w:pgNumType w:start="2"/>
          <w:cols w:space="708"/>
          <w:titlePg/>
          <w:docGrid w:linePitch="360"/>
        </w:sectPr>
      </w:pPr>
    </w:p>
    <w:p w:rsidR="00610456" w:rsidRPr="0079425F" w:rsidRDefault="00610456" w:rsidP="00132937">
      <w:pPr>
        <w:autoSpaceDE w:val="0"/>
        <w:autoSpaceDN w:val="0"/>
        <w:adjustRightInd w:val="0"/>
        <w:spacing w:after="0" w:line="240" w:lineRule="auto"/>
        <w:ind w:left="9202" w:firstLine="2847"/>
        <w:outlineLvl w:val="2"/>
        <w:rPr>
          <w:rFonts w:ascii="Times New Roman" w:hAnsi="Times New Roman"/>
          <w:sz w:val="26"/>
          <w:szCs w:val="26"/>
        </w:rPr>
      </w:pPr>
      <w:bookmarkStart w:id="8" w:name="Par243"/>
      <w:bookmarkEnd w:id="8"/>
      <w:r w:rsidRPr="0079425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10456" w:rsidRPr="0079425F" w:rsidRDefault="00610456" w:rsidP="00132937">
      <w:pPr>
        <w:autoSpaceDE w:val="0"/>
        <w:autoSpaceDN w:val="0"/>
        <w:adjustRightInd w:val="0"/>
        <w:spacing w:after="0" w:line="240" w:lineRule="auto"/>
        <w:ind w:left="9202" w:firstLine="2847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610456" w:rsidRPr="0079425F" w:rsidRDefault="00610456" w:rsidP="00132937">
      <w:pPr>
        <w:autoSpaceDE w:val="0"/>
        <w:autoSpaceDN w:val="0"/>
        <w:adjustRightInd w:val="0"/>
        <w:spacing w:after="0" w:line="240" w:lineRule="auto"/>
        <w:ind w:left="9202" w:firstLine="2847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610456" w:rsidRPr="0079425F" w:rsidRDefault="00610456" w:rsidP="00132937">
      <w:pPr>
        <w:autoSpaceDE w:val="0"/>
        <w:autoSpaceDN w:val="0"/>
        <w:adjustRightInd w:val="0"/>
        <w:spacing w:after="0" w:line="240" w:lineRule="auto"/>
        <w:ind w:left="9202" w:firstLine="2847"/>
        <w:jc w:val="right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Таблица 1</w:t>
      </w:r>
    </w:p>
    <w:p w:rsidR="00610456" w:rsidRPr="0079425F" w:rsidRDefault="00610456" w:rsidP="00132937">
      <w:pPr>
        <w:autoSpaceDE w:val="0"/>
        <w:autoSpaceDN w:val="0"/>
        <w:adjustRightInd w:val="0"/>
        <w:spacing w:after="0" w:line="240" w:lineRule="auto"/>
        <w:ind w:firstLine="2847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 xml:space="preserve">Информация о показателях (индикаторах) муниципальной программы, </w:t>
      </w:r>
    </w:p>
    <w:p w:rsidR="00610456" w:rsidRPr="0079425F" w:rsidRDefault="00610456" w:rsidP="00132937">
      <w:pPr>
        <w:autoSpaceDE w:val="0"/>
        <w:autoSpaceDN w:val="0"/>
        <w:adjustRightInd w:val="0"/>
        <w:spacing w:after="0" w:line="240" w:lineRule="auto"/>
        <w:ind w:firstLine="2847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hAnsi="Times New Roman"/>
          <w:b/>
          <w:sz w:val="26"/>
          <w:szCs w:val="26"/>
        </w:rPr>
        <w:t xml:space="preserve">подпрограмм муниципальной программы и  их значениях </w:t>
      </w:r>
    </w:p>
    <w:p w:rsidR="00610456" w:rsidRPr="0079425F" w:rsidRDefault="00610456" w:rsidP="00132937">
      <w:pPr>
        <w:autoSpaceDE w:val="0"/>
        <w:autoSpaceDN w:val="0"/>
        <w:adjustRightInd w:val="0"/>
        <w:spacing w:after="0" w:line="240" w:lineRule="auto"/>
        <w:ind w:firstLine="284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10"/>
        <w:gridCol w:w="7412"/>
        <w:gridCol w:w="1104"/>
        <w:gridCol w:w="540"/>
        <w:gridCol w:w="540"/>
        <w:gridCol w:w="540"/>
        <w:gridCol w:w="590"/>
        <w:gridCol w:w="540"/>
        <w:gridCol w:w="540"/>
        <w:gridCol w:w="540"/>
        <w:gridCol w:w="2976"/>
      </w:tblGrid>
      <w:tr w:rsidR="00610456" w:rsidRPr="0079425F">
        <w:trPr>
          <w:cantSplit/>
          <w:trHeight w:val="240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Взаимосвязь с городскими стр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тегическими показателями</w:t>
            </w:r>
          </w:p>
        </w:tc>
      </w:tr>
      <w:tr w:rsidR="00610456" w:rsidRPr="0079425F">
        <w:trPr>
          <w:cantSplit/>
          <w:trHeight w:val="330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456" w:rsidRPr="0079425F" w:rsidRDefault="00610456" w:rsidP="00497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456" w:rsidRPr="0079425F" w:rsidRDefault="00610456" w:rsidP="00497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456" w:rsidRPr="0079425F" w:rsidRDefault="00610456" w:rsidP="00497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456" w:rsidRPr="0079425F" w:rsidRDefault="00610456" w:rsidP="00497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456" w:rsidRPr="0079425F" w:rsidRDefault="00610456" w:rsidP="00497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456" w:rsidRPr="0079425F" w:rsidRDefault="00610456" w:rsidP="00497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456" w:rsidRPr="0079425F">
        <w:trPr>
          <w:cantSplit/>
          <w:trHeight w:val="240"/>
          <w:jc w:val="center"/>
        </w:trPr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AE054E">
            <w:pPr>
              <w:pStyle w:val="ConsPlusCell"/>
              <w:widowControl/>
              <w:ind w:left="5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610456" w:rsidRPr="0079425F" w:rsidTr="00007901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D724E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Выполнение п</w:t>
            </w:r>
            <w:r w:rsidRPr="007942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лана основных мероприятий города Череповца в области гражданской обороны, предупреждения и ликвидации чрезвычайных ситуаций, обеспечения п</w:t>
            </w:r>
            <w:r w:rsidRPr="007942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7942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жарной безопасности и безопасности людей на водных объектах 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нагод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E0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456" w:rsidRPr="0079425F" w:rsidRDefault="00610456" w:rsidP="00BC7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1.18</w:t>
            </w:r>
          </w:p>
          <w:p w:rsidR="00610456" w:rsidRPr="0079425F" w:rsidRDefault="00610456" w:rsidP="00BC7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 xml:space="preserve"> (процент охвата территорий города системой оповещения и информирования населения)</w:t>
            </w:r>
          </w:p>
          <w:p w:rsidR="00610456" w:rsidRPr="0079425F" w:rsidRDefault="00610456" w:rsidP="00BC7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1.19</w:t>
            </w:r>
          </w:p>
          <w:p w:rsidR="00610456" w:rsidRPr="0079425F" w:rsidRDefault="00610456" w:rsidP="00BC7B5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(оценка безопасности прожив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горожанами)</w:t>
            </w:r>
          </w:p>
        </w:tc>
      </w:tr>
      <w:tr w:rsidR="00610456" w:rsidRPr="0079425F" w:rsidTr="0017709D">
        <w:trPr>
          <w:cantSplit/>
          <w:trHeight w:val="53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pStyle w:val="a3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9425F">
              <w:rPr>
                <w:rFonts w:ascii="Times New Roman" w:hAnsi="Times New Roman"/>
                <w:sz w:val="20"/>
                <w:szCs w:val="24"/>
              </w:rPr>
              <w:t>Готовность сил и средств МКУ «ЦЗНТЧС» в области ГО и ЧС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456" w:rsidRPr="0079425F" w:rsidRDefault="00610456" w:rsidP="003834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56" w:rsidRPr="0079425F" w:rsidTr="0017709D">
        <w:trPr>
          <w:cantSplit/>
          <w:trHeight w:val="57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pStyle w:val="a3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9425F">
              <w:rPr>
                <w:rFonts w:ascii="Times New Roman" w:hAnsi="Times New Roman"/>
                <w:sz w:val="20"/>
                <w:szCs w:val="24"/>
              </w:rPr>
              <w:t>Готовность сил и средств МБУ «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4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sz w:val="20"/>
                <w:szCs w:val="24"/>
              </w:rPr>
              <w:t>» в области ГО и ЧС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BC7B52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007901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BC7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1.19</w:t>
            </w:r>
          </w:p>
          <w:p w:rsidR="00610456" w:rsidRPr="0079425F" w:rsidRDefault="00610456" w:rsidP="007E2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(оценка безопасности прожив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горожанами)</w:t>
            </w:r>
          </w:p>
        </w:tc>
      </w:tr>
      <w:tr w:rsidR="00610456" w:rsidRPr="0079425F">
        <w:trPr>
          <w:cantSplit/>
          <w:trHeight w:val="240"/>
          <w:jc w:val="center"/>
        </w:trPr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F24D14">
            <w:pPr>
              <w:pStyle w:val="ConsPlusCell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пожарной безопасности муниципальных учреждений города</w:t>
            </w:r>
          </w:p>
        </w:tc>
      </w:tr>
      <w:tr w:rsidR="00610456" w:rsidRPr="0079425F" w:rsidTr="00BC7B52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BC7B52">
            <w:pPr>
              <w:pStyle w:val="a3"/>
              <w:widowControl/>
              <w:spacing w:line="240" w:lineRule="auto"/>
              <w:ind w:left="39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Количество пожаров в зданиях и сооружениях муниципальных учреждений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E0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E0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E0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E0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E0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E0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E0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E0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1.19</w:t>
            </w:r>
          </w:p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(оценка безопасности прожив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горожанами)</w:t>
            </w:r>
          </w:p>
        </w:tc>
      </w:tr>
      <w:tr w:rsidR="00610456" w:rsidRPr="0079425F" w:rsidTr="00BC7B52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BC7B52">
            <w:pPr>
              <w:pStyle w:val="a3"/>
              <w:widowControl/>
              <w:spacing w:line="240" w:lineRule="auto"/>
              <w:ind w:left="39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  <w:szCs w:val="26"/>
              </w:rPr>
              <w:t>Уменьшение количества нарушений по предписаниям у муниципальных учрежд</w:t>
            </w:r>
            <w:r w:rsidRPr="0079425F">
              <w:rPr>
                <w:rFonts w:ascii="Times New Roman" w:hAnsi="Times New Roman"/>
                <w:sz w:val="20"/>
                <w:szCs w:val="26"/>
              </w:rPr>
              <w:t>е</w:t>
            </w:r>
            <w:r w:rsidRPr="0079425F">
              <w:rPr>
                <w:rFonts w:ascii="Times New Roman" w:hAnsi="Times New Roman"/>
                <w:sz w:val="20"/>
                <w:szCs w:val="26"/>
              </w:rPr>
              <w:t>ний города за нарушение требований пожарной безопасности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E0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E0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E0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E0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E0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E0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E0F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E0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1.19</w:t>
            </w:r>
          </w:p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(оценка безопасности прожив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горожанами)</w:t>
            </w:r>
          </w:p>
        </w:tc>
      </w:tr>
      <w:tr w:rsidR="00610456" w:rsidRPr="0079425F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AE054E">
            <w:pPr>
              <w:pStyle w:val="a3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образования города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1.19</w:t>
            </w:r>
          </w:p>
          <w:p w:rsidR="00610456" w:rsidRPr="0079425F" w:rsidRDefault="00610456" w:rsidP="007E2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(оценка безопасности прожив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горожанами)</w:t>
            </w:r>
          </w:p>
        </w:tc>
      </w:tr>
      <w:tr w:rsidR="00610456" w:rsidRPr="0079425F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BC7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610456" w:rsidRPr="0079425F" w:rsidRDefault="00610456" w:rsidP="00BC7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AE054E">
            <w:pPr>
              <w:pStyle w:val="a3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управления по делам культуры города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1.19</w:t>
            </w:r>
          </w:p>
          <w:p w:rsidR="00610456" w:rsidRPr="0079425F" w:rsidRDefault="00610456" w:rsidP="007E2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(оценка безопасности прожив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горожанами)</w:t>
            </w:r>
          </w:p>
        </w:tc>
      </w:tr>
      <w:tr w:rsidR="00610456" w:rsidRPr="0079425F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BC7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AE054E">
            <w:pPr>
              <w:pStyle w:val="a3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учреждениями комитета по физической культуре и спорту города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1.19</w:t>
            </w:r>
          </w:p>
          <w:p w:rsidR="00610456" w:rsidRPr="0079425F" w:rsidRDefault="00610456" w:rsidP="007E2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(оценка безопасности прожив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горожанами)</w:t>
            </w:r>
          </w:p>
        </w:tc>
      </w:tr>
      <w:tr w:rsidR="00610456" w:rsidRPr="0079425F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BC7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AE054E">
            <w:pPr>
              <w:pStyle w:val="a3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Выполнение запланированных мероприятий требований пожарной безопасности, направленных на предупреждение пожаров и снижение риска их возникновения, муниципальными казенными учреждениями города, подведомственных мэрии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497F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1.19</w:t>
            </w:r>
          </w:p>
          <w:p w:rsidR="00610456" w:rsidRPr="0079425F" w:rsidRDefault="00610456" w:rsidP="007E2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(оценка безопасности прожив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горожанами)</w:t>
            </w:r>
          </w:p>
        </w:tc>
      </w:tr>
      <w:tr w:rsidR="00610456" w:rsidRPr="0079425F">
        <w:trPr>
          <w:cantSplit/>
          <w:trHeight w:val="65"/>
          <w:jc w:val="center"/>
        </w:trPr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AE054E">
            <w:pPr>
              <w:pStyle w:val="ConsPlusCell"/>
              <w:widowControl/>
              <w:ind w:left="-60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>2. Снижение рисков и смягчение последствий чрезвычайных ситуаций природного и техногенного характера в городе</w:t>
            </w:r>
          </w:p>
        </w:tc>
      </w:tr>
      <w:tr w:rsidR="00610456" w:rsidRPr="0079425F">
        <w:trPr>
          <w:cantSplit/>
          <w:trHeight w:val="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3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Процент охвата территории города системой оповещения и информирования нас</w:t>
            </w:r>
            <w:r w:rsidRPr="0079425F">
              <w:rPr>
                <w:rFonts w:ascii="Times New Roman" w:hAnsi="Times New Roman"/>
                <w:sz w:val="20"/>
              </w:rPr>
              <w:t>е</w:t>
            </w:r>
            <w:r w:rsidRPr="0079425F">
              <w:rPr>
                <w:rFonts w:ascii="Times New Roman" w:hAnsi="Times New Roman"/>
                <w:sz w:val="20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1.18</w:t>
            </w:r>
          </w:p>
          <w:p w:rsidR="00610456" w:rsidRPr="0079425F" w:rsidRDefault="00610456" w:rsidP="001770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(процент охвата территорий г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рода системой оповещения и информирования населения)</w:t>
            </w:r>
          </w:p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1.19</w:t>
            </w:r>
          </w:p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(оценка безопасности прожив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горожанами)</w:t>
            </w:r>
          </w:p>
        </w:tc>
      </w:tr>
      <w:tr w:rsidR="00610456" w:rsidRPr="0079425F">
        <w:trPr>
          <w:cantSplit/>
          <w:trHeight w:val="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3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Доля должностных лиц и работников ГОЧС муниципальных организаций и учр</w:t>
            </w:r>
            <w:r w:rsidRPr="0079425F">
              <w:rPr>
                <w:rFonts w:ascii="Times New Roman" w:hAnsi="Times New Roman"/>
                <w:sz w:val="20"/>
              </w:rPr>
              <w:t>е</w:t>
            </w:r>
            <w:r w:rsidRPr="0079425F">
              <w:rPr>
                <w:rFonts w:ascii="Times New Roman" w:hAnsi="Times New Roman"/>
                <w:sz w:val="20"/>
              </w:rPr>
              <w:t>ждений, проходящих переподготовку и повышение квалификации в учебных зав</w:t>
            </w:r>
            <w:r w:rsidRPr="0079425F">
              <w:rPr>
                <w:rFonts w:ascii="Times New Roman" w:hAnsi="Times New Roman"/>
                <w:sz w:val="20"/>
              </w:rPr>
              <w:t>е</w:t>
            </w:r>
            <w:r w:rsidRPr="0079425F">
              <w:rPr>
                <w:rFonts w:ascii="Times New Roman" w:hAnsi="Times New Roman"/>
                <w:sz w:val="20"/>
              </w:rPr>
              <w:t>дениях при участии МКУ "ЦЗНТЧС" в области гражданской обороны, защите нас</w:t>
            </w:r>
            <w:r w:rsidRPr="0079425F">
              <w:rPr>
                <w:rFonts w:ascii="Times New Roman" w:hAnsi="Times New Roman"/>
                <w:sz w:val="20"/>
              </w:rPr>
              <w:t>е</w:t>
            </w:r>
            <w:r w:rsidRPr="0079425F">
              <w:rPr>
                <w:rFonts w:ascii="Times New Roman" w:hAnsi="Times New Roman"/>
                <w:sz w:val="20"/>
              </w:rPr>
              <w:t>ления и территорий от чрезвычайных ситуаций природного и техногенного характ</w:t>
            </w:r>
            <w:r w:rsidRPr="0079425F">
              <w:rPr>
                <w:rFonts w:ascii="Times New Roman" w:hAnsi="Times New Roman"/>
                <w:sz w:val="20"/>
              </w:rPr>
              <w:t>е</w:t>
            </w:r>
            <w:r w:rsidRPr="0079425F">
              <w:rPr>
                <w:rFonts w:ascii="Times New Roman" w:hAnsi="Times New Roman"/>
                <w:sz w:val="20"/>
              </w:rPr>
              <w:t>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1.19</w:t>
            </w:r>
          </w:p>
          <w:p w:rsidR="00610456" w:rsidRPr="0079425F" w:rsidRDefault="00610456" w:rsidP="007E2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(оценка безопасности прожив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горожанами)</w:t>
            </w:r>
          </w:p>
        </w:tc>
      </w:tr>
      <w:tr w:rsidR="00610456" w:rsidRPr="0079425F">
        <w:trPr>
          <w:cantSplit/>
          <w:trHeight w:val="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3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Укомплектованность городского резерва материальных ресурсов и запасов для ли</w:t>
            </w:r>
            <w:r w:rsidRPr="0079425F">
              <w:rPr>
                <w:rFonts w:ascii="Times New Roman" w:hAnsi="Times New Roman"/>
                <w:sz w:val="20"/>
              </w:rPr>
              <w:t>к</w:t>
            </w:r>
            <w:r w:rsidRPr="0079425F">
              <w:rPr>
                <w:rFonts w:ascii="Times New Roman" w:hAnsi="Times New Roman"/>
                <w:sz w:val="20"/>
              </w:rPr>
              <w:t>видации возможных последствий ЧС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51,52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1.19</w:t>
            </w:r>
          </w:p>
          <w:p w:rsidR="00610456" w:rsidRPr="0079425F" w:rsidRDefault="00610456" w:rsidP="007E2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(оценка безопасности прожив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горожанами)</w:t>
            </w:r>
          </w:p>
        </w:tc>
      </w:tr>
      <w:tr w:rsidR="00610456" w:rsidRPr="0079425F">
        <w:trPr>
          <w:cantSplit/>
          <w:trHeight w:val="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9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ежегодного плана основных мероприятий в области ГО и ЧС (да/нет)*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1.19</w:t>
            </w:r>
          </w:p>
          <w:p w:rsidR="00610456" w:rsidRPr="0079425F" w:rsidRDefault="00610456" w:rsidP="007E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(оценка безопасности прожив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горожанами)</w:t>
            </w:r>
          </w:p>
        </w:tc>
      </w:tr>
      <w:tr w:rsidR="00610456" w:rsidRPr="0079425F">
        <w:trPr>
          <w:cantSplit/>
          <w:trHeight w:val="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3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Эксплуатация внутренней системы электронного документооборота «ЛЕТОГРАФ»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spacing w:after="0" w:line="240" w:lineRule="auto"/>
              <w:jc w:val="center"/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spacing w:after="0" w:line="240" w:lineRule="auto"/>
              <w:jc w:val="center"/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spacing w:after="0" w:line="240" w:lineRule="auto"/>
              <w:jc w:val="center"/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C52C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 xml:space="preserve">Т 3.6 </w:t>
            </w:r>
          </w:p>
          <w:p w:rsidR="00610456" w:rsidRPr="0079425F" w:rsidRDefault="00610456" w:rsidP="00C52C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(доля электронного документ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оборота между органами мэрии города)</w:t>
            </w:r>
          </w:p>
        </w:tc>
      </w:tr>
      <w:tr w:rsidR="00610456" w:rsidRPr="0079425F">
        <w:trPr>
          <w:cantSplit/>
          <w:trHeight w:val="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3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Обеспеченность городских пляжей спасательными постами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1.19</w:t>
            </w:r>
          </w:p>
          <w:p w:rsidR="00610456" w:rsidRPr="0079425F" w:rsidRDefault="00610456" w:rsidP="007E2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(оценка безопасности прожив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горожанами)</w:t>
            </w:r>
          </w:p>
        </w:tc>
      </w:tr>
      <w:tr w:rsidR="00610456" w:rsidRPr="0079425F" w:rsidTr="007A4957">
        <w:trPr>
          <w:cantSplit/>
          <w:trHeight w:val="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3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Обеспеченность аварийно-спасательной службы водолазным снаряжением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1.19</w:t>
            </w:r>
          </w:p>
          <w:p w:rsidR="00610456" w:rsidRPr="0079425F" w:rsidRDefault="00610456" w:rsidP="007E2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(оценка безопасности прожив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горожанами)</w:t>
            </w:r>
          </w:p>
        </w:tc>
      </w:tr>
      <w:tr w:rsidR="00610456" w:rsidRPr="0079425F" w:rsidTr="007A4957">
        <w:trPr>
          <w:cantSplit/>
          <w:trHeight w:val="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3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Обеспеченность аварийно-спасательной службы прочим снаряжением и оборудов</w:t>
            </w:r>
            <w:r w:rsidRPr="0079425F">
              <w:rPr>
                <w:rFonts w:ascii="Times New Roman" w:hAnsi="Times New Roman"/>
                <w:sz w:val="20"/>
              </w:rPr>
              <w:t>а</w:t>
            </w:r>
            <w:r w:rsidRPr="0079425F">
              <w:rPr>
                <w:rFonts w:ascii="Times New Roman" w:hAnsi="Times New Roman"/>
                <w:sz w:val="20"/>
              </w:rPr>
              <w:t>нием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770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1.19</w:t>
            </w:r>
          </w:p>
          <w:p w:rsidR="00610456" w:rsidRPr="0079425F" w:rsidRDefault="00610456" w:rsidP="007E28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(оценка безопасности прожив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горожанами)</w:t>
            </w:r>
          </w:p>
        </w:tc>
      </w:tr>
      <w:tr w:rsidR="00610456" w:rsidRPr="0079425F" w:rsidTr="00811740">
        <w:trPr>
          <w:cantSplit/>
          <w:trHeight w:val="65"/>
          <w:jc w:val="center"/>
        </w:trPr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AF1ABE">
            <w:pPr>
              <w:pStyle w:val="ConsPlusCell"/>
              <w:widowControl/>
              <w:ind w:left="-60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Построение и развитие аппаратно-программного комплекса «Безопасный город» на территории города Череповца.</w:t>
            </w:r>
          </w:p>
        </w:tc>
      </w:tr>
      <w:tr w:rsidR="00610456" w:rsidRPr="0079425F" w:rsidTr="007A4957">
        <w:trPr>
          <w:cantSplit/>
          <w:trHeight w:val="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11740">
            <w:pPr>
              <w:pStyle w:val="a3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Процент охвата территории города системой оповещения и информирования нас</w:t>
            </w:r>
            <w:r w:rsidRPr="0079425F">
              <w:rPr>
                <w:rFonts w:ascii="Times New Roman" w:hAnsi="Times New Roman"/>
                <w:sz w:val="20"/>
              </w:rPr>
              <w:t>е</w:t>
            </w:r>
            <w:r w:rsidRPr="0079425F">
              <w:rPr>
                <w:rFonts w:ascii="Times New Roman" w:hAnsi="Times New Roman"/>
                <w:sz w:val="20"/>
              </w:rPr>
              <w:t>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11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11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11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11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11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11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11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11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811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1.18</w:t>
            </w:r>
          </w:p>
          <w:p w:rsidR="00610456" w:rsidRPr="0079425F" w:rsidRDefault="00610456" w:rsidP="00811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(процент охвата территорий г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рода системой оповещения и информирования населения)</w:t>
            </w:r>
          </w:p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1.19</w:t>
            </w:r>
          </w:p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(оценка безопасности прожив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горожанами)</w:t>
            </w:r>
          </w:p>
        </w:tc>
      </w:tr>
      <w:tr w:rsidR="00610456" w:rsidRPr="0079425F" w:rsidTr="001433AD">
        <w:trPr>
          <w:cantSplit/>
          <w:trHeight w:val="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811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правонарушений, выявленных с помощью средств видеонаблюдения в общественных местах, в том числе на улицах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A33E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 xml:space="preserve">Т 1.17 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Доля правонарушений, выявленных с помощью средств фото и видео-фиксации</w:t>
            </w:r>
          </w:p>
        </w:tc>
      </w:tr>
      <w:tr w:rsidR="00610456" w:rsidRPr="0079425F" w:rsidTr="001433AD">
        <w:trPr>
          <w:cantSplit/>
          <w:trHeight w:val="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56666D">
            <w:pPr>
              <w:pStyle w:val="s16"/>
              <w:jc w:val="both"/>
              <w:rPr>
                <w:sz w:val="20"/>
                <w:szCs w:val="20"/>
              </w:rPr>
            </w:pPr>
            <w:r w:rsidRPr="0079425F">
              <w:rPr>
                <w:sz w:val="20"/>
                <w:szCs w:val="20"/>
              </w:rPr>
              <w:t>100% реагирование отдела мониторинга и прогнозирования ситуационного центра на сообщения о превышениях загрязняющих веществ, фиксируемых КМОС**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pStyle w:val="s1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9425F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pStyle w:val="s16"/>
              <w:jc w:val="center"/>
              <w:rPr>
                <w:sz w:val="20"/>
                <w:szCs w:val="20"/>
              </w:rPr>
            </w:pPr>
            <w:r w:rsidRPr="0079425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pStyle w:val="s16"/>
              <w:jc w:val="center"/>
              <w:rPr>
                <w:sz w:val="20"/>
                <w:szCs w:val="20"/>
              </w:rPr>
            </w:pPr>
            <w:r w:rsidRPr="0079425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pStyle w:val="s16"/>
              <w:jc w:val="center"/>
              <w:rPr>
                <w:sz w:val="20"/>
                <w:szCs w:val="20"/>
              </w:rPr>
            </w:pPr>
            <w:r w:rsidRPr="0079425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pStyle w:val="s16"/>
              <w:jc w:val="center"/>
              <w:rPr>
                <w:sz w:val="20"/>
                <w:szCs w:val="20"/>
              </w:rPr>
            </w:pPr>
            <w:r w:rsidRPr="0079425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pStyle w:val="s16"/>
              <w:jc w:val="center"/>
              <w:rPr>
                <w:sz w:val="20"/>
                <w:szCs w:val="20"/>
              </w:rPr>
            </w:pPr>
            <w:r w:rsidRPr="0079425F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pStyle w:val="s16"/>
              <w:jc w:val="center"/>
              <w:rPr>
                <w:sz w:val="20"/>
                <w:szCs w:val="20"/>
              </w:rPr>
            </w:pPr>
            <w:r w:rsidRPr="0079425F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456" w:rsidRPr="0079425F" w:rsidRDefault="00610456" w:rsidP="001433AD">
            <w:pPr>
              <w:pStyle w:val="s16"/>
              <w:jc w:val="center"/>
              <w:rPr>
                <w:sz w:val="20"/>
                <w:szCs w:val="20"/>
              </w:rPr>
            </w:pPr>
            <w:r w:rsidRPr="0079425F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Т 1.19</w:t>
            </w:r>
          </w:p>
          <w:p w:rsidR="00610456" w:rsidRPr="0079425F" w:rsidRDefault="00610456" w:rsidP="007E28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(оценка безопасности прожив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горожанами)</w:t>
            </w:r>
          </w:p>
        </w:tc>
      </w:tr>
    </w:tbl>
    <w:p w:rsidR="00610456" w:rsidRPr="0079425F" w:rsidRDefault="00610456" w:rsidP="00A13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9425F">
        <w:rPr>
          <w:rFonts w:ascii="Times New Roman" w:hAnsi="Times New Roman"/>
          <w:sz w:val="20"/>
          <w:szCs w:val="20"/>
          <w:lang w:eastAsia="ru-RU"/>
        </w:rPr>
        <w:t>* показатель рассчитывается по подпрограмме 2 до 01.01.2017.</w:t>
      </w:r>
    </w:p>
    <w:p w:rsidR="00610456" w:rsidRPr="0079425F" w:rsidRDefault="00610456" w:rsidP="00A13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9425F">
        <w:rPr>
          <w:rFonts w:ascii="Times New Roman" w:hAnsi="Times New Roman"/>
          <w:sz w:val="20"/>
          <w:szCs w:val="20"/>
          <w:lang w:eastAsia="ru-RU"/>
        </w:rPr>
        <w:t>** при условии финансирования мероприятия</w:t>
      </w:r>
    </w:p>
    <w:p w:rsidR="00610456" w:rsidRPr="0079425F" w:rsidRDefault="006104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br w:type="page"/>
      </w:r>
    </w:p>
    <w:p w:rsidR="00610456" w:rsidRPr="0079425F" w:rsidRDefault="00610456" w:rsidP="00132937">
      <w:pPr>
        <w:autoSpaceDE w:val="0"/>
        <w:autoSpaceDN w:val="0"/>
        <w:adjustRightInd w:val="0"/>
        <w:spacing w:after="0" w:line="240" w:lineRule="auto"/>
        <w:ind w:left="9204" w:hanging="9204"/>
        <w:jc w:val="right"/>
        <w:outlineLvl w:val="2"/>
        <w:rPr>
          <w:rFonts w:ascii="Times New Roman" w:hAnsi="Times New Roman"/>
          <w:sz w:val="26"/>
          <w:szCs w:val="26"/>
        </w:rPr>
      </w:pPr>
      <w:r w:rsidRPr="0079425F">
        <w:rPr>
          <w:rFonts w:ascii="Times New Roman" w:hAnsi="Times New Roman"/>
          <w:sz w:val="26"/>
          <w:szCs w:val="26"/>
        </w:rPr>
        <w:t>Таблица 2</w:t>
      </w:r>
    </w:p>
    <w:p w:rsidR="00610456" w:rsidRDefault="00610456" w:rsidP="005E0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/>
          <w:b/>
          <w:sz w:val="26"/>
          <w:szCs w:val="26"/>
          <w:lang w:eastAsia="ru-RU"/>
        </w:rPr>
      </w:pPr>
    </w:p>
    <w:p w:rsidR="00610456" w:rsidRPr="0079425F" w:rsidRDefault="00610456" w:rsidP="005E0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425F">
        <w:rPr>
          <w:rFonts w:ascii="Times New Roman" w:eastAsia="Times-Roman" w:hAnsi="Times New Roman"/>
          <w:b/>
          <w:sz w:val="26"/>
          <w:szCs w:val="26"/>
          <w:lang w:eastAsia="ru-RU"/>
        </w:rPr>
        <w:t>Перечень основных мероприятий муниципальной программы, подпрограмм и ведомственных целевых программ</w:t>
      </w:r>
    </w:p>
    <w:p w:rsidR="00610456" w:rsidRPr="0079425F" w:rsidRDefault="00610456" w:rsidP="00CE5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820"/>
        <w:gridCol w:w="1853"/>
        <w:gridCol w:w="1124"/>
        <w:gridCol w:w="1161"/>
        <w:gridCol w:w="2744"/>
        <w:gridCol w:w="2590"/>
        <w:gridCol w:w="2825"/>
      </w:tblGrid>
      <w:tr w:rsidR="00610456" w:rsidRPr="0079425F">
        <w:trPr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ведомственной целевой пр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граммы, основного меропри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тия муниципальной програ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мы (подпрограммы), меропр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ятия</w:t>
            </w:r>
          </w:p>
          <w:p w:rsidR="00610456" w:rsidRPr="0079425F" w:rsidRDefault="00610456" w:rsidP="00F8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610456" w:rsidRPr="0079425F" w:rsidRDefault="00610456" w:rsidP="00F8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исполнитель, сои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полнитель, учас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ный результат, в том числе</w:t>
            </w:r>
          </w:p>
          <w:p w:rsidR="00610456" w:rsidRPr="0079425F" w:rsidRDefault="00610456" w:rsidP="00F8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подпрограммы, ведо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ственной целевой програ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мы,</w:t>
            </w:r>
          </w:p>
          <w:p w:rsidR="00610456" w:rsidRPr="0079425F" w:rsidRDefault="00610456" w:rsidP="00F809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AE05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муниц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пальной программы (подпр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граммы)</w:t>
            </w:r>
          </w:p>
        </w:tc>
      </w:tr>
      <w:tr w:rsidR="00610456" w:rsidRPr="0079425F">
        <w:trPr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начала </w:t>
            </w:r>
          </w:p>
          <w:p w:rsidR="00610456" w:rsidRPr="0079425F" w:rsidRDefault="00610456" w:rsidP="00AE05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56" w:rsidRPr="0079425F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</w:p>
        </w:tc>
      </w:tr>
      <w:tr w:rsidR="00610456" w:rsidRPr="0079425F" w:rsidTr="00F91E46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8D25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38340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610456" w:rsidRPr="0079425F" w:rsidRDefault="00610456" w:rsidP="008E0F6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работ в сфере ГО и ЧС, создание условий для снижения рисков возни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новения чрезвычайных ситу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ций природного и техногенн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го характера МКУ «ЦЗНТЧС»*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Мэрия города 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Полноценное и эффективное осуществление основных м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роприятий Программы, направленных на реализацию полномочий, задач и функций МКУ «ЦЗНТЧС» в сфере р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Угроза жизни и здоровью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F91E46">
            <w:pPr>
              <w:pStyle w:val="ConsPlusCell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Выполнение п</w:t>
            </w:r>
            <w:r w:rsidRPr="007942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лана основных мероприятий города Черепо</w:t>
            </w:r>
            <w:r w:rsidRPr="007942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r w:rsidRPr="007942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ца в области гражданской об</w:t>
            </w:r>
            <w:r w:rsidRPr="007942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7942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роны, предупреждения и ликвидации чрезвычайных ситуаций, обеспечения пожа</w:t>
            </w:r>
            <w:r w:rsidRPr="007942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7942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ной безопасности и безопасности людей на водных объектах 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нагод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;</w:t>
            </w:r>
          </w:p>
          <w:p w:rsidR="00610456" w:rsidRPr="0079425F" w:rsidRDefault="00610456" w:rsidP="00AA0241">
            <w:pPr>
              <w:widowControl w:val="0"/>
              <w:tabs>
                <w:tab w:val="left" w:pos="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Готовность сил и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МКУ «ЦЗНТЧС» в области ГО и ЧС</w:t>
            </w:r>
          </w:p>
        </w:tc>
      </w:tr>
      <w:tr w:rsidR="00610456" w:rsidRPr="0079425F" w:rsidTr="00F91E46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8D25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38340A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610456" w:rsidRPr="0079425F" w:rsidRDefault="00610456" w:rsidP="008E0F62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Организация работ в сфере ГО и ЧС, создание условий для снижения рисков возникнов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ния чрезвычайных ситуаций природного и техногенного характера МБУ «</w:t>
            </w:r>
            <w:proofErr w:type="spellStart"/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СпаС</w:t>
            </w:r>
            <w:proofErr w:type="spellEnd"/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»**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:rsidR="00610456" w:rsidRPr="0079425F" w:rsidRDefault="00610456" w:rsidP="00F91E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СпаС</w:t>
            </w:r>
            <w:proofErr w:type="spellEnd"/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Полноценное и эффективное осуществление основных м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роприятий Программы, направленных на реализацию полномочий, задач и функций МБУ «</w:t>
            </w:r>
            <w:proofErr w:type="spellStart"/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СпаС</w:t>
            </w:r>
            <w:proofErr w:type="spellEnd"/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» в сфере реал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Угроза жизни и здоровью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926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Готовность МБУ «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</w:rPr>
              <w:t>» в области ГО и ЧС</w:t>
            </w:r>
          </w:p>
        </w:tc>
      </w:tr>
      <w:tr w:rsidR="00610456" w:rsidRPr="0079425F" w:rsidTr="00AA024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8E0F6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 Обеспечение пожарной безопасности муниципальных учреждений города</w:t>
            </w:r>
          </w:p>
        </w:tc>
      </w:tr>
      <w:tr w:rsidR="00610456" w:rsidRPr="0079425F" w:rsidTr="00AA024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8D25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F16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1.1. </w:t>
            </w:r>
          </w:p>
          <w:p w:rsidR="00610456" w:rsidRPr="0079425F" w:rsidRDefault="00610456" w:rsidP="00F16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Установка, ремонт и обслуж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вание установок автоматич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ской пожарной сигнализации и 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 оповещения управл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ния эвакуации людей при п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жаре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22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lastRenderedPageBreak/>
              <w:t>Мэрия города (МКУ «ЦЗНТЧС», МКАУ «Череп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вецкий центр хр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lastRenderedPageBreak/>
              <w:t>нения документ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 xml:space="preserve">ции, </w:t>
            </w:r>
            <w:r w:rsidRPr="0079425F">
              <w:rPr>
                <w:rFonts w:ascii="Times New Roman" w:hAnsi="Times New Roman"/>
                <w:bCs/>
                <w:sz w:val="20"/>
                <w:szCs w:val="20"/>
              </w:rPr>
              <w:t>МКУ ИМА «Череповец», МКУ «ЦКО»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10456" w:rsidRPr="0079425F" w:rsidRDefault="00610456" w:rsidP="00922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Управление обр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зования мэрии.</w:t>
            </w:r>
          </w:p>
          <w:p w:rsidR="00610456" w:rsidRPr="0079425F" w:rsidRDefault="00610456" w:rsidP="00922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Управление по д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лам культуры м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э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рии.</w:t>
            </w:r>
          </w:p>
          <w:p w:rsidR="00610456" w:rsidRPr="0079425F" w:rsidRDefault="00610456" w:rsidP="00922ED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Комитет по физ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ческой культуре и спорту мэрии.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22E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22E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22ED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ми учреждениями города тр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бований правил противоп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жарного режима в Росси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Федерации (постановл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ние Правительства Росси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ской Федерации от 25.04.2012 № 390)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22ED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невыполнение требов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ний пожарной безопасности учреждения и их руковод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тели привлекаются к адм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нистративной ответстве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ности в виде штрафов, а при грубых нарушениях, п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влекших гибель и </w:t>
            </w:r>
            <w:proofErr w:type="spellStart"/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травм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 людей при пожаре, к уголовной ответственн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091939">
            <w:pPr>
              <w:pStyle w:val="a3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0"/>
                <w:szCs w:val="26"/>
              </w:rPr>
            </w:pPr>
            <w:r w:rsidRPr="0079425F">
              <w:rPr>
                <w:rFonts w:ascii="Times New Roman" w:hAnsi="Times New Roman"/>
                <w:sz w:val="20"/>
                <w:szCs w:val="26"/>
              </w:rPr>
              <w:lastRenderedPageBreak/>
              <w:t>Количество пожаров в здан</w:t>
            </w:r>
            <w:r w:rsidRPr="0079425F">
              <w:rPr>
                <w:rFonts w:ascii="Times New Roman" w:hAnsi="Times New Roman"/>
                <w:sz w:val="20"/>
                <w:szCs w:val="26"/>
              </w:rPr>
              <w:t>и</w:t>
            </w:r>
            <w:r w:rsidRPr="0079425F">
              <w:rPr>
                <w:rFonts w:ascii="Times New Roman" w:hAnsi="Times New Roman"/>
                <w:sz w:val="20"/>
                <w:szCs w:val="26"/>
              </w:rPr>
              <w:t>ях и сооружениях муниц</w:t>
            </w:r>
            <w:r w:rsidRPr="0079425F">
              <w:rPr>
                <w:rFonts w:ascii="Times New Roman" w:hAnsi="Times New Roman"/>
                <w:sz w:val="20"/>
                <w:szCs w:val="26"/>
              </w:rPr>
              <w:t>и</w:t>
            </w:r>
            <w:r w:rsidRPr="0079425F">
              <w:rPr>
                <w:rFonts w:ascii="Times New Roman" w:hAnsi="Times New Roman"/>
                <w:sz w:val="20"/>
                <w:szCs w:val="26"/>
              </w:rPr>
              <w:t>пальных учреждений;</w:t>
            </w:r>
          </w:p>
          <w:p w:rsidR="00610456" w:rsidRPr="0079425F" w:rsidRDefault="00610456" w:rsidP="00091939">
            <w:pPr>
              <w:pStyle w:val="a3"/>
              <w:widowControl/>
              <w:spacing w:line="240" w:lineRule="auto"/>
              <w:ind w:left="39"/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  <w:p w:rsidR="00610456" w:rsidRPr="0079425F" w:rsidRDefault="00610456" w:rsidP="00091939">
            <w:pPr>
              <w:pStyle w:val="ConsPlusCell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6"/>
              </w:rPr>
              <w:lastRenderedPageBreak/>
              <w:t>Уменьшение количества нарушений по предписаниям у муниципальных учреждений города за нарушение требов</w:t>
            </w:r>
            <w:r w:rsidRPr="0079425F">
              <w:rPr>
                <w:rFonts w:ascii="Times New Roman" w:hAnsi="Times New Roman"/>
                <w:sz w:val="20"/>
                <w:szCs w:val="26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6"/>
              </w:rPr>
              <w:t>ний пожарной безопасности;</w:t>
            </w:r>
          </w:p>
          <w:p w:rsidR="00610456" w:rsidRPr="0079425F" w:rsidRDefault="00610456" w:rsidP="00AE05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456" w:rsidRPr="0079425F" w:rsidRDefault="00610456" w:rsidP="00AE05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Выполнение запланированных мероприятий требований п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жарной безопасности, напра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ленных на предупреждение пожаров и снижение риска их возникновения, учреждениями управления образования гор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да;  </w:t>
            </w:r>
          </w:p>
          <w:p w:rsidR="00610456" w:rsidRPr="0079425F" w:rsidRDefault="00610456" w:rsidP="00AE05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456" w:rsidRPr="0079425F" w:rsidRDefault="00610456" w:rsidP="00AE05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Выполнение запланированных мероприятий требований п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жарной безопасности, напра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ленных на предупреждение пожаров и снижение риска их возникновения, учреждениями управления по делам культуры города;  </w:t>
            </w:r>
          </w:p>
          <w:p w:rsidR="00610456" w:rsidRPr="0079425F" w:rsidRDefault="00610456" w:rsidP="00AE05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456" w:rsidRPr="0079425F" w:rsidRDefault="00610456" w:rsidP="00AE05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Выполнение запланированных мероприятий требований п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жарной безопасности, напра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ленных на предупреждение пожаров и снижение риска их возникновения, учреждениями комитета по физической кул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туре и спорту города;  </w:t>
            </w:r>
          </w:p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Выполнение запланированных мероприятий требований п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жарной безопасности, напра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ленных на предупреждение пожаров и снижение риска их возникновения, муниципал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ными казенными учреждени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ми города, подведомственных мэрии</w:t>
            </w:r>
          </w:p>
        </w:tc>
      </w:tr>
      <w:tr w:rsidR="00610456" w:rsidRPr="0079425F" w:rsidTr="005E5CE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8D25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F16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610456" w:rsidRPr="0079425F" w:rsidRDefault="00610456" w:rsidP="00F16412">
            <w:pPr>
              <w:pStyle w:val="ConsPlusCell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мероприятие 1.2.</w:t>
            </w:r>
          </w:p>
          <w:p w:rsidR="00610456" w:rsidRPr="0079425F" w:rsidRDefault="00610456" w:rsidP="00F16412">
            <w:pPr>
              <w:pStyle w:val="ConsPlusCell"/>
              <w:ind w:left="-57"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Приобретение первичных средств пожаротушения, перез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рядка огнетушителей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56" w:rsidRPr="0079425F" w:rsidTr="005E5CE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8D25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F16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610456" w:rsidRPr="0079425F" w:rsidRDefault="00610456" w:rsidP="00F16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мероприятие 1.3.</w:t>
            </w:r>
          </w:p>
          <w:p w:rsidR="00610456" w:rsidRPr="0079425F" w:rsidRDefault="00610456" w:rsidP="00F1641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Ремонт и оборудование эвак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ационных путей зданий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56" w:rsidRPr="0079425F" w:rsidTr="005E5CE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8D25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1.4.</w:t>
            </w:r>
          </w:p>
          <w:p w:rsidR="00610456" w:rsidRPr="0079425F" w:rsidRDefault="00610456" w:rsidP="00AE05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эле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трооборудования зданий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56" w:rsidRPr="0079425F" w:rsidTr="005E5CE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8D25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1.5.</w:t>
            </w:r>
          </w:p>
          <w:p w:rsidR="00610456" w:rsidRPr="0079425F" w:rsidRDefault="00610456" w:rsidP="00AE05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Ремонт и испытание наружных пожарных лестниц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56" w:rsidRPr="0079425F" w:rsidTr="005E5CE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22ED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1.6.</w:t>
            </w:r>
          </w:p>
          <w:p w:rsidR="00610456" w:rsidRPr="0079425F" w:rsidRDefault="00610456" w:rsidP="00AE05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Комплектование, ремонт и испытание внутреннего пр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тивопожарного водоснабж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ния зданий (ПК)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56" w:rsidRPr="0079425F" w:rsidTr="00E360E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8D25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1.7.</w:t>
            </w:r>
          </w:p>
          <w:p w:rsidR="00610456" w:rsidRPr="0079425F" w:rsidRDefault="00610456" w:rsidP="00AE05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Огнезащитная обработка дер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вянных и металлических ко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струкций зданий, декорации и одежды сцены. Проведение экспертизы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56" w:rsidRPr="0079425F" w:rsidTr="00E360E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8D25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 Снижение рисков и смягчение последствий чрезвычайных ситуаций природного и техногенного характера в городе</w:t>
            </w:r>
          </w:p>
        </w:tc>
      </w:tr>
      <w:tr w:rsidR="00610456" w:rsidRPr="0079425F" w:rsidTr="00F8529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8D25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8D259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мероприятие 2.1. </w:t>
            </w:r>
          </w:p>
          <w:p w:rsidR="00610456" w:rsidRPr="0079425F" w:rsidRDefault="00610456" w:rsidP="008D259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Оснащение аварийно-спасательных подразделений МБУ «</w:t>
            </w:r>
            <w:proofErr w:type="spellStart"/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СпаС</w:t>
            </w:r>
            <w:proofErr w:type="spellEnd"/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» современными аварийно-спасательными средствами и инструментом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30B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:rsidR="00610456" w:rsidRPr="0079425F" w:rsidRDefault="00610456" w:rsidP="00930B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СпаС</w:t>
            </w:r>
            <w:proofErr w:type="spellEnd"/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30B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30B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Реализация мероприятий по развитию материально-технической базы аварийно-спасательных формирований увеличит оперативность службы, обеспечит своевр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менность выезда на ликвид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цию возможных чрезвыча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й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ных ситуаций и иных прои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с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шествий.</w:t>
            </w:r>
          </w:p>
          <w:p w:rsidR="00610456" w:rsidRPr="0079425F" w:rsidRDefault="00610456" w:rsidP="00A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 xml:space="preserve">Оснащение ВСО и ПСО </w:t>
            </w:r>
            <w:r w:rsidRPr="0079425F">
              <w:rPr>
                <w:rFonts w:ascii="Times New Roman" w:hAnsi="Times New Roman"/>
                <w:bCs/>
                <w:sz w:val="20"/>
                <w:szCs w:val="20"/>
              </w:rPr>
              <w:t>МБУ «</w:t>
            </w:r>
            <w:proofErr w:type="spellStart"/>
            <w:r w:rsidRPr="0079425F">
              <w:rPr>
                <w:rFonts w:ascii="Times New Roman" w:hAnsi="Times New Roman"/>
                <w:bCs/>
                <w:sz w:val="20"/>
                <w:szCs w:val="20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 xml:space="preserve"> современными аварийно-спасательными средствами, инструментом и технологическим оборудов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нием в достаточном колич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стве позволит более эффе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к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 xml:space="preserve">тивно осуществлять поиск и спасение жителей города на </w:t>
            </w:r>
            <w:r w:rsidRPr="0079425F">
              <w:rPr>
                <w:rFonts w:ascii="Times New Roman" w:hAnsi="Times New Roman"/>
                <w:sz w:val="20"/>
                <w:szCs w:val="20"/>
              </w:rPr>
              <w:lastRenderedPageBreak/>
              <w:t>водных объектах, в том числе на глубоководных водоемах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Угроза жизни и здоровью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a3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Обеспеченность городских пляжей спасательными пост</w:t>
            </w:r>
            <w:r w:rsidRPr="0079425F">
              <w:rPr>
                <w:rFonts w:ascii="Times New Roman" w:hAnsi="Times New Roman"/>
                <w:sz w:val="20"/>
              </w:rPr>
              <w:t>а</w:t>
            </w:r>
            <w:r w:rsidRPr="0079425F">
              <w:rPr>
                <w:rFonts w:ascii="Times New Roman" w:hAnsi="Times New Roman"/>
                <w:sz w:val="20"/>
              </w:rPr>
              <w:t>ми;</w:t>
            </w:r>
          </w:p>
          <w:p w:rsidR="00610456" w:rsidRPr="0079425F" w:rsidRDefault="00610456" w:rsidP="00AE054E">
            <w:pPr>
              <w:pStyle w:val="a3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10456" w:rsidRPr="0079425F" w:rsidRDefault="00610456" w:rsidP="00AE054E">
            <w:pPr>
              <w:pStyle w:val="a3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Обеспеченность аварийно-спасательной службы вод</w:t>
            </w:r>
            <w:r w:rsidRPr="0079425F">
              <w:rPr>
                <w:rFonts w:ascii="Times New Roman" w:hAnsi="Times New Roman"/>
                <w:sz w:val="20"/>
              </w:rPr>
              <w:t>о</w:t>
            </w:r>
            <w:r w:rsidRPr="0079425F">
              <w:rPr>
                <w:rFonts w:ascii="Times New Roman" w:hAnsi="Times New Roman"/>
                <w:sz w:val="20"/>
              </w:rPr>
              <w:t>лазным снаряжением;</w:t>
            </w:r>
          </w:p>
          <w:p w:rsidR="00610456" w:rsidRPr="0079425F" w:rsidRDefault="00610456" w:rsidP="00AE054E">
            <w:pPr>
              <w:pStyle w:val="a3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10456" w:rsidRPr="0079425F" w:rsidRDefault="00610456" w:rsidP="00AE054E">
            <w:pPr>
              <w:pStyle w:val="a3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pacing w:val="-2"/>
                <w:sz w:val="20"/>
              </w:rPr>
              <w:t>Обеспеченность аварийно-спасательной службы прочим снаряжением и оборудованием</w:t>
            </w:r>
          </w:p>
        </w:tc>
      </w:tr>
      <w:tr w:rsidR="00610456" w:rsidRPr="0079425F" w:rsidTr="00F85297">
        <w:trPr>
          <w:trHeight w:val="45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F8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Мероприятие 2.1.1 Приобр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тение оборудования для орг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низации дополнительных сп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сательных постов в местах массового отдыха горожан. Подготовка пляжей к летнему сезону, дежурство на горо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ских пляжах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:rsidR="00610456" w:rsidRPr="0079425F" w:rsidRDefault="00610456" w:rsidP="00F852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СпаС</w:t>
            </w:r>
            <w:proofErr w:type="spellEnd"/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Угроза жизни и здоровью населения города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685EC0">
            <w:pPr>
              <w:pStyle w:val="a3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Обеспеченность городских пляжей спасательными пост</w:t>
            </w:r>
            <w:r w:rsidRPr="0079425F">
              <w:rPr>
                <w:rFonts w:ascii="Times New Roman" w:hAnsi="Times New Roman"/>
                <w:sz w:val="20"/>
              </w:rPr>
              <w:t>а</w:t>
            </w:r>
            <w:r w:rsidRPr="0079425F">
              <w:rPr>
                <w:rFonts w:ascii="Times New Roman" w:hAnsi="Times New Roman"/>
                <w:sz w:val="20"/>
              </w:rPr>
              <w:t>ми</w:t>
            </w:r>
          </w:p>
          <w:p w:rsidR="00610456" w:rsidRPr="0079425F" w:rsidRDefault="00610456" w:rsidP="001A753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0456" w:rsidRPr="0079425F" w:rsidTr="00F85297">
        <w:trPr>
          <w:trHeight w:val="56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F8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Мероприятие 2.1.2 Приобр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тение водолазного оборудов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 и снаряжения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:rsidR="00610456" w:rsidRPr="0079425F" w:rsidRDefault="00610456" w:rsidP="00F852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СпаС</w:t>
            </w:r>
            <w:proofErr w:type="spellEnd"/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Угроза жизни и здоровью населения города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944236">
            <w:pPr>
              <w:pStyle w:val="a3"/>
              <w:widowControl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9425F">
              <w:rPr>
                <w:rFonts w:ascii="Times New Roman" w:hAnsi="Times New Roman"/>
                <w:sz w:val="20"/>
              </w:rPr>
              <w:t>Обеспеченность аварийно-спасательной службы вод</w:t>
            </w:r>
            <w:r w:rsidRPr="0079425F">
              <w:rPr>
                <w:rFonts w:ascii="Times New Roman" w:hAnsi="Times New Roman"/>
                <w:sz w:val="20"/>
              </w:rPr>
              <w:t>о</w:t>
            </w:r>
            <w:r w:rsidRPr="0079425F">
              <w:rPr>
                <w:rFonts w:ascii="Times New Roman" w:hAnsi="Times New Roman"/>
                <w:sz w:val="20"/>
              </w:rPr>
              <w:t>лазным снаряжением</w:t>
            </w:r>
          </w:p>
        </w:tc>
      </w:tr>
      <w:tr w:rsidR="00610456" w:rsidRPr="0079425F" w:rsidTr="00F85297">
        <w:trPr>
          <w:trHeight w:val="563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F8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Мероприятие 2.1.3 Приобр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тение компьютеров и мн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гофункционального устро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й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:rsidR="00610456" w:rsidRPr="0079425F" w:rsidRDefault="00610456" w:rsidP="00F852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СпаС</w:t>
            </w:r>
            <w:proofErr w:type="spellEnd"/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F85297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Угроза жизни и здоровью населения города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1A753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pacing w:val="-2"/>
                <w:sz w:val="20"/>
              </w:rPr>
              <w:t>Обеспеченность аварийно-спасательной службы прочим снаряжением и оборудованием</w:t>
            </w:r>
          </w:p>
        </w:tc>
      </w:tr>
      <w:tr w:rsidR="00610456" w:rsidRPr="0079425F" w:rsidTr="00951DC1">
        <w:trPr>
          <w:trHeight w:val="55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Мероприятие 2.1.4. Приобр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тение аварийно-спасательного оборудования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:rsidR="00610456" w:rsidRPr="0079425F" w:rsidRDefault="00610456" w:rsidP="00F852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СпаС</w:t>
            </w:r>
            <w:proofErr w:type="spellEnd"/>
            <w:r w:rsidRPr="0079425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Угроза жизни и здоровью населения города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1A753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pacing w:val="-2"/>
                <w:sz w:val="20"/>
              </w:rPr>
              <w:t>Обеспеченность аварийно-спасательной службы прочим снаряжением и оборудованием</w:t>
            </w:r>
          </w:p>
        </w:tc>
      </w:tr>
      <w:tr w:rsidR="00610456" w:rsidRPr="0079425F">
        <w:trPr>
          <w:trHeight w:val="130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8D25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30BB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2.2.</w:t>
            </w:r>
          </w:p>
          <w:p w:rsidR="00610456" w:rsidRPr="0079425F" w:rsidRDefault="00610456" w:rsidP="00930BB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Приобретение лицензионного ПО, Крипто ПРО с лицензией СЭД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30B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  <w:p w:rsidR="00610456" w:rsidRPr="0079425F" w:rsidRDefault="00610456" w:rsidP="00930B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(МКУ «ЦЗНТЧС»)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30B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30B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Защищенность АРМ сотру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д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ников и серверов МКУ «ЦЗНТЧС» в соответствии с законодательством РФ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Невыполнение требований законодательства РФ:</w:t>
            </w:r>
          </w:p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- от 27.07.2006 № 152-ФЗ;</w:t>
            </w:r>
          </w:p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- от 17.11.2007 № 781-ФЗ;</w:t>
            </w:r>
          </w:p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- от 05.02.2010 № 58-ФЗ.</w:t>
            </w:r>
          </w:p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Риск потери данных, обр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батываемых МКУ «ЦЗНТЧС»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1A753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Эксплуатация внутренней с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стемы электронного  докуме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тооборота «ЛЕТОГРАФ»</w:t>
            </w:r>
          </w:p>
        </w:tc>
      </w:tr>
      <w:tr w:rsidR="00610456" w:rsidRPr="0079425F">
        <w:trPr>
          <w:trHeight w:val="47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8D25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24D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2.3.</w:t>
            </w:r>
          </w:p>
          <w:p w:rsidR="00610456" w:rsidRPr="0079425F" w:rsidRDefault="00610456" w:rsidP="00F24D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обучения должностных лиц и специалистов ГО и ЧС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24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Мэрия города (МКУ «ЦЗНТЧС»)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30B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30B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605894">
            <w:pPr>
              <w:pStyle w:val="ConsPlusCell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</w:rPr>
              <w:t>Рост доли обученных дол</w:t>
            </w:r>
            <w:r w:rsidRPr="0079425F">
              <w:rPr>
                <w:rFonts w:ascii="Times New Roman" w:hAnsi="Times New Roman"/>
                <w:sz w:val="20"/>
              </w:rPr>
              <w:t>ж</w:t>
            </w:r>
            <w:r w:rsidRPr="0079425F">
              <w:rPr>
                <w:rFonts w:ascii="Times New Roman" w:hAnsi="Times New Roman"/>
                <w:sz w:val="20"/>
              </w:rPr>
              <w:t>ностных лиц и работников ГОЧС муниципальных орг</w:t>
            </w:r>
            <w:r w:rsidRPr="0079425F">
              <w:rPr>
                <w:rFonts w:ascii="Times New Roman" w:hAnsi="Times New Roman"/>
                <w:sz w:val="20"/>
              </w:rPr>
              <w:t>а</w:t>
            </w:r>
            <w:r w:rsidRPr="0079425F">
              <w:rPr>
                <w:rFonts w:ascii="Times New Roman" w:hAnsi="Times New Roman"/>
                <w:sz w:val="20"/>
              </w:rPr>
              <w:t>низаций и учреждений в о</w:t>
            </w:r>
            <w:r w:rsidRPr="0079425F">
              <w:rPr>
                <w:rFonts w:ascii="Times New Roman" w:hAnsi="Times New Roman"/>
                <w:sz w:val="20"/>
              </w:rPr>
              <w:t>б</w:t>
            </w:r>
            <w:r w:rsidRPr="0079425F">
              <w:rPr>
                <w:rFonts w:ascii="Times New Roman" w:hAnsi="Times New Roman"/>
                <w:sz w:val="20"/>
              </w:rPr>
              <w:t>ласти гражданской обороны, защите населения и террит</w:t>
            </w:r>
            <w:r w:rsidRPr="0079425F">
              <w:rPr>
                <w:rFonts w:ascii="Times New Roman" w:hAnsi="Times New Roman"/>
                <w:sz w:val="20"/>
              </w:rPr>
              <w:t>о</w:t>
            </w:r>
            <w:r w:rsidRPr="0079425F">
              <w:rPr>
                <w:rFonts w:ascii="Times New Roman" w:hAnsi="Times New Roman"/>
                <w:sz w:val="20"/>
              </w:rPr>
              <w:t>рий от чрезвычайных ситу</w:t>
            </w:r>
            <w:r w:rsidRPr="0079425F">
              <w:rPr>
                <w:rFonts w:ascii="Times New Roman" w:hAnsi="Times New Roman"/>
                <w:sz w:val="20"/>
              </w:rPr>
              <w:t>а</w:t>
            </w:r>
            <w:r w:rsidRPr="0079425F">
              <w:rPr>
                <w:rFonts w:ascii="Times New Roman" w:hAnsi="Times New Roman"/>
                <w:sz w:val="20"/>
              </w:rPr>
              <w:t>ций природного и техноге</w:t>
            </w:r>
            <w:r w:rsidRPr="0079425F">
              <w:rPr>
                <w:rFonts w:ascii="Times New Roman" w:hAnsi="Times New Roman"/>
                <w:sz w:val="20"/>
              </w:rPr>
              <w:t>н</w:t>
            </w:r>
            <w:r w:rsidRPr="0079425F">
              <w:rPr>
                <w:rFonts w:ascii="Times New Roman" w:hAnsi="Times New Roman"/>
                <w:sz w:val="20"/>
              </w:rPr>
              <w:t>ного характера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1A753B">
            <w:pPr>
              <w:pStyle w:val="ConsPlusCell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9425F">
              <w:rPr>
                <w:rFonts w:ascii="Times New Roman" w:hAnsi="Times New Roman" w:cs="Times New Roman"/>
                <w:sz w:val="18"/>
                <w:szCs w:val="18"/>
              </w:rPr>
              <w:t>Не выполнение законодател</w:t>
            </w:r>
            <w:r w:rsidRPr="0079425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79425F">
              <w:rPr>
                <w:rFonts w:ascii="Times New Roman" w:hAnsi="Times New Roman" w:cs="Times New Roman"/>
                <w:sz w:val="18"/>
                <w:szCs w:val="18"/>
              </w:rPr>
              <w:t>ства РФ и функций муницип</w:t>
            </w:r>
            <w:r w:rsidRPr="0079425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9425F">
              <w:rPr>
                <w:rFonts w:ascii="Times New Roman" w:hAnsi="Times New Roman" w:cs="Times New Roman"/>
                <w:sz w:val="18"/>
                <w:szCs w:val="18"/>
              </w:rPr>
              <w:t xml:space="preserve">литета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1A753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</w:rPr>
              <w:t>Доля должностных лиц и р</w:t>
            </w:r>
            <w:r w:rsidRPr="0079425F">
              <w:rPr>
                <w:rFonts w:ascii="Times New Roman" w:hAnsi="Times New Roman"/>
                <w:sz w:val="20"/>
              </w:rPr>
              <w:t>а</w:t>
            </w:r>
            <w:r w:rsidRPr="0079425F">
              <w:rPr>
                <w:rFonts w:ascii="Times New Roman" w:hAnsi="Times New Roman"/>
                <w:sz w:val="20"/>
              </w:rPr>
              <w:t>ботников ГОЧС муниципал</w:t>
            </w:r>
            <w:r w:rsidRPr="0079425F">
              <w:rPr>
                <w:rFonts w:ascii="Times New Roman" w:hAnsi="Times New Roman"/>
                <w:sz w:val="20"/>
              </w:rPr>
              <w:t>ь</w:t>
            </w:r>
            <w:r w:rsidRPr="0079425F">
              <w:rPr>
                <w:rFonts w:ascii="Times New Roman" w:hAnsi="Times New Roman"/>
                <w:sz w:val="20"/>
              </w:rPr>
              <w:t>ных организаций и учрежд</w:t>
            </w:r>
            <w:r w:rsidRPr="0079425F">
              <w:rPr>
                <w:rFonts w:ascii="Times New Roman" w:hAnsi="Times New Roman"/>
                <w:sz w:val="20"/>
              </w:rPr>
              <w:t>е</w:t>
            </w:r>
            <w:r w:rsidRPr="0079425F">
              <w:rPr>
                <w:rFonts w:ascii="Times New Roman" w:hAnsi="Times New Roman"/>
                <w:sz w:val="20"/>
              </w:rPr>
              <w:t>ний, проходящих переподг</w:t>
            </w:r>
            <w:r w:rsidRPr="0079425F">
              <w:rPr>
                <w:rFonts w:ascii="Times New Roman" w:hAnsi="Times New Roman"/>
                <w:sz w:val="20"/>
              </w:rPr>
              <w:t>о</w:t>
            </w:r>
            <w:r w:rsidRPr="0079425F">
              <w:rPr>
                <w:rFonts w:ascii="Times New Roman" w:hAnsi="Times New Roman"/>
                <w:sz w:val="20"/>
              </w:rPr>
              <w:t>товку и повышение квалиф</w:t>
            </w:r>
            <w:r w:rsidRPr="0079425F">
              <w:rPr>
                <w:rFonts w:ascii="Times New Roman" w:hAnsi="Times New Roman"/>
                <w:sz w:val="20"/>
              </w:rPr>
              <w:t>и</w:t>
            </w:r>
            <w:r w:rsidRPr="0079425F">
              <w:rPr>
                <w:rFonts w:ascii="Times New Roman" w:hAnsi="Times New Roman"/>
                <w:sz w:val="20"/>
              </w:rPr>
              <w:t>кации в учебных заведениях при участии МКУ "ЦЗНТЧС" в области гражданской обор</w:t>
            </w:r>
            <w:r w:rsidRPr="0079425F">
              <w:rPr>
                <w:rFonts w:ascii="Times New Roman" w:hAnsi="Times New Roman"/>
                <w:sz w:val="20"/>
              </w:rPr>
              <w:t>о</w:t>
            </w:r>
            <w:r w:rsidRPr="0079425F">
              <w:rPr>
                <w:rFonts w:ascii="Times New Roman" w:hAnsi="Times New Roman"/>
                <w:sz w:val="20"/>
              </w:rPr>
              <w:t>ны, защите населения и терр</w:t>
            </w:r>
            <w:r w:rsidRPr="0079425F">
              <w:rPr>
                <w:rFonts w:ascii="Times New Roman" w:hAnsi="Times New Roman"/>
                <w:sz w:val="20"/>
              </w:rPr>
              <w:t>и</w:t>
            </w:r>
            <w:r w:rsidRPr="0079425F">
              <w:rPr>
                <w:rFonts w:ascii="Times New Roman" w:hAnsi="Times New Roman"/>
                <w:sz w:val="20"/>
              </w:rPr>
              <w:t>торий от чрезвычайных ситу</w:t>
            </w:r>
            <w:r w:rsidRPr="0079425F">
              <w:rPr>
                <w:rFonts w:ascii="Times New Roman" w:hAnsi="Times New Roman"/>
                <w:sz w:val="20"/>
              </w:rPr>
              <w:t>а</w:t>
            </w:r>
            <w:r w:rsidRPr="0079425F">
              <w:rPr>
                <w:rFonts w:ascii="Times New Roman" w:hAnsi="Times New Roman"/>
                <w:sz w:val="20"/>
              </w:rPr>
              <w:t>ций природного и техногенн</w:t>
            </w:r>
            <w:r w:rsidRPr="0079425F">
              <w:rPr>
                <w:rFonts w:ascii="Times New Roman" w:hAnsi="Times New Roman"/>
                <w:sz w:val="20"/>
              </w:rPr>
              <w:t>о</w:t>
            </w:r>
            <w:r w:rsidRPr="0079425F">
              <w:rPr>
                <w:rFonts w:ascii="Times New Roman" w:hAnsi="Times New Roman"/>
                <w:sz w:val="20"/>
              </w:rPr>
              <w:t>го характера</w:t>
            </w:r>
          </w:p>
        </w:tc>
      </w:tr>
      <w:tr w:rsidR="00610456" w:rsidRPr="0079425F" w:rsidTr="00F91E46">
        <w:trPr>
          <w:trHeight w:val="47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2.4.</w:t>
            </w:r>
          </w:p>
          <w:p w:rsidR="00610456" w:rsidRPr="0079425F" w:rsidRDefault="00610456" w:rsidP="00F91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 в сфере ГО и ЧС, создание условий для снижения рисков возникнов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ния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Мэрия города (МКУ «ЦЗНТЧС», МБУ «</w:t>
            </w:r>
            <w:proofErr w:type="spellStart"/>
            <w:r w:rsidRPr="0079425F">
              <w:rPr>
                <w:rFonts w:ascii="Times New Roman" w:hAnsi="Times New Roman" w:cs="Times New Roman"/>
                <w:sz w:val="20"/>
              </w:rPr>
              <w:t>СпаС</w:t>
            </w:r>
            <w:proofErr w:type="spellEnd"/>
            <w:r w:rsidRPr="0079425F">
              <w:rPr>
                <w:rFonts w:ascii="Times New Roman" w:hAnsi="Times New Roman" w:cs="Times New Roman"/>
                <w:sz w:val="20"/>
              </w:rPr>
              <w:t>»)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F91E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Полноценное и эффективное осуществление основных м</w:t>
            </w:r>
            <w:r w:rsidRPr="0079425F">
              <w:rPr>
                <w:rFonts w:ascii="Times New Roman" w:hAnsi="Times New Roman" w:cs="Times New Roman"/>
                <w:sz w:val="20"/>
              </w:rPr>
              <w:t>е</w:t>
            </w:r>
            <w:r w:rsidRPr="0079425F">
              <w:rPr>
                <w:rFonts w:ascii="Times New Roman" w:hAnsi="Times New Roman" w:cs="Times New Roman"/>
                <w:sz w:val="20"/>
              </w:rPr>
              <w:t>роприятий подпрограммы 2, направленных на реализацию полномочий, задач и функций МКУ "ЦЗНТЧС", МБУ "</w:t>
            </w:r>
            <w:proofErr w:type="spellStart"/>
            <w:r w:rsidRPr="0079425F">
              <w:rPr>
                <w:rFonts w:ascii="Times New Roman" w:hAnsi="Times New Roman" w:cs="Times New Roman"/>
                <w:sz w:val="20"/>
              </w:rPr>
              <w:t>СпаС</w:t>
            </w:r>
            <w:proofErr w:type="spellEnd"/>
            <w:r w:rsidRPr="0079425F">
              <w:rPr>
                <w:rFonts w:ascii="Times New Roman" w:hAnsi="Times New Roman" w:cs="Times New Roman"/>
                <w:sz w:val="20"/>
              </w:rPr>
              <w:t>", в сфере реализации подпрограммы 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Угроза жизни и здоровью населения города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C08B4">
            <w:pPr>
              <w:pStyle w:val="af7"/>
              <w:rPr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Выполнение ежегодного плана основных мероприятий в о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б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ласти ГО и ЧС (да/нет)***;</w:t>
            </w:r>
          </w:p>
          <w:p w:rsidR="00610456" w:rsidRPr="0079425F" w:rsidRDefault="00610456" w:rsidP="00FC08B4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Готовность сил и средств МКУ "ЦЗНТЧС" в области ГО и ЧС;</w:t>
            </w:r>
          </w:p>
          <w:p w:rsidR="00610456" w:rsidRPr="0079425F" w:rsidRDefault="00610456" w:rsidP="00FC08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Готовность сил и средств МБУ "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</w:rPr>
              <w:t>" в области ГО и ЧС</w:t>
            </w:r>
          </w:p>
        </w:tc>
      </w:tr>
      <w:tr w:rsidR="00610456" w:rsidRPr="0079425F" w:rsidTr="00F91E46">
        <w:trPr>
          <w:trHeight w:val="47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Мероприятие 2.4.1. Выполн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ние ежегодного плана осно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ных мероприятий в области ГО и ЧС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(МКУ «ЦЗНТЧС»)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F91E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Полноценное и эффективное осуществление основных м</w:t>
            </w:r>
            <w:r w:rsidRPr="0079425F">
              <w:rPr>
                <w:rFonts w:ascii="Times New Roman" w:hAnsi="Times New Roman" w:cs="Times New Roman"/>
                <w:sz w:val="20"/>
              </w:rPr>
              <w:t>е</w:t>
            </w:r>
            <w:r w:rsidRPr="0079425F">
              <w:rPr>
                <w:rFonts w:ascii="Times New Roman" w:hAnsi="Times New Roman" w:cs="Times New Roman"/>
                <w:sz w:val="20"/>
              </w:rPr>
              <w:t>роприятий подпрограммы 2, направленных на реализацию полномочий, задач и функций МКУ "ЦЗНТЧС" в сфере ре</w:t>
            </w:r>
            <w:r w:rsidRPr="0079425F">
              <w:rPr>
                <w:rFonts w:ascii="Times New Roman" w:hAnsi="Times New Roman" w:cs="Times New Roman"/>
                <w:sz w:val="20"/>
              </w:rPr>
              <w:t>а</w:t>
            </w:r>
            <w:r w:rsidRPr="0079425F">
              <w:rPr>
                <w:rFonts w:ascii="Times New Roman" w:hAnsi="Times New Roman" w:cs="Times New Roman"/>
                <w:sz w:val="20"/>
              </w:rPr>
              <w:t>лизации подпрограммы 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Угроза жизни и здоровью населения города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C08B4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Выполнение ежегодного плана основных мероприятий в о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б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ласти ГО и ЧС (да/нет)***;</w:t>
            </w:r>
          </w:p>
          <w:p w:rsidR="00610456" w:rsidRPr="0079425F" w:rsidRDefault="00610456" w:rsidP="00FC08B4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Готовность сил и средств МКУ "ЦЗНТЧС" в области ГО и ЧС</w:t>
            </w:r>
          </w:p>
          <w:p w:rsidR="00610456" w:rsidRPr="0079425F" w:rsidRDefault="00610456" w:rsidP="00C25E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56" w:rsidRPr="0079425F" w:rsidTr="00F91E46">
        <w:trPr>
          <w:trHeight w:val="47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Мероприятие 2.4.2 Провед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ние аварийно-спасательных и других неотложных работ при возникновении или предупр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ждении возникновения чре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вычайных ситуаций в гран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цах города Череповца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(МБУ «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F91E4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Полноценное и эффективное осуществление основных м</w:t>
            </w:r>
            <w:r w:rsidRPr="0079425F">
              <w:rPr>
                <w:rFonts w:ascii="Times New Roman" w:hAnsi="Times New Roman" w:cs="Times New Roman"/>
                <w:sz w:val="20"/>
              </w:rPr>
              <w:t>е</w:t>
            </w:r>
            <w:r w:rsidRPr="0079425F">
              <w:rPr>
                <w:rFonts w:ascii="Times New Roman" w:hAnsi="Times New Roman" w:cs="Times New Roman"/>
                <w:sz w:val="20"/>
              </w:rPr>
              <w:t>роприятий подпрограммы 2, направленных на реализацию полномочий, задач и функций МБУ "</w:t>
            </w:r>
            <w:proofErr w:type="spellStart"/>
            <w:r w:rsidRPr="0079425F">
              <w:rPr>
                <w:rFonts w:ascii="Times New Roman" w:hAnsi="Times New Roman" w:cs="Times New Roman"/>
                <w:sz w:val="20"/>
              </w:rPr>
              <w:t>СпаС</w:t>
            </w:r>
            <w:proofErr w:type="spellEnd"/>
            <w:r w:rsidRPr="0079425F">
              <w:rPr>
                <w:rFonts w:ascii="Times New Roman" w:hAnsi="Times New Roman" w:cs="Times New Roman"/>
                <w:sz w:val="20"/>
              </w:rPr>
              <w:t>» в сфере реал</w:t>
            </w:r>
            <w:r w:rsidRPr="0079425F">
              <w:rPr>
                <w:rFonts w:ascii="Times New Roman" w:hAnsi="Times New Roman" w:cs="Times New Roman"/>
                <w:sz w:val="20"/>
              </w:rPr>
              <w:t>и</w:t>
            </w:r>
            <w:r w:rsidRPr="0079425F">
              <w:rPr>
                <w:rFonts w:ascii="Times New Roman" w:hAnsi="Times New Roman" w:cs="Times New Roman"/>
                <w:sz w:val="20"/>
              </w:rPr>
              <w:t>зации подпрограммы 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Угроза жизни и здоровью населения города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Cell"/>
              <w:rPr>
                <w:rFonts w:ascii="Times New Roman" w:hAnsi="Times New Roman"/>
                <w:color w:val="FF0000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Готовность сил и средств МБУ "</w:t>
            </w:r>
            <w:proofErr w:type="spellStart"/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СпаС</w:t>
            </w:r>
            <w:proofErr w:type="spellEnd"/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" в области ГО и ЧС</w:t>
            </w:r>
          </w:p>
        </w:tc>
      </w:tr>
      <w:tr w:rsidR="00610456" w:rsidRPr="0079425F" w:rsidTr="00F85297">
        <w:trPr>
          <w:trHeight w:val="47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F85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2.5 Содержание городской сист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мы оповещения и информир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вания населения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8529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(МКУ «ЦЗНТЧС»)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F91E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Обеспечение работоспосо</w:t>
            </w:r>
            <w:r w:rsidRPr="0079425F">
              <w:rPr>
                <w:rFonts w:ascii="Times New Roman" w:hAnsi="Times New Roman" w:cs="Times New Roman"/>
                <w:sz w:val="20"/>
              </w:rPr>
              <w:t>б</w:t>
            </w:r>
            <w:r w:rsidRPr="0079425F">
              <w:rPr>
                <w:rFonts w:ascii="Times New Roman" w:hAnsi="Times New Roman" w:cs="Times New Roman"/>
                <w:sz w:val="20"/>
              </w:rPr>
              <w:t>ного состояния городской системы оповещения и и</w:t>
            </w:r>
            <w:r w:rsidRPr="0079425F">
              <w:rPr>
                <w:rFonts w:ascii="Times New Roman" w:hAnsi="Times New Roman" w:cs="Times New Roman"/>
                <w:sz w:val="20"/>
              </w:rPr>
              <w:t>н</w:t>
            </w:r>
            <w:r w:rsidRPr="0079425F">
              <w:rPr>
                <w:rFonts w:ascii="Times New Roman" w:hAnsi="Times New Roman" w:cs="Times New Roman"/>
                <w:sz w:val="20"/>
              </w:rPr>
              <w:t>формирования населения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425F">
              <w:rPr>
                <w:rFonts w:ascii="Times New Roman" w:hAnsi="Times New Roman" w:cs="Times New Roman"/>
                <w:sz w:val="20"/>
              </w:rPr>
              <w:t>Угроза жизни и здоровью населения города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</w:rPr>
              <w:t>Процент охвата территории города системой оповещения и информирования населения</w:t>
            </w:r>
          </w:p>
        </w:tc>
      </w:tr>
      <w:tr w:rsidR="00610456" w:rsidRPr="0079425F" w:rsidTr="001C59D8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1C59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1C59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3. </w:t>
            </w: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Построение и развитие аппаратно-программного комплекса «Безопасный город» на территории города Череповца</w:t>
            </w:r>
          </w:p>
          <w:p w:rsidR="00610456" w:rsidRPr="0079425F" w:rsidRDefault="00610456" w:rsidP="001C59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10456" w:rsidRPr="0079425F" w:rsidTr="009600F1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7A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7A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мероприятие 3.1 Содержание городской сист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мы оповещения и информир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/>
                <w:sz w:val="20"/>
                <w:szCs w:val="20"/>
              </w:rPr>
              <w:lastRenderedPageBreak/>
              <w:t>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30B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Мэрия города (МКУ «ЦЗНТЧС»)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DA45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30B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960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>Обеспечение работоспосо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б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ного состояния  городской системы оповещения и и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</w:t>
            </w:r>
            <w:r w:rsidRPr="007942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формирования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9903A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Угроза жизни и здоровью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30712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/>
                <w:sz w:val="20"/>
              </w:rPr>
              <w:t>Процент охвата территории города системой оповещения и информирования населения</w:t>
            </w:r>
          </w:p>
          <w:p w:rsidR="00610456" w:rsidRPr="0079425F" w:rsidRDefault="00610456" w:rsidP="00AE05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456" w:rsidRPr="0079425F" w:rsidTr="00DA45DF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99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1C59D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  <w:p w:rsidR="00610456" w:rsidRPr="0079425F" w:rsidRDefault="00610456" w:rsidP="001C59D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те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нических средств, направле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ных на предупреждение пр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вонарушений и преступлений в общественных местах и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DA45D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F91E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DA45DF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1C59D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Сохранение достигнутого уровня 2013 года в работе по количеству правонарушений, выявленных с помощью средств видеонаблюдения в общественных местах, в том числе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1C59D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Снижение эффективности регистрации и раскрыва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мости правонарушений в общественных местах, в том числе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1C59D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Количество правонарушений, выявленных с помощью средств видеонаблюдения в общественных местах, в том числе на улицах</w:t>
            </w:r>
          </w:p>
        </w:tc>
      </w:tr>
      <w:tr w:rsidR="00610456" w:rsidRPr="0079425F" w:rsidTr="001C59D8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54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6" w:rsidRPr="0079425F" w:rsidRDefault="00610456" w:rsidP="00B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3.3 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работы КСА функционального блока «Эк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логическая безопасность»****</w:t>
            </w:r>
          </w:p>
          <w:p w:rsidR="00610456" w:rsidRPr="0079425F" w:rsidRDefault="00610456" w:rsidP="001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C466C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Управление обр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зования мэрии, комитет охраны окружающей  ср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ды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1C0EC4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1C0EC4">
            <w:pPr>
              <w:pStyle w:val="a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CC09C5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Решения задач по обеспеч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нию экологической безопа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1C59D8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Угроза жизни и здоровью населения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56" w:rsidRPr="0079425F" w:rsidRDefault="00610456" w:rsidP="0056666D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100% реагирование отдела мониторинга и прогнозиров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ния ситуационного центра на сообщения о превышениях загрязняющих веществ, фи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сируемых КМОС</w:t>
            </w:r>
          </w:p>
        </w:tc>
      </w:tr>
    </w:tbl>
    <w:p w:rsidR="00610456" w:rsidRPr="0079425F" w:rsidRDefault="00610456" w:rsidP="00372F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425F">
        <w:rPr>
          <w:rFonts w:ascii="Times New Roman" w:hAnsi="Times New Roman"/>
          <w:bCs/>
          <w:sz w:val="20"/>
          <w:szCs w:val="20"/>
          <w:lang w:eastAsia="ru-RU"/>
        </w:rPr>
        <w:t>*Основное мероприятие с 01.01.2017 года перенесено из подпрограммы 2</w:t>
      </w:r>
      <w:r w:rsidRPr="0079425F">
        <w:rPr>
          <w:rFonts w:ascii="Times New Roman" w:hAnsi="Times New Roman"/>
          <w:sz w:val="20"/>
          <w:szCs w:val="20"/>
        </w:rPr>
        <w:t xml:space="preserve">«Снижение рисков и смягчение последствий чрезвычайных ситуаций природного и техногенного характера в городе» в основную часть программы, является заменой мероприятия 2.4.1«Выполнение ежегодного плана основных мероприятий в области ГО и </w:t>
      </w:r>
      <w:proofErr w:type="spellStart"/>
      <w:r w:rsidRPr="0079425F">
        <w:rPr>
          <w:rFonts w:ascii="Times New Roman" w:hAnsi="Times New Roman"/>
          <w:sz w:val="20"/>
          <w:szCs w:val="20"/>
        </w:rPr>
        <w:t>ЧС</w:t>
      </w:r>
      <w:proofErr w:type="gramStart"/>
      <w:r w:rsidRPr="0079425F">
        <w:rPr>
          <w:rFonts w:ascii="Times New Roman" w:hAnsi="Times New Roman"/>
          <w:sz w:val="20"/>
          <w:szCs w:val="20"/>
        </w:rPr>
        <w:t>»о</w:t>
      </w:r>
      <w:proofErr w:type="gramEnd"/>
      <w:r w:rsidRPr="0079425F">
        <w:rPr>
          <w:rFonts w:ascii="Times New Roman" w:hAnsi="Times New Roman"/>
          <w:sz w:val="20"/>
          <w:szCs w:val="20"/>
        </w:rPr>
        <w:t>сновного</w:t>
      </w:r>
      <w:proofErr w:type="spellEnd"/>
      <w:r w:rsidRPr="0079425F">
        <w:rPr>
          <w:rFonts w:ascii="Times New Roman" w:hAnsi="Times New Roman"/>
          <w:sz w:val="20"/>
          <w:szCs w:val="20"/>
        </w:rPr>
        <w:t xml:space="preserve"> мероприятия 2.4.;</w:t>
      </w:r>
    </w:p>
    <w:p w:rsidR="00610456" w:rsidRPr="0079425F" w:rsidRDefault="00610456" w:rsidP="00372F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425F">
        <w:rPr>
          <w:rFonts w:ascii="Times New Roman" w:hAnsi="Times New Roman"/>
          <w:sz w:val="20"/>
          <w:szCs w:val="20"/>
        </w:rPr>
        <w:t>**</w:t>
      </w:r>
      <w:r w:rsidRPr="0079425F">
        <w:rPr>
          <w:rFonts w:ascii="Times New Roman" w:hAnsi="Times New Roman"/>
          <w:bCs/>
          <w:sz w:val="20"/>
          <w:szCs w:val="20"/>
          <w:lang w:eastAsia="ru-RU"/>
        </w:rPr>
        <w:t>Основное мероприятие с 01.01.2017 года перенесено из подпрограммы 2</w:t>
      </w:r>
      <w:r w:rsidRPr="0079425F">
        <w:rPr>
          <w:rFonts w:ascii="Times New Roman" w:hAnsi="Times New Roman"/>
          <w:sz w:val="20"/>
          <w:szCs w:val="20"/>
        </w:rPr>
        <w:t>«Снижение рисков и смягчение последствий чрезвычайных ситуаций природного и техногенного характ</w:t>
      </w:r>
      <w:r w:rsidRPr="0079425F">
        <w:rPr>
          <w:rFonts w:ascii="Times New Roman" w:hAnsi="Times New Roman"/>
          <w:sz w:val="20"/>
          <w:szCs w:val="20"/>
        </w:rPr>
        <w:t>е</w:t>
      </w:r>
      <w:r w:rsidRPr="0079425F">
        <w:rPr>
          <w:rFonts w:ascii="Times New Roman" w:hAnsi="Times New Roman"/>
          <w:sz w:val="20"/>
          <w:szCs w:val="20"/>
        </w:rPr>
        <w:t>ра в городе» в основную часть программы, является заменой мероприятия 2.4.2 «Проведение аварийно-спасательных и других неотложных работ при возникновении или предупр</w:t>
      </w:r>
      <w:r w:rsidRPr="0079425F">
        <w:rPr>
          <w:rFonts w:ascii="Times New Roman" w:hAnsi="Times New Roman"/>
          <w:sz w:val="20"/>
          <w:szCs w:val="20"/>
        </w:rPr>
        <w:t>е</w:t>
      </w:r>
      <w:r w:rsidRPr="0079425F">
        <w:rPr>
          <w:rFonts w:ascii="Times New Roman" w:hAnsi="Times New Roman"/>
          <w:sz w:val="20"/>
          <w:szCs w:val="20"/>
        </w:rPr>
        <w:t>ждении возникновения чрезвычайных ситуаций в границах города Череповца»</w:t>
      </w:r>
      <w:r w:rsidR="00A3394F">
        <w:rPr>
          <w:rFonts w:ascii="Times New Roman" w:hAnsi="Times New Roman"/>
          <w:sz w:val="20"/>
          <w:szCs w:val="20"/>
        </w:rPr>
        <w:t xml:space="preserve"> </w:t>
      </w:r>
      <w:r w:rsidRPr="0079425F">
        <w:rPr>
          <w:rFonts w:ascii="Times New Roman" w:hAnsi="Times New Roman"/>
          <w:sz w:val="20"/>
          <w:szCs w:val="20"/>
        </w:rPr>
        <w:t>основного мероприятия 2.4.;</w:t>
      </w:r>
    </w:p>
    <w:p w:rsidR="00610456" w:rsidRPr="0079425F" w:rsidRDefault="00610456" w:rsidP="00372F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425F">
        <w:rPr>
          <w:rFonts w:ascii="Times New Roman" w:hAnsi="Times New Roman"/>
          <w:sz w:val="20"/>
          <w:szCs w:val="20"/>
        </w:rPr>
        <w:t>*** Показатель рассчитывается до 01.01.2017.</w:t>
      </w:r>
    </w:p>
    <w:p w:rsidR="00610456" w:rsidRPr="0079425F" w:rsidRDefault="00610456" w:rsidP="0098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9425F">
        <w:rPr>
          <w:rFonts w:ascii="Times New Roman" w:hAnsi="Times New Roman"/>
          <w:sz w:val="20"/>
          <w:szCs w:val="20"/>
          <w:lang w:eastAsia="ru-RU"/>
        </w:rPr>
        <w:t>**** При условии финансирования мероприятия</w:t>
      </w:r>
    </w:p>
    <w:p w:rsidR="00610456" w:rsidRPr="0079425F" w:rsidRDefault="00610456" w:rsidP="00372F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610456" w:rsidRPr="0079425F" w:rsidRDefault="00610456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79425F">
        <w:rPr>
          <w:rFonts w:ascii="Times New Roman" w:hAnsi="Times New Roman"/>
          <w:bCs/>
          <w:sz w:val="26"/>
          <w:szCs w:val="26"/>
          <w:lang w:eastAsia="ru-RU"/>
        </w:rPr>
        <w:br w:type="page"/>
      </w:r>
    </w:p>
    <w:p w:rsidR="00610456" w:rsidRPr="0079425F" w:rsidRDefault="00610456" w:rsidP="000A35F9">
      <w:pPr>
        <w:autoSpaceDE w:val="0"/>
        <w:autoSpaceDN w:val="0"/>
        <w:adjustRightInd w:val="0"/>
        <w:spacing w:after="0" w:line="240" w:lineRule="auto"/>
        <w:ind w:left="1119" w:firstLine="1304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9425F">
        <w:rPr>
          <w:rFonts w:ascii="Times New Roman" w:hAnsi="Times New Roman"/>
          <w:bCs/>
          <w:sz w:val="26"/>
          <w:szCs w:val="26"/>
          <w:lang w:eastAsia="ru-RU"/>
        </w:rPr>
        <w:t>Таблица 3</w:t>
      </w:r>
    </w:p>
    <w:p w:rsidR="00610456" w:rsidRPr="0079425F" w:rsidRDefault="00610456" w:rsidP="000A35F9">
      <w:pPr>
        <w:autoSpaceDE w:val="0"/>
        <w:autoSpaceDN w:val="0"/>
        <w:adjustRightInd w:val="0"/>
        <w:spacing w:after="0" w:line="240" w:lineRule="auto"/>
        <w:ind w:firstLine="13041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610456" w:rsidRPr="0079425F" w:rsidRDefault="00610456" w:rsidP="00F610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9425F">
        <w:rPr>
          <w:rFonts w:ascii="Times New Roman" w:hAnsi="Times New Roman"/>
          <w:bCs/>
          <w:sz w:val="26"/>
          <w:szCs w:val="26"/>
          <w:lang w:eastAsia="ru-RU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</w:p>
    <w:p w:rsidR="00610456" w:rsidRPr="0079425F" w:rsidRDefault="00610456" w:rsidP="00F610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569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3"/>
        <w:gridCol w:w="5229"/>
        <w:gridCol w:w="4601"/>
        <w:gridCol w:w="983"/>
        <w:gridCol w:w="865"/>
        <w:gridCol w:w="800"/>
        <w:gridCol w:w="873"/>
        <w:gridCol w:w="873"/>
        <w:gridCol w:w="873"/>
      </w:tblGrid>
      <w:tr w:rsidR="00610456" w:rsidRPr="0079425F" w:rsidTr="00663563">
        <w:trPr>
          <w:tblHeader/>
          <w:tblCellSpacing w:w="5" w:type="nil"/>
        </w:trPr>
        <w:tc>
          <w:tcPr>
            <w:tcW w:w="593" w:type="dxa"/>
            <w:vMerge w:val="restart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79425F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229" w:type="dxa"/>
            <w:vMerge w:val="restart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граммы, основного мероприятия</w:t>
            </w:r>
          </w:p>
        </w:tc>
        <w:tc>
          <w:tcPr>
            <w:tcW w:w="4601" w:type="dxa"/>
            <w:vMerge w:val="restar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5267" w:type="dxa"/>
            <w:gridSpan w:val="6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 руб.), год</w:t>
            </w:r>
          </w:p>
        </w:tc>
      </w:tr>
      <w:tr w:rsidR="00610456" w:rsidRPr="0079425F" w:rsidTr="00663563">
        <w:trPr>
          <w:trHeight w:val="875"/>
          <w:tblHeader/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Merge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</w:tr>
      <w:tr w:rsidR="00610456" w:rsidRPr="0079425F" w:rsidTr="00663563">
        <w:trPr>
          <w:trHeight w:val="79"/>
          <w:tblCellSpacing w:w="5" w:type="nil"/>
        </w:trPr>
        <w:tc>
          <w:tcPr>
            <w:tcW w:w="593" w:type="dxa"/>
            <w:vMerge w:val="restart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 w:val="restart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Муниципальная программа «Развитие системы ко</w:t>
            </w: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плексной безопасности жизнедеятельности населения города» на 2014-2019 годы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51105,2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48784,8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7A6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52483,1</w:t>
            </w:r>
          </w:p>
        </w:tc>
        <w:tc>
          <w:tcPr>
            <w:tcW w:w="873" w:type="dxa"/>
            <w:vAlign w:val="center"/>
          </w:tcPr>
          <w:p w:rsidR="00610456" w:rsidRPr="00573F8B" w:rsidRDefault="005F1F72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51145,0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50235,0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50166,1</w:t>
            </w:r>
          </w:p>
        </w:tc>
      </w:tr>
      <w:tr w:rsidR="00610456" w:rsidRPr="0079425F" w:rsidTr="00663563">
        <w:trPr>
          <w:trHeight w:val="183"/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(МКУ «ЦЗНТЧС»)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27809,5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23617,8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7A6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26980,3</w:t>
            </w:r>
          </w:p>
        </w:tc>
        <w:tc>
          <w:tcPr>
            <w:tcW w:w="873" w:type="dxa"/>
            <w:vAlign w:val="center"/>
          </w:tcPr>
          <w:p w:rsidR="00610456" w:rsidRPr="00573F8B" w:rsidRDefault="005F1F72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25874,5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25275,8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25307,9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(МБУ «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18503,2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21329,0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21614,6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18"/>
                <w:szCs w:val="18"/>
                <w:lang w:eastAsia="ru-RU"/>
              </w:rPr>
              <w:t>21678,3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18"/>
                <w:szCs w:val="18"/>
                <w:lang w:eastAsia="ru-RU"/>
              </w:rPr>
              <w:t>21509,4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18"/>
                <w:szCs w:val="18"/>
                <w:lang w:eastAsia="ru-RU"/>
              </w:rPr>
              <w:t>21514,2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(МБУ «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ЦМИРиТ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573F8B" w:rsidRDefault="005F1F72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142,4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Мэрия города (МКУ ИМА «Череповец»)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7,5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Мэрия города (МКУ «ЦКО»)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Управление образования мэрии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3673,6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2938,9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2938,9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2900,0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2900,0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2900,0</w:t>
            </w:r>
          </w:p>
        </w:tc>
      </w:tr>
      <w:tr w:rsidR="00610456" w:rsidRPr="0079425F" w:rsidTr="00663563">
        <w:trPr>
          <w:trHeight w:val="221"/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Управление по делам культуры мэрии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887,4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709,9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779,3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549,8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549,8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444,0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по физической культуре и спорту мэрии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224,0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179,2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170,0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00790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610456" w:rsidRPr="0079425F" w:rsidRDefault="00610456" w:rsidP="0000790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работ в сфере ГО и ЧС, создание условий для снижения рисков возникновения чрезвычайных ситу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ций природного и техногенного характера МКУ «ЦЗНТЧС»*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(МКУ «ЦЗНТЧС»)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573F8B" w:rsidRDefault="000613BC" w:rsidP="0000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22836,4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00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22858,1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00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22890,2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00790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610456" w:rsidRPr="0079425F" w:rsidRDefault="00610456" w:rsidP="0000790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работ в сфере ГО и ЧС, создание условий для снижения рисков возникновения чрезвычайных ситу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ций природного и техногенного характера МБУ «</w:t>
            </w:r>
            <w:proofErr w:type="spellStart"/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СпаС</w:t>
            </w:r>
            <w:proofErr w:type="spellEnd"/>
            <w:r w:rsidRPr="0079425F">
              <w:rPr>
                <w:rFonts w:ascii="Times New Roman" w:hAnsi="Times New Roman" w:cs="Times New Roman"/>
                <w:sz w:val="20"/>
                <w:szCs w:val="20"/>
              </w:rPr>
              <w:t>»*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(МБУ «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573F8B" w:rsidRDefault="00610456" w:rsidP="0000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21504,7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00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21509,4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007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21514,2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 w:val="restart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9" w:type="dxa"/>
            <w:vMerge w:val="restar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Обеспечение пожарной безопасности муниципальных учреждений города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5007,5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3937,1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3996,7</w:t>
            </w:r>
          </w:p>
        </w:tc>
        <w:tc>
          <w:tcPr>
            <w:tcW w:w="873" w:type="dxa"/>
            <w:vAlign w:val="center"/>
          </w:tcPr>
          <w:p w:rsidR="00610456" w:rsidRPr="00573F8B" w:rsidRDefault="000613BC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3544,3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3558,3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3452,5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(МКУ «ЦЗНТЧС»)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99,1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108,5</w:t>
            </w:r>
          </w:p>
        </w:tc>
        <w:tc>
          <w:tcPr>
            <w:tcW w:w="873" w:type="dxa"/>
            <w:vAlign w:val="center"/>
          </w:tcPr>
          <w:p w:rsidR="00610456" w:rsidRPr="00573F8B" w:rsidRDefault="000613BC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94,5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108,5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108,5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Мэрия города (МКУ ИМА «Череповец»)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7,5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Мэрия города (МКУ «ЦКО»)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rHeight w:val="137"/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мэрии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3673,6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2938,9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2938,9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2900,0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2900,0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2900,0</w:t>
            </w:r>
          </w:p>
        </w:tc>
      </w:tr>
      <w:tr w:rsidR="00610456" w:rsidRPr="0079425F" w:rsidTr="00663563">
        <w:trPr>
          <w:trHeight w:val="257"/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по делам культуры мэрии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887,4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709,9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779,3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549,8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549,8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444,0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по физической культуре и спорту мэрии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224,0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179,2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170,0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4D54F2">
        <w:trPr>
          <w:trHeight w:val="276"/>
          <w:tblCellSpacing w:w="5" w:type="nil"/>
        </w:trPr>
        <w:tc>
          <w:tcPr>
            <w:tcW w:w="593" w:type="dxa"/>
            <w:vMerge w:val="restart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29" w:type="dxa"/>
            <w:vMerge w:val="restart"/>
            <w:vAlign w:val="center"/>
          </w:tcPr>
          <w:p w:rsidR="00610456" w:rsidRPr="0079425F" w:rsidRDefault="00610456" w:rsidP="004D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1.1. Установка, ремонт и обслуж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вание установок автоматической пожарной сигнализации и систем оповещения управления эвакуации людей при пожаре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1566,7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1193,7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905,5</w:t>
            </w:r>
          </w:p>
        </w:tc>
        <w:tc>
          <w:tcPr>
            <w:tcW w:w="873" w:type="dxa"/>
            <w:vAlign w:val="center"/>
          </w:tcPr>
          <w:p w:rsidR="00610456" w:rsidRPr="00573F8B" w:rsidRDefault="000613BC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1580,6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2158,3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1452,5</w:t>
            </w:r>
          </w:p>
        </w:tc>
      </w:tr>
      <w:tr w:rsidR="00610456" w:rsidRPr="0079425F" w:rsidTr="00663563">
        <w:trPr>
          <w:trHeight w:val="478"/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(МКУ «ЦЗНТЧС»)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79,1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88,0</w:t>
            </w:r>
          </w:p>
        </w:tc>
        <w:tc>
          <w:tcPr>
            <w:tcW w:w="873" w:type="dxa"/>
            <w:vAlign w:val="center"/>
          </w:tcPr>
          <w:p w:rsidR="00610456" w:rsidRPr="00573F8B" w:rsidRDefault="000613BC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  <w:lang w:eastAsia="ru-RU"/>
              </w:rPr>
              <w:t>94,5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108,5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108,5</w:t>
            </w:r>
          </w:p>
        </w:tc>
      </w:tr>
      <w:tr w:rsidR="00610456" w:rsidRPr="0079425F" w:rsidTr="00663563">
        <w:trPr>
          <w:trHeight w:val="138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Мэрия города (МКУ ИМА «Череповец»)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7,5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0456" w:rsidRPr="0079425F" w:rsidTr="00663563">
        <w:trPr>
          <w:trHeight w:val="138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образования мэрии*, в 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481,0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980,2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478,0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1264,4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1500,0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11,0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22,0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5»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</w:tcPr>
          <w:p w:rsidR="00610456" w:rsidRPr="0079425F" w:rsidRDefault="00610456" w:rsidP="00663563">
            <w:pPr>
              <w:spacing w:after="0" w:line="20" w:lineRule="atLeast"/>
              <w:ind w:left="-68" w:firstLine="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6»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</w:tcPr>
          <w:p w:rsidR="00610456" w:rsidRPr="0079425F" w:rsidRDefault="00610456" w:rsidP="00663563">
            <w:pPr>
              <w:spacing w:after="0" w:line="20" w:lineRule="atLeast"/>
              <w:ind w:left="-68" w:firstLine="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МАДОУ « Детский сад № 8»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</w:tcPr>
          <w:p w:rsidR="00610456" w:rsidRPr="0079425F" w:rsidRDefault="00610456" w:rsidP="00663563">
            <w:pPr>
              <w:spacing w:after="0" w:line="20" w:lineRule="atLeast"/>
              <w:ind w:left="-68" w:firstLine="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9»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</w:tcPr>
          <w:p w:rsidR="00610456" w:rsidRPr="0079425F" w:rsidRDefault="00610456" w:rsidP="00663563">
            <w:pPr>
              <w:spacing w:after="0" w:line="20" w:lineRule="atLeast"/>
              <w:ind w:left="-68" w:firstLine="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10»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</w:tcPr>
          <w:p w:rsidR="00610456" w:rsidRPr="0079425F" w:rsidRDefault="00610456" w:rsidP="00663563">
            <w:pPr>
              <w:spacing w:after="0" w:line="20" w:lineRule="atLeast"/>
              <w:ind w:left="-68" w:firstLine="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 № 13»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7,0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15,0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16»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258,9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21»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5,4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29»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16,0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38»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60»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35,0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65»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F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F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F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80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320,0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F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80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71»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75»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78»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230,0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80»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150,0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81»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15,0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83»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11,2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85»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41,3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18,0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86»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99,8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15,0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93»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98»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44,9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113»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15,0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119»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123»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124»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126»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7,7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127»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15,0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130»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131»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«Центр образования № 44»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400,0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269,1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7»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13,5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 Гимназия № 8»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14»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36,0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17»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1,5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18»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23,0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19»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99,9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22»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26»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27»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15,0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29»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31»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«Центр образования № 32»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по делам культуры мэрии, в 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686,2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549,8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444,0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МБУК «ДК «Строитель»</w:t>
            </w:r>
          </w:p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имени Д.Н. 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Мамлеева</w:t>
            </w:r>
            <w:proofErr w:type="spellEnd"/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rHeight w:val="611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ДОД «ДД и Ю «Дом знаний»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rHeight w:val="277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ДОД «ДМШ № 1  имени Колесникова Е.А.»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МБУК « Череповецкое музейное объединение»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229,5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381,8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180,0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МБУК « Объединение библиотек»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ДОД «ДШИ «Гармония»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ДОД «ДШИ»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rHeight w:val="135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по физической культуре и спорту мэрии, в 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134,4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110,0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МАОУДОД «ДЮСШ боевых искусств»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89,6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110,0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МБОУДОД «ДЮСШ № 2»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rHeight w:val="317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МБОУДОД «ДЮСШ № 4» 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44,8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 w:val="restart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29" w:type="dxa"/>
            <w:vMerge w:val="restart"/>
            <w:vAlign w:val="center"/>
          </w:tcPr>
          <w:p w:rsidR="00610456" w:rsidRPr="0079425F" w:rsidRDefault="00610456" w:rsidP="004D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1.2. Приобретение первичных средств пожаротушения, перезарядка огнетушителей.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56,8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337,0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(МКУ «ЦЗНТЧС»)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образования мэрии, в 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56,8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327,4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1»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7»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 Гимназия № 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6,5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0,9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10»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МАДОУ «Детский сад №  15»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16»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19»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21»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23»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24»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26»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8,4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29»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38»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2,8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55»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8,0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59»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2,4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60»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6,8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62»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63»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3,9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65»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67»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73»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3,2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76»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77»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15,8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78»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14,8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80»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81»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85»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90»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102»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103»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104»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9,5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106»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113»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114»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118»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122»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123»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124»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125»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11,5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127»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128»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129»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МБДОУ «Детский сад №  130»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ДО  «Центр дополнительного образования детей»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2,6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ДО  «Дворец детского и юношеского тво</w:t>
            </w: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р</w:t>
            </w: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чества имени А.А. Алексеевой»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2,8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«Средняя общеобразовательная школа № 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МБОУ «Средняя общеобразовательная школа № 5 имени Е.А. </w:t>
            </w:r>
            <w:proofErr w:type="spellStart"/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Поромонова</w:t>
            </w:r>
            <w:proofErr w:type="spellEnd"/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«Средняя общеобразовательная школа № 10 с углубленным изучением отдельных предметов»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16,5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МБОУ «Средняя общеобразовательная школа № </w:t>
            </w: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lastRenderedPageBreak/>
              <w:t>12»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3,7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«Средняя общеобразовательная школа № 14»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«Средняя общеобразовательная школа № 17»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«Средняя общеобразовательная школа № 18»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«Средняя общеобразовательная школа № 19»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«Средняя общеобразовательная школа № 20»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«Средняя общеобразовательная школа № 21 с углубленным изучением отдельных предметов»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«Средняя общеобразовательная школа № 22»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«Средняя общеобразовательная школа № 24»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«Средняя общеобразовательная школа № 25»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«Средняя общеобразовательная школа № 26 с углубленным изучением отдельных предметов»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rHeight w:val="140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«Средняя общеобразовательная школа № 28»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5,8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«Средняя общеобразовательная школа № 29»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«Средняя общеобразовательная школа № 31»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«Средняя общеобразовательная школа № 34»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МБОУ«Общеобразовательная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школа для обуча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щихся с ОВЗ № 35»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«Образовательный центр  № 36»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«Специальная (коррекционная) общеобр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зовательная школа № 38»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3,0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«Начальная общеобразовательная школа № 39»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«Средняя общеобразовательная школа № 40»</w:t>
            </w:r>
          </w:p>
        </w:tc>
        <w:tc>
          <w:tcPr>
            <w:tcW w:w="98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«Начальная общеобразовательная школа № 41»</w:t>
            </w:r>
          </w:p>
        </w:tc>
        <w:tc>
          <w:tcPr>
            <w:tcW w:w="98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5,8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«Начальная общеобразовательная школа № 43»</w:t>
            </w:r>
          </w:p>
        </w:tc>
        <w:tc>
          <w:tcPr>
            <w:tcW w:w="98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МАОУ «Образовательный лицей «АМТЭК»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МБОУ «Центр образования № 44»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3,0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МБУ «Централизованная бухгалтерия по обслуж</w:t>
            </w: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и</w:t>
            </w: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ванию учреждений образования»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rHeight w:val="193"/>
          <w:tblCellSpacing w:w="5" w:type="nil"/>
        </w:trPr>
        <w:tc>
          <w:tcPr>
            <w:tcW w:w="593" w:type="dxa"/>
            <w:vMerge w:val="restart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229" w:type="dxa"/>
            <w:vMerge w:val="restart"/>
            <w:vAlign w:val="center"/>
          </w:tcPr>
          <w:p w:rsidR="00610456" w:rsidRPr="0079425F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1.3. Ремонт и оборудование эвак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ационных путей  зданий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3239,6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740,7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1548,0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742,8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1400,0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1700,0</w:t>
            </w:r>
          </w:p>
        </w:tc>
      </w:tr>
      <w:tr w:rsidR="00610456" w:rsidRPr="0079425F" w:rsidTr="006E559C">
        <w:trPr>
          <w:trHeight w:val="77"/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Управление образования мэрии, в </w:t>
            </w:r>
            <w:proofErr w:type="spellStart"/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т.ч</w:t>
            </w:r>
            <w:proofErr w:type="spellEnd"/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3192,6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186,6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1132,7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623,8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1400,0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20"/>
                <w:lang w:eastAsia="ru-RU"/>
              </w:rPr>
              <w:t>1700,0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22,2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3»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100,0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 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22,9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 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75,0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 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183,0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100,0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75,0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24,0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21»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48,0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36»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100,0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46»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56,1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48,0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55»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48,0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60»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22,6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«Центр образования № 32»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23,9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65»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47,1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76»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28,0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78»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13,5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24,0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80»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24,0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85»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27,0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90»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46,9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92»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48,0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100,0</w:t>
            </w:r>
          </w:p>
        </w:tc>
      </w:tr>
      <w:tr w:rsidR="00610456" w:rsidRPr="0079425F" w:rsidTr="006E559C">
        <w:trPr>
          <w:trHeight w:val="189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98»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rHeight w:val="189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101»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102»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48,0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103»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106»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48,0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107»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23,2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108»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116»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121»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122»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124»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128»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48,0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130»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131»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«Образовательный центр № 11»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48,0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200,0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3 имени А.А. Потапова»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47,9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200,0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200,0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7»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«Гимназия №  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17,0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72,0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200,0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9 с углубленным изучением отдельных предметов»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200,0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10 с углубленным изучением отдельных предметов»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48,0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F47944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7944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«Центр образования № 12»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24,0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40,8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«Основная общеобразовательная школа № 15»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200,0</w:t>
            </w:r>
          </w:p>
        </w:tc>
      </w:tr>
      <w:tr w:rsidR="00610456" w:rsidRPr="0079425F" w:rsidTr="006E559C">
        <w:trPr>
          <w:trHeight w:val="313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16»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24,0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200,0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18»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19»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20»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200,0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21 с углубленным изучением отдельных предметов»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22»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200,0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29»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30»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31»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48,0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0613B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«Общеобразовательная школа для </w:t>
            </w:r>
            <w:proofErr w:type="gramStart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обуча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щихся</w:t>
            </w:r>
            <w:proofErr w:type="gramEnd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ОВЗ № 35»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«Специальная (коррекционная) общеобр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зовательная школа № 38»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48,0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«Образовательный центр» № 36»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«Центр образования»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23,0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ДО «Центр дополнительного образования </w:t>
            </w:r>
          </w:p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детей»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24,0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МКУ «Централизованная бухгалтерия по обслуж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ванию учреждений образования»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48,5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по делам культуры мэрии, в </w:t>
            </w:r>
            <w:proofErr w:type="spellStart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509,3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355,3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119,0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МБУК «ГКДЦ» «Единение»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22,0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54,0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МБУК «Дворец химиков»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509,3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МБУК « Объединение библиотек»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МБУК « Череповецкое музейное объединение»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212,7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65,0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 по физической культуре и спорту мэрии, в </w:t>
            </w:r>
            <w:proofErr w:type="spellStart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44,8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МБОУДОД «ДЮСШ № 4»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44,8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rHeight w:val="77"/>
          <w:tblCellSpacing w:w="5" w:type="nil"/>
        </w:trPr>
        <w:tc>
          <w:tcPr>
            <w:tcW w:w="593" w:type="dxa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229" w:type="dxa"/>
          </w:tcPr>
          <w:p w:rsidR="00610456" w:rsidRPr="0079425F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Основное мероприятие 1.4.  Ремонт и обслуживание 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эле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трооборудования</w:t>
            </w: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 зданий</w:t>
            </w: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 w:cs="Calibri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14,9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200,6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   66,7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10456" w:rsidRPr="0079425F" w:rsidTr="006E559C">
        <w:trPr>
          <w:trHeight w:val="77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по делам культуры мэрии, в </w:t>
            </w:r>
            <w:proofErr w:type="spellStart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14,9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200,6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   66,7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rHeight w:val="285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МБУК « Череповецкое музейное объединение»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rHeight w:val="183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МБУК « Объединение библиотек»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14,9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66,7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МБУК «Дворец химиков»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200,6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образования мэрии, в </w:t>
            </w:r>
            <w:proofErr w:type="spellStart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10456" w:rsidRPr="0079425F" w:rsidTr="006E559C">
        <w:trPr>
          <w:trHeight w:val="375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5»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19»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111»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18»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Merge w:val="restart"/>
            <w:vAlign w:val="center"/>
          </w:tcPr>
          <w:p w:rsidR="00610456" w:rsidRPr="0079425F" w:rsidRDefault="00610456" w:rsidP="00F610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229" w:type="dxa"/>
            <w:vMerge w:val="restart"/>
            <w:vAlign w:val="center"/>
          </w:tcPr>
          <w:p w:rsidR="00610456" w:rsidRPr="0079425F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1.5. Ремонт и испытание наружных пожарных лестниц</w:t>
            </w: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233,6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267,9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rHeight w:val="77"/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(МКУ «ЦЗНТЧС»)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10,9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образования мэрии, в </w:t>
            </w:r>
            <w:proofErr w:type="spellStart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222,7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267,9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5»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4,5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12»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35,0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21»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«Центр образования  № 29»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6,5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29»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 60»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18,0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62»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24,8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E559C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63»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25,0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65»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71»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12,0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81»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83»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85»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15,0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86»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28,0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90»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7,0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97»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5,6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103»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7,0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114»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35,0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118»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122»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18,0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124»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125»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128»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22,8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132»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14,0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«Центр образования № 12»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8,0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6,5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10,4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МБОУ«Общеобразовательная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школа для обуча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щихся с ограниченными возможностями здоровья № 35»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«Образовательный центр» № 36»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30,0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573F8B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shd w:val="clear" w:color="auto" w:fill="auto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МБУ «Централизованная бухгалтерия по обслуж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ванию учреждений образования»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573F8B">
        <w:trPr>
          <w:trHeight w:val="260"/>
          <w:tblCellSpacing w:w="5" w:type="nil"/>
        </w:trPr>
        <w:tc>
          <w:tcPr>
            <w:tcW w:w="593" w:type="dxa"/>
            <w:vMerge w:val="restart"/>
          </w:tcPr>
          <w:p w:rsidR="00610456" w:rsidRPr="0079425F" w:rsidRDefault="00610456" w:rsidP="00F610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229" w:type="dxa"/>
            <w:vMerge w:val="restart"/>
            <w:shd w:val="clear" w:color="auto" w:fill="auto"/>
          </w:tcPr>
          <w:p w:rsidR="00610456" w:rsidRPr="00573F8B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1.6. Комплектование, ремонт и испытание внутреннего противопожарного водоснабжения зданий (ПК)</w:t>
            </w:r>
          </w:p>
        </w:tc>
        <w:tc>
          <w:tcPr>
            <w:tcW w:w="4601" w:type="dxa"/>
            <w:shd w:val="clear" w:color="auto" w:fill="auto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37,8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94,7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743,9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573F8B">
        <w:trPr>
          <w:trHeight w:val="572"/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shd w:val="clear" w:color="auto" w:fill="auto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shd w:val="clear" w:color="auto" w:fill="auto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образования мэрии, в </w:t>
            </w:r>
            <w:proofErr w:type="spellStart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94,7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743,9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13,0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МАДОУ «Детский сад № 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 Детский сад № 10»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«Образовательный центр № 11»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13»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4,0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38,6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«Центр образования  № 29»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23»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24»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26»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18,0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МАДОУ «Детский сад № 33»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36»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7,0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«Образовательный центр № 36»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38»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46»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60»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14,2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62»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63»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67»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75»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26,4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76»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9,0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МАДОУ «Детский сад  № 77»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13,0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78»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80»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85»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8,0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8F6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86»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90»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13,0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92»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98»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103»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26,5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37,2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106»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107»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42,0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110»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113»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5,5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114»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115»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15,0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116»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119»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11,0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121»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19,0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122»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31,0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124»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8,4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125»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6,5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127»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8,0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129»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7,2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14,5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132»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15,0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3 имени А.А. Потапова»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9,0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«Центр образования № 12»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1,4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13»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«Основная общеобразовательная школа № 15»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21 с углубленным изучением отдельных предметов»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11,0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«Центр образования № 32»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19,2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5F1F7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«Общеобразовательная школа для обуча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щихся с ограниченными возможностями здоровья № 35»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8,0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«Специальная (коррекционная) общеобр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зовательная школа № 38»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21,0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«Центр образования»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27,0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27,0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ДО « Дворец детского и юношеского тво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чества имени А.А. Алексеевой»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60,2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ДО « Центр детского творчества и метод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ческого обеспечения»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ДО « Центр дополнительного образования детей»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8,5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МБУ «Централизованная бухгалтерия по обслуж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ванию учреждений образования»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по делам культуры мэрии, в </w:t>
            </w:r>
            <w:proofErr w:type="spellStart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МБУК «ДК «Строитель»</w:t>
            </w:r>
          </w:p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имени Д.Н. </w:t>
            </w:r>
            <w:proofErr w:type="spellStart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Мамлеева</w:t>
            </w:r>
            <w:proofErr w:type="spellEnd"/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663563">
        <w:trPr>
          <w:trHeight w:val="382"/>
          <w:tblCellSpacing w:w="5" w:type="nil"/>
        </w:trPr>
        <w:tc>
          <w:tcPr>
            <w:tcW w:w="593" w:type="dxa"/>
            <w:vMerge w:val="restart"/>
            <w:vAlign w:val="center"/>
          </w:tcPr>
          <w:p w:rsidR="00610456" w:rsidRPr="0079425F" w:rsidRDefault="00610456" w:rsidP="00F610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229" w:type="dxa"/>
            <w:vMerge w:val="restart"/>
            <w:vAlign w:val="center"/>
          </w:tcPr>
          <w:p w:rsidR="00610456" w:rsidRPr="0079425F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1.7. Огнезащитная обработка дер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вянных и металлических конструкций зданий, декорации и одежды сцены. Проведение экспертизы</w:t>
            </w: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148,5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731,7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811,2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159,1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rHeight w:val="77"/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(МКУ «ЦКО»)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(МКУ «ЦЗНТЧС»)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образования мэрии, в </w:t>
            </w:r>
            <w:proofErr w:type="spellStart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701,7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683,4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5»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12,0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 9»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10»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23,3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D6303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13»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D63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D63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D63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9,6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D63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D63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D63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16»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110,0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rHeight w:val="70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5,0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21»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22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30,0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29»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38»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7,0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46»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55»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40,0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№ 59»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60»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9,0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62»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39,5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64»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35,0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65»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66»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 xml:space="preserve">    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67»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73»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7,0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76»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5,0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78»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15,0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«Образовательный центр № 11»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86»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56,7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88»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40,0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90»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102»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40,0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106»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112»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114»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121»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122»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123»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2,0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125»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126»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127»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43,0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129»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131»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 № 132»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ДО « Дворец детского и юношеского тво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чества имени А.А. Алексеевой»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ДО « Центр дополнительного образования детей»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35,0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ДО « Центр детского творчества и метод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ческого обеспечения»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3 имени А.А. Потапова»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2,5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4»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8,0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«Гимназия №  8»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8,0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10 с углубленным изучением отдельных предметов»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«Центр образования № 12»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58,7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18»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100,0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19»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99,0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1,5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20»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63,0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21 с углубленным изучением отдельных предметов»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81,9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4,0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«Средняя общеобразовательная школа № 25»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6,8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МБОУ «Специальная (коррекционная) общеобр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зовательная школа № 38»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5,0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МАОУ «Образовательный лицей «АМТЭК»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12,0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МБУ «Централизованная бухгалтерия по обслуж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ванию учреждений образования»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35,6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по делам культуры мэрии, в </w:t>
            </w:r>
            <w:proofErr w:type="spellStart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148,5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127,8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 w:val="restart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 w:val="restart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573F8B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МБУК «Дворец химиков»</w:t>
            </w:r>
          </w:p>
        </w:tc>
        <w:tc>
          <w:tcPr>
            <w:tcW w:w="98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108,0</w:t>
            </w:r>
          </w:p>
        </w:tc>
        <w:tc>
          <w:tcPr>
            <w:tcW w:w="865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573F8B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МБУК « Объединение библиотек»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40,5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36,0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МБУК « Череповецкое музейное объединение»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127,8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18"/>
                <w:lang w:eastAsia="ru-RU"/>
              </w:rPr>
              <w:t>123,1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4D7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663563">
        <w:trPr>
          <w:trHeight w:val="315"/>
          <w:tblCellSpacing w:w="5" w:type="nil"/>
        </w:trPr>
        <w:tc>
          <w:tcPr>
            <w:tcW w:w="593" w:type="dxa"/>
            <w:vMerge w:val="restart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9" w:type="dxa"/>
            <w:vMerge w:val="restart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2.  Снижение рисков и смягчение п</w:t>
            </w: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следствий чрезвычайных ситуаций природного и те</w:t>
            </w: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ногенного характера в городе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46097,7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44847,7</w:t>
            </w:r>
          </w:p>
        </w:tc>
        <w:tc>
          <w:tcPr>
            <w:tcW w:w="800" w:type="dxa"/>
            <w:vAlign w:val="center"/>
          </w:tcPr>
          <w:p w:rsidR="00610456" w:rsidRPr="001C0EC4" w:rsidRDefault="00610456" w:rsidP="006B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0E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48486,4</w:t>
            </w:r>
          </w:p>
        </w:tc>
        <w:tc>
          <w:tcPr>
            <w:tcW w:w="873" w:type="dxa"/>
            <w:vAlign w:val="center"/>
          </w:tcPr>
          <w:p w:rsidR="00610456" w:rsidRPr="0079425F" w:rsidRDefault="005F1F72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1263,0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455,0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Мэрия города (МКУ «ЦЗНТЧС»)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27594,5</w:t>
            </w:r>
          </w:p>
        </w:tc>
        <w:tc>
          <w:tcPr>
            <w:tcW w:w="865" w:type="dxa"/>
            <w:vAlign w:val="center"/>
          </w:tcPr>
          <w:p w:rsidR="00610456" w:rsidRPr="001C0EC4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0E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23518,7</w:t>
            </w:r>
          </w:p>
        </w:tc>
        <w:tc>
          <w:tcPr>
            <w:tcW w:w="800" w:type="dxa"/>
            <w:vAlign w:val="center"/>
          </w:tcPr>
          <w:p w:rsidR="00610456" w:rsidRPr="001C0EC4" w:rsidRDefault="00610456" w:rsidP="006B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0E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26871,8</w:t>
            </w:r>
          </w:p>
        </w:tc>
        <w:tc>
          <w:tcPr>
            <w:tcW w:w="873" w:type="dxa"/>
            <w:vAlign w:val="center"/>
          </w:tcPr>
          <w:p w:rsidR="00610456" w:rsidRPr="0079425F" w:rsidRDefault="005F1F72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1089,4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455,0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Мэрия города ( МБУ «</w:t>
            </w:r>
            <w:proofErr w:type="spellStart"/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18503,2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21329,0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21614,6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0079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29" w:type="dxa"/>
          </w:tcPr>
          <w:p w:rsidR="00610456" w:rsidRPr="0079425F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2.1. Оснащение аварийно-спасательных подразделений МБУ «</w:t>
            </w:r>
            <w:proofErr w:type="spellStart"/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 современными аварийно-спасательными средствами и инструментом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339,6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229" w:type="dxa"/>
          </w:tcPr>
          <w:p w:rsidR="00610456" w:rsidRPr="0079425F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Мероприятие 2.1.1 Приобретение оборудования для орг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низации дополнительных спасательных постов в местах массового отдыха горожан. Подготовка пляжей к летнему сезону, дежурство на городских пляжах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(МБУ «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2.1.2</w:t>
            </w:r>
          </w:p>
        </w:tc>
        <w:tc>
          <w:tcPr>
            <w:tcW w:w="5229" w:type="dxa"/>
          </w:tcPr>
          <w:p w:rsidR="00610456" w:rsidRPr="0079425F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Мероприятие 2.1.2 Приобретение водолазного оборудов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 и снаряжения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(МБУ «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265,8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5229" w:type="dxa"/>
          </w:tcPr>
          <w:p w:rsidR="00610456" w:rsidRPr="0079425F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Мероприятие 2.1.3 Приобретение компьютеров и мн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гофункционального устройства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(МБУ «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5229" w:type="dxa"/>
            <w:vAlign w:val="center"/>
          </w:tcPr>
          <w:p w:rsidR="00610456" w:rsidRPr="0079425F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Мероприятие 2.1.4. Приобретение аварийно-спасательного оборудования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(МБУ «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29" w:type="dxa"/>
            <w:vAlign w:val="center"/>
          </w:tcPr>
          <w:p w:rsidR="00610456" w:rsidRPr="0079425F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2.2. Приобретение лицензионного ПО, Крипто ПРО с лицензией СЭД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(МКУ «ЦЗНТЧС»)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229" w:type="dxa"/>
            <w:vAlign w:val="center"/>
          </w:tcPr>
          <w:p w:rsidR="00610456" w:rsidRPr="0079425F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2.3. Организация и проведение обучения должностных лиц и специалистов ГО и ЧС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(МКУ «ЦЗНТЧС»)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1226,5</w:t>
            </w:r>
          </w:p>
        </w:tc>
        <w:tc>
          <w:tcPr>
            <w:tcW w:w="873" w:type="dxa"/>
            <w:vAlign w:val="center"/>
          </w:tcPr>
          <w:p w:rsidR="00610456" w:rsidRPr="0079425F" w:rsidRDefault="005F1F72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ru-RU"/>
              </w:rPr>
              <w:t>1089,4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 w:cs="Calibri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229" w:type="dxa"/>
            <w:vAlign w:val="center"/>
          </w:tcPr>
          <w:p w:rsidR="00610456" w:rsidRPr="0079425F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2.4. Организация работ в сфере ГО и ЧС, создание условий для снижения рисков возникнов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ния чрезвычайных ситуаций природного и техногенного характера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45728,5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44500,4</w:t>
            </w:r>
          </w:p>
        </w:tc>
        <w:tc>
          <w:tcPr>
            <w:tcW w:w="800" w:type="dxa"/>
            <w:vAlign w:val="center"/>
          </w:tcPr>
          <w:p w:rsidR="00610456" w:rsidRPr="006B1410" w:rsidRDefault="00610456" w:rsidP="006B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6B1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051,4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0456" w:rsidRPr="0079425F" w:rsidTr="00663563">
        <w:trPr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5229" w:type="dxa"/>
            <w:vAlign w:val="center"/>
          </w:tcPr>
          <w:p w:rsidR="00610456" w:rsidRPr="0079425F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Мероприятие 2.4.1. Выполнение ежегодного плана осно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ных мероприятий в области ГО и ЧС 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(МКУ «ЦЗНТЧС»)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27409,7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23511,0</w:t>
            </w:r>
          </w:p>
        </w:tc>
        <w:tc>
          <w:tcPr>
            <w:tcW w:w="800" w:type="dxa"/>
            <w:vAlign w:val="center"/>
          </w:tcPr>
          <w:p w:rsidR="00610456" w:rsidRPr="006B1410" w:rsidRDefault="00610456" w:rsidP="006B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1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22610,4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0456" w:rsidRPr="0079425F" w:rsidTr="00663563">
        <w:trPr>
          <w:trHeight w:val="1074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5229" w:type="dxa"/>
            <w:vAlign w:val="center"/>
          </w:tcPr>
          <w:p w:rsidR="00610456" w:rsidRPr="0079425F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Мероприятие 2.4.2 Проведение аварийно-спасательных и других неотложных работ при возникновении или пред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преждении возникновения чрезвычайных ситуаций в гр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ницах города Череповца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(МБУ «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18318,8</w:t>
            </w:r>
          </w:p>
        </w:tc>
        <w:tc>
          <w:tcPr>
            <w:tcW w:w="865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20989,4</w:t>
            </w:r>
          </w:p>
        </w:tc>
        <w:tc>
          <w:tcPr>
            <w:tcW w:w="800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21441,0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315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0456" w:rsidRPr="0079425F" w:rsidTr="00663563">
        <w:trPr>
          <w:trHeight w:val="125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01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229" w:type="dxa"/>
          </w:tcPr>
          <w:p w:rsidR="00610456" w:rsidRPr="0079425F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Мероприятие 2.5 Содержание городской системы опов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щения и информирования населения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(МКУ «ЦЗНТЧС»)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610456" w:rsidRPr="006B1410" w:rsidRDefault="00610456" w:rsidP="006B1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1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3034,9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315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0456" w:rsidRPr="0079425F" w:rsidTr="00663563">
        <w:trPr>
          <w:trHeight w:val="359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9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3.  Построение и развитие аппаратно-программного комплекса «Безопасный город» на те</w:t>
            </w: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</w:t>
            </w: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ритории города Череповца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5F1F72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1996,6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1854,2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1854,2</w:t>
            </w:r>
          </w:p>
        </w:tc>
      </w:tr>
      <w:tr w:rsidR="00610456" w:rsidRPr="0079425F" w:rsidTr="00663563">
        <w:trPr>
          <w:trHeight w:val="423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29" w:type="dxa"/>
          </w:tcPr>
          <w:p w:rsidR="00610456" w:rsidRPr="0079425F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3.1. Содержание городской сист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мы оповещения и информирования населения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(МКУ «ЦЗНТЧС»)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1854,2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1854,2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1854,2</w:t>
            </w:r>
          </w:p>
        </w:tc>
      </w:tr>
      <w:tr w:rsidR="00610456" w:rsidRPr="0079425F" w:rsidTr="00663563">
        <w:trPr>
          <w:trHeight w:val="670"/>
          <w:tblCellSpacing w:w="5" w:type="nil"/>
        </w:trPr>
        <w:tc>
          <w:tcPr>
            <w:tcW w:w="59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29" w:type="dxa"/>
          </w:tcPr>
          <w:p w:rsidR="00610456" w:rsidRPr="0079425F" w:rsidRDefault="00610456" w:rsidP="00902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3.2. Внедрение и эксплуатация с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временных технических средств, направленных на предупреждение правонарушений и преступлений в общественных местах и на улицах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Мэрия города (МБУ «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ЦМИРиТ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5F1F72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FC08B4">
        <w:trPr>
          <w:trHeight w:val="77"/>
          <w:tblCellSpacing w:w="5" w:type="nil"/>
        </w:trPr>
        <w:tc>
          <w:tcPr>
            <w:tcW w:w="593" w:type="dxa"/>
            <w:vMerge w:val="restart"/>
            <w:vAlign w:val="center"/>
          </w:tcPr>
          <w:p w:rsidR="00610456" w:rsidRPr="0079425F" w:rsidRDefault="00610456" w:rsidP="00343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229" w:type="dxa"/>
            <w:vMerge w:val="restart"/>
          </w:tcPr>
          <w:p w:rsidR="00610456" w:rsidRPr="0079425F" w:rsidRDefault="00610456" w:rsidP="00FC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3.3. Обеспечение работы КСА 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функционального блока «Экологическая безопасность»**</w:t>
            </w: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0456" w:rsidRPr="0079425F" w:rsidTr="00663563">
        <w:trPr>
          <w:trHeight w:val="88"/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B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образования мэрии, в 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C46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0456" w:rsidRPr="0079425F" w:rsidTr="009023C0">
        <w:trPr>
          <w:trHeight w:val="77"/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B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«Образовательный центр №36»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C46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C46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C46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0456" w:rsidRPr="0079425F" w:rsidTr="009023C0">
        <w:trPr>
          <w:trHeight w:val="77"/>
          <w:tblCellSpacing w:w="5" w:type="nil"/>
        </w:trPr>
        <w:tc>
          <w:tcPr>
            <w:tcW w:w="593" w:type="dxa"/>
            <w:vMerge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610456" w:rsidRPr="0079425F" w:rsidRDefault="00610456" w:rsidP="00B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vAlign w:val="center"/>
          </w:tcPr>
          <w:p w:rsidR="00610456" w:rsidRPr="0079425F" w:rsidRDefault="00610456" w:rsidP="00663563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Комитет охраны окружающей среды мэрии</w:t>
            </w:r>
          </w:p>
        </w:tc>
        <w:tc>
          <w:tcPr>
            <w:tcW w:w="98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10456" w:rsidRPr="0079425F" w:rsidRDefault="00610456" w:rsidP="00315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10456" w:rsidRPr="0079425F" w:rsidRDefault="00610456" w:rsidP="00F6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79425F">
        <w:rPr>
          <w:rFonts w:ascii="Times New Roman" w:hAnsi="Times New Roman"/>
          <w:bCs/>
          <w:sz w:val="20"/>
          <w:szCs w:val="20"/>
          <w:lang w:eastAsia="ru-RU"/>
        </w:rPr>
        <w:t>* Расходование средств городского бюджета по мероприятиям программы, отраженным суммой без разбивки по учреждением осуществляется после внесения изменений в пр</w:t>
      </w:r>
      <w:r w:rsidRPr="0079425F">
        <w:rPr>
          <w:rFonts w:ascii="Times New Roman" w:hAnsi="Times New Roman"/>
          <w:bCs/>
          <w:sz w:val="20"/>
          <w:szCs w:val="20"/>
          <w:lang w:eastAsia="ru-RU"/>
        </w:rPr>
        <w:t>о</w:t>
      </w:r>
      <w:r w:rsidRPr="0079425F">
        <w:rPr>
          <w:rFonts w:ascii="Times New Roman" w:hAnsi="Times New Roman"/>
          <w:bCs/>
          <w:sz w:val="20"/>
          <w:szCs w:val="20"/>
          <w:lang w:eastAsia="ru-RU"/>
        </w:rPr>
        <w:t>грамму и городской бюджет.</w:t>
      </w:r>
    </w:p>
    <w:p w:rsidR="00610456" w:rsidRPr="0079425F" w:rsidRDefault="00610456" w:rsidP="00C42E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9425F">
        <w:rPr>
          <w:rFonts w:ascii="Times New Roman" w:hAnsi="Times New Roman"/>
          <w:bCs/>
          <w:sz w:val="20"/>
          <w:szCs w:val="20"/>
          <w:lang w:eastAsia="ru-RU"/>
        </w:rPr>
        <w:t>** П</w:t>
      </w:r>
      <w:r w:rsidRPr="0079425F">
        <w:rPr>
          <w:rFonts w:ascii="Times New Roman" w:hAnsi="Times New Roman"/>
          <w:sz w:val="20"/>
          <w:szCs w:val="20"/>
          <w:lang w:eastAsia="ru-RU"/>
        </w:rPr>
        <w:t>ри условии финансирования мероприятия</w:t>
      </w:r>
    </w:p>
    <w:p w:rsidR="00610456" w:rsidRPr="0079425F" w:rsidRDefault="00610456" w:rsidP="00F610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610456" w:rsidRPr="0079425F" w:rsidRDefault="00610456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79425F">
        <w:rPr>
          <w:rFonts w:ascii="Times New Roman" w:hAnsi="Times New Roman"/>
          <w:bCs/>
          <w:sz w:val="26"/>
          <w:szCs w:val="26"/>
          <w:lang w:eastAsia="ru-RU"/>
        </w:rPr>
        <w:br w:type="page"/>
      </w:r>
    </w:p>
    <w:p w:rsidR="00610456" w:rsidRPr="00573F8B" w:rsidRDefault="00610456" w:rsidP="00F610EF">
      <w:pPr>
        <w:autoSpaceDE w:val="0"/>
        <w:autoSpaceDN w:val="0"/>
        <w:adjustRightInd w:val="0"/>
        <w:spacing w:after="0" w:line="240" w:lineRule="auto"/>
        <w:ind w:left="14145" w:firstLine="15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73F8B">
        <w:rPr>
          <w:rFonts w:ascii="Times New Roman" w:hAnsi="Times New Roman"/>
          <w:bCs/>
          <w:sz w:val="26"/>
          <w:szCs w:val="26"/>
          <w:lang w:eastAsia="ru-RU"/>
        </w:rPr>
        <w:t>Таблица 4</w:t>
      </w:r>
    </w:p>
    <w:p w:rsidR="00610456" w:rsidRPr="00573F8B" w:rsidRDefault="00610456" w:rsidP="00F610EF">
      <w:pPr>
        <w:autoSpaceDE w:val="0"/>
        <w:autoSpaceDN w:val="0"/>
        <w:adjustRightInd w:val="0"/>
        <w:spacing w:after="0" w:line="240" w:lineRule="auto"/>
        <w:ind w:left="14145" w:firstLine="15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610456" w:rsidRPr="00573F8B" w:rsidRDefault="00610456" w:rsidP="00F610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573F8B">
        <w:rPr>
          <w:rFonts w:ascii="Times New Roman" w:hAnsi="Times New Roman"/>
          <w:bCs/>
          <w:sz w:val="26"/>
          <w:szCs w:val="26"/>
          <w:lang w:eastAsia="ru-RU"/>
        </w:rPr>
        <w:t>Ресурсное обеспечение и прогнозная (справочная) оценка расходов городского, федерального, областного бюджетов,</w:t>
      </w:r>
    </w:p>
    <w:p w:rsidR="00610456" w:rsidRPr="00573F8B" w:rsidRDefault="00610456" w:rsidP="00F610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573F8B">
        <w:rPr>
          <w:rFonts w:ascii="Times New Roman" w:hAnsi="Times New Roman"/>
          <w:bCs/>
          <w:sz w:val="26"/>
          <w:szCs w:val="26"/>
          <w:lang w:eastAsia="ru-RU"/>
        </w:rPr>
        <w:t xml:space="preserve">внебюджетных источников, на реализацию целей муниципальной программы города </w:t>
      </w:r>
    </w:p>
    <w:p w:rsidR="00610456" w:rsidRPr="00573F8B" w:rsidRDefault="00610456" w:rsidP="00F610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4963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5613"/>
        <w:gridCol w:w="2378"/>
        <w:gridCol w:w="1138"/>
        <w:gridCol w:w="1138"/>
        <w:gridCol w:w="1313"/>
        <w:gridCol w:w="1303"/>
        <w:gridCol w:w="1134"/>
        <w:gridCol w:w="1125"/>
      </w:tblGrid>
      <w:tr w:rsidR="00610456" w:rsidRPr="00573F8B" w:rsidTr="009023C0">
        <w:trPr>
          <w:tblCellSpacing w:w="5" w:type="nil"/>
        </w:trPr>
        <w:tc>
          <w:tcPr>
            <w:tcW w:w="155" w:type="pct"/>
            <w:vMerge w:val="restart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573F8B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96" w:type="pct"/>
            <w:vMerge w:val="restart"/>
            <w:vAlign w:val="center"/>
          </w:tcPr>
          <w:p w:rsidR="00610456" w:rsidRPr="00573F8B" w:rsidRDefault="00610456" w:rsidP="00F4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</w:t>
            </w:r>
            <w:r w:rsidR="00F479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программы, подпрограммы</w:t>
            </w:r>
            <w:r w:rsidR="00F479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ниципальной программы</w:t>
            </w:r>
            <w:r w:rsidR="00F479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ведомственной целевой программы, основного</w:t>
            </w:r>
            <w:r w:rsidR="00F479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61" w:type="pct"/>
            <w:vMerge w:val="restart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2288" w:type="pct"/>
            <w:gridSpan w:val="6"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Оценка расходов (тыс. руб.), год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vMerge/>
            <w:vAlign w:val="center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64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20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17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63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0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6" w:type="pct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 w:val="restart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 w:val="restart"/>
          </w:tcPr>
          <w:p w:rsidR="00610456" w:rsidRPr="00573F8B" w:rsidRDefault="00610456" w:rsidP="00F610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 «Развитие системы комплексной безопасности жизнедеятельности населения города» на 2014-2019 годы</w:t>
            </w: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55055,2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52495,9</w:t>
            </w:r>
          </w:p>
        </w:tc>
        <w:tc>
          <w:tcPr>
            <w:tcW w:w="420" w:type="pct"/>
          </w:tcPr>
          <w:p w:rsidR="00610456" w:rsidRPr="00573F8B" w:rsidRDefault="006E559C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57621,0</w:t>
            </w:r>
          </w:p>
        </w:tc>
        <w:tc>
          <w:tcPr>
            <w:tcW w:w="417" w:type="pct"/>
          </w:tcPr>
          <w:p w:rsidR="00610456" w:rsidRPr="00573F8B" w:rsidRDefault="005F1F72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59024,3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58114,3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58045,4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51105,2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48784,8</w:t>
            </w:r>
          </w:p>
        </w:tc>
        <w:tc>
          <w:tcPr>
            <w:tcW w:w="420" w:type="pct"/>
          </w:tcPr>
          <w:p w:rsidR="00610456" w:rsidRPr="00573F8B" w:rsidRDefault="00610456" w:rsidP="00604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52483,1</w:t>
            </w:r>
          </w:p>
        </w:tc>
        <w:tc>
          <w:tcPr>
            <w:tcW w:w="417" w:type="pct"/>
          </w:tcPr>
          <w:p w:rsidR="00610456" w:rsidRPr="00573F8B" w:rsidRDefault="005F1F72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51145,0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50235,0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50166,1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2705,0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ки (МБУ «</w:t>
            </w:r>
            <w:proofErr w:type="spellStart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СпаС</w:t>
            </w:r>
            <w:proofErr w:type="spellEnd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») 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3950,0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3711,1</w:t>
            </w:r>
          </w:p>
        </w:tc>
        <w:tc>
          <w:tcPr>
            <w:tcW w:w="420" w:type="pct"/>
          </w:tcPr>
          <w:p w:rsidR="00610456" w:rsidRPr="00573F8B" w:rsidRDefault="006E559C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5137,9</w:t>
            </w:r>
          </w:p>
        </w:tc>
        <w:tc>
          <w:tcPr>
            <w:tcW w:w="417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5174,3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5174,3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5174,3</w:t>
            </w:r>
          </w:p>
        </w:tc>
      </w:tr>
      <w:tr w:rsidR="00610456" w:rsidRPr="00573F8B" w:rsidTr="0098003F">
        <w:trPr>
          <w:trHeight w:val="550"/>
          <w:tblCellSpacing w:w="5" w:type="nil"/>
        </w:trPr>
        <w:tc>
          <w:tcPr>
            <w:tcW w:w="155" w:type="pct"/>
            <w:vMerge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 w:val="restart"/>
            <w:vAlign w:val="center"/>
          </w:tcPr>
          <w:p w:rsidR="00610456" w:rsidRPr="00573F8B" w:rsidRDefault="00610456" w:rsidP="004D768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73F8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610456" w:rsidRPr="00573F8B" w:rsidRDefault="00610456" w:rsidP="004D768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73F8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работ в сфере ГО и ЧС, создание условий для снижения рисков возникновения чрезвычайных ситуаций пр</w:t>
            </w:r>
            <w:r w:rsidRPr="00573F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3F8B">
              <w:rPr>
                <w:rFonts w:ascii="Times New Roman" w:hAnsi="Times New Roman" w:cs="Times New Roman"/>
                <w:sz w:val="20"/>
                <w:szCs w:val="20"/>
              </w:rPr>
              <w:t xml:space="preserve">родного и техногенного характера </w:t>
            </w:r>
          </w:p>
          <w:p w:rsidR="00610456" w:rsidRPr="00573F8B" w:rsidRDefault="00610456" w:rsidP="004D768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73F8B">
              <w:rPr>
                <w:rFonts w:ascii="Times New Roman" w:hAnsi="Times New Roman" w:cs="Times New Roman"/>
                <w:sz w:val="20"/>
                <w:szCs w:val="20"/>
              </w:rPr>
              <w:t>МКУ «ЦЗНТЧС»</w:t>
            </w:r>
          </w:p>
        </w:tc>
        <w:tc>
          <w:tcPr>
            <w:tcW w:w="761" w:type="pct"/>
          </w:tcPr>
          <w:p w:rsidR="00610456" w:rsidRPr="00573F8B" w:rsidRDefault="00610456" w:rsidP="004D7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10456" w:rsidRPr="00573F8B" w:rsidRDefault="000613BC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22836,4</w:t>
            </w:r>
          </w:p>
        </w:tc>
        <w:tc>
          <w:tcPr>
            <w:tcW w:w="363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22858,1</w:t>
            </w:r>
          </w:p>
        </w:tc>
        <w:tc>
          <w:tcPr>
            <w:tcW w:w="360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22890,2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  <w:vAlign w:val="center"/>
          </w:tcPr>
          <w:p w:rsidR="00610456" w:rsidRPr="00573F8B" w:rsidRDefault="00610456" w:rsidP="004D768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</w:tcPr>
          <w:p w:rsidR="00610456" w:rsidRPr="00573F8B" w:rsidRDefault="00610456" w:rsidP="004D7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10456" w:rsidRPr="00573F8B" w:rsidRDefault="000613BC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22836,4</w:t>
            </w:r>
          </w:p>
        </w:tc>
        <w:tc>
          <w:tcPr>
            <w:tcW w:w="363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22858,1</w:t>
            </w:r>
          </w:p>
        </w:tc>
        <w:tc>
          <w:tcPr>
            <w:tcW w:w="360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22890,2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 w:val="restart"/>
            <w:vAlign w:val="center"/>
          </w:tcPr>
          <w:p w:rsidR="00610456" w:rsidRPr="00573F8B" w:rsidRDefault="00610456" w:rsidP="004D768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73F8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610456" w:rsidRPr="00573F8B" w:rsidRDefault="00610456" w:rsidP="004D768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573F8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работ в сфере ГО и ЧС, создание условий для снижения рисков возникновения чрезвычайных ситуаций пр</w:t>
            </w:r>
            <w:r w:rsidRPr="00573F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3F8B">
              <w:rPr>
                <w:rFonts w:ascii="Times New Roman" w:hAnsi="Times New Roman" w:cs="Times New Roman"/>
                <w:sz w:val="20"/>
                <w:szCs w:val="20"/>
              </w:rPr>
              <w:t>родного и техногенного характера МБУ «</w:t>
            </w:r>
            <w:proofErr w:type="spellStart"/>
            <w:r w:rsidRPr="00573F8B">
              <w:rPr>
                <w:rFonts w:ascii="Times New Roman" w:hAnsi="Times New Roman" w:cs="Times New Roman"/>
                <w:sz w:val="20"/>
                <w:szCs w:val="20"/>
              </w:rPr>
              <w:t>СпаС</w:t>
            </w:r>
            <w:proofErr w:type="spellEnd"/>
            <w:r w:rsidRPr="00573F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1" w:type="pct"/>
          </w:tcPr>
          <w:p w:rsidR="00610456" w:rsidRPr="00573F8B" w:rsidRDefault="00610456" w:rsidP="004D7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26679,0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26683,7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26688,5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  <w:vAlign w:val="center"/>
          </w:tcPr>
          <w:p w:rsidR="00610456" w:rsidRPr="00573F8B" w:rsidRDefault="00610456" w:rsidP="004D768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</w:tcPr>
          <w:p w:rsidR="00610456" w:rsidRPr="00573F8B" w:rsidRDefault="00610456" w:rsidP="004D7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21504,7</w:t>
            </w:r>
          </w:p>
        </w:tc>
        <w:tc>
          <w:tcPr>
            <w:tcW w:w="363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21509,4</w:t>
            </w:r>
          </w:p>
        </w:tc>
        <w:tc>
          <w:tcPr>
            <w:tcW w:w="360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21514,2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  <w:vAlign w:val="center"/>
          </w:tcPr>
          <w:p w:rsidR="00610456" w:rsidRPr="00573F8B" w:rsidRDefault="00610456" w:rsidP="004D768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pct"/>
          </w:tcPr>
          <w:p w:rsidR="00610456" w:rsidRPr="00573F8B" w:rsidRDefault="00610456" w:rsidP="004D76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ки (МБУ «</w:t>
            </w:r>
            <w:proofErr w:type="spellStart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СпаС</w:t>
            </w:r>
            <w:proofErr w:type="spellEnd"/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») 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5174,3</w:t>
            </w:r>
          </w:p>
        </w:tc>
        <w:tc>
          <w:tcPr>
            <w:tcW w:w="363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5174,3</w:t>
            </w:r>
          </w:p>
        </w:tc>
        <w:tc>
          <w:tcPr>
            <w:tcW w:w="360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5174,3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 w:val="restart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6" w:type="pct"/>
            <w:vMerge w:val="restart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1. Обеспечение пожарной безопасности </w:t>
            </w:r>
          </w:p>
          <w:p w:rsidR="00610456" w:rsidRPr="00573F8B" w:rsidRDefault="00610456" w:rsidP="00F61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муниципальных учреждений города</w:t>
            </w: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  <w:vAlign w:val="center"/>
          </w:tcPr>
          <w:p w:rsidR="00610456" w:rsidRPr="00573F8B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5007,5</w:t>
            </w:r>
          </w:p>
        </w:tc>
        <w:tc>
          <w:tcPr>
            <w:tcW w:w="364" w:type="pct"/>
            <w:vAlign w:val="center"/>
          </w:tcPr>
          <w:p w:rsidR="00610456" w:rsidRPr="00573F8B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3937,1</w:t>
            </w:r>
          </w:p>
        </w:tc>
        <w:tc>
          <w:tcPr>
            <w:tcW w:w="420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3996,7</w:t>
            </w:r>
          </w:p>
        </w:tc>
        <w:tc>
          <w:tcPr>
            <w:tcW w:w="417" w:type="pct"/>
            <w:vAlign w:val="center"/>
          </w:tcPr>
          <w:p w:rsidR="00610456" w:rsidRPr="00573F8B" w:rsidRDefault="000613BC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3544,3</w:t>
            </w:r>
          </w:p>
        </w:tc>
        <w:tc>
          <w:tcPr>
            <w:tcW w:w="363" w:type="pct"/>
            <w:vAlign w:val="center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3558,3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3452,5</w:t>
            </w:r>
          </w:p>
        </w:tc>
      </w:tr>
      <w:tr w:rsidR="00610456" w:rsidRPr="00573F8B" w:rsidTr="0098003F">
        <w:trPr>
          <w:trHeight w:val="315"/>
          <w:tblCellSpacing w:w="5" w:type="nil"/>
        </w:trPr>
        <w:tc>
          <w:tcPr>
            <w:tcW w:w="155" w:type="pct"/>
            <w:vMerge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5007,5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3937,1</w:t>
            </w: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3996,7</w:t>
            </w:r>
          </w:p>
        </w:tc>
        <w:tc>
          <w:tcPr>
            <w:tcW w:w="417" w:type="pct"/>
          </w:tcPr>
          <w:p w:rsidR="00610456" w:rsidRPr="00573F8B" w:rsidRDefault="000613BC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3544,3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3558,3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3452,5</w:t>
            </w:r>
          </w:p>
        </w:tc>
      </w:tr>
      <w:tr w:rsidR="00610456" w:rsidRPr="00573F8B" w:rsidTr="0098003F">
        <w:trPr>
          <w:trHeight w:val="419"/>
          <w:tblCellSpacing w:w="5" w:type="nil"/>
        </w:trPr>
        <w:tc>
          <w:tcPr>
            <w:tcW w:w="155" w:type="pct"/>
            <w:vMerge w:val="restart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96" w:type="pct"/>
            <w:vMerge w:val="restart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1.1. Установка, ремонт и обслуживание установок автоматической пожарной сигнализации и систем оповещения управления эвакуации людей при пожаре</w:t>
            </w: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1566,7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1193,7</w:t>
            </w: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905,5</w:t>
            </w:r>
          </w:p>
        </w:tc>
        <w:tc>
          <w:tcPr>
            <w:tcW w:w="417" w:type="pct"/>
          </w:tcPr>
          <w:p w:rsidR="00610456" w:rsidRPr="00573F8B" w:rsidRDefault="000613BC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1580,6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2158,3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1452,5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1566,7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1193,7</w:t>
            </w: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905,5</w:t>
            </w:r>
          </w:p>
        </w:tc>
        <w:tc>
          <w:tcPr>
            <w:tcW w:w="417" w:type="pct"/>
          </w:tcPr>
          <w:p w:rsidR="00610456" w:rsidRPr="00573F8B" w:rsidRDefault="000613BC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1580,6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2158,3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1452,5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 w:val="restart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96" w:type="pct"/>
            <w:vMerge w:val="restart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1.2. Приобретение первичных средств пожаротушения, перезарядка огнетушителей.</w:t>
            </w: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417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417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 w:val="restart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96" w:type="pct"/>
            <w:vMerge w:val="restart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1.3. Ремонт и оборудование эвакуац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онных путей  зданий</w:t>
            </w: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3239,6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740,7</w:t>
            </w: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1548,0</w:t>
            </w:r>
          </w:p>
        </w:tc>
        <w:tc>
          <w:tcPr>
            <w:tcW w:w="417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1700,0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3239,6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740,7</w:t>
            </w: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1548,0</w:t>
            </w:r>
          </w:p>
        </w:tc>
        <w:tc>
          <w:tcPr>
            <w:tcW w:w="417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1700,0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 w:val="restart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96" w:type="pct"/>
            <w:vMerge w:val="restart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 w:cs="Calibri"/>
                <w:sz w:val="20"/>
                <w:szCs w:val="20"/>
                <w:lang w:eastAsia="ru-RU"/>
              </w:rPr>
              <w:t xml:space="preserve">Основное мероприятие 1.4.  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Ремонт и обслуживание электр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 зданий</w:t>
            </w: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17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17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 w:val="restart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96" w:type="pct"/>
            <w:vMerge w:val="restart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1.5. Ремонт и испытание наружных 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пожарных лестниц</w:t>
            </w: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417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267,9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233,6</w:t>
            </w:r>
          </w:p>
        </w:tc>
        <w:tc>
          <w:tcPr>
            <w:tcW w:w="417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267,9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 w:val="restart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1796" w:type="pct"/>
            <w:vMerge w:val="restart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1.6. Комплектование, ремонт и испыт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ние внутреннего противопожарного водоснабжения зданий (ПК)</w:t>
            </w: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417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417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743,9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573F8B" w:rsidTr="0098003F">
        <w:trPr>
          <w:tblCellSpacing w:w="5" w:type="nil"/>
        </w:trPr>
        <w:tc>
          <w:tcPr>
            <w:tcW w:w="155" w:type="pct"/>
            <w:vMerge w:val="restart"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796" w:type="pct"/>
            <w:vMerge w:val="restart"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1.7. Огнезащитная обработка деревя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ных и металлических конструкций зданий, декорации и оде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ды сцены. Проведение экспертизы</w:t>
            </w: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731,7</w:t>
            </w: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811,2</w:t>
            </w:r>
          </w:p>
        </w:tc>
        <w:tc>
          <w:tcPr>
            <w:tcW w:w="417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/>
          </w:tcPr>
          <w:p w:rsidR="00610456" w:rsidRPr="00573F8B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573F8B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573F8B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364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731,7</w:t>
            </w:r>
          </w:p>
        </w:tc>
        <w:tc>
          <w:tcPr>
            <w:tcW w:w="420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811,2</w:t>
            </w:r>
          </w:p>
        </w:tc>
        <w:tc>
          <w:tcPr>
            <w:tcW w:w="417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363" w:type="pct"/>
          </w:tcPr>
          <w:p w:rsidR="00610456" w:rsidRPr="00573F8B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F8B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98003F">
        <w:trPr>
          <w:trHeight w:val="230"/>
          <w:tblCellSpacing w:w="5" w:type="nil"/>
        </w:trPr>
        <w:tc>
          <w:tcPr>
            <w:tcW w:w="155" w:type="pct"/>
            <w:vMerge w:val="restart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6" w:type="pct"/>
            <w:vMerge w:val="restart"/>
          </w:tcPr>
          <w:p w:rsidR="00610456" w:rsidRPr="0079425F" w:rsidRDefault="00610456" w:rsidP="00F61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2. Снижение рисков и смягчение после</w:t>
            </w: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ствий чрезвычайных ситуаций природного и техногенного характера в городе</w:t>
            </w:r>
          </w:p>
        </w:tc>
        <w:tc>
          <w:tcPr>
            <w:tcW w:w="761" w:type="pct"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50047,7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48558,8</w:t>
            </w:r>
          </w:p>
        </w:tc>
        <w:tc>
          <w:tcPr>
            <w:tcW w:w="420" w:type="pct"/>
          </w:tcPr>
          <w:p w:rsidR="00610456" w:rsidRPr="00A61161" w:rsidRDefault="00610456" w:rsidP="006E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1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  <w:r w:rsidR="006E559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62</w:t>
            </w:r>
            <w:r w:rsidRPr="00A611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17" w:type="pct"/>
          </w:tcPr>
          <w:p w:rsidR="00610456" w:rsidRPr="0079425F" w:rsidRDefault="005F1F72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1263,0</w:t>
            </w:r>
          </w:p>
        </w:tc>
        <w:tc>
          <w:tcPr>
            <w:tcW w:w="363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455,0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городской бюджет  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46097,7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44847,7</w:t>
            </w:r>
          </w:p>
        </w:tc>
        <w:tc>
          <w:tcPr>
            <w:tcW w:w="420" w:type="pct"/>
          </w:tcPr>
          <w:p w:rsidR="00610456" w:rsidRPr="00A61161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16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48486,4</w:t>
            </w:r>
          </w:p>
        </w:tc>
        <w:tc>
          <w:tcPr>
            <w:tcW w:w="417" w:type="pct"/>
          </w:tcPr>
          <w:p w:rsidR="00610456" w:rsidRPr="0079425F" w:rsidRDefault="005F1F72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1263,0</w:t>
            </w:r>
          </w:p>
        </w:tc>
        <w:tc>
          <w:tcPr>
            <w:tcW w:w="363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455,0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внебюджетные исто</w:t>
            </w: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</w:t>
            </w: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ники (МБУ «</w:t>
            </w:r>
            <w:proofErr w:type="spellStart"/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») 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3950,0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3711,1</w:t>
            </w:r>
          </w:p>
        </w:tc>
        <w:tc>
          <w:tcPr>
            <w:tcW w:w="420" w:type="pct"/>
          </w:tcPr>
          <w:p w:rsidR="00610456" w:rsidRPr="00A61161" w:rsidRDefault="006E559C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5137,9</w:t>
            </w:r>
          </w:p>
        </w:tc>
        <w:tc>
          <w:tcPr>
            <w:tcW w:w="417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 w:val="restart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96" w:type="pct"/>
            <w:vMerge w:val="restart"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2.1 Оснащение аварийно-спасательных подразделений МБУ «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» современными аварийно-спасательными средствами и инструментом</w:t>
            </w:r>
          </w:p>
        </w:tc>
        <w:tc>
          <w:tcPr>
            <w:tcW w:w="761" w:type="pct"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339,6</w:t>
            </w:r>
          </w:p>
        </w:tc>
        <w:tc>
          <w:tcPr>
            <w:tcW w:w="42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417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363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98003F">
        <w:trPr>
          <w:trHeight w:val="267"/>
          <w:tblCellSpacing w:w="5" w:type="nil"/>
        </w:trPr>
        <w:tc>
          <w:tcPr>
            <w:tcW w:w="155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бюджет  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184,4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339,6</w:t>
            </w:r>
          </w:p>
        </w:tc>
        <w:tc>
          <w:tcPr>
            <w:tcW w:w="42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417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363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 w:val="restart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96" w:type="pct"/>
            <w:vMerge w:val="restart"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2.2 Приобретение лицензионного ПО, Крипто ПРО с лицензией СЭД</w:t>
            </w:r>
          </w:p>
        </w:tc>
        <w:tc>
          <w:tcPr>
            <w:tcW w:w="761" w:type="pct"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7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7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 w:val="restart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96" w:type="pct"/>
            <w:vMerge w:val="restart"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2.3 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Организация и проведение обуч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е</w:t>
            </w:r>
            <w:r w:rsidRPr="0079425F">
              <w:rPr>
                <w:rFonts w:ascii="Times New Roman" w:hAnsi="Times New Roman"/>
                <w:sz w:val="20"/>
                <w:szCs w:val="20"/>
              </w:rPr>
              <w:t>ния должностных лиц и специалистов ГО и ЧС</w:t>
            </w:r>
          </w:p>
        </w:tc>
        <w:tc>
          <w:tcPr>
            <w:tcW w:w="761" w:type="pct"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42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1226,5</w:t>
            </w:r>
          </w:p>
        </w:tc>
        <w:tc>
          <w:tcPr>
            <w:tcW w:w="417" w:type="pct"/>
          </w:tcPr>
          <w:p w:rsidR="00610456" w:rsidRPr="0079425F" w:rsidRDefault="005F1F72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1089,4</w:t>
            </w:r>
          </w:p>
        </w:tc>
        <w:tc>
          <w:tcPr>
            <w:tcW w:w="363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610456" w:rsidRPr="0079425F" w:rsidTr="0098003F">
        <w:trPr>
          <w:trHeight w:val="77"/>
          <w:tblCellSpacing w:w="5" w:type="nil"/>
        </w:trPr>
        <w:tc>
          <w:tcPr>
            <w:tcW w:w="155" w:type="pct"/>
            <w:vMerge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42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1226,5</w:t>
            </w:r>
          </w:p>
        </w:tc>
        <w:tc>
          <w:tcPr>
            <w:tcW w:w="417" w:type="pct"/>
          </w:tcPr>
          <w:p w:rsidR="00610456" w:rsidRPr="0079425F" w:rsidRDefault="005F1F72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1089,4</w:t>
            </w:r>
          </w:p>
        </w:tc>
        <w:tc>
          <w:tcPr>
            <w:tcW w:w="363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455,0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455,0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 w:val="restart"/>
          </w:tcPr>
          <w:p w:rsidR="00610456" w:rsidRPr="0079425F" w:rsidRDefault="00610456" w:rsidP="00F61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96" w:type="pct"/>
            <w:vMerge w:val="restart"/>
            <w:vAlign w:val="center"/>
          </w:tcPr>
          <w:p w:rsidR="00610456" w:rsidRPr="0079425F" w:rsidRDefault="00610456" w:rsidP="00F6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2.4. Организация работ в сфере ГО и ЧС, создание условий для снижения рисков возникновения чрезвычайных ситуаций природного и техногенного характера</w:t>
            </w:r>
          </w:p>
        </w:tc>
        <w:tc>
          <w:tcPr>
            <w:tcW w:w="761" w:type="pct"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49678,8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48211,50</w:t>
            </w:r>
          </w:p>
        </w:tc>
        <w:tc>
          <w:tcPr>
            <w:tcW w:w="420" w:type="pct"/>
          </w:tcPr>
          <w:p w:rsidR="00610456" w:rsidRPr="0079425F" w:rsidRDefault="006E559C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49189,3</w:t>
            </w:r>
          </w:p>
        </w:tc>
        <w:tc>
          <w:tcPr>
            <w:tcW w:w="417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4" w:type="pct"/>
            <w:vAlign w:val="center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45728,5</w:t>
            </w:r>
          </w:p>
        </w:tc>
        <w:tc>
          <w:tcPr>
            <w:tcW w:w="364" w:type="pct"/>
            <w:vAlign w:val="center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44500,4</w:t>
            </w:r>
          </w:p>
        </w:tc>
        <w:tc>
          <w:tcPr>
            <w:tcW w:w="420" w:type="pct"/>
            <w:vAlign w:val="center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B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44051,4</w:t>
            </w:r>
          </w:p>
        </w:tc>
        <w:tc>
          <w:tcPr>
            <w:tcW w:w="417" w:type="pct"/>
            <w:vAlign w:val="center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  <w:vAlign w:val="center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ки (МБУ «</w:t>
            </w:r>
            <w:proofErr w:type="spellStart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СпаС</w:t>
            </w:r>
            <w:proofErr w:type="spellEnd"/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3950,0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3711,1</w:t>
            </w:r>
          </w:p>
        </w:tc>
        <w:tc>
          <w:tcPr>
            <w:tcW w:w="420" w:type="pct"/>
          </w:tcPr>
          <w:p w:rsidR="00610456" w:rsidRPr="0079425F" w:rsidRDefault="006E559C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5137,9</w:t>
            </w:r>
          </w:p>
        </w:tc>
        <w:tc>
          <w:tcPr>
            <w:tcW w:w="417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 w:val="restart"/>
            <w:vAlign w:val="center"/>
          </w:tcPr>
          <w:p w:rsidR="00610456" w:rsidRPr="0079425F" w:rsidRDefault="00610456" w:rsidP="0001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96" w:type="pct"/>
            <w:vMerge w:val="restart"/>
          </w:tcPr>
          <w:p w:rsidR="00610456" w:rsidRPr="0079425F" w:rsidRDefault="00610456" w:rsidP="0001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2.5 Содержание городской системы оповещения и информирования населения</w:t>
            </w:r>
          </w:p>
        </w:tc>
        <w:tc>
          <w:tcPr>
            <w:tcW w:w="761" w:type="pct"/>
          </w:tcPr>
          <w:p w:rsidR="00610456" w:rsidRPr="0079425F" w:rsidRDefault="00610456" w:rsidP="0001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B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3034,9</w:t>
            </w:r>
          </w:p>
        </w:tc>
        <w:tc>
          <w:tcPr>
            <w:tcW w:w="417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/>
            <w:vAlign w:val="center"/>
          </w:tcPr>
          <w:p w:rsidR="00610456" w:rsidRPr="0079425F" w:rsidRDefault="00610456" w:rsidP="0001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79425F" w:rsidRDefault="00610456" w:rsidP="0001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79425F" w:rsidRDefault="00610456" w:rsidP="0001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4B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3034,9</w:t>
            </w:r>
          </w:p>
        </w:tc>
        <w:tc>
          <w:tcPr>
            <w:tcW w:w="417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3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98003F">
        <w:trPr>
          <w:trHeight w:val="173"/>
          <w:tblCellSpacing w:w="5" w:type="nil"/>
        </w:trPr>
        <w:tc>
          <w:tcPr>
            <w:tcW w:w="155" w:type="pct"/>
            <w:vMerge w:val="restart"/>
          </w:tcPr>
          <w:p w:rsidR="00610456" w:rsidRPr="0079425F" w:rsidRDefault="00610456" w:rsidP="006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6" w:type="pct"/>
            <w:vMerge w:val="restart"/>
          </w:tcPr>
          <w:p w:rsidR="00610456" w:rsidRPr="0079425F" w:rsidRDefault="00610456" w:rsidP="007F1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Подпрограмма 3. </w:t>
            </w: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Построение и развитие аппаратно-программного комплекса «Безопасный город» на террит</w:t>
            </w: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9425F">
              <w:rPr>
                <w:rFonts w:ascii="Times New Roman" w:hAnsi="Times New Roman"/>
                <w:b/>
                <w:sz w:val="20"/>
                <w:szCs w:val="20"/>
              </w:rPr>
              <w:t>рии города Череповца</w:t>
            </w:r>
          </w:p>
        </w:tc>
        <w:tc>
          <w:tcPr>
            <w:tcW w:w="761" w:type="pct"/>
          </w:tcPr>
          <w:p w:rsidR="00610456" w:rsidRPr="0079425F" w:rsidRDefault="00610456" w:rsidP="006162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</w:tcPr>
          <w:p w:rsidR="00610456" w:rsidRPr="000A4BBC" w:rsidRDefault="005F1F72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4701,6</w:t>
            </w:r>
          </w:p>
        </w:tc>
        <w:tc>
          <w:tcPr>
            <w:tcW w:w="363" w:type="pct"/>
          </w:tcPr>
          <w:p w:rsidR="00610456" w:rsidRPr="000A4BBC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A4BB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4559,2</w:t>
            </w:r>
          </w:p>
        </w:tc>
        <w:tc>
          <w:tcPr>
            <w:tcW w:w="360" w:type="pct"/>
          </w:tcPr>
          <w:p w:rsidR="00610456" w:rsidRPr="000A4BBC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B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4559,2</w:t>
            </w:r>
          </w:p>
        </w:tc>
      </w:tr>
      <w:tr w:rsidR="00610456" w:rsidRPr="0079425F" w:rsidTr="0098003F">
        <w:trPr>
          <w:trHeight w:val="179"/>
          <w:tblCellSpacing w:w="5" w:type="nil"/>
        </w:trPr>
        <w:tc>
          <w:tcPr>
            <w:tcW w:w="155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городской бюджет  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</w:tcPr>
          <w:p w:rsidR="00610456" w:rsidRPr="000A4BBC" w:rsidRDefault="005F1F72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1996,6</w:t>
            </w:r>
          </w:p>
        </w:tc>
        <w:tc>
          <w:tcPr>
            <w:tcW w:w="363" w:type="pct"/>
          </w:tcPr>
          <w:p w:rsidR="00610456" w:rsidRPr="000A4BBC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1854,2</w:t>
            </w:r>
          </w:p>
        </w:tc>
        <w:tc>
          <w:tcPr>
            <w:tcW w:w="360" w:type="pct"/>
          </w:tcPr>
          <w:p w:rsidR="00610456" w:rsidRPr="000A4BBC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1854,2</w:t>
            </w:r>
          </w:p>
        </w:tc>
      </w:tr>
      <w:tr w:rsidR="00610456" w:rsidRPr="0079425F" w:rsidTr="0098003F">
        <w:trPr>
          <w:trHeight w:val="70"/>
          <w:tblCellSpacing w:w="5" w:type="nil"/>
        </w:trPr>
        <w:tc>
          <w:tcPr>
            <w:tcW w:w="155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</w:tcPr>
          <w:p w:rsidR="00610456" w:rsidRPr="000A4BBC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B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363" w:type="pct"/>
          </w:tcPr>
          <w:p w:rsidR="00610456" w:rsidRPr="000A4BBC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B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360" w:type="pct"/>
          </w:tcPr>
          <w:p w:rsidR="00610456" w:rsidRPr="000A4BBC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B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2705,0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 w:val="restart"/>
            <w:vAlign w:val="center"/>
          </w:tcPr>
          <w:p w:rsidR="00610456" w:rsidRPr="0079425F" w:rsidRDefault="00610456" w:rsidP="001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96" w:type="pct"/>
            <w:vMerge w:val="restart"/>
          </w:tcPr>
          <w:p w:rsidR="00610456" w:rsidRPr="0079425F" w:rsidRDefault="00610456" w:rsidP="00F1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3.1 Содержание городской системы оповещения и информирования населения</w:t>
            </w:r>
          </w:p>
        </w:tc>
        <w:tc>
          <w:tcPr>
            <w:tcW w:w="761" w:type="pct"/>
          </w:tcPr>
          <w:p w:rsidR="00610456" w:rsidRPr="0079425F" w:rsidRDefault="00610456" w:rsidP="001C5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1854,2</w:t>
            </w:r>
          </w:p>
        </w:tc>
        <w:tc>
          <w:tcPr>
            <w:tcW w:w="363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1854,2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1854,2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/>
          </w:tcPr>
          <w:p w:rsidR="00610456" w:rsidRPr="0079425F" w:rsidRDefault="00610456" w:rsidP="00F61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79425F" w:rsidRDefault="00610456" w:rsidP="00F1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79425F" w:rsidRDefault="00610456" w:rsidP="001C5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бюджет  </w:t>
            </w: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1854,2</w:t>
            </w:r>
          </w:p>
        </w:tc>
        <w:tc>
          <w:tcPr>
            <w:tcW w:w="363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1854,2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1854,2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 w:val="restart"/>
            <w:vAlign w:val="center"/>
          </w:tcPr>
          <w:p w:rsidR="00610456" w:rsidRPr="0079425F" w:rsidRDefault="00610456" w:rsidP="001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96" w:type="pct"/>
            <w:vMerge w:val="restart"/>
          </w:tcPr>
          <w:p w:rsidR="00610456" w:rsidRPr="0079425F" w:rsidRDefault="00610456" w:rsidP="00F1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3.2 Внедрение современных технич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ских средств, направленных на предупреждение правонаруш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ний и преступлений в общественных местах и на улицах</w:t>
            </w:r>
          </w:p>
        </w:tc>
        <w:tc>
          <w:tcPr>
            <w:tcW w:w="761" w:type="pct"/>
          </w:tcPr>
          <w:p w:rsidR="00610456" w:rsidRPr="0079425F" w:rsidRDefault="00610456" w:rsidP="001C5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64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10456" w:rsidRPr="0079425F" w:rsidRDefault="005F1F72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2847,4</w:t>
            </w:r>
          </w:p>
        </w:tc>
        <w:tc>
          <w:tcPr>
            <w:tcW w:w="363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367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360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367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705,0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/>
            <w:vAlign w:val="center"/>
          </w:tcPr>
          <w:p w:rsidR="00610456" w:rsidRPr="0079425F" w:rsidRDefault="00610456" w:rsidP="001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79425F" w:rsidRDefault="00610456" w:rsidP="00F1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79425F" w:rsidRDefault="00610456" w:rsidP="001C5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бюджет  </w:t>
            </w:r>
          </w:p>
        </w:tc>
        <w:tc>
          <w:tcPr>
            <w:tcW w:w="364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10456" w:rsidRPr="0079425F" w:rsidRDefault="005F1F72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363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0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/>
            <w:vAlign w:val="center"/>
          </w:tcPr>
          <w:p w:rsidR="00610456" w:rsidRPr="0079425F" w:rsidRDefault="00610456" w:rsidP="001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79425F" w:rsidRDefault="00610456" w:rsidP="00F1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79425F" w:rsidRDefault="00610456" w:rsidP="001C59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64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367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363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367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360" w:type="pct"/>
          </w:tcPr>
          <w:p w:rsidR="00610456" w:rsidRPr="0079425F" w:rsidRDefault="00610456" w:rsidP="0066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367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705,0</w:t>
            </w: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 w:val="restart"/>
            <w:vAlign w:val="center"/>
          </w:tcPr>
          <w:p w:rsidR="00610456" w:rsidRPr="0079425F" w:rsidRDefault="00610456" w:rsidP="00343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96" w:type="pct"/>
            <w:vMerge w:val="restart"/>
            <w:vAlign w:val="center"/>
          </w:tcPr>
          <w:p w:rsidR="00610456" w:rsidRPr="0079425F" w:rsidRDefault="00610456" w:rsidP="00B8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3.3 Обеспечение работы КСА функц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79425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онального блока «Экологическая безопасность»*</w:t>
            </w:r>
          </w:p>
        </w:tc>
        <w:tc>
          <w:tcPr>
            <w:tcW w:w="761" w:type="pct"/>
          </w:tcPr>
          <w:p w:rsidR="00610456" w:rsidRPr="0079425F" w:rsidRDefault="00610456" w:rsidP="0001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64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0456" w:rsidRPr="0079425F" w:rsidTr="0098003F">
        <w:trPr>
          <w:tblCellSpacing w:w="5" w:type="nil"/>
        </w:trPr>
        <w:tc>
          <w:tcPr>
            <w:tcW w:w="155" w:type="pct"/>
            <w:vMerge/>
            <w:vAlign w:val="center"/>
          </w:tcPr>
          <w:p w:rsidR="00610456" w:rsidRPr="0079425F" w:rsidRDefault="00610456" w:rsidP="001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96" w:type="pct"/>
            <w:vMerge/>
          </w:tcPr>
          <w:p w:rsidR="00610456" w:rsidRPr="0079425F" w:rsidRDefault="00610456" w:rsidP="001C5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</w:tcPr>
          <w:p w:rsidR="00610456" w:rsidRPr="0079425F" w:rsidRDefault="00610456" w:rsidP="00010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425F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364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610456" w:rsidRPr="0079425F" w:rsidRDefault="00610456" w:rsidP="00663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10456" w:rsidRPr="00951DC1" w:rsidRDefault="00610456" w:rsidP="0098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9" w:name="Par690"/>
      <w:bookmarkEnd w:id="9"/>
      <w:r w:rsidRPr="0079425F">
        <w:rPr>
          <w:rFonts w:ascii="Times New Roman" w:hAnsi="Times New Roman"/>
          <w:sz w:val="20"/>
          <w:szCs w:val="20"/>
          <w:lang w:eastAsia="ru-RU"/>
        </w:rPr>
        <w:t>* При условии финансирования мероприятия</w:t>
      </w:r>
    </w:p>
    <w:p w:rsidR="00610456" w:rsidRDefault="00610456" w:rsidP="006635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sectPr w:rsidR="00610456" w:rsidSect="00AA0241">
      <w:headerReference w:type="first" r:id="rId52"/>
      <w:pgSz w:w="16839" w:h="11907" w:orient="landscape" w:code="9"/>
      <w:pgMar w:top="1985" w:right="567" w:bottom="454" w:left="680" w:header="72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90" w:rsidRDefault="00B42490" w:rsidP="000A4896">
      <w:pPr>
        <w:spacing w:after="0" w:line="240" w:lineRule="auto"/>
      </w:pPr>
      <w:r>
        <w:separator/>
      </w:r>
    </w:p>
  </w:endnote>
  <w:endnote w:type="continuationSeparator" w:id="0">
    <w:p w:rsidR="00B42490" w:rsidRDefault="00B42490" w:rsidP="000A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21" w:rsidRDefault="0058072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90" w:rsidRDefault="00B42490" w:rsidP="000A4896">
      <w:pPr>
        <w:spacing w:after="0" w:line="240" w:lineRule="auto"/>
      </w:pPr>
      <w:r>
        <w:separator/>
      </w:r>
    </w:p>
  </w:footnote>
  <w:footnote w:type="continuationSeparator" w:id="0">
    <w:p w:rsidR="00B42490" w:rsidRDefault="00B42490" w:rsidP="000A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21" w:rsidRDefault="00580721" w:rsidP="00CC36AF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580721" w:rsidRDefault="0058072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21" w:rsidRPr="006156F3" w:rsidRDefault="00580721">
    <w:pPr>
      <w:pStyle w:val="ad"/>
      <w:jc w:val="center"/>
      <w:rPr>
        <w:rFonts w:ascii="Times New Roman" w:hAnsi="Times New Roman"/>
        <w:sz w:val="24"/>
        <w:szCs w:val="24"/>
      </w:rPr>
    </w:pPr>
    <w:r w:rsidRPr="006156F3">
      <w:rPr>
        <w:rFonts w:ascii="Times New Roman" w:hAnsi="Times New Roman"/>
        <w:sz w:val="24"/>
        <w:szCs w:val="24"/>
      </w:rPr>
      <w:fldChar w:fldCharType="begin"/>
    </w:r>
    <w:r w:rsidRPr="006156F3">
      <w:rPr>
        <w:rFonts w:ascii="Times New Roman" w:hAnsi="Times New Roman"/>
        <w:sz w:val="24"/>
        <w:szCs w:val="24"/>
      </w:rPr>
      <w:instrText>PAGE   \* MERGEFORMAT</w:instrText>
    </w:r>
    <w:r w:rsidRPr="006156F3">
      <w:rPr>
        <w:rFonts w:ascii="Times New Roman" w:hAnsi="Times New Roman"/>
        <w:sz w:val="24"/>
        <w:szCs w:val="24"/>
      </w:rPr>
      <w:fldChar w:fldCharType="separate"/>
    </w:r>
    <w:r w:rsidR="00691FC1">
      <w:rPr>
        <w:rFonts w:ascii="Times New Roman" w:hAnsi="Times New Roman"/>
        <w:noProof/>
        <w:sz w:val="24"/>
        <w:szCs w:val="24"/>
      </w:rPr>
      <w:t>8</w:t>
    </w:r>
    <w:r w:rsidRPr="006156F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21" w:rsidRDefault="00580721">
    <w:pPr>
      <w:pStyle w:val="ad"/>
      <w:jc w:val="center"/>
    </w:pPr>
  </w:p>
  <w:p w:rsidR="00580721" w:rsidRDefault="0058072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4.75pt;height:18pt" o:bullet="t">
        <v:imagedata r:id="rId1" o:title=""/>
      </v:shape>
    </w:pict>
  </w:numPicBullet>
  <w:abstractNum w:abstractNumId="0">
    <w:nsid w:val="03550CD7"/>
    <w:multiLevelType w:val="hybridMultilevel"/>
    <w:tmpl w:val="5B22C2FC"/>
    <w:lvl w:ilvl="0" w:tplc="C952FE10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4251F31"/>
    <w:multiLevelType w:val="hybridMultilevel"/>
    <w:tmpl w:val="7DE2E092"/>
    <w:lvl w:ilvl="0" w:tplc="F5F2E1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D243C0"/>
    <w:multiLevelType w:val="hybridMultilevel"/>
    <w:tmpl w:val="BFCECE40"/>
    <w:lvl w:ilvl="0" w:tplc="50844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704D4"/>
    <w:multiLevelType w:val="hybridMultilevel"/>
    <w:tmpl w:val="64CE98FC"/>
    <w:lvl w:ilvl="0" w:tplc="53B6EA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F7D5E61"/>
    <w:multiLevelType w:val="hybridMultilevel"/>
    <w:tmpl w:val="F708B5B8"/>
    <w:lvl w:ilvl="0" w:tplc="E32827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10760B0"/>
    <w:multiLevelType w:val="multilevel"/>
    <w:tmpl w:val="44305E9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59" w:hanging="10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86" w:hanging="106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cs="Times New Roman" w:hint="default"/>
      </w:rPr>
    </w:lvl>
  </w:abstractNum>
  <w:abstractNum w:abstractNumId="6">
    <w:nsid w:val="11952594"/>
    <w:multiLevelType w:val="hybridMultilevel"/>
    <w:tmpl w:val="0A84BE24"/>
    <w:lvl w:ilvl="0" w:tplc="FF088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63ECA"/>
    <w:multiLevelType w:val="hybridMultilevel"/>
    <w:tmpl w:val="C4D4AE8E"/>
    <w:lvl w:ilvl="0" w:tplc="7F984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7252A96"/>
    <w:multiLevelType w:val="hybridMultilevel"/>
    <w:tmpl w:val="F67EFB38"/>
    <w:lvl w:ilvl="0" w:tplc="51AED4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1FA957EF"/>
    <w:multiLevelType w:val="hybridMultilevel"/>
    <w:tmpl w:val="5776A0DC"/>
    <w:lvl w:ilvl="0" w:tplc="D64A96D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AF3D19"/>
    <w:multiLevelType w:val="hybridMultilevel"/>
    <w:tmpl w:val="B42458C0"/>
    <w:lvl w:ilvl="0" w:tplc="E8023932">
      <w:start w:val="1"/>
      <w:numFmt w:val="decimal"/>
      <w:lvlText w:val="%1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1">
    <w:nsid w:val="21A313DE"/>
    <w:multiLevelType w:val="hybridMultilevel"/>
    <w:tmpl w:val="B34C06C0"/>
    <w:lvl w:ilvl="0" w:tplc="DBD873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2">
    <w:nsid w:val="28335CA2"/>
    <w:multiLevelType w:val="hybridMultilevel"/>
    <w:tmpl w:val="D9E02834"/>
    <w:lvl w:ilvl="0" w:tplc="C6E84B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trike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9184B5B"/>
    <w:multiLevelType w:val="hybridMultilevel"/>
    <w:tmpl w:val="E58A9BFC"/>
    <w:lvl w:ilvl="0" w:tplc="81623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595848"/>
    <w:multiLevelType w:val="hybridMultilevel"/>
    <w:tmpl w:val="D9E02834"/>
    <w:lvl w:ilvl="0" w:tplc="C6E84B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trike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BF46B30"/>
    <w:multiLevelType w:val="hybridMultilevel"/>
    <w:tmpl w:val="D96C9FEC"/>
    <w:lvl w:ilvl="0" w:tplc="46D241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2FF50F6D"/>
    <w:multiLevelType w:val="hybridMultilevel"/>
    <w:tmpl w:val="0A84BE24"/>
    <w:lvl w:ilvl="0" w:tplc="FF088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DC423B"/>
    <w:multiLevelType w:val="hybridMultilevel"/>
    <w:tmpl w:val="12EAF790"/>
    <w:lvl w:ilvl="0" w:tplc="DB7E3178">
      <w:start w:val="1"/>
      <w:numFmt w:val="decimal"/>
      <w:lvlText w:val="%1."/>
      <w:lvlJc w:val="left"/>
      <w:pPr>
        <w:ind w:left="45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18">
    <w:nsid w:val="3B991580"/>
    <w:multiLevelType w:val="multilevel"/>
    <w:tmpl w:val="23AE4DC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40E01D05"/>
    <w:multiLevelType w:val="hybridMultilevel"/>
    <w:tmpl w:val="56405D3C"/>
    <w:lvl w:ilvl="0" w:tplc="69069AAC">
      <w:start w:val="1"/>
      <w:numFmt w:val="decimal"/>
      <w:lvlText w:val="%1.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20">
    <w:nsid w:val="44861825"/>
    <w:multiLevelType w:val="hybridMultilevel"/>
    <w:tmpl w:val="59EC20BC"/>
    <w:lvl w:ilvl="0" w:tplc="0B4224A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5A1B0CDC"/>
    <w:multiLevelType w:val="hybridMultilevel"/>
    <w:tmpl w:val="31FA8ECC"/>
    <w:lvl w:ilvl="0" w:tplc="B860B570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2">
    <w:nsid w:val="5B290C8B"/>
    <w:multiLevelType w:val="hybridMultilevel"/>
    <w:tmpl w:val="B420B8CE"/>
    <w:lvl w:ilvl="0" w:tplc="C3508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C0028EF"/>
    <w:multiLevelType w:val="hybridMultilevel"/>
    <w:tmpl w:val="F4B2F958"/>
    <w:lvl w:ilvl="0" w:tplc="FF088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306C54"/>
    <w:multiLevelType w:val="hybridMultilevel"/>
    <w:tmpl w:val="D0A018C4"/>
    <w:lvl w:ilvl="0" w:tplc="C48A9E1A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5">
    <w:nsid w:val="5DD21017"/>
    <w:multiLevelType w:val="hybridMultilevel"/>
    <w:tmpl w:val="B0B2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491663"/>
    <w:multiLevelType w:val="hybridMultilevel"/>
    <w:tmpl w:val="27C0400A"/>
    <w:lvl w:ilvl="0" w:tplc="8C9CB2F0">
      <w:start w:val="1"/>
      <w:numFmt w:val="decimal"/>
      <w:lvlText w:val="%1."/>
      <w:lvlJc w:val="left"/>
      <w:pPr>
        <w:ind w:left="3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27">
    <w:nsid w:val="69D71A85"/>
    <w:multiLevelType w:val="hybridMultilevel"/>
    <w:tmpl w:val="BFCECE40"/>
    <w:lvl w:ilvl="0" w:tplc="50844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1334E5"/>
    <w:multiLevelType w:val="hybridMultilevel"/>
    <w:tmpl w:val="AED49FD4"/>
    <w:lvl w:ilvl="0" w:tplc="221AAB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D9A7983"/>
    <w:multiLevelType w:val="hybridMultilevel"/>
    <w:tmpl w:val="0A84BE24"/>
    <w:lvl w:ilvl="0" w:tplc="FF088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725EFD"/>
    <w:multiLevelType w:val="hybridMultilevel"/>
    <w:tmpl w:val="9BE4E6BE"/>
    <w:lvl w:ilvl="0" w:tplc="CBB809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702C292F"/>
    <w:multiLevelType w:val="hybridMultilevel"/>
    <w:tmpl w:val="DFB237CA"/>
    <w:lvl w:ilvl="0" w:tplc="1B02937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4A07390"/>
    <w:multiLevelType w:val="hybridMultilevel"/>
    <w:tmpl w:val="D0A018C4"/>
    <w:lvl w:ilvl="0" w:tplc="C48A9E1A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8470C8B"/>
    <w:multiLevelType w:val="hybridMultilevel"/>
    <w:tmpl w:val="CE82FE06"/>
    <w:lvl w:ilvl="0" w:tplc="3802FCFA">
      <w:start w:val="2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B86146C"/>
    <w:multiLevelType w:val="hybridMultilevel"/>
    <w:tmpl w:val="F67EFB38"/>
    <w:lvl w:ilvl="0" w:tplc="51AED4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5">
    <w:nsid w:val="7D6B4FF7"/>
    <w:multiLevelType w:val="hybridMultilevel"/>
    <w:tmpl w:val="F0245028"/>
    <w:lvl w:ilvl="0" w:tplc="606A25C2">
      <w:start w:val="1"/>
      <w:numFmt w:val="decimal"/>
      <w:lvlText w:val="%1."/>
      <w:lvlJc w:val="left"/>
      <w:pPr>
        <w:ind w:left="9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  <w:rPr>
        <w:rFonts w:cs="Times New Roman"/>
      </w:rPr>
    </w:lvl>
  </w:abstractNum>
  <w:abstractNum w:abstractNumId="36">
    <w:nsid w:val="7D6C5BF0"/>
    <w:multiLevelType w:val="hybridMultilevel"/>
    <w:tmpl w:val="2CB0A30E"/>
    <w:lvl w:ilvl="0" w:tplc="5AE6A4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E316BB0"/>
    <w:multiLevelType w:val="hybridMultilevel"/>
    <w:tmpl w:val="0A84BE24"/>
    <w:lvl w:ilvl="0" w:tplc="FF0884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34"/>
  </w:num>
  <w:num w:numId="5">
    <w:abstractNumId w:val="13"/>
  </w:num>
  <w:num w:numId="6">
    <w:abstractNumId w:val="21"/>
  </w:num>
  <w:num w:numId="7">
    <w:abstractNumId w:val="24"/>
  </w:num>
  <w:num w:numId="8">
    <w:abstractNumId w:val="36"/>
  </w:num>
  <w:num w:numId="9">
    <w:abstractNumId w:val="33"/>
  </w:num>
  <w:num w:numId="10">
    <w:abstractNumId w:val="26"/>
  </w:num>
  <w:num w:numId="11">
    <w:abstractNumId w:val="27"/>
  </w:num>
  <w:num w:numId="12">
    <w:abstractNumId w:val="32"/>
  </w:num>
  <w:num w:numId="13">
    <w:abstractNumId w:val="2"/>
  </w:num>
  <w:num w:numId="14">
    <w:abstractNumId w:val="8"/>
  </w:num>
  <w:num w:numId="15">
    <w:abstractNumId w:val="31"/>
  </w:num>
  <w:num w:numId="16">
    <w:abstractNumId w:val="9"/>
  </w:num>
  <w:num w:numId="17">
    <w:abstractNumId w:val="30"/>
  </w:num>
  <w:num w:numId="18">
    <w:abstractNumId w:val="19"/>
  </w:num>
  <w:num w:numId="19">
    <w:abstractNumId w:val="0"/>
  </w:num>
  <w:num w:numId="20">
    <w:abstractNumId w:val="1"/>
  </w:num>
  <w:num w:numId="21">
    <w:abstractNumId w:val="25"/>
  </w:num>
  <w:num w:numId="22">
    <w:abstractNumId w:val="4"/>
  </w:num>
  <w:num w:numId="23">
    <w:abstractNumId w:val="22"/>
  </w:num>
  <w:num w:numId="24">
    <w:abstractNumId w:val="15"/>
  </w:num>
  <w:num w:numId="25">
    <w:abstractNumId w:val="20"/>
  </w:num>
  <w:num w:numId="26">
    <w:abstractNumId w:val="35"/>
  </w:num>
  <w:num w:numId="27">
    <w:abstractNumId w:val="7"/>
  </w:num>
  <w:num w:numId="28">
    <w:abstractNumId w:val="28"/>
  </w:num>
  <w:num w:numId="29">
    <w:abstractNumId w:val="18"/>
  </w:num>
  <w:num w:numId="30">
    <w:abstractNumId w:val="17"/>
  </w:num>
  <w:num w:numId="31">
    <w:abstractNumId w:val="6"/>
  </w:num>
  <w:num w:numId="32">
    <w:abstractNumId w:val="10"/>
  </w:num>
  <w:num w:numId="33">
    <w:abstractNumId w:val="37"/>
  </w:num>
  <w:num w:numId="34">
    <w:abstractNumId w:val="29"/>
  </w:num>
  <w:num w:numId="35">
    <w:abstractNumId w:val="14"/>
  </w:num>
  <w:num w:numId="36">
    <w:abstractNumId w:val="12"/>
  </w:num>
  <w:num w:numId="37">
    <w:abstractNumId w:val="11"/>
  </w:num>
  <w:num w:numId="3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E8C"/>
    <w:rsid w:val="0000005D"/>
    <w:rsid w:val="0000035A"/>
    <w:rsid w:val="0000097E"/>
    <w:rsid w:val="000010E1"/>
    <w:rsid w:val="00001186"/>
    <w:rsid w:val="000023E9"/>
    <w:rsid w:val="000029E8"/>
    <w:rsid w:val="0000546C"/>
    <w:rsid w:val="00007901"/>
    <w:rsid w:val="00010DC9"/>
    <w:rsid w:val="00013F24"/>
    <w:rsid w:val="000142CF"/>
    <w:rsid w:val="000144DA"/>
    <w:rsid w:val="00014DE0"/>
    <w:rsid w:val="00014F18"/>
    <w:rsid w:val="00016570"/>
    <w:rsid w:val="000168B8"/>
    <w:rsid w:val="00016D0F"/>
    <w:rsid w:val="00017555"/>
    <w:rsid w:val="00017F08"/>
    <w:rsid w:val="000201E3"/>
    <w:rsid w:val="000204BD"/>
    <w:rsid w:val="000213F2"/>
    <w:rsid w:val="00021A9A"/>
    <w:rsid w:val="000220FF"/>
    <w:rsid w:val="0002231D"/>
    <w:rsid w:val="00022492"/>
    <w:rsid w:val="00023851"/>
    <w:rsid w:val="00023854"/>
    <w:rsid w:val="000244E1"/>
    <w:rsid w:val="00025A79"/>
    <w:rsid w:val="0002642B"/>
    <w:rsid w:val="00026C43"/>
    <w:rsid w:val="00027B24"/>
    <w:rsid w:val="0003004D"/>
    <w:rsid w:val="000317C5"/>
    <w:rsid w:val="00031D65"/>
    <w:rsid w:val="000331B3"/>
    <w:rsid w:val="000350C2"/>
    <w:rsid w:val="00035931"/>
    <w:rsid w:val="00036DB3"/>
    <w:rsid w:val="0003711E"/>
    <w:rsid w:val="00037A83"/>
    <w:rsid w:val="00037D16"/>
    <w:rsid w:val="00040816"/>
    <w:rsid w:val="00040D0A"/>
    <w:rsid w:val="00040D63"/>
    <w:rsid w:val="0004298C"/>
    <w:rsid w:val="00042FD2"/>
    <w:rsid w:val="000439B9"/>
    <w:rsid w:val="00044E03"/>
    <w:rsid w:val="00044E26"/>
    <w:rsid w:val="0004649B"/>
    <w:rsid w:val="000474DD"/>
    <w:rsid w:val="00050F30"/>
    <w:rsid w:val="0005150F"/>
    <w:rsid w:val="000516C2"/>
    <w:rsid w:val="00055C16"/>
    <w:rsid w:val="00056200"/>
    <w:rsid w:val="000562BB"/>
    <w:rsid w:val="000564C0"/>
    <w:rsid w:val="000602F8"/>
    <w:rsid w:val="00060B66"/>
    <w:rsid w:val="00060F7B"/>
    <w:rsid w:val="000613BC"/>
    <w:rsid w:val="00061F41"/>
    <w:rsid w:val="0006472E"/>
    <w:rsid w:val="000654B5"/>
    <w:rsid w:val="0006650C"/>
    <w:rsid w:val="00066FBF"/>
    <w:rsid w:val="000670E2"/>
    <w:rsid w:val="000703DF"/>
    <w:rsid w:val="00070D2E"/>
    <w:rsid w:val="00071227"/>
    <w:rsid w:val="0007177B"/>
    <w:rsid w:val="00071FDE"/>
    <w:rsid w:val="000723B6"/>
    <w:rsid w:val="00073FF9"/>
    <w:rsid w:val="00074CF4"/>
    <w:rsid w:val="00076398"/>
    <w:rsid w:val="00077DEF"/>
    <w:rsid w:val="0008059E"/>
    <w:rsid w:val="000805BE"/>
    <w:rsid w:val="00083358"/>
    <w:rsid w:val="00083AA4"/>
    <w:rsid w:val="00084671"/>
    <w:rsid w:val="000854CF"/>
    <w:rsid w:val="00086B80"/>
    <w:rsid w:val="00087213"/>
    <w:rsid w:val="0008756F"/>
    <w:rsid w:val="0008774B"/>
    <w:rsid w:val="00090E27"/>
    <w:rsid w:val="00091939"/>
    <w:rsid w:val="00092191"/>
    <w:rsid w:val="000926AF"/>
    <w:rsid w:val="000926ED"/>
    <w:rsid w:val="000934C5"/>
    <w:rsid w:val="00093964"/>
    <w:rsid w:val="00093ADD"/>
    <w:rsid w:val="000954E9"/>
    <w:rsid w:val="00095E1F"/>
    <w:rsid w:val="000969EB"/>
    <w:rsid w:val="00096BD8"/>
    <w:rsid w:val="000A35F9"/>
    <w:rsid w:val="000A3ACA"/>
    <w:rsid w:val="000A4896"/>
    <w:rsid w:val="000A4B61"/>
    <w:rsid w:val="000A4BBC"/>
    <w:rsid w:val="000A620F"/>
    <w:rsid w:val="000A6518"/>
    <w:rsid w:val="000A704C"/>
    <w:rsid w:val="000A7493"/>
    <w:rsid w:val="000B078D"/>
    <w:rsid w:val="000B182F"/>
    <w:rsid w:val="000B2E22"/>
    <w:rsid w:val="000B2FFB"/>
    <w:rsid w:val="000B68A7"/>
    <w:rsid w:val="000B70B4"/>
    <w:rsid w:val="000B71B6"/>
    <w:rsid w:val="000B72BC"/>
    <w:rsid w:val="000B7BAA"/>
    <w:rsid w:val="000C00B2"/>
    <w:rsid w:val="000C0259"/>
    <w:rsid w:val="000C1383"/>
    <w:rsid w:val="000C14B6"/>
    <w:rsid w:val="000C14F5"/>
    <w:rsid w:val="000C21DF"/>
    <w:rsid w:val="000C2CE7"/>
    <w:rsid w:val="000C3270"/>
    <w:rsid w:val="000C36A9"/>
    <w:rsid w:val="000C598E"/>
    <w:rsid w:val="000C5DC4"/>
    <w:rsid w:val="000C68A1"/>
    <w:rsid w:val="000C767C"/>
    <w:rsid w:val="000D0578"/>
    <w:rsid w:val="000D1570"/>
    <w:rsid w:val="000D1CD2"/>
    <w:rsid w:val="000D1FD4"/>
    <w:rsid w:val="000D356D"/>
    <w:rsid w:val="000D613B"/>
    <w:rsid w:val="000E038A"/>
    <w:rsid w:val="000E09BD"/>
    <w:rsid w:val="000E2FA8"/>
    <w:rsid w:val="000E3EA1"/>
    <w:rsid w:val="000E4D6B"/>
    <w:rsid w:val="000E51F6"/>
    <w:rsid w:val="000E67E1"/>
    <w:rsid w:val="000E728E"/>
    <w:rsid w:val="000F035D"/>
    <w:rsid w:val="000F25CF"/>
    <w:rsid w:val="000F552F"/>
    <w:rsid w:val="000F60A4"/>
    <w:rsid w:val="0010011E"/>
    <w:rsid w:val="0010035B"/>
    <w:rsid w:val="00101AD1"/>
    <w:rsid w:val="00102233"/>
    <w:rsid w:val="001027E7"/>
    <w:rsid w:val="00102C9D"/>
    <w:rsid w:val="00102DE1"/>
    <w:rsid w:val="001038A3"/>
    <w:rsid w:val="00103FF4"/>
    <w:rsid w:val="0010411B"/>
    <w:rsid w:val="0010613B"/>
    <w:rsid w:val="001072E5"/>
    <w:rsid w:val="0011216D"/>
    <w:rsid w:val="0011239C"/>
    <w:rsid w:val="00112490"/>
    <w:rsid w:val="0011256D"/>
    <w:rsid w:val="0011287B"/>
    <w:rsid w:val="00112D3F"/>
    <w:rsid w:val="0011410F"/>
    <w:rsid w:val="0011435B"/>
    <w:rsid w:val="001148A6"/>
    <w:rsid w:val="0011492B"/>
    <w:rsid w:val="00114EC8"/>
    <w:rsid w:val="00115A57"/>
    <w:rsid w:val="00120325"/>
    <w:rsid w:val="001205E0"/>
    <w:rsid w:val="0012072A"/>
    <w:rsid w:val="0012338A"/>
    <w:rsid w:val="001248FA"/>
    <w:rsid w:val="00124F7B"/>
    <w:rsid w:val="00125BD4"/>
    <w:rsid w:val="00127910"/>
    <w:rsid w:val="0013061F"/>
    <w:rsid w:val="00132937"/>
    <w:rsid w:val="00132F6C"/>
    <w:rsid w:val="00133523"/>
    <w:rsid w:val="00133C3F"/>
    <w:rsid w:val="00134685"/>
    <w:rsid w:val="00134CF9"/>
    <w:rsid w:val="00135A07"/>
    <w:rsid w:val="001361A6"/>
    <w:rsid w:val="0013626B"/>
    <w:rsid w:val="0013678E"/>
    <w:rsid w:val="00140A9B"/>
    <w:rsid w:val="00141680"/>
    <w:rsid w:val="00141F72"/>
    <w:rsid w:val="00142206"/>
    <w:rsid w:val="001433AD"/>
    <w:rsid w:val="001445C8"/>
    <w:rsid w:val="00144FEB"/>
    <w:rsid w:val="00145DD7"/>
    <w:rsid w:val="00146C3F"/>
    <w:rsid w:val="00146D46"/>
    <w:rsid w:val="0014728E"/>
    <w:rsid w:val="00150287"/>
    <w:rsid w:val="00152DEA"/>
    <w:rsid w:val="001531E1"/>
    <w:rsid w:val="001536C1"/>
    <w:rsid w:val="0015484B"/>
    <w:rsid w:val="00155266"/>
    <w:rsid w:val="0015567F"/>
    <w:rsid w:val="00155EC3"/>
    <w:rsid w:val="0015641F"/>
    <w:rsid w:val="00156476"/>
    <w:rsid w:val="0015766D"/>
    <w:rsid w:val="00157F34"/>
    <w:rsid w:val="001603A8"/>
    <w:rsid w:val="0016049B"/>
    <w:rsid w:val="00160ECD"/>
    <w:rsid w:val="00161BE5"/>
    <w:rsid w:val="00164700"/>
    <w:rsid w:val="0016664A"/>
    <w:rsid w:val="00166DDC"/>
    <w:rsid w:val="00173CD1"/>
    <w:rsid w:val="00173FB5"/>
    <w:rsid w:val="00174C20"/>
    <w:rsid w:val="0017588F"/>
    <w:rsid w:val="00175D19"/>
    <w:rsid w:val="0017709D"/>
    <w:rsid w:val="001808D9"/>
    <w:rsid w:val="001818A8"/>
    <w:rsid w:val="001833C2"/>
    <w:rsid w:val="0018346A"/>
    <w:rsid w:val="001857EC"/>
    <w:rsid w:val="00185D31"/>
    <w:rsid w:val="0018631E"/>
    <w:rsid w:val="0018735B"/>
    <w:rsid w:val="00187EC0"/>
    <w:rsid w:val="001905C0"/>
    <w:rsid w:val="00191C3C"/>
    <w:rsid w:val="001936BC"/>
    <w:rsid w:val="001937BA"/>
    <w:rsid w:val="00193B03"/>
    <w:rsid w:val="00194A81"/>
    <w:rsid w:val="001951E4"/>
    <w:rsid w:val="00195B2E"/>
    <w:rsid w:val="001A0F58"/>
    <w:rsid w:val="001A10AA"/>
    <w:rsid w:val="001A157C"/>
    <w:rsid w:val="001A5042"/>
    <w:rsid w:val="001A5276"/>
    <w:rsid w:val="001A56C1"/>
    <w:rsid w:val="001A5C41"/>
    <w:rsid w:val="001A5CCD"/>
    <w:rsid w:val="001A6323"/>
    <w:rsid w:val="001A6732"/>
    <w:rsid w:val="001A753B"/>
    <w:rsid w:val="001A76AF"/>
    <w:rsid w:val="001B0A58"/>
    <w:rsid w:val="001B0D0C"/>
    <w:rsid w:val="001B2D9A"/>
    <w:rsid w:val="001B3C62"/>
    <w:rsid w:val="001B417C"/>
    <w:rsid w:val="001B4492"/>
    <w:rsid w:val="001B5EE3"/>
    <w:rsid w:val="001B663C"/>
    <w:rsid w:val="001B678B"/>
    <w:rsid w:val="001B721A"/>
    <w:rsid w:val="001C0BA9"/>
    <w:rsid w:val="001C0EC4"/>
    <w:rsid w:val="001C1596"/>
    <w:rsid w:val="001C1F7F"/>
    <w:rsid w:val="001C3E6E"/>
    <w:rsid w:val="001C4494"/>
    <w:rsid w:val="001C559C"/>
    <w:rsid w:val="001C59D8"/>
    <w:rsid w:val="001C7C61"/>
    <w:rsid w:val="001C7D51"/>
    <w:rsid w:val="001C7F23"/>
    <w:rsid w:val="001D01DD"/>
    <w:rsid w:val="001D115A"/>
    <w:rsid w:val="001D18E2"/>
    <w:rsid w:val="001D1DA5"/>
    <w:rsid w:val="001D3A15"/>
    <w:rsid w:val="001D43EF"/>
    <w:rsid w:val="001E481D"/>
    <w:rsid w:val="001E6A79"/>
    <w:rsid w:val="001F10AD"/>
    <w:rsid w:val="001F1AD7"/>
    <w:rsid w:val="001F2232"/>
    <w:rsid w:val="001F22C9"/>
    <w:rsid w:val="001F3069"/>
    <w:rsid w:val="001F5871"/>
    <w:rsid w:val="001F5F09"/>
    <w:rsid w:val="002001E6"/>
    <w:rsid w:val="00202FD3"/>
    <w:rsid w:val="00203B55"/>
    <w:rsid w:val="00204108"/>
    <w:rsid w:val="00204287"/>
    <w:rsid w:val="00204FC0"/>
    <w:rsid w:val="00204FC3"/>
    <w:rsid w:val="0020641B"/>
    <w:rsid w:val="00210704"/>
    <w:rsid w:val="00211865"/>
    <w:rsid w:val="00211C8A"/>
    <w:rsid w:val="002127F0"/>
    <w:rsid w:val="002135A8"/>
    <w:rsid w:val="0021684C"/>
    <w:rsid w:val="00217F39"/>
    <w:rsid w:val="0022029F"/>
    <w:rsid w:val="002209E8"/>
    <w:rsid w:val="00222634"/>
    <w:rsid w:val="0022725E"/>
    <w:rsid w:val="0022783F"/>
    <w:rsid w:val="002308C4"/>
    <w:rsid w:val="00231D57"/>
    <w:rsid w:val="00233EE1"/>
    <w:rsid w:val="0023462A"/>
    <w:rsid w:val="00235123"/>
    <w:rsid w:val="00235D74"/>
    <w:rsid w:val="0023609E"/>
    <w:rsid w:val="002365B6"/>
    <w:rsid w:val="002408AA"/>
    <w:rsid w:val="002435AC"/>
    <w:rsid w:val="00243CB4"/>
    <w:rsid w:val="002444FA"/>
    <w:rsid w:val="002452E1"/>
    <w:rsid w:val="00245672"/>
    <w:rsid w:val="002456E0"/>
    <w:rsid w:val="00245F78"/>
    <w:rsid w:val="002467A4"/>
    <w:rsid w:val="00250893"/>
    <w:rsid w:val="0025108F"/>
    <w:rsid w:val="002512C5"/>
    <w:rsid w:val="002515C3"/>
    <w:rsid w:val="00251B05"/>
    <w:rsid w:val="00251EDC"/>
    <w:rsid w:val="002546C7"/>
    <w:rsid w:val="00256E67"/>
    <w:rsid w:val="00257720"/>
    <w:rsid w:val="00260201"/>
    <w:rsid w:val="00260211"/>
    <w:rsid w:val="00260DC9"/>
    <w:rsid w:val="00261530"/>
    <w:rsid w:val="00261D83"/>
    <w:rsid w:val="00262C21"/>
    <w:rsid w:val="002635C4"/>
    <w:rsid w:val="00263A8B"/>
    <w:rsid w:val="002644E0"/>
    <w:rsid w:val="0026465A"/>
    <w:rsid w:val="00265890"/>
    <w:rsid w:val="002663CA"/>
    <w:rsid w:val="002665EF"/>
    <w:rsid w:val="0026678B"/>
    <w:rsid w:val="00266822"/>
    <w:rsid w:val="00267D65"/>
    <w:rsid w:val="002710F5"/>
    <w:rsid w:val="002717B0"/>
    <w:rsid w:val="00272A63"/>
    <w:rsid w:val="00273381"/>
    <w:rsid w:val="00274EFE"/>
    <w:rsid w:val="00274F11"/>
    <w:rsid w:val="002759A3"/>
    <w:rsid w:val="00277E17"/>
    <w:rsid w:val="00280113"/>
    <w:rsid w:val="00282485"/>
    <w:rsid w:val="0028368D"/>
    <w:rsid w:val="002842FB"/>
    <w:rsid w:val="002857A5"/>
    <w:rsid w:val="00287308"/>
    <w:rsid w:val="0029149C"/>
    <w:rsid w:val="002933CE"/>
    <w:rsid w:val="00294795"/>
    <w:rsid w:val="002A0E1A"/>
    <w:rsid w:val="002A0E8C"/>
    <w:rsid w:val="002A1939"/>
    <w:rsid w:val="002A62DE"/>
    <w:rsid w:val="002A7472"/>
    <w:rsid w:val="002B13E8"/>
    <w:rsid w:val="002B3534"/>
    <w:rsid w:val="002B3B0C"/>
    <w:rsid w:val="002B5573"/>
    <w:rsid w:val="002C0DE6"/>
    <w:rsid w:val="002C20B3"/>
    <w:rsid w:val="002C24A0"/>
    <w:rsid w:val="002C3233"/>
    <w:rsid w:val="002C3FD8"/>
    <w:rsid w:val="002C4750"/>
    <w:rsid w:val="002C53D5"/>
    <w:rsid w:val="002C59C2"/>
    <w:rsid w:val="002C6520"/>
    <w:rsid w:val="002C67B4"/>
    <w:rsid w:val="002C70A8"/>
    <w:rsid w:val="002C7F0F"/>
    <w:rsid w:val="002C7F29"/>
    <w:rsid w:val="002D0F10"/>
    <w:rsid w:val="002D3F38"/>
    <w:rsid w:val="002D4F33"/>
    <w:rsid w:val="002D53C8"/>
    <w:rsid w:val="002D6641"/>
    <w:rsid w:val="002D66DE"/>
    <w:rsid w:val="002D7868"/>
    <w:rsid w:val="002E10D1"/>
    <w:rsid w:val="002E215A"/>
    <w:rsid w:val="002E23EC"/>
    <w:rsid w:val="002E595E"/>
    <w:rsid w:val="002E5FF1"/>
    <w:rsid w:val="002E6925"/>
    <w:rsid w:val="002E7F9D"/>
    <w:rsid w:val="002F18CC"/>
    <w:rsid w:val="002F1E10"/>
    <w:rsid w:val="002F3CED"/>
    <w:rsid w:val="002F49B0"/>
    <w:rsid w:val="002F5EBE"/>
    <w:rsid w:val="00301326"/>
    <w:rsid w:val="003016AD"/>
    <w:rsid w:val="00302243"/>
    <w:rsid w:val="003026A4"/>
    <w:rsid w:val="00303654"/>
    <w:rsid w:val="00306004"/>
    <w:rsid w:val="0030618B"/>
    <w:rsid w:val="00306EC0"/>
    <w:rsid w:val="00307121"/>
    <w:rsid w:val="00307370"/>
    <w:rsid w:val="003108A7"/>
    <w:rsid w:val="00311FE3"/>
    <w:rsid w:val="0031394A"/>
    <w:rsid w:val="003143A3"/>
    <w:rsid w:val="00314EF7"/>
    <w:rsid w:val="0031583E"/>
    <w:rsid w:val="00315BBF"/>
    <w:rsid w:val="00315CEE"/>
    <w:rsid w:val="00315DAB"/>
    <w:rsid w:val="00316894"/>
    <w:rsid w:val="003168B6"/>
    <w:rsid w:val="003202C7"/>
    <w:rsid w:val="003210BA"/>
    <w:rsid w:val="00321B4E"/>
    <w:rsid w:val="003242B2"/>
    <w:rsid w:val="003269BE"/>
    <w:rsid w:val="00326C25"/>
    <w:rsid w:val="0032753E"/>
    <w:rsid w:val="003308F6"/>
    <w:rsid w:val="00330A9B"/>
    <w:rsid w:val="00332064"/>
    <w:rsid w:val="0033228A"/>
    <w:rsid w:val="00332890"/>
    <w:rsid w:val="00334785"/>
    <w:rsid w:val="003354F9"/>
    <w:rsid w:val="0033574A"/>
    <w:rsid w:val="00336140"/>
    <w:rsid w:val="003364FD"/>
    <w:rsid w:val="003376ED"/>
    <w:rsid w:val="00340330"/>
    <w:rsid w:val="00341A08"/>
    <w:rsid w:val="003437DE"/>
    <w:rsid w:val="00344113"/>
    <w:rsid w:val="00345EB1"/>
    <w:rsid w:val="00346D6E"/>
    <w:rsid w:val="0034758B"/>
    <w:rsid w:val="00350495"/>
    <w:rsid w:val="0035367D"/>
    <w:rsid w:val="003552E6"/>
    <w:rsid w:val="0035552D"/>
    <w:rsid w:val="00355DDB"/>
    <w:rsid w:val="00355E30"/>
    <w:rsid w:val="003560FE"/>
    <w:rsid w:val="00356DC2"/>
    <w:rsid w:val="00360C7B"/>
    <w:rsid w:val="00362281"/>
    <w:rsid w:val="00362375"/>
    <w:rsid w:val="00364244"/>
    <w:rsid w:val="00366B25"/>
    <w:rsid w:val="00370210"/>
    <w:rsid w:val="00370A2D"/>
    <w:rsid w:val="00371B78"/>
    <w:rsid w:val="00372A9C"/>
    <w:rsid w:val="00372F15"/>
    <w:rsid w:val="00374377"/>
    <w:rsid w:val="00374588"/>
    <w:rsid w:val="00375AEC"/>
    <w:rsid w:val="00376A31"/>
    <w:rsid w:val="00376FAD"/>
    <w:rsid w:val="00377733"/>
    <w:rsid w:val="00377980"/>
    <w:rsid w:val="0038009F"/>
    <w:rsid w:val="00381484"/>
    <w:rsid w:val="003826E9"/>
    <w:rsid w:val="0038340A"/>
    <w:rsid w:val="00383F05"/>
    <w:rsid w:val="003861F4"/>
    <w:rsid w:val="003866DF"/>
    <w:rsid w:val="00386DFA"/>
    <w:rsid w:val="00386E4D"/>
    <w:rsid w:val="003872FE"/>
    <w:rsid w:val="00387786"/>
    <w:rsid w:val="00387CD6"/>
    <w:rsid w:val="00391632"/>
    <w:rsid w:val="00392706"/>
    <w:rsid w:val="003928D1"/>
    <w:rsid w:val="00394A7C"/>
    <w:rsid w:val="00395863"/>
    <w:rsid w:val="00397117"/>
    <w:rsid w:val="00397553"/>
    <w:rsid w:val="0039765A"/>
    <w:rsid w:val="003A0538"/>
    <w:rsid w:val="003A4246"/>
    <w:rsid w:val="003A465C"/>
    <w:rsid w:val="003A573C"/>
    <w:rsid w:val="003A6230"/>
    <w:rsid w:val="003B07CF"/>
    <w:rsid w:val="003B0A91"/>
    <w:rsid w:val="003B0C24"/>
    <w:rsid w:val="003B1279"/>
    <w:rsid w:val="003B16F1"/>
    <w:rsid w:val="003B2D81"/>
    <w:rsid w:val="003B34E0"/>
    <w:rsid w:val="003B43AD"/>
    <w:rsid w:val="003C0104"/>
    <w:rsid w:val="003C3110"/>
    <w:rsid w:val="003C3236"/>
    <w:rsid w:val="003C4BE3"/>
    <w:rsid w:val="003C7FAB"/>
    <w:rsid w:val="003D1623"/>
    <w:rsid w:val="003D21BE"/>
    <w:rsid w:val="003D3144"/>
    <w:rsid w:val="003D3207"/>
    <w:rsid w:val="003D36EB"/>
    <w:rsid w:val="003D45CB"/>
    <w:rsid w:val="003D521B"/>
    <w:rsid w:val="003D52FF"/>
    <w:rsid w:val="003D655A"/>
    <w:rsid w:val="003E047E"/>
    <w:rsid w:val="003E06EC"/>
    <w:rsid w:val="003E15AF"/>
    <w:rsid w:val="003E2255"/>
    <w:rsid w:val="003E28E8"/>
    <w:rsid w:val="003E31E9"/>
    <w:rsid w:val="003E3EA6"/>
    <w:rsid w:val="003E4743"/>
    <w:rsid w:val="003E552F"/>
    <w:rsid w:val="003E5743"/>
    <w:rsid w:val="003E72D9"/>
    <w:rsid w:val="003F0813"/>
    <w:rsid w:val="003F0848"/>
    <w:rsid w:val="003F0B0C"/>
    <w:rsid w:val="003F15B9"/>
    <w:rsid w:val="003F3B13"/>
    <w:rsid w:val="003F41C2"/>
    <w:rsid w:val="003F4A2D"/>
    <w:rsid w:val="003F560B"/>
    <w:rsid w:val="003F5C35"/>
    <w:rsid w:val="003F6C6B"/>
    <w:rsid w:val="003F7D2F"/>
    <w:rsid w:val="0040080E"/>
    <w:rsid w:val="00400AA3"/>
    <w:rsid w:val="0040137C"/>
    <w:rsid w:val="004037C7"/>
    <w:rsid w:val="004039BF"/>
    <w:rsid w:val="0040510C"/>
    <w:rsid w:val="00407E60"/>
    <w:rsid w:val="00407F49"/>
    <w:rsid w:val="0041032A"/>
    <w:rsid w:val="00410DA4"/>
    <w:rsid w:val="004112FF"/>
    <w:rsid w:val="00412452"/>
    <w:rsid w:val="004128BC"/>
    <w:rsid w:val="00413312"/>
    <w:rsid w:val="004138C0"/>
    <w:rsid w:val="004153A9"/>
    <w:rsid w:val="00416354"/>
    <w:rsid w:val="004217CD"/>
    <w:rsid w:val="00421E1F"/>
    <w:rsid w:val="00422198"/>
    <w:rsid w:val="0042225B"/>
    <w:rsid w:val="00422B8D"/>
    <w:rsid w:val="00423BAE"/>
    <w:rsid w:val="00424B37"/>
    <w:rsid w:val="00424BC5"/>
    <w:rsid w:val="00425ECB"/>
    <w:rsid w:val="00427616"/>
    <w:rsid w:val="00427798"/>
    <w:rsid w:val="00431280"/>
    <w:rsid w:val="004317A4"/>
    <w:rsid w:val="00433E13"/>
    <w:rsid w:val="00435660"/>
    <w:rsid w:val="00435AD3"/>
    <w:rsid w:val="00435E2D"/>
    <w:rsid w:val="004366C1"/>
    <w:rsid w:val="004371D9"/>
    <w:rsid w:val="0044045F"/>
    <w:rsid w:val="00440D48"/>
    <w:rsid w:val="004415C0"/>
    <w:rsid w:val="004425D6"/>
    <w:rsid w:val="004435FE"/>
    <w:rsid w:val="00443760"/>
    <w:rsid w:val="00444FC2"/>
    <w:rsid w:val="00446AD2"/>
    <w:rsid w:val="004515C3"/>
    <w:rsid w:val="0045183A"/>
    <w:rsid w:val="004552EA"/>
    <w:rsid w:val="00455F0E"/>
    <w:rsid w:val="00457194"/>
    <w:rsid w:val="0045754B"/>
    <w:rsid w:val="004576E9"/>
    <w:rsid w:val="00457F6C"/>
    <w:rsid w:val="00460084"/>
    <w:rsid w:val="0046151E"/>
    <w:rsid w:val="00461FE2"/>
    <w:rsid w:val="00462A9D"/>
    <w:rsid w:val="0046371E"/>
    <w:rsid w:val="00463815"/>
    <w:rsid w:val="00464C06"/>
    <w:rsid w:val="004718A7"/>
    <w:rsid w:val="00472171"/>
    <w:rsid w:val="004727C2"/>
    <w:rsid w:val="00473AB2"/>
    <w:rsid w:val="00473E48"/>
    <w:rsid w:val="004742A3"/>
    <w:rsid w:val="004747AE"/>
    <w:rsid w:val="00474AB3"/>
    <w:rsid w:val="00475046"/>
    <w:rsid w:val="00475EF7"/>
    <w:rsid w:val="00476213"/>
    <w:rsid w:val="004773F3"/>
    <w:rsid w:val="00481A84"/>
    <w:rsid w:val="00483187"/>
    <w:rsid w:val="00483563"/>
    <w:rsid w:val="0048563E"/>
    <w:rsid w:val="00485B41"/>
    <w:rsid w:val="00485DD0"/>
    <w:rsid w:val="00487FCD"/>
    <w:rsid w:val="004906DA"/>
    <w:rsid w:val="004913E8"/>
    <w:rsid w:val="00491AA1"/>
    <w:rsid w:val="00491C0D"/>
    <w:rsid w:val="00491F15"/>
    <w:rsid w:val="00492533"/>
    <w:rsid w:val="004925AD"/>
    <w:rsid w:val="00492FA4"/>
    <w:rsid w:val="0049394D"/>
    <w:rsid w:val="00494427"/>
    <w:rsid w:val="00494B3B"/>
    <w:rsid w:val="00497FFC"/>
    <w:rsid w:val="004A02A1"/>
    <w:rsid w:val="004A06D6"/>
    <w:rsid w:val="004A121D"/>
    <w:rsid w:val="004A2A3D"/>
    <w:rsid w:val="004A45BC"/>
    <w:rsid w:val="004A5510"/>
    <w:rsid w:val="004A5EF5"/>
    <w:rsid w:val="004A6088"/>
    <w:rsid w:val="004A7877"/>
    <w:rsid w:val="004B0C85"/>
    <w:rsid w:val="004B20C7"/>
    <w:rsid w:val="004B22DC"/>
    <w:rsid w:val="004B2B7B"/>
    <w:rsid w:val="004B317D"/>
    <w:rsid w:val="004B318B"/>
    <w:rsid w:val="004B345C"/>
    <w:rsid w:val="004B4095"/>
    <w:rsid w:val="004B422C"/>
    <w:rsid w:val="004B488A"/>
    <w:rsid w:val="004B52D6"/>
    <w:rsid w:val="004B7E54"/>
    <w:rsid w:val="004C18B8"/>
    <w:rsid w:val="004C30F6"/>
    <w:rsid w:val="004C3C96"/>
    <w:rsid w:val="004C49A9"/>
    <w:rsid w:val="004C606A"/>
    <w:rsid w:val="004C69B7"/>
    <w:rsid w:val="004D11E6"/>
    <w:rsid w:val="004D1EAD"/>
    <w:rsid w:val="004D20EE"/>
    <w:rsid w:val="004D2294"/>
    <w:rsid w:val="004D3D1D"/>
    <w:rsid w:val="004D4AB5"/>
    <w:rsid w:val="004D54F2"/>
    <w:rsid w:val="004D66BE"/>
    <w:rsid w:val="004D7681"/>
    <w:rsid w:val="004D779F"/>
    <w:rsid w:val="004E13C6"/>
    <w:rsid w:val="004E1401"/>
    <w:rsid w:val="004E2CB1"/>
    <w:rsid w:val="004E3005"/>
    <w:rsid w:val="004E3ED3"/>
    <w:rsid w:val="004E4515"/>
    <w:rsid w:val="004E53B2"/>
    <w:rsid w:val="004E5A8D"/>
    <w:rsid w:val="004E737F"/>
    <w:rsid w:val="004E7C5A"/>
    <w:rsid w:val="004F013C"/>
    <w:rsid w:val="004F15FD"/>
    <w:rsid w:val="004F170E"/>
    <w:rsid w:val="004F19E2"/>
    <w:rsid w:val="004F2857"/>
    <w:rsid w:val="004F2A4E"/>
    <w:rsid w:val="004F30EA"/>
    <w:rsid w:val="004F441F"/>
    <w:rsid w:val="004F5517"/>
    <w:rsid w:val="004F6D7E"/>
    <w:rsid w:val="004F6FF0"/>
    <w:rsid w:val="005006E0"/>
    <w:rsid w:val="0050098E"/>
    <w:rsid w:val="005011B7"/>
    <w:rsid w:val="005015F9"/>
    <w:rsid w:val="00501C45"/>
    <w:rsid w:val="00502DE0"/>
    <w:rsid w:val="0050511C"/>
    <w:rsid w:val="00505FDF"/>
    <w:rsid w:val="005061B8"/>
    <w:rsid w:val="00506409"/>
    <w:rsid w:val="005075C1"/>
    <w:rsid w:val="00507E19"/>
    <w:rsid w:val="00507ED6"/>
    <w:rsid w:val="0051022E"/>
    <w:rsid w:val="0051225B"/>
    <w:rsid w:val="00513AC1"/>
    <w:rsid w:val="0051569C"/>
    <w:rsid w:val="00515B07"/>
    <w:rsid w:val="00515C62"/>
    <w:rsid w:val="0051652D"/>
    <w:rsid w:val="0051696B"/>
    <w:rsid w:val="00517544"/>
    <w:rsid w:val="005176E6"/>
    <w:rsid w:val="0051778E"/>
    <w:rsid w:val="00520500"/>
    <w:rsid w:val="005213BA"/>
    <w:rsid w:val="0052181D"/>
    <w:rsid w:val="00522731"/>
    <w:rsid w:val="00523651"/>
    <w:rsid w:val="005245B9"/>
    <w:rsid w:val="00525055"/>
    <w:rsid w:val="00525405"/>
    <w:rsid w:val="00530655"/>
    <w:rsid w:val="0053066F"/>
    <w:rsid w:val="00534626"/>
    <w:rsid w:val="005350D6"/>
    <w:rsid w:val="00535A47"/>
    <w:rsid w:val="005361EE"/>
    <w:rsid w:val="0053664A"/>
    <w:rsid w:val="00536ABA"/>
    <w:rsid w:val="00536CA2"/>
    <w:rsid w:val="00537754"/>
    <w:rsid w:val="0053786A"/>
    <w:rsid w:val="00537989"/>
    <w:rsid w:val="00537CDD"/>
    <w:rsid w:val="00540981"/>
    <w:rsid w:val="00541BCD"/>
    <w:rsid w:val="00541C16"/>
    <w:rsid w:val="00543165"/>
    <w:rsid w:val="00543DCC"/>
    <w:rsid w:val="0054532E"/>
    <w:rsid w:val="005467CD"/>
    <w:rsid w:val="00547D62"/>
    <w:rsid w:val="0055061C"/>
    <w:rsid w:val="00551E0D"/>
    <w:rsid w:val="00552A5F"/>
    <w:rsid w:val="00554181"/>
    <w:rsid w:val="00555D3D"/>
    <w:rsid w:val="00555F52"/>
    <w:rsid w:val="005565D5"/>
    <w:rsid w:val="00556D42"/>
    <w:rsid w:val="00560F4E"/>
    <w:rsid w:val="00561145"/>
    <w:rsid w:val="00562114"/>
    <w:rsid w:val="00562B6D"/>
    <w:rsid w:val="00562C4A"/>
    <w:rsid w:val="00563328"/>
    <w:rsid w:val="0056364A"/>
    <w:rsid w:val="00563A09"/>
    <w:rsid w:val="0056437D"/>
    <w:rsid w:val="00565D3D"/>
    <w:rsid w:val="0056622E"/>
    <w:rsid w:val="0056666D"/>
    <w:rsid w:val="00566AA1"/>
    <w:rsid w:val="00567E47"/>
    <w:rsid w:val="0057102D"/>
    <w:rsid w:val="005711AE"/>
    <w:rsid w:val="0057150A"/>
    <w:rsid w:val="00571CC0"/>
    <w:rsid w:val="005725DC"/>
    <w:rsid w:val="00572E96"/>
    <w:rsid w:val="00573F8B"/>
    <w:rsid w:val="00575E69"/>
    <w:rsid w:val="00576BBA"/>
    <w:rsid w:val="00580721"/>
    <w:rsid w:val="00580776"/>
    <w:rsid w:val="005864B2"/>
    <w:rsid w:val="00590FCE"/>
    <w:rsid w:val="00594562"/>
    <w:rsid w:val="00594723"/>
    <w:rsid w:val="00594C60"/>
    <w:rsid w:val="00596451"/>
    <w:rsid w:val="00596FFA"/>
    <w:rsid w:val="00597B7D"/>
    <w:rsid w:val="005A1B10"/>
    <w:rsid w:val="005A239F"/>
    <w:rsid w:val="005A2F08"/>
    <w:rsid w:val="005A6B97"/>
    <w:rsid w:val="005B1EBA"/>
    <w:rsid w:val="005B40DF"/>
    <w:rsid w:val="005B47B4"/>
    <w:rsid w:val="005B5356"/>
    <w:rsid w:val="005B5465"/>
    <w:rsid w:val="005B7120"/>
    <w:rsid w:val="005B7948"/>
    <w:rsid w:val="005C0A54"/>
    <w:rsid w:val="005C30D7"/>
    <w:rsid w:val="005C3B70"/>
    <w:rsid w:val="005C4976"/>
    <w:rsid w:val="005C6129"/>
    <w:rsid w:val="005D0179"/>
    <w:rsid w:val="005D0AA7"/>
    <w:rsid w:val="005D190D"/>
    <w:rsid w:val="005D1DA0"/>
    <w:rsid w:val="005D4DED"/>
    <w:rsid w:val="005D4E68"/>
    <w:rsid w:val="005D5401"/>
    <w:rsid w:val="005D5B69"/>
    <w:rsid w:val="005D67C3"/>
    <w:rsid w:val="005D7B59"/>
    <w:rsid w:val="005D7F89"/>
    <w:rsid w:val="005E0220"/>
    <w:rsid w:val="005E0F08"/>
    <w:rsid w:val="005E1621"/>
    <w:rsid w:val="005E212C"/>
    <w:rsid w:val="005E2202"/>
    <w:rsid w:val="005E2361"/>
    <w:rsid w:val="005E2956"/>
    <w:rsid w:val="005E2FCD"/>
    <w:rsid w:val="005E3472"/>
    <w:rsid w:val="005E374F"/>
    <w:rsid w:val="005E4D72"/>
    <w:rsid w:val="005E5CE8"/>
    <w:rsid w:val="005E6337"/>
    <w:rsid w:val="005E7005"/>
    <w:rsid w:val="005F0E3E"/>
    <w:rsid w:val="005F1F72"/>
    <w:rsid w:val="005F34DA"/>
    <w:rsid w:val="005F359A"/>
    <w:rsid w:val="005F5F78"/>
    <w:rsid w:val="005F6F7E"/>
    <w:rsid w:val="005F7C33"/>
    <w:rsid w:val="00601BFD"/>
    <w:rsid w:val="00602ED5"/>
    <w:rsid w:val="00604AE4"/>
    <w:rsid w:val="0060544A"/>
    <w:rsid w:val="00605894"/>
    <w:rsid w:val="00605A58"/>
    <w:rsid w:val="00606F4E"/>
    <w:rsid w:val="006074E5"/>
    <w:rsid w:val="00610456"/>
    <w:rsid w:val="00611778"/>
    <w:rsid w:val="006121CB"/>
    <w:rsid w:val="00613C45"/>
    <w:rsid w:val="00614486"/>
    <w:rsid w:val="0061480E"/>
    <w:rsid w:val="006149AC"/>
    <w:rsid w:val="00614CFA"/>
    <w:rsid w:val="00614E20"/>
    <w:rsid w:val="00615394"/>
    <w:rsid w:val="0061558D"/>
    <w:rsid w:val="006156F3"/>
    <w:rsid w:val="00616277"/>
    <w:rsid w:val="00616F39"/>
    <w:rsid w:val="0061708C"/>
    <w:rsid w:val="00617380"/>
    <w:rsid w:val="00620557"/>
    <w:rsid w:val="00620A7F"/>
    <w:rsid w:val="00620B2C"/>
    <w:rsid w:val="00620DB2"/>
    <w:rsid w:val="00621EB7"/>
    <w:rsid w:val="00621F77"/>
    <w:rsid w:val="00621FA8"/>
    <w:rsid w:val="00623024"/>
    <w:rsid w:val="00623AB7"/>
    <w:rsid w:val="0062641A"/>
    <w:rsid w:val="00626B46"/>
    <w:rsid w:val="00630238"/>
    <w:rsid w:val="006313B2"/>
    <w:rsid w:val="00632DA4"/>
    <w:rsid w:val="006365E3"/>
    <w:rsid w:val="00636E44"/>
    <w:rsid w:val="00637A09"/>
    <w:rsid w:val="006422DC"/>
    <w:rsid w:val="00642B5A"/>
    <w:rsid w:val="00643684"/>
    <w:rsid w:val="006473C2"/>
    <w:rsid w:val="006476D1"/>
    <w:rsid w:val="006512D6"/>
    <w:rsid w:val="006526DB"/>
    <w:rsid w:val="00652C55"/>
    <w:rsid w:val="006537F7"/>
    <w:rsid w:val="00653B7C"/>
    <w:rsid w:val="006542C4"/>
    <w:rsid w:val="00654CF0"/>
    <w:rsid w:val="00654EBE"/>
    <w:rsid w:val="0065587E"/>
    <w:rsid w:val="0065588E"/>
    <w:rsid w:val="00657ECC"/>
    <w:rsid w:val="0066056C"/>
    <w:rsid w:val="00660C1F"/>
    <w:rsid w:val="006619A1"/>
    <w:rsid w:val="00662BEA"/>
    <w:rsid w:val="00663563"/>
    <w:rsid w:val="0066468B"/>
    <w:rsid w:val="00664856"/>
    <w:rsid w:val="00664C2A"/>
    <w:rsid w:val="0067019B"/>
    <w:rsid w:val="00670673"/>
    <w:rsid w:val="00670967"/>
    <w:rsid w:val="0067542B"/>
    <w:rsid w:val="00675E53"/>
    <w:rsid w:val="006814B1"/>
    <w:rsid w:val="0068160B"/>
    <w:rsid w:val="00681673"/>
    <w:rsid w:val="006857C5"/>
    <w:rsid w:val="00685EC0"/>
    <w:rsid w:val="00687828"/>
    <w:rsid w:val="00687E54"/>
    <w:rsid w:val="00690DAE"/>
    <w:rsid w:val="0069114D"/>
    <w:rsid w:val="006918A4"/>
    <w:rsid w:val="00691FC1"/>
    <w:rsid w:val="006932A9"/>
    <w:rsid w:val="006945EF"/>
    <w:rsid w:val="00694F6E"/>
    <w:rsid w:val="006961E0"/>
    <w:rsid w:val="00697ED5"/>
    <w:rsid w:val="006A1DA0"/>
    <w:rsid w:val="006A2583"/>
    <w:rsid w:val="006A3B75"/>
    <w:rsid w:val="006A3C9D"/>
    <w:rsid w:val="006A45A2"/>
    <w:rsid w:val="006A5B50"/>
    <w:rsid w:val="006A5D0F"/>
    <w:rsid w:val="006A792C"/>
    <w:rsid w:val="006B02C5"/>
    <w:rsid w:val="006B0B51"/>
    <w:rsid w:val="006B1410"/>
    <w:rsid w:val="006B1893"/>
    <w:rsid w:val="006B27BA"/>
    <w:rsid w:val="006B2957"/>
    <w:rsid w:val="006B2DAB"/>
    <w:rsid w:val="006B376C"/>
    <w:rsid w:val="006B3FE0"/>
    <w:rsid w:val="006B45C3"/>
    <w:rsid w:val="006B5130"/>
    <w:rsid w:val="006B7751"/>
    <w:rsid w:val="006B7B2E"/>
    <w:rsid w:val="006B7DBE"/>
    <w:rsid w:val="006C0F3E"/>
    <w:rsid w:val="006C16A5"/>
    <w:rsid w:val="006C1AFC"/>
    <w:rsid w:val="006C2CD4"/>
    <w:rsid w:val="006C2F6A"/>
    <w:rsid w:val="006C6207"/>
    <w:rsid w:val="006C7193"/>
    <w:rsid w:val="006D2FF4"/>
    <w:rsid w:val="006D5CC1"/>
    <w:rsid w:val="006D6CD5"/>
    <w:rsid w:val="006E2BE8"/>
    <w:rsid w:val="006E3745"/>
    <w:rsid w:val="006E3B38"/>
    <w:rsid w:val="006E44AA"/>
    <w:rsid w:val="006E4CB2"/>
    <w:rsid w:val="006E501A"/>
    <w:rsid w:val="006E5306"/>
    <w:rsid w:val="006E559C"/>
    <w:rsid w:val="006F247E"/>
    <w:rsid w:val="006F2B1B"/>
    <w:rsid w:val="006F2C20"/>
    <w:rsid w:val="006F4260"/>
    <w:rsid w:val="006F57AC"/>
    <w:rsid w:val="006F6D41"/>
    <w:rsid w:val="006F7468"/>
    <w:rsid w:val="0070178B"/>
    <w:rsid w:val="00701B4E"/>
    <w:rsid w:val="0070209F"/>
    <w:rsid w:val="00702296"/>
    <w:rsid w:val="00703423"/>
    <w:rsid w:val="00703D5C"/>
    <w:rsid w:val="007043FB"/>
    <w:rsid w:val="00706F70"/>
    <w:rsid w:val="00710053"/>
    <w:rsid w:val="007102F6"/>
    <w:rsid w:val="00710842"/>
    <w:rsid w:val="0071147A"/>
    <w:rsid w:val="0071267A"/>
    <w:rsid w:val="00712D49"/>
    <w:rsid w:val="0071565F"/>
    <w:rsid w:val="00720AF3"/>
    <w:rsid w:val="00721C56"/>
    <w:rsid w:val="00724BD3"/>
    <w:rsid w:val="00724D08"/>
    <w:rsid w:val="00725FD7"/>
    <w:rsid w:val="00726017"/>
    <w:rsid w:val="00726E5E"/>
    <w:rsid w:val="00726E6E"/>
    <w:rsid w:val="007309B1"/>
    <w:rsid w:val="00730CE0"/>
    <w:rsid w:val="00731041"/>
    <w:rsid w:val="007312BB"/>
    <w:rsid w:val="007313A0"/>
    <w:rsid w:val="00731FE1"/>
    <w:rsid w:val="007336B9"/>
    <w:rsid w:val="00733738"/>
    <w:rsid w:val="00734788"/>
    <w:rsid w:val="00735A1B"/>
    <w:rsid w:val="00736408"/>
    <w:rsid w:val="00736816"/>
    <w:rsid w:val="00740555"/>
    <w:rsid w:val="007424D0"/>
    <w:rsid w:val="00744B12"/>
    <w:rsid w:val="007472B6"/>
    <w:rsid w:val="007478DB"/>
    <w:rsid w:val="00747F71"/>
    <w:rsid w:val="00750852"/>
    <w:rsid w:val="00751C48"/>
    <w:rsid w:val="00751F6D"/>
    <w:rsid w:val="00752058"/>
    <w:rsid w:val="00757BF3"/>
    <w:rsid w:val="007622AC"/>
    <w:rsid w:val="00762DAA"/>
    <w:rsid w:val="007642EB"/>
    <w:rsid w:val="007644E1"/>
    <w:rsid w:val="007645A1"/>
    <w:rsid w:val="0076467F"/>
    <w:rsid w:val="00765C51"/>
    <w:rsid w:val="00765FDA"/>
    <w:rsid w:val="00767049"/>
    <w:rsid w:val="0077093F"/>
    <w:rsid w:val="00771A90"/>
    <w:rsid w:val="007724C0"/>
    <w:rsid w:val="00772AC9"/>
    <w:rsid w:val="00772C1A"/>
    <w:rsid w:val="007751EE"/>
    <w:rsid w:val="00775784"/>
    <w:rsid w:val="00775876"/>
    <w:rsid w:val="00777DE6"/>
    <w:rsid w:val="007803F5"/>
    <w:rsid w:val="007803F9"/>
    <w:rsid w:val="00780790"/>
    <w:rsid w:val="00780D1E"/>
    <w:rsid w:val="00781181"/>
    <w:rsid w:val="007814E9"/>
    <w:rsid w:val="00781CE1"/>
    <w:rsid w:val="00782602"/>
    <w:rsid w:val="00783B5D"/>
    <w:rsid w:val="00783F63"/>
    <w:rsid w:val="00783F97"/>
    <w:rsid w:val="00784EB0"/>
    <w:rsid w:val="007850E1"/>
    <w:rsid w:val="0078593D"/>
    <w:rsid w:val="00786F78"/>
    <w:rsid w:val="00787770"/>
    <w:rsid w:val="00787857"/>
    <w:rsid w:val="00787895"/>
    <w:rsid w:val="0079022E"/>
    <w:rsid w:val="00790927"/>
    <w:rsid w:val="00790A5B"/>
    <w:rsid w:val="00790BC0"/>
    <w:rsid w:val="007917B3"/>
    <w:rsid w:val="0079357A"/>
    <w:rsid w:val="0079425F"/>
    <w:rsid w:val="0079482D"/>
    <w:rsid w:val="0079562A"/>
    <w:rsid w:val="007958D5"/>
    <w:rsid w:val="007978B6"/>
    <w:rsid w:val="007A034A"/>
    <w:rsid w:val="007A03B1"/>
    <w:rsid w:val="007A09C3"/>
    <w:rsid w:val="007A139E"/>
    <w:rsid w:val="007A14BF"/>
    <w:rsid w:val="007A2FB0"/>
    <w:rsid w:val="007A4957"/>
    <w:rsid w:val="007A564F"/>
    <w:rsid w:val="007A5EF7"/>
    <w:rsid w:val="007A6A0C"/>
    <w:rsid w:val="007A6ABA"/>
    <w:rsid w:val="007A6DD7"/>
    <w:rsid w:val="007B1972"/>
    <w:rsid w:val="007B23D3"/>
    <w:rsid w:val="007B40A0"/>
    <w:rsid w:val="007B43F1"/>
    <w:rsid w:val="007B4E72"/>
    <w:rsid w:val="007B5C7E"/>
    <w:rsid w:val="007B71A3"/>
    <w:rsid w:val="007B7C13"/>
    <w:rsid w:val="007C027F"/>
    <w:rsid w:val="007C067C"/>
    <w:rsid w:val="007C0F5E"/>
    <w:rsid w:val="007C1A25"/>
    <w:rsid w:val="007C274A"/>
    <w:rsid w:val="007C2AF5"/>
    <w:rsid w:val="007C2BDD"/>
    <w:rsid w:val="007C3728"/>
    <w:rsid w:val="007C3A64"/>
    <w:rsid w:val="007C496C"/>
    <w:rsid w:val="007C7EF5"/>
    <w:rsid w:val="007D0DC2"/>
    <w:rsid w:val="007D1F05"/>
    <w:rsid w:val="007D3BA0"/>
    <w:rsid w:val="007D3C69"/>
    <w:rsid w:val="007D4227"/>
    <w:rsid w:val="007D4538"/>
    <w:rsid w:val="007D7E1B"/>
    <w:rsid w:val="007E0835"/>
    <w:rsid w:val="007E1AB5"/>
    <w:rsid w:val="007E1DDD"/>
    <w:rsid w:val="007E2847"/>
    <w:rsid w:val="007E34FE"/>
    <w:rsid w:val="007E4770"/>
    <w:rsid w:val="007E4BDB"/>
    <w:rsid w:val="007E66B0"/>
    <w:rsid w:val="007F1255"/>
    <w:rsid w:val="007F1359"/>
    <w:rsid w:val="007F495E"/>
    <w:rsid w:val="007F54C1"/>
    <w:rsid w:val="007F7111"/>
    <w:rsid w:val="00800CC5"/>
    <w:rsid w:val="00800D5C"/>
    <w:rsid w:val="00801C69"/>
    <w:rsid w:val="0080369D"/>
    <w:rsid w:val="00803F34"/>
    <w:rsid w:val="008050C8"/>
    <w:rsid w:val="008053B0"/>
    <w:rsid w:val="008058DB"/>
    <w:rsid w:val="00806755"/>
    <w:rsid w:val="00806A7E"/>
    <w:rsid w:val="0080738D"/>
    <w:rsid w:val="00810BC3"/>
    <w:rsid w:val="00810FF3"/>
    <w:rsid w:val="00811135"/>
    <w:rsid w:val="00811147"/>
    <w:rsid w:val="00811740"/>
    <w:rsid w:val="00811A2C"/>
    <w:rsid w:val="008122C8"/>
    <w:rsid w:val="00812798"/>
    <w:rsid w:val="00812B92"/>
    <w:rsid w:val="008139E2"/>
    <w:rsid w:val="00814060"/>
    <w:rsid w:val="008147B6"/>
    <w:rsid w:val="00816C28"/>
    <w:rsid w:val="00817192"/>
    <w:rsid w:val="00817A3B"/>
    <w:rsid w:val="00817C95"/>
    <w:rsid w:val="008205EF"/>
    <w:rsid w:val="00820D03"/>
    <w:rsid w:val="0082131A"/>
    <w:rsid w:val="00821BA8"/>
    <w:rsid w:val="008242BE"/>
    <w:rsid w:val="00824472"/>
    <w:rsid w:val="00824E9B"/>
    <w:rsid w:val="00824EDF"/>
    <w:rsid w:val="0082698E"/>
    <w:rsid w:val="00827880"/>
    <w:rsid w:val="00827F57"/>
    <w:rsid w:val="0083262F"/>
    <w:rsid w:val="00833392"/>
    <w:rsid w:val="00833666"/>
    <w:rsid w:val="00833D8D"/>
    <w:rsid w:val="00840116"/>
    <w:rsid w:val="00841668"/>
    <w:rsid w:val="00842568"/>
    <w:rsid w:val="0084330C"/>
    <w:rsid w:val="00847829"/>
    <w:rsid w:val="00850837"/>
    <w:rsid w:val="00852801"/>
    <w:rsid w:val="00854552"/>
    <w:rsid w:val="00861015"/>
    <w:rsid w:val="00861BAE"/>
    <w:rsid w:val="00865382"/>
    <w:rsid w:val="0086729D"/>
    <w:rsid w:val="00867ABB"/>
    <w:rsid w:val="008707C9"/>
    <w:rsid w:val="00870A99"/>
    <w:rsid w:val="00871697"/>
    <w:rsid w:val="00871E68"/>
    <w:rsid w:val="008739FA"/>
    <w:rsid w:val="0087503D"/>
    <w:rsid w:val="008752CA"/>
    <w:rsid w:val="00875951"/>
    <w:rsid w:val="00876C59"/>
    <w:rsid w:val="00876FF6"/>
    <w:rsid w:val="00881869"/>
    <w:rsid w:val="008838DA"/>
    <w:rsid w:val="00884671"/>
    <w:rsid w:val="008848C9"/>
    <w:rsid w:val="00885A6F"/>
    <w:rsid w:val="00886E6F"/>
    <w:rsid w:val="008902F2"/>
    <w:rsid w:val="0089039C"/>
    <w:rsid w:val="008905ED"/>
    <w:rsid w:val="008907B6"/>
    <w:rsid w:val="00890E41"/>
    <w:rsid w:val="00890F72"/>
    <w:rsid w:val="008914B9"/>
    <w:rsid w:val="0089191E"/>
    <w:rsid w:val="00893436"/>
    <w:rsid w:val="0089402B"/>
    <w:rsid w:val="008956BF"/>
    <w:rsid w:val="00896352"/>
    <w:rsid w:val="00897A47"/>
    <w:rsid w:val="00897CE2"/>
    <w:rsid w:val="008A05B8"/>
    <w:rsid w:val="008A0796"/>
    <w:rsid w:val="008A0D86"/>
    <w:rsid w:val="008A0F5F"/>
    <w:rsid w:val="008A1512"/>
    <w:rsid w:val="008A21C7"/>
    <w:rsid w:val="008A31F2"/>
    <w:rsid w:val="008A496F"/>
    <w:rsid w:val="008A76D8"/>
    <w:rsid w:val="008B12AF"/>
    <w:rsid w:val="008B208D"/>
    <w:rsid w:val="008B2D85"/>
    <w:rsid w:val="008B4D43"/>
    <w:rsid w:val="008B5DA1"/>
    <w:rsid w:val="008B6364"/>
    <w:rsid w:val="008B7E9A"/>
    <w:rsid w:val="008C247F"/>
    <w:rsid w:val="008C43FD"/>
    <w:rsid w:val="008C5548"/>
    <w:rsid w:val="008C6718"/>
    <w:rsid w:val="008D17CA"/>
    <w:rsid w:val="008D1D55"/>
    <w:rsid w:val="008D1F32"/>
    <w:rsid w:val="008D1FA6"/>
    <w:rsid w:val="008D259B"/>
    <w:rsid w:val="008D2BAE"/>
    <w:rsid w:val="008D4A37"/>
    <w:rsid w:val="008D5DFB"/>
    <w:rsid w:val="008D62C6"/>
    <w:rsid w:val="008D7A27"/>
    <w:rsid w:val="008D7B6F"/>
    <w:rsid w:val="008E0AA4"/>
    <w:rsid w:val="008E0F62"/>
    <w:rsid w:val="008E304B"/>
    <w:rsid w:val="008E4C1C"/>
    <w:rsid w:val="008E6DC2"/>
    <w:rsid w:val="008F028A"/>
    <w:rsid w:val="008F0AD4"/>
    <w:rsid w:val="008F22A4"/>
    <w:rsid w:val="008F46BC"/>
    <w:rsid w:val="008F56C8"/>
    <w:rsid w:val="008F66AB"/>
    <w:rsid w:val="008F6D28"/>
    <w:rsid w:val="008F74C3"/>
    <w:rsid w:val="008F7AFC"/>
    <w:rsid w:val="00901ACC"/>
    <w:rsid w:val="009021F4"/>
    <w:rsid w:val="009023C0"/>
    <w:rsid w:val="00902E7B"/>
    <w:rsid w:val="009050A2"/>
    <w:rsid w:val="00905569"/>
    <w:rsid w:val="009106F8"/>
    <w:rsid w:val="00911FBF"/>
    <w:rsid w:val="00912BA4"/>
    <w:rsid w:val="00912F63"/>
    <w:rsid w:val="0091393C"/>
    <w:rsid w:val="00914334"/>
    <w:rsid w:val="009143E5"/>
    <w:rsid w:val="00914A42"/>
    <w:rsid w:val="00917217"/>
    <w:rsid w:val="00917AE6"/>
    <w:rsid w:val="00920337"/>
    <w:rsid w:val="00921165"/>
    <w:rsid w:val="0092135B"/>
    <w:rsid w:val="00922ED5"/>
    <w:rsid w:val="0092340C"/>
    <w:rsid w:val="00924CB7"/>
    <w:rsid w:val="00924DD6"/>
    <w:rsid w:val="0092503A"/>
    <w:rsid w:val="00925491"/>
    <w:rsid w:val="0092770D"/>
    <w:rsid w:val="009303EA"/>
    <w:rsid w:val="00930BB9"/>
    <w:rsid w:val="00930C6D"/>
    <w:rsid w:val="0093379B"/>
    <w:rsid w:val="00933BEC"/>
    <w:rsid w:val="00933D1C"/>
    <w:rsid w:val="009345F3"/>
    <w:rsid w:val="0093518E"/>
    <w:rsid w:val="009368E3"/>
    <w:rsid w:val="00937F20"/>
    <w:rsid w:val="0094005E"/>
    <w:rsid w:val="00940405"/>
    <w:rsid w:val="00940ED2"/>
    <w:rsid w:val="0094126C"/>
    <w:rsid w:val="00942EE8"/>
    <w:rsid w:val="009436A7"/>
    <w:rsid w:val="00944236"/>
    <w:rsid w:val="00946BB9"/>
    <w:rsid w:val="00947632"/>
    <w:rsid w:val="00947651"/>
    <w:rsid w:val="00951C8A"/>
    <w:rsid w:val="00951DC1"/>
    <w:rsid w:val="009522B3"/>
    <w:rsid w:val="009538C4"/>
    <w:rsid w:val="00954783"/>
    <w:rsid w:val="00956CBE"/>
    <w:rsid w:val="0095701C"/>
    <w:rsid w:val="00957763"/>
    <w:rsid w:val="009600F1"/>
    <w:rsid w:val="00960AAB"/>
    <w:rsid w:val="00960DC1"/>
    <w:rsid w:val="00961D2A"/>
    <w:rsid w:val="00963035"/>
    <w:rsid w:val="00965254"/>
    <w:rsid w:val="00965B32"/>
    <w:rsid w:val="00966288"/>
    <w:rsid w:val="00967E71"/>
    <w:rsid w:val="00970388"/>
    <w:rsid w:val="0097066D"/>
    <w:rsid w:val="00971820"/>
    <w:rsid w:val="009725E1"/>
    <w:rsid w:val="00973A39"/>
    <w:rsid w:val="00973D3D"/>
    <w:rsid w:val="00973F59"/>
    <w:rsid w:val="0097435F"/>
    <w:rsid w:val="00974495"/>
    <w:rsid w:val="00974CA1"/>
    <w:rsid w:val="009750FF"/>
    <w:rsid w:val="009751E3"/>
    <w:rsid w:val="00977274"/>
    <w:rsid w:val="009772BF"/>
    <w:rsid w:val="00977304"/>
    <w:rsid w:val="00977E41"/>
    <w:rsid w:val="0098003F"/>
    <w:rsid w:val="009803F1"/>
    <w:rsid w:val="009824F1"/>
    <w:rsid w:val="009831A1"/>
    <w:rsid w:val="0098345D"/>
    <w:rsid w:val="00984343"/>
    <w:rsid w:val="00984D29"/>
    <w:rsid w:val="0098510E"/>
    <w:rsid w:val="009854B5"/>
    <w:rsid w:val="00987BA3"/>
    <w:rsid w:val="009903A2"/>
    <w:rsid w:val="00990534"/>
    <w:rsid w:val="00990B40"/>
    <w:rsid w:val="00991FDA"/>
    <w:rsid w:val="00994F5D"/>
    <w:rsid w:val="009954D8"/>
    <w:rsid w:val="009954E8"/>
    <w:rsid w:val="00996535"/>
    <w:rsid w:val="00997219"/>
    <w:rsid w:val="009A0668"/>
    <w:rsid w:val="009A08C0"/>
    <w:rsid w:val="009A1D65"/>
    <w:rsid w:val="009A3BE2"/>
    <w:rsid w:val="009A554F"/>
    <w:rsid w:val="009B1E1A"/>
    <w:rsid w:val="009B20E0"/>
    <w:rsid w:val="009B2CBE"/>
    <w:rsid w:val="009B31BA"/>
    <w:rsid w:val="009B6454"/>
    <w:rsid w:val="009B6F97"/>
    <w:rsid w:val="009B6FEA"/>
    <w:rsid w:val="009B71A4"/>
    <w:rsid w:val="009C066E"/>
    <w:rsid w:val="009C0A25"/>
    <w:rsid w:val="009C12B0"/>
    <w:rsid w:val="009C1552"/>
    <w:rsid w:val="009C348F"/>
    <w:rsid w:val="009C544D"/>
    <w:rsid w:val="009C7136"/>
    <w:rsid w:val="009C7936"/>
    <w:rsid w:val="009D2210"/>
    <w:rsid w:val="009D2FAC"/>
    <w:rsid w:val="009D3678"/>
    <w:rsid w:val="009D3833"/>
    <w:rsid w:val="009D65E8"/>
    <w:rsid w:val="009D7C86"/>
    <w:rsid w:val="009D7D07"/>
    <w:rsid w:val="009E0186"/>
    <w:rsid w:val="009E0912"/>
    <w:rsid w:val="009E12BA"/>
    <w:rsid w:val="009E165A"/>
    <w:rsid w:val="009E2F41"/>
    <w:rsid w:val="009E4B8C"/>
    <w:rsid w:val="009E4EFE"/>
    <w:rsid w:val="009E69CE"/>
    <w:rsid w:val="009F10F6"/>
    <w:rsid w:val="009F1185"/>
    <w:rsid w:val="009F1895"/>
    <w:rsid w:val="009F1EEC"/>
    <w:rsid w:val="009F3300"/>
    <w:rsid w:val="00A0200D"/>
    <w:rsid w:val="00A02245"/>
    <w:rsid w:val="00A02C4D"/>
    <w:rsid w:val="00A05022"/>
    <w:rsid w:val="00A055DB"/>
    <w:rsid w:val="00A06850"/>
    <w:rsid w:val="00A069D4"/>
    <w:rsid w:val="00A06B04"/>
    <w:rsid w:val="00A076E9"/>
    <w:rsid w:val="00A12B0C"/>
    <w:rsid w:val="00A13F62"/>
    <w:rsid w:val="00A14D0A"/>
    <w:rsid w:val="00A151C6"/>
    <w:rsid w:val="00A20E43"/>
    <w:rsid w:val="00A21C80"/>
    <w:rsid w:val="00A2234D"/>
    <w:rsid w:val="00A22E75"/>
    <w:rsid w:val="00A23367"/>
    <w:rsid w:val="00A2401C"/>
    <w:rsid w:val="00A2481A"/>
    <w:rsid w:val="00A24919"/>
    <w:rsid w:val="00A30DAF"/>
    <w:rsid w:val="00A3187C"/>
    <w:rsid w:val="00A318C4"/>
    <w:rsid w:val="00A32082"/>
    <w:rsid w:val="00A32566"/>
    <w:rsid w:val="00A3257D"/>
    <w:rsid w:val="00A3394F"/>
    <w:rsid w:val="00A33EB1"/>
    <w:rsid w:val="00A345C9"/>
    <w:rsid w:val="00A35EEF"/>
    <w:rsid w:val="00A42BF3"/>
    <w:rsid w:val="00A44203"/>
    <w:rsid w:val="00A44569"/>
    <w:rsid w:val="00A4597F"/>
    <w:rsid w:val="00A46463"/>
    <w:rsid w:val="00A464F3"/>
    <w:rsid w:val="00A518A1"/>
    <w:rsid w:val="00A51DD4"/>
    <w:rsid w:val="00A531DE"/>
    <w:rsid w:val="00A53AF8"/>
    <w:rsid w:val="00A55B83"/>
    <w:rsid w:val="00A55B86"/>
    <w:rsid w:val="00A56BD2"/>
    <w:rsid w:val="00A56EE0"/>
    <w:rsid w:val="00A57094"/>
    <w:rsid w:val="00A57BCF"/>
    <w:rsid w:val="00A605B3"/>
    <w:rsid w:val="00A606AC"/>
    <w:rsid w:val="00A60AC7"/>
    <w:rsid w:val="00A60DD8"/>
    <w:rsid w:val="00A61161"/>
    <w:rsid w:val="00A62C66"/>
    <w:rsid w:val="00A64471"/>
    <w:rsid w:val="00A6566E"/>
    <w:rsid w:val="00A65761"/>
    <w:rsid w:val="00A66AC5"/>
    <w:rsid w:val="00A673A4"/>
    <w:rsid w:val="00A67BC0"/>
    <w:rsid w:val="00A7060A"/>
    <w:rsid w:val="00A71B3C"/>
    <w:rsid w:val="00A7247F"/>
    <w:rsid w:val="00A72953"/>
    <w:rsid w:val="00A73594"/>
    <w:rsid w:val="00A73D6C"/>
    <w:rsid w:val="00A749C0"/>
    <w:rsid w:val="00A74A95"/>
    <w:rsid w:val="00A770E0"/>
    <w:rsid w:val="00A7723D"/>
    <w:rsid w:val="00A7788D"/>
    <w:rsid w:val="00A80242"/>
    <w:rsid w:val="00A8116B"/>
    <w:rsid w:val="00A81AF2"/>
    <w:rsid w:val="00A81D1E"/>
    <w:rsid w:val="00A82FD1"/>
    <w:rsid w:val="00A85B39"/>
    <w:rsid w:val="00A86AEC"/>
    <w:rsid w:val="00A87622"/>
    <w:rsid w:val="00A87956"/>
    <w:rsid w:val="00A87E82"/>
    <w:rsid w:val="00A902B3"/>
    <w:rsid w:val="00A909C8"/>
    <w:rsid w:val="00A90CC8"/>
    <w:rsid w:val="00A92653"/>
    <w:rsid w:val="00A93BB0"/>
    <w:rsid w:val="00A93DC5"/>
    <w:rsid w:val="00A953BE"/>
    <w:rsid w:val="00A963AC"/>
    <w:rsid w:val="00A97289"/>
    <w:rsid w:val="00A9797F"/>
    <w:rsid w:val="00AA0241"/>
    <w:rsid w:val="00AA199E"/>
    <w:rsid w:val="00AA4D76"/>
    <w:rsid w:val="00AA601D"/>
    <w:rsid w:val="00AA79AD"/>
    <w:rsid w:val="00AA7B15"/>
    <w:rsid w:val="00AB0631"/>
    <w:rsid w:val="00AB4394"/>
    <w:rsid w:val="00AB5F80"/>
    <w:rsid w:val="00AB64C7"/>
    <w:rsid w:val="00AB65E7"/>
    <w:rsid w:val="00AB6A83"/>
    <w:rsid w:val="00AB7EB8"/>
    <w:rsid w:val="00AC100D"/>
    <w:rsid w:val="00AC251F"/>
    <w:rsid w:val="00AC2C65"/>
    <w:rsid w:val="00AC3EF1"/>
    <w:rsid w:val="00AC468D"/>
    <w:rsid w:val="00AD0BB6"/>
    <w:rsid w:val="00AD0CF3"/>
    <w:rsid w:val="00AD0D97"/>
    <w:rsid w:val="00AD1678"/>
    <w:rsid w:val="00AD307C"/>
    <w:rsid w:val="00AD3562"/>
    <w:rsid w:val="00AD5297"/>
    <w:rsid w:val="00AD52EC"/>
    <w:rsid w:val="00AD5E91"/>
    <w:rsid w:val="00AD6DFA"/>
    <w:rsid w:val="00AD71E7"/>
    <w:rsid w:val="00AD78FF"/>
    <w:rsid w:val="00AE054E"/>
    <w:rsid w:val="00AE081E"/>
    <w:rsid w:val="00AE09A2"/>
    <w:rsid w:val="00AE1487"/>
    <w:rsid w:val="00AE1888"/>
    <w:rsid w:val="00AE1FF5"/>
    <w:rsid w:val="00AE3131"/>
    <w:rsid w:val="00AE326E"/>
    <w:rsid w:val="00AE3E24"/>
    <w:rsid w:val="00AE5244"/>
    <w:rsid w:val="00AE5B6B"/>
    <w:rsid w:val="00AF15DC"/>
    <w:rsid w:val="00AF198E"/>
    <w:rsid w:val="00AF1ABE"/>
    <w:rsid w:val="00AF1DC6"/>
    <w:rsid w:val="00AF31B3"/>
    <w:rsid w:val="00AF3670"/>
    <w:rsid w:val="00AF4A95"/>
    <w:rsid w:val="00AF4E17"/>
    <w:rsid w:val="00B00727"/>
    <w:rsid w:val="00B00A1B"/>
    <w:rsid w:val="00B013C2"/>
    <w:rsid w:val="00B01801"/>
    <w:rsid w:val="00B02337"/>
    <w:rsid w:val="00B0283F"/>
    <w:rsid w:val="00B02B29"/>
    <w:rsid w:val="00B055EF"/>
    <w:rsid w:val="00B07469"/>
    <w:rsid w:val="00B10912"/>
    <w:rsid w:val="00B1183B"/>
    <w:rsid w:val="00B118EC"/>
    <w:rsid w:val="00B130CA"/>
    <w:rsid w:val="00B1560F"/>
    <w:rsid w:val="00B1643E"/>
    <w:rsid w:val="00B16DD7"/>
    <w:rsid w:val="00B17AEC"/>
    <w:rsid w:val="00B20AF7"/>
    <w:rsid w:val="00B20E14"/>
    <w:rsid w:val="00B20E22"/>
    <w:rsid w:val="00B20F7D"/>
    <w:rsid w:val="00B21EFE"/>
    <w:rsid w:val="00B223C1"/>
    <w:rsid w:val="00B223FE"/>
    <w:rsid w:val="00B234FC"/>
    <w:rsid w:val="00B2361C"/>
    <w:rsid w:val="00B23A68"/>
    <w:rsid w:val="00B256DB"/>
    <w:rsid w:val="00B262A7"/>
    <w:rsid w:val="00B27A2D"/>
    <w:rsid w:val="00B27E0D"/>
    <w:rsid w:val="00B31E57"/>
    <w:rsid w:val="00B328C1"/>
    <w:rsid w:val="00B3342A"/>
    <w:rsid w:val="00B33F8E"/>
    <w:rsid w:val="00B3424C"/>
    <w:rsid w:val="00B35F67"/>
    <w:rsid w:val="00B36723"/>
    <w:rsid w:val="00B36B27"/>
    <w:rsid w:val="00B41336"/>
    <w:rsid w:val="00B41B36"/>
    <w:rsid w:val="00B42490"/>
    <w:rsid w:val="00B427E7"/>
    <w:rsid w:val="00B428F3"/>
    <w:rsid w:val="00B42B25"/>
    <w:rsid w:val="00B43C0C"/>
    <w:rsid w:val="00B529D0"/>
    <w:rsid w:val="00B53639"/>
    <w:rsid w:val="00B53E1E"/>
    <w:rsid w:val="00B5795B"/>
    <w:rsid w:val="00B57D29"/>
    <w:rsid w:val="00B602D1"/>
    <w:rsid w:val="00B60688"/>
    <w:rsid w:val="00B61C25"/>
    <w:rsid w:val="00B621FC"/>
    <w:rsid w:val="00B63B9E"/>
    <w:rsid w:val="00B645CB"/>
    <w:rsid w:val="00B66856"/>
    <w:rsid w:val="00B673E4"/>
    <w:rsid w:val="00B67DE4"/>
    <w:rsid w:val="00B71723"/>
    <w:rsid w:val="00B717C3"/>
    <w:rsid w:val="00B72C23"/>
    <w:rsid w:val="00B751B4"/>
    <w:rsid w:val="00B76B80"/>
    <w:rsid w:val="00B770FF"/>
    <w:rsid w:val="00B7750C"/>
    <w:rsid w:val="00B77FCC"/>
    <w:rsid w:val="00B80A42"/>
    <w:rsid w:val="00B80C46"/>
    <w:rsid w:val="00B80C51"/>
    <w:rsid w:val="00B81564"/>
    <w:rsid w:val="00B8215B"/>
    <w:rsid w:val="00B82811"/>
    <w:rsid w:val="00B83252"/>
    <w:rsid w:val="00B83357"/>
    <w:rsid w:val="00B83AB9"/>
    <w:rsid w:val="00B84414"/>
    <w:rsid w:val="00B849D3"/>
    <w:rsid w:val="00B84FA1"/>
    <w:rsid w:val="00B85C5D"/>
    <w:rsid w:val="00B85F63"/>
    <w:rsid w:val="00B90C26"/>
    <w:rsid w:val="00B921E1"/>
    <w:rsid w:val="00B94618"/>
    <w:rsid w:val="00B95190"/>
    <w:rsid w:val="00B95F7B"/>
    <w:rsid w:val="00B96A59"/>
    <w:rsid w:val="00BA01AD"/>
    <w:rsid w:val="00BA1434"/>
    <w:rsid w:val="00BA236F"/>
    <w:rsid w:val="00BA25FF"/>
    <w:rsid w:val="00BA2671"/>
    <w:rsid w:val="00BA373F"/>
    <w:rsid w:val="00BA3937"/>
    <w:rsid w:val="00BA39A8"/>
    <w:rsid w:val="00BA3B4C"/>
    <w:rsid w:val="00BA5447"/>
    <w:rsid w:val="00BA5904"/>
    <w:rsid w:val="00BA5D15"/>
    <w:rsid w:val="00BA731F"/>
    <w:rsid w:val="00BA7512"/>
    <w:rsid w:val="00BA77D5"/>
    <w:rsid w:val="00BB0C09"/>
    <w:rsid w:val="00BB0E7C"/>
    <w:rsid w:val="00BB2E0D"/>
    <w:rsid w:val="00BB37C2"/>
    <w:rsid w:val="00BB4CB7"/>
    <w:rsid w:val="00BB58F6"/>
    <w:rsid w:val="00BB5908"/>
    <w:rsid w:val="00BB6613"/>
    <w:rsid w:val="00BB681F"/>
    <w:rsid w:val="00BB7134"/>
    <w:rsid w:val="00BB7787"/>
    <w:rsid w:val="00BC35A6"/>
    <w:rsid w:val="00BC48B4"/>
    <w:rsid w:val="00BC4ED7"/>
    <w:rsid w:val="00BC6801"/>
    <w:rsid w:val="00BC7B52"/>
    <w:rsid w:val="00BD244F"/>
    <w:rsid w:val="00BD269C"/>
    <w:rsid w:val="00BD4A24"/>
    <w:rsid w:val="00BD5D5E"/>
    <w:rsid w:val="00BD6197"/>
    <w:rsid w:val="00BD642C"/>
    <w:rsid w:val="00BD672A"/>
    <w:rsid w:val="00BD7DEB"/>
    <w:rsid w:val="00BE105B"/>
    <w:rsid w:val="00BE12E6"/>
    <w:rsid w:val="00BE143B"/>
    <w:rsid w:val="00BE14EC"/>
    <w:rsid w:val="00BE2323"/>
    <w:rsid w:val="00BE2D23"/>
    <w:rsid w:val="00BE2E79"/>
    <w:rsid w:val="00BE3190"/>
    <w:rsid w:val="00BE3496"/>
    <w:rsid w:val="00BE3FC0"/>
    <w:rsid w:val="00BE594F"/>
    <w:rsid w:val="00BE5A69"/>
    <w:rsid w:val="00BE5F0D"/>
    <w:rsid w:val="00BF249A"/>
    <w:rsid w:val="00BF2858"/>
    <w:rsid w:val="00BF310D"/>
    <w:rsid w:val="00BF46A0"/>
    <w:rsid w:val="00BF5770"/>
    <w:rsid w:val="00BF63E0"/>
    <w:rsid w:val="00BF74B4"/>
    <w:rsid w:val="00BF7893"/>
    <w:rsid w:val="00BF7989"/>
    <w:rsid w:val="00BF7EE6"/>
    <w:rsid w:val="00C013AE"/>
    <w:rsid w:val="00C01693"/>
    <w:rsid w:val="00C016C9"/>
    <w:rsid w:val="00C0184C"/>
    <w:rsid w:val="00C01C3E"/>
    <w:rsid w:val="00C07F85"/>
    <w:rsid w:val="00C10315"/>
    <w:rsid w:val="00C1361C"/>
    <w:rsid w:val="00C16DD7"/>
    <w:rsid w:val="00C1710E"/>
    <w:rsid w:val="00C17A0A"/>
    <w:rsid w:val="00C21038"/>
    <w:rsid w:val="00C21133"/>
    <w:rsid w:val="00C224D0"/>
    <w:rsid w:val="00C2256D"/>
    <w:rsid w:val="00C24E50"/>
    <w:rsid w:val="00C250DD"/>
    <w:rsid w:val="00C25EFD"/>
    <w:rsid w:val="00C269CF"/>
    <w:rsid w:val="00C269F9"/>
    <w:rsid w:val="00C2740D"/>
    <w:rsid w:val="00C303F6"/>
    <w:rsid w:val="00C314F3"/>
    <w:rsid w:val="00C3154B"/>
    <w:rsid w:val="00C3166A"/>
    <w:rsid w:val="00C317C5"/>
    <w:rsid w:val="00C33167"/>
    <w:rsid w:val="00C36D14"/>
    <w:rsid w:val="00C37673"/>
    <w:rsid w:val="00C40F2B"/>
    <w:rsid w:val="00C417F8"/>
    <w:rsid w:val="00C41853"/>
    <w:rsid w:val="00C42E88"/>
    <w:rsid w:val="00C42F79"/>
    <w:rsid w:val="00C43820"/>
    <w:rsid w:val="00C4504E"/>
    <w:rsid w:val="00C45495"/>
    <w:rsid w:val="00C45DDB"/>
    <w:rsid w:val="00C46484"/>
    <w:rsid w:val="00C466C8"/>
    <w:rsid w:val="00C46C4B"/>
    <w:rsid w:val="00C46D54"/>
    <w:rsid w:val="00C5000C"/>
    <w:rsid w:val="00C509FA"/>
    <w:rsid w:val="00C515E5"/>
    <w:rsid w:val="00C51D10"/>
    <w:rsid w:val="00C527CB"/>
    <w:rsid w:val="00C52C60"/>
    <w:rsid w:val="00C55007"/>
    <w:rsid w:val="00C550E5"/>
    <w:rsid w:val="00C553D7"/>
    <w:rsid w:val="00C60015"/>
    <w:rsid w:val="00C61406"/>
    <w:rsid w:val="00C61C9F"/>
    <w:rsid w:val="00C62BEF"/>
    <w:rsid w:val="00C659E7"/>
    <w:rsid w:val="00C65ECD"/>
    <w:rsid w:val="00C65F26"/>
    <w:rsid w:val="00C670ED"/>
    <w:rsid w:val="00C6715D"/>
    <w:rsid w:val="00C67D2C"/>
    <w:rsid w:val="00C71B9F"/>
    <w:rsid w:val="00C73562"/>
    <w:rsid w:val="00C740EF"/>
    <w:rsid w:val="00C7453C"/>
    <w:rsid w:val="00C74DF8"/>
    <w:rsid w:val="00C752D1"/>
    <w:rsid w:val="00C7661B"/>
    <w:rsid w:val="00C767E2"/>
    <w:rsid w:val="00C7689E"/>
    <w:rsid w:val="00C778E7"/>
    <w:rsid w:val="00C77BC4"/>
    <w:rsid w:val="00C77BE5"/>
    <w:rsid w:val="00C8471E"/>
    <w:rsid w:val="00C84DF8"/>
    <w:rsid w:val="00C852BD"/>
    <w:rsid w:val="00C85CED"/>
    <w:rsid w:val="00C86284"/>
    <w:rsid w:val="00C86676"/>
    <w:rsid w:val="00C86929"/>
    <w:rsid w:val="00C8770B"/>
    <w:rsid w:val="00C87C37"/>
    <w:rsid w:val="00C91142"/>
    <w:rsid w:val="00C91CF7"/>
    <w:rsid w:val="00C92CEB"/>
    <w:rsid w:val="00C938E7"/>
    <w:rsid w:val="00C942E0"/>
    <w:rsid w:val="00C97292"/>
    <w:rsid w:val="00CA2082"/>
    <w:rsid w:val="00CA3304"/>
    <w:rsid w:val="00CA3945"/>
    <w:rsid w:val="00CA3E94"/>
    <w:rsid w:val="00CA4892"/>
    <w:rsid w:val="00CA78D5"/>
    <w:rsid w:val="00CB025E"/>
    <w:rsid w:val="00CB040A"/>
    <w:rsid w:val="00CB1E25"/>
    <w:rsid w:val="00CB1E4F"/>
    <w:rsid w:val="00CB32A4"/>
    <w:rsid w:val="00CB45C6"/>
    <w:rsid w:val="00CB4DED"/>
    <w:rsid w:val="00CB4F7F"/>
    <w:rsid w:val="00CB5661"/>
    <w:rsid w:val="00CB5EBA"/>
    <w:rsid w:val="00CB5F45"/>
    <w:rsid w:val="00CC09C5"/>
    <w:rsid w:val="00CC1319"/>
    <w:rsid w:val="00CC28A2"/>
    <w:rsid w:val="00CC36AF"/>
    <w:rsid w:val="00CC3926"/>
    <w:rsid w:val="00CC45C1"/>
    <w:rsid w:val="00CC4B65"/>
    <w:rsid w:val="00CC5240"/>
    <w:rsid w:val="00CD07C2"/>
    <w:rsid w:val="00CD0AC2"/>
    <w:rsid w:val="00CD0F73"/>
    <w:rsid w:val="00CD2430"/>
    <w:rsid w:val="00CD36AC"/>
    <w:rsid w:val="00CD3809"/>
    <w:rsid w:val="00CD54F9"/>
    <w:rsid w:val="00CD5F36"/>
    <w:rsid w:val="00CD6907"/>
    <w:rsid w:val="00CD71BA"/>
    <w:rsid w:val="00CD7759"/>
    <w:rsid w:val="00CD7BB2"/>
    <w:rsid w:val="00CE0EF2"/>
    <w:rsid w:val="00CE1E8C"/>
    <w:rsid w:val="00CE3D7F"/>
    <w:rsid w:val="00CE3EEB"/>
    <w:rsid w:val="00CE4C72"/>
    <w:rsid w:val="00CE5448"/>
    <w:rsid w:val="00CE5AEB"/>
    <w:rsid w:val="00CE5BB9"/>
    <w:rsid w:val="00CF27FA"/>
    <w:rsid w:val="00CF50F3"/>
    <w:rsid w:val="00CF515F"/>
    <w:rsid w:val="00CF5377"/>
    <w:rsid w:val="00CF5D32"/>
    <w:rsid w:val="00CF5FE8"/>
    <w:rsid w:val="00CF63CA"/>
    <w:rsid w:val="00CF69EB"/>
    <w:rsid w:val="00CF6F36"/>
    <w:rsid w:val="00CF78E5"/>
    <w:rsid w:val="00D0033B"/>
    <w:rsid w:val="00D026EA"/>
    <w:rsid w:val="00D02E3A"/>
    <w:rsid w:val="00D03B64"/>
    <w:rsid w:val="00D04F1E"/>
    <w:rsid w:val="00D06A2A"/>
    <w:rsid w:val="00D07CDC"/>
    <w:rsid w:val="00D104EA"/>
    <w:rsid w:val="00D114A5"/>
    <w:rsid w:val="00D14227"/>
    <w:rsid w:val="00D14C06"/>
    <w:rsid w:val="00D162D8"/>
    <w:rsid w:val="00D20CF8"/>
    <w:rsid w:val="00D213B0"/>
    <w:rsid w:val="00D2140E"/>
    <w:rsid w:val="00D21CE4"/>
    <w:rsid w:val="00D23895"/>
    <w:rsid w:val="00D2537C"/>
    <w:rsid w:val="00D275D1"/>
    <w:rsid w:val="00D279E9"/>
    <w:rsid w:val="00D27A09"/>
    <w:rsid w:val="00D30861"/>
    <w:rsid w:val="00D35D16"/>
    <w:rsid w:val="00D371EA"/>
    <w:rsid w:val="00D374A8"/>
    <w:rsid w:val="00D37A2D"/>
    <w:rsid w:val="00D40454"/>
    <w:rsid w:val="00D41948"/>
    <w:rsid w:val="00D41D5D"/>
    <w:rsid w:val="00D432F5"/>
    <w:rsid w:val="00D43FE1"/>
    <w:rsid w:val="00D44D1C"/>
    <w:rsid w:val="00D46B55"/>
    <w:rsid w:val="00D47C1F"/>
    <w:rsid w:val="00D501DB"/>
    <w:rsid w:val="00D513C6"/>
    <w:rsid w:val="00D52F4B"/>
    <w:rsid w:val="00D534E7"/>
    <w:rsid w:val="00D542E2"/>
    <w:rsid w:val="00D545AA"/>
    <w:rsid w:val="00D559CC"/>
    <w:rsid w:val="00D55A92"/>
    <w:rsid w:val="00D5758A"/>
    <w:rsid w:val="00D57777"/>
    <w:rsid w:val="00D62B69"/>
    <w:rsid w:val="00D6303B"/>
    <w:rsid w:val="00D6340F"/>
    <w:rsid w:val="00D63CCE"/>
    <w:rsid w:val="00D63F0D"/>
    <w:rsid w:val="00D64030"/>
    <w:rsid w:val="00D6468E"/>
    <w:rsid w:val="00D6546D"/>
    <w:rsid w:val="00D67053"/>
    <w:rsid w:val="00D702AE"/>
    <w:rsid w:val="00D724E4"/>
    <w:rsid w:val="00D7350C"/>
    <w:rsid w:val="00D75D4B"/>
    <w:rsid w:val="00D75D79"/>
    <w:rsid w:val="00D75F5A"/>
    <w:rsid w:val="00D761BB"/>
    <w:rsid w:val="00D80323"/>
    <w:rsid w:val="00D813BA"/>
    <w:rsid w:val="00D81D10"/>
    <w:rsid w:val="00D82736"/>
    <w:rsid w:val="00D83055"/>
    <w:rsid w:val="00D83A62"/>
    <w:rsid w:val="00D83ED2"/>
    <w:rsid w:val="00D8474D"/>
    <w:rsid w:val="00D84EA1"/>
    <w:rsid w:val="00D86231"/>
    <w:rsid w:val="00D862D8"/>
    <w:rsid w:val="00D868A8"/>
    <w:rsid w:val="00D869E2"/>
    <w:rsid w:val="00D874FA"/>
    <w:rsid w:val="00D906E9"/>
    <w:rsid w:val="00D90B81"/>
    <w:rsid w:val="00D9235B"/>
    <w:rsid w:val="00D92846"/>
    <w:rsid w:val="00D93B8D"/>
    <w:rsid w:val="00D94DD4"/>
    <w:rsid w:val="00D94F39"/>
    <w:rsid w:val="00D96767"/>
    <w:rsid w:val="00D96856"/>
    <w:rsid w:val="00D96C91"/>
    <w:rsid w:val="00D975EA"/>
    <w:rsid w:val="00DA3705"/>
    <w:rsid w:val="00DA37FC"/>
    <w:rsid w:val="00DA45DF"/>
    <w:rsid w:val="00DA5271"/>
    <w:rsid w:val="00DA58CA"/>
    <w:rsid w:val="00DB2698"/>
    <w:rsid w:val="00DB2863"/>
    <w:rsid w:val="00DB43B7"/>
    <w:rsid w:val="00DB4451"/>
    <w:rsid w:val="00DB4536"/>
    <w:rsid w:val="00DB4F30"/>
    <w:rsid w:val="00DB72E3"/>
    <w:rsid w:val="00DB7332"/>
    <w:rsid w:val="00DB799F"/>
    <w:rsid w:val="00DC0B09"/>
    <w:rsid w:val="00DC0B22"/>
    <w:rsid w:val="00DC109D"/>
    <w:rsid w:val="00DC1355"/>
    <w:rsid w:val="00DC1D47"/>
    <w:rsid w:val="00DC4E0B"/>
    <w:rsid w:val="00DC5CC5"/>
    <w:rsid w:val="00DC7A78"/>
    <w:rsid w:val="00DC7FCD"/>
    <w:rsid w:val="00DD02A7"/>
    <w:rsid w:val="00DD329D"/>
    <w:rsid w:val="00DD37F6"/>
    <w:rsid w:val="00DD5700"/>
    <w:rsid w:val="00DD6912"/>
    <w:rsid w:val="00DD6AAE"/>
    <w:rsid w:val="00DD6D90"/>
    <w:rsid w:val="00DD7A59"/>
    <w:rsid w:val="00DE0613"/>
    <w:rsid w:val="00DE1236"/>
    <w:rsid w:val="00DE218C"/>
    <w:rsid w:val="00DE27DD"/>
    <w:rsid w:val="00DE2901"/>
    <w:rsid w:val="00DE32E5"/>
    <w:rsid w:val="00DE635D"/>
    <w:rsid w:val="00DE6FBD"/>
    <w:rsid w:val="00DF00F1"/>
    <w:rsid w:val="00DF016E"/>
    <w:rsid w:val="00DF09EE"/>
    <w:rsid w:val="00DF13E6"/>
    <w:rsid w:val="00DF52F9"/>
    <w:rsid w:val="00DF5E40"/>
    <w:rsid w:val="00DF695D"/>
    <w:rsid w:val="00E0008B"/>
    <w:rsid w:val="00E005F0"/>
    <w:rsid w:val="00E00A07"/>
    <w:rsid w:val="00E00C29"/>
    <w:rsid w:val="00E00DD0"/>
    <w:rsid w:val="00E01EAE"/>
    <w:rsid w:val="00E03554"/>
    <w:rsid w:val="00E04491"/>
    <w:rsid w:val="00E0533B"/>
    <w:rsid w:val="00E056C8"/>
    <w:rsid w:val="00E06EE7"/>
    <w:rsid w:val="00E0766F"/>
    <w:rsid w:val="00E07C15"/>
    <w:rsid w:val="00E11D36"/>
    <w:rsid w:val="00E1214F"/>
    <w:rsid w:val="00E1391B"/>
    <w:rsid w:val="00E14DB0"/>
    <w:rsid w:val="00E153FE"/>
    <w:rsid w:val="00E15914"/>
    <w:rsid w:val="00E15DBB"/>
    <w:rsid w:val="00E17225"/>
    <w:rsid w:val="00E20D5F"/>
    <w:rsid w:val="00E21925"/>
    <w:rsid w:val="00E22E29"/>
    <w:rsid w:val="00E23A7B"/>
    <w:rsid w:val="00E249D4"/>
    <w:rsid w:val="00E25148"/>
    <w:rsid w:val="00E25422"/>
    <w:rsid w:val="00E26043"/>
    <w:rsid w:val="00E263C8"/>
    <w:rsid w:val="00E2681C"/>
    <w:rsid w:val="00E30677"/>
    <w:rsid w:val="00E30700"/>
    <w:rsid w:val="00E336D6"/>
    <w:rsid w:val="00E360ED"/>
    <w:rsid w:val="00E3611E"/>
    <w:rsid w:val="00E36318"/>
    <w:rsid w:val="00E36B15"/>
    <w:rsid w:val="00E37D99"/>
    <w:rsid w:val="00E41B37"/>
    <w:rsid w:val="00E42679"/>
    <w:rsid w:val="00E42E82"/>
    <w:rsid w:val="00E433F3"/>
    <w:rsid w:val="00E43AE5"/>
    <w:rsid w:val="00E441FB"/>
    <w:rsid w:val="00E442D1"/>
    <w:rsid w:val="00E448DA"/>
    <w:rsid w:val="00E45467"/>
    <w:rsid w:val="00E469E4"/>
    <w:rsid w:val="00E46E00"/>
    <w:rsid w:val="00E50248"/>
    <w:rsid w:val="00E528EF"/>
    <w:rsid w:val="00E5297C"/>
    <w:rsid w:val="00E53238"/>
    <w:rsid w:val="00E53406"/>
    <w:rsid w:val="00E55F2D"/>
    <w:rsid w:val="00E57084"/>
    <w:rsid w:val="00E60FB1"/>
    <w:rsid w:val="00E61452"/>
    <w:rsid w:val="00E61A00"/>
    <w:rsid w:val="00E62CBC"/>
    <w:rsid w:val="00E63720"/>
    <w:rsid w:val="00E65D49"/>
    <w:rsid w:val="00E66DFA"/>
    <w:rsid w:val="00E70D4B"/>
    <w:rsid w:val="00E74101"/>
    <w:rsid w:val="00E75F41"/>
    <w:rsid w:val="00E77003"/>
    <w:rsid w:val="00E800F8"/>
    <w:rsid w:val="00E803FF"/>
    <w:rsid w:val="00E809BA"/>
    <w:rsid w:val="00E80A30"/>
    <w:rsid w:val="00E81383"/>
    <w:rsid w:val="00E821A0"/>
    <w:rsid w:val="00E827FB"/>
    <w:rsid w:val="00E8539B"/>
    <w:rsid w:val="00E875CD"/>
    <w:rsid w:val="00E87AEB"/>
    <w:rsid w:val="00E87C6B"/>
    <w:rsid w:val="00E87D4C"/>
    <w:rsid w:val="00E91265"/>
    <w:rsid w:val="00E91F9E"/>
    <w:rsid w:val="00E936EB"/>
    <w:rsid w:val="00E95D6D"/>
    <w:rsid w:val="00E96048"/>
    <w:rsid w:val="00E96AA4"/>
    <w:rsid w:val="00E9725F"/>
    <w:rsid w:val="00E97323"/>
    <w:rsid w:val="00E97607"/>
    <w:rsid w:val="00EA06D3"/>
    <w:rsid w:val="00EA16BD"/>
    <w:rsid w:val="00EA235B"/>
    <w:rsid w:val="00EA2FFF"/>
    <w:rsid w:val="00EA38F6"/>
    <w:rsid w:val="00EA441E"/>
    <w:rsid w:val="00EA50C7"/>
    <w:rsid w:val="00EA55EA"/>
    <w:rsid w:val="00EA5E72"/>
    <w:rsid w:val="00EA796E"/>
    <w:rsid w:val="00EA7EF1"/>
    <w:rsid w:val="00EA7FE8"/>
    <w:rsid w:val="00EB0302"/>
    <w:rsid w:val="00EB064F"/>
    <w:rsid w:val="00EB1018"/>
    <w:rsid w:val="00EB10CC"/>
    <w:rsid w:val="00EB2520"/>
    <w:rsid w:val="00EB356A"/>
    <w:rsid w:val="00EB41EB"/>
    <w:rsid w:val="00EB4280"/>
    <w:rsid w:val="00EB4411"/>
    <w:rsid w:val="00EB5F66"/>
    <w:rsid w:val="00EB615D"/>
    <w:rsid w:val="00EB6E02"/>
    <w:rsid w:val="00EB78FB"/>
    <w:rsid w:val="00EC043A"/>
    <w:rsid w:val="00EC079A"/>
    <w:rsid w:val="00EC1C6B"/>
    <w:rsid w:val="00EC2B91"/>
    <w:rsid w:val="00EC30EC"/>
    <w:rsid w:val="00EC41B0"/>
    <w:rsid w:val="00EC4292"/>
    <w:rsid w:val="00EC50AA"/>
    <w:rsid w:val="00EC6432"/>
    <w:rsid w:val="00EC7551"/>
    <w:rsid w:val="00EC7558"/>
    <w:rsid w:val="00EC7669"/>
    <w:rsid w:val="00EC7C8A"/>
    <w:rsid w:val="00ED3BA6"/>
    <w:rsid w:val="00ED3FD6"/>
    <w:rsid w:val="00ED43D9"/>
    <w:rsid w:val="00ED5A7B"/>
    <w:rsid w:val="00ED60DA"/>
    <w:rsid w:val="00ED6F69"/>
    <w:rsid w:val="00EE059F"/>
    <w:rsid w:val="00EE103B"/>
    <w:rsid w:val="00EE10DB"/>
    <w:rsid w:val="00EE2268"/>
    <w:rsid w:val="00EE2787"/>
    <w:rsid w:val="00EE4752"/>
    <w:rsid w:val="00EE4FEA"/>
    <w:rsid w:val="00EE527A"/>
    <w:rsid w:val="00EE5E57"/>
    <w:rsid w:val="00EE6942"/>
    <w:rsid w:val="00EE78AE"/>
    <w:rsid w:val="00EF0C21"/>
    <w:rsid w:val="00EF1072"/>
    <w:rsid w:val="00EF135F"/>
    <w:rsid w:val="00EF2105"/>
    <w:rsid w:val="00EF3334"/>
    <w:rsid w:val="00EF3ACA"/>
    <w:rsid w:val="00EF4324"/>
    <w:rsid w:val="00EF6CA4"/>
    <w:rsid w:val="00F00607"/>
    <w:rsid w:val="00F00A65"/>
    <w:rsid w:val="00F00F7B"/>
    <w:rsid w:val="00F023B9"/>
    <w:rsid w:val="00F0387B"/>
    <w:rsid w:val="00F044E8"/>
    <w:rsid w:val="00F07097"/>
    <w:rsid w:val="00F070F8"/>
    <w:rsid w:val="00F07CF4"/>
    <w:rsid w:val="00F1056E"/>
    <w:rsid w:val="00F10D7B"/>
    <w:rsid w:val="00F11ADF"/>
    <w:rsid w:val="00F11F0D"/>
    <w:rsid w:val="00F1255D"/>
    <w:rsid w:val="00F12F12"/>
    <w:rsid w:val="00F13985"/>
    <w:rsid w:val="00F13EFE"/>
    <w:rsid w:val="00F16412"/>
    <w:rsid w:val="00F1715A"/>
    <w:rsid w:val="00F17B2E"/>
    <w:rsid w:val="00F17DFC"/>
    <w:rsid w:val="00F2084D"/>
    <w:rsid w:val="00F20A28"/>
    <w:rsid w:val="00F23021"/>
    <w:rsid w:val="00F2330B"/>
    <w:rsid w:val="00F239C3"/>
    <w:rsid w:val="00F24D14"/>
    <w:rsid w:val="00F24F9E"/>
    <w:rsid w:val="00F2569D"/>
    <w:rsid w:val="00F25FF2"/>
    <w:rsid w:val="00F26882"/>
    <w:rsid w:val="00F2715F"/>
    <w:rsid w:val="00F30061"/>
    <w:rsid w:val="00F31E7D"/>
    <w:rsid w:val="00F320C4"/>
    <w:rsid w:val="00F32393"/>
    <w:rsid w:val="00F32525"/>
    <w:rsid w:val="00F32B39"/>
    <w:rsid w:val="00F32F0B"/>
    <w:rsid w:val="00F33373"/>
    <w:rsid w:val="00F335A5"/>
    <w:rsid w:val="00F349C1"/>
    <w:rsid w:val="00F36C45"/>
    <w:rsid w:val="00F40A6F"/>
    <w:rsid w:val="00F423A0"/>
    <w:rsid w:val="00F42938"/>
    <w:rsid w:val="00F42D0F"/>
    <w:rsid w:val="00F44C35"/>
    <w:rsid w:val="00F4616D"/>
    <w:rsid w:val="00F47404"/>
    <w:rsid w:val="00F475A9"/>
    <w:rsid w:val="00F47944"/>
    <w:rsid w:val="00F47F9B"/>
    <w:rsid w:val="00F50A2A"/>
    <w:rsid w:val="00F51041"/>
    <w:rsid w:val="00F5171B"/>
    <w:rsid w:val="00F54919"/>
    <w:rsid w:val="00F56601"/>
    <w:rsid w:val="00F5689C"/>
    <w:rsid w:val="00F57298"/>
    <w:rsid w:val="00F610EF"/>
    <w:rsid w:val="00F61F9A"/>
    <w:rsid w:val="00F64671"/>
    <w:rsid w:val="00F657D3"/>
    <w:rsid w:val="00F67926"/>
    <w:rsid w:val="00F67E10"/>
    <w:rsid w:val="00F71497"/>
    <w:rsid w:val="00F717F2"/>
    <w:rsid w:val="00F73008"/>
    <w:rsid w:val="00F749BA"/>
    <w:rsid w:val="00F74A55"/>
    <w:rsid w:val="00F74F3D"/>
    <w:rsid w:val="00F7674F"/>
    <w:rsid w:val="00F76E13"/>
    <w:rsid w:val="00F80910"/>
    <w:rsid w:val="00F822FD"/>
    <w:rsid w:val="00F84219"/>
    <w:rsid w:val="00F85297"/>
    <w:rsid w:val="00F865D8"/>
    <w:rsid w:val="00F875FC"/>
    <w:rsid w:val="00F878EA"/>
    <w:rsid w:val="00F87973"/>
    <w:rsid w:val="00F87D13"/>
    <w:rsid w:val="00F90460"/>
    <w:rsid w:val="00F90764"/>
    <w:rsid w:val="00F90FAD"/>
    <w:rsid w:val="00F91E46"/>
    <w:rsid w:val="00F927F6"/>
    <w:rsid w:val="00F93C77"/>
    <w:rsid w:val="00F9668B"/>
    <w:rsid w:val="00F96756"/>
    <w:rsid w:val="00F97B35"/>
    <w:rsid w:val="00F97E29"/>
    <w:rsid w:val="00FA1328"/>
    <w:rsid w:val="00FA319E"/>
    <w:rsid w:val="00FA31BE"/>
    <w:rsid w:val="00FA3C7C"/>
    <w:rsid w:val="00FA3D70"/>
    <w:rsid w:val="00FA43D8"/>
    <w:rsid w:val="00FA4C81"/>
    <w:rsid w:val="00FA6E5A"/>
    <w:rsid w:val="00FB05FD"/>
    <w:rsid w:val="00FB1A77"/>
    <w:rsid w:val="00FB2B45"/>
    <w:rsid w:val="00FB3946"/>
    <w:rsid w:val="00FB39BF"/>
    <w:rsid w:val="00FB5A01"/>
    <w:rsid w:val="00FB5F9B"/>
    <w:rsid w:val="00FB6FF2"/>
    <w:rsid w:val="00FB776E"/>
    <w:rsid w:val="00FB7ACF"/>
    <w:rsid w:val="00FC0018"/>
    <w:rsid w:val="00FC02E6"/>
    <w:rsid w:val="00FC08B4"/>
    <w:rsid w:val="00FC1242"/>
    <w:rsid w:val="00FC3C81"/>
    <w:rsid w:val="00FC3D8E"/>
    <w:rsid w:val="00FC4125"/>
    <w:rsid w:val="00FC5BA1"/>
    <w:rsid w:val="00FC6462"/>
    <w:rsid w:val="00FC65E1"/>
    <w:rsid w:val="00FC69AB"/>
    <w:rsid w:val="00FC7826"/>
    <w:rsid w:val="00FC7AD7"/>
    <w:rsid w:val="00FC7EE8"/>
    <w:rsid w:val="00FD09C1"/>
    <w:rsid w:val="00FD120C"/>
    <w:rsid w:val="00FD14EE"/>
    <w:rsid w:val="00FD2160"/>
    <w:rsid w:val="00FD5311"/>
    <w:rsid w:val="00FD5F5A"/>
    <w:rsid w:val="00FD62C1"/>
    <w:rsid w:val="00FD68B7"/>
    <w:rsid w:val="00FD7234"/>
    <w:rsid w:val="00FD7E81"/>
    <w:rsid w:val="00FE0790"/>
    <w:rsid w:val="00FE279C"/>
    <w:rsid w:val="00FE3123"/>
    <w:rsid w:val="00FE33C2"/>
    <w:rsid w:val="00FE35DB"/>
    <w:rsid w:val="00FE39ED"/>
    <w:rsid w:val="00FE5926"/>
    <w:rsid w:val="00FE6008"/>
    <w:rsid w:val="00FE6B16"/>
    <w:rsid w:val="00FE75F8"/>
    <w:rsid w:val="00FE7A08"/>
    <w:rsid w:val="00FE7EB2"/>
    <w:rsid w:val="00FF09DF"/>
    <w:rsid w:val="00FF0EFE"/>
    <w:rsid w:val="00FF18EC"/>
    <w:rsid w:val="00FF1A46"/>
    <w:rsid w:val="00FF26B6"/>
    <w:rsid w:val="00FF27B4"/>
    <w:rsid w:val="00FF343C"/>
    <w:rsid w:val="00FF39BE"/>
    <w:rsid w:val="00FF5B8E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2B7B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F1072"/>
    <w:pPr>
      <w:keepNext/>
      <w:spacing w:before="240" w:after="60" w:line="240" w:lineRule="auto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433AD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368E3"/>
    <w:pPr>
      <w:spacing w:before="240" w:after="60"/>
      <w:outlineLvl w:val="4"/>
    </w:pPr>
    <w:rPr>
      <w:b/>
      <w:i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2B7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EF1072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link w:val="4"/>
    <w:uiPriority w:val="99"/>
    <w:semiHidden/>
    <w:locked/>
    <w:rsid w:val="001433AD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9368E3"/>
    <w:rPr>
      <w:rFonts w:cs="Times New Roman"/>
      <w:b/>
      <w:i/>
      <w:sz w:val="26"/>
      <w:lang w:eastAsia="en-US"/>
    </w:rPr>
  </w:style>
  <w:style w:type="paragraph" w:customStyle="1" w:styleId="ConsPlusNormal">
    <w:name w:val="ConsPlusNormal"/>
    <w:uiPriority w:val="99"/>
    <w:rsid w:val="00CE1E8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E1E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E1E8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Îáû÷íûé"/>
    <w:uiPriority w:val="99"/>
    <w:rsid w:val="00F64671"/>
    <w:pPr>
      <w:widowControl w:val="0"/>
      <w:spacing w:line="360" w:lineRule="auto"/>
    </w:pPr>
    <w:rPr>
      <w:rFonts w:ascii="Arial" w:eastAsia="Times New Roman" w:hAnsi="Arial"/>
      <w:sz w:val="24"/>
    </w:rPr>
  </w:style>
  <w:style w:type="paragraph" w:styleId="a4">
    <w:name w:val="Balloon Text"/>
    <w:basedOn w:val="a"/>
    <w:link w:val="a5"/>
    <w:uiPriority w:val="99"/>
    <w:rsid w:val="005B5465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locked/>
    <w:rsid w:val="005B5465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rsid w:val="00C600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551E0D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551E0D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rsid w:val="00551E0D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551E0D"/>
    <w:rPr>
      <w:rFonts w:cs="Times New Roman"/>
      <w:sz w:val="22"/>
      <w:lang w:eastAsia="en-US"/>
    </w:rPr>
  </w:style>
  <w:style w:type="paragraph" w:customStyle="1" w:styleId="210">
    <w:name w:val="Основной текст 21"/>
    <w:basedOn w:val="a"/>
    <w:uiPriority w:val="99"/>
    <w:rsid w:val="00551E0D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7">
    <w:name w:val="Hyperlink"/>
    <w:uiPriority w:val="99"/>
    <w:rsid w:val="000E2FA8"/>
    <w:rPr>
      <w:rFonts w:cs="Times New Roman"/>
      <w:color w:val="0000FF"/>
      <w:u w:val="single"/>
    </w:rPr>
  </w:style>
  <w:style w:type="character" w:styleId="a8">
    <w:name w:val="annotation reference"/>
    <w:uiPriority w:val="99"/>
    <w:rsid w:val="009E12BA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9E12BA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9E12BA"/>
    <w:rPr>
      <w:rFonts w:cs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rsid w:val="002D0F10"/>
    <w:rPr>
      <w:b/>
    </w:rPr>
  </w:style>
  <w:style w:type="character" w:customStyle="1" w:styleId="ac">
    <w:name w:val="Тема примечания Знак"/>
    <w:link w:val="ab"/>
    <w:uiPriority w:val="99"/>
    <w:locked/>
    <w:rsid w:val="002D0F10"/>
    <w:rPr>
      <w:rFonts w:cs="Times New Roman"/>
      <w:b/>
      <w:lang w:eastAsia="en-US"/>
    </w:rPr>
  </w:style>
  <w:style w:type="paragraph" w:styleId="ad">
    <w:name w:val="header"/>
    <w:basedOn w:val="a"/>
    <w:link w:val="ae"/>
    <w:uiPriority w:val="99"/>
    <w:rsid w:val="000A4896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Верхний колонтитул Знак"/>
    <w:link w:val="ad"/>
    <w:uiPriority w:val="99"/>
    <w:locked/>
    <w:rsid w:val="000A4896"/>
    <w:rPr>
      <w:rFonts w:cs="Times New Roman"/>
      <w:sz w:val="22"/>
      <w:lang w:eastAsia="en-US"/>
    </w:rPr>
  </w:style>
  <w:style w:type="paragraph" w:styleId="af">
    <w:name w:val="footer"/>
    <w:basedOn w:val="a"/>
    <w:link w:val="af0"/>
    <w:uiPriority w:val="99"/>
    <w:rsid w:val="000A4896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link w:val="af"/>
    <w:uiPriority w:val="99"/>
    <w:locked/>
    <w:rsid w:val="000A4896"/>
    <w:rPr>
      <w:rFonts w:cs="Times New Roman"/>
      <w:sz w:val="22"/>
      <w:lang w:eastAsia="en-US"/>
    </w:rPr>
  </w:style>
  <w:style w:type="paragraph" w:customStyle="1" w:styleId="11">
    <w:name w:val="Абзац списка1"/>
    <w:basedOn w:val="a"/>
    <w:uiPriority w:val="99"/>
    <w:rsid w:val="00917217"/>
    <w:pPr>
      <w:ind w:left="720"/>
    </w:pPr>
    <w:rPr>
      <w:rFonts w:eastAsia="Times New Roman"/>
    </w:rPr>
  </w:style>
  <w:style w:type="paragraph" w:styleId="af1">
    <w:name w:val="List Paragraph"/>
    <w:basedOn w:val="a"/>
    <w:uiPriority w:val="99"/>
    <w:qFormat/>
    <w:rsid w:val="00B60688"/>
    <w:pPr>
      <w:ind w:left="708"/>
    </w:pPr>
  </w:style>
  <w:style w:type="paragraph" w:customStyle="1" w:styleId="Style2">
    <w:name w:val="Style2"/>
    <w:basedOn w:val="a"/>
    <w:uiPriority w:val="99"/>
    <w:rsid w:val="00AB6A83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B6A83"/>
    <w:pPr>
      <w:widowControl w:val="0"/>
      <w:autoSpaceDE w:val="0"/>
      <w:autoSpaceDN w:val="0"/>
      <w:adjustRightInd w:val="0"/>
      <w:spacing w:after="0" w:line="299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B6A83"/>
    <w:pPr>
      <w:widowControl w:val="0"/>
      <w:autoSpaceDE w:val="0"/>
      <w:autoSpaceDN w:val="0"/>
      <w:adjustRightInd w:val="0"/>
      <w:spacing w:after="0" w:line="298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B6A83"/>
    <w:rPr>
      <w:rFonts w:ascii="Times New Roman" w:hAnsi="Times New Roman"/>
      <w:sz w:val="22"/>
    </w:rPr>
  </w:style>
  <w:style w:type="character" w:styleId="af2">
    <w:name w:val="page number"/>
    <w:uiPriority w:val="99"/>
    <w:rsid w:val="00AB6A83"/>
    <w:rPr>
      <w:rFonts w:cs="Times New Roman"/>
    </w:rPr>
  </w:style>
  <w:style w:type="character" w:styleId="af3">
    <w:name w:val="FollowedHyperlink"/>
    <w:uiPriority w:val="99"/>
    <w:rsid w:val="00287308"/>
    <w:rPr>
      <w:rFonts w:cs="Times New Roman"/>
      <w:color w:val="800080"/>
      <w:u w:val="single"/>
    </w:rPr>
  </w:style>
  <w:style w:type="paragraph" w:styleId="af4">
    <w:name w:val="Title"/>
    <w:basedOn w:val="a"/>
    <w:link w:val="af5"/>
    <w:uiPriority w:val="99"/>
    <w:qFormat/>
    <w:rsid w:val="0061708C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af5">
    <w:name w:val="Название Знак"/>
    <w:link w:val="af4"/>
    <w:uiPriority w:val="99"/>
    <w:locked/>
    <w:rsid w:val="0061708C"/>
    <w:rPr>
      <w:rFonts w:ascii="Times New Roman" w:hAnsi="Times New Roman" w:cs="Times New Roman"/>
      <w:b/>
      <w:sz w:val="26"/>
    </w:rPr>
  </w:style>
  <w:style w:type="table" w:customStyle="1" w:styleId="12">
    <w:name w:val="Сетка таблицы1"/>
    <w:uiPriority w:val="99"/>
    <w:rsid w:val="008902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rsid w:val="007C3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7C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7C3A64"/>
    <w:rPr>
      <w:b/>
      <w:color w:val="26282F"/>
    </w:rPr>
  </w:style>
  <w:style w:type="table" w:customStyle="1" w:styleId="25">
    <w:name w:val="Сетка таблицы2"/>
    <w:uiPriority w:val="99"/>
    <w:rsid w:val="000A35F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uiPriority w:val="99"/>
    <w:rsid w:val="00B15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15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143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433AD"/>
  </w:style>
  <w:style w:type="paragraph" w:customStyle="1" w:styleId="s16">
    <w:name w:val="s_16"/>
    <w:basedOn w:val="a"/>
    <w:uiPriority w:val="99"/>
    <w:rsid w:val="00143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uiPriority w:val="99"/>
    <w:rsid w:val="001433AD"/>
  </w:style>
  <w:style w:type="character" w:styleId="af9">
    <w:name w:val="Emphasis"/>
    <w:uiPriority w:val="99"/>
    <w:qFormat/>
    <w:rsid w:val="001433AD"/>
    <w:rPr>
      <w:rFonts w:cs="Times New Roman"/>
      <w:i/>
    </w:rPr>
  </w:style>
  <w:style w:type="character" w:customStyle="1" w:styleId="afa">
    <w:name w:val="Гипертекстовая ссылка"/>
    <w:uiPriority w:val="99"/>
    <w:rsid w:val="00DC1355"/>
    <w:rPr>
      <w:color w:val="106BBE"/>
    </w:rPr>
  </w:style>
  <w:style w:type="paragraph" w:styleId="afb">
    <w:name w:val="footnote text"/>
    <w:basedOn w:val="a"/>
    <w:link w:val="afc"/>
    <w:uiPriority w:val="99"/>
    <w:semiHidden/>
    <w:rsid w:val="00EC7551"/>
    <w:rPr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locked/>
    <w:rsid w:val="00EC7551"/>
    <w:rPr>
      <w:rFonts w:cs="Times New Roman"/>
      <w:lang w:eastAsia="en-US"/>
    </w:rPr>
  </w:style>
  <w:style w:type="character" w:styleId="afd">
    <w:name w:val="footnote reference"/>
    <w:uiPriority w:val="99"/>
    <w:semiHidden/>
    <w:rsid w:val="00EC7551"/>
    <w:rPr>
      <w:rFonts w:cs="Times New Roman"/>
      <w:vertAlign w:val="superscript"/>
    </w:rPr>
  </w:style>
  <w:style w:type="paragraph" w:customStyle="1" w:styleId="mswordheading3">
    <w:name w:val="msword_heading_3"/>
    <w:basedOn w:val="a"/>
    <w:uiPriority w:val="99"/>
    <w:rsid w:val="00F61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wordheading2">
    <w:name w:val="msword_heading_2"/>
    <w:basedOn w:val="a"/>
    <w:uiPriority w:val="99"/>
    <w:rsid w:val="00F61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aparagraph">
    <w:name w:val="eda_paragraph"/>
    <w:basedOn w:val="a"/>
    <w:uiPriority w:val="99"/>
    <w:rsid w:val="00F61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78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44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4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24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24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2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24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4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530">
                  <w:marLeft w:val="201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1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2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2499">
                                                  <w:marLeft w:val="-15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2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1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1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21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1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453">
                  <w:marLeft w:val="201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1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26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2465">
                                                  <w:marLeft w:val="-15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emf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emf"/><Relationship Id="rId29" Type="http://schemas.openxmlformats.org/officeDocument/2006/relationships/image" Target="media/image15.png"/><Relationship Id="rId41" Type="http://schemas.openxmlformats.org/officeDocument/2006/relationships/image" Target="media/image27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5.bin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0.wmf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10" Type="http://schemas.openxmlformats.org/officeDocument/2006/relationships/header" Target="header2.xml"/><Relationship Id="rId19" Type="http://schemas.openxmlformats.org/officeDocument/2006/relationships/image" Target="media/image7.emf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4.bin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F0C5-17AB-4AA2-B5D5-0F424F6E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66</Pages>
  <Words>20268</Words>
  <Characters>115534</Characters>
  <Application>Microsoft Office Word</Application>
  <DocSecurity>0</DocSecurity>
  <Lines>962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135531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Бухгалтер4</dc:creator>
  <cp:keywords/>
  <dc:description/>
  <cp:lastModifiedBy>Галина</cp:lastModifiedBy>
  <cp:revision>44</cp:revision>
  <cp:lastPrinted>2016-09-28T10:09:00Z</cp:lastPrinted>
  <dcterms:created xsi:type="dcterms:W3CDTF">2016-10-18T11:19:00Z</dcterms:created>
  <dcterms:modified xsi:type="dcterms:W3CDTF">2017-07-10T08:25:00Z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