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83" w:rsidRPr="00EC7E62" w:rsidRDefault="00CC3595" w:rsidP="002B33CC">
      <w:pPr>
        <w:jc w:val="center"/>
        <w:rPr>
          <w:spacing w:val="20"/>
          <w:sz w:val="2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15.6pt;margin-top:-.65pt;width:54.4pt;height:56.25pt;z-index:251656704" filled="f" stroked="f">
            <v:textbox style="mso-next-textbox:#_x0000_s1029">
              <w:txbxContent>
                <w:p w:rsidR="00AE6283" w:rsidRDefault="00AE6283">
                  <w:r>
                    <w:object w:dxaOrig="811" w:dyaOrig="100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.1pt;height:48.3pt" o:ole="">
                        <v:imagedata r:id="rId6" o:title=""/>
                      </v:shape>
                      <o:OLEObject Type="Embed" ProgID="CorelDRAW.Graphic.9" ShapeID="_x0000_i1025" DrawAspect="Content" ObjectID="_1556534762" r:id="rId7"/>
                    </w:object>
                  </w:r>
                </w:p>
              </w:txbxContent>
            </v:textbox>
          </v:shape>
        </w:pict>
      </w:r>
    </w:p>
    <w:p w:rsidR="00AE6283" w:rsidRPr="00EC7E62" w:rsidRDefault="002931BF" w:rsidP="002931BF">
      <w:pPr>
        <w:pStyle w:val="10"/>
        <w:tabs>
          <w:tab w:val="left" w:pos="7425"/>
        </w:tabs>
        <w:jc w:val="left"/>
        <w:rPr>
          <w:b w:val="0"/>
          <w:spacing w:val="20"/>
          <w:sz w:val="26"/>
          <w:szCs w:val="26"/>
        </w:rPr>
      </w:pPr>
      <w:r w:rsidRPr="00EC7E62">
        <w:rPr>
          <w:spacing w:val="20"/>
          <w:lang w:val="en-US"/>
        </w:rPr>
        <w:tab/>
      </w:r>
      <w:r w:rsidRPr="00EC7E62">
        <w:rPr>
          <w:spacing w:val="20"/>
        </w:rPr>
        <w:t xml:space="preserve">            </w:t>
      </w:r>
      <w:r w:rsidRPr="00EC7E62">
        <w:rPr>
          <w:b w:val="0"/>
          <w:spacing w:val="20"/>
          <w:sz w:val="26"/>
          <w:szCs w:val="26"/>
        </w:rPr>
        <w:t>ПРОЕКТ</w:t>
      </w: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  <w:sz w:val="6"/>
        </w:rPr>
      </w:pPr>
    </w:p>
    <w:p w:rsidR="00AE6283" w:rsidRPr="00EC7E62" w:rsidRDefault="00AE6283">
      <w:pPr>
        <w:pStyle w:val="10"/>
        <w:rPr>
          <w:spacing w:val="34"/>
          <w:w w:val="160"/>
          <w:sz w:val="24"/>
        </w:rPr>
      </w:pPr>
      <w:r w:rsidRPr="00EC7E62">
        <w:rPr>
          <w:spacing w:val="34"/>
          <w:w w:val="160"/>
          <w:sz w:val="24"/>
        </w:rPr>
        <w:t>ВОЛОГОДСКАЯ  ОБЛАСТЬ</w:t>
      </w:r>
    </w:p>
    <w:p w:rsidR="00AE6283" w:rsidRPr="00EC7E62" w:rsidRDefault="00AE6283">
      <w:pPr>
        <w:pStyle w:val="2"/>
        <w:rPr>
          <w:spacing w:val="0"/>
          <w:sz w:val="8"/>
        </w:rPr>
      </w:pPr>
    </w:p>
    <w:p w:rsidR="00AE6283" w:rsidRPr="00EC7E62" w:rsidRDefault="00AE6283">
      <w:pPr>
        <w:pStyle w:val="2"/>
        <w:rPr>
          <w:spacing w:val="16"/>
          <w:w w:val="115"/>
          <w:sz w:val="24"/>
        </w:rPr>
      </w:pPr>
      <w:r w:rsidRPr="00EC7E62">
        <w:rPr>
          <w:spacing w:val="16"/>
          <w:w w:val="115"/>
          <w:sz w:val="24"/>
        </w:rPr>
        <w:t>ЧЕРЕПОВЕЦКАЯ ГОРОДСКАЯ ДУМА</w:t>
      </w:r>
    </w:p>
    <w:p w:rsidR="00AE6283" w:rsidRPr="00EC7E62" w:rsidRDefault="00AE6283">
      <w:pPr>
        <w:pStyle w:val="10"/>
        <w:rPr>
          <w:spacing w:val="20"/>
          <w:sz w:val="20"/>
        </w:rPr>
      </w:pPr>
    </w:p>
    <w:p w:rsidR="00AE6283" w:rsidRPr="00EC7E62" w:rsidRDefault="00AE6283">
      <w:pPr>
        <w:pStyle w:val="1"/>
        <w:rPr>
          <w:spacing w:val="76"/>
          <w:w w:val="110"/>
        </w:rPr>
      </w:pPr>
      <w:r w:rsidRPr="00EC7E62">
        <w:rPr>
          <w:spacing w:val="76"/>
          <w:w w:val="110"/>
        </w:rPr>
        <w:t>РЕШЕНИЕ</w:t>
      </w:r>
    </w:p>
    <w:p w:rsidR="00AE6283" w:rsidRPr="00EC7E62" w:rsidRDefault="00AE6283">
      <w:pPr>
        <w:pStyle w:val="2"/>
        <w:rPr>
          <w:spacing w:val="12"/>
          <w:sz w:val="12"/>
        </w:rPr>
      </w:pPr>
    </w:p>
    <w:p w:rsidR="00AE6283" w:rsidRPr="00EC7E62" w:rsidRDefault="00AE6283">
      <w:pPr>
        <w:rPr>
          <w:sz w:val="6"/>
          <w:szCs w:val="6"/>
        </w:rPr>
      </w:pPr>
    </w:p>
    <w:p w:rsidR="00AE6283" w:rsidRPr="00EC7E62" w:rsidRDefault="00AE6283" w:rsidP="002931BF">
      <w:pPr>
        <w:jc w:val="both"/>
      </w:pPr>
      <w:r w:rsidRPr="00EC7E62">
        <w:t xml:space="preserve"> </w:t>
      </w:r>
    </w:p>
    <w:p w:rsidR="002131CB" w:rsidRPr="00EC7E62" w:rsidRDefault="002131CB" w:rsidP="002931BF">
      <w:pPr>
        <w:jc w:val="both"/>
      </w:pPr>
    </w:p>
    <w:p w:rsidR="002131CB" w:rsidRPr="00EC7E62" w:rsidRDefault="002131CB" w:rsidP="002931BF">
      <w:pPr>
        <w:jc w:val="both"/>
        <w:rPr>
          <w:sz w:val="26"/>
          <w:szCs w:val="26"/>
        </w:rPr>
      </w:pPr>
    </w:p>
    <w:p w:rsidR="002931BF" w:rsidRPr="00EC7E62" w:rsidRDefault="002931BF" w:rsidP="002931BF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ab/>
      </w:r>
    </w:p>
    <w:p w:rsidR="002931BF" w:rsidRPr="00EC7E62" w:rsidRDefault="002931BF" w:rsidP="002931BF">
      <w:pPr>
        <w:jc w:val="both"/>
        <w:rPr>
          <w:sz w:val="26"/>
          <w:szCs w:val="26"/>
        </w:rPr>
      </w:pPr>
    </w:p>
    <w:p w:rsidR="002931BF" w:rsidRPr="00EC7E62" w:rsidRDefault="002931BF" w:rsidP="002931BF">
      <w:pPr>
        <w:jc w:val="both"/>
        <w:rPr>
          <w:sz w:val="26"/>
          <w:szCs w:val="26"/>
        </w:rPr>
      </w:pPr>
    </w:p>
    <w:p w:rsidR="00EA2C56" w:rsidRPr="00EC7E62" w:rsidRDefault="00EA2C56" w:rsidP="002931BF">
      <w:pPr>
        <w:jc w:val="both"/>
        <w:rPr>
          <w:sz w:val="26"/>
          <w:szCs w:val="26"/>
        </w:rPr>
      </w:pPr>
    </w:p>
    <w:p w:rsidR="002131CB" w:rsidRPr="00EC7E62" w:rsidRDefault="002131CB" w:rsidP="002931BF">
      <w:pPr>
        <w:jc w:val="both"/>
        <w:rPr>
          <w:sz w:val="26"/>
          <w:szCs w:val="26"/>
        </w:rPr>
      </w:pPr>
    </w:p>
    <w:p w:rsidR="00F9347D" w:rsidRDefault="00EA2C56" w:rsidP="00F9347D">
      <w:pPr>
        <w:jc w:val="center"/>
        <w:rPr>
          <w:b/>
          <w:sz w:val="26"/>
          <w:szCs w:val="26"/>
        </w:rPr>
      </w:pPr>
      <w:r w:rsidRPr="00F9347D">
        <w:rPr>
          <w:b/>
          <w:sz w:val="26"/>
          <w:szCs w:val="26"/>
        </w:rPr>
        <w:t>О внесении изменени</w:t>
      </w:r>
      <w:r w:rsidR="00E478A0" w:rsidRPr="00F9347D">
        <w:rPr>
          <w:b/>
          <w:sz w:val="26"/>
          <w:szCs w:val="26"/>
        </w:rPr>
        <w:t>й</w:t>
      </w:r>
      <w:r w:rsidRPr="00F9347D">
        <w:rPr>
          <w:b/>
          <w:sz w:val="26"/>
          <w:szCs w:val="26"/>
        </w:rPr>
        <w:t xml:space="preserve"> </w:t>
      </w:r>
    </w:p>
    <w:p w:rsidR="00EA2C56" w:rsidRPr="00F9347D" w:rsidRDefault="00EA2C56" w:rsidP="00F9347D">
      <w:pPr>
        <w:jc w:val="center"/>
        <w:rPr>
          <w:b/>
          <w:sz w:val="26"/>
          <w:szCs w:val="26"/>
        </w:rPr>
      </w:pPr>
      <w:r w:rsidRPr="00F9347D">
        <w:rPr>
          <w:b/>
          <w:sz w:val="26"/>
          <w:szCs w:val="26"/>
        </w:rPr>
        <w:t>в Правила землепользования и </w:t>
      </w:r>
      <w:proofErr w:type="gramStart"/>
      <w:r w:rsidRPr="00F9347D">
        <w:rPr>
          <w:b/>
          <w:sz w:val="26"/>
          <w:szCs w:val="26"/>
        </w:rPr>
        <w:t>застройки города</w:t>
      </w:r>
      <w:proofErr w:type="gramEnd"/>
      <w:r w:rsidRPr="00F9347D">
        <w:rPr>
          <w:b/>
          <w:sz w:val="26"/>
          <w:szCs w:val="26"/>
        </w:rPr>
        <w:t> Череповца</w:t>
      </w:r>
    </w:p>
    <w:p w:rsidR="00EA2C56" w:rsidRPr="00EC7E62" w:rsidRDefault="00EA2C56" w:rsidP="00EA2C56">
      <w:pPr>
        <w:jc w:val="both"/>
        <w:rPr>
          <w:sz w:val="26"/>
          <w:szCs w:val="26"/>
        </w:rPr>
      </w:pPr>
    </w:p>
    <w:p w:rsidR="002131CB" w:rsidRPr="00EC7E62" w:rsidRDefault="002131CB" w:rsidP="00EA2C56">
      <w:pPr>
        <w:jc w:val="both"/>
        <w:rPr>
          <w:sz w:val="26"/>
          <w:szCs w:val="26"/>
        </w:rPr>
      </w:pPr>
    </w:p>
    <w:p w:rsidR="00D21E44" w:rsidRPr="00D21E44" w:rsidRDefault="00D21E44" w:rsidP="00D21E44">
      <w:pPr>
        <w:adjustRightInd w:val="0"/>
        <w:ind w:firstLine="720"/>
        <w:jc w:val="both"/>
        <w:rPr>
          <w:sz w:val="26"/>
          <w:szCs w:val="26"/>
        </w:rPr>
      </w:pPr>
      <w:r w:rsidRPr="00D21E44">
        <w:rPr>
          <w:sz w:val="26"/>
          <w:szCs w:val="26"/>
        </w:rPr>
        <w:t xml:space="preserve">В соответствии с </w:t>
      </w:r>
      <w:hyperlink r:id="rId8" w:history="1">
        <w:r w:rsidRPr="00EC7E62">
          <w:rPr>
            <w:sz w:val="26"/>
            <w:szCs w:val="26"/>
          </w:rPr>
          <w:t>Градостроительным кодексом</w:t>
        </w:r>
      </w:hyperlink>
      <w:r w:rsidRPr="00D21E44">
        <w:rPr>
          <w:sz w:val="26"/>
          <w:szCs w:val="26"/>
        </w:rPr>
        <w:t xml:space="preserve"> Российской Федерации, </w:t>
      </w:r>
      <w:hyperlink r:id="rId9" w:history="1">
        <w:r w:rsidRPr="00EC7E62">
          <w:rPr>
            <w:sz w:val="26"/>
            <w:szCs w:val="26"/>
          </w:rPr>
          <w:t>Ф</w:t>
        </w:r>
        <w:r w:rsidRPr="00EC7E62">
          <w:rPr>
            <w:sz w:val="26"/>
            <w:szCs w:val="26"/>
          </w:rPr>
          <w:t>е</w:t>
        </w:r>
        <w:r w:rsidRPr="00EC7E62">
          <w:rPr>
            <w:sz w:val="26"/>
            <w:szCs w:val="26"/>
          </w:rPr>
          <w:t>деральным законом</w:t>
        </w:r>
      </w:hyperlink>
      <w:r w:rsidRPr="00D21E44">
        <w:rPr>
          <w:sz w:val="26"/>
          <w:szCs w:val="26"/>
        </w:rPr>
        <w:t xml:space="preserve"> от 6 октября 2003 года </w:t>
      </w:r>
      <w:r w:rsidRPr="00EC7E62">
        <w:rPr>
          <w:sz w:val="26"/>
          <w:szCs w:val="26"/>
        </w:rPr>
        <w:t>№</w:t>
      </w:r>
      <w:r w:rsidRPr="00D21E44">
        <w:rPr>
          <w:sz w:val="26"/>
          <w:szCs w:val="26"/>
        </w:rPr>
        <w:t xml:space="preserve"> 131-ФЗ </w:t>
      </w:r>
      <w:r w:rsidRPr="00EC7E62">
        <w:rPr>
          <w:sz w:val="26"/>
          <w:szCs w:val="26"/>
        </w:rPr>
        <w:t>«</w:t>
      </w:r>
      <w:r w:rsidRPr="00D21E44">
        <w:rPr>
          <w:sz w:val="26"/>
          <w:szCs w:val="26"/>
        </w:rPr>
        <w:t>Об общих принципах орг</w:t>
      </w:r>
      <w:r w:rsidRPr="00D21E44">
        <w:rPr>
          <w:sz w:val="26"/>
          <w:szCs w:val="26"/>
        </w:rPr>
        <w:t>а</w:t>
      </w:r>
      <w:r w:rsidRPr="00D21E44">
        <w:rPr>
          <w:sz w:val="26"/>
          <w:szCs w:val="26"/>
        </w:rPr>
        <w:t>низации местного самоуправления в Российской Федерации</w:t>
      </w:r>
      <w:r w:rsidRPr="00EC7E62">
        <w:rPr>
          <w:sz w:val="26"/>
          <w:szCs w:val="26"/>
        </w:rPr>
        <w:t>»</w:t>
      </w:r>
      <w:r w:rsidRPr="00D21E44">
        <w:rPr>
          <w:sz w:val="26"/>
          <w:szCs w:val="26"/>
        </w:rPr>
        <w:t xml:space="preserve">, </w:t>
      </w:r>
      <w:hyperlink r:id="rId10" w:history="1">
        <w:r w:rsidRPr="00EC7E62">
          <w:rPr>
            <w:sz w:val="26"/>
            <w:szCs w:val="26"/>
          </w:rPr>
          <w:t>Уставом</w:t>
        </w:r>
      </w:hyperlink>
      <w:r w:rsidRPr="00D21E44">
        <w:rPr>
          <w:sz w:val="26"/>
          <w:szCs w:val="26"/>
        </w:rPr>
        <w:t xml:space="preserve"> города Ч</w:t>
      </w:r>
      <w:r w:rsidRPr="00D21E44">
        <w:rPr>
          <w:sz w:val="26"/>
          <w:szCs w:val="26"/>
        </w:rPr>
        <w:t>е</w:t>
      </w:r>
      <w:r w:rsidRPr="00D21E44">
        <w:rPr>
          <w:sz w:val="26"/>
          <w:szCs w:val="26"/>
        </w:rPr>
        <w:t>реповца</w:t>
      </w:r>
      <w:r w:rsidR="001311F5">
        <w:rPr>
          <w:sz w:val="26"/>
          <w:szCs w:val="26"/>
        </w:rPr>
        <w:t>, протестом прокурора города Череповца,</w:t>
      </w:r>
      <w:r w:rsidRPr="00D21E44">
        <w:rPr>
          <w:sz w:val="26"/>
          <w:szCs w:val="26"/>
        </w:rPr>
        <w:t xml:space="preserve"> Череповецкая городская Дума решила:</w:t>
      </w:r>
    </w:p>
    <w:p w:rsidR="00F07931" w:rsidRDefault="00F07931" w:rsidP="00F0793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A224AC">
        <w:rPr>
          <w:sz w:val="26"/>
          <w:szCs w:val="26"/>
        </w:rPr>
        <w:t xml:space="preserve">Внести в Правила землепользования и </w:t>
      </w:r>
      <w:proofErr w:type="gramStart"/>
      <w:r w:rsidRPr="00A224AC">
        <w:rPr>
          <w:sz w:val="26"/>
          <w:szCs w:val="26"/>
        </w:rPr>
        <w:t>застройки города</w:t>
      </w:r>
      <w:proofErr w:type="gramEnd"/>
      <w:r w:rsidRPr="00A224AC">
        <w:rPr>
          <w:sz w:val="26"/>
          <w:szCs w:val="26"/>
        </w:rPr>
        <w:t xml:space="preserve"> Череповца, утвержденные решением Череповецкой городской Думы от 29.06.2010 № 132, </w:t>
      </w:r>
      <w:r>
        <w:rPr>
          <w:sz w:val="26"/>
          <w:szCs w:val="26"/>
        </w:rPr>
        <w:t>сл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дующие </w:t>
      </w:r>
      <w:r w:rsidRPr="00A224AC">
        <w:rPr>
          <w:sz w:val="26"/>
          <w:szCs w:val="26"/>
        </w:rPr>
        <w:t>изменения</w:t>
      </w:r>
      <w:r>
        <w:rPr>
          <w:sz w:val="26"/>
          <w:szCs w:val="26"/>
        </w:rPr>
        <w:t>:</w:t>
      </w:r>
    </w:p>
    <w:p w:rsidR="00F07931" w:rsidRPr="00D21E44" w:rsidRDefault="00F07931" w:rsidP="00F07931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Pr="00EC7E62">
        <w:rPr>
          <w:sz w:val="26"/>
          <w:szCs w:val="26"/>
        </w:rPr>
        <w:t xml:space="preserve">. </w:t>
      </w:r>
      <w:hyperlink r:id="rId11" w:history="1">
        <w:r>
          <w:rPr>
            <w:sz w:val="26"/>
            <w:szCs w:val="26"/>
          </w:rPr>
          <w:t>П</w:t>
        </w:r>
        <w:r w:rsidRPr="00EC7E62">
          <w:rPr>
            <w:sz w:val="26"/>
            <w:szCs w:val="26"/>
          </w:rPr>
          <w:t>риложение</w:t>
        </w:r>
      </w:hyperlink>
      <w:r w:rsidRPr="00EC7E62">
        <w:rPr>
          <w:sz w:val="26"/>
          <w:szCs w:val="26"/>
        </w:rPr>
        <w:t xml:space="preserve"> 3 </w:t>
      </w:r>
      <w:proofErr w:type="gramStart"/>
      <w:r w:rsidRPr="00EC7E62">
        <w:rPr>
          <w:sz w:val="26"/>
          <w:szCs w:val="26"/>
        </w:rPr>
        <w:t>к</w:t>
      </w:r>
      <w:proofErr w:type="gramEnd"/>
      <w:r w:rsidRPr="00EC7E62">
        <w:rPr>
          <w:sz w:val="26"/>
          <w:szCs w:val="26"/>
        </w:rPr>
        <w:t xml:space="preserve"> </w:t>
      </w:r>
      <w:hyperlink r:id="rId12" w:history="1">
        <w:proofErr w:type="gramStart"/>
        <w:r w:rsidRPr="00EC7E62">
          <w:rPr>
            <w:sz w:val="26"/>
            <w:szCs w:val="26"/>
          </w:rPr>
          <w:t>Правила</w:t>
        </w:r>
        <w:proofErr w:type="gramEnd"/>
      </w:hyperlink>
      <w:r w:rsidRPr="00EC7E62">
        <w:rPr>
          <w:sz w:val="26"/>
          <w:szCs w:val="26"/>
        </w:rPr>
        <w:t>м</w:t>
      </w:r>
      <w:r w:rsidRPr="00D21E44">
        <w:rPr>
          <w:sz w:val="26"/>
          <w:szCs w:val="26"/>
        </w:rPr>
        <w:t xml:space="preserve"> </w:t>
      </w:r>
      <w:r w:rsidR="00CC3595" w:rsidRPr="00A224AC">
        <w:rPr>
          <w:sz w:val="26"/>
          <w:szCs w:val="26"/>
        </w:rPr>
        <w:t>землепользования и застройки города Чер</w:t>
      </w:r>
      <w:r w:rsidR="00CC3595" w:rsidRPr="00A224AC">
        <w:rPr>
          <w:sz w:val="26"/>
          <w:szCs w:val="26"/>
        </w:rPr>
        <w:t>е</w:t>
      </w:r>
      <w:r w:rsidR="00CC3595" w:rsidRPr="00A224AC">
        <w:rPr>
          <w:sz w:val="26"/>
          <w:szCs w:val="26"/>
        </w:rPr>
        <w:t>повца</w:t>
      </w:r>
      <w:r w:rsidR="00CC3595" w:rsidRPr="00EC7E62">
        <w:rPr>
          <w:sz w:val="26"/>
          <w:szCs w:val="26"/>
        </w:rPr>
        <w:t xml:space="preserve"> </w:t>
      </w:r>
      <w:r w:rsidRPr="00EC7E62">
        <w:rPr>
          <w:sz w:val="26"/>
          <w:szCs w:val="26"/>
        </w:rPr>
        <w:t>«</w:t>
      </w:r>
      <w:r w:rsidRPr="00D21E44">
        <w:rPr>
          <w:sz w:val="26"/>
          <w:szCs w:val="26"/>
        </w:rPr>
        <w:t>Карта градостроительного зонирования</w:t>
      </w:r>
      <w:r w:rsidRPr="00EC7E62">
        <w:rPr>
          <w:sz w:val="26"/>
          <w:szCs w:val="26"/>
        </w:rPr>
        <w:t>»</w:t>
      </w:r>
      <w:r w:rsidRPr="00D21E44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Pr="00D21E44">
        <w:rPr>
          <w:sz w:val="26"/>
          <w:szCs w:val="26"/>
        </w:rPr>
        <w:t>зложи</w:t>
      </w:r>
      <w:r w:rsidRPr="00EC7E62">
        <w:rPr>
          <w:sz w:val="26"/>
          <w:szCs w:val="26"/>
        </w:rPr>
        <w:t>ть</w:t>
      </w:r>
      <w:r w:rsidRPr="00D21E44">
        <w:rPr>
          <w:sz w:val="26"/>
          <w:szCs w:val="26"/>
        </w:rPr>
        <w:t xml:space="preserve"> в новой редакции с</w:t>
      </w:r>
      <w:r w:rsidRPr="00D21E44">
        <w:rPr>
          <w:sz w:val="26"/>
          <w:szCs w:val="26"/>
        </w:rPr>
        <w:t>о</w:t>
      </w:r>
      <w:r w:rsidRPr="00D21E44">
        <w:rPr>
          <w:sz w:val="26"/>
          <w:szCs w:val="26"/>
        </w:rPr>
        <w:t xml:space="preserve">гласно </w:t>
      </w:r>
      <w:hyperlink w:anchor="sub_1000" w:history="1">
        <w:r w:rsidRPr="00EC7E62">
          <w:rPr>
            <w:sz w:val="26"/>
            <w:szCs w:val="26"/>
          </w:rPr>
          <w:t>приложению</w:t>
        </w:r>
      </w:hyperlink>
      <w:r>
        <w:rPr>
          <w:sz w:val="26"/>
          <w:szCs w:val="26"/>
        </w:rPr>
        <w:t xml:space="preserve"> 1</w:t>
      </w:r>
      <w:r w:rsidRPr="00D21E44">
        <w:rPr>
          <w:sz w:val="26"/>
          <w:szCs w:val="26"/>
        </w:rPr>
        <w:t xml:space="preserve"> к настоящему </w:t>
      </w:r>
      <w:r w:rsidR="006F5421">
        <w:rPr>
          <w:sz w:val="26"/>
          <w:szCs w:val="26"/>
        </w:rPr>
        <w:t>решению</w:t>
      </w:r>
      <w:r w:rsidRPr="00EC7E62">
        <w:rPr>
          <w:sz w:val="26"/>
          <w:szCs w:val="26"/>
        </w:rPr>
        <w:t>.</w:t>
      </w:r>
    </w:p>
    <w:p w:rsidR="00F07931" w:rsidRPr="00D21E44" w:rsidRDefault="00F07931" w:rsidP="00F07931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1.2</w:t>
      </w:r>
      <w:r w:rsidRPr="00EC7E62">
        <w:rPr>
          <w:sz w:val="26"/>
          <w:szCs w:val="26"/>
        </w:rPr>
        <w:t xml:space="preserve">. </w:t>
      </w:r>
      <w:hyperlink r:id="rId13" w:history="1">
        <w:r>
          <w:rPr>
            <w:sz w:val="26"/>
            <w:szCs w:val="26"/>
          </w:rPr>
          <w:t>П</w:t>
        </w:r>
        <w:r w:rsidRPr="00EC7E62">
          <w:rPr>
            <w:sz w:val="26"/>
            <w:szCs w:val="26"/>
          </w:rPr>
          <w:t>риложение</w:t>
        </w:r>
      </w:hyperlink>
      <w:r w:rsidRPr="00EC7E62">
        <w:rPr>
          <w:sz w:val="26"/>
          <w:szCs w:val="26"/>
        </w:rPr>
        <w:t xml:space="preserve"> 4 </w:t>
      </w:r>
      <w:proofErr w:type="gramStart"/>
      <w:r w:rsidRPr="00EC7E62">
        <w:rPr>
          <w:sz w:val="26"/>
          <w:szCs w:val="26"/>
        </w:rPr>
        <w:t>к</w:t>
      </w:r>
      <w:proofErr w:type="gramEnd"/>
      <w:r w:rsidRPr="00EC7E62">
        <w:rPr>
          <w:sz w:val="26"/>
          <w:szCs w:val="26"/>
        </w:rPr>
        <w:t xml:space="preserve"> </w:t>
      </w:r>
      <w:r w:rsidRPr="00D21E44">
        <w:rPr>
          <w:sz w:val="26"/>
          <w:szCs w:val="26"/>
        </w:rPr>
        <w:t xml:space="preserve"> </w:t>
      </w:r>
      <w:hyperlink r:id="rId14" w:history="1">
        <w:proofErr w:type="gramStart"/>
        <w:r w:rsidRPr="00EC7E62">
          <w:rPr>
            <w:sz w:val="26"/>
            <w:szCs w:val="26"/>
          </w:rPr>
          <w:t>Правила</w:t>
        </w:r>
        <w:proofErr w:type="gramEnd"/>
      </w:hyperlink>
      <w:r w:rsidRPr="00EC7E62">
        <w:rPr>
          <w:sz w:val="26"/>
          <w:szCs w:val="26"/>
        </w:rPr>
        <w:t>м</w:t>
      </w:r>
      <w:r w:rsidRPr="00D21E44">
        <w:rPr>
          <w:sz w:val="26"/>
          <w:szCs w:val="26"/>
        </w:rPr>
        <w:t xml:space="preserve"> </w:t>
      </w:r>
      <w:r w:rsidR="00CC3595" w:rsidRPr="00A224AC">
        <w:rPr>
          <w:sz w:val="26"/>
          <w:szCs w:val="26"/>
        </w:rPr>
        <w:t>землепользования и застройки города Чер</w:t>
      </w:r>
      <w:r w:rsidR="00CC3595" w:rsidRPr="00A224AC">
        <w:rPr>
          <w:sz w:val="26"/>
          <w:szCs w:val="26"/>
        </w:rPr>
        <w:t>е</w:t>
      </w:r>
      <w:r w:rsidR="00CC3595" w:rsidRPr="00A224AC">
        <w:rPr>
          <w:sz w:val="26"/>
          <w:szCs w:val="26"/>
        </w:rPr>
        <w:t>повца</w:t>
      </w:r>
      <w:r w:rsidR="00CC3595" w:rsidRPr="00EC7E62">
        <w:rPr>
          <w:sz w:val="26"/>
          <w:szCs w:val="26"/>
        </w:rPr>
        <w:t xml:space="preserve"> </w:t>
      </w:r>
      <w:r w:rsidRPr="00EC7E62">
        <w:rPr>
          <w:sz w:val="26"/>
          <w:szCs w:val="26"/>
        </w:rPr>
        <w:t xml:space="preserve">«Карта границ </w:t>
      </w:r>
      <w:r>
        <w:rPr>
          <w:sz w:val="26"/>
          <w:szCs w:val="26"/>
        </w:rPr>
        <w:t>зон с особыми условиями и</w:t>
      </w:r>
      <w:r>
        <w:rPr>
          <w:sz w:val="26"/>
          <w:szCs w:val="26"/>
        </w:rPr>
        <w:t>с</w:t>
      </w:r>
      <w:r>
        <w:rPr>
          <w:sz w:val="26"/>
          <w:szCs w:val="26"/>
        </w:rPr>
        <w:t xml:space="preserve">пользования территории, карта границ </w:t>
      </w:r>
      <w:r w:rsidRPr="00EC7E62">
        <w:rPr>
          <w:sz w:val="26"/>
          <w:szCs w:val="26"/>
        </w:rPr>
        <w:t>территорий объектов культурного насл</w:t>
      </w:r>
      <w:r w:rsidRPr="00EC7E62">
        <w:rPr>
          <w:sz w:val="26"/>
          <w:szCs w:val="26"/>
        </w:rPr>
        <w:t>е</w:t>
      </w:r>
      <w:r w:rsidRPr="00EC7E62">
        <w:rPr>
          <w:sz w:val="26"/>
          <w:szCs w:val="26"/>
        </w:rPr>
        <w:t>дия»</w:t>
      </w:r>
      <w:r w:rsidRPr="00D21E44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Pr="00D21E44">
        <w:rPr>
          <w:sz w:val="26"/>
          <w:szCs w:val="26"/>
        </w:rPr>
        <w:t>зложи</w:t>
      </w:r>
      <w:r w:rsidRPr="00EC7E62">
        <w:rPr>
          <w:sz w:val="26"/>
          <w:szCs w:val="26"/>
        </w:rPr>
        <w:t>ть</w:t>
      </w:r>
      <w:r w:rsidRPr="00D21E44">
        <w:rPr>
          <w:sz w:val="26"/>
          <w:szCs w:val="26"/>
        </w:rPr>
        <w:t xml:space="preserve"> в новой редакции согласно </w:t>
      </w:r>
      <w:hyperlink w:anchor="sub_1000" w:history="1">
        <w:r w:rsidRPr="00EC7E62">
          <w:rPr>
            <w:sz w:val="26"/>
            <w:szCs w:val="26"/>
          </w:rPr>
          <w:t>приложению</w:t>
        </w:r>
      </w:hyperlink>
      <w:r>
        <w:rPr>
          <w:sz w:val="26"/>
          <w:szCs w:val="26"/>
        </w:rPr>
        <w:t xml:space="preserve"> 2</w:t>
      </w:r>
      <w:r w:rsidRPr="00D21E44">
        <w:rPr>
          <w:sz w:val="26"/>
          <w:szCs w:val="26"/>
        </w:rPr>
        <w:t xml:space="preserve"> к настоящему </w:t>
      </w:r>
      <w:r w:rsidR="006F5421">
        <w:rPr>
          <w:sz w:val="26"/>
          <w:szCs w:val="26"/>
        </w:rPr>
        <w:t>решению</w:t>
      </w:r>
      <w:r w:rsidRPr="00EC7E62">
        <w:rPr>
          <w:sz w:val="26"/>
          <w:szCs w:val="26"/>
        </w:rPr>
        <w:t>.</w:t>
      </w:r>
    </w:p>
    <w:p w:rsidR="00F07931" w:rsidRDefault="00F07931" w:rsidP="00F07931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D21E44">
        <w:rPr>
          <w:sz w:val="26"/>
          <w:szCs w:val="26"/>
        </w:rPr>
        <w:t xml:space="preserve">. Настоящее решение вступает в силу со дня его </w:t>
      </w:r>
      <w:hyperlink r:id="rId15" w:history="1">
        <w:r w:rsidRPr="00EC7E62">
          <w:rPr>
            <w:sz w:val="26"/>
            <w:szCs w:val="26"/>
          </w:rPr>
          <w:t>официального опубликов</w:t>
        </w:r>
        <w:r w:rsidRPr="00EC7E62">
          <w:rPr>
            <w:sz w:val="26"/>
            <w:szCs w:val="26"/>
          </w:rPr>
          <w:t>а</w:t>
        </w:r>
        <w:r w:rsidRPr="00EC7E62">
          <w:rPr>
            <w:sz w:val="26"/>
            <w:szCs w:val="26"/>
          </w:rPr>
          <w:t>ния</w:t>
        </w:r>
      </w:hyperlink>
      <w:r w:rsidRPr="00D21E44">
        <w:rPr>
          <w:sz w:val="26"/>
          <w:szCs w:val="26"/>
        </w:rPr>
        <w:t>.</w:t>
      </w:r>
    </w:p>
    <w:p w:rsidR="00D21E44" w:rsidRPr="00D21E44" w:rsidRDefault="00D21E44" w:rsidP="00D674DE">
      <w:pPr>
        <w:adjustRightInd w:val="0"/>
        <w:jc w:val="both"/>
        <w:rPr>
          <w:sz w:val="26"/>
          <w:szCs w:val="26"/>
        </w:rPr>
      </w:pPr>
    </w:p>
    <w:p w:rsidR="00817EB6" w:rsidRPr="00EC7E62" w:rsidRDefault="00817EB6" w:rsidP="00C94CEF">
      <w:pPr>
        <w:ind w:firstLine="709"/>
        <w:jc w:val="both"/>
        <w:rPr>
          <w:sz w:val="26"/>
          <w:szCs w:val="26"/>
        </w:rPr>
      </w:pPr>
    </w:p>
    <w:p w:rsidR="00817EB6" w:rsidRPr="00EC7E62" w:rsidRDefault="00C94CEF" w:rsidP="00817EB6">
      <w:r w:rsidRPr="00EC7E62">
        <w:br w:type="page"/>
      </w:r>
    </w:p>
    <w:p w:rsidR="001F037E" w:rsidRPr="00EC7E62" w:rsidRDefault="001F037E" w:rsidP="001F037E">
      <w:pPr>
        <w:rPr>
          <w:sz w:val="26"/>
          <w:szCs w:val="26"/>
        </w:rPr>
        <w:sectPr w:rsidR="001F037E" w:rsidRPr="00EC7E62" w:rsidSect="00160A29">
          <w:pgSz w:w="11906" w:h="16838"/>
          <w:pgMar w:top="709" w:right="567" w:bottom="567" w:left="1985" w:header="0" w:footer="0" w:gutter="0"/>
          <w:cols w:space="709"/>
        </w:sectPr>
      </w:pPr>
      <w:bookmarkStart w:id="0" w:name="_GoBack"/>
      <w:bookmarkEnd w:id="0"/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lastRenderedPageBreak/>
        <w:t xml:space="preserve">Приложение </w:t>
      </w:r>
      <w:r w:rsidR="00F07931">
        <w:rPr>
          <w:sz w:val="26"/>
          <w:szCs w:val="26"/>
        </w:rPr>
        <w:t>1</w:t>
      </w:r>
      <w:r w:rsidRPr="00EC7E62">
        <w:rPr>
          <w:sz w:val="26"/>
          <w:szCs w:val="26"/>
        </w:rPr>
        <w:t xml:space="preserve"> к решению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</w:t>
      </w:r>
      <w:r w:rsidR="006F5421">
        <w:rPr>
          <w:sz w:val="26"/>
          <w:szCs w:val="26"/>
        </w:rPr>
        <w:t xml:space="preserve">         </w:t>
      </w:r>
      <w:r w:rsidRPr="00EC7E62">
        <w:rPr>
          <w:sz w:val="26"/>
          <w:szCs w:val="26"/>
        </w:rPr>
        <w:t xml:space="preserve">  № </w:t>
      </w:r>
    </w:p>
    <w:p w:rsidR="00947B31" w:rsidRDefault="00947B31" w:rsidP="00947B31">
      <w:pPr>
        <w:adjustRightInd w:val="0"/>
        <w:ind w:left="11482"/>
        <w:rPr>
          <w:bCs/>
          <w:sz w:val="26"/>
          <w:szCs w:val="26"/>
        </w:rPr>
      </w:pPr>
    </w:p>
    <w:p w:rsidR="00947B31" w:rsidRPr="00EC7E62" w:rsidRDefault="00947B31" w:rsidP="00947B31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 xml:space="preserve">Приложение </w:t>
      </w:r>
      <w:r>
        <w:rPr>
          <w:bCs/>
          <w:sz w:val="26"/>
          <w:szCs w:val="26"/>
        </w:rPr>
        <w:t>3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AE6283" w:rsidRPr="00EC7E62" w:rsidRDefault="00947B31" w:rsidP="00947B31">
      <w:pPr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 xml:space="preserve">и </w:t>
      </w:r>
      <w:proofErr w:type="gramStart"/>
      <w:r w:rsidRPr="00EC7E62">
        <w:rPr>
          <w:bCs/>
          <w:sz w:val="26"/>
          <w:szCs w:val="26"/>
        </w:rPr>
        <w:t>застройки города</w:t>
      </w:r>
      <w:proofErr w:type="gramEnd"/>
      <w:r w:rsidRPr="00EC7E62">
        <w:rPr>
          <w:bCs/>
          <w:sz w:val="26"/>
          <w:szCs w:val="26"/>
        </w:rPr>
        <w:t xml:space="preserve"> Череповца</w:t>
      </w:r>
    </w:p>
    <w:p w:rsidR="00B308C1" w:rsidRPr="00EC7E62" w:rsidRDefault="00B308C1" w:rsidP="00B308C1">
      <w:pPr>
        <w:jc w:val="center"/>
        <w:rPr>
          <w:sz w:val="26"/>
          <w:szCs w:val="26"/>
        </w:rPr>
      </w:pPr>
    </w:p>
    <w:p w:rsidR="00EC7E62" w:rsidRPr="00EC7E62" w:rsidRDefault="007C07DE" w:rsidP="00B308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127D325" wp14:editId="5FDC0A8E">
            <wp:simplePos x="0" y="0"/>
            <wp:positionH relativeFrom="column">
              <wp:posOffset>1260475</wp:posOffset>
            </wp:positionH>
            <wp:positionV relativeFrom="paragraph">
              <wp:posOffset>42859</wp:posOffset>
            </wp:positionV>
            <wp:extent cx="7571740" cy="5361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36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EC7E62">
      <w:pPr>
        <w:ind w:firstLine="11482"/>
        <w:rPr>
          <w:sz w:val="26"/>
          <w:szCs w:val="26"/>
        </w:rPr>
      </w:pPr>
      <w:r w:rsidRPr="00EC7E62">
        <w:rPr>
          <w:sz w:val="26"/>
          <w:szCs w:val="26"/>
        </w:rPr>
        <w:br w:type="page"/>
      </w:r>
      <w:r w:rsidRPr="00EC7E62">
        <w:rPr>
          <w:sz w:val="26"/>
          <w:szCs w:val="26"/>
        </w:rPr>
        <w:lastRenderedPageBreak/>
        <w:t xml:space="preserve">Приложение </w:t>
      </w:r>
      <w:r w:rsidR="00F07931">
        <w:rPr>
          <w:sz w:val="26"/>
          <w:szCs w:val="26"/>
        </w:rPr>
        <w:t>2</w:t>
      </w:r>
      <w:r w:rsidRPr="00EC7E62">
        <w:rPr>
          <w:sz w:val="26"/>
          <w:szCs w:val="26"/>
        </w:rPr>
        <w:t xml:space="preserve"> к решению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</w:t>
      </w:r>
      <w:r w:rsidR="006F5421">
        <w:rPr>
          <w:sz w:val="26"/>
          <w:szCs w:val="26"/>
        </w:rPr>
        <w:t xml:space="preserve">     </w:t>
      </w:r>
      <w:r w:rsidRPr="00EC7E62">
        <w:rPr>
          <w:sz w:val="26"/>
          <w:szCs w:val="26"/>
        </w:rPr>
        <w:t xml:space="preserve">   № 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</w:p>
    <w:p w:rsidR="00EC7E62" w:rsidRPr="00EC7E62" w:rsidRDefault="00EC7E62" w:rsidP="00EC7E62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>Приложение 4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EC7E62" w:rsidRPr="00B308C1" w:rsidRDefault="00EC7E62" w:rsidP="00EC7E62">
      <w:pPr>
        <w:adjustRightInd w:val="0"/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 xml:space="preserve">и </w:t>
      </w:r>
      <w:proofErr w:type="gramStart"/>
      <w:r w:rsidRPr="00EC7E62">
        <w:rPr>
          <w:bCs/>
          <w:sz w:val="26"/>
          <w:szCs w:val="26"/>
        </w:rPr>
        <w:t>застройки города</w:t>
      </w:r>
      <w:proofErr w:type="gramEnd"/>
      <w:r w:rsidRPr="00EC7E62">
        <w:rPr>
          <w:bCs/>
          <w:sz w:val="26"/>
          <w:szCs w:val="26"/>
        </w:rPr>
        <w:t xml:space="preserve"> Череповца</w:t>
      </w:r>
    </w:p>
    <w:p w:rsidR="00EC7E62" w:rsidRPr="00EC7E62" w:rsidRDefault="007C07DE" w:rsidP="00B308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60E9734" wp14:editId="78CB4B34">
            <wp:simplePos x="0" y="0"/>
            <wp:positionH relativeFrom="column">
              <wp:posOffset>1165860</wp:posOffset>
            </wp:positionH>
            <wp:positionV relativeFrom="paragraph">
              <wp:posOffset>81915</wp:posOffset>
            </wp:positionV>
            <wp:extent cx="7974965" cy="5428615"/>
            <wp:effectExtent l="0" t="0" r="0" b="0"/>
            <wp:wrapNone/>
            <wp:docPr id="2" name="Рисунок 2" descr="ЗС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СИ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65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62" w:rsidRDefault="00EC7E62" w:rsidP="00B308C1">
      <w:pPr>
        <w:jc w:val="center"/>
        <w:rPr>
          <w:sz w:val="26"/>
          <w:szCs w:val="26"/>
        </w:rPr>
      </w:pPr>
    </w:p>
    <w:p w:rsidR="005A7D53" w:rsidRDefault="005A7D53" w:rsidP="00B308C1">
      <w:pPr>
        <w:jc w:val="center"/>
        <w:rPr>
          <w:sz w:val="26"/>
          <w:szCs w:val="26"/>
        </w:rPr>
      </w:pPr>
    </w:p>
    <w:p w:rsidR="005A7D53" w:rsidRPr="00EC7E62" w:rsidRDefault="005A7D53" w:rsidP="00B308C1">
      <w:pPr>
        <w:jc w:val="center"/>
        <w:rPr>
          <w:sz w:val="26"/>
          <w:szCs w:val="26"/>
        </w:rPr>
      </w:pPr>
    </w:p>
    <w:sectPr w:rsidR="005A7D53" w:rsidRPr="00EC7E62" w:rsidSect="0079407C">
      <w:pgSz w:w="16838" w:h="11906" w:orient="landscape"/>
      <w:pgMar w:top="567" w:right="567" w:bottom="1985" w:left="369" w:header="0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compat>
    <w:compatSetting w:name="compatibilityMode" w:uri="http://schemas.microsoft.com/office/word" w:val="12"/>
  </w:compat>
  <w:rsids>
    <w:rsidRoot w:val="002B33CC"/>
    <w:rsid w:val="00032578"/>
    <w:rsid w:val="000D4CAE"/>
    <w:rsid w:val="000E21B3"/>
    <w:rsid w:val="0012013F"/>
    <w:rsid w:val="001311F5"/>
    <w:rsid w:val="00160A29"/>
    <w:rsid w:val="0019114C"/>
    <w:rsid w:val="001F01B6"/>
    <w:rsid w:val="001F037E"/>
    <w:rsid w:val="002131CB"/>
    <w:rsid w:val="00227D0C"/>
    <w:rsid w:val="00257D6A"/>
    <w:rsid w:val="002931BF"/>
    <w:rsid w:val="002B33CC"/>
    <w:rsid w:val="002D7718"/>
    <w:rsid w:val="002E4029"/>
    <w:rsid w:val="002F7A8B"/>
    <w:rsid w:val="00333AD4"/>
    <w:rsid w:val="0037735D"/>
    <w:rsid w:val="00412CBB"/>
    <w:rsid w:val="00425A13"/>
    <w:rsid w:val="004501FA"/>
    <w:rsid w:val="004A0519"/>
    <w:rsid w:val="0050586A"/>
    <w:rsid w:val="0051259F"/>
    <w:rsid w:val="00572863"/>
    <w:rsid w:val="00596DB5"/>
    <w:rsid w:val="005A7A23"/>
    <w:rsid w:val="005A7D53"/>
    <w:rsid w:val="006570C2"/>
    <w:rsid w:val="00672517"/>
    <w:rsid w:val="006D3981"/>
    <w:rsid w:val="006F3C80"/>
    <w:rsid w:val="006F5421"/>
    <w:rsid w:val="00727BC6"/>
    <w:rsid w:val="007757A6"/>
    <w:rsid w:val="0079407C"/>
    <w:rsid w:val="007B4FE7"/>
    <w:rsid w:val="007C07DE"/>
    <w:rsid w:val="007C589F"/>
    <w:rsid w:val="007C6ED4"/>
    <w:rsid w:val="007E5D11"/>
    <w:rsid w:val="007E6380"/>
    <w:rsid w:val="007F6FFE"/>
    <w:rsid w:val="00817EB6"/>
    <w:rsid w:val="009003F1"/>
    <w:rsid w:val="009475C3"/>
    <w:rsid w:val="00947B31"/>
    <w:rsid w:val="009A14BF"/>
    <w:rsid w:val="009C1D4B"/>
    <w:rsid w:val="00A10F5F"/>
    <w:rsid w:val="00A86A3C"/>
    <w:rsid w:val="00AE6283"/>
    <w:rsid w:val="00B308C1"/>
    <w:rsid w:val="00B36617"/>
    <w:rsid w:val="00BB4819"/>
    <w:rsid w:val="00BE29AD"/>
    <w:rsid w:val="00BF5E59"/>
    <w:rsid w:val="00C94CEF"/>
    <w:rsid w:val="00CC3595"/>
    <w:rsid w:val="00CF008E"/>
    <w:rsid w:val="00D21E44"/>
    <w:rsid w:val="00D674DE"/>
    <w:rsid w:val="00D82E27"/>
    <w:rsid w:val="00DC3870"/>
    <w:rsid w:val="00DC5909"/>
    <w:rsid w:val="00E31145"/>
    <w:rsid w:val="00E478A0"/>
    <w:rsid w:val="00EA2C56"/>
    <w:rsid w:val="00EC7E62"/>
    <w:rsid w:val="00F07931"/>
    <w:rsid w:val="00F10C8E"/>
    <w:rsid w:val="00F82805"/>
    <w:rsid w:val="00F9347D"/>
    <w:rsid w:val="00FA01C5"/>
    <w:rsid w:val="00FB54EA"/>
    <w:rsid w:val="00FD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2CBB"/>
    <w:pPr>
      <w:autoSpaceDE w:val="0"/>
      <w:autoSpaceDN w:val="0"/>
    </w:pPr>
  </w:style>
  <w:style w:type="paragraph" w:styleId="1">
    <w:name w:val="heading 1"/>
    <w:basedOn w:val="a"/>
    <w:next w:val="a"/>
    <w:qFormat/>
    <w:rsid w:val="00412CBB"/>
    <w:pPr>
      <w:keepNext/>
      <w:jc w:val="center"/>
      <w:outlineLvl w:val="0"/>
    </w:pPr>
    <w:rPr>
      <w:b/>
      <w:bCs/>
      <w:spacing w:val="48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412CBB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">
    <w:name w:val="заголовок 2"/>
    <w:basedOn w:val="a"/>
    <w:next w:val="a"/>
    <w:rsid w:val="00412CBB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412CBB"/>
  </w:style>
  <w:style w:type="character" w:styleId="a4">
    <w:name w:val="Hyperlink"/>
    <w:rsid w:val="00412CBB"/>
    <w:rPr>
      <w:color w:val="0000FF"/>
      <w:u w:val="single"/>
    </w:rPr>
  </w:style>
  <w:style w:type="character" w:styleId="a5">
    <w:name w:val="FollowedHyperlink"/>
    <w:rsid w:val="00412CBB"/>
    <w:rPr>
      <w:color w:val="800080"/>
      <w:u w:val="single"/>
    </w:rPr>
  </w:style>
  <w:style w:type="character" w:customStyle="1" w:styleId="a6">
    <w:name w:val="Гипертекстовая ссылка"/>
    <w:uiPriority w:val="99"/>
    <w:rsid w:val="002F7A8B"/>
    <w:rPr>
      <w:color w:val="106BBE"/>
    </w:rPr>
  </w:style>
  <w:style w:type="character" w:customStyle="1" w:styleId="a7">
    <w:name w:val="Цветовое выделение"/>
    <w:uiPriority w:val="99"/>
    <w:rsid w:val="00B308C1"/>
    <w:rPr>
      <w:b/>
      <w:bCs/>
      <w:color w:val="26282F"/>
    </w:rPr>
  </w:style>
  <w:style w:type="paragraph" w:styleId="a8">
    <w:name w:val="Balloon Text"/>
    <w:basedOn w:val="a"/>
    <w:link w:val="a9"/>
    <w:rsid w:val="00160A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60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38258.0" TargetMode="External"/><Relationship Id="rId13" Type="http://schemas.openxmlformats.org/officeDocument/2006/relationships/hyperlink" Target="garantF1://35602627.10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garantF1://20263298.1000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garantF1://35602627.1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46204039.1" TargetMode="External"/><Relationship Id="rId10" Type="http://schemas.openxmlformats.org/officeDocument/2006/relationships/hyperlink" Target="garantF1://20235400.100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86367.0" TargetMode="External"/><Relationship Id="rId14" Type="http://schemas.openxmlformats.org/officeDocument/2006/relationships/hyperlink" Target="garantF1://20263298.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1847</CharactersWithSpaces>
  <SharedDoc>false</SharedDoc>
  <HLinks>
    <vt:vector size="72" baseType="variant">
      <vt:variant>
        <vt:i4>6946870</vt:i4>
      </vt:variant>
      <vt:variant>
        <vt:i4>33</vt:i4>
      </vt:variant>
      <vt:variant>
        <vt:i4>0</vt:i4>
      </vt:variant>
      <vt:variant>
        <vt:i4>5</vt:i4>
      </vt:variant>
      <vt:variant>
        <vt:lpwstr>garantf1://46204039.1/</vt:lpwstr>
      </vt:variant>
      <vt:variant>
        <vt:lpwstr/>
      </vt:variant>
      <vt:variant>
        <vt:i4>2752528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27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24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2752528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18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15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6357044</vt:i4>
      </vt:variant>
      <vt:variant>
        <vt:i4>12</vt:i4>
      </vt:variant>
      <vt:variant>
        <vt:i4>0</vt:i4>
      </vt:variant>
      <vt:variant>
        <vt:i4>5</vt:i4>
      </vt:variant>
      <vt:variant>
        <vt:lpwstr>garantf1://20263298.0/</vt:lpwstr>
      </vt:variant>
      <vt:variant>
        <vt:lpwstr/>
      </vt:variant>
      <vt:variant>
        <vt:i4>5111813</vt:i4>
      </vt:variant>
      <vt:variant>
        <vt:i4>9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4259854</vt:i4>
      </vt:variant>
      <vt:variant>
        <vt:i4>6</vt:i4>
      </vt:variant>
      <vt:variant>
        <vt:i4>0</vt:i4>
      </vt:variant>
      <vt:variant>
        <vt:i4>5</vt:i4>
      </vt:variant>
      <vt:variant>
        <vt:lpwstr>garantf1://20235400.1000/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tvklochihina</cp:lastModifiedBy>
  <cp:revision>21</cp:revision>
  <cp:lastPrinted>2017-05-17T10:56:00Z</cp:lastPrinted>
  <dcterms:created xsi:type="dcterms:W3CDTF">2016-10-18T12:43:00Z</dcterms:created>
  <dcterms:modified xsi:type="dcterms:W3CDTF">2017-05-17T11:00:00Z</dcterms:modified>
</cp:coreProperties>
</file>