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49" w:rsidRPr="00C64F49" w:rsidRDefault="00C64F49" w:rsidP="00781365">
      <w:pPr>
        <w:spacing w:after="0" w:line="240" w:lineRule="auto"/>
        <w:ind w:firstLine="6521"/>
        <w:jc w:val="right"/>
        <w:rPr>
          <w:rFonts w:ascii="Times New Roman" w:eastAsia="Times New Roman" w:hAnsi="Times New Roman" w:cs="Times New Roman"/>
          <w:sz w:val="24"/>
          <w:szCs w:val="24"/>
          <w:lang w:eastAsia="ru-RU"/>
        </w:rPr>
      </w:pPr>
      <w:r w:rsidRPr="00C64F49">
        <w:rPr>
          <w:rFonts w:ascii="Times New Roman" w:eastAsia="Times New Roman" w:hAnsi="Times New Roman" w:cs="Times New Roman"/>
          <w:sz w:val="24"/>
          <w:szCs w:val="24"/>
          <w:lang w:eastAsia="ru-RU"/>
        </w:rPr>
        <w:t>УТВЕРЖДЕНО</w:t>
      </w:r>
    </w:p>
    <w:p w:rsidR="00C64F49" w:rsidRPr="00C64F49" w:rsidRDefault="00C64F49" w:rsidP="00781365">
      <w:pPr>
        <w:spacing w:after="0" w:line="240" w:lineRule="auto"/>
        <w:ind w:firstLine="1560"/>
        <w:jc w:val="right"/>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решением Череповецкой</w:t>
      </w:r>
      <w:r w:rsidR="00781365">
        <w:rPr>
          <w:rFonts w:ascii="Times New Roman" w:eastAsia="Times New Roman" w:hAnsi="Times New Roman" w:cs="Times New Roman"/>
          <w:sz w:val="26"/>
          <w:szCs w:val="26"/>
          <w:lang w:eastAsia="ru-RU"/>
        </w:rPr>
        <w:t xml:space="preserve"> </w:t>
      </w:r>
      <w:r w:rsidRPr="00C64F49">
        <w:rPr>
          <w:rFonts w:ascii="Times New Roman" w:eastAsia="Times New Roman" w:hAnsi="Times New Roman" w:cs="Times New Roman"/>
          <w:sz w:val="26"/>
          <w:szCs w:val="26"/>
          <w:lang w:eastAsia="ru-RU"/>
        </w:rPr>
        <w:t>городской Думы</w:t>
      </w:r>
      <w:r w:rsidR="00781365">
        <w:rPr>
          <w:rFonts w:ascii="Times New Roman" w:eastAsia="Times New Roman" w:hAnsi="Times New Roman" w:cs="Times New Roman"/>
          <w:sz w:val="26"/>
          <w:szCs w:val="26"/>
          <w:lang w:eastAsia="ru-RU"/>
        </w:rPr>
        <w:t xml:space="preserve"> </w:t>
      </w:r>
      <w:r w:rsidRPr="00C64F49">
        <w:rPr>
          <w:rFonts w:ascii="Times New Roman" w:eastAsia="Times New Roman" w:hAnsi="Times New Roman" w:cs="Times New Roman"/>
          <w:sz w:val="26"/>
          <w:szCs w:val="26"/>
          <w:lang w:eastAsia="ru-RU"/>
        </w:rPr>
        <w:t xml:space="preserve">от </w:t>
      </w:r>
      <w:r w:rsidR="00EE4EE0">
        <w:rPr>
          <w:rFonts w:ascii="Times New Roman" w:eastAsia="Times New Roman" w:hAnsi="Times New Roman" w:cs="Times New Roman"/>
          <w:sz w:val="26"/>
          <w:szCs w:val="26"/>
          <w:lang w:eastAsia="ru-RU"/>
        </w:rPr>
        <w:t xml:space="preserve">24.05.2017 </w:t>
      </w:r>
      <w:r w:rsidRPr="00C64F49">
        <w:rPr>
          <w:rFonts w:ascii="Times New Roman" w:eastAsia="Times New Roman" w:hAnsi="Times New Roman" w:cs="Times New Roman"/>
          <w:sz w:val="26"/>
          <w:szCs w:val="26"/>
          <w:lang w:eastAsia="ru-RU"/>
        </w:rPr>
        <w:t xml:space="preserve">№ </w:t>
      </w:r>
      <w:r w:rsidR="00EE4EE0">
        <w:rPr>
          <w:rFonts w:ascii="Times New Roman" w:eastAsia="Times New Roman" w:hAnsi="Times New Roman" w:cs="Times New Roman"/>
          <w:sz w:val="26"/>
          <w:szCs w:val="26"/>
          <w:lang w:eastAsia="ru-RU"/>
        </w:rPr>
        <w:t>89</w:t>
      </w:r>
      <w:r w:rsidRPr="00C64F49">
        <w:rPr>
          <w:rFonts w:ascii="Times New Roman" w:eastAsia="Times New Roman" w:hAnsi="Times New Roman" w:cs="Times New Roman"/>
          <w:sz w:val="26"/>
          <w:szCs w:val="26"/>
          <w:lang w:eastAsia="ru-RU"/>
        </w:rPr>
        <w:t xml:space="preserve"> </w:t>
      </w:r>
    </w:p>
    <w:p w:rsidR="00C64F49" w:rsidRPr="00C64F49" w:rsidRDefault="00C64F49" w:rsidP="00C64F49">
      <w:pPr>
        <w:autoSpaceDE w:val="0"/>
        <w:autoSpaceDN w:val="0"/>
        <w:spacing w:after="0" w:line="240" w:lineRule="auto"/>
        <w:jc w:val="center"/>
        <w:rPr>
          <w:rFonts w:ascii="Times New Roman" w:eastAsia="Times New Roman" w:hAnsi="Times New Roman" w:cs="Times New Roman"/>
          <w:sz w:val="26"/>
          <w:szCs w:val="26"/>
          <w:lang w:eastAsia="ru-RU"/>
        </w:rPr>
      </w:pPr>
    </w:p>
    <w:p w:rsidR="00C64F49" w:rsidRPr="00C64F49" w:rsidRDefault="00C64F49" w:rsidP="00C64F49">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ПОЛОЖЕНИЕ</w:t>
      </w:r>
    </w:p>
    <w:p w:rsidR="00C64F49" w:rsidRPr="00C64F49" w:rsidRDefault="00C64F49" w:rsidP="001F65C1">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о пенсии за выслугу лет лицам, замещавшим должности муниципальной службы в органах местного самоуправления</w:t>
      </w:r>
    </w:p>
    <w:p w:rsidR="00C64F49" w:rsidRPr="00C64F49" w:rsidRDefault="00C64F49" w:rsidP="00C64F4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64F49" w:rsidRPr="00C64F49" w:rsidRDefault="00C64F49" w:rsidP="00C64F4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 xml:space="preserve">Настоящее Положение разработано в соответствии с Федеральными законами от 6 октября 2003 года </w:t>
      </w:r>
      <w:hyperlink r:id="rId6"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C64F49">
          <w:rPr>
            <w:rFonts w:ascii="Times New Roman" w:eastAsia="Times New Roman" w:hAnsi="Times New Roman" w:cs="Times New Roman"/>
            <w:sz w:val="26"/>
            <w:szCs w:val="26"/>
            <w:lang w:eastAsia="ru-RU"/>
          </w:rPr>
          <w:t>№ 131-ФЗ</w:t>
        </w:r>
      </w:hyperlink>
      <w:r w:rsidRPr="00C64F49">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2 марта 2007 года </w:t>
      </w:r>
      <w:hyperlink r:id="rId7" w:tooltip="Федеральный закон от 02.03.2007 N 25-ФЗ (ред. от 30.06.2016) &quot;О муниципальной службе в Российской Федерации&quot;{КонсультантПлюс}" w:history="1">
        <w:r w:rsidRPr="00C64F49">
          <w:rPr>
            <w:rFonts w:ascii="Times New Roman" w:eastAsia="Times New Roman" w:hAnsi="Times New Roman" w:cs="Times New Roman"/>
            <w:sz w:val="26"/>
            <w:szCs w:val="26"/>
            <w:lang w:eastAsia="ru-RU"/>
          </w:rPr>
          <w:t>№ 25-ФЗ</w:t>
        </w:r>
      </w:hyperlink>
      <w:r w:rsidRPr="00C64F49">
        <w:rPr>
          <w:rFonts w:ascii="Times New Roman" w:eastAsia="Times New Roman" w:hAnsi="Times New Roman" w:cs="Times New Roman"/>
          <w:sz w:val="26"/>
          <w:szCs w:val="26"/>
          <w:lang w:eastAsia="ru-RU"/>
        </w:rPr>
        <w:t xml:space="preserve"> «О муниципальной</w:t>
      </w:r>
      <w:r w:rsidR="00472A6B">
        <w:rPr>
          <w:rFonts w:ascii="Times New Roman" w:eastAsia="Times New Roman" w:hAnsi="Times New Roman" w:cs="Times New Roman"/>
          <w:sz w:val="26"/>
          <w:szCs w:val="26"/>
          <w:lang w:eastAsia="ru-RU"/>
        </w:rPr>
        <w:t xml:space="preserve"> службе в Российской Федерации»</w:t>
      </w:r>
      <w:r w:rsidRPr="00C64F49">
        <w:rPr>
          <w:rFonts w:ascii="Times New Roman" w:eastAsia="Times New Roman" w:hAnsi="Times New Roman" w:cs="Times New Roman"/>
          <w:sz w:val="26"/>
          <w:szCs w:val="26"/>
          <w:lang w:eastAsia="ru-RU"/>
        </w:rPr>
        <w:t xml:space="preserve"> в целях обеспечения гарантий лицам, замещавшим должности муниципальной службы в органах местного самоуправления, и определяет условия назначения, выплаты и перерасчета пенсии за выслугу лет.</w:t>
      </w:r>
    </w:p>
    <w:p w:rsidR="00C64F49" w:rsidRPr="00C64F49" w:rsidRDefault="00C64F49" w:rsidP="00781365">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1. Условия для назначения пенсии за выслугу лет</w:t>
      </w:r>
    </w:p>
    <w:p w:rsidR="00C64F49" w:rsidRPr="00C64F49" w:rsidRDefault="00C64F49" w:rsidP="00C64F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 xml:space="preserve">1.1.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8" w:tooltip="Федеральный закон от 28.12.2013 N 400-ФЗ (ред. от 19.12.2016) &quot;О страховых пенсиях&quot; (с изм. и доп., вступ. в силу с 01.01.2017){КонсультантПлюс}" w:history="1">
        <w:r w:rsidRPr="00C64F49">
          <w:rPr>
            <w:rFonts w:ascii="Times New Roman" w:eastAsia="Times New Roman" w:hAnsi="Times New Roman" w:cs="Times New Roman"/>
            <w:sz w:val="26"/>
            <w:szCs w:val="26"/>
            <w:lang w:eastAsia="ru-RU"/>
          </w:rPr>
          <w:t>законом</w:t>
        </w:r>
      </w:hyperlink>
      <w:r w:rsidRPr="00C64F49">
        <w:rPr>
          <w:rFonts w:ascii="Times New Roman" w:eastAsia="Times New Roman" w:hAnsi="Times New Roman" w:cs="Times New Roman"/>
          <w:sz w:val="26"/>
          <w:szCs w:val="26"/>
          <w:lang w:eastAsia="ru-RU"/>
        </w:rPr>
        <w:t xml:space="preserve"> «О страховых пенсиях» либо досрочно назначенной в соответствии с </w:t>
      </w:r>
      <w:hyperlink r:id="rId9" w:tooltip="Закон РФ от 19.04.1991 N 1032-1 (ред. от 28.12.2016) &quot;О занятости населения в Российской Федерации&quot;{КонсультантПлюс}" w:history="1">
        <w:r w:rsidRPr="00C64F49">
          <w:rPr>
            <w:rFonts w:ascii="Times New Roman" w:eastAsia="Times New Roman" w:hAnsi="Times New Roman" w:cs="Times New Roman"/>
            <w:sz w:val="26"/>
            <w:szCs w:val="26"/>
            <w:lang w:eastAsia="ru-RU"/>
          </w:rPr>
          <w:t>Законом</w:t>
        </w:r>
      </w:hyperlink>
      <w:r w:rsidRPr="00C64F49">
        <w:rPr>
          <w:rFonts w:ascii="Times New Roman" w:eastAsia="Times New Roman" w:hAnsi="Times New Roman" w:cs="Times New Roman"/>
          <w:sz w:val="26"/>
          <w:szCs w:val="26"/>
          <w:lang w:eastAsia="ru-RU"/>
        </w:rPr>
        <w:t xml:space="preserve"> Российской Федерации от 19 апреля 1991 года № 1032-1 «О занятости населения в Российской Федерации», при наличии </w:t>
      </w:r>
      <w:hyperlink w:anchor="Par137" w:tooltip="СТАЖ" w:history="1">
        <w:r w:rsidRPr="00C64F49">
          <w:rPr>
            <w:rFonts w:ascii="Times New Roman" w:eastAsia="Times New Roman" w:hAnsi="Times New Roman" w:cs="Times New Roman"/>
            <w:sz w:val="26"/>
            <w:szCs w:val="26"/>
            <w:lang w:eastAsia="ru-RU"/>
          </w:rPr>
          <w:t>стажа</w:t>
        </w:r>
      </w:hyperlink>
      <w:r w:rsidRPr="00C64F49">
        <w:rPr>
          <w:rFonts w:ascii="Times New Roman" w:eastAsia="Times New Roman" w:hAnsi="Times New Roman" w:cs="Times New Roman"/>
          <w:sz w:val="26"/>
          <w:szCs w:val="26"/>
          <w:lang w:eastAsia="ru-RU"/>
        </w:rPr>
        <w:t xml:space="preserve">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настоящему Положению по следующим основаниям:</w:t>
      </w:r>
    </w:p>
    <w:p w:rsidR="00C64F49" w:rsidRPr="00C64F49" w:rsidRDefault="00C64F49" w:rsidP="00C64F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0" w:name="Par54"/>
      <w:bookmarkEnd w:id="0"/>
      <w:r>
        <w:rPr>
          <w:rFonts w:ascii="Times New Roman" w:eastAsia="Times New Roman" w:hAnsi="Times New Roman" w:cs="Times New Roman"/>
          <w:sz w:val="26"/>
          <w:szCs w:val="26"/>
          <w:lang w:eastAsia="ru-RU"/>
        </w:rPr>
        <w:t>1.1.1. </w:t>
      </w:r>
      <w:r w:rsidRPr="00C64F49">
        <w:rPr>
          <w:rFonts w:ascii="Times New Roman" w:eastAsia="Times New Roman" w:hAnsi="Times New Roman" w:cs="Times New Roman"/>
          <w:sz w:val="26"/>
          <w:szCs w:val="26"/>
          <w:lang w:eastAsia="ru-RU"/>
        </w:rPr>
        <w:t>Ликвидация структурных подразделений Череповецкой городской Думы, органов мэрии города, а также сокращение численности или штата муниципальных служащих в органах городского самоуправления.</w:t>
      </w:r>
    </w:p>
    <w:p w:rsidR="00C64F49" w:rsidRPr="00C64F49" w:rsidRDefault="00C64F49" w:rsidP="00C64F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 w:name="Par55"/>
      <w:bookmarkEnd w:id="1"/>
      <w:r>
        <w:rPr>
          <w:rFonts w:ascii="Times New Roman" w:eastAsia="Times New Roman" w:hAnsi="Times New Roman" w:cs="Times New Roman"/>
          <w:sz w:val="26"/>
          <w:szCs w:val="26"/>
          <w:lang w:eastAsia="ru-RU"/>
        </w:rPr>
        <w:t>1.1.2. </w:t>
      </w:r>
      <w:r w:rsidRPr="00C64F49">
        <w:rPr>
          <w:rFonts w:ascii="Times New Roman" w:eastAsia="Times New Roman" w:hAnsi="Times New Roman" w:cs="Times New Roman"/>
          <w:sz w:val="26"/>
          <w:szCs w:val="26"/>
          <w:lang w:eastAsia="ru-RU"/>
        </w:rPr>
        <w:t>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C64F49" w:rsidRPr="00C64F49" w:rsidRDefault="00C64F49" w:rsidP="00C64F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1.1.3. </w:t>
      </w:r>
      <w:r w:rsidRPr="00C64F49">
        <w:rPr>
          <w:rFonts w:ascii="Times New Roman" w:eastAsia="Times New Roman" w:hAnsi="Times New Roman" w:cs="Times New Roman"/>
          <w:sz w:val="26"/>
          <w:szCs w:val="26"/>
          <w:lang w:eastAsia="ru-RU"/>
        </w:rPr>
        <w:t>Достижение предельного возраста, установленного действующим законодательством для замещения должности муниципальной службы, истечение срока трудового договора для лиц, достигших предельного возраста.</w:t>
      </w:r>
    </w:p>
    <w:p w:rsidR="00C64F49" w:rsidRPr="00C64F49" w:rsidRDefault="00C64F49" w:rsidP="00C64F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 xml:space="preserve">1.1.4. По собственному желанию в связи </w:t>
      </w:r>
      <w:bookmarkStart w:id="2" w:name="Par58"/>
      <w:bookmarkEnd w:id="2"/>
      <w:r w:rsidRPr="00C64F49">
        <w:rPr>
          <w:rFonts w:ascii="Times New Roman" w:eastAsia="Times New Roman" w:hAnsi="Times New Roman" w:cs="Times New Roman"/>
          <w:sz w:val="26"/>
          <w:szCs w:val="26"/>
          <w:lang w:eastAsia="ru-RU"/>
        </w:rPr>
        <w:t>с выходом на пенсию.</w:t>
      </w:r>
    </w:p>
    <w:p w:rsidR="00C64F49" w:rsidRPr="00C64F49" w:rsidRDefault="00C64F49" w:rsidP="00C64F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1.1.5. По собственному желанию в связи с переходом на другую работу (для лиц, замещавших на момент увольнения высшие должности муниципальной службы).</w:t>
      </w:r>
    </w:p>
    <w:p w:rsidR="00C64F49" w:rsidRPr="00C64F49" w:rsidRDefault="00C64F49" w:rsidP="00C64F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 xml:space="preserve">1.2. Лица, уволенные с муниципальной службы по основаниям, указанным в пункте 1.1 Положения, имеют право на пенсию за выслугу лет, если они замещали должности муниципальной службы в органах местного самоуправления города Череповца не менее </w:t>
      </w:r>
      <w:r w:rsidR="007D135A">
        <w:rPr>
          <w:rFonts w:ascii="Times New Roman" w:eastAsia="Times New Roman" w:hAnsi="Times New Roman" w:cs="Times New Roman"/>
          <w:sz w:val="26"/>
          <w:szCs w:val="26"/>
          <w:lang w:eastAsia="ru-RU"/>
        </w:rPr>
        <w:t>трех</w:t>
      </w:r>
      <w:r w:rsidRPr="00C64F49">
        <w:rPr>
          <w:rFonts w:ascii="Times New Roman" w:eastAsia="Times New Roman" w:hAnsi="Times New Roman" w:cs="Times New Roman"/>
          <w:sz w:val="26"/>
          <w:szCs w:val="26"/>
          <w:lang w:eastAsia="ru-RU"/>
        </w:rPr>
        <w:t xml:space="preserve"> лет перед увольнением, за исключением лиц, уволенных с муниципальной службы по основанию, предусмотренному </w:t>
      </w:r>
      <w:hyperlink r:id="rId10" w:history="1">
        <w:r w:rsidRPr="00C64F49">
          <w:rPr>
            <w:rFonts w:ascii="Times New Roman" w:eastAsia="Times New Roman" w:hAnsi="Times New Roman" w:cs="Times New Roman"/>
            <w:sz w:val="26"/>
            <w:szCs w:val="26"/>
            <w:lang w:eastAsia="ru-RU"/>
          </w:rPr>
          <w:t>подпунктом 1.1.1 пункта 1.1</w:t>
        </w:r>
      </w:hyperlink>
      <w:r w:rsidRPr="00C64F49">
        <w:rPr>
          <w:rFonts w:ascii="Times New Roman" w:eastAsia="Times New Roman" w:hAnsi="Times New Roman" w:cs="Times New Roman"/>
          <w:sz w:val="26"/>
          <w:szCs w:val="26"/>
          <w:lang w:eastAsia="ru-RU"/>
        </w:rPr>
        <w:t xml:space="preserve"> настоящего Положения, которые имеют право на пенсию за выслугу лет независимо от продолжительности периода работы, предшествовавшего увольнению.</w:t>
      </w:r>
    </w:p>
    <w:p w:rsidR="00C64F49" w:rsidRPr="00C64F49" w:rsidRDefault="00C64F49" w:rsidP="000516EC">
      <w:pPr>
        <w:tabs>
          <w:tab w:val="left" w:pos="709"/>
        </w:tabs>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2. Периоды, включаемые в стаж муниципальной службы</w:t>
      </w:r>
    </w:p>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для назначения пенсии за выслугу лет</w:t>
      </w:r>
    </w:p>
    <w:p w:rsidR="00C64F49" w:rsidRPr="00C64F49" w:rsidRDefault="00C64F49" w:rsidP="00C64F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В стаж муниципальной службы для назначения пенсии за выслугу лет муниципальным служащим включаются (засчитываются) периоды замещения:</w:t>
      </w:r>
    </w:p>
    <w:p w:rsidR="00C64F49" w:rsidRPr="00C64F49" w:rsidRDefault="00C64F49" w:rsidP="00C64F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1) должностей муниципальной службы;</w:t>
      </w:r>
    </w:p>
    <w:p w:rsidR="00C64F49" w:rsidRPr="00C64F49" w:rsidRDefault="00C64F49" w:rsidP="00C64F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2) муниципальных должностей;</w:t>
      </w:r>
    </w:p>
    <w:p w:rsidR="00C64F49" w:rsidRPr="00C64F49" w:rsidRDefault="00C64F49" w:rsidP="00C64F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lastRenderedPageBreak/>
        <w:t>3) государственных должностей Российской Федерации и государственных должностей субъектов Российской Федерации;</w:t>
      </w:r>
    </w:p>
    <w:p w:rsidR="00C64F49" w:rsidRPr="00C64F49" w:rsidRDefault="00C64F49" w:rsidP="00C64F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C64F49" w:rsidRPr="00C64F49" w:rsidRDefault="00C64F49" w:rsidP="00C64F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5) иных должностей в соответствии с федеральными законами.</w:t>
      </w:r>
    </w:p>
    <w:p w:rsidR="00C64F49" w:rsidRPr="00C64F49" w:rsidRDefault="00C64F49" w:rsidP="00C64F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настоящем пункте, иные периоды, предусмотренные нормативными правовыми актами Вологодской области.</w:t>
      </w:r>
    </w:p>
    <w:p w:rsidR="00C64F49" w:rsidRPr="00C64F49" w:rsidRDefault="00C64F49" w:rsidP="00781365">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3. Размер пенсии за выслугу лет</w:t>
      </w:r>
    </w:p>
    <w:p w:rsidR="00C64F49" w:rsidRPr="00C64F49" w:rsidRDefault="00D107F4" w:rsidP="007D13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3.1. </w:t>
      </w:r>
      <w:r w:rsidR="00C64F49" w:rsidRPr="00C64F49">
        <w:rPr>
          <w:rFonts w:ascii="Times New Roman" w:eastAsia="Times New Roman" w:hAnsi="Times New Roman" w:cs="Times New Roman"/>
          <w:sz w:val="26"/>
          <w:szCs w:val="26"/>
          <w:lang w:eastAsia="ru-RU"/>
        </w:rPr>
        <w:t xml:space="preserve">Муниципальным служащим пенсия за выслугу лет назначается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ar137" w:tooltip="СТАЖ" w:history="1">
        <w:r w:rsidR="00C64F49" w:rsidRPr="00C64F49">
          <w:rPr>
            <w:rFonts w:ascii="Times New Roman" w:eastAsia="Times New Roman" w:hAnsi="Times New Roman" w:cs="Times New Roman"/>
            <w:sz w:val="26"/>
            <w:szCs w:val="26"/>
            <w:lang w:eastAsia="ru-RU"/>
          </w:rPr>
          <w:t>приложению</w:t>
        </w:r>
      </w:hyperlink>
      <w:r w:rsidR="00C64F49" w:rsidRPr="00C64F49">
        <w:rPr>
          <w:rFonts w:ascii="Times New Roman" w:eastAsia="Times New Roman" w:hAnsi="Times New Roman" w:cs="Times New Roman"/>
          <w:sz w:val="26"/>
          <w:szCs w:val="26"/>
          <w:lang w:eastAsia="ru-RU"/>
        </w:rPr>
        <w:t xml:space="preserve"> к настоящему Положению, в размере 45 процентов среднемесячного денежного содержания муниципального служащего, применяемого для расчета</w:t>
      </w:r>
      <w:r w:rsidR="00427E37">
        <w:rPr>
          <w:rFonts w:ascii="Times New Roman" w:eastAsia="Times New Roman" w:hAnsi="Times New Roman" w:cs="Times New Roman"/>
          <w:sz w:val="26"/>
          <w:szCs w:val="26"/>
          <w:lang w:eastAsia="ru-RU"/>
        </w:rPr>
        <w:t xml:space="preserve"> пенсии за выслугу лет (</w:t>
      </w:r>
      <w:r w:rsidR="007C7A7C">
        <w:rPr>
          <w:rFonts w:ascii="Times New Roman" w:eastAsia="Times New Roman" w:hAnsi="Times New Roman" w:cs="Times New Roman"/>
          <w:sz w:val="26"/>
          <w:szCs w:val="26"/>
          <w:lang w:eastAsia="ru-RU"/>
        </w:rPr>
        <w:t xml:space="preserve">далее – </w:t>
      </w:r>
      <w:r w:rsidR="00C64F49" w:rsidRPr="00C64F49">
        <w:rPr>
          <w:rFonts w:ascii="Times New Roman" w:eastAsia="Times New Roman" w:hAnsi="Times New Roman" w:cs="Times New Roman"/>
          <w:sz w:val="26"/>
          <w:szCs w:val="26"/>
          <w:lang w:eastAsia="ru-RU"/>
        </w:rPr>
        <w:t>база для расчета пенсии за выслугу лет), за вычетом всех иных пенсий, начисленных в соответствии с федеральным пенсионным законодательством.</w:t>
      </w:r>
    </w:p>
    <w:p w:rsidR="00C64F49" w:rsidRPr="00C64F49" w:rsidRDefault="00C64F49" w:rsidP="007D13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За каждый полный год стажа муниципальной службы сверх вышеуказанного стажа база для расчета пенсии за выслугу лет увеличивается на 3 процента, но не может превышать 75 процентов среднемесячного денежного содержания муниципального служащего.</w:t>
      </w:r>
    </w:p>
    <w:p w:rsidR="00C64F49" w:rsidRPr="00C64F49" w:rsidRDefault="00C64F49" w:rsidP="007D135A">
      <w:pPr>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ar84"/>
      <w:bookmarkEnd w:id="3"/>
      <w:r w:rsidRPr="00C64F49">
        <w:rPr>
          <w:rFonts w:ascii="Times New Roman" w:eastAsia="Times New Roman" w:hAnsi="Times New Roman" w:cs="Times New Roman"/>
          <w:sz w:val="26"/>
          <w:szCs w:val="26"/>
          <w:lang w:eastAsia="ru-RU"/>
        </w:rPr>
        <w:t xml:space="preserve">Лицам, получающим пенсию в соответствии с </w:t>
      </w:r>
      <w:hyperlink w:history="1">
        <w:r w:rsidRPr="00C64F49">
          <w:rPr>
            <w:rFonts w:ascii="Times New Roman" w:eastAsia="Times New Roman" w:hAnsi="Times New Roman" w:cs="Times New Roman"/>
            <w:sz w:val="26"/>
            <w:szCs w:val="26"/>
            <w:lang w:eastAsia="ru-RU"/>
          </w:rPr>
          <w:t>Законом</w:t>
        </w:r>
      </w:hyperlink>
      <w:r w:rsidRPr="00C64F49">
        <w:rPr>
          <w:rFonts w:ascii="Times New Roman" w:eastAsia="Times New Roman" w:hAnsi="Times New Roman" w:cs="Times New Roman"/>
          <w:sz w:val="26"/>
          <w:szCs w:val="26"/>
          <w:lang w:eastAsia="ru-RU"/>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пенсия за выслугу лет назначается по достижении возраста, установленного </w:t>
      </w:r>
      <w:hyperlink w:history="1">
        <w:r w:rsidRPr="00C64F49">
          <w:rPr>
            <w:rFonts w:ascii="Times New Roman" w:eastAsia="Times New Roman" w:hAnsi="Times New Roman" w:cs="Times New Roman"/>
            <w:sz w:val="26"/>
            <w:szCs w:val="26"/>
            <w:lang w:eastAsia="ru-RU"/>
          </w:rPr>
          <w:t>статьей 8</w:t>
        </w:r>
      </w:hyperlink>
      <w:r w:rsidRPr="00C64F49">
        <w:rPr>
          <w:rFonts w:ascii="Times New Roman" w:eastAsia="Times New Roman" w:hAnsi="Times New Roman" w:cs="Times New Roman"/>
          <w:sz w:val="26"/>
          <w:szCs w:val="26"/>
          <w:lang w:eastAsia="ru-RU"/>
        </w:rPr>
        <w:t xml:space="preserve"> Федерального закона «О страховых пенсиях», или после назначения пенсии по инвалидности.</w:t>
      </w:r>
    </w:p>
    <w:p w:rsidR="00C64F49" w:rsidRPr="00C64F49" w:rsidRDefault="00C64F49" w:rsidP="007D13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3.2. Размер пенсии за выслугу лет при ее назначении, перерасчете исчисляется по выбору лица, обратившегося с заявлением об установлении пенсии за выслугу лет, исходя из месячного денежного содержания муниципального служащего за последние 12 полных месяцев муниципальной службы, предшествовавших дню ее прекращения, либо расчетного (планового) среднемесячного денежного содержания по аналогичной должности муниципальной службы на момент назначения, перерасчета.</w:t>
      </w:r>
    </w:p>
    <w:p w:rsidR="00C64F49" w:rsidRPr="00C64F49" w:rsidRDefault="00C64F49" w:rsidP="007D13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Размер среднемесячного денежного содержания, исходя из которого исчисляется пенсия за выслугу лет, не может превышать 5-кратного размера максимального должностного оклада по должности муниципальной службы, установленного решением Череповецкой городской Думы с учетом увеличения (индексации) размеров должностных окладов в соответствии с решением Череповецкой городской Думы о городском бюджете.</w:t>
      </w:r>
    </w:p>
    <w:p w:rsidR="00C64F49" w:rsidRPr="00C64F49" w:rsidRDefault="00C64F49" w:rsidP="007D13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 xml:space="preserve">По выбору лица, обратившегося с заявлением об установлении пенсии за выслугу лет, максимальный должностной оклад определяется по должности, с которой увольняется муниципальный служащий либо по наивысшей должности муниципальной службы в органах местного самоуправления в городе Череповце, стаж замещения по которой составлял не менее </w:t>
      </w:r>
      <w:r w:rsidR="007D135A">
        <w:rPr>
          <w:rFonts w:ascii="Times New Roman" w:eastAsia="Times New Roman" w:hAnsi="Times New Roman" w:cs="Times New Roman"/>
          <w:sz w:val="26"/>
          <w:szCs w:val="26"/>
          <w:lang w:eastAsia="ru-RU"/>
        </w:rPr>
        <w:t>пяти</w:t>
      </w:r>
      <w:r w:rsidRPr="00C64F49">
        <w:rPr>
          <w:rFonts w:ascii="Times New Roman" w:eastAsia="Times New Roman" w:hAnsi="Times New Roman" w:cs="Times New Roman"/>
          <w:sz w:val="26"/>
          <w:szCs w:val="26"/>
          <w:lang w:eastAsia="ru-RU"/>
        </w:rPr>
        <w:t xml:space="preserve"> лет.</w:t>
      </w:r>
    </w:p>
    <w:p w:rsidR="00C64F49" w:rsidRPr="00C64F49" w:rsidRDefault="000516EC" w:rsidP="007D13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3.3. </w:t>
      </w:r>
      <w:r w:rsidR="00C64F49" w:rsidRPr="00C64F49">
        <w:rPr>
          <w:rFonts w:ascii="Times New Roman" w:eastAsia="Times New Roman" w:hAnsi="Times New Roman" w:cs="Times New Roman"/>
          <w:sz w:val="26"/>
          <w:szCs w:val="26"/>
          <w:lang w:eastAsia="ru-RU"/>
        </w:rPr>
        <w:t>В состав среднемесячного денежного содержания включаются: должностной оклад, ежемесячная надбавка к должностному окладу за особые условия муниципальной службы, ежемесячная надбавка к должностному окладу за выслугу лет (стаж муниципальной службы), ежемесячная надбавка к должностному окладу за допуск к сведениям, составляющим государственную тайну, ежемесячное денежное поощрение, премия за выполнение особо важных и сложных заданий, районный коэффициент, материальная помощь, единовременная выплата при предоставлении ежегодного оплачиваемого отпуска.</w:t>
      </w:r>
    </w:p>
    <w:p w:rsidR="00C64F49" w:rsidRPr="00C64F49" w:rsidRDefault="00C64F49" w:rsidP="007D13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 xml:space="preserve">3.4. </w:t>
      </w:r>
      <w:bookmarkStart w:id="4" w:name="Par90"/>
      <w:bookmarkEnd w:id="4"/>
      <w:r w:rsidRPr="00C64F49">
        <w:rPr>
          <w:rFonts w:ascii="Times New Roman" w:eastAsia="Times New Roman" w:hAnsi="Times New Roman" w:cs="Times New Roman"/>
          <w:sz w:val="26"/>
          <w:szCs w:val="26"/>
          <w:lang w:eastAsia="ru-RU"/>
        </w:rPr>
        <w:t>Размер пенсии за выслугу лет, выплачиваемой за счет средств городского бюджета, не может быть меньше 1/2 фиксированной выплаты страховой пенсии по старости.</w:t>
      </w:r>
    </w:p>
    <w:p w:rsidR="00C64F49" w:rsidRPr="00C64F49" w:rsidRDefault="00C64F49" w:rsidP="007D13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3.5. Пенсия за выслугу лет подлежит перерасчету в случаях:</w:t>
      </w:r>
    </w:p>
    <w:p w:rsidR="00C64F49" w:rsidRPr="00C64F49" w:rsidRDefault="00C64F49" w:rsidP="007D13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изменения в соответствии с законодательством размера страховой пенсии по старости, размера страховой пенсии по инвалидности или размера государственной пенсии;</w:t>
      </w:r>
    </w:p>
    <w:p w:rsidR="00C64F49" w:rsidRPr="00C64F49" w:rsidRDefault="00C64F49" w:rsidP="007D13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увеличения после назначения пенсии за выслугу лет стажа муниципальной службы, дающего право на назначение пенсии за выслугу лет;</w:t>
      </w:r>
    </w:p>
    <w:p w:rsidR="00C64F49" w:rsidRPr="00C64F49" w:rsidRDefault="00C64F49" w:rsidP="007D13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увеличения (индексации) размера должностных окладов</w:t>
      </w:r>
      <w:r w:rsidRPr="00C64F49">
        <w:rPr>
          <w:rFonts w:ascii="Arial" w:eastAsia="Times New Roman" w:hAnsi="Arial" w:cs="Arial"/>
          <w:sz w:val="20"/>
          <w:szCs w:val="20"/>
          <w:lang w:eastAsia="ru-RU"/>
        </w:rPr>
        <w:t xml:space="preserve"> </w:t>
      </w:r>
      <w:r w:rsidRPr="00C64F49">
        <w:rPr>
          <w:rFonts w:ascii="Times New Roman" w:eastAsia="Times New Roman" w:hAnsi="Times New Roman" w:cs="Times New Roman"/>
          <w:sz w:val="26"/>
          <w:szCs w:val="26"/>
          <w:lang w:eastAsia="ru-RU"/>
        </w:rPr>
        <w:t>муниципальных служащих.</w:t>
      </w:r>
    </w:p>
    <w:p w:rsidR="00C64F49" w:rsidRPr="00C64F49" w:rsidRDefault="00C64F49" w:rsidP="00781365">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4. Назначение, выплата, приостановление пенсии за выслугу лет</w:t>
      </w:r>
    </w:p>
    <w:p w:rsidR="00C64F49" w:rsidRPr="00C64F49" w:rsidRDefault="00C64F49" w:rsidP="007D13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4.1</w:t>
      </w:r>
      <w:r w:rsidR="000516EC">
        <w:rPr>
          <w:rFonts w:ascii="Times New Roman" w:eastAsia="Times New Roman" w:hAnsi="Times New Roman" w:cs="Times New Roman"/>
          <w:sz w:val="26"/>
          <w:szCs w:val="26"/>
          <w:lang w:eastAsia="ru-RU"/>
        </w:rPr>
        <w:t>. </w:t>
      </w:r>
      <w:r w:rsidRPr="00C64F49">
        <w:rPr>
          <w:rFonts w:ascii="Times New Roman" w:eastAsia="Times New Roman" w:hAnsi="Times New Roman" w:cs="Times New Roman"/>
          <w:sz w:val="26"/>
          <w:szCs w:val="26"/>
          <w:lang w:eastAsia="ru-RU"/>
        </w:rPr>
        <w:t>Установление порядка назначения, выплаты и перерасчета пенсии за выслугу лет осуществляется мэрией города.</w:t>
      </w:r>
    </w:p>
    <w:p w:rsidR="00C64F49" w:rsidRPr="00C64F49" w:rsidRDefault="00C64F49" w:rsidP="007D13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t>4.2.</w:t>
      </w:r>
      <w:r w:rsidR="000516EC">
        <w:rPr>
          <w:rFonts w:ascii="Times New Roman" w:eastAsia="Times New Roman" w:hAnsi="Times New Roman" w:cs="Times New Roman"/>
          <w:sz w:val="26"/>
          <w:szCs w:val="26"/>
          <w:lang w:eastAsia="ru-RU"/>
        </w:rPr>
        <w:t> </w:t>
      </w:r>
      <w:r w:rsidRPr="00C64F49">
        <w:rPr>
          <w:rFonts w:ascii="Times New Roman" w:eastAsia="Times New Roman" w:hAnsi="Times New Roman" w:cs="Times New Roman"/>
          <w:sz w:val="26"/>
          <w:szCs w:val="26"/>
          <w:lang w:eastAsia="ru-RU"/>
        </w:rPr>
        <w:t>Выплата пенсии за выслугу лет приостанавливается в случае трудоустройства гражданина, имеющего право на данную пенсию, поступления на государственную или муниципальную службу, назначения на оплачиваемую</w:t>
      </w:r>
      <w:r w:rsidRPr="00C64F49">
        <w:rPr>
          <w:rFonts w:ascii="Times New Roman" w:eastAsia="Times New Roman" w:hAnsi="Times New Roman" w:cs="Times New Roman"/>
          <w:b/>
          <w:sz w:val="26"/>
          <w:szCs w:val="26"/>
          <w:lang w:eastAsia="ru-RU"/>
        </w:rPr>
        <w:t xml:space="preserve"> </w:t>
      </w:r>
      <w:r w:rsidRPr="00C64F49">
        <w:rPr>
          <w:rFonts w:ascii="Times New Roman" w:eastAsia="Times New Roman" w:hAnsi="Times New Roman" w:cs="Times New Roman"/>
          <w:sz w:val="26"/>
          <w:szCs w:val="26"/>
          <w:lang w:eastAsia="ru-RU"/>
        </w:rPr>
        <w:t>государственную или муниципальную должность.</w:t>
      </w:r>
    </w:p>
    <w:p w:rsidR="00C64F49" w:rsidRPr="00C64F49" w:rsidRDefault="00C64F49" w:rsidP="007D13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64F49" w:rsidRPr="00C64F49" w:rsidRDefault="00C64F49" w:rsidP="007D135A">
      <w:pPr>
        <w:spacing w:after="0" w:line="240" w:lineRule="auto"/>
        <w:ind w:firstLine="6521"/>
        <w:jc w:val="both"/>
        <w:rPr>
          <w:rFonts w:ascii="Times New Roman" w:eastAsia="Times New Roman" w:hAnsi="Times New Roman" w:cs="Times New Roman"/>
          <w:sz w:val="26"/>
          <w:szCs w:val="26"/>
          <w:lang w:eastAsia="ru-RU"/>
        </w:rPr>
      </w:pPr>
    </w:p>
    <w:p w:rsidR="00C64F49" w:rsidRPr="00C64F49" w:rsidRDefault="00C64F49" w:rsidP="00C64F49">
      <w:pPr>
        <w:spacing w:after="0" w:line="240" w:lineRule="auto"/>
        <w:ind w:firstLine="6521"/>
        <w:rPr>
          <w:rFonts w:ascii="Times New Roman" w:eastAsia="Times New Roman" w:hAnsi="Times New Roman" w:cs="Times New Roman"/>
          <w:sz w:val="26"/>
          <w:szCs w:val="26"/>
          <w:lang w:eastAsia="ru-RU"/>
        </w:rPr>
        <w:sectPr w:rsidR="00C64F49" w:rsidRPr="00C64F49" w:rsidSect="002A266A">
          <w:headerReference w:type="default" r:id="rId11"/>
          <w:pgSz w:w="11906" w:h="16838"/>
          <w:pgMar w:top="1134" w:right="567" w:bottom="1134" w:left="1701" w:header="340" w:footer="0" w:gutter="0"/>
          <w:pgNumType w:start="1"/>
          <w:cols w:space="709"/>
          <w:titlePg/>
          <w:docGrid w:linePitch="299"/>
        </w:sectPr>
      </w:pPr>
    </w:p>
    <w:p w:rsidR="00C64F49" w:rsidRPr="00C64F49" w:rsidRDefault="00C64F49" w:rsidP="00781365">
      <w:pPr>
        <w:spacing w:after="0" w:line="240" w:lineRule="auto"/>
        <w:ind w:firstLine="2977"/>
        <w:jc w:val="right"/>
        <w:rPr>
          <w:rFonts w:ascii="Times New Roman" w:eastAsia="Times New Roman" w:hAnsi="Times New Roman" w:cs="Times New Roman"/>
          <w:sz w:val="26"/>
          <w:szCs w:val="26"/>
          <w:lang w:eastAsia="ru-RU"/>
        </w:rPr>
      </w:pPr>
      <w:r w:rsidRPr="00C64F49">
        <w:rPr>
          <w:rFonts w:ascii="Times New Roman" w:eastAsia="Times New Roman" w:hAnsi="Times New Roman" w:cs="Times New Roman"/>
          <w:sz w:val="26"/>
          <w:szCs w:val="26"/>
          <w:lang w:eastAsia="ru-RU"/>
        </w:rPr>
        <w:lastRenderedPageBreak/>
        <w:t xml:space="preserve">Приложение к </w:t>
      </w:r>
      <w:hyperlink w:anchor="sub_1000" w:history="1">
        <w:r w:rsidRPr="00C64F49">
          <w:rPr>
            <w:rFonts w:ascii="Times New Roman" w:eastAsia="Times New Roman" w:hAnsi="Times New Roman" w:cs="Times New Roman"/>
            <w:sz w:val="26"/>
            <w:szCs w:val="26"/>
            <w:lang w:eastAsia="ru-RU"/>
          </w:rPr>
          <w:t>Положению</w:t>
        </w:r>
      </w:hyperlink>
    </w:p>
    <w:p w:rsidR="00C64F49" w:rsidRPr="00C64F49" w:rsidRDefault="00C64F49" w:rsidP="00C64F49">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C64F49" w:rsidRPr="00C64F49" w:rsidRDefault="00C64F49" w:rsidP="00C64F49">
      <w:pPr>
        <w:autoSpaceDE w:val="0"/>
        <w:autoSpaceDN w:val="0"/>
        <w:adjustRightInd w:val="0"/>
        <w:spacing w:after="0" w:line="240" w:lineRule="auto"/>
        <w:ind w:firstLine="540"/>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Стаж муниципальной службы</w:t>
      </w:r>
      <w:r w:rsidR="00781365">
        <w:rPr>
          <w:rFonts w:ascii="Times New Roman" w:eastAsia="Times New Roman" w:hAnsi="Times New Roman" w:cs="Times New Roman"/>
          <w:bCs/>
          <w:sz w:val="26"/>
          <w:szCs w:val="26"/>
          <w:lang w:eastAsia="ru-RU"/>
        </w:rPr>
        <w:t xml:space="preserve"> </w:t>
      </w:r>
      <w:r w:rsidRPr="00C64F49">
        <w:rPr>
          <w:rFonts w:ascii="Times New Roman" w:eastAsia="Times New Roman" w:hAnsi="Times New Roman" w:cs="Times New Roman"/>
          <w:bCs/>
          <w:sz w:val="26"/>
          <w:szCs w:val="26"/>
          <w:lang w:eastAsia="ru-RU"/>
        </w:rPr>
        <w:t>для назначения пенсии за выслугу лет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6237"/>
      </w:tblGrid>
      <w:tr w:rsidR="00C64F49" w:rsidRPr="00C64F49" w:rsidTr="00781365">
        <w:tc>
          <w:tcPr>
            <w:tcW w:w="3261" w:type="dxa"/>
            <w:tcBorders>
              <w:top w:val="single" w:sz="4" w:space="0" w:color="auto"/>
              <w:left w:val="single" w:sz="4" w:space="0" w:color="auto"/>
              <w:bottom w:val="single" w:sz="4" w:space="0" w:color="auto"/>
              <w:right w:val="single" w:sz="4" w:space="0" w:color="auto"/>
            </w:tcBorders>
          </w:tcPr>
          <w:p w:rsidR="00C64F49" w:rsidRPr="00C64F49" w:rsidRDefault="00C64F49" w:rsidP="00C64F49">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Год назначения пенсии за выслугу лет</w:t>
            </w:r>
          </w:p>
        </w:tc>
        <w:tc>
          <w:tcPr>
            <w:tcW w:w="6237" w:type="dxa"/>
            <w:tcBorders>
              <w:top w:val="single" w:sz="4" w:space="0" w:color="auto"/>
              <w:left w:val="single" w:sz="4" w:space="0" w:color="auto"/>
              <w:bottom w:val="single" w:sz="4" w:space="0" w:color="auto"/>
              <w:right w:val="single" w:sz="4" w:space="0" w:color="auto"/>
            </w:tcBorders>
          </w:tcPr>
          <w:p w:rsidR="00C64F49" w:rsidRPr="00C64F49" w:rsidRDefault="00C64F49" w:rsidP="00C64F49">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Стаж для назначения пенсии за выслугу лет в соответствующем году</w:t>
            </w:r>
          </w:p>
        </w:tc>
      </w:tr>
      <w:tr w:rsidR="00C64F49" w:rsidRPr="00C64F49" w:rsidTr="00781365">
        <w:trPr>
          <w:trHeight w:val="166"/>
        </w:trPr>
        <w:tc>
          <w:tcPr>
            <w:tcW w:w="3261"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2017</w:t>
            </w:r>
          </w:p>
        </w:tc>
        <w:tc>
          <w:tcPr>
            <w:tcW w:w="6237"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15 лет 6 месяцев</w:t>
            </w:r>
          </w:p>
        </w:tc>
      </w:tr>
      <w:tr w:rsidR="00C64F49" w:rsidRPr="00C64F49" w:rsidTr="00781365">
        <w:tc>
          <w:tcPr>
            <w:tcW w:w="3261"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2018</w:t>
            </w:r>
          </w:p>
        </w:tc>
        <w:tc>
          <w:tcPr>
            <w:tcW w:w="6237"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16 лет</w:t>
            </w:r>
          </w:p>
        </w:tc>
      </w:tr>
      <w:tr w:rsidR="00C64F49" w:rsidRPr="00C64F49" w:rsidTr="00781365">
        <w:tc>
          <w:tcPr>
            <w:tcW w:w="3261"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2019</w:t>
            </w:r>
          </w:p>
        </w:tc>
        <w:tc>
          <w:tcPr>
            <w:tcW w:w="6237"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16 лет 6 месяцев</w:t>
            </w:r>
          </w:p>
        </w:tc>
      </w:tr>
      <w:tr w:rsidR="00C64F49" w:rsidRPr="00C64F49" w:rsidTr="00781365">
        <w:tc>
          <w:tcPr>
            <w:tcW w:w="3261"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2020</w:t>
            </w:r>
          </w:p>
        </w:tc>
        <w:tc>
          <w:tcPr>
            <w:tcW w:w="6237"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17 лет</w:t>
            </w:r>
          </w:p>
        </w:tc>
      </w:tr>
      <w:tr w:rsidR="00C64F49" w:rsidRPr="00C64F49" w:rsidTr="00781365">
        <w:tc>
          <w:tcPr>
            <w:tcW w:w="3261"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2021</w:t>
            </w:r>
          </w:p>
        </w:tc>
        <w:tc>
          <w:tcPr>
            <w:tcW w:w="6237"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17 лет 6 месяцев</w:t>
            </w:r>
          </w:p>
        </w:tc>
      </w:tr>
      <w:tr w:rsidR="00C64F49" w:rsidRPr="00C64F49" w:rsidTr="00781365">
        <w:tc>
          <w:tcPr>
            <w:tcW w:w="3261"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2022</w:t>
            </w:r>
          </w:p>
        </w:tc>
        <w:tc>
          <w:tcPr>
            <w:tcW w:w="6237"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18 лет</w:t>
            </w:r>
          </w:p>
        </w:tc>
      </w:tr>
      <w:tr w:rsidR="00C64F49" w:rsidRPr="00C64F49" w:rsidTr="00781365">
        <w:tc>
          <w:tcPr>
            <w:tcW w:w="3261"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2023</w:t>
            </w:r>
          </w:p>
        </w:tc>
        <w:tc>
          <w:tcPr>
            <w:tcW w:w="6237"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18 лет 6 месяцев</w:t>
            </w:r>
          </w:p>
        </w:tc>
      </w:tr>
      <w:tr w:rsidR="00C64F49" w:rsidRPr="00C64F49" w:rsidTr="00781365">
        <w:tc>
          <w:tcPr>
            <w:tcW w:w="3261"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2024</w:t>
            </w:r>
          </w:p>
        </w:tc>
        <w:tc>
          <w:tcPr>
            <w:tcW w:w="6237"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19 лет</w:t>
            </w:r>
          </w:p>
        </w:tc>
      </w:tr>
      <w:tr w:rsidR="00C64F49" w:rsidRPr="00C64F49" w:rsidTr="00781365">
        <w:tc>
          <w:tcPr>
            <w:tcW w:w="3261"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2025</w:t>
            </w:r>
          </w:p>
        </w:tc>
        <w:tc>
          <w:tcPr>
            <w:tcW w:w="6237"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19 лет 6 месяцев</w:t>
            </w:r>
          </w:p>
        </w:tc>
      </w:tr>
      <w:tr w:rsidR="00C64F49" w:rsidRPr="00C64F49" w:rsidTr="00781365">
        <w:tc>
          <w:tcPr>
            <w:tcW w:w="3261"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2026 и последующие</w:t>
            </w:r>
            <w:r w:rsidR="00781365">
              <w:rPr>
                <w:rFonts w:ascii="Times New Roman" w:eastAsia="Times New Roman" w:hAnsi="Times New Roman" w:cs="Times New Roman"/>
                <w:bCs/>
                <w:sz w:val="26"/>
                <w:szCs w:val="26"/>
                <w:lang w:eastAsia="ru-RU"/>
              </w:rPr>
              <w:t xml:space="preserve"> </w:t>
            </w:r>
            <w:r w:rsidRPr="00C64F49">
              <w:rPr>
                <w:rFonts w:ascii="Times New Roman" w:eastAsia="Times New Roman" w:hAnsi="Times New Roman" w:cs="Times New Roman"/>
                <w:bCs/>
                <w:sz w:val="26"/>
                <w:szCs w:val="26"/>
                <w:lang w:eastAsia="ru-RU"/>
              </w:rPr>
              <w:t>годы</w:t>
            </w:r>
          </w:p>
        </w:tc>
        <w:tc>
          <w:tcPr>
            <w:tcW w:w="6237" w:type="dxa"/>
            <w:tcBorders>
              <w:top w:val="single" w:sz="4" w:space="0" w:color="auto"/>
              <w:left w:val="single" w:sz="4" w:space="0" w:color="auto"/>
              <w:bottom w:val="single" w:sz="4" w:space="0" w:color="auto"/>
              <w:right w:val="single" w:sz="4" w:space="0" w:color="auto"/>
            </w:tcBorders>
          </w:tcPr>
          <w:p w:rsidR="00C64F49" w:rsidRPr="00C64F49" w:rsidRDefault="00C64F49" w:rsidP="0078136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64F49">
              <w:rPr>
                <w:rFonts w:ascii="Times New Roman" w:eastAsia="Times New Roman" w:hAnsi="Times New Roman" w:cs="Times New Roman"/>
                <w:bCs/>
                <w:sz w:val="26"/>
                <w:szCs w:val="26"/>
                <w:lang w:eastAsia="ru-RU"/>
              </w:rPr>
              <w:t>20 лет</w:t>
            </w:r>
          </w:p>
        </w:tc>
      </w:tr>
    </w:tbl>
    <w:p w:rsidR="00C64F49" w:rsidRPr="00C64F49" w:rsidRDefault="00C64F49" w:rsidP="00C64F49">
      <w:pPr>
        <w:autoSpaceDE w:val="0"/>
        <w:autoSpaceDN w:val="0"/>
        <w:adjustRightInd w:val="0"/>
        <w:spacing w:after="0" w:line="240" w:lineRule="auto"/>
        <w:ind w:firstLine="540"/>
        <w:jc w:val="center"/>
        <w:rPr>
          <w:rFonts w:ascii="Times New Roman" w:eastAsia="Times New Roman" w:hAnsi="Times New Roman" w:cs="Times New Roman"/>
          <w:bCs/>
          <w:sz w:val="26"/>
          <w:szCs w:val="26"/>
          <w:lang w:eastAsia="ru-RU"/>
        </w:rPr>
      </w:pPr>
    </w:p>
    <w:p w:rsidR="00C64F49" w:rsidRPr="00C64F49" w:rsidRDefault="00C64F49" w:rsidP="00C64F49">
      <w:pPr>
        <w:autoSpaceDE w:val="0"/>
        <w:autoSpaceDN w:val="0"/>
        <w:adjustRightInd w:val="0"/>
        <w:spacing w:after="0" w:line="240" w:lineRule="auto"/>
        <w:ind w:firstLine="540"/>
        <w:jc w:val="center"/>
        <w:rPr>
          <w:rFonts w:ascii="Times New Roman" w:eastAsia="Times New Roman" w:hAnsi="Times New Roman" w:cs="Times New Roman"/>
          <w:bCs/>
          <w:sz w:val="26"/>
          <w:szCs w:val="26"/>
          <w:lang w:eastAsia="ru-RU"/>
        </w:rPr>
      </w:pPr>
      <w:bookmarkStart w:id="5" w:name="_GoBack"/>
      <w:bookmarkEnd w:id="5"/>
    </w:p>
    <w:p w:rsidR="00C64F49" w:rsidRPr="00C64F49" w:rsidRDefault="00C64F49" w:rsidP="00C64F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E5369" w:rsidRDefault="008E5369"/>
    <w:sectPr w:rsidR="008E5369" w:rsidSect="00F869B8">
      <w:pgSz w:w="11906" w:h="16838"/>
      <w:pgMar w:top="1134" w:right="567" w:bottom="1134" w:left="1701" w:header="340" w:footer="0"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55" w:rsidRDefault="00B82A55" w:rsidP="00C64F49">
      <w:pPr>
        <w:spacing w:after="0" w:line="240" w:lineRule="auto"/>
      </w:pPr>
      <w:r>
        <w:separator/>
      </w:r>
    </w:p>
  </w:endnote>
  <w:endnote w:type="continuationSeparator" w:id="0">
    <w:p w:rsidR="00B82A55" w:rsidRDefault="00B82A55" w:rsidP="00C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55" w:rsidRDefault="00B82A55" w:rsidP="00C64F49">
      <w:pPr>
        <w:spacing w:after="0" w:line="240" w:lineRule="auto"/>
      </w:pPr>
      <w:r>
        <w:separator/>
      </w:r>
    </w:p>
  </w:footnote>
  <w:footnote w:type="continuationSeparator" w:id="0">
    <w:p w:rsidR="00B82A55" w:rsidRDefault="00B82A55" w:rsidP="00C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1122222113"/>
      <w:docPartObj>
        <w:docPartGallery w:val="Page Numbers (Top of Page)"/>
        <w:docPartUnique/>
      </w:docPartObj>
    </w:sdtPr>
    <w:sdtEndPr/>
    <w:sdtContent>
      <w:p w:rsidR="002A266A" w:rsidRPr="002A266A" w:rsidRDefault="002A266A">
        <w:pPr>
          <w:pStyle w:val="a3"/>
          <w:jc w:val="center"/>
          <w:rPr>
            <w:rFonts w:ascii="Times New Roman" w:hAnsi="Times New Roman" w:cs="Times New Roman"/>
            <w:sz w:val="26"/>
            <w:szCs w:val="26"/>
          </w:rPr>
        </w:pPr>
        <w:r w:rsidRPr="002A266A">
          <w:rPr>
            <w:rFonts w:ascii="Times New Roman" w:hAnsi="Times New Roman" w:cs="Times New Roman"/>
            <w:sz w:val="26"/>
            <w:szCs w:val="26"/>
          </w:rPr>
          <w:fldChar w:fldCharType="begin"/>
        </w:r>
        <w:r w:rsidRPr="002A266A">
          <w:rPr>
            <w:rFonts w:ascii="Times New Roman" w:hAnsi="Times New Roman" w:cs="Times New Roman"/>
            <w:sz w:val="26"/>
            <w:szCs w:val="26"/>
          </w:rPr>
          <w:instrText>PAGE   \* MERGEFORMAT</w:instrText>
        </w:r>
        <w:r w:rsidRPr="002A266A">
          <w:rPr>
            <w:rFonts w:ascii="Times New Roman" w:hAnsi="Times New Roman" w:cs="Times New Roman"/>
            <w:sz w:val="26"/>
            <w:szCs w:val="26"/>
          </w:rPr>
          <w:fldChar w:fldCharType="separate"/>
        </w:r>
        <w:r w:rsidR="00781365">
          <w:rPr>
            <w:rFonts w:ascii="Times New Roman" w:hAnsi="Times New Roman" w:cs="Times New Roman"/>
            <w:noProof/>
            <w:sz w:val="26"/>
            <w:szCs w:val="26"/>
          </w:rPr>
          <w:t>3</w:t>
        </w:r>
        <w:r w:rsidRPr="002A266A">
          <w:rPr>
            <w:rFonts w:ascii="Times New Roman" w:hAnsi="Times New Roman" w:cs="Times New Roman"/>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14"/>
    <w:rsid w:val="000516EC"/>
    <w:rsid w:val="000C7515"/>
    <w:rsid w:val="001F65C1"/>
    <w:rsid w:val="00210814"/>
    <w:rsid w:val="002A266A"/>
    <w:rsid w:val="002E6B85"/>
    <w:rsid w:val="003219E0"/>
    <w:rsid w:val="00427E37"/>
    <w:rsid w:val="00472959"/>
    <w:rsid w:val="00472A6B"/>
    <w:rsid w:val="004E4665"/>
    <w:rsid w:val="00535BA9"/>
    <w:rsid w:val="005548BC"/>
    <w:rsid w:val="00591B5D"/>
    <w:rsid w:val="005A32B2"/>
    <w:rsid w:val="00646465"/>
    <w:rsid w:val="006664F0"/>
    <w:rsid w:val="006961B9"/>
    <w:rsid w:val="006B5674"/>
    <w:rsid w:val="006C5D17"/>
    <w:rsid w:val="00711484"/>
    <w:rsid w:val="00733AB0"/>
    <w:rsid w:val="00781365"/>
    <w:rsid w:val="00797389"/>
    <w:rsid w:val="007C7A7C"/>
    <w:rsid w:val="007D135A"/>
    <w:rsid w:val="007E623D"/>
    <w:rsid w:val="008257C3"/>
    <w:rsid w:val="008A78EF"/>
    <w:rsid w:val="008D7957"/>
    <w:rsid w:val="008E23B6"/>
    <w:rsid w:val="008E5369"/>
    <w:rsid w:val="0094069C"/>
    <w:rsid w:val="00B82A55"/>
    <w:rsid w:val="00C64F49"/>
    <w:rsid w:val="00D107F4"/>
    <w:rsid w:val="00DB4C47"/>
    <w:rsid w:val="00ED0C7E"/>
    <w:rsid w:val="00EE4EE0"/>
    <w:rsid w:val="00F01D36"/>
    <w:rsid w:val="00F1046E"/>
    <w:rsid w:val="00F8329A"/>
    <w:rsid w:val="00F869B8"/>
    <w:rsid w:val="00FC7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7A09A"/>
  <w15:docId w15:val="{E80B9A45-FE11-4F21-997F-71ADB1CF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F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4F49"/>
  </w:style>
  <w:style w:type="paragraph" w:styleId="a5">
    <w:name w:val="footer"/>
    <w:basedOn w:val="a"/>
    <w:link w:val="a6"/>
    <w:uiPriority w:val="99"/>
    <w:unhideWhenUsed/>
    <w:rsid w:val="00C64F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4F49"/>
  </w:style>
  <w:style w:type="paragraph" w:styleId="a7">
    <w:name w:val="Balloon Text"/>
    <w:basedOn w:val="a"/>
    <w:link w:val="a8"/>
    <w:uiPriority w:val="99"/>
    <w:semiHidden/>
    <w:unhideWhenUsed/>
    <w:rsid w:val="005548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4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1769C7EA2E60247B87ADC8D909C3626B90AA77F702D86BB15F88BA1CN1y1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01769C7EA2E60247B87ADC8D909C3626B90AB72F10FD86BB15F88BA1C1118BB14E4C409F47186C0NByA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1769C7EA2E60247B87ADC8D909C3626B91AB76F60ED86BB15F88BA1C1118BB14E4C409F47181CDNBy3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7382AFCA8B923C18370532F9F8DF09126647F9887F35638DFAC5983BAB8A661FB851646375C2EFDCFFD09FE2h7PFO" TargetMode="External"/><Relationship Id="rId4" Type="http://schemas.openxmlformats.org/officeDocument/2006/relationships/footnotes" Target="footnotes.xml"/><Relationship Id="rId9" Type="http://schemas.openxmlformats.org/officeDocument/2006/relationships/hyperlink" Target="consultantplus://offline/ref=D01769C7EA2E60247B87ADC8D909C3626B91AB76F70FD86BB15F88BA1CN1y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user</cp:lastModifiedBy>
  <cp:revision>13</cp:revision>
  <cp:lastPrinted>2017-05-23T15:06:00Z</cp:lastPrinted>
  <dcterms:created xsi:type="dcterms:W3CDTF">2017-05-23T05:31:00Z</dcterms:created>
  <dcterms:modified xsi:type="dcterms:W3CDTF">2017-05-24T06:17:00Z</dcterms:modified>
</cp:coreProperties>
</file>