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2712CE">
        <w:rPr>
          <w:sz w:val="26"/>
          <w:szCs w:val="26"/>
        </w:rPr>
        <w:t>5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372" w:type="dxa"/>
        <w:tblInd w:w="96" w:type="dxa"/>
        <w:tblLook w:val="0000"/>
      </w:tblPr>
      <w:tblGrid>
        <w:gridCol w:w="7383"/>
        <w:gridCol w:w="1989"/>
      </w:tblGrid>
      <w:tr w:rsidR="00E10F23" w:rsidTr="005679E2">
        <w:trPr>
          <w:trHeight w:val="312"/>
        </w:trPr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5679E2">
            <w:pPr>
              <w:jc w:val="center"/>
            </w:pPr>
            <w: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0A1E99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E10F23" w:rsidTr="000A1E99">
        <w:trPr>
          <w:trHeight w:val="285"/>
        </w:trPr>
        <w:tc>
          <w:tcPr>
            <w:tcW w:w="7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0A1E99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0A1E99"/>
        </w:tc>
      </w:tr>
      <w:tr w:rsidR="00AE583D" w:rsidTr="000A1E99">
        <w:trPr>
          <w:trHeight w:val="2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НАЛОГОВЫЕ И НЕНАЛОГОВЫЕ ДОХОДЫ,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095EF2" w:rsidRDefault="00AE583D" w:rsidP="0073181F">
            <w:pPr>
              <w:jc w:val="right"/>
            </w:pPr>
            <w:r>
              <w:t>994 565,6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5B7900" w:rsidRDefault="00AE583D" w:rsidP="0073181F">
            <w:pPr>
              <w:jc w:val="right"/>
            </w:pPr>
            <w:r>
              <w:t>378 254,2</w:t>
            </w:r>
          </w:p>
        </w:tc>
      </w:tr>
      <w:tr w:rsidR="00AE583D" w:rsidTr="000A1E99">
        <w:trPr>
          <w:trHeight w:val="6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5B7900" w:rsidRDefault="00AE583D" w:rsidP="0073181F">
            <w:pPr>
              <w:jc w:val="right"/>
            </w:pPr>
            <w:r>
              <w:t>112 010,2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5B7900" w:rsidRDefault="00AE583D" w:rsidP="0073181F">
            <w:pPr>
              <w:jc w:val="right"/>
            </w:pPr>
            <w:r>
              <w:t>11 308,3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5B7900" w:rsidRDefault="00AE583D" w:rsidP="0073181F">
            <w:pPr>
              <w:jc w:val="right"/>
            </w:pPr>
            <w:r>
              <w:t>258 057,0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5B7900" w:rsidRDefault="00AE583D" w:rsidP="0073181F">
            <w:pPr>
              <w:jc w:val="right"/>
            </w:pPr>
            <w:r>
              <w:t>16 905,6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Иные 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5B7900" w:rsidRDefault="00AE583D" w:rsidP="0073181F">
            <w:pPr>
              <w:jc w:val="right"/>
            </w:pPr>
            <w:r>
              <w:t>53 756,9</w:t>
            </w:r>
          </w:p>
        </w:tc>
      </w:tr>
      <w:tr w:rsidR="00AE583D" w:rsidTr="000A1E99">
        <w:trPr>
          <w:trHeight w:val="569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095EF2" w:rsidRDefault="00AE583D" w:rsidP="0073181F">
            <w:pPr>
              <w:jc w:val="right"/>
            </w:pPr>
            <w:r>
              <w:t>106 160,4</w:t>
            </w:r>
          </w:p>
        </w:tc>
      </w:tr>
      <w:tr w:rsidR="00AE583D" w:rsidTr="000A1E99">
        <w:trPr>
          <w:trHeight w:val="341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095EF2" w:rsidRDefault="00AE583D" w:rsidP="0073181F">
            <w:pPr>
              <w:jc w:val="right"/>
            </w:pPr>
            <w:r>
              <w:t>7 660,3</w:t>
            </w:r>
          </w:p>
        </w:tc>
      </w:tr>
      <w:tr w:rsidR="00AE583D" w:rsidTr="000A1E99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15 332,7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14 567,6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Иные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20 552,4</w:t>
            </w:r>
          </w:p>
        </w:tc>
      </w:tr>
      <w:tr w:rsidR="00AE583D" w:rsidTr="000A1E99">
        <w:trPr>
          <w:trHeight w:val="337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БЕЗВОЗМЕЗДНЫЕ ПОСТУПЛЕНИЯ,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995 244,4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186 157,8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787 591,2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Иные 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Pr="009004E9" w:rsidRDefault="00AE583D" w:rsidP="0073181F">
            <w:pPr>
              <w:jc w:val="right"/>
            </w:pPr>
            <w:r>
              <w:t>21 495,4</w:t>
            </w:r>
          </w:p>
        </w:tc>
      </w:tr>
      <w:tr w:rsidR="00AE583D" w:rsidTr="000A1E99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0A1E99">
            <w: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3D" w:rsidRDefault="00AE583D" w:rsidP="0073181F">
            <w:pPr>
              <w:jc w:val="right"/>
            </w:pPr>
            <w:r>
              <w:t>1 989 810,0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E10F23" w:rsidRPr="00663040" w:rsidRDefault="0073181F" w:rsidP="008749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119 345,0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E10F23" w:rsidRPr="00663040" w:rsidRDefault="0073181F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16 663,9</w:t>
            </w:r>
          </w:p>
        </w:tc>
      </w:tr>
      <w:tr w:rsidR="00E10F23" w:rsidRPr="00301C99" w:rsidTr="000A1E99">
        <w:trPr>
          <w:trHeight w:val="379"/>
        </w:trPr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0F55B2" w:rsidRPr="00663040" w:rsidRDefault="0073181F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442 718,3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E10F23" w:rsidRPr="00663040" w:rsidRDefault="0073181F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63 378,3</w:t>
            </w:r>
          </w:p>
        </w:tc>
      </w:tr>
      <w:tr w:rsidR="00E10F23" w:rsidRPr="00301C99" w:rsidTr="000A1E99"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E10F23" w:rsidRPr="00663040" w:rsidRDefault="0073181F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1 883,2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Образование</w:t>
            </w:r>
          </w:p>
        </w:tc>
        <w:tc>
          <w:tcPr>
            <w:tcW w:w="1985" w:type="dxa"/>
            <w:vAlign w:val="center"/>
          </w:tcPr>
          <w:p w:rsidR="000F55B2" w:rsidRPr="00663040" w:rsidRDefault="0073181F" w:rsidP="00354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1 169 779,</w:t>
            </w:r>
            <w:r w:rsidR="00354B68">
              <w:rPr>
                <w:color w:val="000000"/>
              </w:rPr>
              <w:t>7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:rsidR="000F55B2" w:rsidRPr="00663040" w:rsidRDefault="0073181F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85 244,2</w:t>
            </w:r>
          </w:p>
        </w:tc>
      </w:tr>
      <w:tr w:rsidR="00D90413" w:rsidRPr="00301C99" w:rsidTr="000A1E99">
        <w:tc>
          <w:tcPr>
            <w:tcW w:w="7371" w:type="dxa"/>
            <w:vAlign w:val="center"/>
          </w:tcPr>
          <w:p w:rsidR="00D90413" w:rsidRPr="00301C99" w:rsidRDefault="00D90413" w:rsidP="000A1E99">
            <w:r>
              <w:t>Здравоохранение</w:t>
            </w:r>
          </w:p>
        </w:tc>
        <w:tc>
          <w:tcPr>
            <w:tcW w:w="1985" w:type="dxa"/>
            <w:vAlign w:val="center"/>
          </w:tcPr>
          <w:p w:rsidR="00D90413" w:rsidRDefault="00D90413" w:rsidP="00354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</w:t>
            </w:r>
            <w:r w:rsidR="00354B68">
              <w:rPr>
                <w:color w:val="000000"/>
              </w:rPr>
              <w:t>8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0F55B2" w:rsidRPr="00663040" w:rsidRDefault="00D90413" w:rsidP="00D90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73 239,8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0F55B2" w:rsidRPr="00663040" w:rsidRDefault="00D90413" w:rsidP="00D90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62 329,1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0F55B2" w:rsidRPr="00663040" w:rsidRDefault="00D90413" w:rsidP="00D90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11 499,0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0F55B2" w:rsidRPr="00663040" w:rsidRDefault="00D90413" w:rsidP="00D904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5 521,</w:t>
            </w:r>
            <w:r w:rsidR="00354B68">
              <w:rPr>
                <w:color w:val="000000"/>
              </w:rPr>
              <w:t>6</w:t>
            </w:r>
          </w:p>
        </w:tc>
      </w:tr>
      <w:tr w:rsidR="000F55B2" w:rsidRPr="00301C99" w:rsidTr="000A1E99">
        <w:tc>
          <w:tcPr>
            <w:tcW w:w="7371" w:type="dxa"/>
            <w:vAlign w:val="center"/>
          </w:tcPr>
          <w:p w:rsidR="000F55B2" w:rsidRPr="00301C99" w:rsidRDefault="000F55B2" w:rsidP="000A1E99">
            <w:r w:rsidRPr="00301C99">
              <w:t>ВСЕГО РАСХОДОВ</w:t>
            </w:r>
          </w:p>
        </w:tc>
        <w:tc>
          <w:tcPr>
            <w:tcW w:w="1985" w:type="dxa"/>
            <w:vAlign w:val="center"/>
          </w:tcPr>
          <w:p w:rsidR="000F55B2" w:rsidRPr="00663040" w:rsidRDefault="00D90413" w:rsidP="000A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2 051 861,9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III. Дефицит (</w:t>
      </w:r>
      <w:proofErr w:type="spellStart"/>
      <w:r w:rsidRPr="00301C99">
        <w:rPr>
          <w:sz w:val="26"/>
          <w:szCs w:val="26"/>
        </w:rPr>
        <w:t>профицит</w:t>
      </w:r>
      <w:proofErr w:type="spellEnd"/>
      <w:r w:rsidRPr="00301C99">
        <w:rPr>
          <w:sz w:val="26"/>
          <w:szCs w:val="26"/>
        </w:rPr>
        <w:t xml:space="preserve">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1985"/>
      </w:tblGrid>
      <w:tr w:rsidR="00E10F23" w:rsidRPr="00301C99" w:rsidTr="000A1E99">
        <w:trPr>
          <w:trHeight w:val="911"/>
        </w:trPr>
        <w:tc>
          <w:tcPr>
            <w:tcW w:w="7371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0A1E99">
        <w:trPr>
          <w:trHeight w:val="471"/>
        </w:trPr>
        <w:tc>
          <w:tcPr>
            <w:tcW w:w="7371" w:type="dxa"/>
            <w:vAlign w:val="center"/>
          </w:tcPr>
          <w:p w:rsidR="00E10F23" w:rsidRPr="00301C99" w:rsidRDefault="00E10F23" w:rsidP="000A1E99">
            <w:r w:rsidRPr="00301C99">
              <w:t>Дефицит</w:t>
            </w:r>
            <w:proofErr w:type="gramStart"/>
            <w:r w:rsidRPr="00301C99">
              <w:t xml:space="preserve"> (-), </w:t>
            </w:r>
            <w:proofErr w:type="spellStart"/>
            <w:proofErr w:type="gramEnd"/>
            <w:r w:rsidRPr="00301C99">
              <w:t>профицит</w:t>
            </w:r>
            <w:proofErr w:type="spellEnd"/>
            <w:r w:rsidRPr="00301C99">
              <w:t xml:space="preserve"> (+) городского бюджета</w:t>
            </w:r>
          </w:p>
        </w:tc>
        <w:tc>
          <w:tcPr>
            <w:tcW w:w="1985" w:type="dxa"/>
            <w:vAlign w:val="center"/>
          </w:tcPr>
          <w:p w:rsidR="00E10F23" w:rsidRPr="00301C99" w:rsidRDefault="00354B68" w:rsidP="000A1E99">
            <w:pPr>
              <w:jc w:val="right"/>
            </w:pPr>
            <w:r>
              <w:t>-62 051,9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68" w:rsidRDefault="00354B68" w:rsidP="00757886">
      <w:r>
        <w:separator/>
      </w:r>
    </w:p>
  </w:endnote>
  <w:endnote w:type="continuationSeparator" w:id="0">
    <w:p w:rsidR="00354B68" w:rsidRDefault="00354B68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354B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354B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354B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68" w:rsidRDefault="00354B68" w:rsidP="00757886">
      <w:r>
        <w:separator/>
      </w:r>
    </w:p>
  </w:footnote>
  <w:footnote w:type="continuationSeparator" w:id="0">
    <w:p w:rsidR="00354B68" w:rsidRDefault="00354B68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354B68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B68" w:rsidRDefault="00354B68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354B68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73B">
      <w:rPr>
        <w:rStyle w:val="a5"/>
        <w:noProof/>
      </w:rPr>
      <w:t>1</w:t>
    </w:r>
    <w:r>
      <w:rPr>
        <w:rStyle w:val="a5"/>
      </w:rPr>
      <w:fldChar w:fldCharType="end"/>
    </w:r>
  </w:p>
  <w:p w:rsidR="00354B68" w:rsidRDefault="00354B68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8" w:rsidRDefault="00354B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A1E99"/>
    <w:rsid w:val="000E428C"/>
    <w:rsid w:val="000F55B2"/>
    <w:rsid w:val="00120CC4"/>
    <w:rsid w:val="001233CE"/>
    <w:rsid w:val="002712CE"/>
    <w:rsid w:val="00354B68"/>
    <w:rsid w:val="003D4481"/>
    <w:rsid w:val="00445F6B"/>
    <w:rsid w:val="004C2F72"/>
    <w:rsid w:val="00547D59"/>
    <w:rsid w:val="005679E2"/>
    <w:rsid w:val="0073181F"/>
    <w:rsid w:val="00757886"/>
    <w:rsid w:val="007E219E"/>
    <w:rsid w:val="008749CA"/>
    <w:rsid w:val="00990C27"/>
    <w:rsid w:val="00AB69DB"/>
    <w:rsid w:val="00AE583D"/>
    <w:rsid w:val="00D90413"/>
    <w:rsid w:val="00E10F23"/>
    <w:rsid w:val="00F642A2"/>
    <w:rsid w:val="00F8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8</cp:revision>
  <cp:lastPrinted>2017-05-19T07:15:00Z</cp:lastPrinted>
  <dcterms:created xsi:type="dcterms:W3CDTF">2016-02-16T13:47:00Z</dcterms:created>
  <dcterms:modified xsi:type="dcterms:W3CDTF">2017-05-19T07:15:00Z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-138360689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-1571975760</vt:i4>
  </property>
</Properties>
</file>