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04" w:rsidRPr="00DC077B" w:rsidRDefault="00920E04" w:rsidP="00B2284E">
      <w:pPr>
        <w:autoSpaceDE/>
        <w:autoSpaceDN/>
        <w:ind w:firstLine="6521"/>
        <w:jc w:val="right"/>
        <w:rPr>
          <w:sz w:val="24"/>
          <w:szCs w:val="24"/>
        </w:rPr>
      </w:pPr>
      <w:r w:rsidRPr="00DC077B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920E04" w:rsidRPr="00DC077B" w:rsidRDefault="00920E04" w:rsidP="00B2284E">
      <w:pPr>
        <w:autoSpaceDE/>
        <w:autoSpaceDN/>
        <w:ind w:firstLine="709"/>
        <w:jc w:val="right"/>
        <w:rPr>
          <w:sz w:val="26"/>
          <w:szCs w:val="26"/>
        </w:rPr>
      </w:pPr>
      <w:r w:rsidRPr="00DC077B">
        <w:rPr>
          <w:sz w:val="26"/>
          <w:szCs w:val="26"/>
        </w:rPr>
        <w:t>решением Череповецкой</w:t>
      </w:r>
      <w:r w:rsidR="00B2284E">
        <w:rPr>
          <w:sz w:val="26"/>
          <w:szCs w:val="26"/>
        </w:rPr>
        <w:t xml:space="preserve"> </w:t>
      </w:r>
      <w:r w:rsidRPr="00DC077B">
        <w:rPr>
          <w:sz w:val="26"/>
          <w:szCs w:val="26"/>
        </w:rPr>
        <w:t>городской Думы</w:t>
      </w:r>
      <w:r w:rsidR="00B2284E">
        <w:rPr>
          <w:sz w:val="26"/>
          <w:szCs w:val="26"/>
        </w:rPr>
        <w:t xml:space="preserve"> </w:t>
      </w:r>
      <w:r w:rsidRPr="00DC077B">
        <w:rPr>
          <w:sz w:val="26"/>
          <w:szCs w:val="26"/>
        </w:rPr>
        <w:t xml:space="preserve">от </w:t>
      </w:r>
      <w:r w:rsidR="00627F2E">
        <w:rPr>
          <w:sz w:val="26"/>
          <w:szCs w:val="26"/>
        </w:rPr>
        <w:t>03.05.2017</w:t>
      </w:r>
      <w:r w:rsidRPr="00DC077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C077B">
        <w:rPr>
          <w:sz w:val="26"/>
          <w:szCs w:val="26"/>
        </w:rPr>
        <w:t xml:space="preserve"> </w:t>
      </w:r>
      <w:r w:rsidR="00627F2E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</w:p>
    <w:p w:rsidR="00920E04" w:rsidRPr="00BC37A9" w:rsidRDefault="00920E04" w:rsidP="00920E04">
      <w:pPr>
        <w:jc w:val="center"/>
        <w:rPr>
          <w:sz w:val="26"/>
          <w:szCs w:val="26"/>
        </w:rPr>
      </w:pPr>
    </w:p>
    <w:p w:rsidR="00920E04" w:rsidRDefault="00920E04" w:rsidP="00920E04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УСЛОВИЯ</w:t>
      </w:r>
    </w:p>
    <w:p w:rsidR="00920E04" w:rsidRDefault="00920E04" w:rsidP="00920E04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EB04D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контракта с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мэром</w:t>
      </w:r>
      <w:r w:rsidRPr="00EB04D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города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Череповца</w:t>
      </w:r>
      <w:r w:rsidRPr="00EB04D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в части, касающейся полномочий</w:t>
      </w:r>
    </w:p>
    <w:p w:rsidR="00920E04" w:rsidRPr="00BC37A9" w:rsidRDefault="00920E04" w:rsidP="00920E04">
      <w:pPr>
        <w:pStyle w:val="ConsPlusNormal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EB04DD">
        <w:rPr>
          <w:rFonts w:ascii="Times New Roman" w:eastAsiaTheme="minorEastAsia" w:hAnsi="Times New Roman" w:cs="Times New Roman"/>
          <w:bCs/>
          <w:sz w:val="26"/>
          <w:szCs w:val="26"/>
        </w:rPr>
        <w:t>по решению вопросов местного значения</w:t>
      </w:r>
      <w:bookmarkStart w:id="0" w:name="_GoBack"/>
      <w:bookmarkEnd w:id="0"/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1. Условиями контракта для </w:t>
      </w:r>
      <w:r>
        <w:rPr>
          <w:rFonts w:ascii="Times New Roman" w:hAnsi="Times New Roman" w:cs="Times New Roman"/>
          <w:sz w:val="26"/>
          <w:szCs w:val="26"/>
        </w:rPr>
        <w:t>мэра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Череповца (далее – мэр города)</w:t>
      </w:r>
      <w:r w:rsidRPr="00EB04DD">
        <w:rPr>
          <w:rFonts w:ascii="Times New Roman" w:hAnsi="Times New Roman" w:cs="Times New Roman"/>
          <w:sz w:val="26"/>
          <w:szCs w:val="26"/>
        </w:rPr>
        <w:t xml:space="preserve"> в части, касающейся полномочий по решению вопросов местного значения, являются права, обязанности и ответственность </w:t>
      </w:r>
      <w:r>
        <w:rPr>
          <w:rFonts w:ascii="Times New Roman" w:hAnsi="Times New Roman" w:cs="Times New Roman"/>
          <w:sz w:val="26"/>
          <w:szCs w:val="26"/>
        </w:rPr>
        <w:t>мэра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города, связанные с осуществлением </w:t>
      </w:r>
      <w:r>
        <w:rPr>
          <w:rFonts w:ascii="Times New Roman" w:hAnsi="Times New Roman" w:cs="Times New Roman"/>
          <w:sz w:val="26"/>
          <w:szCs w:val="26"/>
        </w:rPr>
        <w:t>мэром города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полномочий по решению вопросов местного значения.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2. Мэр города имеет право: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1) использовать материальные ресурсы и финансовые средства города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для осуществления полномочий по решению вопросов местного значения в соответствии с действующим законодательством;</w:t>
      </w:r>
    </w:p>
    <w:p w:rsidR="00920E04" w:rsidRPr="00444AF1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2) запрашивать и получать от органов местного самоуправления города </w:t>
      </w:r>
      <w:r w:rsidRPr="00444AF1">
        <w:rPr>
          <w:rFonts w:ascii="Times New Roman" w:hAnsi="Times New Roman" w:cs="Times New Roman"/>
          <w:sz w:val="26"/>
          <w:szCs w:val="26"/>
        </w:rPr>
        <w:t>Череповца документы, разъяснения, рекомендации в части, касающейся осуществления полномочий по решению вопросов местного значения;</w:t>
      </w:r>
    </w:p>
    <w:p w:rsidR="00920E04" w:rsidRPr="00444AF1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AF1">
        <w:rPr>
          <w:rFonts w:ascii="Times New Roman" w:hAnsi="Times New Roman" w:cs="Times New Roman"/>
          <w:sz w:val="26"/>
          <w:szCs w:val="26"/>
        </w:rPr>
        <w:t>3) издавать постановления мэрии города по вопросам местного значения городского округа;</w:t>
      </w:r>
    </w:p>
    <w:p w:rsidR="00920E04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AF1">
        <w:rPr>
          <w:rFonts w:ascii="Times New Roman" w:hAnsi="Times New Roman" w:cs="Times New Roman"/>
          <w:sz w:val="26"/>
          <w:szCs w:val="26"/>
        </w:rPr>
        <w:t xml:space="preserve">4) иные права в соответствии </w:t>
      </w:r>
      <w:r w:rsidRPr="00EB04DD">
        <w:rPr>
          <w:rFonts w:ascii="Times New Roman" w:hAnsi="Times New Roman" w:cs="Times New Roman"/>
          <w:sz w:val="26"/>
          <w:szCs w:val="26"/>
        </w:rPr>
        <w:t xml:space="preserve">с федеральными законами и законами Вологодской области, касающиеся осуществления полномочий по решению вопросов местного значения, а также в соответствии с должностной инструкцией по штатной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t>мэра города</w:t>
      </w:r>
      <w:r w:rsidRPr="00EB04DD">
        <w:rPr>
          <w:rFonts w:ascii="Times New Roman" w:hAnsi="Times New Roman" w:cs="Times New Roman"/>
          <w:sz w:val="26"/>
          <w:szCs w:val="26"/>
        </w:rPr>
        <w:t>.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3. Мэр города обязан: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1) обеспечивать надлежащее осуществление </w:t>
      </w:r>
      <w:r>
        <w:rPr>
          <w:rFonts w:ascii="Times New Roman" w:hAnsi="Times New Roman" w:cs="Times New Roman"/>
          <w:sz w:val="26"/>
          <w:szCs w:val="26"/>
        </w:rPr>
        <w:t>мэрией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 полномочий по решению вопросов местного значения, отнесенных к компетенции </w:t>
      </w:r>
      <w:r>
        <w:rPr>
          <w:rFonts w:ascii="Times New Roman" w:hAnsi="Times New Roman" w:cs="Times New Roman"/>
          <w:sz w:val="26"/>
          <w:szCs w:val="26"/>
        </w:rPr>
        <w:t>мэрии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 законодательством Российской Федерации, нормативными правовыми актами Вологодской области, Уставом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B04DD">
        <w:rPr>
          <w:rFonts w:ascii="Times New Roman" w:hAnsi="Times New Roman" w:cs="Times New Roman"/>
          <w:sz w:val="26"/>
          <w:szCs w:val="26"/>
        </w:rPr>
        <w:t>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Pr="00EB04DD">
        <w:rPr>
          <w:rFonts w:ascii="Times New Roman" w:hAnsi="Times New Roman" w:cs="Times New Roman"/>
          <w:sz w:val="26"/>
          <w:szCs w:val="26"/>
        </w:rPr>
        <w:t xml:space="preserve">, решениями </w:t>
      </w:r>
      <w:r>
        <w:rPr>
          <w:rFonts w:ascii="Times New Roman" w:hAnsi="Times New Roman" w:cs="Times New Roman"/>
          <w:sz w:val="26"/>
          <w:szCs w:val="26"/>
        </w:rPr>
        <w:t>Череповецкой городской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Думы и иными муниципальными правовыми актами;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2) обеспечивать целевое и эффективное использование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B04DD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Череповец»</w:t>
      </w:r>
      <w:r w:rsidRPr="00EB04DD">
        <w:rPr>
          <w:rFonts w:ascii="Times New Roman" w:hAnsi="Times New Roman" w:cs="Times New Roman"/>
          <w:sz w:val="26"/>
          <w:szCs w:val="26"/>
        </w:rPr>
        <w:t>;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>3) обеспечивать эффективное использование муниципального имущества;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4) представлять </w:t>
      </w:r>
      <w:r>
        <w:rPr>
          <w:rFonts w:ascii="Times New Roman" w:hAnsi="Times New Roman" w:cs="Times New Roman"/>
          <w:sz w:val="26"/>
          <w:szCs w:val="26"/>
        </w:rPr>
        <w:t>Череповецкой городской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Думе ежегодные отчеты о результатах своей деятельности и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EB04DD">
        <w:rPr>
          <w:rFonts w:ascii="Times New Roman" w:hAnsi="Times New Roman" w:cs="Times New Roman"/>
          <w:sz w:val="26"/>
          <w:szCs w:val="26"/>
        </w:rPr>
        <w:t xml:space="preserve">города, в том числе о решении вопросов, поставленных </w:t>
      </w:r>
      <w:r>
        <w:rPr>
          <w:rFonts w:ascii="Times New Roman" w:hAnsi="Times New Roman" w:cs="Times New Roman"/>
          <w:sz w:val="26"/>
          <w:szCs w:val="26"/>
        </w:rPr>
        <w:t>Череповецкой городской</w:t>
      </w:r>
      <w:r w:rsidRPr="00EB04DD">
        <w:rPr>
          <w:rFonts w:ascii="Times New Roman" w:hAnsi="Times New Roman" w:cs="Times New Roman"/>
          <w:sz w:val="26"/>
          <w:szCs w:val="26"/>
        </w:rPr>
        <w:t xml:space="preserve"> Думой.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Мэр города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ненадлежащее осуществление полномочий по решению вопросов местного значения в соответствии с действующим законодательством, Уставом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B04DD">
        <w:rPr>
          <w:rFonts w:ascii="Times New Roman" w:hAnsi="Times New Roman" w:cs="Times New Roman"/>
          <w:sz w:val="26"/>
          <w:szCs w:val="26"/>
        </w:rPr>
        <w:t>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Pr="00EB04DD">
        <w:rPr>
          <w:rFonts w:ascii="Times New Roman" w:hAnsi="Times New Roman" w:cs="Times New Roman"/>
          <w:sz w:val="26"/>
          <w:szCs w:val="26"/>
        </w:rPr>
        <w:t>.</w:t>
      </w:r>
    </w:p>
    <w:p w:rsidR="00920E04" w:rsidRPr="00EB04DD" w:rsidRDefault="00920E04" w:rsidP="00920E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DD">
        <w:rPr>
          <w:rFonts w:ascii="Times New Roman" w:hAnsi="Times New Roman" w:cs="Times New Roman"/>
          <w:sz w:val="26"/>
          <w:szCs w:val="26"/>
        </w:rPr>
        <w:t xml:space="preserve">5. Настоящие условия контракта включаются в проект контракта, подлежащий опубликованию не позднее чем за 20 дней до дня проведения конкурса на замещение должности </w:t>
      </w:r>
      <w:r>
        <w:rPr>
          <w:rFonts w:ascii="Times New Roman" w:hAnsi="Times New Roman" w:cs="Times New Roman"/>
          <w:sz w:val="26"/>
          <w:szCs w:val="26"/>
        </w:rPr>
        <w:t>мэра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города, а также подлежат обязательному включению в текст контракта, заключаемого с </w:t>
      </w:r>
      <w:r>
        <w:rPr>
          <w:rFonts w:ascii="Times New Roman" w:hAnsi="Times New Roman" w:cs="Times New Roman"/>
          <w:sz w:val="26"/>
          <w:szCs w:val="26"/>
        </w:rPr>
        <w:t>мэром</w:t>
      </w:r>
      <w:r w:rsidRPr="00EB04DD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920E04" w:rsidRPr="00BA6411" w:rsidRDefault="00920E04" w:rsidP="00920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9F7" w:rsidRDefault="005D39F7"/>
    <w:sectPr w:rsidR="005D39F7" w:rsidSect="00920E04">
      <w:pgSz w:w="11906" w:h="16838"/>
      <w:pgMar w:top="1134" w:right="567" w:bottom="1134" w:left="1701" w:header="340" w:footer="0" w:gutter="0"/>
      <w:pgNumType w:start="1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E04"/>
    <w:rsid w:val="003A4AA4"/>
    <w:rsid w:val="005D39F7"/>
    <w:rsid w:val="00627F2E"/>
    <w:rsid w:val="00920E04"/>
    <w:rsid w:val="00B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4455"/>
  <w15:docId w15:val="{1B93109D-3B58-47DC-956B-D51F593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5</cp:revision>
  <cp:lastPrinted>2017-04-26T11:20:00Z</cp:lastPrinted>
  <dcterms:created xsi:type="dcterms:W3CDTF">2017-04-23T09:20:00Z</dcterms:created>
  <dcterms:modified xsi:type="dcterms:W3CDTF">2017-05-03T08:32:00Z</dcterms:modified>
</cp:coreProperties>
</file>