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C51" w:rsidRDefault="00DF6C51" w:rsidP="00DF6C51">
      <w:pPr>
        <w:jc w:val="center"/>
        <w:rPr>
          <w:b/>
          <w:sz w:val="26"/>
          <w:szCs w:val="26"/>
        </w:rPr>
      </w:pPr>
      <w:r w:rsidRPr="00DF6C51">
        <w:rPr>
          <w:b/>
          <w:sz w:val="26"/>
          <w:szCs w:val="26"/>
        </w:rPr>
        <w:t xml:space="preserve">Результат рассмотрения общественной комиссией </w:t>
      </w:r>
    </w:p>
    <w:p w:rsidR="00DF6C51" w:rsidRDefault="00DF6C51" w:rsidP="00DF6C51">
      <w:pPr>
        <w:jc w:val="center"/>
        <w:rPr>
          <w:b/>
          <w:sz w:val="26"/>
          <w:szCs w:val="26"/>
        </w:rPr>
      </w:pPr>
      <w:r w:rsidRPr="00DF6C51">
        <w:rPr>
          <w:b/>
          <w:sz w:val="26"/>
          <w:szCs w:val="26"/>
        </w:rPr>
        <w:t>заявок заинтересованных лиц о включении в подпрограмму</w:t>
      </w:r>
    </w:p>
    <w:p w:rsidR="00DF6C51" w:rsidRPr="00DF6C51" w:rsidRDefault="00DF6C51" w:rsidP="00DF6C51">
      <w:pPr>
        <w:jc w:val="center"/>
        <w:rPr>
          <w:b/>
          <w:sz w:val="26"/>
          <w:szCs w:val="26"/>
        </w:rPr>
      </w:pPr>
      <w:r w:rsidRPr="00DF6C51">
        <w:rPr>
          <w:b/>
          <w:sz w:val="26"/>
          <w:szCs w:val="26"/>
        </w:rPr>
        <w:t xml:space="preserve"> «Формирование современной городской среды» общественных и дворовых территорий с целью их благоустройства от </w:t>
      </w:r>
      <w:r w:rsidR="00A85039">
        <w:rPr>
          <w:b/>
          <w:sz w:val="26"/>
          <w:szCs w:val="26"/>
        </w:rPr>
        <w:t>14</w:t>
      </w:r>
      <w:r w:rsidRPr="00DF6C51">
        <w:rPr>
          <w:b/>
          <w:sz w:val="26"/>
          <w:szCs w:val="26"/>
        </w:rPr>
        <w:t>.04.2017</w:t>
      </w:r>
    </w:p>
    <w:p w:rsidR="00DF6C51" w:rsidRDefault="00DF6C51" w:rsidP="00DF6C51">
      <w:pPr>
        <w:jc w:val="both"/>
        <w:rPr>
          <w:b/>
          <w:sz w:val="26"/>
          <w:szCs w:val="26"/>
        </w:rPr>
      </w:pPr>
    </w:p>
    <w:p w:rsidR="00DF6C51" w:rsidRDefault="00DF6C51" w:rsidP="00DF6C51">
      <w:pPr>
        <w:pStyle w:val="a3"/>
        <w:widowControl/>
        <w:autoSpaceDE/>
        <w:spacing w:line="276" w:lineRule="auto"/>
        <w:ind w:left="-142"/>
        <w:jc w:val="both"/>
        <w:rPr>
          <w:sz w:val="26"/>
          <w:szCs w:val="26"/>
        </w:rPr>
      </w:pPr>
      <w:r w:rsidRPr="00450D73">
        <w:rPr>
          <w:sz w:val="26"/>
          <w:szCs w:val="26"/>
        </w:rPr>
        <w:t xml:space="preserve">Выписка из протокола заседания общественной комиссии по результатам общественного обсуждения проекта о внесении изменений в муниципальную программу «Развитие жилищно-коммунального хозяйства города Череповца» на 2014-2019 годы (подпрограммы «Формирование современной городской среды»)  и рассмотрение заявок заинтересованных лиц о включении в указанную подпрограмму общественных и дворовых территорий с целью их благоустройства: </w:t>
      </w:r>
    </w:p>
    <w:p w:rsidR="00A85039" w:rsidRPr="00947746" w:rsidRDefault="00A85039" w:rsidP="00A85039">
      <w:pPr>
        <w:pStyle w:val="a3"/>
        <w:widowControl/>
        <w:autoSpaceDE/>
        <w:spacing w:line="276" w:lineRule="auto"/>
        <w:ind w:left="-142" w:firstLine="427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>«</w:t>
      </w:r>
      <w:r w:rsidRPr="00947746">
        <w:rPr>
          <w:color w:val="000000"/>
          <w:sz w:val="26"/>
          <w:szCs w:val="26"/>
          <w:lang w:eastAsia="ru-RU"/>
        </w:rPr>
        <w:t>Рассмотрев предложени</w:t>
      </w:r>
      <w:r>
        <w:rPr>
          <w:color w:val="000000"/>
          <w:sz w:val="26"/>
          <w:szCs w:val="26"/>
          <w:lang w:eastAsia="ru-RU"/>
        </w:rPr>
        <w:t>я</w:t>
      </w:r>
      <w:r w:rsidRPr="00947746">
        <w:rPr>
          <w:color w:val="000000"/>
          <w:sz w:val="26"/>
          <w:szCs w:val="26"/>
          <w:lang w:eastAsia="ru-RU"/>
        </w:rPr>
        <w:t xml:space="preserve"> заинтересованных лиц о включении дворов</w:t>
      </w:r>
      <w:r>
        <w:rPr>
          <w:color w:val="000000"/>
          <w:sz w:val="26"/>
          <w:szCs w:val="26"/>
          <w:lang w:eastAsia="ru-RU"/>
        </w:rPr>
        <w:t>ых</w:t>
      </w:r>
      <w:r w:rsidRPr="00947746">
        <w:rPr>
          <w:color w:val="000000"/>
          <w:sz w:val="26"/>
          <w:szCs w:val="26"/>
          <w:lang w:eastAsia="ru-RU"/>
        </w:rPr>
        <w:t xml:space="preserve"> и общественн</w:t>
      </w:r>
      <w:r>
        <w:rPr>
          <w:color w:val="000000"/>
          <w:sz w:val="26"/>
          <w:szCs w:val="26"/>
          <w:lang w:eastAsia="ru-RU"/>
        </w:rPr>
        <w:t>ых</w:t>
      </w:r>
      <w:r w:rsidRPr="00947746">
        <w:rPr>
          <w:color w:val="000000"/>
          <w:sz w:val="26"/>
          <w:szCs w:val="26"/>
          <w:lang w:eastAsia="ru-RU"/>
        </w:rPr>
        <w:t xml:space="preserve"> территори</w:t>
      </w:r>
      <w:r>
        <w:rPr>
          <w:color w:val="000000"/>
          <w:sz w:val="26"/>
          <w:szCs w:val="26"/>
          <w:lang w:eastAsia="ru-RU"/>
        </w:rPr>
        <w:t>й</w:t>
      </w:r>
      <w:r w:rsidRPr="00947746">
        <w:rPr>
          <w:color w:val="000000"/>
          <w:sz w:val="26"/>
          <w:szCs w:val="26"/>
          <w:lang w:eastAsia="ru-RU"/>
        </w:rPr>
        <w:t xml:space="preserve">  в подпрограмму «Формирование современной городской среды», направленных в адрес департамента жилищно-коммунального хозяйства мэрии, в период с 0</w:t>
      </w:r>
      <w:r>
        <w:rPr>
          <w:color w:val="000000"/>
          <w:sz w:val="26"/>
          <w:szCs w:val="26"/>
          <w:lang w:eastAsia="ru-RU"/>
        </w:rPr>
        <w:t>7</w:t>
      </w:r>
      <w:r w:rsidRPr="00947746">
        <w:rPr>
          <w:color w:val="000000"/>
          <w:sz w:val="26"/>
          <w:szCs w:val="26"/>
          <w:lang w:eastAsia="ru-RU"/>
        </w:rPr>
        <w:t xml:space="preserve">.04.2017 по </w:t>
      </w:r>
      <w:r>
        <w:rPr>
          <w:color w:val="000000"/>
          <w:sz w:val="26"/>
          <w:szCs w:val="26"/>
          <w:lang w:eastAsia="ru-RU"/>
        </w:rPr>
        <w:t>14</w:t>
      </w:r>
      <w:r w:rsidRPr="00947746">
        <w:rPr>
          <w:color w:val="000000"/>
          <w:sz w:val="26"/>
          <w:szCs w:val="26"/>
          <w:lang w:eastAsia="ru-RU"/>
        </w:rPr>
        <w:t>.04.2017 включительно, комиссия приняла решение:</w:t>
      </w:r>
    </w:p>
    <w:p w:rsidR="00A85039" w:rsidRPr="00A9006E" w:rsidRDefault="00A85039" w:rsidP="00A85039">
      <w:pPr>
        <w:pStyle w:val="a3"/>
        <w:widowControl/>
        <w:numPr>
          <w:ilvl w:val="0"/>
          <w:numId w:val="1"/>
        </w:numPr>
        <w:autoSpaceDE/>
        <w:spacing w:line="276" w:lineRule="auto"/>
        <w:ind w:left="0" w:firstLine="285"/>
        <w:jc w:val="both"/>
        <w:rPr>
          <w:color w:val="000000"/>
          <w:sz w:val="26"/>
          <w:szCs w:val="26"/>
          <w:lang w:eastAsia="ru-RU"/>
        </w:rPr>
      </w:pPr>
      <w:r w:rsidRPr="00A9006E">
        <w:rPr>
          <w:color w:val="000000" w:themeColor="text1"/>
          <w:sz w:val="26"/>
          <w:szCs w:val="26"/>
        </w:rPr>
        <w:t>допустить заявк</w:t>
      </w:r>
      <w:r>
        <w:rPr>
          <w:color w:val="000000" w:themeColor="text1"/>
          <w:sz w:val="26"/>
          <w:szCs w:val="26"/>
        </w:rPr>
        <w:t>и</w:t>
      </w:r>
      <w:r w:rsidRPr="00A9006E">
        <w:rPr>
          <w:color w:val="000000" w:themeColor="text1"/>
          <w:sz w:val="26"/>
          <w:szCs w:val="26"/>
        </w:rPr>
        <w:t xml:space="preserve"> на благоустройство дворов</w:t>
      </w:r>
      <w:r>
        <w:rPr>
          <w:color w:val="000000" w:themeColor="text1"/>
          <w:sz w:val="26"/>
          <w:szCs w:val="26"/>
        </w:rPr>
        <w:t>ых</w:t>
      </w:r>
      <w:r w:rsidRPr="00A9006E">
        <w:rPr>
          <w:color w:val="000000" w:themeColor="text1"/>
          <w:sz w:val="26"/>
          <w:szCs w:val="26"/>
        </w:rPr>
        <w:t xml:space="preserve"> территори</w:t>
      </w:r>
      <w:r>
        <w:rPr>
          <w:color w:val="000000" w:themeColor="text1"/>
          <w:sz w:val="26"/>
          <w:szCs w:val="26"/>
        </w:rPr>
        <w:t xml:space="preserve">й следующих </w:t>
      </w:r>
      <w:r w:rsidRPr="00A9006E">
        <w:rPr>
          <w:color w:val="000000" w:themeColor="text1"/>
          <w:sz w:val="26"/>
          <w:szCs w:val="26"/>
        </w:rPr>
        <w:t>многоквартирн</w:t>
      </w:r>
      <w:r>
        <w:rPr>
          <w:color w:val="000000" w:themeColor="text1"/>
          <w:sz w:val="26"/>
          <w:szCs w:val="26"/>
        </w:rPr>
        <w:t>ых</w:t>
      </w:r>
      <w:r w:rsidRPr="00A9006E">
        <w:rPr>
          <w:color w:val="000000" w:themeColor="text1"/>
          <w:sz w:val="26"/>
          <w:szCs w:val="26"/>
        </w:rPr>
        <w:t xml:space="preserve"> дом</w:t>
      </w:r>
      <w:r>
        <w:rPr>
          <w:color w:val="000000" w:themeColor="text1"/>
          <w:sz w:val="26"/>
          <w:szCs w:val="26"/>
        </w:rPr>
        <w:t xml:space="preserve">ов: № 9 по ул. Любецкой; № 54 по ул. Первомайской; № 74 по ул. Архангельской; № 60 по ул. Юбилейной; </w:t>
      </w:r>
      <w:r w:rsidRPr="00A9006E">
        <w:rPr>
          <w:color w:val="000000" w:themeColor="text1"/>
          <w:sz w:val="26"/>
          <w:szCs w:val="26"/>
        </w:rPr>
        <w:t xml:space="preserve"> </w:t>
      </w:r>
      <w:r w:rsidRPr="00B15A89">
        <w:rPr>
          <w:color w:val="000000" w:themeColor="text1"/>
          <w:sz w:val="26"/>
          <w:szCs w:val="26"/>
        </w:rPr>
        <w:t xml:space="preserve">№ 115 по пр. </w:t>
      </w:r>
      <w:proofErr w:type="gramStart"/>
      <w:r w:rsidRPr="00B15A89">
        <w:rPr>
          <w:color w:val="000000" w:themeColor="text1"/>
          <w:sz w:val="26"/>
          <w:szCs w:val="26"/>
        </w:rPr>
        <w:t>Победы</w:t>
      </w:r>
      <w:r w:rsidRPr="00A9006E">
        <w:rPr>
          <w:color w:val="000000" w:themeColor="text1"/>
          <w:sz w:val="26"/>
          <w:szCs w:val="26"/>
        </w:rPr>
        <w:t xml:space="preserve"> к отбору дворовых территорий в соответствии с </w:t>
      </w:r>
      <w:r>
        <w:rPr>
          <w:color w:val="000000" w:themeColor="text1"/>
          <w:sz w:val="26"/>
          <w:szCs w:val="26"/>
        </w:rPr>
        <w:t xml:space="preserve">установленными Порядком </w:t>
      </w:r>
      <w:r w:rsidRPr="00A9006E">
        <w:rPr>
          <w:color w:val="000000"/>
          <w:sz w:val="26"/>
          <w:szCs w:val="26"/>
          <w:lang w:eastAsia="ru-RU"/>
        </w:rPr>
        <w:t>представления, рассмотрения и оценки предложений заинтересованных или уполномоченных ими лиц о включении дворовой территории в подпрограмму «Формирование современной городской среды» муниципальной программы «Развитие жилищно-коммунального хозяйства города Череповца» на 2014-2019 годы, утвержденн</w:t>
      </w:r>
      <w:r>
        <w:rPr>
          <w:color w:val="000000"/>
          <w:sz w:val="26"/>
          <w:szCs w:val="26"/>
          <w:lang w:eastAsia="ru-RU"/>
        </w:rPr>
        <w:t>ым</w:t>
      </w:r>
      <w:r w:rsidRPr="00A9006E">
        <w:rPr>
          <w:color w:val="000000"/>
          <w:sz w:val="26"/>
          <w:szCs w:val="26"/>
          <w:lang w:eastAsia="ru-RU"/>
        </w:rPr>
        <w:t xml:space="preserve"> постановлением мэрии от 29.03.2017 № 1340</w:t>
      </w:r>
      <w:r>
        <w:rPr>
          <w:color w:val="000000"/>
          <w:sz w:val="26"/>
          <w:szCs w:val="26"/>
          <w:lang w:eastAsia="ru-RU"/>
        </w:rPr>
        <w:t>,</w:t>
      </w:r>
      <w:r w:rsidRPr="00A9006E">
        <w:rPr>
          <w:color w:val="000000"/>
          <w:sz w:val="26"/>
          <w:szCs w:val="26"/>
          <w:lang w:eastAsia="ru-RU"/>
        </w:rPr>
        <w:t xml:space="preserve"> </w:t>
      </w:r>
      <w:r w:rsidRPr="00A9006E">
        <w:rPr>
          <w:color w:val="000000" w:themeColor="text1"/>
          <w:sz w:val="26"/>
          <w:szCs w:val="26"/>
        </w:rPr>
        <w:t xml:space="preserve">критериями отбора </w:t>
      </w:r>
      <w:r>
        <w:rPr>
          <w:color w:val="000000" w:themeColor="text1"/>
          <w:sz w:val="26"/>
          <w:szCs w:val="26"/>
        </w:rPr>
        <w:t>с целью</w:t>
      </w:r>
      <w:r w:rsidRPr="00A9006E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 xml:space="preserve">формирования </w:t>
      </w:r>
      <w:r w:rsidRPr="00A9006E">
        <w:rPr>
          <w:color w:val="000000" w:themeColor="text1"/>
          <w:sz w:val="26"/>
          <w:szCs w:val="26"/>
        </w:rPr>
        <w:t>адресн</w:t>
      </w:r>
      <w:r>
        <w:rPr>
          <w:color w:val="000000" w:themeColor="text1"/>
          <w:sz w:val="26"/>
          <w:szCs w:val="26"/>
        </w:rPr>
        <w:t>ого</w:t>
      </w:r>
      <w:r w:rsidRPr="00A9006E">
        <w:rPr>
          <w:color w:val="000000" w:themeColor="text1"/>
          <w:sz w:val="26"/>
          <w:szCs w:val="26"/>
        </w:rPr>
        <w:t xml:space="preserve"> перечн</w:t>
      </w:r>
      <w:r>
        <w:rPr>
          <w:color w:val="000000" w:themeColor="text1"/>
          <w:sz w:val="26"/>
          <w:szCs w:val="26"/>
        </w:rPr>
        <w:t>я многоквартирных домов, дворовые территории которых подлежат благоустройству;</w:t>
      </w:r>
      <w:proofErr w:type="gramEnd"/>
    </w:p>
    <w:p w:rsidR="00A85039" w:rsidRPr="00B15A89" w:rsidRDefault="00A85039" w:rsidP="00A85039">
      <w:pPr>
        <w:pStyle w:val="a3"/>
        <w:widowControl/>
        <w:numPr>
          <w:ilvl w:val="0"/>
          <w:numId w:val="1"/>
        </w:numPr>
        <w:autoSpaceDE/>
        <w:spacing w:line="276" w:lineRule="auto"/>
        <w:ind w:left="0" w:firstLine="285"/>
        <w:jc w:val="both"/>
        <w:rPr>
          <w:color w:val="000000"/>
          <w:sz w:val="26"/>
          <w:szCs w:val="26"/>
          <w:lang w:eastAsia="ru-RU"/>
        </w:rPr>
      </w:pPr>
      <w:r w:rsidRPr="00A9006E">
        <w:rPr>
          <w:color w:val="000000" w:themeColor="text1"/>
          <w:sz w:val="26"/>
          <w:szCs w:val="26"/>
        </w:rPr>
        <w:t xml:space="preserve"> </w:t>
      </w:r>
      <w:r>
        <w:rPr>
          <w:color w:val="000000"/>
          <w:sz w:val="26"/>
          <w:szCs w:val="26"/>
          <w:lang w:eastAsia="ru-RU"/>
        </w:rPr>
        <w:t xml:space="preserve">принять предложения на включение в перечень общественных территорий, подлежащих благоустройству в 2017 году,  к рассмотрению следующих </w:t>
      </w:r>
      <w:r w:rsidRPr="005C1395">
        <w:rPr>
          <w:color w:val="000000"/>
          <w:sz w:val="26"/>
          <w:szCs w:val="26"/>
          <w:lang w:eastAsia="ru-RU"/>
        </w:rPr>
        <w:t>общественн</w:t>
      </w:r>
      <w:r>
        <w:rPr>
          <w:color w:val="000000"/>
          <w:sz w:val="26"/>
          <w:szCs w:val="26"/>
          <w:lang w:eastAsia="ru-RU"/>
        </w:rPr>
        <w:t xml:space="preserve">ых территорий:  ул. Труда, 33 (организация площадки для отдыха и занятия спортом); пл. Химиков (замена/восстановление тротуарной плитки и установка ограждения по периметру); ул. Набережная, 29 (устройство парковочной площадки); пр. Победы, 210 (переустройство тротуара в проезд с устройством парковочного кармана и сносом зеленых насаждений); реконструкция улицы Краснодонцев от перекрестка с ул. Олимпийской, создание проезжей части на ул. Солнечной; устройство тротуара и освещение ул. Краснодонцев до ул. Солнечной; устройство детской игровой площадки и места отдыха на ул. Солнечной у дома № 13; </w:t>
      </w:r>
      <w:r w:rsidRPr="00B15A89">
        <w:rPr>
          <w:color w:val="000000"/>
          <w:sz w:val="26"/>
          <w:szCs w:val="26"/>
          <w:lang w:eastAsia="ru-RU"/>
        </w:rPr>
        <w:t xml:space="preserve">асфальтирование проезда между многоквартирными домами № 21,27 по ул. </w:t>
      </w:r>
      <w:proofErr w:type="gramStart"/>
      <w:r w:rsidRPr="00B15A89">
        <w:rPr>
          <w:color w:val="000000"/>
          <w:sz w:val="26"/>
          <w:szCs w:val="26"/>
          <w:lang w:eastAsia="ru-RU"/>
        </w:rPr>
        <w:t>Ленинградской</w:t>
      </w:r>
      <w:proofErr w:type="gramEnd"/>
      <w:r>
        <w:rPr>
          <w:color w:val="000000"/>
          <w:sz w:val="26"/>
          <w:szCs w:val="26"/>
          <w:lang w:eastAsia="ru-RU"/>
        </w:rPr>
        <w:t>»</w:t>
      </w:r>
      <w:r w:rsidRPr="00B15A89">
        <w:rPr>
          <w:color w:val="000000"/>
          <w:sz w:val="26"/>
          <w:szCs w:val="26"/>
          <w:lang w:eastAsia="ru-RU"/>
        </w:rPr>
        <w:t>.</w:t>
      </w:r>
    </w:p>
    <w:p w:rsidR="00011357" w:rsidRDefault="00011357"/>
    <w:sectPr w:rsidR="00011357" w:rsidSect="00957AF8">
      <w:pgSz w:w="11909" w:h="16834" w:code="9"/>
      <w:pgMar w:top="454" w:right="680" w:bottom="1134" w:left="1985" w:header="0" w:footer="720" w:gutter="0"/>
      <w:cols w:space="708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777AB"/>
    <w:multiLevelType w:val="hybridMultilevel"/>
    <w:tmpl w:val="20E0A51E"/>
    <w:lvl w:ilvl="0" w:tplc="0788410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231D41D5"/>
    <w:multiLevelType w:val="hybridMultilevel"/>
    <w:tmpl w:val="B4D27EA2"/>
    <w:lvl w:ilvl="0" w:tplc="04190001">
      <w:start w:val="1"/>
      <w:numFmt w:val="bullet"/>
      <w:lvlText w:val=""/>
      <w:lvlJc w:val="left"/>
      <w:pPr>
        <w:ind w:left="6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DF6C51"/>
    <w:rsid w:val="00011357"/>
    <w:rsid w:val="00867D41"/>
    <w:rsid w:val="00957AF8"/>
    <w:rsid w:val="00A85039"/>
    <w:rsid w:val="00DF6C51"/>
    <w:rsid w:val="00E06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C51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C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2160</Characters>
  <Application>Microsoft Office Word</Application>
  <DocSecurity>0</DocSecurity>
  <Lines>18</Lines>
  <Paragraphs>5</Paragraphs>
  <ScaleCrop>false</ScaleCrop>
  <Company>Krokoz™</Company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Салтыкова ОА</dc:creator>
  <cp:keywords/>
  <dc:description/>
  <cp:lastModifiedBy>Салтыкова ОА</cp:lastModifiedBy>
  <cp:revision>2</cp:revision>
  <dcterms:created xsi:type="dcterms:W3CDTF">2017-04-19T04:58:00Z</dcterms:created>
  <dcterms:modified xsi:type="dcterms:W3CDTF">2017-04-19T04:58:00Z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-731675979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Saltykova.djkh@cherepovetscity.ru</vt:lpwstr>
  </property>
  <property fmtid="{D5CDD505-2E9C-101B-9397-08002B2CF9AE}" pid="6" name="_AuthorEmailDisplayName">
    <vt:lpwstr>Салтыкова Ольга Александровна</vt:lpwstr>
  </property>
</Properties>
</file>