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 xml:space="preserve">Результат рассмотрения общественной комиссией </w:t>
      </w:r>
    </w:p>
    <w:p w:rsid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>заявок заинтересованных лиц о включении в подпрограмму</w:t>
      </w:r>
    </w:p>
    <w:p w:rsidR="00DF6C51" w:rsidRP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 xml:space="preserve"> «Формирование современной городской среды» общественных и дворовых территорий с целью их благоустройства от 07.04.2017</w:t>
      </w:r>
    </w:p>
    <w:p w:rsidR="00DF6C51" w:rsidRDefault="00DF6C51" w:rsidP="00DF6C51">
      <w:pPr>
        <w:jc w:val="both"/>
        <w:rPr>
          <w:b/>
          <w:sz w:val="26"/>
          <w:szCs w:val="26"/>
        </w:rPr>
      </w:pPr>
    </w:p>
    <w:p w:rsidR="00DF6C51" w:rsidRDefault="00DF6C51" w:rsidP="00DF6C51">
      <w:pPr>
        <w:pStyle w:val="a3"/>
        <w:widowControl/>
        <w:autoSpaceDE/>
        <w:spacing w:line="276" w:lineRule="auto"/>
        <w:ind w:left="-142"/>
        <w:jc w:val="both"/>
        <w:rPr>
          <w:sz w:val="26"/>
          <w:szCs w:val="26"/>
        </w:rPr>
      </w:pPr>
      <w:r w:rsidRPr="00450D73">
        <w:rPr>
          <w:sz w:val="26"/>
          <w:szCs w:val="26"/>
        </w:rPr>
        <w:t xml:space="preserve">Выписка из протокола заседания общественной комиссии по результатам общественного обсуждения проекта о внесении изменений в муниципальную программу «Развитие жилищно-коммунального хозяйства города Череповца» на 2014-2019 годы (подпрограммы «Формирование современной городской среды»)  и рассмотрение заявок заинтересованных лиц о включении в указанную подпрограмму общественных и дворовых территорий с целью их благоустройства: </w:t>
      </w:r>
    </w:p>
    <w:p w:rsidR="00DF6C51" w:rsidRPr="00947746" w:rsidRDefault="00DF6C51" w:rsidP="00DF6C51">
      <w:pPr>
        <w:pStyle w:val="a3"/>
        <w:widowControl/>
        <w:autoSpaceDE/>
        <w:spacing w:line="276" w:lineRule="auto"/>
        <w:ind w:left="-142"/>
        <w:jc w:val="both"/>
        <w:rPr>
          <w:color w:val="000000"/>
          <w:sz w:val="26"/>
          <w:szCs w:val="26"/>
          <w:lang w:eastAsia="ru-RU"/>
        </w:rPr>
      </w:pPr>
      <w:r w:rsidRPr="00450D73">
        <w:rPr>
          <w:sz w:val="26"/>
          <w:szCs w:val="26"/>
        </w:rPr>
        <w:t>«</w:t>
      </w:r>
      <w:r w:rsidRPr="00450D73">
        <w:rPr>
          <w:color w:val="000000"/>
          <w:sz w:val="26"/>
          <w:szCs w:val="26"/>
          <w:lang w:eastAsia="ru-RU"/>
        </w:rPr>
        <w:t>Рассмотрев 10 предложений заинтересованных лиц о</w:t>
      </w:r>
      <w:r w:rsidRPr="00947746">
        <w:rPr>
          <w:color w:val="000000"/>
          <w:sz w:val="26"/>
          <w:szCs w:val="26"/>
          <w:lang w:eastAsia="ru-RU"/>
        </w:rPr>
        <w:t xml:space="preserve"> включении дворовой и 1 предложение о включении общественной территории  в подпрограмму «Формирование современной городской среды», направленных в адрес департамента жилищно-коммунального хозяйства мэрии, в период с 03.04.2017 по 07.04.2017 включительно, комиссия приняла решение:</w:t>
      </w:r>
    </w:p>
    <w:p w:rsidR="00DF6C51" w:rsidRPr="00A9006E" w:rsidRDefault="00DF6C51" w:rsidP="00DF6C51">
      <w:pPr>
        <w:pStyle w:val="a3"/>
        <w:widowControl/>
        <w:numPr>
          <w:ilvl w:val="0"/>
          <w:numId w:val="1"/>
        </w:numPr>
        <w:autoSpaceDE/>
        <w:spacing w:line="276" w:lineRule="auto"/>
        <w:ind w:left="0" w:firstLine="285"/>
        <w:jc w:val="both"/>
        <w:rPr>
          <w:color w:val="000000"/>
          <w:sz w:val="26"/>
          <w:szCs w:val="26"/>
          <w:lang w:eastAsia="ru-RU"/>
        </w:rPr>
      </w:pPr>
      <w:proofErr w:type="gramStart"/>
      <w:r w:rsidRPr="00A9006E">
        <w:rPr>
          <w:color w:val="000000"/>
          <w:sz w:val="26"/>
          <w:szCs w:val="26"/>
          <w:lang w:eastAsia="ru-RU"/>
        </w:rPr>
        <w:t>отклонить заявки на включение дворовых территорий в адресный перечень многоквартирных домов, дворовые территории которых полежат благоустройству, по следующим адресам: ул. Ленина, д. 26, ул. К.Белова, д. 19, ул. К.Белова, д. 15, ул. К.Белова, д. 17, ул. Юбилейная, д.3, ул. Краснодонцев, д.72, пр.</w:t>
      </w:r>
      <w:proofErr w:type="gramEnd"/>
      <w:r w:rsidRPr="00A9006E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A9006E">
        <w:rPr>
          <w:color w:val="000000"/>
          <w:sz w:val="26"/>
          <w:szCs w:val="26"/>
          <w:lang w:eastAsia="ru-RU"/>
        </w:rPr>
        <w:t>Победы, д.156,152,146,150, ул. Набережная, д.29 в связи с  представлением не полного пакета документов, предусмотренного пунктом 2.4, и не выполнением условий, установленных в пункте 2.1 Порядка представления, рассмотрения и оценки предложений заинтересованных или уполномоченных ими лиц о включении дворовой территории в подпрограмму «Формирование современной городской среды» муниципальной программы «Развитие жилищно-коммунального хозяйства города Череповца» на 2014-2019 годы, утвержденного постановлением мэрии</w:t>
      </w:r>
      <w:proofErr w:type="gramEnd"/>
      <w:r w:rsidRPr="00A9006E">
        <w:rPr>
          <w:color w:val="000000"/>
          <w:sz w:val="26"/>
          <w:szCs w:val="26"/>
          <w:lang w:eastAsia="ru-RU"/>
        </w:rPr>
        <w:t xml:space="preserve"> от 29.03.2017 № 1340 (далее – Порядок);</w:t>
      </w:r>
      <w:r w:rsidRPr="00A9006E">
        <w:rPr>
          <w:color w:val="000000" w:themeColor="text1"/>
          <w:sz w:val="26"/>
          <w:szCs w:val="26"/>
        </w:rPr>
        <w:t xml:space="preserve"> </w:t>
      </w:r>
    </w:p>
    <w:p w:rsidR="00DF6C51" w:rsidRPr="00A9006E" w:rsidRDefault="00DF6C51" w:rsidP="00DF6C51">
      <w:pPr>
        <w:pStyle w:val="a3"/>
        <w:widowControl/>
        <w:numPr>
          <w:ilvl w:val="0"/>
          <w:numId w:val="1"/>
        </w:numPr>
        <w:autoSpaceDE/>
        <w:spacing w:line="276" w:lineRule="auto"/>
        <w:ind w:left="0" w:firstLine="285"/>
        <w:jc w:val="both"/>
        <w:rPr>
          <w:color w:val="000000"/>
          <w:sz w:val="26"/>
          <w:szCs w:val="26"/>
          <w:lang w:eastAsia="ru-RU"/>
        </w:rPr>
      </w:pPr>
      <w:r w:rsidRPr="00A9006E">
        <w:rPr>
          <w:color w:val="000000" w:themeColor="text1"/>
          <w:sz w:val="26"/>
          <w:szCs w:val="26"/>
        </w:rPr>
        <w:t>допустить заявку на благоустройство дворовой территории многоквартирного дома № 20 по ул. Химиков к отбору дворовых территорий для включения в адресный перечень в соответствии с критериями отбора</w:t>
      </w:r>
      <w:r>
        <w:rPr>
          <w:color w:val="000000" w:themeColor="text1"/>
          <w:sz w:val="26"/>
          <w:szCs w:val="26"/>
        </w:rPr>
        <w:t>;</w:t>
      </w:r>
    </w:p>
    <w:p w:rsidR="00DF6C51" w:rsidRDefault="00DF6C51" w:rsidP="00DF6C51">
      <w:pPr>
        <w:pStyle w:val="a3"/>
        <w:widowControl/>
        <w:numPr>
          <w:ilvl w:val="0"/>
          <w:numId w:val="1"/>
        </w:numPr>
        <w:autoSpaceDE/>
        <w:spacing w:line="276" w:lineRule="auto"/>
        <w:ind w:left="0" w:firstLine="285"/>
        <w:jc w:val="both"/>
        <w:rPr>
          <w:color w:val="000000"/>
          <w:sz w:val="26"/>
          <w:szCs w:val="26"/>
          <w:lang w:eastAsia="ru-RU"/>
        </w:rPr>
      </w:pPr>
      <w:r w:rsidRPr="00A9006E">
        <w:rPr>
          <w:color w:val="000000" w:themeColor="text1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принять предложение на включение </w:t>
      </w:r>
      <w:r w:rsidRPr="005C1395">
        <w:rPr>
          <w:color w:val="000000"/>
          <w:sz w:val="26"/>
          <w:szCs w:val="26"/>
          <w:lang w:eastAsia="ru-RU"/>
        </w:rPr>
        <w:t>общественной</w:t>
      </w:r>
      <w:r>
        <w:rPr>
          <w:color w:val="000000"/>
          <w:sz w:val="26"/>
          <w:szCs w:val="26"/>
          <w:lang w:eastAsia="ru-RU"/>
        </w:rPr>
        <w:t xml:space="preserve"> территории (автомобильный проезд к многоквартирному дому по ул. </w:t>
      </w:r>
      <w:proofErr w:type="spellStart"/>
      <w:r>
        <w:rPr>
          <w:color w:val="000000"/>
          <w:sz w:val="26"/>
          <w:szCs w:val="26"/>
          <w:lang w:eastAsia="ru-RU"/>
        </w:rPr>
        <w:t>Годовикова</w:t>
      </w:r>
      <w:proofErr w:type="spellEnd"/>
      <w:r>
        <w:rPr>
          <w:color w:val="000000"/>
          <w:sz w:val="26"/>
          <w:szCs w:val="26"/>
          <w:lang w:eastAsia="ru-RU"/>
        </w:rPr>
        <w:t xml:space="preserve">, 3, устройство тротуара к многоквартирным домам по ул. </w:t>
      </w:r>
      <w:proofErr w:type="spellStart"/>
      <w:r>
        <w:rPr>
          <w:color w:val="000000"/>
          <w:sz w:val="26"/>
          <w:szCs w:val="26"/>
          <w:lang w:eastAsia="ru-RU"/>
        </w:rPr>
        <w:t>Годовикова</w:t>
      </w:r>
      <w:proofErr w:type="spellEnd"/>
      <w:r>
        <w:rPr>
          <w:color w:val="000000"/>
          <w:sz w:val="26"/>
          <w:szCs w:val="26"/>
          <w:lang w:eastAsia="ru-RU"/>
        </w:rPr>
        <w:t>, 3, 5) в перечень общественных территорий, подлежащих благоустройству в 2017 году,  к рассмотрению».</w:t>
      </w:r>
    </w:p>
    <w:p w:rsidR="00011357" w:rsidRDefault="00011357"/>
    <w:sectPr w:rsidR="00011357" w:rsidSect="00957AF8">
      <w:pgSz w:w="11909" w:h="16834" w:code="9"/>
      <w:pgMar w:top="454" w:right="680" w:bottom="1134" w:left="1985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F6C51"/>
    <w:rsid w:val="00011357"/>
    <w:rsid w:val="00867D41"/>
    <w:rsid w:val="00957AF8"/>
    <w:rsid w:val="00D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1</cp:revision>
  <dcterms:created xsi:type="dcterms:W3CDTF">2017-04-12T12:45:00Z</dcterms:created>
  <dcterms:modified xsi:type="dcterms:W3CDTF">2017-04-12T12:46:00Z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373469803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