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89" w:rsidRPr="00A01689" w:rsidRDefault="00360980" w:rsidP="00A016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<v:textbox style="mso-next-textbox:#Text Box 5">
              <w:txbxContent>
                <w:p w:rsidR="00A52528" w:rsidRDefault="00A52528" w:rsidP="00A52528"/>
              </w:txbxContent>
            </v:textbox>
          </v:shape>
        </w:pict>
      </w:r>
    </w:p>
    <w:p w:rsidR="00A52528" w:rsidRPr="00A52528" w:rsidRDefault="00F60E31" w:rsidP="00F60E3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2528"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FD6D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A52528" w:rsidRPr="00A52528" w:rsidRDefault="00A52528" w:rsidP="00EE7B4A">
      <w:pP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Череповецкой </w:t>
      </w:r>
    </w:p>
    <w:p w:rsidR="00A52528" w:rsidRPr="00A52528" w:rsidRDefault="00A52528" w:rsidP="00EE7B4A">
      <w:pP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A52528" w:rsidRPr="00A52528" w:rsidRDefault="00A04765" w:rsidP="00EE7B4A">
      <w:pPr>
        <w:tabs>
          <w:tab w:val="left" w:pos="6804"/>
        </w:tabs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0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05.04.2017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52528"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</w:p>
    <w:p w:rsidR="00A52528" w:rsidRPr="00A52528" w:rsidRDefault="00A52528" w:rsidP="00A04765">
      <w:pPr>
        <w:tabs>
          <w:tab w:val="left" w:pos="6804"/>
        </w:tabs>
        <w:autoSpaceDE w:val="0"/>
        <w:autoSpaceDN w:val="0"/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EE7B4A" w:rsidRDefault="00A52528" w:rsidP="00A0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DFE" w:rsidRPr="00EE7B4A" w:rsidRDefault="00884DFE" w:rsidP="00A0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DFE" w:rsidRPr="00EE7B4A" w:rsidRDefault="00FD6DB8" w:rsidP="00884DF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0" w:name="sub_1000"/>
      <w:r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Положение</w:t>
      </w:r>
      <w:r w:rsidR="00A04765"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 департаменте жилищно-коммунального хозяйства</w:t>
      </w:r>
    </w:p>
    <w:p w:rsidR="00FD6DB8" w:rsidRPr="00EE7B4A" w:rsidRDefault="00FD6DB8" w:rsidP="00A01689">
      <w:pPr>
        <w:widowControl w:val="0"/>
        <w:tabs>
          <w:tab w:val="left" w:pos="709"/>
        </w:tabs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мэрии города Череповца</w:t>
      </w:r>
      <w:r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</w:r>
    </w:p>
    <w:bookmarkEnd w:id="0"/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</w:t>
      </w:r>
      <w:hyperlink r:id="rId8" w:history="1">
        <w:r w:rsidRPr="00EE7B4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6 октября 2003 года </w:t>
      </w:r>
      <w:r w:rsidR="002C1B8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F60E31">
        <w:rPr>
          <w:rFonts w:ascii="Times New Roman" w:eastAsiaTheme="minorEastAsia" w:hAnsi="Times New Roman" w:cs="Times New Roman"/>
          <w:sz w:val="26"/>
          <w:szCs w:val="26"/>
          <w:lang w:eastAsia="ru-RU"/>
        </w:rPr>
        <w:t> 131-ФЗ «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общих принципах организации местного сам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</w:t>
      </w:r>
      <w:r w:rsidR="00A0168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равления в Российской Федерации</w:t>
      </w:r>
      <w:r w:rsidR="00F60E31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нормативными правовыми актами Российской Федерации и Вологодской области, </w:t>
      </w:r>
      <w:hyperlink r:id="rId9" w:history="1">
        <w:r w:rsidRPr="00EE7B4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Уставом</w:t>
        </w:r>
      </w:hyperlink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города Череповца, иными муниципал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ными правовыми актами и определяет основные задачи, функции и организацию р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боты департамента жилищно-коммунального хозяйства мэрии города Череповца.</w:t>
      </w:r>
    </w:p>
    <w:p w:rsidR="00FD6DB8" w:rsidRPr="00EE7B4A" w:rsidRDefault="00EE7B4A" w:rsidP="00EE7B4A">
      <w:pPr>
        <w:pStyle w:val="a5"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1" w:name="sub_10"/>
      <w:r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1. </w:t>
      </w:r>
      <w:r w:rsidR="00FD6DB8"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Общие положения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11"/>
      <w:bookmarkEnd w:id="1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1.1. Департамент жилищно-коммунального хозяйства мэрии города Череповца (далее </w:t>
      </w:r>
      <w:r w:rsidR="00C51E9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департамент) является органом</w:t>
      </w:r>
      <w:r w:rsidR="00884DF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мэрии города Череповца (далее –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мэрия гор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да) с правами юридического лица.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12"/>
      <w:bookmarkEnd w:id="2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1.2. </w:t>
      </w:r>
      <w:r w:rsidR="00934777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Основной целью функционирования д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епартамент</w:t>
      </w:r>
      <w:r w:rsidR="00934777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является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решение в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просов местного значения и </w:t>
      </w:r>
      <w:r w:rsidR="00934777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осуществление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отдельны</w:t>
      </w:r>
      <w:r w:rsidR="00934777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государственны</w:t>
      </w:r>
      <w:r w:rsidR="00934777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полномочи</w:t>
      </w:r>
      <w:r w:rsidR="00934777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сфере жилищно-коммунального хозяйства на территории города в пределах своей компетенции.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13"/>
      <w:bookmarkEnd w:id="3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1.3. Департамент в своей деятельности руководствуется </w:t>
      </w:r>
      <w:hyperlink r:id="rId10" w:history="1">
        <w:r w:rsidRPr="00EE7B4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ской Федерации, законодательством Российской Федерации и Вологодской области, </w:t>
      </w:r>
      <w:hyperlink r:id="rId11" w:history="1">
        <w:r w:rsidRPr="00EE7B4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Уставом</w:t>
        </w:r>
      </w:hyperlink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города Череповца, иными муниципальными правовыми актами, настоящим Положением.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14"/>
      <w:bookmarkEnd w:id="4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1.4. Департамент в своей деятельности подчиняется мэру города. Оперативное управление, контроль за деятельностью департамента осуществляет заместитель мэра города </w:t>
      </w:r>
      <w:r w:rsidR="00934777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со структурой мэрии города, непосредственное руководство департаментом осуществляет начальник департамента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15"/>
      <w:bookmarkEnd w:id="5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1.5. Департамент от своего имени приобретает и осуществляет имущественные права и исполняет обязанности, выступает истцом, ответчиком в суде, имеет самост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ятельный баланс и смету, печать, штампы и бланки с изображением герба города Ч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реповца и своим наименованием, счета в органах казначейства.</w:t>
      </w:r>
    </w:p>
    <w:p w:rsidR="00FD6DB8" w:rsidRPr="00EE7B4A" w:rsidRDefault="00EE7B4A" w:rsidP="00EE7B4A">
      <w:pPr>
        <w:pStyle w:val="a5"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7" w:name="sub_20"/>
      <w:bookmarkEnd w:id="6"/>
      <w:r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2. </w:t>
      </w:r>
      <w:r w:rsidR="00FD6DB8"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Основные задачи</w:t>
      </w:r>
      <w:bookmarkEnd w:id="7"/>
    </w:p>
    <w:p w:rsidR="002F78AE" w:rsidRPr="00EE7B4A" w:rsidRDefault="002F78AE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2.1. </w:t>
      </w:r>
      <w:r w:rsidR="00200C4A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Улучшение технического состояния жилищного фонда и повышени</w:t>
      </w:r>
      <w:r w:rsidR="00497BF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200C4A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кач</w:t>
      </w:r>
      <w:r w:rsidR="00200C4A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200C4A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ства предоставляемых жилищно-коммунальных услуг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F78AE" w:rsidRPr="00EE7B4A" w:rsidRDefault="00F60E31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2.2. </w:t>
      </w:r>
      <w:r w:rsidR="002F78A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Обеспечение бесперебо</w:t>
      </w:r>
      <w:r w:rsidR="00712442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йного коммунального обслуживания</w:t>
      </w:r>
      <w:r w:rsidR="002F78A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населения, устойчивой работы объектов тепло-, водо-, газо- и электроснабжения.</w:t>
      </w:r>
    </w:p>
    <w:p w:rsidR="00FD6DB8" w:rsidRPr="00EE7B4A" w:rsidRDefault="002F78AE" w:rsidP="00F60E3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2.3. </w:t>
      </w:r>
      <w:r w:rsidR="00200C4A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Повышение эффективности содержания территорий общего пользования</w:t>
      </w:r>
      <w:r w:rsidR="00972DA2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EE7B4A" w:rsidRPr="00EE7B4A" w:rsidRDefault="00EE7B4A" w:rsidP="00F60E3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3. 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Функции</w:t>
      </w:r>
    </w:p>
    <w:p w:rsidR="00FD6DB8" w:rsidRPr="00EE7B4A" w:rsidRDefault="00EE7B4A" w:rsidP="00F60E31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8027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4B4F7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 Организация в границах городского округа электро-, тепло-, газо- и вод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2F5AB8" w:rsidRPr="00EE7B4A" w:rsidRDefault="004B4F7D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3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DB6F8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Осуществление дорожной деятельности в отношении автомобильных дорог местного значения в границах городского округа в части текущего ремонта и соде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жания автомобильных дорог, мостов, обеспечение безопасности дорожного движения на них,</w:t>
      </w:r>
      <w:r w:rsidR="002F5A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включая создание и обеспечение функционирования парковок (парковочных мест).</w:t>
      </w:r>
    </w:p>
    <w:p w:rsidR="00FD6DB8" w:rsidRPr="00EE7B4A" w:rsidRDefault="00DB6F8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</w:t>
      </w:r>
      <w:r w:rsidR="002F5A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78A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существлени</w:t>
      </w:r>
      <w:r w:rsidR="002F78A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6417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полномочий</w:t>
      </w:r>
      <w:r w:rsidR="003B191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мэрии города</w:t>
      </w:r>
      <w:r w:rsidR="0096417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</w:t>
      </w:r>
      <w:r w:rsidR="0096417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контрол</w:t>
      </w:r>
      <w:r w:rsidR="0096417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бильных дорог и осуществления дорожной деятельности в соответствии с законод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FD6DB8" w:rsidRPr="00EE7B4A" w:rsidRDefault="004B4F7D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sub_25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DB6F8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.4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Организация благоустройства и озеленения территории городского округа, освещения улиц, установки указателей с наименованиями улиц и номерами домов, размещение и содержание малых архитектурных форм, организация обустройства мест массового отдыха населения.</w:t>
      </w:r>
    </w:p>
    <w:p w:rsidR="00712442" w:rsidRPr="00EE7B4A" w:rsidRDefault="00DB6F8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</w:t>
      </w:r>
      <w:r w:rsidR="00712442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Организация проведения капитального ремонта объектов жилищного фо</w:t>
      </w:r>
      <w:r w:rsidR="00712442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="00712442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да.</w:t>
      </w:r>
    </w:p>
    <w:p w:rsidR="00FD6DB8" w:rsidRPr="00EE7B4A" w:rsidRDefault="004B4F7D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sub_26"/>
      <w:bookmarkEnd w:id="8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DB6F8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.6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Организация ритуальных услуг и содержание мест захоронения.</w:t>
      </w:r>
      <w:bookmarkStart w:id="10" w:name="sub_27"/>
      <w:bookmarkEnd w:id="9"/>
    </w:p>
    <w:p w:rsidR="00712442" w:rsidRPr="00EE7B4A" w:rsidRDefault="00DB6F80" w:rsidP="00884D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3.7</w:t>
      </w:r>
      <w:r w:rsidR="00712442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F5367B" w:rsidRPr="00EE7B4A">
        <w:rPr>
          <w:rFonts w:ascii="Times New Roman" w:hAnsi="Times New Roman" w:cs="Times New Roman"/>
          <w:sz w:val="26"/>
          <w:szCs w:val="26"/>
        </w:rPr>
        <w:t xml:space="preserve">Организация и контроль </w:t>
      </w:r>
      <w:r w:rsidR="00941C65" w:rsidRPr="00EE7B4A">
        <w:rPr>
          <w:rFonts w:ascii="Times New Roman" w:hAnsi="Times New Roman" w:cs="Times New Roman"/>
          <w:sz w:val="26"/>
          <w:szCs w:val="26"/>
        </w:rPr>
        <w:t>деятельности</w:t>
      </w:r>
      <w:r w:rsidR="004925C8" w:rsidRPr="00EE7B4A">
        <w:rPr>
          <w:rFonts w:ascii="Times New Roman" w:hAnsi="Times New Roman" w:cs="Times New Roman"/>
          <w:sz w:val="26"/>
          <w:szCs w:val="26"/>
        </w:rPr>
        <w:t xml:space="preserve"> подведомст</w:t>
      </w:r>
      <w:r w:rsidR="00587BEB" w:rsidRPr="00EE7B4A">
        <w:rPr>
          <w:rFonts w:ascii="Times New Roman" w:hAnsi="Times New Roman" w:cs="Times New Roman"/>
          <w:sz w:val="26"/>
          <w:szCs w:val="26"/>
        </w:rPr>
        <w:t xml:space="preserve">венных муниципальных </w:t>
      </w:r>
      <w:r w:rsidR="00941C65" w:rsidRPr="00EE7B4A">
        <w:rPr>
          <w:rFonts w:ascii="Times New Roman" w:hAnsi="Times New Roman" w:cs="Times New Roman"/>
          <w:sz w:val="26"/>
          <w:szCs w:val="26"/>
        </w:rPr>
        <w:t xml:space="preserve">учреждений и </w:t>
      </w:r>
      <w:r w:rsidR="00587BEB" w:rsidRPr="00EE7B4A">
        <w:rPr>
          <w:rFonts w:ascii="Times New Roman" w:hAnsi="Times New Roman" w:cs="Times New Roman"/>
          <w:sz w:val="26"/>
          <w:szCs w:val="26"/>
        </w:rPr>
        <w:t>предприятий</w:t>
      </w:r>
      <w:r w:rsidR="004925C8" w:rsidRPr="00EE7B4A">
        <w:rPr>
          <w:rFonts w:ascii="Times New Roman" w:hAnsi="Times New Roman" w:cs="Times New Roman"/>
          <w:sz w:val="26"/>
          <w:szCs w:val="26"/>
        </w:rPr>
        <w:t>.</w:t>
      </w:r>
    </w:p>
    <w:p w:rsidR="00FD6DB8" w:rsidRPr="00EE7B4A" w:rsidRDefault="00EE7B4A" w:rsidP="00EE7B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1" w:name="sub_28"/>
      <w:bookmarkEnd w:id="1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4B4F7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854A6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854A6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Управление и распоряжение имуществом,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находящ</w:t>
      </w:r>
      <w:r w:rsidR="00854A6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 в муниципальной</w:t>
      </w:r>
      <w:r w:rsidR="00E3519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собственности города Череповца</w:t>
      </w:r>
      <w:r w:rsidR="00BE57C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854A6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пределах своей компетенции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854A6E" w:rsidRPr="00EE7B4A" w:rsidRDefault="00854A6E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3.9. Управление и распоряжение муниципальным жилищным фондом, наход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щимся в</w:t>
      </w:r>
      <w:r w:rsidR="00E3519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собственности города Череповца</w:t>
      </w:r>
      <w:r w:rsidR="00BE57C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пределах своей компетенции.</w:t>
      </w:r>
    </w:p>
    <w:p w:rsidR="00712442" w:rsidRPr="00EE7B4A" w:rsidRDefault="00712442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3.10. </w:t>
      </w:r>
      <w:r w:rsidR="0017798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Нормативно</w:t>
      </w:r>
      <w:r w:rsidR="003814E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A0476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7798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правовое регулирование в </w:t>
      </w:r>
      <w:r w:rsidR="004925C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сфере жилищно-коммунального</w:t>
      </w:r>
      <w:r w:rsidR="00E3519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хозяйства на территории города</w:t>
      </w:r>
      <w:r w:rsidR="006455F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пределах своей компетенции.</w:t>
      </w:r>
    </w:p>
    <w:bookmarkEnd w:id="11"/>
    <w:p w:rsidR="00EE7B4A" w:rsidRDefault="00FD6DB8" w:rsidP="00EE7B4A">
      <w:pPr>
        <w:widowControl w:val="0"/>
        <w:tabs>
          <w:tab w:val="left" w:pos="709"/>
        </w:tabs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 Полномочия</w:t>
      </w:r>
      <w:bookmarkStart w:id="12" w:name="sub_31"/>
      <w:r w:rsidR="00BB03A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департамента</w:t>
      </w:r>
    </w:p>
    <w:p w:rsidR="00C14209" w:rsidRPr="00EE7B4A" w:rsidRDefault="00EE7B4A" w:rsidP="005879D7">
      <w:pPr>
        <w:widowControl w:val="0"/>
        <w:tabs>
          <w:tab w:val="left" w:pos="709"/>
        </w:tabs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3" w:name="_GoBack"/>
      <w:bookmarkEnd w:id="13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="008D30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5879D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B4F7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.1. 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согласование инвестиционных программ организаций, ос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ществляющих регулируемые виды деят</w:t>
      </w:r>
      <w:r w:rsidR="004725E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ельности в сфере теплоснабжения,</w:t>
      </w:r>
      <w:r w:rsidR="00047D0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водосна</w:t>
      </w:r>
      <w:r w:rsidR="00047D0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047D0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жения</w:t>
      </w:r>
      <w:r w:rsidR="00BE57C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047D0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согласовывает обоснованность и объективность</w:t>
      </w:r>
      <w:r w:rsidR="004725E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таких программ.</w:t>
      </w:r>
    </w:p>
    <w:p w:rsidR="00FD6DB8" w:rsidRPr="00EE7B4A" w:rsidRDefault="00C14209" w:rsidP="00EE7B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4.2. 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проверку технических заданий на разработку инвестицио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программ и предоставляет их на утверждение, согласовывает инвестиционные программы организаций, осуществляющих горячее водоснабжение, холодное вод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снабжение и (или) водоотведение.</w:t>
      </w:r>
    </w:p>
    <w:p w:rsidR="00C14209" w:rsidRPr="00EE7B4A" w:rsidRDefault="00C14209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4.3. </w:t>
      </w:r>
      <w:r w:rsidR="00E20E9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Рассматривает представленные схемы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теплоснабжения</w:t>
      </w:r>
      <w:r w:rsidR="00E20E9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водоснабжения и водоотведения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города Череповца и предоставляет </w:t>
      </w:r>
      <w:r w:rsidR="0074231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их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утверждение.</w:t>
      </w:r>
    </w:p>
    <w:p w:rsidR="00C14209" w:rsidRPr="00EE7B4A" w:rsidRDefault="001E238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" w:name="sub_34"/>
      <w:bookmarkEnd w:id="12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Организует проведение энергетического обследования многоквартирных домов, помещения в которых составляют муниципальный жилищный фонд, в гран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цах городского округа.</w:t>
      </w:r>
    </w:p>
    <w:p w:rsidR="00FD6DB8" w:rsidRPr="00EE7B4A" w:rsidRDefault="004B4F7D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" w:name="sub_35"/>
      <w:bookmarkEnd w:id="14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1E238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.5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Организует и осуществляет контроль за проведением мероприятий по по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готовке жилищно-коммунального и энергетического хозяйства к работе в осенне-зимний период. Утверждает программу проведения проверки готовности к отоп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тельному периоду.</w:t>
      </w:r>
    </w:p>
    <w:p w:rsidR="00C14209" w:rsidRPr="00EE7B4A" w:rsidRDefault="001E238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4.6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Координирует мероприятия по энергосбережению и повышению энергет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ческой эффективности и </w:t>
      </w:r>
      <w:r w:rsidR="00E20E9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осуществляет 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 их проведением муниципальными учреждениями, муниципальными унитарными предприятиями.</w:t>
      </w:r>
    </w:p>
    <w:p w:rsidR="00C14209" w:rsidRPr="00EE7B4A" w:rsidRDefault="001E238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4.7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Осуществляет методическую помощь и консультирование по вопросам р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ализации на территории муниципального образования федерального </w:t>
      </w:r>
      <w:hyperlink r:id="rId12" w:history="1">
        <w:r w:rsidR="00C14209" w:rsidRPr="00EE7B4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</w:t>
        </w:r>
        <w:r w:rsidR="00C14209" w:rsidRPr="00EE7B4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ь</w:t>
        </w:r>
        <w:r w:rsidR="00C14209" w:rsidRPr="00EE7B4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ства</w:t>
        </w:r>
      </w:hyperlink>
      <w:r w:rsidR="00C1420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 энергосбережении и о повышении энергетической эффективности.</w:t>
      </w:r>
    </w:p>
    <w:p w:rsidR="00E04CAC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4.8</w:t>
      </w:r>
      <w:r w:rsidR="00E04CA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2246B4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Производит расчет</w:t>
      </w:r>
      <w:r w:rsidR="00E04CA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нормативов финансовых затрат на текущий ремонт, с</w:t>
      </w:r>
      <w:r w:rsidR="00E04CA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E04CA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держание автомобильных дорог местного значения.</w:t>
      </w:r>
    </w:p>
    <w:p w:rsidR="006F7F43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4.9</w:t>
      </w:r>
      <w:r w:rsidR="00D70D6A">
        <w:rPr>
          <w:rFonts w:ascii="Times New Roman" w:eastAsiaTheme="minorEastAsia" w:hAnsi="Times New Roman" w:cs="Times New Roman"/>
          <w:sz w:val="26"/>
          <w:szCs w:val="26"/>
          <w:lang w:eastAsia="ru-RU"/>
        </w:rPr>
        <w:t>. </w:t>
      </w:r>
      <w:r w:rsidR="002246B4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Осуществляет информационное обеспечение 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пользователей автомобил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ными дорогами общего пользования местного значения.</w:t>
      </w:r>
    </w:p>
    <w:p w:rsidR="006F7F43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4.10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Реализует мероприятия по обеспечению безопасности дорожного движ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 автомобильных дорогах общего пользования местного значения при ос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ществлении дорожной деятельности, включая ежегодное (до 1 июля года, следующ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 отчетным) утверждение перечней аварийно-опасных участков дорог, и разраб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тывает первоочередные меры, направленные на устранение причин и условий сове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дорожно-транспортных происшествий.</w:t>
      </w:r>
    </w:p>
    <w:p w:rsidR="006F7F43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4.11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Выдает специальные разрешения на движение по автомобильным дорогам транспортных средств, осуществляющих перевозки опасных, тяжеловесных и (или) крупногабаритных грузов.</w:t>
      </w:r>
    </w:p>
    <w:p w:rsidR="006F7F43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4.12</w:t>
      </w:r>
      <w:r w:rsidR="00D70D6A">
        <w:rPr>
          <w:rFonts w:ascii="Times New Roman" w:eastAsiaTheme="minorEastAsia" w:hAnsi="Times New Roman" w:cs="Times New Roman"/>
          <w:sz w:val="26"/>
          <w:szCs w:val="26"/>
          <w:lang w:eastAsia="ru-RU"/>
        </w:rPr>
        <w:t>. </w:t>
      </w:r>
      <w:r w:rsidR="003B191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Определяет размер вреда, причиняемого </w:t>
      </w:r>
      <w:r w:rsidR="00C8438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транспортными средствами</w:t>
      </w:r>
      <w:r w:rsidR="001C5F51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осуществляющими перевозки</w:t>
      </w:r>
      <w:r w:rsidR="00C8438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B191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тяжеловесны</w:t>
      </w:r>
      <w:r w:rsidR="001C5F51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х грузов,</w:t>
      </w:r>
      <w:r w:rsidR="003B191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 движении по автомоби</w:t>
      </w:r>
      <w:r w:rsidR="00F60E3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льным дорогам местного значения.</w:t>
      </w:r>
    </w:p>
    <w:p w:rsidR="006F7F43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4.13</w:t>
      </w:r>
      <w:r w:rsidR="006F7F4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72C31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Обеспечивает принятие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решений об использовании на платной основе а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томобильных дорог общего пользования местного значения, участков указанных а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томобильных дорог и о прекращении такого использования</w:t>
      </w:r>
      <w:r w:rsidR="00572C31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F7F43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4.14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572C31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Обеспечивает принятие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решений о создании и об использовании на пла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основе парковок (парковочных мест), расположенных на автомобильных дорогах общег</w:t>
      </w:r>
      <w:r w:rsidR="00D01541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пользования местного значения</w:t>
      </w:r>
      <w:r w:rsidR="00BE57C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о п</w:t>
      </w:r>
      <w:r w:rsidR="004E3E91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рекращении такого использования.</w:t>
      </w:r>
    </w:p>
    <w:p w:rsidR="006F7F43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" w:name="sub_3152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4.15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1E238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Обеспечивает разработку и утверждение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порядка создания и использов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ния, в том числе на платной основе, парковок (парковочных мест), расположенных на автомобильных дорогах общег</w:t>
      </w:r>
      <w:r w:rsidR="004E3E91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пользования местного значения.</w:t>
      </w:r>
    </w:p>
    <w:bookmarkEnd w:id="16"/>
    <w:p w:rsidR="006F7F43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4.16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1E238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Обеспечивает разработку и представление на утверждение муниципал</w:t>
      </w:r>
      <w:r w:rsidR="001E238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="001E238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правовых актов, устанавливающих размер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платы за пользование на платной о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нове парковками (парковочными местами), расположенными на автомобильных д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рогах общего пользования местного значения.</w:t>
      </w:r>
    </w:p>
    <w:p w:rsidR="006F7F43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4.17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Реализует полномочия мэрии города по организации и осуществлению муниципального контроля за сохранностью автомобильных дорог местного значения в границах городского округа в соответствии с порядком, утвержденным решением Череповецкой городской Думы.</w:t>
      </w:r>
    </w:p>
    <w:p w:rsidR="000E4DB3" w:rsidRPr="00EE7B4A" w:rsidRDefault="00535A66" w:rsidP="00884DF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4.18</w:t>
      </w:r>
      <w:r w:rsidR="006F7F4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0E4DB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решения об установке и использовании на автомобильн</w:t>
      </w:r>
      <w:r w:rsidR="00D01541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E4DB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0E4DB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E4DB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</w:t>
      </w:r>
      <w:r w:rsidR="00BE57C9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0E4DB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работающих в автоматическом режиме специальных технических средств, имеющих функции фото- и киносъемки, видеозаписи для фиксации нарушений пр</w:t>
      </w:r>
      <w:r w:rsidR="000E4DB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4DB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 дорожного движения, сохранности автомобильных дорог в целях осуществления весового и габаритного контроля транспортного средства.</w:t>
      </w:r>
    </w:p>
    <w:p w:rsidR="000E4DB3" w:rsidRPr="00EE7B4A" w:rsidRDefault="000E4DB3" w:rsidP="00884DF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35A66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.19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Передает информацию о выявленных с помощью работающих в автом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тическом режиме специальных технических средств, имеющих функции фото- и к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носъемки, видеозаписи для фиксации нарушений правил дорожного движения, пр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вонарушениях при осуществлении весового и габаритного контроля транспортного средства в органы государственного контроля (надзора), муниципального контроля.</w:t>
      </w:r>
    </w:p>
    <w:p w:rsidR="006F7F43" w:rsidRPr="00EE7B4A" w:rsidRDefault="000E4DB3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35A66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E7B4A">
        <w:rPr>
          <w:rFonts w:ascii="Times New Roman" w:hAnsi="Times New Roman" w:cs="Times New Roman"/>
          <w:sz w:val="26"/>
          <w:szCs w:val="26"/>
        </w:rPr>
        <w:t xml:space="preserve"> 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Финансирует расходы, связанные с обработкой и рассылкой постановл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органов государственного контроля (надзора), муниципального контроля об а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министративных правонарушениях, выявленных с помощью работающих в автомат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ческом режиме специальных технических средств, имеющих функции фото- и кин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съемки, видеозаписи для фиксации нарушений правил дорожного движения, при </w:t>
      </w: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осуществлении весового и габаритного контроля транспортного средства.</w:t>
      </w:r>
    </w:p>
    <w:p w:rsidR="000E4DB3" w:rsidRPr="00EE7B4A" w:rsidRDefault="001E238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535A66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4DB3" w:rsidRPr="00EE7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контроль за оказанием услуг для муниципальных нужд по благоустройству и озеленению территорий общего пользования, текущему содерж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нию территорий общего пользования и земель резерва, украшению городского округа к праздникам, </w:t>
      </w:r>
      <w:r w:rsidR="0044701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отлову и содержанию безнадзорных животных, обитающих </w:t>
      </w:r>
      <w:r w:rsidR="00816E1F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те</w:t>
      </w:r>
      <w:r w:rsidR="00816E1F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816E1F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ритории городского округа, 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сбору и обезвреживанию трупов животных и птиц с те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риторий общего пользования, других услуг, оказываемых в рамках заключенных м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ниципальных контрактов.</w:t>
      </w:r>
    </w:p>
    <w:p w:rsidR="000E4DB3" w:rsidRPr="00EE7B4A" w:rsidRDefault="001E238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</w:t>
      </w:r>
      <w:r w:rsidR="00535A6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74231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контроль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соблюдением требований, установленных Пр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вилами благоустройства территории города Череповца, в пределах своей компете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ции.</w:t>
      </w:r>
    </w:p>
    <w:p w:rsidR="000E4DB3" w:rsidRPr="00EE7B4A" w:rsidRDefault="001E238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</w:t>
      </w:r>
      <w:r w:rsidR="00535A6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Осуществляет мероприятия по организации и оборудованию пляжей на землях общего пользования, заключает договоры водопользования.</w:t>
      </w:r>
    </w:p>
    <w:p w:rsidR="000E4DB3" w:rsidRPr="00EE7B4A" w:rsidRDefault="001E238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</w:t>
      </w:r>
      <w:r w:rsidR="00535A6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Обеспечивает охрану зеленых </w:t>
      </w:r>
      <w:r w:rsidR="005E701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насаждений на территории города,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ставление порубочных билетов и (или) разрешений на пересадку деревьев и куста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ников, произрастающих на земельных участках, находящихся в муниципальной со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</w:t>
      </w:r>
      <w:r w:rsidR="005E701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венности,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определяет размер ущерба, причиненного зеленым насаждениям в р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зультате их сноса (вырубки) или повр</w:t>
      </w:r>
      <w:r w:rsidR="005E701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еждения,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принимает меры к возмещению уще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ба виновным лицом.</w:t>
      </w:r>
    </w:p>
    <w:p w:rsidR="000E4DB3" w:rsidRPr="00EE7B4A" w:rsidRDefault="001E238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</w:t>
      </w:r>
      <w:r w:rsidR="00535A6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Предоставляет разрешения на осуществление земляных работ (вне стро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тельных площадок). Устанавливает в соответствии с законодательством сроки ос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="000E4D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ществления земляных работ и восстановления благоустройства в полном объеме, осуществляет контроль за их соблюдением.</w:t>
      </w:r>
    </w:p>
    <w:p w:rsidR="00340D23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4.26</w:t>
      </w:r>
      <w:r w:rsidR="00340D2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810FD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Организует обеспечение</w:t>
      </w:r>
      <w:r w:rsidR="00340D2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своевременного проведения капитального р</w:t>
      </w:r>
      <w:r w:rsidR="00340D2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340D2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монта общего имущества в многоквартирных домах за счет взносов собственников помещений и бюджетных средств.</w:t>
      </w:r>
    </w:p>
    <w:p w:rsidR="00340D23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</w:t>
      </w:r>
      <w:r w:rsidR="0003382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340D2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Выступает организатором открытых конкурсов по отбору управляющей организации для управления многоквартирным домом.</w:t>
      </w:r>
    </w:p>
    <w:p w:rsidR="00340D23" w:rsidRPr="00EE7B4A" w:rsidRDefault="00535A66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="0003382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28</w:t>
      </w:r>
      <w:r w:rsidR="00340D2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024C4A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Производит расчет, о</w:t>
      </w:r>
      <w:r w:rsidR="00EC710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беспечивает разработку и утверждение муниципал</w:t>
      </w:r>
      <w:r w:rsidR="00EC710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="00EC710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правовых актов, устанавливающих размер</w:t>
      </w:r>
      <w:r w:rsidR="0023433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платы за содержание и ремонт жилого помещения для нанимателей и собственников в многоквартирных домах в соотве</w:t>
      </w:r>
      <w:r w:rsidR="0023433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23433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ствии с порядком, утвержденным постановлением мэрии города.</w:t>
      </w:r>
    </w:p>
    <w:p w:rsidR="00234333" w:rsidRPr="00EE7B4A" w:rsidRDefault="00033825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4.29</w:t>
      </w:r>
      <w:r w:rsidR="0023433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Осущес</w:t>
      </w:r>
      <w:r w:rsidR="00963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твляет контроль за соблюдением П</w:t>
      </w:r>
      <w:r w:rsidR="0023433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равил пользования жилыми помещениями, утвержденных постановлением Правительства Российской Федерации.</w:t>
      </w:r>
    </w:p>
    <w:p w:rsidR="00033825" w:rsidRPr="00EE7B4A" w:rsidRDefault="00033825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hAnsi="Times New Roman" w:cs="Times New Roman"/>
          <w:sz w:val="26"/>
          <w:szCs w:val="26"/>
        </w:rPr>
        <w:t xml:space="preserve">4.30.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Осуществляет контроль за соблюдением Правил работы </w:t>
      </w:r>
      <w:r w:rsidR="00BA5FCA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общественных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кладбищ и их содержания</w:t>
      </w:r>
      <w:r w:rsidR="00577367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утвержденных Череповецкой городской Думой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033825" w:rsidRPr="00EE7B4A" w:rsidRDefault="00033825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4.31. Осуществляет полномочия собственника муниципальных нежилых пом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щений в многоквартирном доме по вопросам, связанным с управлением многоква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тирным домом.</w:t>
      </w:r>
    </w:p>
    <w:p w:rsidR="00033825" w:rsidRPr="00EE7B4A" w:rsidRDefault="00033825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4.32. Заключает договоры управления от имени собственника муниципальных нежилых помещений.</w:t>
      </w:r>
    </w:p>
    <w:p w:rsidR="00033825" w:rsidRPr="00EE7B4A" w:rsidRDefault="00E07839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03382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33</w:t>
      </w:r>
      <w:r w:rsidR="0003382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Планирует, учитывает и финансирует муниципальную долю в расходах по капитальному ремонту общего имущества многоквартирного дома за муниципальные нежилые помещения.</w:t>
      </w:r>
    </w:p>
    <w:p w:rsidR="00E07839" w:rsidRPr="00EE7B4A" w:rsidRDefault="00E07839" w:rsidP="00EE7B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4.34. Осуществляет полномочия собственника муниципальных жилых помещ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ний в многоквартирном доме по вопросам, связанным с управлением многокварти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ным домом.</w:t>
      </w:r>
    </w:p>
    <w:p w:rsidR="00E07839" w:rsidRPr="00EE7B4A" w:rsidRDefault="00E07839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4.35. Заключает договоры управления от имени собственника муниципальных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жилых помещений.</w:t>
      </w:r>
    </w:p>
    <w:p w:rsidR="00E07839" w:rsidRPr="00EE7B4A" w:rsidRDefault="00E07839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4.36. Организует работу по осуществлению контроля за соответствием жилых помещений муниципального жилищного фонда установленным санитарным и техн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ческим правилам и нормам, иным требованиям законодательства.</w:t>
      </w:r>
    </w:p>
    <w:p w:rsidR="00E07839" w:rsidRPr="00EE7B4A" w:rsidRDefault="00E07839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4.37. Планирует, учитывает и финансирует муниципальную долю в расходах по капитальному ремонту общего имущества многоквартирного дома за муниципальные жилые помещения.</w:t>
      </w:r>
    </w:p>
    <w:p w:rsidR="00E07839" w:rsidRPr="00EE7B4A" w:rsidRDefault="00E07839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4.38. Осуществляет подготовку документов о признании жилых помещений муниципального жилищного фонда непригодными для проживания в порядке, уст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новленном постановлением мэрии города.</w:t>
      </w:r>
    </w:p>
    <w:p w:rsidR="00E07839" w:rsidRPr="00EE7B4A" w:rsidRDefault="00E07839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4.39. Обеспечивает содержание, сохранность, оплату коммунальных услуг ж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лых помещений муниципального жилищного фонда, не обремененных договорными обязательствами.</w:t>
      </w:r>
    </w:p>
    <w:p w:rsidR="00E07839" w:rsidRPr="00EE7B4A" w:rsidRDefault="00E07839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4.40. Направляет нанимателю жилого помещения и членам его семьи, испол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зующим жилое помещение не по назначению, систематически нарушающим права и интересы соседей либо бесхозяйственно обращающимся с жилым помещением, д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пуская его разрушение, предупреждения о необходимости устранить нарушения.</w:t>
      </w:r>
    </w:p>
    <w:p w:rsidR="00E07839" w:rsidRPr="00EE7B4A" w:rsidRDefault="00D70D6A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4.41. </w:t>
      </w:r>
      <w:r w:rsidR="00E0783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Начисляет платежи за найм (аренду), извещает граждан (юридических лиц) о начисленных платежах, производит расчет взносов на капитальный ремонт многоквартирных домов за муниципальные жилые и нежилые помещения, сумм ед</w:t>
      </w:r>
      <w:r w:rsidR="00E0783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E0783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новременных денежных компенсаций, подлежащих возврату льготной категории граждан в соответствии с действующим законодательством.</w:t>
      </w:r>
    </w:p>
    <w:p w:rsidR="00E07839" w:rsidRPr="00EE7B4A" w:rsidRDefault="00D70D6A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" w:name="sub_3290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4.42. </w:t>
      </w:r>
      <w:r w:rsidR="00E0783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Контролирует своевременность поступления платежей за пользование муниципальными жилыми помещениями, перечисляет взносы на капитальный ремонт многоквартирных домов на счет регионального оператора, специальные счета.</w:t>
      </w:r>
      <w:bookmarkEnd w:id="17"/>
      <w:r w:rsidR="00E0783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</w:t>
      </w:r>
      <w:r w:rsidR="00E0783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E0783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водит претензионно-исковую работу по взысканию задолженности по оплате за найм.</w:t>
      </w:r>
    </w:p>
    <w:p w:rsidR="00033825" w:rsidRPr="00EE7B4A" w:rsidRDefault="00E07839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4.43. Составляет и выдает акты сверки расчетов о наличии (отсутствии) задо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л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женности по оплате за пользование муниципальными жилыми помещениями</w:t>
      </w:r>
      <w:r w:rsidR="003D734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14B6C" w:rsidRPr="00EE7B4A" w:rsidRDefault="00E07839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4.44</w:t>
      </w:r>
      <w:r w:rsidR="00781D2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Собирает, обрабатывает и анализирует оперативную информацию о с</w:t>
      </w:r>
      <w:r w:rsidR="00781D2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781D2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стоянии жилищного и коммунального хозяйства для составления статистических о</w:t>
      </w:r>
      <w:r w:rsidR="00781D2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781D2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четов.</w:t>
      </w:r>
    </w:p>
    <w:p w:rsidR="00B14B6C" w:rsidRPr="00EE7B4A" w:rsidRDefault="00E07839" w:rsidP="0088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4.45</w:t>
      </w:r>
      <w:r w:rsidR="004725E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B14B6C" w:rsidRPr="00EE7B4A">
        <w:rPr>
          <w:rFonts w:ascii="Times New Roman" w:hAnsi="Times New Roman" w:cs="Times New Roman"/>
          <w:sz w:val="26"/>
          <w:szCs w:val="26"/>
        </w:rPr>
        <w:t>Осуществл</w:t>
      </w:r>
      <w:r w:rsidR="00024C4A" w:rsidRPr="00EE7B4A">
        <w:rPr>
          <w:rFonts w:ascii="Times New Roman" w:hAnsi="Times New Roman" w:cs="Times New Roman"/>
          <w:sz w:val="26"/>
          <w:szCs w:val="26"/>
        </w:rPr>
        <w:t>яет бюджетные полномочия</w:t>
      </w:r>
      <w:r w:rsidR="00B14B6C" w:rsidRPr="00EE7B4A">
        <w:rPr>
          <w:rFonts w:ascii="Times New Roman" w:hAnsi="Times New Roman" w:cs="Times New Roman"/>
          <w:sz w:val="26"/>
          <w:szCs w:val="26"/>
        </w:rPr>
        <w:t xml:space="preserve"> главного распорядителя бюдже</w:t>
      </w:r>
      <w:r w:rsidR="00B14B6C" w:rsidRPr="00EE7B4A">
        <w:rPr>
          <w:rFonts w:ascii="Times New Roman" w:hAnsi="Times New Roman" w:cs="Times New Roman"/>
          <w:sz w:val="26"/>
          <w:szCs w:val="26"/>
        </w:rPr>
        <w:t>т</w:t>
      </w:r>
      <w:r w:rsidR="00B14B6C" w:rsidRPr="00EE7B4A">
        <w:rPr>
          <w:rFonts w:ascii="Times New Roman" w:hAnsi="Times New Roman" w:cs="Times New Roman"/>
          <w:sz w:val="26"/>
          <w:szCs w:val="26"/>
        </w:rPr>
        <w:t>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бюджета.</w:t>
      </w:r>
    </w:p>
    <w:p w:rsidR="00FD6DB8" w:rsidRPr="00EE7B4A" w:rsidRDefault="00E07839" w:rsidP="0088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hAnsi="Times New Roman" w:cs="Times New Roman"/>
          <w:sz w:val="26"/>
          <w:szCs w:val="26"/>
        </w:rPr>
        <w:t>4.46</w:t>
      </w:r>
      <w:r w:rsidR="00B14B6C" w:rsidRPr="00EE7B4A">
        <w:rPr>
          <w:rFonts w:ascii="Times New Roman" w:hAnsi="Times New Roman" w:cs="Times New Roman"/>
          <w:sz w:val="26"/>
          <w:szCs w:val="26"/>
        </w:rPr>
        <w:t xml:space="preserve">. </w:t>
      </w:r>
      <w:bookmarkStart w:id="18" w:name="sub_36"/>
      <w:bookmarkEnd w:id="15"/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Координирует финансово-экономическую деятельность подведомстве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учреждений и предприятий в пределах предоставленных полномочий.</w:t>
      </w:r>
    </w:p>
    <w:p w:rsidR="00B14B6C" w:rsidRPr="00EE7B4A" w:rsidRDefault="00E07839" w:rsidP="0088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4.47</w:t>
      </w:r>
      <w:r w:rsidR="00B14B6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Осуществляет функции муниципального заказчика в сфере закупок тов</w:t>
      </w:r>
      <w:r w:rsidR="00B14B6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B14B6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ров, работ, услуг для</w:t>
      </w:r>
      <w:r w:rsidR="00D01541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обеспечения муниципальных нужд</w:t>
      </w:r>
      <w:r w:rsidR="00B14B6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целях решения вопросов, отнесенных к компетенции департамента.</w:t>
      </w:r>
    </w:p>
    <w:p w:rsidR="005A14C6" w:rsidRPr="00EE7B4A" w:rsidRDefault="00E07839" w:rsidP="0088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4.48</w:t>
      </w:r>
      <w:r w:rsidR="005A1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Размещает информацию в государственной информационной системе ж</w:t>
      </w:r>
      <w:r w:rsidR="005A1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5A1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лищно-коммунального хозяйства.</w:t>
      </w:r>
    </w:p>
    <w:p w:rsidR="00B14B6C" w:rsidRPr="00EE7B4A" w:rsidRDefault="00E07839" w:rsidP="0088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4.49</w:t>
      </w:r>
      <w:r w:rsidR="00B14B6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Разрабатывает и вносит в установленном порядке</w:t>
      </w:r>
      <w:r w:rsidR="005A1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рассмотрение мэру гор</w:t>
      </w:r>
      <w:r w:rsidR="00E72EC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ода</w:t>
      </w:r>
      <w:r w:rsidR="00A0476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A1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проекты правовых актов по вопросам, относящимся к сфере деятельности д</w:t>
      </w:r>
      <w:r w:rsidR="005A1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5A1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партамента.</w:t>
      </w:r>
    </w:p>
    <w:p w:rsidR="005A14C6" w:rsidRPr="00EE7B4A" w:rsidRDefault="00E07839" w:rsidP="0088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4.50</w:t>
      </w:r>
      <w:r w:rsidR="005A1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Осуществляет разработку</w:t>
      </w:r>
      <w:r w:rsidR="00AB57C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согласование</w:t>
      </w:r>
      <w:r w:rsidR="005A1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утверж</w:t>
      </w:r>
      <w:r w:rsidR="00963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дение проектов норм</w:t>
      </w:r>
      <w:r w:rsidR="00963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963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тивных </w:t>
      </w:r>
      <w:r w:rsidR="005A14C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правовых актов по вопросам, входящим в компетенцию департамента.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9" w:name="sub_335"/>
      <w:bookmarkEnd w:id="18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E0783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.51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bookmarkStart w:id="20" w:name="sub_336"/>
      <w:bookmarkEnd w:id="19"/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Рассматривает обращения граждан и юридических лиц, принимает нео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ходимые решения в пределах своих полномочий, осуществляет прием граждан и 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юридических лиц по вопросам, входящим в компетенцию департамента.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1" w:name="sub_337"/>
      <w:bookmarkEnd w:id="20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E0783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.52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Осуществляет мероприятия по противодействию коррупции в пределах полномочий органов местного самоуправления, установленных федеральными зак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нами.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2" w:name="sub_339"/>
      <w:bookmarkEnd w:id="21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E0783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.53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Оказывает гражданам бесплатную юридическую помощь в виде правов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 консультирования в устной и письменной форме по вопросам, входящим в комп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тенцию департамента, в порядке, установленном законодательством Российской Ф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дерации для рассмотрения обращений граждан.</w:t>
      </w:r>
    </w:p>
    <w:p w:rsidR="00FD6DB8" w:rsidRPr="00EE7B4A" w:rsidRDefault="004112D0" w:rsidP="00B10D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23" w:name="sub_40"/>
      <w:bookmarkEnd w:id="22"/>
      <w:r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5</w:t>
      </w:r>
      <w:r w:rsidR="00FD6DB8"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 Права и обязанности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4" w:name="sub_41"/>
      <w:bookmarkEnd w:id="23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 Департамент для решения поставленных задач и выполнения возложенных функций имеет право: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5" w:name="sub_411"/>
      <w:bookmarkEnd w:id="24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.1.1. Запрашивать и получать в установленном порядке необходимые сведения и материалы, статистические и иные данные в органах мэрии города, органах испо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л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нительной государственной власти Вологодской области, </w:t>
      </w:r>
      <w:r w:rsidR="002C1B8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федеральных органах и их 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территориальных органах</w:t>
      </w:r>
      <w:r w:rsidR="008936D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пределах своей компетенции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bookmarkStart w:id="26" w:name="sub_412"/>
      <w:bookmarkEnd w:id="25"/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7" w:name="sub_413"/>
      <w:bookmarkEnd w:id="26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</w:t>
      </w:r>
      <w:r w:rsidR="008936D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Вносить предложения мэру города о создании, реорганизации и ликвид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ции муниципальных предприятий и учреждений жилищно-коммунального хозяйства.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8" w:name="sub_414"/>
      <w:bookmarkEnd w:id="27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</w:t>
      </w:r>
      <w:r w:rsidR="008936D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Посещать подведомственные муниципальные учреждения и предприятия, объекты жилищно-коммунального хозяйства, муниципальные помещения.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9" w:name="sub_415"/>
      <w:bookmarkEnd w:id="28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</w:t>
      </w:r>
      <w:r w:rsidR="008936D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Проводить совещания, семинары, конференции по вопросам, входящим в компетенцию департамента.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0" w:name="sub_416"/>
      <w:bookmarkEnd w:id="29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</w:t>
      </w:r>
      <w:r w:rsidR="008936D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Составлять протоколы об административных правонарушениях в соо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ветствии с </w:t>
      </w:r>
      <w:hyperlink r:id="rId13" w:history="1">
        <w:r w:rsidR="00FD6DB8" w:rsidRPr="00EE7B4A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законом</w:t>
        </w:r>
      </w:hyperlink>
      <w:r w:rsidR="0079117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Вологодской области «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административных правон</w:t>
      </w:r>
      <w:r w:rsidR="00791170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арушениях в Вологодской области»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пределах компетенции, предусмотренной муниципальными правовыми актами.</w:t>
      </w:r>
    </w:p>
    <w:p w:rsidR="008936D0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1" w:name="sub_417"/>
      <w:bookmarkEnd w:id="30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</w:t>
      </w:r>
      <w:r w:rsidR="008936D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Направлять в государственные органы имеющиеся сведения, материалы, содержащие данные, указывающие на наличие события административного правон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рушения, составление протокола о котором входит в компетенцию должностных лиц государственных органов.</w:t>
      </w:r>
      <w:bookmarkEnd w:id="31"/>
    </w:p>
    <w:p w:rsidR="008936D0" w:rsidRPr="00EE7B4A" w:rsidRDefault="008936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5.1.7. Вести служебную переписку и переговоры по вопросам, отнесенным к компетенции департамента.</w:t>
      </w:r>
    </w:p>
    <w:p w:rsidR="00FD6DB8" w:rsidRPr="00EE7B4A" w:rsidRDefault="008936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shd w:val="clear" w:color="auto" w:fill="F0F0F0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5.1.8. Пользоваться информационными ресурсами, находящимися в муниц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пальной собственности, доступ к которым предоставлен в установленном порядке.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shd w:val="clear" w:color="auto" w:fill="F0F0F0"/>
          <w:lang w:eastAsia="ru-RU"/>
        </w:rPr>
        <w:t xml:space="preserve"> </w:t>
      </w:r>
    </w:p>
    <w:p w:rsidR="008936D0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.2. </w:t>
      </w:r>
      <w:r w:rsidR="008936D0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Департамент обязан:</w:t>
      </w:r>
    </w:p>
    <w:p w:rsidR="008936D0" w:rsidRPr="00EE7B4A" w:rsidRDefault="008936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5.2.1. Своевременно и качественно решать поставленные перед ним задачи, выполнять возложенные функции и полномочия.</w:t>
      </w:r>
    </w:p>
    <w:p w:rsidR="008936D0" w:rsidRPr="00EE7B4A" w:rsidRDefault="008936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5.2.2. Осуществлять свою деятельность в строгом соответствии с действующим законодательством</w:t>
      </w:r>
      <w:r w:rsidR="003158A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не допускать нарушения прав и свобод граждан.</w:t>
      </w:r>
    </w:p>
    <w:p w:rsidR="008A0E48" w:rsidRPr="00EE7B4A" w:rsidRDefault="008A0E4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5.2.3. Осуществлять подготовку для мэра города, первого заместителя мэра г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рода, заместителей мэра города заключений, аналитических материалов, справок, и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формаций, отчетов по вопросам деятельности департамента.</w:t>
      </w:r>
    </w:p>
    <w:p w:rsidR="003158A5" w:rsidRPr="00EE7B4A" w:rsidRDefault="008A0E4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5.2.4</w:t>
      </w:r>
      <w:r w:rsidR="003158A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Оказывать органам мэрии методическую помощь по вопросам, отнесе</w:t>
      </w:r>
      <w:r w:rsidR="003158A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="003158A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ным к функциям департамента.</w:t>
      </w:r>
    </w:p>
    <w:p w:rsidR="003158A5" w:rsidRPr="00EE7B4A" w:rsidRDefault="008A0E4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5.2.5</w:t>
      </w:r>
      <w:r w:rsidR="003158A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Осуществлять мониторинг законодательства по вопросам, относящимся к полномочиям департамента, с целью обеспечения своевременной подготовки прое</w:t>
      </w:r>
      <w:r w:rsidR="003158A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="003158A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 правовых актов по вопросам деятельности департамента.</w:t>
      </w:r>
    </w:p>
    <w:p w:rsidR="008A0E48" w:rsidRPr="00EE7B4A" w:rsidRDefault="008A0E4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5.2.6. Своевременно рассматривать письма и обращения граждан и юридич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ских лиц по вопросам, отнесенным к компетенции департамента, готовить ответы на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них. </w:t>
      </w:r>
    </w:p>
    <w:p w:rsidR="00FD6DB8" w:rsidRPr="00EE7B4A" w:rsidRDefault="008A0E4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5.2.7. Обеспечивать учет и сохранность документов постоянного срока хран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ния, осуществлять своевременную передачу их на хранение.</w:t>
      </w:r>
    </w:p>
    <w:p w:rsidR="00FD6DB8" w:rsidRPr="00EE7B4A" w:rsidRDefault="004112D0" w:rsidP="00B10D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32" w:name="sub_50"/>
      <w:r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6</w:t>
      </w:r>
      <w:r w:rsidR="00FD6DB8"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 Ответственность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3" w:name="sub_51"/>
      <w:bookmarkEnd w:id="32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 Начальник департамента несет ответственность за невыполнение и (или) ненадлежащее выполнение возложенных на департамент функций, совершение ко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рупционных правонарушений, а также непринятие мер по устранению причин ко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рупции в соответствии с действующим законодательством.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4" w:name="sub_52"/>
      <w:bookmarkEnd w:id="33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.2. За неисполнение или ненадлежащее исполнение своих должностных об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в целях противодействия коррупции, начальник и муниципальные служащие д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партамента несут ответственность, предусмотренную действующим законодател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ством.</w:t>
      </w:r>
    </w:p>
    <w:p w:rsidR="00FD6DB8" w:rsidRPr="00EE7B4A" w:rsidRDefault="004112D0" w:rsidP="00B10D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35" w:name="sub_60"/>
      <w:bookmarkEnd w:id="34"/>
      <w:r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7</w:t>
      </w:r>
      <w:r w:rsidR="00FD6DB8"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 Взаимо</w:t>
      </w:r>
      <w:r w:rsidR="00C51E96"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</w:t>
      </w:r>
      <w:r w:rsidR="00FD6DB8"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тношения. Связи</w:t>
      </w:r>
    </w:p>
    <w:bookmarkEnd w:id="35"/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решения возложенных на него задач департамент взаимодействует с </w:t>
      </w:r>
      <w:r w:rsidR="008A0E4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</w:t>
      </w:r>
      <w:r w:rsidR="008A0E4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8A0E4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нами мэрии,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органами </w:t>
      </w:r>
      <w:r w:rsidR="008A0E4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исполнительной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государственной власти</w:t>
      </w:r>
      <w:r w:rsidR="008A0E4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области и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A0E4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местного </w:t>
      </w:r>
      <w:r w:rsidR="00B97EF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самоуправления</w:t>
      </w:r>
      <w:r w:rsidR="008A0E4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организациями, </w:t>
      </w:r>
      <w:r w:rsidR="00EE1B6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муниципальными учреждениями и муниципальн</w:t>
      </w:r>
      <w:r w:rsidR="00EE1B6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EE1B6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ми унитарными предприятиями,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общественными объединениями</w:t>
      </w:r>
      <w:r w:rsidR="00B97EF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полномочиями департамента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D6DB8" w:rsidRPr="00EE7B4A" w:rsidRDefault="004112D0" w:rsidP="00B10D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bookmarkStart w:id="36" w:name="sub_70"/>
      <w:r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8</w:t>
      </w:r>
      <w:r w:rsidR="00FD6DB8" w:rsidRPr="00EE7B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 Организация работы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7" w:name="sub_71"/>
      <w:bookmarkEnd w:id="36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.1. Структура и штатное расписание департамента утверждаются </w:t>
      </w:r>
      <w:r w:rsidR="00024E7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распоряж</w:t>
      </w:r>
      <w:r w:rsidR="00024E7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024E7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нием 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мэр</w:t>
      </w:r>
      <w:r w:rsidR="00890B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города.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0F0F0"/>
          <w:lang w:eastAsia="ru-RU"/>
        </w:rPr>
      </w:pPr>
      <w:bookmarkStart w:id="38" w:name="sub_72"/>
      <w:bookmarkEnd w:id="37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.2. </w:t>
      </w:r>
      <w:r w:rsidR="0058528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епартамент </w:t>
      </w:r>
      <w:r w:rsidR="0058528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возглавляет </w:t>
      </w:r>
      <w:r w:rsidR="00B97EF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начальник департамента, 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назначаемый на дол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ж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ность и освобождаемый от </w:t>
      </w:r>
      <w:r w:rsidR="0058528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занимаемой 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должности мэром города.</w:t>
      </w:r>
      <w:bookmarkEnd w:id="38"/>
      <w:r w:rsidR="00FD6DB8" w:rsidRPr="00EE7B4A">
        <w:rPr>
          <w:rFonts w:ascii="Times New Roman" w:eastAsiaTheme="minorEastAsia" w:hAnsi="Times New Roman" w:cs="Times New Roman"/>
          <w:sz w:val="26"/>
          <w:szCs w:val="26"/>
          <w:shd w:val="clear" w:color="auto" w:fill="F0F0F0"/>
          <w:lang w:eastAsia="ru-RU"/>
        </w:rPr>
        <w:t xml:space="preserve"> 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.3. На должность начальника департамента назначается лицо, имеющее вы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шее </w:t>
      </w:r>
      <w:r w:rsidR="00B97EF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профессиональное 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образование</w:t>
      </w:r>
      <w:r w:rsidR="0058528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97EF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сфере жилищно-коммунального хозяйства и</w:t>
      </w:r>
      <w:r w:rsidR="00A04765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менее четырех лет стажа муниципальной службы или не менее пяти ле</w:t>
      </w:r>
      <w:r w:rsidR="00E72ECC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 стажа работы по специальности, направлению подготовки.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9" w:name="sub_74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.4. Полномочия начальника департамента:</w:t>
      </w:r>
    </w:p>
    <w:bookmarkEnd w:id="39"/>
    <w:p w:rsidR="00FD6DB8" w:rsidRPr="00EE7B4A" w:rsidRDefault="0058528B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планирует и организует работу департамента, 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непосредственное руководство деятельностью департамента;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представляет интересы департамента в органах </w:t>
      </w:r>
      <w:r w:rsidR="0058528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исполнительной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государстве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власти</w:t>
      </w:r>
      <w:r w:rsidR="0058528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области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8528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местного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самоуправления</w:t>
      </w:r>
      <w:r w:rsidR="005E701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C1B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иных муниципальных образованиях</w:t>
      </w:r>
      <w:r w:rsidR="0058528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организациях </w:t>
      </w:r>
      <w:r w:rsidR="0058528B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города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вопросам, входящим в компетенцию департамента</w:t>
      </w:r>
      <w:r w:rsidR="00FC1B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учас</w:t>
      </w:r>
      <w:r w:rsidR="00FC1B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FC1B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вует в совещаниях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58528B" w:rsidRPr="00EE7B4A" w:rsidRDefault="0058528B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обеспечивает выполнение задач и функций, реализацию полномочий, возл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женных на </w:t>
      </w:r>
      <w:r w:rsidR="00E41DD6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департамент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FC1BB3" w:rsidRPr="00EE7B4A" w:rsidRDefault="00FC1BB3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дает поручения муниципальным служащим департамента в соответствии </w:t>
      </w:r>
      <w:r w:rsidR="00B97EF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их должностными обязанностями и 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осуществляет контроль за </w:t>
      </w:r>
      <w:r w:rsidR="00B97EF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их выполнением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; 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издает приказы и распоряжения по вопросам деятельности департамента;</w:t>
      </w:r>
    </w:p>
    <w:p w:rsidR="00FD6DB8" w:rsidRPr="00EE7B4A" w:rsidRDefault="0058528B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разрабатывает и 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утверждает должностные инструкции муниципальных служ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щих департамента;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заключает договоры и соглашения, выдает доверенности от имени департаме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та;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утверждает бюджетную смету на содержание департамента;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распоряжается имуществом и средствами департамента в соответствии с де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ствующим законодательством;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обеспечивает соблюдение финансовой дисциплины, сохранность средств и м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териальных ценностей, защиту имущественных интересов и прав департамента;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открывает и закрывает лицевые счета в органах казначейства, совершает по ним операции;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дает </w:t>
      </w:r>
      <w:r w:rsidR="00CE0FB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поручения</w:t>
      </w:r>
      <w:r w:rsidR="005E701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обязател</w:t>
      </w:r>
      <w:r w:rsidR="00CE0FB9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ьные для исполнения руководителями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ных предприятий и учреждений </w:t>
      </w:r>
      <w:r w:rsidR="00B10D0E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жилищно-коммунального хозяйства</w:t>
      </w:r>
      <w:r w:rsidR="005E701D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пределах св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их полномочий;</w:t>
      </w:r>
    </w:p>
    <w:p w:rsidR="00FC1BB3" w:rsidRPr="00EE7B4A" w:rsidRDefault="00FC1BB3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обеспечивает соблюдение трудовой дисциплины муниципальными служащими департамента;</w:t>
      </w:r>
    </w:p>
    <w:p w:rsidR="00FD6DB8" w:rsidRPr="00EE7B4A" w:rsidRDefault="00FD6DB8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ведет в установленном порядке прием населения по вопросам деятельности д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партамента.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0" w:name="sub_75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.5. В </w:t>
      </w:r>
      <w:r w:rsidR="00FC1B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период временного 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отсутстви</w:t>
      </w:r>
      <w:r w:rsidR="00FC1BB3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начальника департамента его обязанности исполняет заместитель начальника департамента.</w:t>
      </w:r>
    </w:p>
    <w:p w:rsidR="00FD6DB8" w:rsidRPr="00EE7B4A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1" w:name="sub_76"/>
      <w:bookmarkEnd w:id="40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.6. Финансирование департамента осуществляется за счет средств городского бюджета.</w:t>
      </w:r>
    </w:p>
    <w:p w:rsidR="00FD6DB8" w:rsidRPr="00884DFE" w:rsidRDefault="004112D0" w:rsidP="00884D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2" w:name="sub_77"/>
      <w:bookmarkEnd w:id="41"/>
      <w:r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EE7B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.7. Муниципальное имущество, передаваемое департаменту для обеспечения его деятельности, закрепляется за департаментом на праве оперативного управл</w:t>
      </w:r>
      <w:r w:rsidR="00FD6DB8" w:rsidRPr="00884DFE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ения.</w:t>
      </w:r>
      <w:bookmarkEnd w:id="42"/>
    </w:p>
    <w:sectPr w:rsidR="00FD6DB8" w:rsidRPr="00884DFE" w:rsidSect="00A01689">
      <w:headerReference w:type="default" r:id="rId14"/>
      <w:pgSz w:w="11906" w:h="16838"/>
      <w:pgMar w:top="1134" w:right="567" w:bottom="1134" w:left="1701" w:header="284" w:footer="0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80" w:rsidRDefault="00360980">
      <w:pPr>
        <w:spacing w:after="0" w:line="240" w:lineRule="auto"/>
      </w:pPr>
      <w:r>
        <w:separator/>
      </w:r>
    </w:p>
  </w:endnote>
  <w:endnote w:type="continuationSeparator" w:id="0">
    <w:p w:rsidR="00360980" w:rsidRDefault="0036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80" w:rsidRDefault="00360980">
      <w:pPr>
        <w:spacing w:after="0" w:line="240" w:lineRule="auto"/>
      </w:pPr>
      <w:r>
        <w:separator/>
      </w:r>
    </w:p>
  </w:footnote>
  <w:footnote w:type="continuationSeparator" w:id="0">
    <w:p w:rsidR="00360980" w:rsidRDefault="0036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36006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01689" w:rsidRPr="00A01689" w:rsidRDefault="00A01689">
        <w:pPr>
          <w:pStyle w:val="a3"/>
          <w:jc w:val="center"/>
          <w:rPr>
            <w:sz w:val="26"/>
            <w:szCs w:val="26"/>
          </w:rPr>
        </w:pPr>
        <w:r w:rsidRPr="00A01689">
          <w:rPr>
            <w:sz w:val="26"/>
            <w:szCs w:val="26"/>
          </w:rPr>
          <w:fldChar w:fldCharType="begin"/>
        </w:r>
        <w:r w:rsidRPr="00A01689">
          <w:rPr>
            <w:sz w:val="26"/>
            <w:szCs w:val="26"/>
          </w:rPr>
          <w:instrText>PAGE   \* MERGEFORMAT</w:instrText>
        </w:r>
        <w:r w:rsidRPr="00A01689">
          <w:rPr>
            <w:sz w:val="26"/>
            <w:szCs w:val="26"/>
          </w:rPr>
          <w:fldChar w:fldCharType="separate"/>
        </w:r>
        <w:r w:rsidR="007D6C0E">
          <w:rPr>
            <w:noProof/>
            <w:sz w:val="26"/>
            <w:szCs w:val="26"/>
          </w:rPr>
          <w:t>2</w:t>
        </w:r>
        <w:r w:rsidRPr="00A01689">
          <w:rPr>
            <w:sz w:val="26"/>
            <w:szCs w:val="26"/>
          </w:rPr>
          <w:fldChar w:fldCharType="end"/>
        </w:r>
      </w:p>
    </w:sdtContent>
  </w:sdt>
  <w:p w:rsidR="00A01689" w:rsidRDefault="00A016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003B"/>
    <w:multiLevelType w:val="hybridMultilevel"/>
    <w:tmpl w:val="07D605D0"/>
    <w:lvl w:ilvl="0" w:tplc="5D98F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B3518"/>
    <w:multiLevelType w:val="hybridMultilevel"/>
    <w:tmpl w:val="C24EC35C"/>
    <w:lvl w:ilvl="0" w:tplc="11B82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47B2D"/>
    <w:multiLevelType w:val="hybridMultilevel"/>
    <w:tmpl w:val="C278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27932"/>
    <w:multiLevelType w:val="hybridMultilevel"/>
    <w:tmpl w:val="4B1A91F4"/>
    <w:lvl w:ilvl="0" w:tplc="38E0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528"/>
    <w:rsid w:val="000107DD"/>
    <w:rsid w:val="000127E3"/>
    <w:rsid w:val="00024C4A"/>
    <w:rsid w:val="00024E7E"/>
    <w:rsid w:val="000277B7"/>
    <w:rsid w:val="00033825"/>
    <w:rsid w:val="00035E6A"/>
    <w:rsid w:val="00047D0B"/>
    <w:rsid w:val="00065E03"/>
    <w:rsid w:val="000A2218"/>
    <w:rsid w:val="000A5C58"/>
    <w:rsid w:val="000E4DB3"/>
    <w:rsid w:val="0011053E"/>
    <w:rsid w:val="001111AF"/>
    <w:rsid w:val="0017309C"/>
    <w:rsid w:val="001755C3"/>
    <w:rsid w:val="00177983"/>
    <w:rsid w:val="001C5F51"/>
    <w:rsid w:val="001E2380"/>
    <w:rsid w:val="00200C4A"/>
    <w:rsid w:val="002246B4"/>
    <w:rsid w:val="00234333"/>
    <w:rsid w:val="00264DD7"/>
    <w:rsid w:val="002826AC"/>
    <w:rsid w:val="00290B30"/>
    <w:rsid w:val="002C1B8B"/>
    <w:rsid w:val="002F584F"/>
    <w:rsid w:val="002F5AB8"/>
    <w:rsid w:val="002F78AE"/>
    <w:rsid w:val="003158A5"/>
    <w:rsid w:val="00340D23"/>
    <w:rsid w:val="00360980"/>
    <w:rsid w:val="00376C4D"/>
    <w:rsid w:val="003814E3"/>
    <w:rsid w:val="003A7FC0"/>
    <w:rsid w:val="003B1919"/>
    <w:rsid w:val="003B1BFE"/>
    <w:rsid w:val="003D2865"/>
    <w:rsid w:val="003D7348"/>
    <w:rsid w:val="003E1963"/>
    <w:rsid w:val="004112D0"/>
    <w:rsid w:val="00447010"/>
    <w:rsid w:val="00453055"/>
    <w:rsid w:val="004725EC"/>
    <w:rsid w:val="004925C8"/>
    <w:rsid w:val="00497BF8"/>
    <w:rsid w:val="004B4F7D"/>
    <w:rsid w:val="004B7E26"/>
    <w:rsid w:val="004E3E91"/>
    <w:rsid w:val="0051690C"/>
    <w:rsid w:val="00535A66"/>
    <w:rsid w:val="00572C31"/>
    <w:rsid w:val="00577367"/>
    <w:rsid w:val="005825F0"/>
    <w:rsid w:val="0058528B"/>
    <w:rsid w:val="005879D7"/>
    <w:rsid w:val="00587BEB"/>
    <w:rsid w:val="005A14C6"/>
    <w:rsid w:val="005A271C"/>
    <w:rsid w:val="005D57E3"/>
    <w:rsid w:val="005E701D"/>
    <w:rsid w:val="005E7F91"/>
    <w:rsid w:val="005F68C1"/>
    <w:rsid w:val="00614AAB"/>
    <w:rsid w:val="006455F5"/>
    <w:rsid w:val="006C2B3E"/>
    <w:rsid w:val="006E5A2D"/>
    <w:rsid w:val="006F3F25"/>
    <w:rsid w:val="006F7F43"/>
    <w:rsid w:val="00701C48"/>
    <w:rsid w:val="00712442"/>
    <w:rsid w:val="007344F5"/>
    <w:rsid w:val="00742318"/>
    <w:rsid w:val="00777017"/>
    <w:rsid w:val="00777A71"/>
    <w:rsid w:val="00781D25"/>
    <w:rsid w:val="0078450A"/>
    <w:rsid w:val="00791170"/>
    <w:rsid w:val="007C10BC"/>
    <w:rsid w:val="007C7387"/>
    <w:rsid w:val="007D3C9A"/>
    <w:rsid w:val="007D6C0E"/>
    <w:rsid w:val="007E0920"/>
    <w:rsid w:val="008027A9"/>
    <w:rsid w:val="00810FD0"/>
    <w:rsid w:val="00816E1F"/>
    <w:rsid w:val="00854A6E"/>
    <w:rsid w:val="00873577"/>
    <w:rsid w:val="00884DFE"/>
    <w:rsid w:val="00890B3C"/>
    <w:rsid w:val="008936D0"/>
    <w:rsid w:val="008A0E48"/>
    <w:rsid w:val="008D3048"/>
    <w:rsid w:val="00934777"/>
    <w:rsid w:val="00941C65"/>
    <w:rsid w:val="009634C6"/>
    <w:rsid w:val="00964173"/>
    <w:rsid w:val="009644EF"/>
    <w:rsid w:val="00966673"/>
    <w:rsid w:val="00972DA2"/>
    <w:rsid w:val="009771F9"/>
    <w:rsid w:val="009776EB"/>
    <w:rsid w:val="0099553E"/>
    <w:rsid w:val="00A01689"/>
    <w:rsid w:val="00A04765"/>
    <w:rsid w:val="00A42154"/>
    <w:rsid w:val="00A52528"/>
    <w:rsid w:val="00A958AA"/>
    <w:rsid w:val="00AB57C5"/>
    <w:rsid w:val="00B10D0E"/>
    <w:rsid w:val="00B14B6C"/>
    <w:rsid w:val="00B17604"/>
    <w:rsid w:val="00B20664"/>
    <w:rsid w:val="00B41D60"/>
    <w:rsid w:val="00B935E6"/>
    <w:rsid w:val="00B97EFD"/>
    <w:rsid w:val="00BA5FCA"/>
    <w:rsid w:val="00BB03A5"/>
    <w:rsid w:val="00BE541E"/>
    <w:rsid w:val="00BE57C9"/>
    <w:rsid w:val="00BF600D"/>
    <w:rsid w:val="00C14209"/>
    <w:rsid w:val="00C1621D"/>
    <w:rsid w:val="00C32C2C"/>
    <w:rsid w:val="00C32DEB"/>
    <w:rsid w:val="00C51E96"/>
    <w:rsid w:val="00C640A1"/>
    <w:rsid w:val="00C84389"/>
    <w:rsid w:val="00C86C00"/>
    <w:rsid w:val="00CA0FF3"/>
    <w:rsid w:val="00CE0FB9"/>
    <w:rsid w:val="00D01541"/>
    <w:rsid w:val="00D16701"/>
    <w:rsid w:val="00D2129E"/>
    <w:rsid w:val="00D70D6A"/>
    <w:rsid w:val="00DB6F80"/>
    <w:rsid w:val="00DD11FC"/>
    <w:rsid w:val="00E04CAC"/>
    <w:rsid w:val="00E07839"/>
    <w:rsid w:val="00E14272"/>
    <w:rsid w:val="00E15DDE"/>
    <w:rsid w:val="00E20E98"/>
    <w:rsid w:val="00E2765B"/>
    <w:rsid w:val="00E3519E"/>
    <w:rsid w:val="00E41DD6"/>
    <w:rsid w:val="00E573E5"/>
    <w:rsid w:val="00E72ECC"/>
    <w:rsid w:val="00EA4C68"/>
    <w:rsid w:val="00EC7105"/>
    <w:rsid w:val="00EE1B63"/>
    <w:rsid w:val="00EE7B4A"/>
    <w:rsid w:val="00EF4C8A"/>
    <w:rsid w:val="00F31938"/>
    <w:rsid w:val="00F5367B"/>
    <w:rsid w:val="00F60E31"/>
    <w:rsid w:val="00F61434"/>
    <w:rsid w:val="00FC1BB3"/>
    <w:rsid w:val="00FD6DB8"/>
    <w:rsid w:val="00FE3EFF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52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2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E0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347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47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477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47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4777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9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7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52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2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E0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347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47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477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47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4777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9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202638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1109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0235400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235400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Алла Анатольевна</dc:creator>
  <cp:lastModifiedBy>forward36</cp:lastModifiedBy>
  <cp:revision>28</cp:revision>
  <cp:lastPrinted>2017-04-03T10:07:00Z</cp:lastPrinted>
  <dcterms:created xsi:type="dcterms:W3CDTF">2017-03-16T06:47:00Z</dcterms:created>
  <dcterms:modified xsi:type="dcterms:W3CDTF">2017-04-03T10:12:00Z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1851676542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law.djkh@cherepovetscity.ru</vt:lpwstr>
  </property>
  <property fmtid="{D5CDD505-2E9C-101B-9397-08002B2CF9AE}" pid="6" name="_AuthorEmailDisplayName">
    <vt:lpwstr>Ерошенко Алла Анатольевна</vt:lpwstr>
  </property>
  <property fmtid="{D5CDD505-2E9C-101B-9397-08002B2CF9AE}" pid="7" name="_PreviousAdHocReviewCycleID">
    <vt:i4>1085383603</vt:i4>
  </property>
  <property fmtid="{D5CDD505-2E9C-101B-9397-08002B2CF9AE}" pid="8" name="_ReviewingToolsShownOnce">
    <vt:lpwstr/>
  </property>
</Properties>
</file>