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3" w:rsidRPr="00B259F3" w:rsidRDefault="00B259F3" w:rsidP="005457FF">
      <w:pPr>
        <w:widowControl/>
        <w:ind w:left="5529"/>
        <w:jc w:val="right"/>
        <w:rPr>
          <w:sz w:val="26"/>
          <w:szCs w:val="26"/>
        </w:rPr>
      </w:pPr>
      <w:bookmarkStart w:id="0" w:name="_GoBack"/>
      <w:bookmarkEnd w:id="0"/>
      <w:r w:rsidRPr="00B259F3">
        <w:rPr>
          <w:sz w:val="26"/>
          <w:szCs w:val="26"/>
        </w:rPr>
        <w:t>УТВЕРЖДЕН</w:t>
      </w:r>
    </w:p>
    <w:p w:rsidR="00B259F3" w:rsidRPr="00B259F3" w:rsidRDefault="00B259F3" w:rsidP="005457FF">
      <w:pPr>
        <w:widowControl/>
        <w:ind w:left="993"/>
        <w:jc w:val="right"/>
        <w:rPr>
          <w:b/>
          <w:bCs/>
          <w:sz w:val="26"/>
          <w:szCs w:val="26"/>
        </w:rPr>
      </w:pPr>
      <w:r w:rsidRPr="00B259F3">
        <w:rPr>
          <w:sz w:val="26"/>
          <w:szCs w:val="26"/>
        </w:rPr>
        <w:t>постановлением мэрии города</w:t>
      </w:r>
      <w:r w:rsidR="005457FF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 xml:space="preserve">от </w:t>
      </w:r>
      <w:r w:rsidR="00E85C61">
        <w:rPr>
          <w:sz w:val="26"/>
          <w:szCs w:val="26"/>
        </w:rPr>
        <w:t>13.12.2016 № 5733</w:t>
      </w:r>
    </w:p>
    <w:p w:rsidR="00B259F3" w:rsidRDefault="00B259F3" w:rsidP="00B259F3">
      <w:pPr>
        <w:widowControl/>
        <w:jc w:val="center"/>
        <w:rPr>
          <w:bCs/>
          <w:sz w:val="26"/>
          <w:szCs w:val="26"/>
        </w:rPr>
      </w:pPr>
    </w:p>
    <w:p w:rsidR="004221C0" w:rsidRDefault="00B259F3" w:rsidP="00B259F3">
      <w:pPr>
        <w:widowControl/>
        <w:jc w:val="center"/>
        <w:rPr>
          <w:bCs/>
          <w:sz w:val="26"/>
          <w:szCs w:val="26"/>
        </w:rPr>
      </w:pPr>
      <w:r w:rsidRPr="00B259F3">
        <w:rPr>
          <w:bCs/>
          <w:sz w:val="26"/>
          <w:szCs w:val="26"/>
        </w:rPr>
        <w:t>Административный регламент</w:t>
      </w:r>
      <w:r w:rsidR="005457FF">
        <w:rPr>
          <w:bCs/>
          <w:sz w:val="26"/>
          <w:szCs w:val="26"/>
        </w:rPr>
        <w:t xml:space="preserve"> </w:t>
      </w:r>
      <w:r w:rsidRPr="00B259F3">
        <w:rPr>
          <w:bCs/>
          <w:sz w:val="26"/>
          <w:szCs w:val="26"/>
        </w:rPr>
        <w:t xml:space="preserve">предоставления муниципальной услуги </w:t>
      </w:r>
    </w:p>
    <w:p w:rsidR="00B259F3" w:rsidRPr="00B259F3" w:rsidRDefault="00B259F3" w:rsidP="00B259F3">
      <w:pPr>
        <w:widowControl/>
        <w:jc w:val="center"/>
        <w:rPr>
          <w:bCs/>
          <w:sz w:val="26"/>
          <w:szCs w:val="26"/>
        </w:rPr>
      </w:pPr>
      <w:r w:rsidRPr="00B259F3">
        <w:rPr>
          <w:bCs/>
          <w:sz w:val="26"/>
          <w:szCs w:val="26"/>
        </w:rPr>
        <w:t>по государственной регистрации заявлений о проведении общественной экологической экспертизы</w:t>
      </w:r>
    </w:p>
    <w:p w:rsidR="004221C0" w:rsidRDefault="004221C0" w:rsidP="00B259F3">
      <w:pPr>
        <w:widowControl/>
        <w:autoSpaceDE/>
        <w:autoSpaceDN/>
        <w:adjustRightInd/>
        <w:ind w:left="720"/>
        <w:jc w:val="center"/>
        <w:rPr>
          <w:bCs/>
          <w:sz w:val="26"/>
          <w:szCs w:val="26"/>
        </w:rPr>
      </w:pPr>
    </w:p>
    <w:p w:rsidR="00B259F3" w:rsidRPr="00B259F3" w:rsidRDefault="00B259F3" w:rsidP="00B259F3">
      <w:pPr>
        <w:widowControl/>
        <w:autoSpaceDE/>
        <w:autoSpaceDN/>
        <w:adjustRightInd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B259F3">
        <w:rPr>
          <w:bCs/>
          <w:sz w:val="26"/>
          <w:szCs w:val="26"/>
        </w:rPr>
        <w:t>Общие положения</w:t>
      </w:r>
    </w:p>
    <w:p w:rsidR="00B259F3" w:rsidRPr="00B259F3" w:rsidRDefault="00B259F3" w:rsidP="00B259F3">
      <w:pPr>
        <w:widowControl/>
        <w:ind w:left="720"/>
        <w:jc w:val="center"/>
        <w:rPr>
          <w:bCs/>
          <w:sz w:val="26"/>
          <w:szCs w:val="26"/>
        </w:rPr>
      </w:pPr>
    </w:p>
    <w:p w:rsidR="00B259F3" w:rsidRPr="00B259F3" w:rsidRDefault="00B259F3" w:rsidP="00B259F3">
      <w:pPr>
        <w:widowControl/>
        <w:ind w:firstLine="540"/>
        <w:jc w:val="both"/>
        <w:rPr>
          <w:bCs/>
          <w:sz w:val="26"/>
          <w:szCs w:val="26"/>
        </w:rPr>
      </w:pPr>
      <w:r w:rsidRPr="00B259F3">
        <w:rPr>
          <w:bCs/>
          <w:sz w:val="26"/>
          <w:szCs w:val="26"/>
        </w:rPr>
        <w:t xml:space="preserve">1.1. 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 </w:t>
      </w:r>
      <w:r w:rsidR="009766AA">
        <w:rPr>
          <w:bCs/>
          <w:sz w:val="26"/>
          <w:szCs w:val="26"/>
        </w:rPr>
        <w:t xml:space="preserve">(далее – Административный регламент) </w:t>
      </w:r>
      <w:r w:rsidRPr="00B259F3">
        <w:rPr>
          <w:bCs/>
          <w:sz w:val="26"/>
          <w:szCs w:val="26"/>
        </w:rPr>
        <w:t>устанавливает порядок и стандарт предоставления муниципальной услуги.</w:t>
      </w:r>
    </w:p>
    <w:p w:rsidR="00B259F3" w:rsidRPr="00B259F3" w:rsidRDefault="00B259F3" w:rsidP="00B259F3">
      <w:pPr>
        <w:widowControl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1.2. Заявителями при предоставлении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 (далее - заявители)</w:t>
      </w:r>
      <w:r w:rsidR="009766AA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либо их уполномоченные представители.</w:t>
      </w:r>
    </w:p>
    <w:p w:rsidR="00B259F3" w:rsidRPr="00B259F3" w:rsidRDefault="00B259F3" w:rsidP="00B259F3">
      <w:pPr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1.3. Порядок информирования о предоставлении муниципальной услуги:</w:t>
      </w:r>
    </w:p>
    <w:p w:rsidR="00B259F3" w:rsidRPr="00B259F3" w:rsidRDefault="00B259F3" w:rsidP="00B259F3">
      <w:pPr>
        <w:widowControl/>
        <w:suppressAutoHyphens/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Место нахождения </w:t>
      </w:r>
      <w:r w:rsidR="00905390">
        <w:rPr>
          <w:sz w:val="26"/>
          <w:szCs w:val="26"/>
        </w:rPr>
        <w:t>к</w:t>
      </w:r>
      <w:r w:rsidRPr="00B259F3">
        <w:rPr>
          <w:sz w:val="26"/>
          <w:szCs w:val="26"/>
        </w:rPr>
        <w:t>омитета охраны окружающей среды мэрии города Череповца (далее – Уполномоченный орган):</w:t>
      </w:r>
    </w:p>
    <w:p w:rsidR="00B259F3" w:rsidRPr="00B259F3" w:rsidRDefault="00B259F3" w:rsidP="00B259F3">
      <w:pPr>
        <w:suppressAutoHyphens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Почтовый адрес Уполномоченного органа: </w:t>
      </w:r>
    </w:p>
    <w:p w:rsidR="00B259F3" w:rsidRPr="00B259F3" w:rsidRDefault="00B259F3" w:rsidP="00B259F3">
      <w:pPr>
        <w:suppressAutoHyphens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162602, Вологодская область, г. Череповец, ул. Ленина, 117А</w:t>
      </w:r>
    </w:p>
    <w:p w:rsidR="00B259F3" w:rsidRPr="00B259F3" w:rsidRDefault="00B259F3" w:rsidP="00B259F3">
      <w:pPr>
        <w:widowControl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Телефон/факс: (8202) 50−08−15 (при</w:t>
      </w:r>
      <w:r w:rsidR="00905390">
        <w:rPr>
          <w:sz w:val="26"/>
          <w:szCs w:val="26"/>
        </w:rPr>
        <w:t>е</w:t>
      </w:r>
      <w:r w:rsidRPr="00B259F3">
        <w:rPr>
          <w:sz w:val="26"/>
          <w:szCs w:val="26"/>
        </w:rPr>
        <w:t>мная)/факс (8202) 58-70-41</w:t>
      </w:r>
    </w:p>
    <w:p w:rsidR="00B259F3" w:rsidRPr="00B259F3" w:rsidRDefault="00B259F3" w:rsidP="00B259F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Адрес электронной почты: </w:t>
      </w:r>
      <w:hyperlink r:id="rId9" w:history="1">
        <w:r w:rsidRPr="00B259F3">
          <w:rPr>
            <w:rFonts w:ascii="segoe_ui" w:hAnsi="segoe_ui"/>
            <w:sz w:val="26"/>
            <w:szCs w:val="26"/>
            <w:u w:val="single"/>
          </w:rPr>
          <w:t>ecolog@cherepovetscity.ru</w:t>
        </w:r>
      </w:hyperlink>
    </w:p>
    <w:p w:rsidR="00B259F3" w:rsidRPr="00B259F3" w:rsidRDefault="00B259F3" w:rsidP="00B259F3">
      <w:pPr>
        <w:tabs>
          <w:tab w:val="left" w:pos="113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Телефон для информирования по вопросам, связанным с предоставлением муниципальной услуги: (8202) 50−61−61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Адрес официального интернет-сайта мэрии города Череповца в информационно-телекоммуникационной сети Интернет (далее - официальный сайт мэрии города): </w:t>
      </w:r>
      <w:r w:rsidRPr="00B259F3">
        <w:rPr>
          <w:sz w:val="26"/>
          <w:szCs w:val="26"/>
          <w:u w:val="single"/>
        </w:rPr>
        <w:t>http://mayor.cherinfo.ru</w:t>
      </w:r>
      <w:r w:rsidRPr="00B259F3">
        <w:rPr>
          <w:sz w:val="26"/>
          <w:szCs w:val="26"/>
        </w:rPr>
        <w:t xml:space="preserve"> 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10" w:history="1">
        <w:r w:rsidRPr="00B259F3">
          <w:rPr>
            <w:sz w:val="26"/>
            <w:szCs w:val="26"/>
            <w:u w:val="single"/>
          </w:rPr>
          <w:t>www.gosuslugi.</w:t>
        </w:r>
        <w:r w:rsidRPr="00B259F3">
          <w:rPr>
            <w:sz w:val="26"/>
            <w:szCs w:val="26"/>
            <w:u w:val="single"/>
            <w:lang w:val="en-US"/>
          </w:rPr>
          <w:t>ru</w:t>
        </w:r>
      </w:hyperlink>
      <w:r w:rsidRPr="00B259F3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Адрес Портала государственных и муниципальных услуг (функций)</w:t>
      </w:r>
      <w:r w:rsidR="00905390">
        <w:rPr>
          <w:sz w:val="26"/>
          <w:szCs w:val="26"/>
        </w:rPr>
        <w:t xml:space="preserve"> Вологодской</w:t>
      </w:r>
      <w:r w:rsidRPr="00B259F3">
        <w:rPr>
          <w:sz w:val="26"/>
          <w:szCs w:val="26"/>
        </w:rPr>
        <w:t xml:space="preserve"> области: </w:t>
      </w:r>
      <w:hyperlink r:id="rId11" w:history="1">
        <w:r w:rsidRPr="004221C0">
          <w:rPr>
            <w:sz w:val="26"/>
            <w:szCs w:val="26"/>
          </w:rPr>
          <w:t>http://gosuslugi35.ru.</w:t>
        </w:r>
      </w:hyperlink>
    </w:p>
    <w:p w:rsidR="00B259F3" w:rsidRPr="00B259F3" w:rsidRDefault="00B259F3" w:rsidP="004221C0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 w:rsidRPr="004221C0">
        <w:rPr>
          <w:sz w:val="26"/>
          <w:szCs w:val="26"/>
        </w:rPr>
        <w:t>Место нахождения муниц</w:t>
      </w:r>
      <w:r w:rsidR="004221C0">
        <w:rPr>
          <w:sz w:val="26"/>
          <w:szCs w:val="26"/>
        </w:rPr>
        <w:t xml:space="preserve">ипального бюджетного учреждения </w:t>
      </w:r>
      <w:r w:rsidR="00905390" w:rsidRPr="004221C0">
        <w:rPr>
          <w:sz w:val="26"/>
          <w:szCs w:val="26"/>
        </w:rPr>
        <w:t>«</w:t>
      </w:r>
      <w:r w:rsidRPr="004221C0">
        <w:rPr>
          <w:sz w:val="26"/>
          <w:szCs w:val="26"/>
        </w:rPr>
        <w:t>Многофункциональный центр организации предоставления государственных и муниципальных услуг в г. Череповце</w:t>
      </w:r>
      <w:r w:rsidR="00905390" w:rsidRPr="004221C0">
        <w:rPr>
          <w:sz w:val="26"/>
          <w:szCs w:val="26"/>
        </w:rPr>
        <w:t>»</w:t>
      </w:r>
      <w:r w:rsidRPr="004221C0">
        <w:rPr>
          <w:sz w:val="26"/>
          <w:szCs w:val="26"/>
        </w:rPr>
        <w:t>, с которым заключено соглашение о</w:t>
      </w:r>
      <w:r w:rsidRPr="00B259F3">
        <w:rPr>
          <w:sz w:val="26"/>
          <w:szCs w:val="26"/>
        </w:rPr>
        <w:t xml:space="preserve"> взаимодействии (далее – МФЦ).</w:t>
      </w:r>
    </w:p>
    <w:p w:rsidR="00B259F3" w:rsidRPr="00B259F3" w:rsidRDefault="00B259F3" w:rsidP="00B259F3">
      <w:pPr>
        <w:suppressAutoHyphens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Почтовый адрес МФЦ: </w:t>
      </w:r>
    </w:p>
    <w:p w:rsidR="00B259F3" w:rsidRPr="00B259F3" w:rsidRDefault="00B259F3" w:rsidP="00B259F3">
      <w:pPr>
        <w:suppressAutoHyphens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162610, Вологодская область, город Череповец, ул. Жукова, д. 2.</w:t>
      </w:r>
    </w:p>
    <w:p w:rsidR="00B259F3" w:rsidRPr="00B259F3" w:rsidRDefault="00B259F3" w:rsidP="00B259F3">
      <w:pPr>
        <w:widowControl/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Телефон/факс МФЦ: (8202) 30-17-26; ф. 30-17-22</w:t>
      </w:r>
    </w:p>
    <w:p w:rsidR="00B259F3" w:rsidRPr="00B259F3" w:rsidRDefault="00B259F3" w:rsidP="00B259F3">
      <w:pPr>
        <w:widowControl/>
        <w:tabs>
          <w:tab w:val="left" w:pos="1134"/>
        </w:tabs>
        <w:ind w:firstLine="720"/>
        <w:jc w:val="both"/>
        <w:rPr>
          <w:sz w:val="26"/>
          <w:szCs w:val="26"/>
          <w:u w:val="single"/>
        </w:rPr>
      </w:pPr>
      <w:r w:rsidRPr="00B259F3">
        <w:rPr>
          <w:sz w:val="26"/>
          <w:szCs w:val="26"/>
        </w:rPr>
        <w:t xml:space="preserve">Адрес электронной почты МФЦ: </w:t>
      </w:r>
      <w:r w:rsidRPr="00B259F3">
        <w:rPr>
          <w:sz w:val="26"/>
          <w:szCs w:val="26"/>
          <w:u w:val="single"/>
          <w:lang w:val="en-US"/>
        </w:rPr>
        <w:t>chermfc</w:t>
      </w:r>
      <w:r w:rsidRPr="00B259F3">
        <w:rPr>
          <w:sz w:val="26"/>
          <w:szCs w:val="26"/>
          <w:u w:val="single"/>
        </w:rPr>
        <w:t>@</w:t>
      </w:r>
      <w:r w:rsidRPr="00B259F3">
        <w:rPr>
          <w:sz w:val="26"/>
          <w:szCs w:val="26"/>
          <w:u w:val="single"/>
          <w:lang w:val="en-US"/>
        </w:rPr>
        <w:t>cherepovetscity</w:t>
      </w:r>
      <w:r w:rsidRPr="00B259F3">
        <w:rPr>
          <w:sz w:val="26"/>
          <w:szCs w:val="26"/>
          <w:u w:val="single"/>
        </w:rPr>
        <w:t>.</w:t>
      </w:r>
      <w:r w:rsidRPr="00B259F3">
        <w:rPr>
          <w:sz w:val="26"/>
          <w:szCs w:val="26"/>
          <w:u w:val="single"/>
          <w:lang w:val="en-US"/>
        </w:rPr>
        <w:t>ru</w:t>
      </w:r>
      <w:r w:rsidRPr="00B259F3">
        <w:rPr>
          <w:sz w:val="26"/>
          <w:szCs w:val="26"/>
          <w:u w:val="single"/>
        </w:rPr>
        <w:t>.</w:t>
      </w:r>
    </w:p>
    <w:p w:rsid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  <w:u w:val="single"/>
        </w:rPr>
      </w:pPr>
      <w:r w:rsidRPr="00B259F3">
        <w:rPr>
          <w:sz w:val="26"/>
          <w:szCs w:val="26"/>
        </w:rPr>
        <w:t xml:space="preserve">Адрес официального интернет-сайта МФЦ в информационно-телекоммуникационной сети Интернет: </w:t>
      </w:r>
      <w:r w:rsidRPr="00B259F3">
        <w:rPr>
          <w:sz w:val="26"/>
          <w:szCs w:val="26"/>
          <w:u w:val="single"/>
        </w:rPr>
        <w:t>http://</w:t>
      </w:r>
      <w:hyperlink r:id="rId12" w:history="1">
        <w:r w:rsidRPr="00B259F3">
          <w:rPr>
            <w:sz w:val="26"/>
            <w:szCs w:val="26"/>
            <w:u w:val="single"/>
          </w:rPr>
          <w:t>www.cherepovets.mfc35.ru</w:t>
        </w:r>
      </w:hyperlink>
      <w:r w:rsidRPr="00B259F3">
        <w:rPr>
          <w:sz w:val="26"/>
          <w:szCs w:val="26"/>
          <w:u w:val="single"/>
        </w:rPr>
        <w:t>.</w:t>
      </w:r>
    </w:p>
    <w:p w:rsidR="004221C0" w:rsidRPr="00B259F3" w:rsidRDefault="004221C0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  <w:u w:val="single"/>
        </w:rPr>
      </w:pPr>
    </w:p>
    <w:p w:rsidR="004221C0" w:rsidRDefault="004221C0" w:rsidP="00B259F3">
      <w:pPr>
        <w:autoSpaceDE/>
        <w:autoSpaceDN/>
        <w:adjustRightInd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21C0" w:rsidRPr="00B259F3" w:rsidRDefault="00B259F3" w:rsidP="00B259F3">
      <w:pPr>
        <w:autoSpaceDE/>
        <w:autoSpaceDN/>
        <w:adjustRightInd/>
        <w:ind w:right="-5"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ind w:right="-5" w:firstLine="540"/>
              <w:jc w:val="center"/>
              <w:rPr>
                <w:rFonts w:cs="Arial"/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8.15 – 17.15</w:t>
            </w:r>
          </w:p>
          <w:p w:rsidR="00B259F3" w:rsidRPr="00B259F3" w:rsidRDefault="00B259F3" w:rsidP="00B259F3">
            <w:pPr>
              <w:ind w:right="-5" w:firstLine="540"/>
              <w:jc w:val="center"/>
              <w:rPr>
                <w:rFonts w:cs="Arial"/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перерыв на обед 12.00 – 12.45</w:t>
            </w:r>
          </w:p>
          <w:p w:rsidR="00B259F3" w:rsidRPr="00B259F3" w:rsidRDefault="00B259F3" w:rsidP="00B259F3">
            <w:pPr>
              <w:widowControl/>
              <w:autoSpaceDE/>
              <w:autoSpaceDN/>
              <w:adjustRightInd/>
              <w:ind w:right="-5" w:firstLine="7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F3" w:rsidRPr="00B259F3" w:rsidRDefault="00B259F3" w:rsidP="00B259F3">
            <w:pPr>
              <w:autoSpaceDE/>
              <w:autoSpaceDN/>
              <w:adjustRightInd/>
              <w:ind w:left="414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F3" w:rsidRPr="00B259F3" w:rsidRDefault="00B259F3" w:rsidP="00B259F3">
            <w:pPr>
              <w:autoSpaceDE/>
              <w:autoSpaceDN/>
              <w:adjustRightInd/>
              <w:ind w:left="414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9F3" w:rsidRPr="00B259F3" w:rsidRDefault="00B259F3" w:rsidP="00B259F3">
            <w:pPr>
              <w:autoSpaceDE/>
              <w:autoSpaceDN/>
              <w:adjustRightInd/>
              <w:ind w:left="414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rFonts w:cs="Arial"/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8.15 – 16.00</w:t>
            </w:r>
          </w:p>
          <w:p w:rsidR="00B259F3" w:rsidRPr="00B259F3" w:rsidRDefault="00B259F3" w:rsidP="00B259F3">
            <w:pPr>
              <w:autoSpaceDE/>
              <w:autoSpaceDN/>
              <w:adjustRightInd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перерыв на обед 12.00 – 12.45</w:t>
            </w: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выходной день</w:t>
            </w:r>
          </w:p>
          <w:p w:rsidR="00B259F3" w:rsidRPr="00B259F3" w:rsidRDefault="00B259F3" w:rsidP="00B259F3">
            <w:pPr>
              <w:autoSpaceDE/>
              <w:autoSpaceDN/>
              <w:adjustRightInd/>
              <w:ind w:right="-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autoSpaceDE/>
              <w:autoSpaceDN/>
              <w:adjustRightInd/>
              <w:ind w:right="-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259F3" w:rsidRPr="00B259F3" w:rsidTr="00B259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9F3" w:rsidRPr="00B259F3" w:rsidRDefault="00B259F3" w:rsidP="00B259F3">
            <w:pPr>
              <w:autoSpaceDE/>
              <w:autoSpaceDN/>
              <w:adjustRightInd/>
              <w:ind w:right="-5"/>
              <w:jc w:val="center"/>
              <w:rPr>
                <w:rFonts w:eastAsia="Calibri"/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рабочий день сокращается на 1 час</w:t>
            </w:r>
          </w:p>
        </w:tc>
      </w:tr>
    </w:tbl>
    <w:p w:rsidR="00B259F3" w:rsidRPr="00B259F3" w:rsidRDefault="00B259F3" w:rsidP="00B259F3">
      <w:pPr>
        <w:widowControl/>
        <w:ind w:right="-5"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График работы </w:t>
      </w:r>
      <w:r w:rsidRPr="00B259F3">
        <w:rPr>
          <w:iCs/>
          <w:sz w:val="26"/>
          <w:szCs w:val="26"/>
        </w:rPr>
        <w:t>МФЦ</w:t>
      </w:r>
      <w:r w:rsidRPr="00B259F3">
        <w:rPr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ind w:right="-5" w:firstLine="540"/>
              <w:jc w:val="center"/>
              <w:rPr>
                <w:rFonts w:cs="Arial"/>
                <w:sz w:val="26"/>
                <w:szCs w:val="26"/>
              </w:rPr>
            </w:pPr>
          </w:p>
          <w:p w:rsidR="00B259F3" w:rsidRPr="00B259F3" w:rsidRDefault="00B259F3" w:rsidP="00B259F3">
            <w:pPr>
              <w:ind w:right="-5" w:firstLine="540"/>
              <w:jc w:val="center"/>
              <w:rPr>
                <w:rFonts w:cs="Arial"/>
                <w:sz w:val="26"/>
                <w:szCs w:val="26"/>
              </w:rPr>
            </w:pPr>
          </w:p>
          <w:p w:rsidR="00B259F3" w:rsidRPr="00B259F3" w:rsidRDefault="00B259F3" w:rsidP="00B259F3">
            <w:pPr>
              <w:ind w:right="-5" w:firstLine="540"/>
              <w:jc w:val="center"/>
              <w:rPr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8.00 – 20.00</w:t>
            </w: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Вторник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ind w:right="-5" w:firstLine="540"/>
              <w:jc w:val="center"/>
              <w:rPr>
                <w:sz w:val="26"/>
                <w:szCs w:val="26"/>
              </w:rPr>
            </w:pP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Среда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ind w:right="-5" w:firstLine="540"/>
              <w:jc w:val="center"/>
              <w:rPr>
                <w:sz w:val="26"/>
                <w:szCs w:val="26"/>
              </w:rPr>
            </w:pP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Четверг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Пятница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9.00 – 20.00</w:t>
            </w: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Воскресенье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выходной день</w:t>
            </w:r>
          </w:p>
        </w:tc>
      </w:tr>
      <w:tr w:rsidR="00B259F3" w:rsidRPr="00B259F3" w:rsidTr="00B259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B259F3">
            <w:pPr>
              <w:widowControl/>
              <w:ind w:right="-5"/>
              <w:rPr>
                <w:sz w:val="26"/>
                <w:szCs w:val="26"/>
              </w:rPr>
            </w:pPr>
            <w:r w:rsidRPr="00B259F3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F3" w:rsidRPr="00B259F3" w:rsidRDefault="00B259F3" w:rsidP="00905390">
            <w:pPr>
              <w:widowControl/>
              <w:ind w:right="-5" w:firstLine="540"/>
              <w:jc w:val="center"/>
              <w:rPr>
                <w:sz w:val="26"/>
                <w:szCs w:val="26"/>
              </w:rPr>
            </w:pPr>
            <w:r w:rsidRPr="00B259F3">
              <w:rPr>
                <w:rFonts w:cs="Arial"/>
                <w:sz w:val="26"/>
                <w:szCs w:val="26"/>
              </w:rPr>
              <w:t>рабочий день сокращается на 1 час</w:t>
            </w:r>
          </w:p>
        </w:tc>
      </w:tr>
    </w:tbl>
    <w:p w:rsidR="00905390" w:rsidRDefault="00905390" w:rsidP="00B259F3">
      <w:pPr>
        <w:widowControl/>
        <w:autoSpaceDE/>
        <w:autoSpaceDN/>
        <w:adjustRightInd/>
        <w:ind w:right="-5" w:firstLine="709"/>
        <w:jc w:val="both"/>
        <w:rPr>
          <w:sz w:val="26"/>
          <w:szCs w:val="26"/>
        </w:rPr>
      </w:pPr>
    </w:p>
    <w:p w:rsidR="00B259F3" w:rsidRPr="00B259F3" w:rsidRDefault="00B259F3" w:rsidP="00B259F3">
      <w:pPr>
        <w:widowControl/>
        <w:autoSpaceDE/>
        <w:autoSpaceDN/>
        <w:adjustRightInd/>
        <w:ind w:right="-5"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B259F3" w:rsidRPr="00B259F3" w:rsidRDefault="00B259F3" w:rsidP="00B259F3">
      <w:pPr>
        <w:widowControl/>
        <w:tabs>
          <w:tab w:val="left" w:pos="0"/>
          <w:tab w:val="left" w:pos="709"/>
        </w:tabs>
        <w:autoSpaceDE/>
        <w:autoSpaceDN/>
        <w:adjustRightInd/>
        <w:ind w:right="-5"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259F3" w:rsidRPr="00B259F3" w:rsidRDefault="00B259F3" w:rsidP="00B259F3">
      <w:pPr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- лично;</w:t>
      </w:r>
    </w:p>
    <w:p w:rsidR="00B259F3" w:rsidRPr="00B259F3" w:rsidRDefault="00B259F3" w:rsidP="00B259F3">
      <w:pPr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- посредством телефонной связи;</w:t>
      </w:r>
    </w:p>
    <w:p w:rsidR="00B259F3" w:rsidRPr="00B259F3" w:rsidRDefault="00B259F3" w:rsidP="00B259F3">
      <w:pPr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 xml:space="preserve">- посредством электронной почты, </w:t>
      </w:r>
    </w:p>
    <w:p w:rsidR="00B259F3" w:rsidRPr="00B259F3" w:rsidRDefault="00B259F3" w:rsidP="00B259F3">
      <w:pPr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- посредством почтовой связи;</w:t>
      </w:r>
    </w:p>
    <w:p w:rsidR="00B259F3" w:rsidRPr="00B259F3" w:rsidRDefault="00B259F3" w:rsidP="00B259F3">
      <w:pPr>
        <w:autoSpaceDE/>
        <w:autoSpaceDN/>
        <w:adjustRightInd/>
        <w:ind w:left="1"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- на информационных стендах в помещениях Уполномоченного органа, МФЦ;</w:t>
      </w:r>
    </w:p>
    <w:p w:rsidR="00B259F3" w:rsidRPr="00B259F3" w:rsidRDefault="00B259F3" w:rsidP="00B259F3">
      <w:pPr>
        <w:autoSpaceDE/>
        <w:autoSpaceDN/>
        <w:adjustRightInd/>
        <w:ind w:left="142" w:right="-5" w:firstLine="566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в информационно-телекоммуникационной сети Интернет: </w:t>
      </w:r>
    </w:p>
    <w:p w:rsidR="00B259F3" w:rsidRPr="00B259F3" w:rsidRDefault="00B259F3" w:rsidP="00B259F3">
      <w:pPr>
        <w:autoSpaceDE/>
        <w:autoSpaceDN/>
        <w:adjustRightInd/>
        <w:ind w:left="142" w:right="-5" w:firstLine="566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официальных сайтах мэрии города, МФЦ;</w:t>
      </w:r>
    </w:p>
    <w:p w:rsidR="00B259F3" w:rsidRPr="00B259F3" w:rsidRDefault="00B259F3" w:rsidP="00B259F3">
      <w:pPr>
        <w:ind w:right="-5" w:firstLine="540"/>
        <w:jc w:val="both"/>
        <w:rPr>
          <w:i/>
          <w:sz w:val="26"/>
          <w:szCs w:val="26"/>
        </w:rPr>
      </w:pPr>
      <w:r w:rsidRPr="00B259F3">
        <w:rPr>
          <w:sz w:val="26"/>
          <w:szCs w:val="26"/>
        </w:rPr>
        <w:t xml:space="preserve">  - на Едином портале государственных и муниципальных услуг (функций);</w:t>
      </w:r>
    </w:p>
    <w:p w:rsidR="00B259F3" w:rsidRPr="00B259F3" w:rsidRDefault="00B259F3" w:rsidP="00B259F3">
      <w:pPr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  - на Портале государственных и муниципальных услуг (функций) </w:t>
      </w:r>
      <w:r w:rsidR="00905390">
        <w:rPr>
          <w:sz w:val="26"/>
          <w:szCs w:val="26"/>
        </w:rPr>
        <w:t xml:space="preserve">Вологодской </w:t>
      </w:r>
      <w:r w:rsidRPr="00B259F3">
        <w:rPr>
          <w:sz w:val="26"/>
          <w:szCs w:val="26"/>
        </w:rPr>
        <w:t>области.</w:t>
      </w:r>
    </w:p>
    <w:p w:rsidR="00B259F3" w:rsidRPr="00B259F3" w:rsidRDefault="00B259F3" w:rsidP="00B259F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1.5. Информация о правилах предоставления муниципальной услуги, а также настоящий </w:t>
      </w:r>
      <w:r w:rsidR="00905390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дминистративный регламент и муниципальный правовой акт о его утверждении размещается на: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информационных стендах Уполномоченного органа, МФЦ; 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в средствах массовой информации; 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официальном сайте мэрии города;</w:t>
      </w:r>
    </w:p>
    <w:p w:rsidR="00B259F3" w:rsidRPr="00B259F3" w:rsidRDefault="00B259F3" w:rsidP="00B259F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B259F3" w:rsidRPr="00B259F3" w:rsidRDefault="00B259F3" w:rsidP="00B259F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B259F3" w:rsidRPr="00B259F3" w:rsidRDefault="00B259F3" w:rsidP="004221C0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</w:t>
      </w:r>
      <w:r w:rsidR="00905390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ответственными за информирование. </w:t>
      </w:r>
    </w:p>
    <w:p w:rsidR="00B259F3" w:rsidRPr="00B259F3" w:rsidRDefault="00B259F3" w:rsidP="004221C0">
      <w:pPr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B259F3" w:rsidRPr="00B259F3" w:rsidRDefault="00B259F3" w:rsidP="004221C0">
      <w:pPr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>- место нахождения Уполномоченного органа, его структурных подразделений, МФЦ;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муниципальные служащие Уполномоченного органа, уполномоченные предоставлять муниципальную услугу</w:t>
      </w:r>
      <w:r w:rsidR="00905390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и номера контактных телефонов; 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i/>
          <w:sz w:val="26"/>
          <w:szCs w:val="26"/>
          <w:u w:val="single"/>
        </w:rPr>
      </w:pPr>
      <w:r w:rsidRPr="00B259F3">
        <w:rPr>
          <w:sz w:val="26"/>
          <w:szCs w:val="26"/>
        </w:rPr>
        <w:t>- график работы Уполномоченного органа, МФЦ;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адрес официальных сайтов мэрии города, МФЦ;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адрес электронной почты Уполномоченного органа, МФЦ;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нормативные правовые акты по вопросам предоставления муниципальной услуги, в том числе настоящий </w:t>
      </w:r>
      <w:r w:rsidR="00905390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ход предоставления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административные процедуры предоставления муниципальной услуги;</w:t>
      </w:r>
    </w:p>
    <w:p w:rsidR="00B259F3" w:rsidRPr="00B259F3" w:rsidRDefault="00B259F3" w:rsidP="00B259F3">
      <w:pPr>
        <w:widowControl/>
        <w:tabs>
          <w:tab w:val="left" w:pos="540"/>
        </w:tabs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срок предоставления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порядок и формы контроля за предоставлением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основания для отказа в предоставлении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досудебный и судебный порядок обжалования действий (бездействия)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иная информация о деятельности Уполномоченного органа в соответствии с Федеральным законом от </w:t>
      </w:r>
      <w:r w:rsidR="00905390">
        <w:rPr>
          <w:sz w:val="26"/>
          <w:szCs w:val="26"/>
        </w:rPr>
        <w:t>0</w:t>
      </w:r>
      <w:r w:rsidRPr="00B259F3">
        <w:rPr>
          <w:sz w:val="26"/>
          <w:szCs w:val="26"/>
        </w:rPr>
        <w:t>9</w:t>
      </w:r>
      <w:r w:rsidR="00905390">
        <w:rPr>
          <w:sz w:val="26"/>
          <w:szCs w:val="26"/>
        </w:rPr>
        <w:t>.02.</w:t>
      </w:r>
      <w:r w:rsidRPr="00B259F3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B259F3" w:rsidRPr="00B259F3" w:rsidRDefault="00B259F3" w:rsidP="00B259F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</w:t>
      </w:r>
      <w:r w:rsidR="00905390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259F3" w:rsidRPr="00B259F3" w:rsidRDefault="00B259F3" w:rsidP="00B259F3">
      <w:pPr>
        <w:widowControl/>
        <w:autoSpaceDE/>
        <w:autoSpaceDN/>
        <w:adjustRightInd/>
        <w:ind w:right="-1"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259F3" w:rsidRPr="00B259F3" w:rsidRDefault="00B259F3" w:rsidP="00B259F3">
      <w:pPr>
        <w:widowControl/>
        <w:autoSpaceDE/>
        <w:autoSpaceDN/>
        <w:adjustRightInd/>
        <w:ind w:right="-1" w:firstLine="60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259F3" w:rsidRPr="00B259F3" w:rsidRDefault="00B259F3" w:rsidP="00B259F3">
      <w:pPr>
        <w:widowControl/>
        <w:autoSpaceDE/>
        <w:autoSpaceDN/>
        <w:adjustRightInd/>
        <w:ind w:right="-1" w:firstLine="60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259F3" w:rsidRPr="00B259F3" w:rsidRDefault="00B259F3" w:rsidP="00B259F3">
      <w:pPr>
        <w:widowControl/>
        <w:autoSpaceDE/>
        <w:autoSpaceDN/>
        <w:adjustRightInd/>
        <w:ind w:right="-1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органа, МФЦ.</w:t>
      </w:r>
    </w:p>
    <w:p w:rsidR="00B259F3" w:rsidRPr="00B259F3" w:rsidRDefault="00B259F3" w:rsidP="00B259F3">
      <w:pPr>
        <w:widowControl/>
        <w:autoSpaceDE/>
        <w:autoSpaceDN/>
        <w:adjustRightInd/>
        <w:ind w:right="-1"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B259F3">
        <w:rPr>
          <w:sz w:val="26"/>
          <w:szCs w:val="26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B259F3" w:rsidRPr="00B259F3" w:rsidRDefault="00B259F3" w:rsidP="00B259F3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 (либо директором МФЦ).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 (либо директором МФЦ).</w:t>
      </w:r>
    </w:p>
    <w:p w:rsidR="00B259F3" w:rsidRPr="00B259F3" w:rsidRDefault="00B259F3" w:rsidP="00B259F3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905390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дминистративного регламента и муниципального правового акта о его утверждении:</w:t>
      </w:r>
    </w:p>
    <w:p w:rsidR="00B259F3" w:rsidRPr="00B259F3" w:rsidRDefault="00B259F3" w:rsidP="00B259F3">
      <w:pPr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 средствах массовой информации;</w:t>
      </w:r>
    </w:p>
    <w:p w:rsidR="00B259F3" w:rsidRPr="00B259F3" w:rsidRDefault="00B259F3" w:rsidP="00B259F3">
      <w:pPr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официальном сайте мэрии города;</w:t>
      </w:r>
    </w:p>
    <w:p w:rsidR="00B259F3" w:rsidRPr="00B259F3" w:rsidRDefault="00B259F3" w:rsidP="00B259F3">
      <w:pPr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Портале государственных и муниципальных услуг (функций) Вологодской области;</w:t>
      </w:r>
    </w:p>
    <w:p w:rsidR="00B259F3" w:rsidRPr="00B259F3" w:rsidRDefault="00B259F3" w:rsidP="00B259F3">
      <w:pPr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 информационных стендах Уполномоченного органа, МФЦ.</w:t>
      </w:r>
    </w:p>
    <w:p w:rsidR="00B259F3" w:rsidRPr="00B259F3" w:rsidRDefault="00B259F3" w:rsidP="00B259F3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259F3" w:rsidRPr="00B259F3" w:rsidRDefault="00B259F3" w:rsidP="00B259F3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</w:rPr>
      </w:pPr>
    </w:p>
    <w:p w:rsidR="00B259F3" w:rsidRPr="00B259F3" w:rsidRDefault="00B259F3" w:rsidP="005457FF">
      <w:pPr>
        <w:keepNext/>
        <w:widowControl/>
        <w:autoSpaceDE/>
        <w:autoSpaceDN/>
        <w:adjustRightInd/>
        <w:ind w:left="720"/>
        <w:jc w:val="center"/>
        <w:outlineLvl w:val="3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sz w:val="26"/>
          <w:szCs w:val="26"/>
        </w:rPr>
        <w:t xml:space="preserve">2. </w:t>
      </w:r>
      <w:r w:rsidRPr="00B259F3">
        <w:rPr>
          <w:sz w:val="26"/>
          <w:szCs w:val="26"/>
        </w:rPr>
        <w:t>Стандарт предоставления муниципальной услуги</w:t>
      </w:r>
    </w:p>
    <w:p w:rsidR="00B259F3" w:rsidRPr="00B259F3" w:rsidRDefault="002F593C" w:rsidP="00B259F3">
      <w:pPr>
        <w:keepNext/>
        <w:widowControl/>
        <w:tabs>
          <w:tab w:val="num" w:pos="0"/>
        </w:tabs>
        <w:autoSpaceDE/>
        <w:autoSpaceDN/>
        <w:adjustRightInd/>
        <w:ind w:firstLine="709"/>
        <w:jc w:val="both"/>
        <w:outlineLvl w:val="3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2.1. </w:t>
      </w:r>
      <w:r w:rsidR="00B259F3" w:rsidRPr="00B259F3">
        <w:rPr>
          <w:iCs/>
          <w:sz w:val="26"/>
          <w:szCs w:val="26"/>
        </w:rPr>
        <w:t>Наименование муниципальной услуги: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jc w:val="both"/>
        <w:outlineLvl w:val="3"/>
        <w:rPr>
          <w:sz w:val="26"/>
          <w:szCs w:val="26"/>
        </w:rPr>
      </w:pPr>
      <w:r w:rsidRPr="00B259F3">
        <w:rPr>
          <w:sz w:val="26"/>
          <w:szCs w:val="26"/>
        </w:rPr>
        <w:tab/>
        <w:t>Государственная регистрация заявлений о проведении общественной экологической экспертизы.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2.2. Наименование органа местного самоуправления, предоставляющего муниципальную услугу</w:t>
      </w:r>
    </w:p>
    <w:p w:rsidR="00B259F3" w:rsidRPr="00B259F3" w:rsidRDefault="00B259F3" w:rsidP="00B259F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2.2.1. Муниципальная услуга предоставляется: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</w:rPr>
      </w:pPr>
      <w:r w:rsidRPr="00B259F3">
        <w:rPr>
          <w:sz w:val="26"/>
          <w:szCs w:val="26"/>
        </w:rPr>
        <w:t>Комитетом охраны окружающей среды мэрии города Череповца – в части приема, обработки документов, принятия решения и выдачи документов.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МФЦ - в части приема, обработки и выдачи документов.</w:t>
      </w:r>
    </w:p>
    <w:p w:rsidR="00B259F3" w:rsidRPr="00B259F3" w:rsidRDefault="00B259F3" w:rsidP="00B259F3">
      <w:pPr>
        <w:widowControl/>
        <w:autoSpaceDE/>
        <w:autoSpaceDN/>
        <w:adjustRightInd/>
        <w:ind w:right="-5" w:firstLine="708"/>
        <w:jc w:val="both"/>
        <w:rPr>
          <w:bCs/>
          <w:iCs/>
          <w:sz w:val="26"/>
          <w:szCs w:val="26"/>
        </w:rPr>
      </w:pPr>
      <w:r w:rsidRPr="00B259F3">
        <w:rPr>
          <w:bCs/>
          <w:iCs/>
          <w:sz w:val="26"/>
          <w:szCs w:val="26"/>
        </w:rPr>
        <w:t>2.2.2. Должностные лица, ответственные за предоставление муниципальной услуги, определяются решением Уполномоченного органа, котор</w:t>
      </w:r>
      <w:r w:rsidR="002F593C">
        <w:rPr>
          <w:bCs/>
          <w:iCs/>
          <w:sz w:val="26"/>
          <w:szCs w:val="26"/>
        </w:rPr>
        <w:t>ое</w:t>
      </w:r>
      <w:r w:rsidRPr="00B259F3">
        <w:rPr>
          <w:bCs/>
          <w:iCs/>
          <w:sz w:val="26"/>
          <w:szCs w:val="26"/>
        </w:rPr>
        <w:t xml:space="preserve"> размещается на официальном сайте мэрии города, на информационном стенде в Уполномоченном органе.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2F593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дминистративным регламентом.</w:t>
      </w:r>
      <w:r w:rsidRPr="00B259F3">
        <w:rPr>
          <w:i/>
          <w:sz w:val="26"/>
          <w:szCs w:val="26"/>
        </w:rPr>
        <w:t xml:space="preserve"> </w:t>
      </w:r>
    </w:p>
    <w:p w:rsidR="00B259F3" w:rsidRPr="00B259F3" w:rsidRDefault="002F593C" w:rsidP="00B259F3">
      <w:pPr>
        <w:widowControl/>
        <w:autoSpaceDE/>
        <w:autoSpaceDN/>
        <w:adjustRightInd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2.3. </w:t>
      </w:r>
      <w:r w:rsidR="00B259F3" w:rsidRPr="00B259F3">
        <w:rPr>
          <w:iCs/>
          <w:sz w:val="26"/>
          <w:szCs w:val="26"/>
        </w:rPr>
        <w:t>Результат предоставления муниципальной услуги</w:t>
      </w:r>
    </w:p>
    <w:p w:rsidR="00B259F3" w:rsidRPr="00B259F3" w:rsidRDefault="00B259F3" w:rsidP="00B259F3">
      <w:pPr>
        <w:ind w:firstLine="708"/>
        <w:jc w:val="both"/>
        <w:rPr>
          <w:sz w:val="26"/>
          <w:szCs w:val="26"/>
        </w:rPr>
      </w:pPr>
      <w:bookmarkStart w:id="1" w:name="_Toc294183574"/>
      <w:r w:rsidRPr="00B259F3">
        <w:rPr>
          <w:sz w:val="26"/>
          <w:szCs w:val="26"/>
        </w:rPr>
        <w:t>Результатом предоставления муниципальной услуги являются: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>1) государственная регистрация заявлений о проведении общественной экологической экспертизы и направление соответствующего уведомления заявителю;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2) отказ в государственной регистрации заявлений о проведении общественной экологической экспертизы и направление соответствующего уведомления заявителю.</w:t>
      </w:r>
    </w:p>
    <w:bookmarkEnd w:id="1"/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2.4. Срок предоставления муниципальной услуги</w:t>
      </w:r>
    </w:p>
    <w:p w:rsidR="00B259F3" w:rsidRPr="00B259F3" w:rsidRDefault="00B259F3" w:rsidP="00B259F3">
      <w:pPr>
        <w:widowControl/>
        <w:ind w:firstLine="708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>7 календарных дней со дня подачи заявления о проведении общественной экологической экспертизы.</w:t>
      </w:r>
    </w:p>
    <w:p w:rsidR="00B259F3" w:rsidRPr="00B259F3" w:rsidRDefault="00B259F3" w:rsidP="00B259F3">
      <w:pPr>
        <w:widowControl/>
        <w:ind w:firstLine="708"/>
        <w:jc w:val="both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Федеральный </w:t>
      </w:r>
      <w:hyperlink r:id="rId13" w:history="1">
        <w:r w:rsidRPr="00B259F3">
          <w:rPr>
            <w:sz w:val="26"/>
            <w:szCs w:val="26"/>
          </w:rPr>
          <w:t>закон</w:t>
        </w:r>
      </w:hyperlink>
      <w:r w:rsidRPr="00B259F3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Федеральный закон от 10 октября 2002 года № 7-ФЗ «Об охране окружающей среды»;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Федеральный закон от 23 ноября 1995 года № 174-ФЗ «Об экологической экспертизе»;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</w:t>
      </w:r>
      <w:r w:rsidR="002F593C">
        <w:rPr>
          <w:sz w:val="26"/>
          <w:szCs w:val="26"/>
        </w:rPr>
        <w:t>п</w:t>
      </w:r>
      <w:r w:rsidRPr="00B259F3">
        <w:rPr>
          <w:sz w:val="26"/>
          <w:szCs w:val="26"/>
        </w:rPr>
        <w:t>остановление Череповецкой городской Думы от 08.08.2005 № 84 «Об Уставе города Череповца»;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</w:t>
      </w:r>
      <w:r w:rsidR="002F593C">
        <w:rPr>
          <w:sz w:val="26"/>
          <w:szCs w:val="26"/>
        </w:rPr>
        <w:t>р</w:t>
      </w:r>
      <w:r w:rsidRPr="00B259F3">
        <w:rPr>
          <w:sz w:val="26"/>
          <w:szCs w:val="26"/>
        </w:rPr>
        <w:t>ешение Череповецкой городской Думы от 05.04.2016 № 66 «О Положении о комитете охраны окружающей среды мэрии города Череповца»;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</w:t>
      </w:r>
      <w:r w:rsidR="002F593C">
        <w:rPr>
          <w:sz w:val="26"/>
          <w:szCs w:val="26"/>
        </w:rPr>
        <w:t>п</w:t>
      </w:r>
      <w:r w:rsidRPr="00B259F3">
        <w:rPr>
          <w:sz w:val="26"/>
          <w:szCs w:val="26"/>
        </w:rPr>
        <w:t>остановление мэрии города от 29.05.2012 № 3030 «Об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служащих».</w:t>
      </w:r>
    </w:p>
    <w:p w:rsidR="00B259F3" w:rsidRPr="00B259F3" w:rsidRDefault="00B259F3" w:rsidP="00B259F3">
      <w:pPr>
        <w:widowControl/>
        <w:ind w:firstLine="709"/>
        <w:jc w:val="both"/>
        <w:rPr>
          <w:sz w:val="26"/>
          <w:szCs w:val="26"/>
        </w:rPr>
      </w:pPr>
      <w:r w:rsidRPr="00B259F3">
        <w:rPr>
          <w:iCs/>
          <w:sz w:val="26"/>
          <w:szCs w:val="26"/>
        </w:rPr>
        <w:t xml:space="preserve">2.6. </w:t>
      </w:r>
      <w:r w:rsidRPr="00B259F3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67"/>
        <w:jc w:val="both"/>
        <w:outlineLvl w:val="3"/>
        <w:rPr>
          <w:sz w:val="26"/>
          <w:szCs w:val="26"/>
        </w:rPr>
      </w:pPr>
      <w:r w:rsidRPr="00B259F3">
        <w:rPr>
          <w:iCs/>
          <w:sz w:val="26"/>
          <w:szCs w:val="26"/>
        </w:rPr>
        <w:tab/>
        <w:t xml:space="preserve">2.6.1. </w:t>
      </w:r>
      <w:r w:rsidRPr="00B259F3">
        <w:rPr>
          <w:sz w:val="26"/>
          <w:szCs w:val="26"/>
        </w:rPr>
        <w:t>Для получения муниципальной услуги заявитель представляет</w:t>
      </w:r>
      <w:bookmarkStart w:id="2" w:name="Par0"/>
      <w:bookmarkEnd w:id="2"/>
      <w:r w:rsidRPr="00B259F3">
        <w:rPr>
          <w:sz w:val="26"/>
          <w:szCs w:val="26"/>
        </w:rPr>
        <w:t>: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67"/>
        <w:jc w:val="both"/>
        <w:outlineLvl w:val="3"/>
        <w:rPr>
          <w:sz w:val="26"/>
          <w:szCs w:val="26"/>
        </w:rPr>
      </w:pPr>
      <w:r w:rsidRPr="00B259F3">
        <w:rPr>
          <w:sz w:val="26"/>
          <w:szCs w:val="26"/>
        </w:rPr>
        <w:tab/>
        <w:t>1) Заявление о проведении общественной экологической экспертизы (далее – заявление) по форме, указанной в приложении 1 к настоящему Административному регламенту.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Заявление заполняется разборчиво, в машинописном виде или от руки на русском языке. Заявление заверяется подписью руководителя или уполномоченного на то сотрудника общественной организации (объединения), являющейся заявителем, либо представителем заявителя.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Заявление составляется в единственном экземпляре – оригинале.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B259F3" w:rsidRPr="00B259F3" w:rsidRDefault="00B259F3" w:rsidP="00B259F3">
      <w:pPr>
        <w:widowControl/>
        <w:tabs>
          <w:tab w:val="left" w:pos="0"/>
        </w:tabs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ab/>
        <w:t>2) Документ, удостоверяющий личность представителя заявителя</w:t>
      </w:r>
      <w:r w:rsidR="002F593C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4) Устав общественной организации (объединения), являющейся заявителем.</w:t>
      </w:r>
    </w:p>
    <w:p w:rsidR="00B259F3" w:rsidRPr="00B259F3" w:rsidRDefault="00B259F3" w:rsidP="00B259F3">
      <w:pPr>
        <w:widowControl/>
        <w:ind w:firstLine="567"/>
        <w:jc w:val="both"/>
        <w:rPr>
          <w:sz w:val="27"/>
          <w:szCs w:val="27"/>
        </w:rPr>
      </w:pPr>
      <w:r w:rsidRPr="00B259F3">
        <w:rPr>
          <w:sz w:val="26"/>
          <w:szCs w:val="26"/>
        </w:rPr>
        <w:t xml:space="preserve">2.6.2. </w:t>
      </w:r>
      <w:r w:rsidRPr="00B259F3">
        <w:rPr>
          <w:sz w:val="27"/>
          <w:szCs w:val="27"/>
        </w:rPr>
        <w:t>Копии документов, указанных в подпунктах 2-4 пункта 2.6.1</w:t>
      </w:r>
      <w:r w:rsidR="002F593C">
        <w:rPr>
          <w:sz w:val="27"/>
          <w:szCs w:val="27"/>
        </w:rPr>
        <w:t>,</w:t>
      </w:r>
      <w:r w:rsidRPr="00B259F3">
        <w:rPr>
          <w:sz w:val="27"/>
          <w:szCs w:val="27"/>
        </w:rPr>
        <w:t xml:space="preserve"> предоставляются заявителем (его представителем) с предъявлением подлинников либо заверенные в установленном законодательством Российской Федерации порядке. </w:t>
      </w:r>
    </w:p>
    <w:p w:rsidR="00B259F3" w:rsidRPr="00B259F3" w:rsidRDefault="00B259F3" w:rsidP="00B259F3">
      <w:pPr>
        <w:widowControl/>
        <w:ind w:firstLine="709"/>
        <w:jc w:val="both"/>
        <w:outlineLvl w:val="0"/>
        <w:rPr>
          <w:sz w:val="27"/>
          <w:szCs w:val="27"/>
        </w:rPr>
      </w:pPr>
      <w:r w:rsidRPr="00B259F3">
        <w:rPr>
          <w:sz w:val="27"/>
          <w:szCs w:val="27"/>
        </w:rPr>
        <w:t>Документы не должны содержать подчист</w:t>
      </w:r>
      <w:r w:rsidR="002F593C">
        <w:rPr>
          <w:sz w:val="27"/>
          <w:szCs w:val="27"/>
        </w:rPr>
        <w:t>ок</w:t>
      </w:r>
      <w:r w:rsidRPr="00B259F3">
        <w:rPr>
          <w:sz w:val="27"/>
          <w:szCs w:val="27"/>
        </w:rPr>
        <w:t xml:space="preserve"> либо припис</w:t>
      </w:r>
      <w:r w:rsidR="002F593C">
        <w:rPr>
          <w:sz w:val="27"/>
          <w:szCs w:val="27"/>
        </w:rPr>
        <w:t>ок</w:t>
      </w:r>
      <w:r w:rsidRPr="00B259F3">
        <w:rPr>
          <w:sz w:val="27"/>
          <w:szCs w:val="27"/>
        </w:rPr>
        <w:t>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259F3" w:rsidRPr="00B259F3" w:rsidRDefault="00B259F3" w:rsidP="00B259F3">
      <w:pPr>
        <w:widowControl/>
        <w:suppressAutoHyphens/>
        <w:autoSpaceDE/>
        <w:autoSpaceDN/>
        <w:adjustRightInd/>
        <w:ind w:firstLine="708"/>
        <w:jc w:val="both"/>
        <w:rPr>
          <w:i/>
          <w:sz w:val="26"/>
          <w:szCs w:val="26"/>
        </w:rPr>
      </w:pPr>
      <w:r w:rsidRPr="00B259F3">
        <w:rPr>
          <w:sz w:val="26"/>
          <w:szCs w:val="26"/>
        </w:rPr>
        <w:t>2.6.3. Заявитель (представитель заявителя) имеет право представить запрос и прилагаемые документы следующими способами:</w:t>
      </w:r>
    </w:p>
    <w:p w:rsidR="00B259F3" w:rsidRPr="00B259F3" w:rsidRDefault="00B259F3" w:rsidP="00B259F3">
      <w:pPr>
        <w:widowControl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а) путем личного обращения;</w:t>
      </w:r>
    </w:p>
    <w:p w:rsidR="00B259F3" w:rsidRPr="00B259F3" w:rsidRDefault="00B259F3" w:rsidP="00B259F3">
      <w:pPr>
        <w:widowControl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б) посредством почтовой связи;</w:t>
      </w:r>
    </w:p>
    <w:p w:rsidR="00B259F3" w:rsidRPr="00B259F3" w:rsidRDefault="00B259F3" w:rsidP="00B259F3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в) с 01.01.2018 в форме электронного документа с использованием государственной информационной системы «Портал государственных и муниципальных услуг (функций) Вологодской области». </w:t>
      </w:r>
    </w:p>
    <w:p w:rsidR="00B259F3" w:rsidRPr="00B259F3" w:rsidRDefault="00B259F3" w:rsidP="00B259F3">
      <w:pPr>
        <w:widowControl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При подаче запроса в форме электронного документа:</w:t>
      </w:r>
    </w:p>
    <w:p w:rsidR="00B259F3" w:rsidRPr="00B259F3" w:rsidRDefault="00B259F3" w:rsidP="00B259F3">
      <w:pPr>
        <w:widowControl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заявление подписывается простой электронной подписью заявителя (представителя заявителя) либо усиленной квалифицированной электронной подписью заявителя;</w:t>
      </w:r>
    </w:p>
    <w:p w:rsidR="00B259F3" w:rsidRPr="00B259F3" w:rsidRDefault="00B259F3" w:rsidP="00B259F3">
      <w:pPr>
        <w:widowControl/>
        <w:adjustRightInd/>
        <w:ind w:firstLine="709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документы, указанные в подпунктах 2-4 пункта 2.6.1 настоящего </w:t>
      </w:r>
      <w:r w:rsidR="002F593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дминистративного регламента</w:t>
      </w:r>
      <w:r w:rsidR="002F593C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заверяются усиленной квалифицированной электронной подписью заявителя.</w:t>
      </w:r>
    </w:p>
    <w:p w:rsidR="00B259F3" w:rsidRPr="00B259F3" w:rsidRDefault="00B259F3" w:rsidP="00B259F3">
      <w:pPr>
        <w:widowControl/>
        <w:tabs>
          <w:tab w:val="left" w:pos="0"/>
        </w:tabs>
        <w:ind w:firstLine="709"/>
        <w:jc w:val="both"/>
        <w:outlineLvl w:val="1"/>
        <w:rPr>
          <w:sz w:val="26"/>
          <w:szCs w:val="26"/>
        </w:rPr>
      </w:pPr>
      <w:r w:rsidRPr="00B259F3">
        <w:rPr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2F593C">
        <w:rPr>
          <w:iCs/>
          <w:sz w:val="26"/>
          <w:szCs w:val="26"/>
        </w:rPr>
        <w:t>,</w:t>
      </w:r>
      <w:r w:rsidRPr="00B259F3">
        <w:rPr>
          <w:iCs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259F3" w:rsidRPr="00B259F3" w:rsidRDefault="00B259F3" w:rsidP="00B259F3">
      <w:pPr>
        <w:ind w:firstLine="708"/>
        <w:jc w:val="both"/>
        <w:rPr>
          <w:sz w:val="26"/>
          <w:szCs w:val="26"/>
        </w:rPr>
      </w:pPr>
      <w:r w:rsidRPr="00B259F3">
        <w:rPr>
          <w:iCs/>
          <w:sz w:val="26"/>
          <w:szCs w:val="26"/>
        </w:rPr>
        <w:t xml:space="preserve">2.7.1. </w:t>
      </w:r>
      <w:r w:rsidRPr="00B259F3">
        <w:rPr>
          <w:sz w:val="26"/>
          <w:szCs w:val="26"/>
        </w:rPr>
        <w:t>Заявитель вправе представить в Уполномоченный орган, МФЦ выписку из Единого государственного реестра юридических лиц.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2.7.2. Должностное лицо, ответственное за предоставление муниципальной услуги, не вправе требовать от заявителя: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259F3" w:rsidRPr="00B259F3" w:rsidRDefault="00B259F3" w:rsidP="004221C0">
      <w:pPr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259F3" w:rsidRPr="00B259F3" w:rsidRDefault="00B259F3" w:rsidP="004221C0">
      <w:pPr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B259F3" w:rsidRPr="00B259F3" w:rsidRDefault="00B259F3" w:rsidP="004221C0">
      <w:pPr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lastRenderedPageBreak/>
        <w:tab/>
        <w:t>2.9. Исчерпывающий перечень оснований для приостановления или  отказа в предоставлении муниципальной услуги</w:t>
      </w:r>
    </w:p>
    <w:p w:rsidR="00B259F3" w:rsidRPr="00B259F3" w:rsidRDefault="00B259F3" w:rsidP="004221C0">
      <w:pPr>
        <w:ind w:firstLine="708"/>
        <w:jc w:val="both"/>
        <w:rPr>
          <w:bCs/>
          <w:sz w:val="26"/>
          <w:szCs w:val="26"/>
        </w:rPr>
      </w:pPr>
      <w:r w:rsidRPr="00B259F3">
        <w:rPr>
          <w:bCs/>
          <w:sz w:val="26"/>
          <w:szCs w:val="26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B259F3" w:rsidRPr="00B259F3" w:rsidRDefault="00B259F3" w:rsidP="00B259F3">
      <w:pPr>
        <w:widowControl/>
        <w:ind w:firstLine="708"/>
        <w:jc w:val="both"/>
        <w:rPr>
          <w:bCs/>
          <w:sz w:val="26"/>
          <w:szCs w:val="26"/>
        </w:rPr>
      </w:pPr>
      <w:r w:rsidRPr="00B259F3">
        <w:rPr>
          <w:bCs/>
          <w:sz w:val="26"/>
          <w:szCs w:val="26"/>
        </w:rPr>
        <w:t>2.9.2. Основания для отказа в предоставлении услуги: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4" w:history="1">
        <w:r w:rsidRPr="00B259F3">
          <w:rPr>
            <w:sz w:val="26"/>
            <w:szCs w:val="26"/>
          </w:rPr>
          <w:t>законом</w:t>
        </w:r>
      </w:hyperlink>
      <w:r w:rsidRPr="00B259F3">
        <w:rPr>
          <w:sz w:val="26"/>
          <w:szCs w:val="26"/>
        </w:rPr>
        <w:t xml:space="preserve"> тайну;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3) общественная организация (объединение) не зарегистрирована в порядке, установленном </w:t>
      </w:r>
      <w:hyperlink r:id="rId15" w:history="1">
        <w:r w:rsidRPr="00B259F3">
          <w:rPr>
            <w:sz w:val="26"/>
            <w:szCs w:val="26"/>
          </w:rPr>
          <w:t>законодательством</w:t>
        </w:r>
      </w:hyperlink>
      <w:r w:rsidRPr="00B259F3">
        <w:rPr>
          <w:sz w:val="26"/>
          <w:szCs w:val="26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 настоящего Административного регламента;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6" w:history="1">
        <w:r w:rsidRPr="00B259F3">
          <w:rPr>
            <w:sz w:val="26"/>
            <w:szCs w:val="26"/>
          </w:rPr>
          <w:t>пунктом</w:t>
        </w:r>
      </w:hyperlink>
      <w:r w:rsidRPr="00B259F3">
        <w:rPr>
          <w:sz w:val="26"/>
          <w:szCs w:val="26"/>
        </w:rPr>
        <w:t xml:space="preserve"> 2.6.1 настоящего Административного регламента, не выполнены.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B259F3" w:rsidRPr="00B259F3" w:rsidRDefault="00B259F3" w:rsidP="00B259F3">
      <w:pPr>
        <w:widowControl/>
        <w:ind w:firstLine="708"/>
        <w:jc w:val="both"/>
        <w:rPr>
          <w:bCs/>
          <w:sz w:val="26"/>
          <w:szCs w:val="26"/>
        </w:rPr>
      </w:pPr>
      <w:r w:rsidRPr="00B259F3">
        <w:rPr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59F3" w:rsidRPr="00B259F3" w:rsidRDefault="00B259F3" w:rsidP="00B259F3">
      <w:pPr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r w:rsidRPr="00B259F3">
        <w:rPr>
          <w:iCs/>
          <w:sz w:val="26"/>
          <w:szCs w:val="26"/>
        </w:rPr>
        <w:tab/>
        <w:t>2.13. Срок и порядок  регистрации запроса заявителя о предоставлении муниципальной услуги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B259F3" w:rsidRPr="00B259F3" w:rsidRDefault="00B259F3" w:rsidP="00B259F3">
      <w:pPr>
        <w:widowControl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2.13.2. Специалист, ответственный за прием и регистрацию заявления в МФЦ, регистрирует заявление о предоставлении муниципальной услуги  в день его поступления в АИС МФЦ.</w:t>
      </w:r>
    </w:p>
    <w:p w:rsidR="00B259F3" w:rsidRPr="00B259F3" w:rsidRDefault="002F593C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ab/>
        <w:t xml:space="preserve">2.14. </w:t>
      </w:r>
      <w:r w:rsidR="00B259F3" w:rsidRPr="00B259F3">
        <w:rPr>
          <w:iCs/>
          <w:sz w:val="26"/>
          <w:szCs w:val="26"/>
        </w:rPr>
        <w:t>Требования к помещениям, в которых предоставляется муниципальная услуга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3" w:name="sub_2141"/>
      <w:r w:rsidRPr="00B259F3">
        <w:rPr>
          <w:sz w:val="26"/>
          <w:szCs w:val="26"/>
        </w:rPr>
        <w:t>2.14.1. Центральный вход в здани</w:t>
      </w:r>
      <w:r w:rsidR="004221C0">
        <w:rPr>
          <w:sz w:val="26"/>
          <w:szCs w:val="26"/>
        </w:rPr>
        <w:t xml:space="preserve">е Уполномоченного органа, МФЦ, </w:t>
      </w:r>
      <w:r w:rsidRPr="00B259F3">
        <w:rPr>
          <w:sz w:val="26"/>
          <w:szCs w:val="26"/>
        </w:rPr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4" w:name="sub_2142"/>
      <w:bookmarkEnd w:id="3"/>
      <w:r w:rsidRPr="00B259F3">
        <w:rPr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  <w:bookmarkEnd w:id="4"/>
      <w:r w:rsidRPr="00B259F3">
        <w:rPr>
          <w:sz w:val="26"/>
          <w:szCs w:val="26"/>
        </w:rPr>
        <w:t xml:space="preserve"> В помещениях на видном месте помещаются схемы размещения средств пожаротушения и путей эвакуации в экстренных случаях. 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5" w:name="sub_2143"/>
      <w:r w:rsidRPr="00B259F3">
        <w:rPr>
          <w:sz w:val="26"/>
          <w:szCs w:val="26"/>
        </w:rPr>
        <w:t>2.14.3. Места информирования, предназначенные для ознакомления заявителя с информационными материалами, оборудуются информационными стендами.</w:t>
      </w:r>
      <w:bookmarkEnd w:id="5"/>
      <w:r w:rsidRPr="00B259F3">
        <w:rPr>
          <w:sz w:val="26"/>
          <w:szCs w:val="26"/>
        </w:rPr>
        <w:t xml:space="preserve"> Настоящий </w:t>
      </w:r>
      <w:r w:rsidR="002F593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дминистративный регламент, постановление мэрии города о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6" w:name="sub_2144"/>
      <w:r w:rsidRPr="00B259F3">
        <w:rPr>
          <w:sz w:val="26"/>
          <w:szCs w:val="26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  <w:bookmarkEnd w:id="6"/>
      <w:r w:rsidRPr="00B259F3">
        <w:rPr>
          <w:sz w:val="26"/>
          <w:szCs w:val="26"/>
        </w:rPr>
        <w:t xml:space="preserve"> Прием заявителей осуществляется в специально выделенных для этих целей помещениях - местах предоставления муниципальной услуги. </w:t>
      </w:r>
      <w:bookmarkStart w:id="7" w:name="sub_2145"/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2.14.5.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 здоровья, включая лиц, использующих кресла-коляски.</w:t>
      </w:r>
      <w:bookmarkEnd w:id="7"/>
      <w:r w:rsidRPr="00B259F3">
        <w:rPr>
          <w:sz w:val="26"/>
          <w:szCs w:val="26"/>
        </w:rPr>
        <w:t xml:space="preserve"> На автомобильной стоянке у здания Уполномоченного органа,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B259F3" w:rsidRPr="00B259F3" w:rsidRDefault="00B259F3" w:rsidP="00B259F3">
      <w:pPr>
        <w:keepNext/>
        <w:widowControl/>
        <w:tabs>
          <w:tab w:val="num" w:pos="0"/>
        </w:tabs>
        <w:autoSpaceDE/>
        <w:autoSpaceDN/>
        <w:adjustRightInd/>
        <w:ind w:firstLine="540"/>
        <w:jc w:val="both"/>
        <w:outlineLvl w:val="3"/>
        <w:rPr>
          <w:iCs/>
          <w:sz w:val="26"/>
          <w:szCs w:val="26"/>
        </w:rPr>
      </w:pPr>
      <w:bookmarkStart w:id="8" w:name="_Toc294183582"/>
      <w:r w:rsidRPr="00B259F3">
        <w:rPr>
          <w:iCs/>
          <w:sz w:val="26"/>
          <w:szCs w:val="26"/>
        </w:rPr>
        <w:tab/>
        <w:t>2.15. Показатели доступности и качества муниципальной услуги</w:t>
      </w:r>
      <w:bookmarkEnd w:id="8"/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2.15.1. Показателями доступности муниципальной услуги являются: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информирование заявителей о предоставлении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оборудование территорий, прилегающих к месторасположению Уполномоченного органа, МФЦ</w:t>
      </w:r>
      <w:r w:rsidR="002F593C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оборудование помещений Уполномоченного органа, МФЦ местами хранения верхней одежды заявителей, местами общего пользования;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соблюдение графика работы Уполномоченного органа, МФЦ;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оборудование мест ожидания и мест приема заявителей в Уполномоченном органе, МФЦ стульями, столами, обеспечение канцелярскими принадлежностями для предоставления возможности оформления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время, затраченное на получение конечного результата муниципальной услуги.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2.15.2. Показателями качества муниципальной услуги являются: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соблюдение сроков и последовательности выполнения всех административных процедур, предусмотренных настоящим </w:t>
      </w:r>
      <w:r w:rsidR="006A3A4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дминистративным регламентом;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Pr="00B259F3">
        <w:rPr>
          <w:sz w:val="26"/>
          <w:szCs w:val="26"/>
        </w:rPr>
        <w:lastRenderedPageBreak/>
        <w:t xml:space="preserve"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органа, МФЦ документов, платы, не предусмотренных настоящим </w:t>
      </w:r>
      <w:r w:rsidR="006A3A4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дминистративным регламентом.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B259F3" w:rsidRPr="00B259F3" w:rsidRDefault="00B259F3" w:rsidP="006A3A4C">
      <w:pPr>
        <w:widowControl/>
        <w:ind w:firstLine="708"/>
        <w:jc w:val="both"/>
        <w:outlineLvl w:val="0"/>
        <w:rPr>
          <w:b/>
          <w:sz w:val="26"/>
          <w:szCs w:val="26"/>
        </w:rPr>
      </w:pPr>
      <w:r w:rsidRPr="00B259F3">
        <w:rPr>
          <w:sz w:val="26"/>
          <w:szCs w:val="26"/>
        </w:rPr>
        <w:t xml:space="preserve">С учетом </w:t>
      </w:r>
      <w:hyperlink r:id="rId17" w:history="1">
        <w:r w:rsidRPr="00B259F3">
          <w:rPr>
            <w:sz w:val="26"/>
            <w:szCs w:val="26"/>
          </w:rPr>
          <w:t>Требований</w:t>
        </w:r>
      </w:hyperlink>
      <w:r w:rsidRPr="00B259F3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</w:t>
      </w:r>
      <w:r w:rsidR="006A3A4C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259F3" w:rsidRPr="00B259F3" w:rsidRDefault="00B259F3" w:rsidP="00B259F3">
      <w:pPr>
        <w:widowControl/>
        <w:tabs>
          <w:tab w:val="left" w:pos="900"/>
        </w:tabs>
        <w:autoSpaceDE/>
        <w:autoSpaceDN/>
        <w:adjustRightInd/>
        <w:ind w:firstLine="540"/>
        <w:jc w:val="both"/>
        <w:rPr>
          <w:sz w:val="26"/>
          <w:szCs w:val="26"/>
        </w:rPr>
      </w:pPr>
    </w:p>
    <w:p w:rsidR="004221C0" w:rsidRDefault="00B259F3" w:rsidP="004221C0">
      <w:pPr>
        <w:widowControl/>
        <w:jc w:val="center"/>
        <w:rPr>
          <w:sz w:val="26"/>
          <w:szCs w:val="26"/>
        </w:rPr>
      </w:pPr>
      <w:r w:rsidRPr="00B259F3">
        <w:rPr>
          <w:sz w:val="26"/>
          <w:szCs w:val="26"/>
        </w:rPr>
        <w:t xml:space="preserve">3. Состав, последовательность и сроки выполнения административных </w:t>
      </w:r>
    </w:p>
    <w:p w:rsidR="004221C0" w:rsidRDefault="00B259F3" w:rsidP="004221C0">
      <w:pPr>
        <w:widowControl/>
        <w:jc w:val="center"/>
        <w:rPr>
          <w:sz w:val="26"/>
          <w:szCs w:val="26"/>
        </w:rPr>
      </w:pPr>
      <w:r w:rsidRPr="00B259F3">
        <w:rPr>
          <w:sz w:val="26"/>
          <w:szCs w:val="26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</w:p>
    <w:p w:rsidR="00B259F3" w:rsidRPr="00B259F3" w:rsidRDefault="00B259F3" w:rsidP="004221C0">
      <w:pPr>
        <w:widowControl/>
        <w:jc w:val="center"/>
        <w:rPr>
          <w:sz w:val="26"/>
          <w:szCs w:val="26"/>
        </w:rPr>
      </w:pPr>
      <w:r w:rsidRPr="00B259F3">
        <w:rPr>
          <w:sz w:val="26"/>
          <w:szCs w:val="26"/>
        </w:rPr>
        <w:t>выполнения административных процедур в многофункциональных центрах</w:t>
      </w:r>
    </w:p>
    <w:p w:rsidR="00B259F3" w:rsidRPr="00B259F3" w:rsidRDefault="00B259F3" w:rsidP="00B259F3">
      <w:pPr>
        <w:widowControl/>
        <w:ind w:firstLine="708"/>
        <w:jc w:val="center"/>
        <w:rPr>
          <w:sz w:val="26"/>
          <w:szCs w:val="26"/>
        </w:rPr>
      </w:pPr>
    </w:p>
    <w:p w:rsidR="00B259F3" w:rsidRPr="00B259F3" w:rsidRDefault="00B259F3" w:rsidP="00B259F3">
      <w:pPr>
        <w:widowControl/>
        <w:autoSpaceDE/>
        <w:autoSpaceDN/>
        <w:adjustRightInd/>
        <w:ind w:firstLine="68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 Административные процедуры при поступлении заявления о предоставлении муниципальной услуги в Уполномоченный орган.</w:t>
      </w:r>
    </w:p>
    <w:p w:rsidR="00B259F3" w:rsidRPr="00B259F3" w:rsidRDefault="00B259F3" w:rsidP="00B259F3">
      <w:pPr>
        <w:widowControl/>
        <w:autoSpaceDE/>
        <w:autoSpaceDN/>
        <w:adjustRightInd/>
        <w:ind w:firstLine="68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3.1.1. Предоставление муниципальной услуги включает следующие административные процедуры:  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1) прием, регистрация заявления и приложенных к нему документов;</w:t>
      </w:r>
    </w:p>
    <w:p w:rsidR="00B259F3" w:rsidRPr="00B259F3" w:rsidRDefault="00B259F3" w:rsidP="00B259F3">
      <w:pPr>
        <w:widowControl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2) рассмотрение заявления и принятие решения о государственной регистрации заявлений о проведении общественно</w:t>
      </w:r>
      <w:r w:rsidR="004221C0">
        <w:rPr>
          <w:sz w:val="26"/>
          <w:szCs w:val="26"/>
        </w:rPr>
        <w:t xml:space="preserve">й экологической экспертизы или </w:t>
      </w:r>
      <w:r w:rsidRPr="00B259F3">
        <w:rPr>
          <w:sz w:val="26"/>
          <w:szCs w:val="26"/>
        </w:rPr>
        <w:t>отказе в государственной регистрации заявлений о проведении общественной экологической экспертизы;</w:t>
      </w:r>
    </w:p>
    <w:p w:rsidR="00B259F3" w:rsidRPr="00B259F3" w:rsidRDefault="00B259F3" w:rsidP="00B259F3">
      <w:pPr>
        <w:widowControl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3) уведомление заявителя о 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 с указанием причин отказа.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3.1.2. Последовательность административных процедур при предоставлении муниципальной услуги приведена в </w:t>
      </w:r>
      <w:hyperlink r:id="rId18">
        <w:r w:rsidRPr="00B259F3">
          <w:rPr>
            <w:sz w:val="26"/>
            <w:szCs w:val="26"/>
          </w:rPr>
          <w:t>блок-схеме</w:t>
        </w:r>
      </w:hyperlink>
      <w:r w:rsidRPr="00B259F3">
        <w:rPr>
          <w:sz w:val="26"/>
          <w:szCs w:val="26"/>
        </w:rPr>
        <w:t xml:space="preserve"> (приложение 2 к Административному регламенту).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3.1.3. Прием и регистрация заявления и приложенных к нему документов: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3.1.3.1.</w:t>
      </w:r>
      <w:r w:rsidR="006A3A4C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Основанием для начала административной процедуры является поступление в Уполномоченный орган заявления  и приложенных к нему документов.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bookmarkStart w:id="9" w:name="sub_3112"/>
      <w:r w:rsidRPr="00B259F3">
        <w:rPr>
          <w:sz w:val="26"/>
          <w:szCs w:val="26"/>
        </w:rPr>
        <w:t>3.1.3.2. Специалист Уполномоченного органа, ответственный за выполнение административной процедуры, при очной форме подачи заявления:</w:t>
      </w:r>
    </w:p>
    <w:bookmarkEnd w:id="9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проверяет надлежащее оформление заявления о предоставлении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 день получения документов выдает заявителю (представителю заявителя) расписку в получении документов с указанием их перечня и даты получения;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при представлении оригиналов делает копии, проставляет на копии отметку о ее соответствии оригиналу и возвращает оригиналы заявителю (представителю заявителя);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 xml:space="preserve">- осуществляет регистрацию заявления в </w:t>
      </w:r>
      <w:r w:rsidR="006A3A4C">
        <w:rPr>
          <w:sz w:val="26"/>
          <w:szCs w:val="26"/>
        </w:rPr>
        <w:t>Ж</w:t>
      </w:r>
      <w:r w:rsidRPr="00B259F3">
        <w:rPr>
          <w:sz w:val="26"/>
          <w:szCs w:val="26"/>
        </w:rPr>
        <w:t>урнале регистрации.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bookmarkStart w:id="10" w:name="sub_3113"/>
      <w:r w:rsidRPr="00B259F3">
        <w:rPr>
          <w:sz w:val="26"/>
          <w:szCs w:val="26"/>
        </w:rPr>
        <w:t>3.1.3.3. При поступлении заявления по почте заказным письмом (с описью вложенных документов и уведомлением о вручении) специалист Уполномоченного органа:</w:t>
      </w:r>
      <w:bookmarkEnd w:id="10"/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делает отметку в почтовом уведомлении о получении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вскрывает конверт;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направляет расписку в получении документов по указанному в заявлении почтовому адресу в день поступления документов в Уполномоченный орган;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осуществляет регистрацию заявления в </w:t>
      </w:r>
      <w:r w:rsidR="006A3A4C">
        <w:rPr>
          <w:sz w:val="26"/>
          <w:szCs w:val="26"/>
        </w:rPr>
        <w:t>Ж</w:t>
      </w:r>
      <w:r w:rsidRPr="00B259F3">
        <w:rPr>
          <w:sz w:val="26"/>
          <w:szCs w:val="26"/>
        </w:rPr>
        <w:t>урнале регистрации.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1" w:name="sub_3114"/>
      <w:r w:rsidRPr="00B259F3">
        <w:rPr>
          <w:sz w:val="26"/>
          <w:szCs w:val="26"/>
        </w:rPr>
        <w:t>3.1.3.4. При поступлении заявления через Портал государственных и муниципальных услуг специалист Уполномоченного органа:</w:t>
      </w:r>
    </w:p>
    <w:bookmarkEnd w:id="11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знакомится с направленным заявлением в Информационной системе межведомственного взаимодействия и электронных услуг;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 день регистрации заявления направляет заявителю по указанному в заявлении адресу электронной почты или в личный кабинет на Портале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распечатывает пакет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осуществляет регистрацию заявления в </w:t>
      </w:r>
      <w:bookmarkStart w:id="12" w:name="sub_3115"/>
      <w:r w:rsidR="006A3A4C">
        <w:rPr>
          <w:sz w:val="26"/>
          <w:szCs w:val="26"/>
        </w:rPr>
        <w:t>Ж</w:t>
      </w:r>
      <w:r w:rsidRPr="00B259F3">
        <w:rPr>
          <w:sz w:val="26"/>
          <w:szCs w:val="26"/>
        </w:rPr>
        <w:t>урнале регистрации.</w:t>
      </w:r>
    </w:p>
    <w:bookmarkEnd w:id="12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3.1.3.5. В день регистрации заявления указанное заявление с приложенными документами специалист, ответственный за прием документов, передает руководителю Уполномоченного органа.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3.1.3.6. Результатом выполнения административной процедуры является получение зарегистрированного заявления с приложенными к нему документами руководителем Уполномоченного органа.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3.1.3.7. Срок выполнения административной процедуры – 1 день.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 Рассмотрение заявления и принятие решения о 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="006A3A4C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3.1.4.1. Основанием для начала административной процедуры является зарегистрированное заявление.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3.1.4.2. Руководитель Уполномоченного органа в день поступления зарегистрированного заявления рассматривает его, визирует, передает специалисту Уполномоченного органа, ответственного за выполнение административной процедуры.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3.1.4.3. После получения документов специалист Уполномоченного органа, ответственный за выполнение административной процедуры</w:t>
      </w:r>
      <w:r w:rsidR="006A3A4C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осуществляет проверку соответствия заявителя и представленных документов требованиям, указанным в пунктах 1.2, 2.6 настоящего </w:t>
      </w:r>
      <w:r w:rsidR="006A3A4C">
        <w:rPr>
          <w:sz w:val="26"/>
          <w:szCs w:val="26"/>
        </w:rPr>
        <w:t>А</w:t>
      </w:r>
      <w:r w:rsidRPr="00B259F3">
        <w:rPr>
          <w:sz w:val="26"/>
          <w:szCs w:val="26"/>
        </w:rPr>
        <w:t xml:space="preserve">дминистративного регламента, устанавливает наличие или отсутствие оснований, указанных в пункте 2.9.2 настоящего </w:t>
      </w:r>
      <w:r w:rsidR="006A3A4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дминистративного регламента.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3.1.4.4. В случае непредставления заявителем по своему усмотрению документа, указанного в пункте 2.7.1 настоящего административного регламента, специалист, ответственный за предоставление муниципальной услуги, в течение 1 дня со дня регистрации заявления обеспечивает направление соответствующего </w:t>
      </w:r>
      <w:r w:rsidRPr="00B259F3">
        <w:rPr>
          <w:sz w:val="26"/>
          <w:szCs w:val="26"/>
        </w:rPr>
        <w:lastRenderedPageBreak/>
        <w:t>межведомственного запроса (на бумажном носителе или в форме электронного документа).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3.1.4.5. По результатам рассмотрения заявления и документов</w:t>
      </w:r>
      <w:r w:rsidR="006A3A4C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указанных в пункте 2.6 настоящего </w:t>
      </w:r>
      <w:r w:rsidR="006A3A4C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дминистративного регламента, может быть принято одно из следующих решений:</w:t>
      </w:r>
    </w:p>
    <w:p w:rsidR="00B259F3" w:rsidRPr="00B259F3" w:rsidRDefault="00B259F3" w:rsidP="00B259F3">
      <w:pPr>
        <w:widowControl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1) о государственной регистрации заявлений о проведении общественной экологической экспертизы;</w:t>
      </w:r>
    </w:p>
    <w:p w:rsidR="00B259F3" w:rsidRPr="00B259F3" w:rsidRDefault="00B259F3" w:rsidP="00B259F3">
      <w:pPr>
        <w:widowControl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2) об отказе в государственной регистрации заявлений о проведении общественной экологической экспертизы с указанием причины отказа.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3.1.4.6. Срок выполнения административной процедуры – 3 дня со дня регистрации заявления в Уполномоченном органе.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3.1.5. Уведомление заявителя о 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</w:t>
      </w:r>
      <w:r w:rsidR="006A3A4C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ind w:firstLine="708"/>
        <w:jc w:val="both"/>
        <w:rPr>
          <w:sz w:val="26"/>
          <w:szCs w:val="26"/>
        </w:rPr>
      </w:pPr>
      <w:bookmarkStart w:id="13" w:name="sub_13341"/>
      <w:r w:rsidRPr="00B259F3">
        <w:rPr>
          <w:sz w:val="26"/>
          <w:szCs w:val="26"/>
        </w:rPr>
        <w:t xml:space="preserve">3.1.5.1. </w:t>
      </w:r>
      <w:bookmarkStart w:id="14" w:name="sub_13342"/>
      <w:bookmarkEnd w:id="13"/>
      <w:r w:rsidRPr="00B259F3">
        <w:rPr>
          <w:sz w:val="26"/>
          <w:szCs w:val="26"/>
        </w:rPr>
        <w:t>Основанием для начала административной процедуры является государственная регистрация заявлений о проведении общественной экологической экспертизы либо решение об отказе в государственной регистрации заявлений о проведении общественной экологической экспертизы.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5" w:name="sub_3132"/>
      <w:r w:rsidRPr="00B259F3">
        <w:rPr>
          <w:sz w:val="26"/>
          <w:szCs w:val="26"/>
        </w:rPr>
        <w:t>3.1.5.2. Специалист Уполномоченного органа в зависимости от выбранного заявителем способа получения документов:</w:t>
      </w:r>
    </w:p>
    <w:bookmarkEnd w:id="15"/>
    <w:p w:rsidR="00B259F3" w:rsidRPr="00B259F3" w:rsidRDefault="00B259F3" w:rsidP="00B259F3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уведомляет заявителя (представителя заявителя) о подготовке результата предоставления муниципальной услуги и возможности его получения в Уполномоченном  органе, при этом согласовывает вопрос о дате получения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при личном обращении заявителя выдает документы под расписку, при этом заявитель (представитель заявителя) предъявляет документ, удостоверяющий личность, либо документ, удостоверяющий полномочия представителя заявителя, и ставит в </w:t>
      </w:r>
      <w:r w:rsidR="006A3A4C">
        <w:rPr>
          <w:sz w:val="26"/>
          <w:szCs w:val="26"/>
        </w:rPr>
        <w:t>Ж</w:t>
      </w:r>
      <w:r w:rsidRPr="00B259F3">
        <w:rPr>
          <w:sz w:val="26"/>
          <w:szCs w:val="26"/>
        </w:rPr>
        <w:t>урнале регистрации дату и подпись, подтверждающую получение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направляет документы посредством почтового отправления по указанному в заявлении почтовому адресу в случае, если заявитель после надлежащего уведомления о подготовке результата предоставления муниципальной услуги не явился в установленный срок для получения документов,</w:t>
      </w:r>
    </w:p>
    <w:p w:rsidR="00B259F3" w:rsidRPr="00B259F3" w:rsidRDefault="00B259F3" w:rsidP="00B259F3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в случае подачи заявления в электронном виде через Портал государственных и муниципальных услуг (функций) </w:t>
      </w:r>
      <w:r w:rsidR="006A3A4C">
        <w:rPr>
          <w:sz w:val="26"/>
          <w:szCs w:val="26"/>
        </w:rPr>
        <w:t xml:space="preserve">Вологодской </w:t>
      </w:r>
      <w:r w:rsidRPr="00B259F3">
        <w:rPr>
          <w:sz w:val="26"/>
          <w:szCs w:val="26"/>
        </w:rPr>
        <w:t xml:space="preserve">области: меняет статус </w:t>
      </w:r>
      <w:r w:rsidR="006A3A4C">
        <w:rPr>
          <w:sz w:val="26"/>
          <w:szCs w:val="26"/>
        </w:rPr>
        <w:t>«</w:t>
      </w:r>
      <w:r w:rsidRPr="00B259F3">
        <w:rPr>
          <w:sz w:val="26"/>
          <w:szCs w:val="26"/>
        </w:rPr>
        <w:t>Принято</w:t>
      </w:r>
      <w:r w:rsidR="006A3A4C">
        <w:rPr>
          <w:sz w:val="26"/>
          <w:szCs w:val="26"/>
        </w:rPr>
        <w:t>»</w:t>
      </w:r>
      <w:r w:rsidRPr="00B259F3">
        <w:rPr>
          <w:sz w:val="26"/>
          <w:szCs w:val="26"/>
        </w:rPr>
        <w:t xml:space="preserve"> на статус </w:t>
      </w:r>
      <w:r w:rsidR="006A3A4C">
        <w:rPr>
          <w:sz w:val="26"/>
          <w:szCs w:val="26"/>
        </w:rPr>
        <w:t>«</w:t>
      </w:r>
      <w:r w:rsidRPr="00B259F3">
        <w:rPr>
          <w:sz w:val="26"/>
          <w:szCs w:val="26"/>
        </w:rPr>
        <w:t>Исполнено</w:t>
      </w:r>
      <w:r w:rsidR="006A3A4C">
        <w:rPr>
          <w:sz w:val="26"/>
          <w:szCs w:val="26"/>
        </w:rPr>
        <w:t>»</w:t>
      </w:r>
      <w:r w:rsidRPr="00B259F3">
        <w:rPr>
          <w:sz w:val="26"/>
          <w:szCs w:val="26"/>
        </w:rPr>
        <w:t xml:space="preserve"> в Информационной системе межведомственного взаимодействия и электронных услуг (</w:t>
      </w:r>
      <w:r w:rsidR="006A3A4C">
        <w:rPr>
          <w:sz w:val="26"/>
          <w:szCs w:val="26"/>
        </w:rPr>
        <w:t>о</w:t>
      </w:r>
      <w:r w:rsidRPr="00B259F3">
        <w:rPr>
          <w:sz w:val="26"/>
          <w:szCs w:val="26"/>
        </w:rPr>
        <w:t xml:space="preserve"> факте подготовки результата муниципальной услуги заявитель (представитель заявителя) автоматически информируется по электронной почте и через личный кабинет на Портале) </w:t>
      </w:r>
      <w:r w:rsidR="006A3A4C">
        <w:rPr>
          <w:sz w:val="26"/>
          <w:szCs w:val="26"/>
        </w:rPr>
        <w:t>л</w:t>
      </w:r>
      <w:r w:rsidRPr="00B259F3">
        <w:rPr>
          <w:sz w:val="26"/>
          <w:szCs w:val="26"/>
        </w:rPr>
        <w:t>ибо прикрепляет скан-образ решения в личный кабинет заявителя на Портале (при наличии обеспеченной технической возможности).</w:t>
      </w:r>
    </w:p>
    <w:p w:rsidR="00B259F3" w:rsidRPr="00B259F3" w:rsidRDefault="00B259F3" w:rsidP="00B259F3">
      <w:pPr>
        <w:ind w:firstLine="708"/>
        <w:jc w:val="both"/>
        <w:rPr>
          <w:sz w:val="26"/>
          <w:szCs w:val="26"/>
        </w:rPr>
      </w:pPr>
      <w:bookmarkStart w:id="16" w:name="sub_13344"/>
      <w:bookmarkEnd w:id="14"/>
      <w:r w:rsidRPr="00B259F3">
        <w:rPr>
          <w:sz w:val="26"/>
          <w:szCs w:val="26"/>
        </w:rPr>
        <w:t>3.1.5.3. Результатом выполнения данной административной процедуры является уведомление заявителя о 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3.1.5.4. Общий срок осуществления административной процедуры составляет 1 день.</w:t>
      </w:r>
    </w:p>
    <w:bookmarkEnd w:id="16"/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>3.2. Административные процедуры при поступлении заявления о предоставлении муниципальной услуги в МФЦ.</w:t>
      </w:r>
    </w:p>
    <w:p w:rsidR="00B259F3" w:rsidRPr="00B259F3" w:rsidRDefault="00B259F3" w:rsidP="00B259F3">
      <w:pPr>
        <w:widowControl/>
        <w:autoSpaceDE/>
        <w:autoSpaceDN/>
        <w:adjustRightInd/>
        <w:ind w:firstLine="68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Предоставление муниципальной услуги включает следующие административные процедуры:  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прием и  регистрация заявления и приложенных к нему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направление заявления и прилагаемых документов в Уполномоченный орган;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рассмотрение заявления в Уполномоченном органе и  принятие решения о 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направление принятого решения в МФЦ и </w:t>
      </w:r>
      <w:r w:rsidRPr="00B259F3">
        <w:rPr>
          <w:rFonts w:eastAsia="Arial Unicode MS"/>
          <w:sz w:val="26"/>
          <w:szCs w:val="26"/>
        </w:rPr>
        <w:t xml:space="preserve">уведомление заявителя о </w:t>
      </w:r>
      <w:r w:rsidRPr="00B259F3">
        <w:rPr>
          <w:rFonts w:eastAsia="Arial Unicode MS"/>
          <w:color w:val="000000"/>
          <w:sz w:val="26"/>
          <w:szCs w:val="26"/>
        </w:rPr>
        <w:t>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</w:t>
      </w:r>
      <w:r w:rsidRPr="00B259F3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3.2.1. Прием и регистрация заявления </w:t>
      </w:r>
      <w:r w:rsidR="004221C0">
        <w:rPr>
          <w:sz w:val="26"/>
          <w:szCs w:val="26"/>
        </w:rPr>
        <w:t>и приложенных к нему документов</w:t>
      </w:r>
      <w:r w:rsidRPr="00B259F3">
        <w:rPr>
          <w:sz w:val="26"/>
          <w:szCs w:val="26"/>
        </w:rPr>
        <w:t>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3.2.1.1.</w:t>
      </w:r>
      <w:r w:rsidR="006A3A4C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Основанием для начала административной процедуры является поступление в МФЦ заявления и приложенных к нему документов.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3.2.1.2. Специалист МФЦ, ответственный за прием документов, при очной форме подачи заявления: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проверяет надлежащее оформление заявления о предоставлении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выдает заявителю (представителю заявителя) расписку в получении документов с указанием их перечня и даты получения;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заверяет копии документов на основании представленных оригиналов и возвращает оригиналы заявителю (представителю заявителя);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осуществляет регистрацию заявления в программно-техническом комплексе АИС МФЦ;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устно информирует заявителя (представителя заявителя) о сроке подготовки результата предоставления муниципальной услуги;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формирует пакет документов и передает его в порядке делопроизводства специалисту, ответственному за обработку документов в МФЦ.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7" w:name="sub_3213"/>
      <w:r w:rsidRPr="00B259F3">
        <w:rPr>
          <w:sz w:val="26"/>
          <w:szCs w:val="26"/>
        </w:rPr>
        <w:t>3.2.1.3. При поступлении заявления по почте заказным письмом (с описью вложенных документов и уведомлением о вручении) специалист МФЦ, ответственный за выполнение административной процедуры:</w:t>
      </w:r>
    </w:p>
    <w:bookmarkEnd w:id="17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делает отметку в почтовом уведомлении о получении документов;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вскрывает конверт;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направляет расписку в получении заявления и документов по указанному в заявлении почтовому адресу в течение рабочего дня, следующего за днем поступления документов в МФЦ;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осуществляет регистрацию заявления в программно-техническом комплексе АИС МФЦ;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формирует пакет документов и передает его в порядке делопроизводства специалисту, ответственному за обработку документов в МФЦ</w:t>
      </w:r>
      <w:r w:rsidR="006A3A4C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8" w:name="sub_3214"/>
      <w:r w:rsidRPr="00B259F3">
        <w:rPr>
          <w:sz w:val="26"/>
          <w:szCs w:val="26"/>
        </w:rPr>
        <w:t>3.2.1.4. Результатом выполнения административной процедуры является зарегистрированное в МФЦ заявление. Срок выполнения административной процедуры – 1 день.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9" w:name="sub_322"/>
      <w:bookmarkEnd w:id="18"/>
      <w:r w:rsidRPr="00B259F3">
        <w:rPr>
          <w:sz w:val="26"/>
          <w:szCs w:val="26"/>
        </w:rPr>
        <w:t>3.2.2. Направление заявления и прилагаемых документов в Уполномоченный орган.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0" w:name="sub_3221"/>
      <w:bookmarkEnd w:id="19"/>
      <w:r w:rsidRPr="00B259F3">
        <w:rPr>
          <w:sz w:val="26"/>
          <w:szCs w:val="26"/>
        </w:rPr>
        <w:lastRenderedPageBreak/>
        <w:t xml:space="preserve">3.2.2.1. </w:t>
      </w:r>
      <w:bookmarkEnd w:id="20"/>
      <w:r w:rsidRPr="00B259F3">
        <w:rPr>
          <w:sz w:val="26"/>
          <w:szCs w:val="26"/>
        </w:rPr>
        <w:t xml:space="preserve"> Специалист, ответственный за обработку документов в МФЦ</w:t>
      </w:r>
      <w:r w:rsidR="006A3A4C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не позднее одного дня, следующего за днем регистрации: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проверяет представленный пакет документов на комплектность входящих в его состав документов в соответствии с требованиями, установленными действующим законодательством;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готовит пакет документов, опись и акт приема-передачи документов для передачи на рассмотрение в Уполномоченный орган;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передает заявление и документы на рассмотрение в Уполномоченный орган.</w:t>
      </w:r>
      <w:bookmarkStart w:id="21" w:name="sub_3222"/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3.2.2.2. Специалист Уполномоченного органа</w:t>
      </w:r>
      <w:r w:rsidR="006A3A4C">
        <w:rPr>
          <w:sz w:val="26"/>
          <w:szCs w:val="26"/>
        </w:rPr>
        <w:t>,</w:t>
      </w:r>
      <w:r w:rsidR="006A3A4C" w:rsidRPr="006A3A4C">
        <w:rPr>
          <w:sz w:val="26"/>
          <w:szCs w:val="26"/>
        </w:rPr>
        <w:t xml:space="preserve"> </w:t>
      </w:r>
      <w:r w:rsidR="006A3A4C" w:rsidRPr="00B259F3">
        <w:rPr>
          <w:sz w:val="26"/>
          <w:szCs w:val="26"/>
        </w:rPr>
        <w:t>ответственный за прием документов</w:t>
      </w:r>
      <w:r w:rsidRPr="00B259F3">
        <w:rPr>
          <w:sz w:val="26"/>
          <w:szCs w:val="26"/>
        </w:rPr>
        <w:t>:</w:t>
      </w:r>
    </w:p>
    <w:bookmarkEnd w:id="21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передает один экземпляр акта приема-передачи с отметками о получении в МФЦ.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2" w:name="sub_3223"/>
      <w:r w:rsidRPr="00B259F3">
        <w:rPr>
          <w:sz w:val="26"/>
          <w:szCs w:val="26"/>
        </w:rPr>
        <w:t>3.2.2.3.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орган.</w:t>
      </w:r>
    </w:p>
    <w:bookmarkEnd w:id="22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Срок выполнения административной процедуры - 1 день.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3" w:name="sub_323"/>
      <w:r w:rsidRPr="00B259F3">
        <w:rPr>
          <w:sz w:val="26"/>
          <w:szCs w:val="26"/>
        </w:rPr>
        <w:t>3.2.3. Рассмотрение заявления в Уполномоченном органе и принятие решения о 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4" w:name="sub_3231"/>
      <w:bookmarkEnd w:id="23"/>
      <w:r w:rsidRPr="00B259F3">
        <w:rPr>
          <w:sz w:val="26"/>
          <w:szCs w:val="26"/>
        </w:rPr>
        <w:t>3.2.3.1.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5" w:name="sub_3232"/>
      <w:bookmarkEnd w:id="24"/>
      <w:r w:rsidRPr="00B259F3">
        <w:rPr>
          <w:sz w:val="26"/>
          <w:szCs w:val="26"/>
        </w:rPr>
        <w:t>3.2.3.2. Специалист Уполномоченного органа</w:t>
      </w:r>
      <w:r w:rsidR="006A3A4C">
        <w:rPr>
          <w:sz w:val="26"/>
          <w:szCs w:val="26"/>
        </w:rPr>
        <w:t>,</w:t>
      </w:r>
      <w:r w:rsidR="006A3A4C" w:rsidRPr="006A3A4C">
        <w:rPr>
          <w:sz w:val="26"/>
          <w:szCs w:val="26"/>
        </w:rPr>
        <w:t xml:space="preserve"> </w:t>
      </w:r>
      <w:r w:rsidR="006A3A4C" w:rsidRPr="00B259F3">
        <w:rPr>
          <w:sz w:val="26"/>
          <w:szCs w:val="26"/>
        </w:rPr>
        <w:t>ответственный за прием документов</w:t>
      </w:r>
      <w:r w:rsidRPr="00B259F3">
        <w:rPr>
          <w:sz w:val="26"/>
          <w:szCs w:val="26"/>
        </w:rPr>
        <w:t>: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в день поступления пакета документов из МФЦ:</w:t>
      </w:r>
    </w:p>
    <w:bookmarkEnd w:id="25"/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осуществляет регистрацию заявления, вносит информацию в </w:t>
      </w:r>
      <w:r w:rsidR="006A3A4C">
        <w:rPr>
          <w:sz w:val="26"/>
          <w:szCs w:val="26"/>
        </w:rPr>
        <w:t>Ж</w:t>
      </w:r>
      <w:r w:rsidRPr="00B259F3">
        <w:rPr>
          <w:sz w:val="26"/>
          <w:szCs w:val="26"/>
        </w:rPr>
        <w:t>урнал регистрации</w:t>
      </w:r>
      <w:r w:rsidR="006A3A4C">
        <w:rPr>
          <w:sz w:val="26"/>
          <w:szCs w:val="26"/>
        </w:rPr>
        <w:t>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передает заявление руководителю Уполномоченного органа для рассмотрения и визирования;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готовит и направляет заявителю (представителю заявителя) расписку в получении Уполномоченным органом заявления и документов.</w:t>
      </w:r>
    </w:p>
    <w:p w:rsidR="00B259F3" w:rsidRPr="00B259F3" w:rsidRDefault="00B259F3" w:rsidP="00B259F3">
      <w:pPr>
        <w:ind w:firstLine="708"/>
        <w:jc w:val="both"/>
        <w:rPr>
          <w:sz w:val="26"/>
          <w:szCs w:val="26"/>
        </w:rPr>
      </w:pPr>
      <w:bookmarkStart w:id="26" w:name="sub_3234"/>
      <w:r w:rsidRPr="00B259F3">
        <w:rPr>
          <w:sz w:val="26"/>
          <w:szCs w:val="26"/>
        </w:rPr>
        <w:t xml:space="preserve">3.2.3.3. Принятие решения о 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экспертизы, осуществляется в порядке, предусмотренном </w:t>
      </w:r>
      <w:hyperlink w:anchor="sub_312" w:history="1">
        <w:r w:rsidRPr="00B259F3">
          <w:rPr>
            <w:sz w:val="26"/>
            <w:szCs w:val="26"/>
          </w:rPr>
          <w:t>пункт</w:t>
        </w:r>
        <w:r w:rsidR="007B25A4">
          <w:rPr>
            <w:sz w:val="26"/>
            <w:szCs w:val="26"/>
          </w:rPr>
          <w:t>ами</w:t>
        </w:r>
        <w:r w:rsidRPr="00B259F3">
          <w:rPr>
            <w:sz w:val="26"/>
            <w:szCs w:val="26"/>
          </w:rPr>
          <w:t xml:space="preserve"> 3.1.4.1 – 3.1.4.5 </w:t>
        </w:r>
      </w:hyperlink>
      <w:r w:rsidR="007B25A4">
        <w:rPr>
          <w:sz w:val="26"/>
          <w:szCs w:val="26"/>
        </w:rPr>
        <w:t xml:space="preserve">настоящего </w:t>
      </w:r>
      <w:r w:rsidRPr="00B259F3">
        <w:rPr>
          <w:sz w:val="26"/>
          <w:szCs w:val="26"/>
        </w:rPr>
        <w:t>Административного регламента.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Срок выполнения административной процедуры – 3 дня.</w:t>
      </w:r>
      <w:bookmarkStart w:id="27" w:name="sub_324"/>
      <w:bookmarkEnd w:id="26"/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3.2.4. Направление принятого решения в МФЦ и </w:t>
      </w:r>
      <w:r w:rsidRPr="00B259F3">
        <w:rPr>
          <w:rFonts w:eastAsia="Arial Unicode MS"/>
          <w:sz w:val="26"/>
          <w:szCs w:val="26"/>
        </w:rPr>
        <w:t xml:space="preserve">уведомление заявителя о </w:t>
      </w:r>
      <w:r w:rsidRPr="00B259F3">
        <w:rPr>
          <w:rFonts w:eastAsia="Arial Unicode MS"/>
          <w:color w:val="000000"/>
          <w:sz w:val="26"/>
          <w:szCs w:val="26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Pr="00B259F3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8" w:name="sub_3241"/>
      <w:bookmarkEnd w:id="27"/>
      <w:r w:rsidRPr="00B259F3">
        <w:rPr>
          <w:sz w:val="26"/>
          <w:szCs w:val="26"/>
        </w:rPr>
        <w:t>3.2.4.1. Основанием для начала административной процедуры является регистрация заявлений о проведении общественной экологической экспертизы либо решение об отказе в государственной регистрации заявлений о проведении общественной экологической экспертизы.</w:t>
      </w:r>
    </w:p>
    <w:p w:rsidR="00B259F3" w:rsidRPr="00B259F3" w:rsidRDefault="00B259F3" w:rsidP="00B259F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29" w:name="sub_3242"/>
      <w:bookmarkEnd w:id="28"/>
      <w:r w:rsidRPr="00B259F3">
        <w:rPr>
          <w:sz w:val="26"/>
          <w:szCs w:val="26"/>
        </w:rPr>
        <w:lastRenderedPageBreak/>
        <w:t>3.2.4.2. Ответственный специалист Уполномоченного органа: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- на следующий день после принятия решения </w:t>
      </w:r>
      <w:bookmarkEnd w:id="29"/>
      <w:r w:rsidRPr="00B259F3">
        <w:rPr>
          <w:sz w:val="26"/>
          <w:szCs w:val="26"/>
        </w:rPr>
        <w:t>формирует документы, являющиеся результатом предоставления муниципальной услуги, для передачи в МФЦ;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оформляет акт приема-передачи в двух экземплярах;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передает документы и акт приема-передачи в МФЦ для выдачи заявителю.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bookmarkStart w:id="30" w:name="sub_3243"/>
      <w:r w:rsidRPr="00B259F3">
        <w:rPr>
          <w:sz w:val="26"/>
          <w:szCs w:val="26"/>
        </w:rPr>
        <w:t>3.2.4.3. Специалист МФЦ, ответственный за делопроизводство:</w:t>
      </w:r>
    </w:p>
    <w:bookmarkEnd w:id="30"/>
    <w:p w:rsidR="00B259F3" w:rsidRPr="00B259F3" w:rsidRDefault="00B259F3" w:rsidP="004221C0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B259F3" w:rsidRPr="00B259F3" w:rsidRDefault="00B259F3" w:rsidP="004221C0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передает в Уполномоченный орган один экземпляр акта приема-передачи с отметками о получении;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доставляет документы и один экземпляр акта приема-передачи в МФЦ.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bookmarkStart w:id="31" w:name="sub_3244"/>
      <w:r w:rsidRPr="00B259F3">
        <w:rPr>
          <w:sz w:val="26"/>
          <w:szCs w:val="26"/>
        </w:rPr>
        <w:t>3.2.4.4. Специалист МФЦ на следующий день после дня поступления результата предоставления муниципальной услуги из Уполномоченного органа: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уведомляет заявителя или его законного представителя о поступлении в МФЦ результата предоставления муниципальной услуги посредством телефонной связи либо по адресу электронной почты</w:t>
      </w:r>
      <w:r w:rsidR="007B25A4">
        <w:rPr>
          <w:sz w:val="26"/>
          <w:szCs w:val="26"/>
        </w:rPr>
        <w:t>;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- при обращении заявителя лично выдает результат предоставления муниципальной услуги заявителю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</w:t>
      </w:r>
      <w:r w:rsidR="007B25A4">
        <w:rPr>
          <w:sz w:val="26"/>
          <w:szCs w:val="26"/>
        </w:rPr>
        <w:t>,</w:t>
      </w:r>
      <w:r w:rsidRPr="00B259F3">
        <w:rPr>
          <w:sz w:val="26"/>
          <w:szCs w:val="26"/>
        </w:rPr>
        <w:t xml:space="preserve"> с приложением оригинала</w:t>
      </w:r>
      <w:r w:rsidR="007B25A4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(заверенной копии) доверенности, удостоверяющей полномочия представителя), и ставит в журнале выдачи документов дату и подпись, подтверждающую получение документов.</w:t>
      </w:r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Срок выполнения административной процедуры 2 дня.</w:t>
      </w:r>
      <w:bookmarkStart w:id="32" w:name="sub_3245"/>
      <w:bookmarkEnd w:id="31"/>
    </w:p>
    <w:p w:rsidR="00B259F3" w:rsidRPr="00B259F3" w:rsidRDefault="00B259F3" w:rsidP="00B259F3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В случае если заявитель (представитель заявителя) не явился за получением результата предоставления муниципальной услуги в течение 30 календарных дней со дня оповещения о готовности, то МФЦ возвращает документы в Уполномоченный орган по акту-приема передачи.</w:t>
      </w:r>
    </w:p>
    <w:bookmarkEnd w:id="32"/>
    <w:p w:rsidR="00B259F3" w:rsidRPr="00B259F3" w:rsidRDefault="00B259F3" w:rsidP="00B259F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4. Формы контроля за исполнением </w:t>
      </w:r>
      <w:r w:rsidR="007B25A4">
        <w:rPr>
          <w:sz w:val="26"/>
          <w:szCs w:val="26"/>
        </w:rPr>
        <w:t>А</w:t>
      </w:r>
      <w:r w:rsidRPr="00B259F3">
        <w:rPr>
          <w:sz w:val="26"/>
          <w:szCs w:val="26"/>
        </w:rPr>
        <w:t>дминистративного регламента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Pr="00B259F3">
        <w:rPr>
          <w:spacing w:val="-2"/>
          <w:sz w:val="26"/>
          <w:szCs w:val="26"/>
        </w:rPr>
        <w:t xml:space="preserve">директор (заместитель директора) </w:t>
      </w:r>
      <w:r w:rsidRPr="00B259F3">
        <w:rPr>
          <w:sz w:val="26"/>
          <w:szCs w:val="26"/>
        </w:rPr>
        <w:t>МФЦ и ответственное должностное лицо Уполномоченного органа.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pacing w:val="-2"/>
          <w:sz w:val="26"/>
          <w:szCs w:val="26"/>
        </w:rPr>
      </w:pPr>
      <w:r w:rsidRPr="00B259F3">
        <w:rPr>
          <w:spacing w:val="-2"/>
          <w:sz w:val="26"/>
          <w:szCs w:val="26"/>
        </w:rPr>
        <w:t>4.2. Контроль за полнотой и качеством предоставления муниципальной услуги осуществляет директор (заместитель директора) МФЦ, руководитель Уполномоченного органа.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нарушений.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t xml:space="preserve">Плановые проверки проводятся 1 раз в год на основании приказов директора (заместителя директора) МФЦ и </w:t>
      </w:r>
      <w:r w:rsidRPr="00B259F3">
        <w:rPr>
          <w:spacing w:val="-2"/>
          <w:sz w:val="26"/>
          <w:szCs w:val="26"/>
        </w:rPr>
        <w:t>руководителя Уполномоченного органа</w:t>
      </w:r>
      <w:r w:rsidRPr="00B259F3">
        <w:rPr>
          <w:sz w:val="26"/>
          <w:szCs w:val="26"/>
        </w:rPr>
        <w:t>.</w:t>
      </w:r>
    </w:p>
    <w:p w:rsidR="00B259F3" w:rsidRPr="00B259F3" w:rsidRDefault="00B259F3" w:rsidP="00B259F3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 xml:space="preserve">Внеплановые проверки проводятся по конкретному обращению заявителя, инициативе органов, уполномоченных на осуществление контроля, с привлечением специалистов </w:t>
      </w:r>
      <w:r w:rsidRPr="00B259F3">
        <w:rPr>
          <w:spacing w:val="-2"/>
          <w:sz w:val="26"/>
          <w:szCs w:val="26"/>
        </w:rPr>
        <w:t>Уполномоченного органа</w:t>
      </w:r>
      <w:r w:rsidRPr="00B259F3">
        <w:rPr>
          <w:sz w:val="26"/>
          <w:szCs w:val="26"/>
        </w:rPr>
        <w:t xml:space="preserve"> и МФЦ.</w:t>
      </w:r>
    </w:p>
    <w:p w:rsidR="00B259F3" w:rsidRPr="00B259F3" w:rsidRDefault="00B259F3" w:rsidP="004221C0">
      <w:pPr>
        <w:autoSpaceDE/>
        <w:autoSpaceDN/>
        <w:adjustRightInd/>
        <w:ind w:firstLine="720"/>
        <w:jc w:val="both"/>
        <w:rPr>
          <w:spacing w:val="-4"/>
          <w:sz w:val="26"/>
          <w:szCs w:val="26"/>
        </w:rPr>
      </w:pPr>
      <w:r w:rsidRPr="00B259F3">
        <w:rPr>
          <w:spacing w:val="-4"/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директором (заместителем директора) МФЦ, </w:t>
      </w:r>
      <w:r w:rsidRPr="00B259F3">
        <w:rPr>
          <w:spacing w:val="-2"/>
          <w:sz w:val="26"/>
          <w:szCs w:val="26"/>
        </w:rPr>
        <w:t>руководителем Уполномоченного органа</w:t>
      </w:r>
      <w:r w:rsidRPr="00B259F3">
        <w:rPr>
          <w:spacing w:val="-4"/>
          <w:sz w:val="26"/>
          <w:szCs w:val="26"/>
        </w:rPr>
        <w:t>.</w:t>
      </w:r>
    </w:p>
    <w:p w:rsidR="00B259F3" w:rsidRPr="00B259F3" w:rsidRDefault="00B259F3" w:rsidP="004221C0">
      <w:pPr>
        <w:autoSpaceDE/>
        <w:autoSpaceDN/>
        <w:adjustRightInd/>
        <w:ind w:firstLine="720"/>
        <w:jc w:val="both"/>
        <w:rPr>
          <w:spacing w:val="-4"/>
          <w:sz w:val="26"/>
          <w:szCs w:val="26"/>
        </w:rPr>
      </w:pPr>
      <w:r w:rsidRPr="00B259F3">
        <w:rPr>
          <w:spacing w:val="-4"/>
          <w:sz w:val="26"/>
          <w:szCs w:val="26"/>
        </w:rPr>
        <w:t xml:space="preserve">4.3.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должностных лиц и работников МФЦ, специалистов </w:t>
      </w:r>
      <w:r w:rsidRPr="00B259F3">
        <w:rPr>
          <w:spacing w:val="-2"/>
          <w:sz w:val="26"/>
          <w:szCs w:val="26"/>
        </w:rPr>
        <w:t xml:space="preserve">Уполномоченного органа </w:t>
      </w:r>
      <w:r w:rsidRPr="00B259F3">
        <w:rPr>
          <w:spacing w:val="-4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B259F3" w:rsidRPr="00B259F3" w:rsidRDefault="00B259F3" w:rsidP="00B259F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</w:p>
    <w:p w:rsidR="00B259F3" w:rsidRPr="00B259F3" w:rsidRDefault="00B259F3" w:rsidP="00B259F3">
      <w:pPr>
        <w:ind w:firstLine="851"/>
        <w:jc w:val="center"/>
        <w:rPr>
          <w:sz w:val="26"/>
          <w:szCs w:val="26"/>
        </w:rPr>
      </w:pPr>
      <w:r w:rsidRPr="00B259F3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259F3" w:rsidRPr="00B259F3" w:rsidRDefault="00B259F3" w:rsidP="00B259F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B259F3">
        <w:rPr>
          <w:sz w:val="26"/>
          <w:szCs w:val="26"/>
        </w:rPr>
        <w:tab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259F3" w:rsidRPr="00B259F3" w:rsidRDefault="00B259F3" w:rsidP="00B259F3">
      <w:pPr>
        <w:widowControl/>
        <w:tabs>
          <w:tab w:val="left" w:pos="-100"/>
        </w:tabs>
        <w:autoSpaceDE/>
        <w:autoSpaceDN/>
        <w:adjustRightInd/>
        <w:ind w:firstLine="567"/>
        <w:jc w:val="both"/>
        <w:rPr>
          <w:spacing w:val="-2"/>
          <w:sz w:val="26"/>
          <w:szCs w:val="26"/>
        </w:rPr>
      </w:pPr>
      <w:r w:rsidRPr="00B259F3">
        <w:rPr>
          <w:spacing w:val="-2"/>
          <w:sz w:val="26"/>
          <w:szCs w:val="26"/>
        </w:rPr>
        <w:tab/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</w:t>
      </w:r>
      <w:r w:rsidRPr="00B259F3">
        <w:rPr>
          <w:b/>
          <w:spacing w:val="-2"/>
          <w:sz w:val="26"/>
          <w:szCs w:val="26"/>
        </w:rPr>
        <w:t>«</w:t>
      </w:r>
      <w:r w:rsidRPr="00B259F3">
        <w:rPr>
          <w:bCs/>
          <w:spacing w:val="-2"/>
          <w:sz w:val="26"/>
          <w:szCs w:val="26"/>
        </w:rPr>
        <w:t>Об организации предоставления государственных и муниципальных услуг» и</w:t>
      </w:r>
      <w:r w:rsidR="007B25A4">
        <w:rPr>
          <w:bCs/>
          <w:spacing w:val="-2"/>
          <w:sz w:val="26"/>
          <w:szCs w:val="26"/>
        </w:rPr>
        <w:t xml:space="preserve"> </w:t>
      </w:r>
      <w:r w:rsidRPr="00B259F3">
        <w:rPr>
          <w:spacing w:val="-2"/>
          <w:sz w:val="26"/>
          <w:szCs w:val="26"/>
        </w:rPr>
        <w:t xml:space="preserve">Порядком подачи и рассмотрения жалоб на решения и действия (бездействие) органов, предоставляющих муниципальные услуги, и их  должностных лиц, муниципальных служащих, утвержденным постановлением мэрии города от 29.05.2012 № 3030. </w:t>
      </w:r>
    </w:p>
    <w:p w:rsidR="00B259F3" w:rsidRPr="00B259F3" w:rsidRDefault="00B259F3" w:rsidP="007B25A4">
      <w:pPr>
        <w:widowControl/>
        <w:ind w:firstLine="567"/>
        <w:rPr>
          <w:spacing w:val="-2"/>
          <w:sz w:val="26"/>
          <w:szCs w:val="26"/>
        </w:rPr>
      </w:pPr>
      <w:r w:rsidRPr="00B259F3">
        <w:rPr>
          <w:spacing w:val="-2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221C0" w:rsidRDefault="004221C0" w:rsidP="00B259F3">
      <w:pPr>
        <w:widowControl/>
        <w:rPr>
          <w:spacing w:val="-2"/>
          <w:sz w:val="26"/>
          <w:szCs w:val="26"/>
        </w:rPr>
        <w:sectPr w:rsidR="004221C0" w:rsidSect="004221C0">
          <w:headerReference w:type="default" r:id="rId19"/>
          <w:pgSz w:w="11906" w:h="16838"/>
          <w:pgMar w:top="1134" w:right="567" w:bottom="680" w:left="1985" w:header="709" w:footer="454" w:gutter="0"/>
          <w:pgNumType w:start="1"/>
          <w:cols w:space="708"/>
          <w:titlePg/>
          <w:docGrid w:linePitch="360"/>
        </w:sectPr>
      </w:pPr>
    </w:p>
    <w:p w:rsidR="00B259F3" w:rsidRDefault="00B259F3" w:rsidP="005457FF">
      <w:pPr>
        <w:widowControl/>
        <w:ind w:left="993"/>
        <w:jc w:val="right"/>
        <w:rPr>
          <w:sz w:val="26"/>
          <w:szCs w:val="26"/>
        </w:rPr>
      </w:pPr>
      <w:r w:rsidRPr="00B259F3">
        <w:rPr>
          <w:sz w:val="26"/>
          <w:szCs w:val="26"/>
        </w:rPr>
        <w:lastRenderedPageBreak/>
        <w:t>Приложение 1</w:t>
      </w:r>
      <w:r w:rsidR="005457FF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 xml:space="preserve">к Административному регламенту </w:t>
      </w:r>
    </w:p>
    <w:p w:rsidR="00E600AB" w:rsidRPr="00E600AB" w:rsidRDefault="00E600AB" w:rsidP="00B259F3">
      <w:pPr>
        <w:widowControl/>
        <w:ind w:left="4962"/>
        <w:rPr>
          <w:sz w:val="26"/>
          <w:szCs w:val="26"/>
        </w:rPr>
      </w:pP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В_________________________________</w:t>
      </w:r>
    </w:p>
    <w:p w:rsidR="00B259F3" w:rsidRPr="00E600AB" w:rsidRDefault="007B25A4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о</w:t>
      </w:r>
      <w:r w:rsidR="00B259F3" w:rsidRPr="00E600AB">
        <w:rPr>
          <w:sz w:val="26"/>
          <w:szCs w:val="26"/>
        </w:rPr>
        <w:t>т________________________________</w:t>
      </w: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jc w:val="center"/>
      </w:pPr>
      <w:r w:rsidRPr="00E600AB">
        <w:t>(наименование юридического лица,</w:t>
      </w:r>
    </w:p>
    <w:p w:rsidR="00E600AB" w:rsidRPr="00E600AB" w:rsidRDefault="00B259F3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</w:t>
      </w:r>
      <w:r w:rsidR="00E600AB" w:rsidRPr="00E600AB">
        <w:rPr>
          <w:sz w:val="26"/>
          <w:szCs w:val="26"/>
        </w:rPr>
        <w:t>_______________________________</w:t>
      </w: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jc w:val="center"/>
      </w:pPr>
      <w:r w:rsidRPr="00E600AB">
        <w:t>(юридический и фактический адрес)</w:t>
      </w: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B259F3" w:rsidRPr="00E600AB" w:rsidRDefault="00B259F3" w:rsidP="00E600AB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тел. ______________________________</w:t>
      </w:r>
    </w:p>
    <w:p w:rsidR="00B259F3" w:rsidRPr="00E600AB" w:rsidRDefault="00B259F3" w:rsidP="00B259F3">
      <w:pPr>
        <w:widowControl/>
        <w:tabs>
          <w:tab w:val="left" w:pos="5529"/>
        </w:tabs>
        <w:ind w:left="4962"/>
        <w:outlineLvl w:val="0"/>
        <w:rPr>
          <w:sz w:val="26"/>
          <w:szCs w:val="26"/>
        </w:rPr>
      </w:pPr>
    </w:p>
    <w:p w:rsidR="00B259F3" w:rsidRPr="00E600AB" w:rsidRDefault="00B259F3" w:rsidP="00B259F3">
      <w:pPr>
        <w:widowControl/>
        <w:jc w:val="center"/>
        <w:rPr>
          <w:sz w:val="26"/>
          <w:szCs w:val="26"/>
        </w:rPr>
      </w:pPr>
      <w:r w:rsidRPr="00E600AB">
        <w:rPr>
          <w:sz w:val="26"/>
          <w:szCs w:val="26"/>
        </w:rPr>
        <w:t>ЗАЯВЛЕНИЕ</w:t>
      </w:r>
    </w:p>
    <w:p w:rsidR="00B259F3" w:rsidRPr="00B259F3" w:rsidRDefault="00B259F3" w:rsidP="00B259F3">
      <w:pPr>
        <w:widowControl/>
      </w:pPr>
    </w:p>
    <w:p w:rsidR="00B259F3" w:rsidRPr="00B259F3" w:rsidRDefault="00E600AB" w:rsidP="00B259F3">
      <w:pPr>
        <w:widowControl/>
      </w:pPr>
      <w:r>
        <w:t xml:space="preserve">Прошу осуществить </w:t>
      </w:r>
      <w:r w:rsidR="00B259F3" w:rsidRPr="00B259F3">
        <w:t>государственную регистрацию заявления о проведении общественной</w:t>
      </w:r>
      <w:r>
        <w:t xml:space="preserve"> </w:t>
      </w:r>
      <w:r w:rsidR="00B259F3" w:rsidRPr="00B259F3">
        <w:t>экологической экспертизы на объект</w:t>
      </w:r>
      <w:r w:rsidR="005457FF">
        <w:t xml:space="preserve"> </w:t>
      </w:r>
      <w:r w:rsidR="00B259F3" w:rsidRPr="00B259F3">
        <w:t>________________________________________________________________________</w:t>
      </w:r>
    </w:p>
    <w:p w:rsidR="00B259F3" w:rsidRPr="00B259F3" w:rsidRDefault="00B259F3" w:rsidP="00B259F3">
      <w:pPr>
        <w:widowControl/>
      </w:pPr>
      <w:r w:rsidRPr="00B259F3">
        <w:t>Характер предусмотренной уставом деятельности:</w:t>
      </w:r>
      <w:r w:rsidR="005457FF">
        <w:t xml:space="preserve">  _____</w:t>
      </w:r>
      <w:r w:rsidRPr="00B259F3">
        <w:t>__________________________________________</w:t>
      </w:r>
    </w:p>
    <w:p w:rsidR="00B259F3" w:rsidRPr="00B259F3" w:rsidRDefault="00B259F3" w:rsidP="00B259F3">
      <w:pPr>
        <w:widowControl/>
      </w:pPr>
      <w:r w:rsidRPr="00B259F3">
        <w:t>Сведения о составе экспертной комиссии общественной экологической</w:t>
      </w:r>
    </w:p>
    <w:p w:rsidR="00B259F3" w:rsidRPr="00B259F3" w:rsidRDefault="00B259F3" w:rsidP="00B259F3">
      <w:pPr>
        <w:widowControl/>
      </w:pPr>
      <w:r w:rsidRPr="00B259F3">
        <w:t>экспертизы:</w:t>
      </w:r>
      <w:r w:rsidR="005457FF">
        <w:t xml:space="preserve"> </w:t>
      </w:r>
      <w:r w:rsidRPr="00B259F3">
        <w:t>_________________________________________________________________________________</w:t>
      </w:r>
    </w:p>
    <w:p w:rsidR="00B259F3" w:rsidRPr="00B259F3" w:rsidRDefault="00B259F3" w:rsidP="00B259F3">
      <w:pPr>
        <w:widowControl/>
      </w:pPr>
      <w:r w:rsidRPr="00B259F3">
        <w:t>Сроки проведения общественной экологической экспертизы:</w:t>
      </w:r>
    </w:p>
    <w:p w:rsidR="00B259F3" w:rsidRPr="00B259F3" w:rsidRDefault="00B259F3" w:rsidP="00B259F3">
      <w:pPr>
        <w:widowControl/>
      </w:pPr>
      <w:r w:rsidRPr="00B259F3">
        <w:t>_____________________________________________________________________________________________</w:t>
      </w:r>
    </w:p>
    <w:p w:rsidR="00B259F3" w:rsidRPr="00B259F3" w:rsidRDefault="00B259F3" w:rsidP="00B259F3">
      <w:pPr>
        <w:widowControl/>
        <w:ind w:right="1841"/>
      </w:pP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 xml:space="preserve">Интересы заявителя во взаимоотношениях с органом, осуществляющим государственную регистрацию заявлений о проведении общественной экспертизы, уполномочен представлять: 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B259F3" w:rsidRPr="00B259F3" w:rsidRDefault="007B25A4" w:rsidP="00E60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center"/>
        <w:rPr>
          <w:i/>
        </w:rPr>
      </w:pPr>
      <w:r>
        <w:rPr>
          <w:i/>
        </w:rPr>
        <w:t>(ф</w:t>
      </w:r>
      <w:r w:rsidR="00B259F3" w:rsidRPr="00B259F3">
        <w:rPr>
          <w:i/>
        </w:rPr>
        <w:t>амилия, имя, отчество</w:t>
      </w:r>
      <w:r>
        <w:rPr>
          <w:i/>
        </w:rPr>
        <w:t>,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B259F3" w:rsidRPr="00B259F3" w:rsidRDefault="00B259F3" w:rsidP="00E60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 w:firstLine="612"/>
        <w:jc w:val="center"/>
        <w:rPr>
          <w:i/>
        </w:rPr>
      </w:pPr>
      <w:r w:rsidRPr="00B259F3">
        <w:rPr>
          <w:i/>
        </w:rPr>
        <w:t>должность, контактный телефон</w:t>
      </w:r>
      <w:r w:rsidR="007B25A4">
        <w:rPr>
          <w:i/>
        </w:rPr>
        <w:t>)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</w:pPr>
      <w:r w:rsidRPr="00B259F3">
        <w:t>действующий по доверенности (или иной документ, подтверждающий полно</w:t>
      </w:r>
      <w:r w:rsidR="00E600AB">
        <w:t xml:space="preserve">мочия представителя заявителя) </w:t>
      </w:r>
      <w:r w:rsidRPr="00B259F3">
        <w:t>____________________________________________________________________________</w:t>
      </w:r>
      <w:r w:rsidR="00E600AB">
        <w:t>_______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  <w:r w:rsidRPr="00B259F3">
        <w:rPr>
          <w:i/>
        </w:rPr>
        <w:t>(реквизиты документа, должность законного или</w:t>
      </w:r>
      <w:r w:rsidR="00E600AB">
        <w:rPr>
          <w:i/>
        </w:rPr>
        <w:t xml:space="preserve"> уполномоченного представителя </w:t>
      </w:r>
      <w:r w:rsidRPr="00B259F3">
        <w:rPr>
          <w:i/>
        </w:rPr>
        <w:t>заявителя)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rPr>
          <w:i/>
        </w:rPr>
        <w:t>_____________________________________________________________________________________________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 xml:space="preserve">_____________________________________       _________________________          _______________________                      </w:t>
      </w:r>
    </w:p>
    <w:p w:rsidR="00B259F3" w:rsidRPr="00B259F3" w:rsidRDefault="00B259F3" w:rsidP="00B25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 xml:space="preserve">      (расшифровка подписи)                                                (подпись)                                      (дата)            </w:t>
      </w:r>
    </w:p>
    <w:p w:rsidR="00B259F3" w:rsidRPr="00B259F3" w:rsidRDefault="00B259F3" w:rsidP="00B259F3">
      <w:pPr>
        <w:widowControl/>
        <w:ind w:right="-2"/>
      </w:pPr>
      <w:r w:rsidRPr="00B259F3">
        <w:t>_____________________________________________________________________________________________</w:t>
      </w:r>
    </w:p>
    <w:p w:rsidR="00B259F3" w:rsidRPr="00B259F3" w:rsidRDefault="00B259F3" w:rsidP="00B259F3">
      <w:pPr>
        <w:widowControl/>
        <w:ind w:right="-2"/>
        <w:jc w:val="center"/>
      </w:pPr>
      <w:r w:rsidRPr="00B259F3">
        <w:t>(линия отреза)</w:t>
      </w:r>
    </w:p>
    <w:p w:rsidR="00B259F3" w:rsidRPr="00B259F3" w:rsidRDefault="00B259F3" w:rsidP="00B259F3">
      <w:pPr>
        <w:widowControl/>
        <w:ind w:right="-2"/>
      </w:pPr>
      <w:r w:rsidRPr="00B259F3">
        <w:t>Заявление</w:t>
      </w:r>
      <w:r w:rsidR="005457FF">
        <w:t xml:space="preserve">  _</w:t>
      </w:r>
      <w:r w:rsidRPr="00B259F3">
        <w:t>__________________________________________________________________________________</w:t>
      </w:r>
    </w:p>
    <w:p w:rsidR="00B259F3" w:rsidRPr="00B259F3" w:rsidRDefault="00B259F3" w:rsidP="00B259F3">
      <w:pPr>
        <w:widowControl/>
        <w:ind w:right="-2"/>
        <w:jc w:val="center"/>
      </w:pPr>
      <w:r w:rsidRPr="00B259F3">
        <w:t>(наименование юридического лица)</w:t>
      </w:r>
    </w:p>
    <w:p w:rsidR="00B259F3" w:rsidRPr="00B259F3" w:rsidRDefault="005457FF" w:rsidP="00B259F3">
      <w:pPr>
        <w:widowControl/>
        <w:ind w:right="-2"/>
      </w:pPr>
      <w:r w:rsidRPr="00B259F3">
        <w:t>П</w:t>
      </w:r>
      <w:r w:rsidR="00B259F3" w:rsidRPr="00B259F3">
        <w:t>ринято</w:t>
      </w:r>
      <w:r>
        <w:t xml:space="preserve">  __</w:t>
      </w:r>
      <w:r w:rsidR="00B259F3" w:rsidRPr="00B259F3">
        <w:t>__________________________________________________________________________________</w:t>
      </w:r>
    </w:p>
    <w:p w:rsidR="00B259F3" w:rsidRPr="00B259F3" w:rsidRDefault="00B259F3" w:rsidP="00B259F3">
      <w:pPr>
        <w:widowControl/>
        <w:ind w:right="-2"/>
        <w:jc w:val="center"/>
      </w:pPr>
      <w:r w:rsidRPr="00B259F3">
        <w:t>(должность и Ф.И.О. должностного лица)</w:t>
      </w:r>
    </w:p>
    <w:p w:rsidR="00B259F3" w:rsidRPr="00B259F3" w:rsidRDefault="00B259F3" w:rsidP="00B259F3">
      <w:pPr>
        <w:widowControl/>
        <w:ind w:right="-2"/>
      </w:pPr>
      <w:r w:rsidRPr="00B259F3">
        <w:t>_____________________________________________________________________________________________</w:t>
      </w:r>
    </w:p>
    <w:p w:rsidR="00B259F3" w:rsidRPr="00B259F3" w:rsidRDefault="00B259F3" w:rsidP="00B259F3">
      <w:pPr>
        <w:widowControl/>
        <w:ind w:right="-2"/>
      </w:pPr>
      <w:r w:rsidRPr="00B259F3">
        <w:t xml:space="preserve">и зарегистрировано ________________________ за </w:t>
      </w:r>
      <w:r w:rsidR="007B25A4">
        <w:t>№</w:t>
      </w:r>
      <w:r w:rsidRPr="00B259F3">
        <w:t xml:space="preserve"> ________________________.</w:t>
      </w:r>
    </w:p>
    <w:p w:rsidR="00B259F3" w:rsidRPr="00B259F3" w:rsidRDefault="00B259F3" w:rsidP="00B259F3">
      <w:pPr>
        <w:widowControl/>
        <w:ind w:right="-2"/>
        <w:jc w:val="center"/>
      </w:pPr>
      <w:r w:rsidRPr="00B259F3">
        <w:t>(дата регистрации)          (регистрационный номер)</w:t>
      </w:r>
    </w:p>
    <w:p w:rsidR="00B259F3" w:rsidRPr="00B259F3" w:rsidRDefault="00B259F3" w:rsidP="00B259F3">
      <w:pPr>
        <w:widowControl/>
        <w:ind w:right="-2"/>
      </w:pPr>
    </w:p>
    <w:p w:rsidR="00B259F3" w:rsidRPr="00B259F3" w:rsidRDefault="00B259F3" w:rsidP="00B259F3">
      <w:pPr>
        <w:widowControl/>
        <w:ind w:right="-2"/>
      </w:pPr>
      <w:r w:rsidRPr="00B259F3">
        <w:t xml:space="preserve">                                               ___________________________</w:t>
      </w:r>
    </w:p>
    <w:p w:rsidR="00B259F3" w:rsidRPr="00B259F3" w:rsidRDefault="00B259F3" w:rsidP="00B259F3">
      <w:pPr>
        <w:widowControl/>
        <w:ind w:right="-2"/>
      </w:pPr>
      <w:r w:rsidRPr="00B259F3">
        <w:t xml:space="preserve">                                               (подпись должностного лица)</w:t>
      </w:r>
    </w:p>
    <w:p w:rsidR="00B259F3" w:rsidRPr="00B259F3" w:rsidRDefault="00B259F3" w:rsidP="00B259F3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B259F3" w:rsidRPr="00B259F3" w:rsidSect="004221C0">
          <w:pgSz w:w="11906" w:h="16838"/>
          <w:pgMar w:top="1134" w:right="567" w:bottom="680" w:left="1985" w:header="709" w:footer="454" w:gutter="0"/>
          <w:pgNumType w:start="1"/>
          <w:cols w:space="708"/>
          <w:titlePg/>
          <w:docGrid w:linePitch="360"/>
        </w:sectPr>
      </w:pPr>
    </w:p>
    <w:p w:rsidR="00B259F3" w:rsidRPr="00B259F3" w:rsidRDefault="00B259F3" w:rsidP="00B259F3">
      <w:pPr>
        <w:widowControl/>
        <w:ind w:left="4820"/>
        <w:jc w:val="right"/>
        <w:rPr>
          <w:rFonts w:ascii="Arial" w:hAnsi="Arial" w:cs="Arial"/>
          <w:i/>
          <w:sz w:val="26"/>
          <w:szCs w:val="26"/>
        </w:rPr>
      </w:pPr>
    </w:p>
    <w:p w:rsidR="00B259F3" w:rsidRPr="00B259F3" w:rsidRDefault="00B259F3" w:rsidP="005457FF">
      <w:pPr>
        <w:widowControl/>
        <w:ind w:left="4678"/>
        <w:jc w:val="right"/>
        <w:rPr>
          <w:sz w:val="26"/>
          <w:szCs w:val="26"/>
        </w:rPr>
      </w:pPr>
      <w:r w:rsidRPr="00B259F3">
        <w:rPr>
          <w:sz w:val="26"/>
          <w:szCs w:val="26"/>
        </w:rPr>
        <w:t>Приложение 2</w:t>
      </w:r>
      <w:r w:rsidR="005457FF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 xml:space="preserve">к Административному регламенту </w:t>
      </w:r>
    </w:p>
    <w:p w:rsidR="00B259F3" w:rsidRPr="00B259F3" w:rsidRDefault="00B259F3" w:rsidP="007B25A4">
      <w:pPr>
        <w:widowControl/>
        <w:autoSpaceDE/>
        <w:autoSpaceDN/>
        <w:adjustRightInd/>
        <w:ind w:left="5387"/>
        <w:jc w:val="center"/>
        <w:rPr>
          <w:b/>
          <w:sz w:val="28"/>
          <w:szCs w:val="28"/>
        </w:rPr>
      </w:pPr>
    </w:p>
    <w:p w:rsidR="00B259F3" w:rsidRPr="00B259F3" w:rsidRDefault="00B259F3" w:rsidP="00B259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59F3">
        <w:rPr>
          <w:b/>
          <w:sz w:val="28"/>
          <w:szCs w:val="28"/>
        </w:rPr>
        <w:t>Блок-схема</w:t>
      </w:r>
    </w:p>
    <w:p w:rsidR="00B259F3" w:rsidRPr="00B259F3" w:rsidRDefault="00451C70" w:rsidP="00B259F3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0</wp:posOffset>
                </wp:positionV>
                <wp:extent cx="3448050" cy="786130"/>
                <wp:effectExtent l="0" t="0" r="19050" b="13970"/>
                <wp:wrapNone/>
                <wp:docPr id="38" name="Блок-схема: несколько документо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8613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r>
                              <w:t>- заявление по форме;</w:t>
                            </w:r>
                          </w:p>
                          <w:p w:rsidR="004221C0" w:rsidRDefault="004221C0" w:rsidP="00B259F3">
                            <w:r>
                              <w:t xml:space="preserve">- документы, предусмотренные п. 2.6.1 </w:t>
                            </w:r>
                            <w:r w:rsidR="00E600AB">
                              <w:t xml:space="preserve">Административного </w:t>
                            </w:r>
                            <w:r>
                              <w:t xml:space="preserve">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8" o:spid="_x0000_s1026" type="#_x0000_t115" style="position:absolute;left:0;text-align:left;margin-left:248.55pt;margin-top:0;width:271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">
                <v:textbox>
                  <w:txbxContent>
                    <w:p w:rsidR="004221C0" w:rsidRDefault="004221C0" w:rsidP="00B259F3">
                      <w:r>
                        <w:t>- заявление по форме;</w:t>
                      </w:r>
                    </w:p>
                    <w:p w:rsidR="004221C0" w:rsidRDefault="004221C0" w:rsidP="00B259F3">
                      <w:r>
                        <w:t xml:space="preserve">- документы, предусмотренные п. 2.6.1 </w:t>
                      </w:r>
                      <w:r w:rsidR="00E600AB">
                        <w:t xml:space="preserve">Административного </w:t>
                      </w:r>
                      <w:r>
                        <w:t xml:space="preserve">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297" distR="114297" simplePos="0" relativeHeight="251670528" behindDoc="0" locked="0" layoutInCell="1" allowOverlap="1">
                <wp:simplePos x="0" y="0"/>
                <wp:positionH relativeFrom="column">
                  <wp:posOffset>3480434</wp:posOffset>
                </wp:positionH>
                <wp:positionV relativeFrom="paragraph">
                  <wp:posOffset>-636</wp:posOffset>
                </wp:positionV>
                <wp:extent cx="0" cy="0"/>
                <wp:effectExtent l="0" t="0" r="0" b="0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74.05pt;margin-top:-.05pt;width:0;height:0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ZfLwIAAFk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B259F3" w:rsidRPr="00B259F3" w:rsidRDefault="00B259F3" w:rsidP="00B259F3">
      <w:pPr>
        <w:widowControl/>
        <w:autoSpaceDE/>
        <w:autoSpaceDN/>
        <w:adjustRightInd/>
        <w:rPr>
          <w:sz w:val="22"/>
          <w:szCs w:val="22"/>
        </w:rPr>
      </w:pPr>
    </w:p>
    <w:p w:rsidR="00B259F3" w:rsidRPr="00B259F3" w:rsidRDefault="00B259F3" w:rsidP="00B259F3">
      <w:pPr>
        <w:widowControl/>
        <w:jc w:val="center"/>
        <w:rPr>
          <w:sz w:val="22"/>
          <w:szCs w:val="22"/>
        </w:rPr>
      </w:pPr>
    </w:p>
    <w:p w:rsidR="00B259F3" w:rsidRPr="00B259F3" w:rsidRDefault="00B259F3" w:rsidP="00B259F3">
      <w:pPr>
        <w:widowControl/>
        <w:rPr>
          <w:sz w:val="22"/>
          <w:szCs w:val="22"/>
        </w:rPr>
      </w:pPr>
    </w:p>
    <w:p w:rsidR="00B259F3" w:rsidRPr="00B259F3" w:rsidRDefault="00451C70" w:rsidP="00B259F3">
      <w:pPr>
        <w:widowControl/>
        <w:tabs>
          <w:tab w:val="left" w:pos="3443"/>
        </w:tabs>
        <w:autoSpaceDE/>
        <w:autoSpaceDN/>
        <w:adjustRightInd/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222885</wp:posOffset>
                </wp:positionV>
                <wp:extent cx="3834765" cy="561975"/>
                <wp:effectExtent l="0" t="0" r="13335" b="28575"/>
                <wp:wrapNone/>
                <wp:docPr id="47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Уполномоченный орган</w:t>
                            </w: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  <w:r>
                              <w:rPr>
                                <w:rFonts w:eastAsia="Arial Unicode MS"/>
                              </w:rPr>
                              <w:t>и приложенных к нему документов</w:t>
                            </w:r>
                          </w:p>
                          <w:p w:rsidR="004221C0" w:rsidRPr="00A7251A" w:rsidRDefault="004221C0" w:rsidP="00B259F3">
                            <w:pPr>
                              <w:ind w:firstLine="567"/>
                              <w:jc w:val="both"/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 w:rsidRPr="007B1146">
                              <w:rPr>
                                <w:rFonts w:eastAsia="Arial Unicode MS"/>
                              </w:rPr>
                              <w:t xml:space="preserve">(п. 3.1.3 </w:t>
                            </w:r>
                            <w:r>
                              <w:rPr>
                                <w:rFonts w:eastAsia="Arial Unicode MS"/>
                              </w:rPr>
                              <w:t>А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дминистративного регламента, </w:t>
                            </w:r>
                            <w:r>
                              <w:rPr>
                                <w:rFonts w:eastAsia="Arial Unicode MS"/>
                              </w:rPr>
                              <w:t>1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день)</w:t>
                            </w: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-36.45pt;margin-top:17.55pt;width:301.9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"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Уполномоченный орган</w:t>
                      </w:r>
                    </w:p>
                    <w:p w:rsidR="004221C0" w:rsidRDefault="004221C0" w:rsidP="00B259F3">
                      <w:pPr>
                        <w:jc w:val="center"/>
                      </w:pPr>
                      <w:r>
                        <w:t xml:space="preserve">Прием и регистрация заявления </w:t>
                      </w:r>
                      <w:r>
                        <w:rPr>
                          <w:rFonts w:eastAsia="Arial Unicode MS"/>
                        </w:rPr>
                        <w:t>и приложенных к нему документов</w:t>
                      </w:r>
                    </w:p>
                    <w:p w:rsidR="004221C0" w:rsidRPr="00A7251A" w:rsidRDefault="004221C0" w:rsidP="00B259F3">
                      <w:pPr>
                        <w:ind w:firstLine="567"/>
                        <w:jc w:val="both"/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 w:rsidRPr="007B1146">
                        <w:rPr>
                          <w:rFonts w:eastAsia="Arial Unicode MS"/>
                        </w:rPr>
                        <w:t xml:space="preserve">(п. 3.1.3 </w:t>
                      </w:r>
                      <w:r>
                        <w:rPr>
                          <w:rFonts w:eastAsia="Arial Unicode MS"/>
                        </w:rPr>
                        <w:t>А</w:t>
                      </w:r>
                      <w:r w:rsidRPr="007B1146">
                        <w:rPr>
                          <w:rFonts w:eastAsia="Arial Unicode MS"/>
                        </w:rPr>
                        <w:t xml:space="preserve">дминистративного регламента, </w:t>
                      </w:r>
                      <w:r>
                        <w:rPr>
                          <w:rFonts w:eastAsia="Arial Unicode MS"/>
                        </w:rPr>
                        <w:t>1</w:t>
                      </w:r>
                      <w:r w:rsidRPr="007B114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день)</w:t>
                      </w:r>
                    </w:p>
                    <w:p w:rsidR="004221C0" w:rsidRDefault="004221C0" w:rsidP="00B259F3">
                      <w:pPr>
                        <w:jc w:val="center"/>
                      </w:pPr>
                    </w:p>
                    <w:p w:rsidR="004221C0" w:rsidRDefault="004221C0" w:rsidP="00B259F3">
                      <w:pPr>
                        <w:jc w:val="center"/>
                      </w:pPr>
                    </w:p>
                    <w:p w:rsidR="004221C0" w:rsidRDefault="004221C0" w:rsidP="00B25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60960</wp:posOffset>
                </wp:positionV>
                <wp:extent cx="1151255" cy="300355"/>
                <wp:effectExtent l="0" t="0" r="86995" b="8064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72.3pt;margin-top:4.8pt;width:90.6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127635</wp:posOffset>
                </wp:positionV>
                <wp:extent cx="733425" cy="229235"/>
                <wp:effectExtent l="38100" t="0" r="28575" b="75565"/>
                <wp:wrapNone/>
                <wp:docPr id="4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0.3pt,10.05pt" to="328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B259F3" w:rsidRPr="00B259F3" w:rsidRDefault="00451C70" w:rsidP="00B259F3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100330</wp:posOffset>
                </wp:positionV>
                <wp:extent cx="3740150" cy="865505"/>
                <wp:effectExtent l="0" t="0" r="12700" b="10795"/>
                <wp:wrapNone/>
                <wp:docPr id="45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МФЦ</w:t>
                            </w:r>
                          </w:p>
                          <w:p w:rsidR="004221C0" w:rsidRPr="005457FF" w:rsidRDefault="004221C0" w:rsidP="005457FF">
                            <w:pPr>
                              <w:jc w:val="center"/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>
                              <w:t xml:space="preserve">Прием и регистрация заявления </w:t>
                            </w:r>
                            <w:r>
                              <w:rPr>
                                <w:rFonts w:eastAsia="Arial Unicode MS"/>
                              </w:rPr>
                              <w:t>и приложенных к нему документов</w:t>
                            </w:r>
                            <w:r w:rsidR="005457FF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>(п. 3.</w:t>
                            </w:r>
                            <w:r>
                              <w:rPr>
                                <w:rFonts w:eastAsia="Arial Unicode MS"/>
                              </w:rPr>
                              <w:t>2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>.</w:t>
                            </w:r>
                            <w:r>
                              <w:rPr>
                                <w:rFonts w:eastAsia="Arial Unicode MS"/>
                              </w:rPr>
                              <w:t>1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А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дминистративного регламента, </w:t>
                            </w:r>
                            <w:r>
                              <w:rPr>
                                <w:rFonts w:eastAsia="Arial Unicode MS"/>
                              </w:rPr>
                              <w:t>1 день)</w:t>
                            </w: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62.8pt;margin-top:7.9pt;width:294.5pt;height: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"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МФЦ</w:t>
                      </w:r>
                    </w:p>
                    <w:p w:rsidR="004221C0" w:rsidRPr="005457FF" w:rsidRDefault="004221C0" w:rsidP="005457FF">
                      <w:pPr>
                        <w:jc w:val="center"/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>
                        <w:t xml:space="preserve">Прием и регистрация заявления </w:t>
                      </w:r>
                      <w:r>
                        <w:rPr>
                          <w:rFonts w:eastAsia="Arial Unicode MS"/>
                        </w:rPr>
                        <w:t>и приложенных к нему документов</w:t>
                      </w:r>
                      <w:r w:rsidR="005457FF">
                        <w:rPr>
                          <w:rFonts w:eastAsia="Arial Unicode MS"/>
                        </w:rPr>
                        <w:t xml:space="preserve"> </w:t>
                      </w:r>
                      <w:r w:rsidRPr="007B1146">
                        <w:rPr>
                          <w:rFonts w:eastAsia="Arial Unicode MS"/>
                        </w:rPr>
                        <w:t>(п. 3.</w:t>
                      </w:r>
                      <w:r>
                        <w:rPr>
                          <w:rFonts w:eastAsia="Arial Unicode MS"/>
                        </w:rPr>
                        <w:t>2</w:t>
                      </w:r>
                      <w:r w:rsidRPr="007B1146">
                        <w:rPr>
                          <w:rFonts w:eastAsia="Arial Unicode MS"/>
                        </w:rPr>
                        <w:t>.</w:t>
                      </w:r>
                      <w:r>
                        <w:rPr>
                          <w:rFonts w:eastAsia="Arial Unicode MS"/>
                        </w:rPr>
                        <w:t>1</w:t>
                      </w:r>
                      <w:r w:rsidRPr="007B114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А</w:t>
                      </w:r>
                      <w:r w:rsidRPr="007B1146">
                        <w:rPr>
                          <w:rFonts w:eastAsia="Arial Unicode MS"/>
                        </w:rPr>
                        <w:t xml:space="preserve">дминистративного регламента, </w:t>
                      </w:r>
                      <w:r>
                        <w:rPr>
                          <w:rFonts w:eastAsia="Arial Unicode MS"/>
                        </w:rPr>
                        <w:t>1 день)</w:t>
                      </w:r>
                    </w:p>
                    <w:p w:rsidR="004221C0" w:rsidRDefault="004221C0" w:rsidP="00B25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59F3" w:rsidRPr="00B259F3" w:rsidRDefault="00B259F3" w:rsidP="00B259F3">
      <w:pPr>
        <w:widowControl/>
        <w:autoSpaceDE/>
        <w:autoSpaceDN/>
        <w:adjustRightInd/>
        <w:rPr>
          <w:sz w:val="22"/>
          <w:szCs w:val="22"/>
        </w:rPr>
      </w:pP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</w:p>
    <w:p w:rsidR="00B259F3" w:rsidRPr="00B259F3" w:rsidRDefault="00B259F3" w:rsidP="00B259F3">
      <w:pPr>
        <w:widowControl/>
        <w:autoSpaceDE/>
        <w:autoSpaceDN/>
        <w:adjustRightInd/>
        <w:rPr>
          <w:sz w:val="22"/>
          <w:szCs w:val="22"/>
        </w:rPr>
      </w:pPr>
    </w:p>
    <w:p w:rsidR="00B259F3" w:rsidRPr="00B259F3" w:rsidRDefault="00B259F3" w:rsidP="00B259F3">
      <w:pPr>
        <w:widowControl/>
        <w:autoSpaceDE/>
        <w:autoSpaceDN/>
        <w:adjustRightInd/>
        <w:rPr>
          <w:sz w:val="22"/>
          <w:szCs w:val="22"/>
        </w:rPr>
      </w:pPr>
    </w:p>
    <w:p w:rsidR="00594A68" w:rsidRDefault="00451C70" w:rsidP="00B259F3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240030</wp:posOffset>
                </wp:positionV>
                <wp:extent cx="3891915" cy="1151255"/>
                <wp:effectExtent l="0" t="0" r="13335" b="10795"/>
                <wp:wrapNone/>
                <wp:docPr id="48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91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E6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Уполномоченный орган</w:t>
                            </w:r>
                          </w:p>
                          <w:p w:rsidR="004221C0" w:rsidRPr="00A7251A" w:rsidRDefault="004221C0" w:rsidP="00B259F3">
                            <w:pPr>
                              <w:jc w:val="both"/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>
                              <w:t>Р</w:t>
                            </w:r>
                            <w:r w:rsidRPr="00A741CD">
                              <w:t>ассмотрение заявления и принятие решения о государственной регистрации заявлени</w:t>
                            </w:r>
                            <w:r>
                              <w:t>й</w:t>
                            </w:r>
                            <w:r w:rsidRPr="00A741CD">
                              <w:t xml:space="preserve"> о проведении общественной экологической экспертизы или отказе в государственной регистрации заявлени</w:t>
                            </w:r>
                            <w:r>
                              <w:t>й</w:t>
                            </w:r>
                            <w:r w:rsidRPr="00A741CD">
                              <w:t xml:space="preserve"> о проведении общественной экологической экспертизы</w:t>
                            </w:r>
                          </w:p>
                          <w:p w:rsidR="004221C0" w:rsidRPr="00A741CD" w:rsidRDefault="004221C0" w:rsidP="00B259F3">
                            <w:r w:rsidRPr="00A741CD">
                              <w:t>(п.</w:t>
                            </w:r>
                            <w:r>
                              <w:t xml:space="preserve"> </w:t>
                            </w:r>
                            <w:r w:rsidRPr="00A741CD">
                              <w:t xml:space="preserve">3.1.4 </w:t>
                            </w:r>
                            <w:r>
                              <w:t>А</w:t>
                            </w:r>
                            <w:r w:rsidRPr="00A741CD">
                              <w:t>дминистративного регламента, 3 дн</w:t>
                            </w:r>
                            <w:r>
                              <w:t>я</w:t>
                            </w:r>
                            <w:r w:rsidRPr="00A741CD">
                              <w:t xml:space="preserve">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-37.95pt;margin-top:18.9pt;width:306.4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">
                <v:textbox>
                  <w:txbxContent>
                    <w:p w:rsidR="004221C0" w:rsidRDefault="004221C0" w:rsidP="00E60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Уполномоченный орган</w:t>
                      </w:r>
                    </w:p>
                    <w:p w:rsidR="004221C0" w:rsidRPr="00A7251A" w:rsidRDefault="004221C0" w:rsidP="00B259F3">
                      <w:pPr>
                        <w:jc w:val="both"/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>
                        <w:t>Р</w:t>
                      </w:r>
                      <w:r w:rsidRPr="00A741CD">
                        <w:t>ассмотрение заявления и принятие решения о государственной регистрации заявлени</w:t>
                      </w:r>
                      <w:r>
                        <w:t>й</w:t>
                      </w:r>
                      <w:r w:rsidRPr="00A741CD">
                        <w:t xml:space="preserve"> о проведении общественной экологической экспертизы или отказе в государственной регистрации заявлени</w:t>
                      </w:r>
                      <w:r>
                        <w:t>й</w:t>
                      </w:r>
                      <w:r w:rsidRPr="00A741CD">
                        <w:t xml:space="preserve"> о проведении общественной экологической экспертизы</w:t>
                      </w:r>
                    </w:p>
                    <w:p w:rsidR="004221C0" w:rsidRPr="00A741CD" w:rsidRDefault="004221C0" w:rsidP="00B259F3">
                      <w:r w:rsidRPr="00A741CD">
                        <w:t>(п.</w:t>
                      </w:r>
                      <w:r>
                        <w:t xml:space="preserve"> </w:t>
                      </w:r>
                      <w:r w:rsidRPr="00A741CD">
                        <w:t xml:space="preserve">3.1.4 </w:t>
                      </w:r>
                      <w:r>
                        <w:t>А</w:t>
                      </w:r>
                      <w:r w:rsidRPr="00A741CD">
                        <w:t>дминистративного регламента, 3 дн</w:t>
                      </w:r>
                      <w:r>
                        <w:t>я</w:t>
                      </w:r>
                      <w:r w:rsidRPr="00A741CD">
                        <w:t xml:space="preserve">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20955</wp:posOffset>
                </wp:positionV>
                <wp:extent cx="0" cy="2381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11.3pt;margin-top:1.65pt;width:0;height:18.7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" strokecolor="black [3213]">
                <v:stroke endarrow="block"/>
                <o:lock v:ext="edit" shapetype="f"/>
              </v:shape>
            </w:pict>
          </mc:Fallback>
        </mc:AlternateContent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</w:r>
      <w:r w:rsidR="00B259F3" w:rsidRPr="00B259F3">
        <w:rPr>
          <w:sz w:val="22"/>
          <w:szCs w:val="22"/>
        </w:rPr>
        <w:tab/>
        <w:t xml:space="preserve">     </w:t>
      </w:r>
    </w:p>
    <w:p w:rsidR="00B259F3" w:rsidRPr="00B259F3" w:rsidRDefault="00451C70" w:rsidP="00B259F3">
      <w:pPr>
        <w:widowControl/>
        <w:autoSpaceDE/>
        <w:autoSpaceDN/>
        <w:adjustRightInd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7385050</wp:posOffset>
                </wp:positionH>
                <wp:positionV relativeFrom="paragraph">
                  <wp:posOffset>162560</wp:posOffset>
                </wp:positionV>
                <wp:extent cx="209550" cy="353695"/>
                <wp:effectExtent l="38100" t="0" r="19050" b="65405"/>
                <wp:wrapNone/>
                <wp:docPr id="4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1.5pt,12.8pt" to="59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">
                <v:stroke endarrow="block"/>
              </v:line>
            </w:pict>
          </mc:Fallback>
        </mc:AlternateContent>
      </w:r>
      <w:r w:rsidR="00B259F3" w:rsidRPr="00B259F3">
        <w:rPr>
          <w:sz w:val="22"/>
          <w:szCs w:val="22"/>
        </w:rPr>
        <w:tab/>
      </w:r>
    </w:p>
    <w:p w:rsidR="00B259F3" w:rsidRPr="00B259F3" w:rsidRDefault="00594A68" w:rsidP="00B259F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59F3" w:rsidRPr="00B259F3" w:rsidRDefault="00B259F3" w:rsidP="00B259F3">
      <w:pPr>
        <w:widowControl/>
        <w:tabs>
          <w:tab w:val="left" w:pos="4420"/>
          <w:tab w:val="left" w:pos="6780"/>
        </w:tabs>
        <w:autoSpaceDE/>
        <w:autoSpaceDN/>
        <w:adjustRightInd/>
      </w:pPr>
      <w:r w:rsidRPr="00B259F3">
        <w:rPr>
          <w:sz w:val="22"/>
          <w:szCs w:val="22"/>
        </w:rPr>
        <w:tab/>
      </w:r>
      <w:r w:rsidRPr="00B259F3">
        <w:rPr>
          <w:sz w:val="22"/>
          <w:szCs w:val="22"/>
        </w:rPr>
        <w:tab/>
      </w:r>
    </w:p>
    <w:p w:rsidR="00B259F3" w:rsidRPr="00B259F3" w:rsidRDefault="00451C70" w:rsidP="00B259F3">
      <w:pPr>
        <w:widowControl/>
        <w:tabs>
          <w:tab w:val="left" w:pos="6255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10795</wp:posOffset>
                </wp:positionV>
                <wp:extent cx="3286125" cy="847725"/>
                <wp:effectExtent l="0" t="0" r="28575" b="28575"/>
                <wp:wrapNone/>
                <wp:docPr id="5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МФЦ</w:t>
                            </w:r>
                          </w:p>
                          <w:p w:rsidR="004221C0" w:rsidRDefault="004221C0" w:rsidP="00B259F3">
                            <w:r w:rsidRPr="006E37FE">
                              <w:t xml:space="preserve">Направление </w:t>
                            </w:r>
                            <w:r>
                              <w:t xml:space="preserve">зарегистрированного </w:t>
                            </w:r>
                            <w:r w:rsidRPr="006E37FE">
                              <w:t>заявления и прилагаемых документов в Уполномоченный орган</w:t>
                            </w:r>
                          </w:p>
                          <w:p w:rsidR="004221C0" w:rsidRPr="00A7251A" w:rsidRDefault="004221C0" w:rsidP="00B259F3">
                            <w:pPr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(п.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3.2.2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А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дминистративного регламента, </w:t>
                            </w:r>
                            <w:r>
                              <w:rPr>
                                <w:rFonts w:eastAsia="Arial Unicode MS"/>
                              </w:rPr>
                              <w:t>1</w:t>
                            </w:r>
                            <w:r w:rsidRPr="007B114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день)</w:t>
                            </w: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93.3pt;margin-top:.85pt;width:258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"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МФЦ</w:t>
                      </w:r>
                    </w:p>
                    <w:p w:rsidR="004221C0" w:rsidRDefault="004221C0" w:rsidP="00B259F3">
                      <w:r w:rsidRPr="006E37FE">
                        <w:t xml:space="preserve">Направление </w:t>
                      </w:r>
                      <w:r>
                        <w:t xml:space="preserve">зарегистрированного </w:t>
                      </w:r>
                      <w:r w:rsidRPr="006E37FE">
                        <w:t>заявления и прилагаемых документов в Уполномоченный орган</w:t>
                      </w:r>
                    </w:p>
                    <w:p w:rsidR="004221C0" w:rsidRPr="00A7251A" w:rsidRDefault="004221C0" w:rsidP="00B259F3">
                      <w:pPr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>
                        <w:rPr>
                          <w:rFonts w:eastAsia="Arial Unicode MS"/>
                        </w:rPr>
                        <w:t>(п.</w:t>
                      </w:r>
                      <w:r w:rsidRPr="007B114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3.2.2</w:t>
                      </w:r>
                      <w:r w:rsidRPr="007B114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А</w:t>
                      </w:r>
                      <w:r w:rsidRPr="007B1146">
                        <w:rPr>
                          <w:rFonts w:eastAsia="Arial Unicode MS"/>
                        </w:rPr>
                        <w:t xml:space="preserve">дминистративного регламента, </w:t>
                      </w:r>
                      <w:r>
                        <w:rPr>
                          <w:rFonts w:eastAsia="Arial Unicode MS"/>
                        </w:rPr>
                        <w:t>1</w:t>
                      </w:r>
                      <w:r w:rsidRPr="007B114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день)</w:t>
                      </w:r>
                    </w:p>
                    <w:p w:rsidR="004221C0" w:rsidRDefault="004221C0" w:rsidP="00B259F3">
                      <w:pPr>
                        <w:jc w:val="center"/>
                      </w:pPr>
                    </w:p>
                    <w:p w:rsidR="004221C0" w:rsidRDefault="004221C0" w:rsidP="00B259F3">
                      <w:pPr>
                        <w:jc w:val="center"/>
                      </w:pPr>
                    </w:p>
                    <w:p w:rsidR="004221C0" w:rsidRDefault="004221C0" w:rsidP="00B25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59F3" w:rsidRPr="00B259F3">
        <w:t xml:space="preserve"> </w:t>
      </w:r>
    </w:p>
    <w:p w:rsidR="00B259F3" w:rsidRPr="00B259F3" w:rsidRDefault="00B259F3" w:rsidP="00B259F3">
      <w:pPr>
        <w:widowControl/>
        <w:tabs>
          <w:tab w:val="left" w:pos="1530"/>
        </w:tabs>
        <w:autoSpaceDE/>
        <w:autoSpaceDN/>
        <w:adjustRightInd/>
        <w:rPr>
          <w:sz w:val="22"/>
          <w:szCs w:val="22"/>
        </w:rPr>
      </w:pPr>
      <w:r w:rsidRPr="00B259F3">
        <w:rPr>
          <w:sz w:val="22"/>
          <w:szCs w:val="22"/>
        </w:rPr>
        <w:tab/>
      </w:r>
    </w:p>
    <w:p w:rsidR="00B259F3" w:rsidRPr="00B259F3" w:rsidRDefault="00451C70" w:rsidP="00B259F3">
      <w:pPr>
        <w:widowControl/>
        <w:tabs>
          <w:tab w:val="left" w:pos="1530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80010</wp:posOffset>
                </wp:positionV>
                <wp:extent cx="1577340" cy="0"/>
                <wp:effectExtent l="22860" t="60960" r="9525" b="53340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0.3pt;margin-top:6.3pt;width:124.2pt;height:0;rotation:18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Z0PQIAAG0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B259F3" w:rsidRPr="00B259F3" w:rsidRDefault="00B259F3" w:rsidP="00B259F3">
      <w:pPr>
        <w:widowControl/>
        <w:tabs>
          <w:tab w:val="left" w:pos="1530"/>
        </w:tabs>
        <w:autoSpaceDE/>
        <w:autoSpaceDN/>
        <w:adjustRightInd/>
        <w:rPr>
          <w:sz w:val="22"/>
          <w:szCs w:val="22"/>
        </w:rPr>
      </w:pPr>
    </w:p>
    <w:p w:rsidR="00B259F3" w:rsidRPr="00B259F3" w:rsidRDefault="00451C70" w:rsidP="00B259F3">
      <w:pPr>
        <w:widowControl/>
        <w:tabs>
          <w:tab w:val="left" w:pos="1530"/>
        </w:tabs>
        <w:autoSpaceDE/>
        <w:autoSpaceDN/>
        <w:adjustRightIn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149225</wp:posOffset>
                </wp:positionV>
                <wp:extent cx="19050" cy="814705"/>
                <wp:effectExtent l="61595" t="6350" r="33655" b="1714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0.35pt,11.75pt" to="31.8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sGMg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5" distR="114295" simplePos="0" relativeHeight="251671552" behindDoc="0" locked="0" layoutInCell="1" allowOverlap="1">
                <wp:simplePos x="0" y="0"/>
                <wp:positionH relativeFrom="column">
                  <wp:posOffset>2432684</wp:posOffset>
                </wp:positionH>
                <wp:positionV relativeFrom="paragraph">
                  <wp:posOffset>139700</wp:posOffset>
                </wp:positionV>
                <wp:extent cx="0" cy="361950"/>
                <wp:effectExtent l="76200" t="0" r="76200" b="57150"/>
                <wp:wrapNone/>
                <wp:docPr id="5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91.55pt,11pt" to="191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+hYwIAAHsEAAAOAAAAZHJzL2Uyb0RvYy54bWysVM1uEzEQviPxDpbv6WbTJDS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259F3" w:rsidRPr="00B259F3" w:rsidRDefault="00B259F3" w:rsidP="00B259F3">
      <w:pPr>
        <w:widowControl/>
        <w:tabs>
          <w:tab w:val="left" w:pos="1530"/>
        </w:tabs>
        <w:autoSpaceDE/>
        <w:autoSpaceDN/>
        <w:adjustRightInd/>
        <w:rPr>
          <w:sz w:val="22"/>
          <w:szCs w:val="22"/>
        </w:rPr>
      </w:pPr>
    </w:p>
    <w:p w:rsidR="00B259F3" w:rsidRPr="00B259F3" w:rsidRDefault="00B259F3" w:rsidP="00B259F3">
      <w:pPr>
        <w:widowControl/>
        <w:autoSpaceDE/>
        <w:autoSpaceDN/>
        <w:adjustRightInd/>
        <w:rPr>
          <w:sz w:val="24"/>
          <w:szCs w:val="24"/>
        </w:rPr>
      </w:pPr>
    </w:p>
    <w:p w:rsidR="00594A68" w:rsidRDefault="00451C70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179070</wp:posOffset>
                </wp:positionV>
                <wp:extent cx="1960880" cy="314325"/>
                <wp:effectExtent l="13970" t="7620" r="25400" b="59055"/>
                <wp:wrapNone/>
                <wp:docPr id="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08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7.1pt;margin-top:14.1pt;width:154.4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5715</wp:posOffset>
                </wp:positionV>
                <wp:extent cx="3391535" cy="409575"/>
                <wp:effectExtent l="0" t="0" r="18415" b="28575"/>
                <wp:wrapNone/>
                <wp:docPr id="5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5C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Уполномоченный орган</w:t>
                            </w:r>
                          </w:p>
                          <w:p w:rsidR="004221C0" w:rsidRDefault="004221C0" w:rsidP="00B259F3">
                            <w:pPr>
                              <w:jc w:val="center"/>
                            </w:pPr>
                            <w:r>
                              <w:t>Направление принятого решения в МФЦ,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190.05pt;margin-top:.45pt;width:267.0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" filled="f">
                <v:stroke endarrow="block" joinstyle="round"/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 w:rsidRPr="00E05C7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Уполномоченный орган</w:t>
                      </w:r>
                    </w:p>
                    <w:p w:rsidR="004221C0" w:rsidRDefault="004221C0" w:rsidP="00B259F3">
                      <w:pPr>
                        <w:jc w:val="center"/>
                      </w:pPr>
                      <w:r>
                        <w:t>Направление принятого решения в МФЦ,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94A68" w:rsidRDefault="00594A68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594A68" w:rsidRDefault="00451C70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149860</wp:posOffset>
                </wp:positionV>
                <wp:extent cx="3787775" cy="1113790"/>
                <wp:effectExtent l="0" t="0" r="22225" b="10160"/>
                <wp:wrapNone/>
                <wp:docPr id="5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МФЦ</w:t>
                            </w:r>
                          </w:p>
                          <w:p w:rsidR="004221C0" w:rsidRPr="006E31DD" w:rsidRDefault="004221C0" w:rsidP="00B259F3">
                            <w:pPr>
                              <w:suppressOverlap/>
                              <w:jc w:val="center"/>
                            </w:pPr>
                            <w:r>
                              <w:t>У</w:t>
                            </w:r>
                            <w:r w:rsidRPr="006E31DD">
                              <w:t>ведомление заявителя о государственной регистрации заявлени</w:t>
                            </w:r>
                            <w:r>
                              <w:t>й</w:t>
                            </w:r>
                            <w:r w:rsidRPr="006E31DD">
                              <w:t xml:space="preserve"> о проведении общественной экологической экспертизы или  отказе в государственной регистрации</w:t>
                            </w:r>
                            <w:r w:rsidRPr="00F953B3"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31DD">
                              <w:t>заявлени</w:t>
                            </w:r>
                            <w:r>
                              <w:t>й</w:t>
                            </w:r>
                            <w:r w:rsidRPr="006E31DD">
                              <w:t xml:space="preserve"> о проведении общественной экологической экспертиз</w:t>
                            </w:r>
                            <w:r>
                              <w:t>ы</w:t>
                            </w:r>
                          </w:p>
                          <w:p w:rsidR="004221C0" w:rsidRPr="00A7251A" w:rsidRDefault="004221C0" w:rsidP="00B259F3">
                            <w:pPr>
                              <w:suppressOverlap/>
                              <w:jc w:val="center"/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 w:rsidRPr="00A7251A"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  <w:t>(</w:t>
                            </w:r>
                            <w:r w:rsidRPr="006E31DD">
                              <w:t>п.</w:t>
                            </w:r>
                            <w:r>
                              <w:t xml:space="preserve"> </w:t>
                            </w:r>
                            <w:r w:rsidRPr="006E31DD">
                              <w:t>3.</w:t>
                            </w:r>
                            <w:r>
                              <w:t>2</w:t>
                            </w:r>
                            <w:r w:rsidRPr="006E31DD">
                              <w:t>.</w:t>
                            </w:r>
                            <w:r>
                              <w:t>4 А</w:t>
                            </w:r>
                            <w:r w:rsidRPr="006E31DD">
                              <w:t xml:space="preserve">дминистративного регламента, 1 </w:t>
                            </w:r>
                            <w:r>
                              <w:t>день</w:t>
                            </w:r>
                            <w:r w:rsidRPr="006E31DD">
                              <w:t>)</w:t>
                            </w:r>
                          </w:p>
                          <w:p w:rsidR="004221C0" w:rsidRDefault="004221C0" w:rsidP="00B2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444.2pt;margin-top:11.8pt;width:298.25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"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МФЦ</w:t>
                      </w:r>
                    </w:p>
                    <w:p w:rsidR="004221C0" w:rsidRPr="006E31DD" w:rsidRDefault="004221C0" w:rsidP="00B259F3">
                      <w:pPr>
                        <w:suppressOverlap/>
                        <w:jc w:val="center"/>
                      </w:pPr>
                      <w:r>
                        <w:t>У</w:t>
                      </w:r>
                      <w:r w:rsidRPr="006E31DD">
                        <w:t>ведомление заявителя о государственной регистрации заявлени</w:t>
                      </w:r>
                      <w:r>
                        <w:t>й</w:t>
                      </w:r>
                      <w:r w:rsidRPr="006E31DD">
                        <w:t xml:space="preserve"> о проведении общественной экологической экспертизы или  отказе в государственной регистрации</w:t>
                      </w:r>
                      <w:r w:rsidRPr="00F953B3">
                        <w:rPr>
                          <w:rFonts w:eastAsia="Arial Unicode MS"/>
                          <w:sz w:val="26"/>
                          <w:szCs w:val="26"/>
                        </w:rPr>
                        <w:t xml:space="preserve"> </w:t>
                      </w:r>
                      <w:r w:rsidRPr="006E31DD">
                        <w:t>заявлени</w:t>
                      </w:r>
                      <w:r>
                        <w:t>й</w:t>
                      </w:r>
                      <w:r w:rsidRPr="006E31DD">
                        <w:t xml:space="preserve"> о проведении общественной экологической экспертиз</w:t>
                      </w:r>
                      <w:r>
                        <w:t>ы</w:t>
                      </w:r>
                    </w:p>
                    <w:p w:rsidR="004221C0" w:rsidRPr="00A7251A" w:rsidRDefault="004221C0" w:rsidP="00B259F3">
                      <w:pPr>
                        <w:suppressOverlap/>
                        <w:jc w:val="center"/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 w:rsidRPr="00A7251A">
                        <w:rPr>
                          <w:rFonts w:eastAsia="Arial Unicode MS"/>
                          <w:sz w:val="26"/>
                          <w:szCs w:val="26"/>
                        </w:rPr>
                        <w:t>(</w:t>
                      </w:r>
                      <w:r w:rsidRPr="006E31DD">
                        <w:t>п.</w:t>
                      </w:r>
                      <w:r>
                        <w:t xml:space="preserve"> </w:t>
                      </w:r>
                      <w:r w:rsidRPr="006E31DD">
                        <w:t>3.</w:t>
                      </w:r>
                      <w:r>
                        <w:t>2</w:t>
                      </w:r>
                      <w:r w:rsidRPr="006E31DD">
                        <w:t>.</w:t>
                      </w:r>
                      <w:r>
                        <w:t>4 А</w:t>
                      </w:r>
                      <w:r w:rsidRPr="006E31DD">
                        <w:t xml:space="preserve">дминистративного регламента, 1 </w:t>
                      </w:r>
                      <w:r>
                        <w:t>день</w:t>
                      </w:r>
                      <w:r w:rsidRPr="006E31DD">
                        <w:t>)</w:t>
                      </w:r>
                    </w:p>
                    <w:p w:rsidR="004221C0" w:rsidRDefault="004221C0" w:rsidP="00B259F3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140335</wp:posOffset>
                </wp:positionV>
                <wp:extent cx="3895725" cy="1028700"/>
                <wp:effectExtent l="0" t="0" r="28575" b="19050"/>
                <wp:wrapNone/>
                <wp:docPr id="5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C0" w:rsidRDefault="004221C0" w:rsidP="00B2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Уполномоченный орган</w:t>
                            </w:r>
                          </w:p>
                          <w:p w:rsidR="004221C0" w:rsidRPr="006E31DD" w:rsidRDefault="004221C0" w:rsidP="00B259F3">
                            <w:pPr>
                              <w:suppressOverlap/>
                              <w:jc w:val="both"/>
                            </w:pPr>
                            <w:r>
                              <w:t>У</w:t>
                            </w:r>
                            <w:r w:rsidRPr="006E31DD">
                              <w:t>ведомление заявителя о государственной регистрации заявлени</w:t>
                            </w:r>
                            <w:r>
                              <w:t>й</w:t>
                            </w:r>
                            <w:r w:rsidRPr="006E31DD">
                              <w:t xml:space="preserve"> о проведении общественной экологической экспертизы или отказе в государственной регистрации</w:t>
                            </w:r>
                            <w:r w:rsidRPr="00F953B3"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31DD">
                              <w:t>заявлени</w:t>
                            </w:r>
                            <w:r>
                              <w:t>й</w:t>
                            </w:r>
                            <w:r w:rsidRPr="006E31DD">
                              <w:t xml:space="preserve"> о проведении общественной экологической экспертизы</w:t>
                            </w:r>
                          </w:p>
                          <w:p w:rsidR="004221C0" w:rsidRPr="00A7251A" w:rsidRDefault="004221C0" w:rsidP="00B259F3">
                            <w:pPr>
                              <w:suppressOverlap/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</w:pPr>
                            <w:r w:rsidRPr="00A7251A">
                              <w:rPr>
                                <w:rFonts w:eastAsia="Arial Unicode MS"/>
                                <w:sz w:val="26"/>
                                <w:szCs w:val="26"/>
                              </w:rPr>
                              <w:t>(</w:t>
                            </w:r>
                            <w:r w:rsidRPr="006E31DD">
                              <w:t>п.</w:t>
                            </w:r>
                            <w:r>
                              <w:t xml:space="preserve"> </w:t>
                            </w:r>
                            <w:r w:rsidRPr="006E31DD">
                              <w:t>3.1.5</w:t>
                            </w:r>
                            <w:r>
                              <w:t xml:space="preserve"> А</w:t>
                            </w:r>
                            <w:r w:rsidRPr="006E31DD">
                              <w:t xml:space="preserve">дминистративного регламента, 1 </w:t>
                            </w:r>
                            <w:r>
                              <w:t>день</w:t>
                            </w:r>
                            <w:r w:rsidRPr="006E31DD">
                              <w:t>)</w:t>
                            </w:r>
                          </w:p>
                          <w:p w:rsidR="004221C0" w:rsidRDefault="004221C0" w:rsidP="00B2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7.75pt;margin-top:11.05pt;width:306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">
                <v:textbox>
                  <w:txbxContent>
                    <w:p w:rsidR="004221C0" w:rsidRDefault="004221C0" w:rsidP="00B25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Уполномоченный орган</w:t>
                      </w:r>
                    </w:p>
                    <w:p w:rsidR="004221C0" w:rsidRPr="006E31DD" w:rsidRDefault="004221C0" w:rsidP="00B259F3">
                      <w:pPr>
                        <w:suppressOverlap/>
                        <w:jc w:val="both"/>
                      </w:pPr>
                      <w:r>
                        <w:t>У</w:t>
                      </w:r>
                      <w:r w:rsidRPr="006E31DD">
                        <w:t>ведомление заявителя о государственной регистрации заявлени</w:t>
                      </w:r>
                      <w:r>
                        <w:t>й</w:t>
                      </w:r>
                      <w:r w:rsidRPr="006E31DD">
                        <w:t xml:space="preserve"> о проведении общественной экологической экспертизы или отказе в государственной регистрации</w:t>
                      </w:r>
                      <w:r w:rsidRPr="00F953B3">
                        <w:rPr>
                          <w:rFonts w:eastAsia="Arial Unicode MS"/>
                          <w:sz w:val="26"/>
                          <w:szCs w:val="26"/>
                        </w:rPr>
                        <w:t xml:space="preserve"> </w:t>
                      </w:r>
                      <w:r w:rsidRPr="006E31DD">
                        <w:t>заявлени</w:t>
                      </w:r>
                      <w:r>
                        <w:t>й</w:t>
                      </w:r>
                      <w:r w:rsidRPr="006E31DD">
                        <w:t xml:space="preserve"> о проведении общественной экологической экспертизы</w:t>
                      </w:r>
                    </w:p>
                    <w:p w:rsidR="004221C0" w:rsidRPr="00A7251A" w:rsidRDefault="004221C0" w:rsidP="00B259F3">
                      <w:pPr>
                        <w:suppressOverlap/>
                        <w:rPr>
                          <w:rFonts w:eastAsia="Arial Unicode MS"/>
                          <w:sz w:val="26"/>
                          <w:szCs w:val="26"/>
                        </w:rPr>
                      </w:pPr>
                      <w:r w:rsidRPr="00A7251A">
                        <w:rPr>
                          <w:rFonts w:eastAsia="Arial Unicode MS"/>
                          <w:sz w:val="26"/>
                          <w:szCs w:val="26"/>
                        </w:rPr>
                        <w:t>(</w:t>
                      </w:r>
                      <w:r w:rsidRPr="006E31DD">
                        <w:t>п.</w:t>
                      </w:r>
                      <w:r>
                        <w:t xml:space="preserve"> </w:t>
                      </w:r>
                      <w:r w:rsidRPr="006E31DD">
                        <w:t>3.1.5</w:t>
                      </w:r>
                      <w:r>
                        <w:t xml:space="preserve"> А</w:t>
                      </w:r>
                      <w:r w:rsidRPr="006E31DD">
                        <w:t xml:space="preserve">дминистративного регламента, 1 </w:t>
                      </w:r>
                      <w:r>
                        <w:t>день</w:t>
                      </w:r>
                      <w:r w:rsidRPr="006E31DD">
                        <w:t>)</w:t>
                      </w:r>
                    </w:p>
                    <w:p w:rsidR="004221C0" w:rsidRDefault="004221C0" w:rsidP="00B259F3"/>
                  </w:txbxContent>
                </v:textbox>
              </v:rect>
            </w:pict>
          </mc:Fallback>
        </mc:AlternateContent>
      </w:r>
    </w:p>
    <w:p w:rsidR="00594A68" w:rsidRDefault="00594A68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594A68" w:rsidRDefault="00594A68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594A68" w:rsidRDefault="00594A68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E85C61" w:rsidRDefault="00E85C61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E85C61" w:rsidRDefault="00E85C61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p w:rsidR="00E85C61" w:rsidRDefault="00E85C61" w:rsidP="00594A68">
      <w:pPr>
        <w:widowControl/>
        <w:autoSpaceDE/>
        <w:autoSpaceDN/>
        <w:adjustRightInd/>
        <w:rPr>
          <w:rFonts w:eastAsia="Calibri"/>
          <w:sz w:val="26"/>
          <w:szCs w:val="26"/>
        </w:rPr>
      </w:pPr>
    </w:p>
    <w:sectPr w:rsidR="00E85C61" w:rsidSect="00E85C61">
      <w:pgSz w:w="16838" w:h="11906" w:orient="landscape"/>
      <w:pgMar w:top="1985" w:right="425" w:bottom="567" w:left="1276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BE" w:rsidRDefault="000B50BE" w:rsidP="00165411">
      <w:r>
        <w:separator/>
      </w:r>
    </w:p>
  </w:endnote>
  <w:endnote w:type="continuationSeparator" w:id="0">
    <w:p w:rsidR="000B50BE" w:rsidRDefault="000B50BE" w:rsidP="001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BE" w:rsidRDefault="000B50BE" w:rsidP="00165411">
      <w:r>
        <w:separator/>
      </w:r>
    </w:p>
  </w:footnote>
  <w:footnote w:type="continuationSeparator" w:id="0">
    <w:p w:rsidR="000B50BE" w:rsidRDefault="000B50BE" w:rsidP="0016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39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21C0" w:rsidRPr="004221C0" w:rsidRDefault="004221C0">
        <w:pPr>
          <w:pStyle w:val="a5"/>
          <w:jc w:val="center"/>
          <w:rPr>
            <w:sz w:val="24"/>
            <w:szCs w:val="24"/>
          </w:rPr>
        </w:pPr>
        <w:r w:rsidRPr="004221C0">
          <w:rPr>
            <w:sz w:val="24"/>
            <w:szCs w:val="24"/>
          </w:rPr>
          <w:fldChar w:fldCharType="begin"/>
        </w:r>
        <w:r w:rsidRPr="004221C0">
          <w:rPr>
            <w:sz w:val="24"/>
            <w:szCs w:val="24"/>
          </w:rPr>
          <w:instrText>PAGE   \* MERGEFORMAT</w:instrText>
        </w:r>
        <w:r w:rsidRPr="004221C0">
          <w:rPr>
            <w:sz w:val="24"/>
            <w:szCs w:val="24"/>
          </w:rPr>
          <w:fldChar w:fldCharType="separate"/>
        </w:r>
        <w:r w:rsidR="00451C70">
          <w:rPr>
            <w:noProof/>
            <w:sz w:val="24"/>
            <w:szCs w:val="24"/>
          </w:rPr>
          <w:t>15</w:t>
        </w:r>
        <w:r w:rsidRPr="004221C0">
          <w:rPr>
            <w:sz w:val="24"/>
            <w:szCs w:val="24"/>
          </w:rPr>
          <w:fldChar w:fldCharType="end"/>
        </w:r>
      </w:p>
    </w:sdtContent>
  </w:sdt>
  <w:p w:rsidR="004221C0" w:rsidRDefault="004221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31D"/>
    <w:multiLevelType w:val="hybridMultilevel"/>
    <w:tmpl w:val="4B66DC72"/>
    <w:lvl w:ilvl="0" w:tplc="F33619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441B5"/>
    <w:multiLevelType w:val="hybridMultilevel"/>
    <w:tmpl w:val="ECC8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4A6"/>
    <w:multiLevelType w:val="hybridMultilevel"/>
    <w:tmpl w:val="1B7A8CF8"/>
    <w:lvl w:ilvl="0" w:tplc="4A9C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3127F1"/>
    <w:multiLevelType w:val="hybridMultilevel"/>
    <w:tmpl w:val="BF7EF91C"/>
    <w:lvl w:ilvl="0" w:tplc="71EE4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942AD"/>
    <w:multiLevelType w:val="hybridMultilevel"/>
    <w:tmpl w:val="43EE7A56"/>
    <w:lvl w:ilvl="0" w:tplc="47D2C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7C5A05"/>
    <w:multiLevelType w:val="hybridMultilevel"/>
    <w:tmpl w:val="FEC21490"/>
    <w:lvl w:ilvl="0" w:tplc="54025E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C373E"/>
    <w:multiLevelType w:val="hybridMultilevel"/>
    <w:tmpl w:val="2CCCD214"/>
    <w:lvl w:ilvl="0" w:tplc="15D6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E64AC5"/>
    <w:multiLevelType w:val="hybridMultilevel"/>
    <w:tmpl w:val="7E9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3A"/>
    <w:rsid w:val="00000369"/>
    <w:rsid w:val="00014DBE"/>
    <w:rsid w:val="00021072"/>
    <w:rsid w:val="000626AF"/>
    <w:rsid w:val="0009091E"/>
    <w:rsid w:val="00096080"/>
    <w:rsid w:val="00096F81"/>
    <w:rsid w:val="000A3AFE"/>
    <w:rsid w:val="000B10A9"/>
    <w:rsid w:val="000B25F7"/>
    <w:rsid w:val="000B50BE"/>
    <w:rsid w:val="000B5CA7"/>
    <w:rsid w:val="000B7554"/>
    <w:rsid w:val="000D620F"/>
    <w:rsid w:val="000E112D"/>
    <w:rsid w:val="00163E44"/>
    <w:rsid w:val="00165411"/>
    <w:rsid w:val="0017457B"/>
    <w:rsid w:val="00176194"/>
    <w:rsid w:val="00197F3A"/>
    <w:rsid w:val="001A6325"/>
    <w:rsid w:val="001B06C0"/>
    <w:rsid w:val="001C081A"/>
    <w:rsid w:val="001C259D"/>
    <w:rsid w:val="001F25E2"/>
    <w:rsid w:val="0022174A"/>
    <w:rsid w:val="00263479"/>
    <w:rsid w:val="00270C79"/>
    <w:rsid w:val="00274E3C"/>
    <w:rsid w:val="002832D6"/>
    <w:rsid w:val="002A12C1"/>
    <w:rsid w:val="002A4C96"/>
    <w:rsid w:val="002B3142"/>
    <w:rsid w:val="002D1B2E"/>
    <w:rsid w:val="002F2AB0"/>
    <w:rsid w:val="002F593C"/>
    <w:rsid w:val="00312ADA"/>
    <w:rsid w:val="003154AB"/>
    <w:rsid w:val="00364667"/>
    <w:rsid w:val="00366AAB"/>
    <w:rsid w:val="003730A0"/>
    <w:rsid w:val="00382754"/>
    <w:rsid w:val="00393AE1"/>
    <w:rsid w:val="003D28D1"/>
    <w:rsid w:val="003E28EF"/>
    <w:rsid w:val="003F4F92"/>
    <w:rsid w:val="003F645C"/>
    <w:rsid w:val="004115B4"/>
    <w:rsid w:val="004221C0"/>
    <w:rsid w:val="00430DB5"/>
    <w:rsid w:val="00432FA0"/>
    <w:rsid w:val="00436C17"/>
    <w:rsid w:val="00451C70"/>
    <w:rsid w:val="004643A1"/>
    <w:rsid w:val="005457FF"/>
    <w:rsid w:val="0055013C"/>
    <w:rsid w:val="005506C1"/>
    <w:rsid w:val="005767D7"/>
    <w:rsid w:val="00586D07"/>
    <w:rsid w:val="00594A68"/>
    <w:rsid w:val="005C74F0"/>
    <w:rsid w:val="005E0553"/>
    <w:rsid w:val="005F3631"/>
    <w:rsid w:val="00606030"/>
    <w:rsid w:val="00606F9F"/>
    <w:rsid w:val="006333B3"/>
    <w:rsid w:val="0066225A"/>
    <w:rsid w:val="006A3A4C"/>
    <w:rsid w:val="006B772E"/>
    <w:rsid w:val="006D701E"/>
    <w:rsid w:val="006E11AA"/>
    <w:rsid w:val="006F6510"/>
    <w:rsid w:val="006F72AB"/>
    <w:rsid w:val="007028DF"/>
    <w:rsid w:val="00720669"/>
    <w:rsid w:val="00723887"/>
    <w:rsid w:val="00754BEC"/>
    <w:rsid w:val="00783497"/>
    <w:rsid w:val="007932A7"/>
    <w:rsid w:val="00794483"/>
    <w:rsid w:val="00797F62"/>
    <w:rsid w:val="007B1273"/>
    <w:rsid w:val="007B25A4"/>
    <w:rsid w:val="007C4A04"/>
    <w:rsid w:val="007C6B09"/>
    <w:rsid w:val="007F1984"/>
    <w:rsid w:val="00804F47"/>
    <w:rsid w:val="008101AC"/>
    <w:rsid w:val="00826F9F"/>
    <w:rsid w:val="0084706B"/>
    <w:rsid w:val="00875040"/>
    <w:rsid w:val="0088450E"/>
    <w:rsid w:val="00894914"/>
    <w:rsid w:val="0089733D"/>
    <w:rsid w:val="008E1428"/>
    <w:rsid w:val="008E7E59"/>
    <w:rsid w:val="00900125"/>
    <w:rsid w:val="00900728"/>
    <w:rsid w:val="00905390"/>
    <w:rsid w:val="00916FB8"/>
    <w:rsid w:val="009258C9"/>
    <w:rsid w:val="00955727"/>
    <w:rsid w:val="00956B8B"/>
    <w:rsid w:val="009702E5"/>
    <w:rsid w:val="009732FB"/>
    <w:rsid w:val="009766AA"/>
    <w:rsid w:val="00982CAB"/>
    <w:rsid w:val="00986D75"/>
    <w:rsid w:val="009B15F2"/>
    <w:rsid w:val="009E0DDF"/>
    <w:rsid w:val="009E1E3D"/>
    <w:rsid w:val="009F1683"/>
    <w:rsid w:val="009F572E"/>
    <w:rsid w:val="00A23AA1"/>
    <w:rsid w:val="00A35764"/>
    <w:rsid w:val="00A365F8"/>
    <w:rsid w:val="00A47483"/>
    <w:rsid w:val="00A53712"/>
    <w:rsid w:val="00A66B82"/>
    <w:rsid w:val="00A67EE7"/>
    <w:rsid w:val="00A85387"/>
    <w:rsid w:val="00A87EF0"/>
    <w:rsid w:val="00AA306B"/>
    <w:rsid w:val="00AA6B74"/>
    <w:rsid w:val="00AA70BF"/>
    <w:rsid w:val="00AB0DEA"/>
    <w:rsid w:val="00AC0809"/>
    <w:rsid w:val="00AC53F1"/>
    <w:rsid w:val="00AD0B46"/>
    <w:rsid w:val="00AE07ED"/>
    <w:rsid w:val="00B025B3"/>
    <w:rsid w:val="00B1178B"/>
    <w:rsid w:val="00B16C40"/>
    <w:rsid w:val="00B259F3"/>
    <w:rsid w:val="00B36E19"/>
    <w:rsid w:val="00B535BA"/>
    <w:rsid w:val="00BA1B26"/>
    <w:rsid w:val="00BB6C2A"/>
    <w:rsid w:val="00BD6667"/>
    <w:rsid w:val="00BE3718"/>
    <w:rsid w:val="00BE5ECE"/>
    <w:rsid w:val="00C046FE"/>
    <w:rsid w:val="00C24B0C"/>
    <w:rsid w:val="00C30148"/>
    <w:rsid w:val="00C35102"/>
    <w:rsid w:val="00C46BC5"/>
    <w:rsid w:val="00CA34CE"/>
    <w:rsid w:val="00CB1630"/>
    <w:rsid w:val="00CC7138"/>
    <w:rsid w:val="00CD105B"/>
    <w:rsid w:val="00CD291F"/>
    <w:rsid w:val="00CE6377"/>
    <w:rsid w:val="00CE78C0"/>
    <w:rsid w:val="00D12097"/>
    <w:rsid w:val="00D20261"/>
    <w:rsid w:val="00D43F6E"/>
    <w:rsid w:val="00D50AD4"/>
    <w:rsid w:val="00D52A09"/>
    <w:rsid w:val="00D816E6"/>
    <w:rsid w:val="00D91049"/>
    <w:rsid w:val="00DB4931"/>
    <w:rsid w:val="00E103BA"/>
    <w:rsid w:val="00E132FB"/>
    <w:rsid w:val="00E202BF"/>
    <w:rsid w:val="00E26A14"/>
    <w:rsid w:val="00E42463"/>
    <w:rsid w:val="00E600AB"/>
    <w:rsid w:val="00E67FD2"/>
    <w:rsid w:val="00E7209F"/>
    <w:rsid w:val="00E75145"/>
    <w:rsid w:val="00E7793A"/>
    <w:rsid w:val="00E85C61"/>
    <w:rsid w:val="00EB3B7C"/>
    <w:rsid w:val="00EB61C4"/>
    <w:rsid w:val="00EC7116"/>
    <w:rsid w:val="00EF00B8"/>
    <w:rsid w:val="00EF339F"/>
    <w:rsid w:val="00F47CCA"/>
    <w:rsid w:val="00F61F8C"/>
    <w:rsid w:val="00F74892"/>
    <w:rsid w:val="00FC7772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  <w:style w:type="character" w:customStyle="1" w:styleId="af1">
    <w:name w:val="Гипертекстовая ссылка"/>
    <w:basedOn w:val="a0"/>
    <w:uiPriority w:val="99"/>
    <w:rsid w:val="00432FA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  <w:style w:type="character" w:customStyle="1" w:styleId="af1">
    <w:name w:val="Гипертекстовая ссылка"/>
    <w:basedOn w:val="a0"/>
    <w:uiPriority w:val="99"/>
    <w:rsid w:val="00432F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herepovets.mfc35.ru" TargetMode="External"/><Relationship Id="rId17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956585A215A3044BF611DEA50D6350C69CBB78B6E3C3FC1AEC426CFE16A7B69A2C73B0622E8BBV41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956585A215A3044BF611DEA50D6350C6ECEBD8D653C3FC1AEC426CFE16A7B69A2C738V016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log@cherepovetscity.ru" TargetMode="External"/><Relationship Id="rId14" Type="http://schemas.openxmlformats.org/officeDocument/2006/relationships/hyperlink" Target="consultantplus://offline/ref=4B6956585A215A3044BF611DEA50D635046EC5BC8F6D6135C9F7C824C8EE356C6EEBCB3A0622EAVB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1C4EB9-C15E-4BEB-B097-D38CAF1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Тугаринова Юля</cp:lastModifiedBy>
  <cp:revision>2</cp:revision>
  <cp:lastPrinted>2016-12-07T14:14:00Z</cp:lastPrinted>
  <dcterms:created xsi:type="dcterms:W3CDTF">2016-12-20T13:04:00Z</dcterms:created>
  <dcterms:modified xsi:type="dcterms:W3CDTF">2016-12-20T13:04:00Z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156650465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barinovatn@cherepovetscity.ru</vt:lpwstr>
  </property>
  <property fmtid="{D5CDD505-2E9C-101B-9397-08002B2CF9AE}" pid="6" name="_AuthorEmailDisplayName">
    <vt:lpwstr>Баринова Татьяна Николаевна</vt:lpwstr>
  </property>
  <property fmtid="{D5CDD505-2E9C-101B-9397-08002B2CF9AE}" pid="7" name="_PreviousAdHocReviewCycleID">
    <vt:i4>-1586167046</vt:i4>
  </property>
  <property fmtid="{D5CDD505-2E9C-101B-9397-08002B2CF9AE}" pid="8" name="_ReviewingToolsShownOnce">
    <vt:lpwstr/>
  </property>
</Properties>
</file>