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A0" w:rsidRDefault="002E25A0" w:rsidP="002E25A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обращениях</w:t>
      </w:r>
    </w:p>
    <w:p w:rsidR="002E25A0" w:rsidRPr="00BF18C9" w:rsidRDefault="002E25A0" w:rsidP="002E25A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 мэру города Кузину Ю.А. за июль 2016 года</w:t>
      </w:r>
    </w:p>
    <w:p w:rsidR="002E25A0" w:rsidRDefault="002E25A0" w:rsidP="002E25A0">
      <w:pPr>
        <w:ind w:firstLine="708"/>
        <w:jc w:val="both"/>
        <w:rPr>
          <w:sz w:val="26"/>
          <w:szCs w:val="26"/>
        </w:rPr>
      </w:pPr>
    </w:p>
    <w:p w:rsidR="002E25A0" w:rsidRDefault="002E25A0" w:rsidP="002E25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Всего поступило 118</w:t>
      </w:r>
      <w:r w:rsidRPr="006048BC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 w:rsidRPr="00BF18C9">
        <w:rPr>
          <w:i/>
          <w:sz w:val="26"/>
          <w:szCs w:val="26"/>
        </w:rPr>
        <w:t xml:space="preserve"> </w:t>
      </w:r>
      <w:r>
        <w:rPr>
          <w:color w:val="000000"/>
          <w:sz w:val="25"/>
          <w:szCs w:val="25"/>
        </w:rPr>
        <w:t xml:space="preserve">- </w:t>
      </w:r>
      <w:r w:rsidRPr="003162D9">
        <w:rPr>
          <w:i/>
          <w:sz w:val="25"/>
          <w:szCs w:val="25"/>
        </w:rPr>
        <w:t>2350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, из них:</w:t>
      </w:r>
    </w:p>
    <w:p w:rsidR="002E25A0" w:rsidRPr="0008326D" w:rsidRDefault="002E25A0" w:rsidP="002E25A0">
      <w:pPr>
        <w:ind w:firstLine="708"/>
        <w:jc w:val="both"/>
        <w:rPr>
          <w:b/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- 118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 w:rsidRPr="00BF18C9">
        <w:rPr>
          <w:i/>
          <w:sz w:val="26"/>
          <w:szCs w:val="26"/>
        </w:rPr>
        <w:t xml:space="preserve"> </w:t>
      </w:r>
      <w:r>
        <w:rPr>
          <w:color w:val="000000"/>
          <w:sz w:val="25"/>
          <w:szCs w:val="25"/>
        </w:rPr>
        <w:t>- 1013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зарегистрировано в секторе по обращениям граждан, из них: письменных обращений – 105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 w:rsidRPr="00BF18C9">
        <w:rPr>
          <w:i/>
          <w:sz w:val="26"/>
          <w:szCs w:val="26"/>
        </w:rPr>
        <w:t xml:space="preserve"> </w:t>
      </w:r>
      <w:r>
        <w:rPr>
          <w:color w:val="000000"/>
          <w:sz w:val="25"/>
          <w:szCs w:val="25"/>
        </w:rPr>
        <w:t>- 816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официальный городской сайт – </w:t>
      </w:r>
      <w:r w:rsidRPr="000254CB">
        <w:rPr>
          <w:sz w:val="26"/>
          <w:szCs w:val="26"/>
        </w:rPr>
        <w:t xml:space="preserve">13 </w:t>
      </w:r>
      <w:r w:rsidRPr="000254CB">
        <w:rPr>
          <w:i/>
          <w:iCs/>
          <w:sz w:val="25"/>
          <w:szCs w:val="25"/>
        </w:rPr>
        <w:t>(</w:t>
      </w:r>
      <w:r w:rsidRPr="000254CB">
        <w:rPr>
          <w:i/>
          <w:sz w:val="26"/>
          <w:szCs w:val="26"/>
        </w:rPr>
        <w:t xml:space="preserve">с начала года </w:t>
      </w:r>
      <w:r w:rsidRPr="000254CB">
        <w:rPr>
          <w:sz w:val="25"/>
          <w:szCs w:val="25"/>
        </w:rPr>
        <w:t xml:space="preserve">- </w:t>
      </w:r>
      <w:r w:rsidRPr="000254CB">
        <w:rPr>
          <w:i/>
          <w:sz w:val="25"/>
          <w:szCs w:val="25"/>
        </w:rPr>
        <w:t>53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запросов о предоставлении информации – 4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 w:rsidRPr="00BF18C9">
        <w:rPr>
          <w:i/>
          <w:sz w:val="26"/>
          <w:szCs w:val="26"/>
        </w:rPr>
        <w:t xml:space="preserve"> </w:t>
      </w:r>
      <w:r>
        <w:rPr>
          <w:color w:val="000000"/>
          <w:sz w:val="25"/>
          <w:szCs w:val="25"/>
        </w:rPr>
        <w:t>- 61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устных обращений, в том числе, принятых по телефону – 7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 w:rsidRPr="00BF18C9">
        <w:rPr>
          <w:i/>
          <w:sz w:val="26"/>
          <w:szCs w:val="26"/>
        </w:rPr>
        <w:t xml:space="preserve"> </w:t>
      </w:r>
      <w:r>
        <w:rPr>
          <w:color w:val="000000"/>
          <w:sz w:val="25"/>
          <w:szCs w:val="25"/>
        </w:rPr>
        <w:t>- 94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Поступило обращений в ходе личных приемов – 2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42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 Принято мэром города представителей организаций, предприятий и учреждений города по производственным и общественным вопросам – 16</w:t>
      </w:r>
      <w:r w:rsidRPr="00AB29A3">
        <w:rPr>
          <w:sz w:val="26"/>
          <w:szCs w:val="26"/>
        </w:rPr>
        <w:t xml:space="preserve"> </w:t>
      </w:r>
      <w:r w:rsidRPr="00AB29A3">
        <w:rPr>
          <w:i/>
          <w:iCs/>
          <w:color w:val="000000"/>
          <w:sz w:val="25"/>
          <w:szCs w:val="25"/>
        </w:rPr>
        <w:t>(</w:t>
      </w:r>
      <w:r w:rsidRPr="00AB29A3">
        <w:rPr>
          <w:i/>
          <w:sz w:val="26"/>
          <w:szCs w:val="26"/>
        </w:rPr>
        <w:t xml:space="preserve">с начала года </w:t>
      </w:r>
      <w:r w:rsidRPr="00AB29A3">
        <w:rPr>
          <w:color w:val="000000"/>
          <w:sz w:val="25"/>
          <w:szCs w:val="25"/>
        </w:rPr>
        <w:t xml:space="preserve">- </w:t>
      </w:r>
      <w:r>
        <w:rPr>
          <w:color w:val="000000"/>
          <w:sz w:val="25"/>
          <w:szCs w:val="25"/>
        </w:rPr>
        <w:t>154</w:t>
      </w:r>
      <w:r w:rsidRPr="00AB29A3">
        <w:rPr>
          <w:i/>
          <w:iCs/>
          <w:color w:val="000000"/>
          <w:sz w:val="25"/>
          <w:szCs w:val="25"/>
        </w:rPr>
        <w:t>)</w:t>
      </w:r>
      <w:r w:rsidRPr="00AB29A3">
        <w:rPr>
          <w:sz w:val="26"/>
          <w:szCs w:val="26"/>
        </w:rPr>
        <w:t>.</w:t>
      </w:r>
      <w:r w:rsidRPr="0008326D">
        <w:rPr>
          <w:b/>
          <w:i/>
          <w:sz w:val="26"/>
          <w:szCs w:val="26"/>
        </w:rPr>
        <w:t xml:space="preserve"> </w:t>
      </w:r>
    </w:p>
    <w:p w:rsidR="002E25A0" w:rsidRDefault="002E25A0" w:rsidP="002E25A0">
      <w:pPr>
        <w:ind w:firstLine="708"/>
        <w:jc w:val="both"/>
        <w:rPr>
          <w:i/>
          <w:sz w:val="26"/>
          <w:szCs w:val="26"/>
        </w:rPr>
      </w:pPr>
      <w:r w:rsidRPr="003C3F8C">
        <w:rPr>
          <w:sz w:val="26"/>
          <w:szCs w:val="26"/>
        </w:rPr>
        <w:t xml:space="preserve">- </w:t>
      </w:r>
      <w:r w:rsidRPr="003C3F8C">
        <w:rPr>
          <w:sz w:val="25"/>
          <w:szCs w:val="25"/>
        </w:rPr>
        <w:t>1337</w:t>
      </w:r>
      <w:r>
        <w:rPr>
          <w:color w:val="000000"/>
          <w:sz w:val="25"/>
          <w:szCs w:val="25"/>
        </w:rPr>
        <w:t xml:space="preserve"> обращений</w:t>
      </w:r>
      <w:r w:rsidRPr="006E1D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поступило </w:t>
      </w:r>
      <w:r w:rsidRPr="006E1DF5">
        <w:rPr>
          <w:sz w:val="26"/>
          <w:szCs w:val="26"/>
        </w:rPr>
        <w:t>с начала года</w:t>
      </w:r>
      <w:r>
        <w:rPr>
          <w:sz w:val="26"/>
          <w:szCs w:val="26"/>
        </w:rPr>
        <w:t xml:space="preserve"> на сайт мэра города;</w:t>
      </w:r>
    </w:p>
    <w:p w:rsidR="002E25A0" w:rsidRDefault="002E25A0" w:rsidP="002E25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45,6%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 w:rsidRPr="00BF18C9">
        <w:rPr>
          <w:i/>
          <w:sz w:val="26"/>
          <w:szCs w:val="26"/>
        </w:rPr>
        <w:t xml:space="preserve">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44,4</w:t>
      </w:r>
      <w:r w:rsidRPr="002137E0"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от общего количества письменных обращений и запросов поступили через вышестоящие и контролирующие организации, от депутатов всех уровней, в т.ч. </w:t>
      </w:r>
      <w:proofErr w:type="gramStart"/>
      <w:r>
        <w:rPr>
          <w:sz w:val="26"/>
          <w:szCs w:val="26"/>
        </w:rPr>
        <w:t>через</w:t>
      </w:r>
      <w:proofErr w:type="gramEnd"/>
      <w:r>
        <w:rPr>
          <w:sz w:val="26"/>
          <w:szCs w:val="26"/>
        </w:rPr>
        <w:t xml:space="preserve">: </w:t>
      </w:r>
    </w:p>
    <w:p w:rsidR="002E25A0" w:rsidRDefault="002E25A0" w:rsidP="002E25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 Вологодской области – 25,9%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 w:rsidRPr="00BF18C9">
        <w:rPr>
          <w:i/>
          <w:sz w:val="26"/>
          <w:szCs w:val="26"/>
        </w:rPr>
        <w:t xml:space="preserve">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24,3</w:t>
      </w:r>
      <w:r w:rsidRPr="002137E0"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2E25A0" w:rsidRDefault="002E25A0" w:rsidP="002E25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депутатов Государственной Думы ФС РФ, Законодательного Собрания области и Череповецкой городской Думы – 2,4%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 w:rsidRPr="00BF18C9">
        <w:rPr>
          <w:i/>
          <w:sz w:val="26"/>
          <w:szCs w:val="26"/>
        </w:rPr>
        <w:t xml:space="preserve"> </w:t>
      </w:r>
      <w:r>
        <w:rPr>
          <w:color w:val="000000"/>
          <w:sz w:val="25"/>
          <w:szCs w:val="25"/>
        </w:rPr>
        <w:t>–</w:t>
      </w:r>
      <w:r w:rsidRPr="00285929">
        <w:rPr>
          <w:i/>
          <w:color w:val="000000"/>
          <w:sz w:val="25"/>
          <w:szCs w:val="25"/>
        </w:rPr>
        <w:t xml:space="preserve"> </w:t>
      </w:r>
      <w:r>
        <w:rPr>
          <w:i/>
          <w:color w:val="000000"/>
          <w:sz w:val="25"/>
          <w:szCs w:val="25"/>
        </w:rPr>
        <w:t>5,7%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2E25A0" w:rsidRDefault="002E25A0" w:rsidP="002E25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прокуратуру – 5,5%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 w:rsidRPr="00BF18C9">
        <w:rPr>
          <w:i/>
          <w:sz w:val="26"/>
          <w:szCs w:val="26"/>
        </w:rPr>
        <w:t xml:space="preserve"> </w:t>
      </w:r>
      <w:r>
        <w:rPr>
          <w:color w:val="000000"/>
          <w:sz w:val="25"/>
          <w:szCs w:val="25"/>
        </w:rPr>
        <w:t xml:space="preserve">– </w:t>
      </w:r>
      <w:r w:rsidRPr="00E34747">
        <w:rPr>
          <w:i/>
          <w:color w:val="000000"/>
          <w:sz w:val="25"/>
          <w:szCs w:val="25"/>
        </w:rPr>
        <w:t>3</w:t>
      </w:r>
      <w:r>
        <w:rPr>
          <w:i/>
          <w:color w:val="000000"/>
          <w:sz w:val="25"/>
          <w:szCs w:val="25"/>
        </w:rPr>
        <w:t>,6</w:t>
      </w:r>
      <w:r w:rsidRPr="002137E0"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2E25A0" w:rsidRDefault="002E25A0" w:rsidP="002E25A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Роспотребнадзор</w:t>
      </w:r>
      <w:proofErr w:type="spellEnd"/>
      <w:r>
        <w:rPr>
          <w:sz w:val="26"/>
          <w:szCs w:val="26"/>
        </w:rPr>
        <w:t xml:space="preserve"> – 0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 w:rsidRPr="00BF18C9">
        <w:rPr>
          <w:i/>
          <w:sz w:val="26"/>
          <w:szCs w:val="26"/>
        </w:rPr>
        <w:t xml:space="preserve"> </w:t>
      </w:r>
      <w:r>
        <w:rPr>
          <w:color w:val="000000"/>
          <w:sz w:val="25"/>
          <w:szCs w:val="25"/>
        </w:rPr>
        <w:t xml:space="preserve">– </w:t>
      </w:r>
      <w:r w:rsidRPr="004E6FED">
        <w:rPr>
          <w:i/>
          <w:color w:val="000000"/>
          <w:sz w:val="25"/>
          <w:szCs w:val="25"/>
        </w:rPr>
        <w:t>2,6</w:t>
      </w:r>
      <w:r w:rsidRPr="002137E0"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2E25A0" w:rsidRDefault="002E25A0" w:rsidP="002E25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другие организации – 1,2%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 w:rsidRPr="00BF18C9">
        <w:rPr>
          <w:i/>
          <w:sz w:val="26"/>
          <w:szCs w:val="26"/>
        </w:rPr>
        <w:t xml:space="preserve">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10,4</w:t>
      </w:r>
      <w:r w:rsidRPr="002137E0"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</w:p>
    <w:p w:rsidR="002E25A0" w:rsidRPr="00C63B55" w:rsidRDefault="002E25A0" w:rsidP="002E25A0">
      <w:pPr>
        <w:ind w:firstLine="708"/>
        <w:jc w:val="both"/>
        <w:rPr>
          <w:sz w:val="26"/>
          <w:szCs w:val="26"/>
        </w:rPr>
      </w:pPr>
      <w:r w:rsidRPr="00C63B55">
        <w:rPr>
          <w:sz w:val="26"/>
          <w:szCs w:val="26"/>
        </w:rPr>
        <w:t xml:space="preserve">Социальный и льготный состав заявителей, указанный в обращениях, в основном, представлен следующими категориями граждан: пенсионеры – </w:t>
      </w:r>
      <w:r>
        <w:rPr>
          <w:sz w:val="26"/>
          <w:szCs w:val="26"/>
        </w:rPr>
        <w:t>14,9</w:t>
      </w:r>
      <w:r w:rsidRPr="00C63B55">
        <w:rPr>
          <w:sz w:val="26"/>
          <w:szCs w:val="26"/>
        </w:rPr>
        <w:t xml:space="preserve">% </w:t>
      </w:r>
      <w:r w:rsidRPr="00C63B55">
        <w:rPr>
          <w:i/>
          <w:iCs/>
          <w:sz w:val="25"/>
          <w:szCs w:val="25"/>
        </w:rPr>
        <w:t>(</w:t>
      </w:r>
      <w:r w:rsidRPr="00C63B55">
        <w:rPr>
          <w:i/>
          <w:sz w:val="26"/>
          <w:szCs w:val="26"/>
        </w:rPr>
        <w:t xml:space="preserve">с начала года </w:t>
      </w:r>
      <w:r w:rsidRPr="00C63B55">
        <w:rPr>
          <w:sz w:val="25"/>
          <w:szCs w:val="25"/>
        </w:rPr>
        <w:t xml:space="preserve">– </w:t>
      </w:r>
      <w:r w:rsidRPr="00C63B55">
        <w:rPr>
          <w:i/>
          <w:sz w:val="25"/>
          <w:szCs w:val="25"/>
        </w:rPr>
        <w:t>2</w:t>
      </w:r>
      <w:r>
        <w:rPr>
          <w:i/>
          <w:sz w:val="25"/>
          <w:szCs w:val="25"/>
        </w:rPr>
        <w:t>1,4</w:t>
      </w:r>
      <w:r w:rsidRPr="00C63B55">
        <w:rPr>
          <w:i/>
          <w:sz w:val="25"/>
          <w:szCs w:val="25"/>
        </w:rPr>
        <w:t>%</w:t>
      </w:r>
      <w:r w:rsidRPr="00C63B55">
        <w:rPr>
          <w:i/>
          <w:iCs/>
          <w:sz w:val="25"/>
          <w:szCs w:val="25"/>
        </w:rPr>
        <w:t>)</w:t>
      </w:r>
      <w:r w:rsidRPr="00C63B55">
        <w:rPr>
          <w:sz w:val="26"/>
          <w:szCs w:val="26"/>
        </w:rPr>
        <w:t xml:space="preserve">, рабочие – </w:t>
      </w:r>
      <w:r>
        <w:rPr>
          <w:sz w:val="26"/>
          <w:szCs w:val="26"/>
        </w:rPr>
        <w:t>2,3</w:t>
      </w:r>
      <w:r w:rsidRPr="00C63B55">
        <w:rPr>
          <w:sz w:val="26"/>
          <w:szCs w:val="26"/>
        </w:rPr>
        <w:t xml:space="preserve">% </w:t>
      </w:r>
      <w:r w:rsidRPr="00C63B55">
        <w:rPr>
          <w:i/>
          <w:iCs/>
          <w:sz w:val="25"/>
          <w:szCs w:val="25"/>
        </w:rPr>
        <w:t>(</w:t>
      </w:r>
      <w:r w:rsidRPr="00C63B55">
        <w:rPr>
          <w:i/>
          <w:sz w:val="26"/>
          <w:szCs w:val="26"/>
        </w:rPr>
        <w:t xml:space="preserve">с начала года </w:t>
      </w:r>
      <w:r w:rsidRPr="00C63B55">
        <w:rPr>
          <w:sz w:val="25"/>
          <w:szCs w:val="25"/>
        </w:rPr>
        <w:t xml:space="preserve">– </w:t>
      </w:r>
      <w:r w:rsidRPr="00C63B55">
        <w:rPr>
          <w:i/>
          <w:sz w:val="25"/>
          <w:szCs w:val="25"/>
        </w:rPr>
        <w:t>3,</w:t>
      </w:r>
      <w:r>
        <w:rPr>
          <w:i/>
          <w:sz w:val="25"/>
          <w:szCs w:val="25"/>
        </w:rPr>
        <w:t>7</w:t>
      </w:r>
      <w:r w:rsidRPr="00C63B55">
        <w:rPr>
          <w:i/>
          <w:sz w:val="25"/>
          <w:szCs w:val="25"/>
        </w:rPr>
        <w:t>%</w:t>
      </w:r>
      <w:r w:rsidRPr="00C63B55">
        <w:rPr>
          <w:i/>
          <w:iCs/>
          <w:sz w:val="25"/>
          <w:szCs w:val="25"/>
        </w:rPr>
        <w:t>)</w:t>
      </w:r>
      <w:r w:rsidRPr="00C63B55">
        <w:rPr>
          <w:sz w:val="26"/>
          <w:szCs w:val="26"/>
        </w:rPr>
        <w:t xml:space="preserve">, предприниматели – </w:t>
      </w:r>
      <w:r>
        <w:rPr>
          <w:sz w:val="26"/>
          <w:szCs w:val="26"/>
        </w:rPr>
        <w:t>1,5</w:t>
      </w:r>
      <w:r w:rsidRPr="00C63B55">
        <w:rPr>
          <w:sz w:val="26"/>
          <w:szCs w:val="26"/>
        </w:rPr>
        <w:t xml:space="preserve">% </w:t>
      </w:r>
      <w:r w:rsidRPr="00C63B55">
        <w:rPr>
          <w:i/>
          <w:iCs/>
          <w:sz w:val="25"/>
          <w:szCs w:val="25"/>
        </w:rPr>
        <w:t>(</w:t>
      </w:r>
      <w:r w:rsidRPr="00C63B55">
        <w:rPr>
          <w:i/>
          <w:sz w:val="26"/>
          <w:szCs w:val="26"/>
        </w:rPr>
        <w:t xml:space="preserve">с начала года </w:t>
      </w:r>
      <w:r w:rsidRPr="00C63B55"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2,4</w:t>
      </w:r>
      <w:r w:rsidRPr="00C63B55">
        <w:rPr>
          <w:i/>
          <w:sz w:val="25"/>
          <w:szCs w:val="25"/>
        </w:rPr>
        <w:t>%</w:t>
      </w:r>
      <w:r w:rsidRPr="00C63B55">
        <w:rPr>
          <w:i/>
          <w:iCs/>
          <w:sz w:val="25"/>
          <w:szCs w:val="25"/>
        </w:rPr>
        <w:t>)</w:t>
      </w:r>
      <w:r w:rsidRPr="00C63B55">
        <w:rPr>
          <w:sz w:val="26"/>
          <w:szCs w:val="26"/>
        </w:rPr>
        <w:t xml:space="preserve">, служащие – </w:t>
      </w:r>
      <w:r>
        <w:rPr>
          <w:sz w:val="26"/>
          <w:szCs w:val="26"/>
        </w:rPr>
        <w:t>1,5</w:t>
      </w:r>
      <w:r w:rsidRPr="00C63B55">
        <w:rPr>
          <w:sz w:val="26"/>
          <w:szCs w:val="26"/>
        </w:rPr>
        <w:t xml:space="preserve">% </w:t>
      </w:r>
      <w:r w:rsidRPr="00C63B55">
        <w:rPr>
          <w:i/>
          <w:iCs/>
          <w:sz w:val="25"/>
          <w:szCs w:val="25"/>
        </w:rPr>
        <w:t>(</w:t>
      </w:r>
      <w:r w:rsidRPr="00C63B55">
        <w:rPr>
          <w:i/>
          <w:sz w:val="26"/>
          <w:szCs w:val="26"/>
        </w:rPr>
        <w:t xml:space="preserve">с начала года </w:t>
      </w:r>
      <w:r w:rsidRPr="00C63B55">
        <w:rPr>
          <w:sz w:val="25"/>
          <w:szCs w:val="25"/>
        </w:rPr>
        <w:t xml:space="preserve">– </w:t>
      </w:r>
      <w:r w:rsidRPr="00C63B55">
        <w:rPr>
          <w:i/>
          <w:sz w:val="25"/>
          <w:szCs w:val="25"/>
        </w:rPr>
        <w:t>2,</w:t>
      </w:r>
      <w:r>
        <w:rPr>
          <w:i/>
          <w:sz w:val="25"/>
          <w:szCs w:val="25"/>
        </w:rPr>
        <w:t>2</w:t>
      </w:r>
      <w:r w:rsidRPr="00C63B55">
        <w:rPr>
          <w:i/>
          <w:sz w:val="25"/>
          <w:szCs w:val="25"/>
        </w:rPr>
        <w:t>%</w:t>
      </w:r>
      <w:r w:rsidRPr="00C63B55">
        <w:rPr>
          <w:i/>
          <w:iCs/>
          <w:sz w:val="25"/>
          <w:szCs w:val="25"/>
        </w:rPr>
        <w:t>)</w:t>
      </w:r>
      <w:r w:rsidRPr="00C63B55">
        <w:rPr>
          <w:sz w:val="26"/>
          <w:szCs w:val="26"/>
        </w:rPr>
        <w:t xml:space="preserve">, безработные – </w:t>
      </w:r>
      <w:r>
        <w:rPr>
          <w:sz w:val="26"/>
          <w:szCs w:val="26"/>
        </w:rPr>
        <w:t>4,7</w:t>
      </w:r>
      <w:r w:rsidRPr="00C63B55">
        <w:rPr>
          <w:sz w:val="26"/>
          <w:szCs w:val="26"/>
        </w:rPr>
        <w:t xml:space="preserve">% </w:t>
      </w:r>
      <w:r w:rsidRPr="00C63B55">
        <w:rPr>
          <w:i/>
          <w:iCs/>
          <w:sz w:val="25"/>
          <w:szCs w:val="25"/>
        </w:rPr>
        <w:t>(</w:t>
      </w:r>
      <w:r w:rsidRPr="00C63B55">
        <w:rPr>
          <w:i/>
          <w:sz w:val="26"/>
          <w:szCs w:val="26"/>
        </w:rPr>
        <w:t xml:space="preserve">с начала года </w:t>
      </w:r>
      <w:r w:rsidRPr="00C63B55">
        <w:rPr>
          <w:sz w:val="25"/>
          <w:szCs w:val="25"/>
        </w:rPr>
        <w:t xml:space="preserve">–  </w:t>
      </w:r>
      <w:r w:rsidRPr="00C63B55">
        <w:rPr>
          <w:i/>
          <w:sz w:val="25"/>
          <w:szCs w:val="25"/>
        </w:rPr>
        <w:t>2</w:t>
      </w:r>
      <w:r>
        <w:rPr>
          <w:i/>
          <w:sz w:val="25"/>
          <w:szCs w:val="25"/>
        </w:rPr>
        <w:t>,3</w:t>
      </w:r>
      <w:r w:rsidRPr="00C63B55">
        <w:rPr>
          <w:i/>
          <w:sz w:val="25"/>
          <w:szCs w:val="25"/>
        </w:rPr>
        <w:t>%</w:t>
      </w:r>
      <w:r w:rsidRPr="00C63B55">
        <w:rPr>
          <w:i/>
          <w:iCs/>
          <w:sz w:val="25"/>
          <w:szCs w:val="25"/>
        </w:rPr>
        <w:t>)</w:t>
      </w:r>
      <w:r w:rsidRPr="00C63B55">
        <w:rPr>
          <w:sz w:val="26"/>
          <w:szCs w:val="26"/>
        </w:rPr>
        <w:t xml:space="preserve">; инвалиды по заболеванию – </w:t>
      </w:r>
      <w:r>
        <w:rPr>
          <w:sz w:val="26"/>
          <w:szCs w:val="26"/>
        </w:rPr>
        <w:t>7</w:t>
      </w:r>
      <w:r w:rsidRPr="00C63B55">
        <w:rPr>
          <w:sz w:val="26"/>
          <w:szCs w:val="26"/>
        </w:rPr>
        <w:t xml:space="preserve">% </w:t>
      </w:r>
      <w:r w:rsidRPr="00C63B55">
        <w:rPr>
          <w:i/>
          <w:iCs/>
          <w:sz w:val="25"/>
          <w:szCs w:val="25"/>
        </w:rPr>
        <w:t>(</w:t>
      </w:r>
      <w:r w:rsidRPr="00C63B55">
        <w:rPr>
          <w:i/>
          <w:sz w:val="26"/>
          <w:szCs w:val="26"/>
        </w:rPr>
        <w:t xml:space="preserve">с начала года </w:t>
      </w:r>
      <w:r w:rsidRPr="00C63B55">
        <w:rPr>
          <w:sz w:val="25"/>
          <w:szCs w:val="25"/>
        </w:rPr>
        <w:t xml:space="preserve">– </w:t>
      </w:r>
      <w:r w:rsidRPr="00C63B55">
        <w:rPr>
          <w:i/>
          <w:sz w:val="25"/>
          <w:szCs w:val="25"/>
        </w:rPr>
        <w:t>5,5%</w:t>
      </w:r>
      <w:r w:rsidRPr="00C63B55">
        <w:rPr>
          <w:i/>
          <w:iCs/>
          <w:sz w:val="25"/>
          <w:szCs w:val="25"/>
        </w:rPr>
        <w:t>)</w:t>
      </w:r>
      <w:r w:rsidRPr="00C63B55">
        <w:rPr>
          <w:sz w:val="26"/>
          <w:szCs w:val="26"/>
        </w:rPr>
        <w:t xml:space="preserve">, ветераны войны и труда – 5,5% </w:t>
      </w:r>
      <w:r w:rsidRPr="00C63B55">
        <w:rPr>
          <w:i/>
          <w:iCs/>
          <w:sz w:val="25"/>
          <w:szCs w:val="25"/>
        </w:rPr>
        <w:t>(</w:t>
      </w:r>
      <w:r w:rsidRPr="00C63B55">
        <w:rPr>
          <w:i/>
          <w:sz w:val="26"/>
          <w:szCs w:val="26"/>
        </w:rPr>
        <w:t xml:space="preserve">с начала года </w:t>
      </w:r>
      <w:r w:rsidRPr="00C63B55"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8,1</w:t>
      </w:r>
      <w:r w:rsidRPr="00C63B55">
        <w:rPr>
          <w:i/>
          <w:sz w:val="25"/>
          <w:szCs w:val="25"/>
        </w:rPr>
        <w:t>%</w:t>
      </w:r>
      <w:r w:rsidRPr="00C63B55">
        <w:rPr>
          <w:i/>
          <w:iCs/>
          <w:sz w:val="25"/>
          <w:szCs w:val="25"/>
        </w:rPr>
        <w:t>)</w:t>
      </w:r>
      <w:r w:rsidRPr="00C63B55">
        <w:rPr>
          <w:sz w:val="26"/>
          <w:szCs w:val="26"/>
        </w:rPr>
        <w:t>, воспитанник</w:t>
      </w:r>
      <w:r>
        <w:rPr>
          <w:sz w:val="26"/>
          <w:szCs w:val="26"/>
        </w:rPr>
        <w:t>и детских домов, дети-сироты – 0,7</w:t>
      </w:r>
      <w:r w:rsidRPr="00C63B55">
        <w:rPr>
          <w:sz w:val="26"/>
          <w:szCs w:val="26"/>
        </w:rPr>
        <w:t xml:space="preserve">% </w:t>
      </w:r>
      <w:r w:rsidRPr="00C63B55">
        <w:rPr>
          <w:i/>
          <w:iCs/>
          <w:sz w:val="25"/>
          <w:szCs w:val="25"/>
        </w:rPr>
        <w:t>(</w:t>
      </w:r>
      <w:r w:rsidRPr="00C63B55">
        <w:rPr>
          <w:i/>
          <w:sz w:val="26"/>
          <w:szCs w:val="26"/>
        </w:rPr>
        <w:t xml:space="preserve">с начала года </w:t>
      </w:r>
      <w:r w:rsidRPr="00C63B55"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0,5</w:t>
      </w:r>
      <w:r w:rsidRPr="00C63B55">
        <w:rPr>
          <w:i/>
          <w:sz w:val="25"/>
          <w:szCs w:val="25"/>
        </w:rPr>
        <w:t>%</w:t>
      </w:r>
      <w:r w:rsidRPr="00C63B55">
        <w:rPr>
          <w:i/>
          <w:iCs/>
          <w:sz w:val="25"/>
          <w:szCs w:val="25"/>
        </w:rPr>
        <w:t>)</w:t>
      </w:r>
      <w:r w:rsidRPr="00C63B55">
        <w:rPr>
          <w:sz w:val="26"/>
          <w:szCs w:val="26"/>
        </w:rPr>
        <w:t xml:space="preserve">, многодетные семьи – </w:t>
      </w:r>
      <w:r>
        <w:rPr>
          <w:sz w:val="26"/>
          <w:szCs w:val="26"/>
        </w:rPr>
        <w:t>2,4</w:t>
      </w:r>
      <w:r w:rsidRPr="00C63B55">
        <w:rPr>
          <w:sz w:val="26"/>
          <w:szCs w:val="26"/>
        </w:rPr>
        <w:t xml:space="preserve">% </w:t>
      </w:r>
      <w:r w:rsidRPr="00C63B55">
        <w:rPr>
          <w:i/>
          <w:iCs/>
          <w:sz w:val="25"/>
          <w:szCs w:val="25"/>
        </w:rPr>
        <w:t>(</w:t>
      </w:r>
      <w:r w:rsidRPr="00C63B55">
        <w:rPr>
          <w:i/>
          <w:sz w:val="26"/>
          <w:szCs w:val="26"/>
        </w:rPr>
        <w:t xml:space="preserve">с начала года </w:t>
      </w:r>
      <w:r w:rsidRPr="00C63B55">
        <w:rPr>
          <w:sz w:val="25"/>
          <w:szCs w:val="25"/>
        </w:rPr>
        <w:t>– 2,6</w:t>
      </w:r>
      <w:r w:rsidRPr="00C63B55">
        <w:rPr>
          <w:i/>
          <w:sz w:val="25"/>
          <w:szCs w:val="25"/>
        </w:rPr>
        <w:t>%</w:t>
      </w:r>
      <w:r w:rsidRPr="00C63B55">
        <w:rPr>
          <w:i/>
          <w:iCs/>
          <w:sz w:val="25"/>
          <w:szCs w:val="25"/>
        </w:rPr>
        <w:t>)</w:t>
      </w:r>
      <w:r w:rsidRPr="00C63B55">
        <w:rPr>
          <w:sz w:val="26"/>
          <w:szCs w:val="26"/>
        </w:rPr>
        <w:t xml:space="preserve"> и другими категориями граждан. </w:t>
      </w:r>
    </w:p>
    <w:p w:rsidR="002E25A0" w:rsidRDefault="002E25A0" w:rsidP="002E25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июле зарегистрировано 7 коллективных обращений, что составило 5,5% от общего количества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 w:rsidRPr="00E26C67">
        <w:rPr>
          <w:i/>
          <w:color w:val="000000"/>
          <w:sz w:val="25"/>
          <w:szCs w:val="25"/>
        </w:rPr>
        <w:t>74</w:t>
      </w:r>
      <w:r>
        <w:rPr>
          <w:color w:val="000000"/>
          <w:sz w:val="25"/>
          <w:szCs w:val="25"/>
        </w:rPr>
        <w:t xml:space="preserve"> </w:t>
      </w:r>
      <w:r w:rsidRPr="00861497">
        <w:rPr>
          <w:i/>
          <w:color w:val="000000"/>
          <w:sz w:val="25"/>
          <w:szCs w:val="25"/>
        </w:rPr>
        <w:t>обращени</w:t>
      </w:r>
      <w:r>
        <w:rPr>
          <w:i/>
          <w:color w:val="000000"/>
          <w:sz w:val="25"/>
          <w:szCs w:val="25"/>
        </w:rPr>
        <w:t>я или 6,8</w:t>
      </w:r>
      <w:r w:rsidRPr="002137E0"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).</w:t>
      </w:r>
      <w:r>
        <w:rPr>
          <w:sz w:val="26"/>
          <w:szCs w:val="26"/>
        </w:rPr>
        <w:t xml:space="preserve"> </w:t>
      </w:r>
    </w:p>
    <w:p w:rsidR="002E25A0" w:rsidRDefault="002E25A0" w:rsidP="002E25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часть коллективных обращений (57,1%) поступила от жителей МКД по вопросам о принятии мер по устранению помех от припаркованного заброшенного автомобиля, звукового сопровождения концерта,  жителя МКД, устроившего в своей квартире притон. Часть коллективных обращений (42,9%) по вопросам </w:t>
      </w:r>
      <w:r w:rsidRPr="001B7ABA">
        <w:rPr>
          <w:sz w:val="26"/>
          <w:szCs w:val="26"/>
        </w:rPr>
        <w:t>городского и дорожного хозяйства:</w:t>
      </w:r>
      <w:r>
        <w:rPr>
          <w:sz w:val="26"/>
          <w:szCs w:val="26"/>
        </w:rPr>
        <w:t xml:space="preserve"> о безопасности дорожного движения на ул. Сиреневой, </w:t>
      </w:r>
      <w:proofErr w:type="spellStart"/>
      <w:r>
        <w:rPr>
          <w:sz w:val="26"/>
          <w:szCs w:val="26"/>
        </w:rPr>
        <w:t>Кабачинской</w:t>
      </w:r>
      <w:proofErr w:type="spellEnd"/>
      <w:r>
        <w:rPr>
          <w:sz w:val="26"/>
          <w:szCs w:val="26"/>
        </w:rPr>
        <w:t xml:space="preserve"> и об установке ИПУ в домах.</w:t>
      </w:r>
    </w:p>
    <w:p w:rsidR="002E25A0" w:rsidRDefault="002E25A0" w:rsidP="002E25A0">
      <w:pPr>
        <w:ind w:firstLine="708"/>
        <w:jc w:val="both"/>
        <w:rPr>
          <w:sz w:val="26"/>
          <w:szCs w:val="26"/>
        </w:rPr>
      </w:pPr>
    </w:p>
    <w:p w:rsidR="002E25A0" w:rsidRDefault="002E25A0" w:rsidP="002E25A0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Классификация обращений по содержанию вопросов:</w:t>
      </w:r>
    </w:p>
    <w:p w:rsidR="002E25A0" w:rsidRDefault="002E25A0" w:rsidP="002E25A0">
      <w:pPr>
        <w:jc w:val="center"/>
        <w:rPr>
          <w:b/>
          <w:bCs/>
          <w:color w:val="000000"/>
          <w:sz w:val="25"/>
          <w:szCs w:val="25"/>
        </w:rPr>
      </w:pPr>
    </w:p>
    <w:tbl>
      <w:tblPr>
        <w:tblW w:w="92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59"/>
        <w:gridCol w:w="1279"/>
        <w:gridCol w:w="1272"/>
      </w:tblGrid>
      <w:tr w:rsidR="002E25A0" w:rsidRPr="00C92A9A" w:rsidTr="00D05988">
        <w:trPr>
          <w:trHeight w:hRule="exact" w:val="1144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5A0" w:rsidRDefault="002E25A0" w:rsidP="00D0598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2E25A0" w:rsidRDefault="002E25A0" w:rsidP="00D059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 июль</w:t>
            </w:r>
          </w:p>
          <w:p w:rsidR="002E25A0" w:rsidRDefault="002E25A0" w:rsidP="00D0598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года</w:t>
            </w:r>
          </w:p>
          <w:p w:rsidR="002E25A0" w:rsidRDefault="002E25A0" w:rsidP="00D059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5A0" w:rsidRDefault="002E25A0" w:rsidP="00D0598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2E25A0" w:rsidRDefault="002E25A0" w:rsidP="00D05988">
            <w:pPr>
              <w:spacing w:line="254" w:lineRule="auto"/>
              <w:jc w:val="center"/>
            </w:pPr>
            <w:r w:rsidRPr="00C92A9A">
              <w:t>с начала 2016 года</w:t>
            </w:r>
          </w:p>
          <w:p w:rsidR="002E25A0" w:rsidRPr="00C92A9A" w:rsidRDefault="002E25A0" w:rsidP="00D0598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t>%</w:t>
            </w:r>
            <w:r w:rsidRPr="00C92A9A">
              <w:t xml:space="preserve"> </w:t>
            </w:r>
          </w:p>
        </w:tc>
      </w:tr>
      <w:tr w:rsidR="002E25A0" w:rsidTr="00D05988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1.Жилищно-коммунальное хозяйство: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34,6%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37,4%</w:t>
            </w:r>
          </w:p>
        </w:tc>
      </w:tr>
      <w:tr w:rsidR="002E25A0" w:rsidTr="00D05988">
        <w:trPr>
          <w:trHeight w:hRule="exact" w:val="43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Благоустройство, содержание территорий, уборка мусора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14,5%</w:t>
            </w:r>
          </w:p>
        </w:tc>
      </w:tr>
      <w:tr w:rsidR="002E25A0" w:rsidTr="00D05988">
        <w:trPr>
          <w:trHeight w:hRule="exact" w:val="595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Оплата жилищно-коммунальных услуг, тарифы и льготы по оплате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5,9%</w:t>
            </w:r>
          </w:p>
        </w:tc>
      </w:tr>
      <w:tr w:rsidR="002E25A0" w:rsidTr="00D05988">
        <w:trPr>
          <w:trHeight w:hRule="exact" w:val="595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Коммунально-бытовое хозяйство и предоставление услуг в условиях рынка, в т.ч. ненадлежащего качества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2,4%</w:t>
            </w:r>
          </w:p>
        </w:tc>
      </w:tr>
      <w:tr w:rsidR="002E25A0" w:rsidTr="00D05988">
        <w:trPr>
          <w:trHeight w:hRule="exact" w:val="28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Ненадлежащее содержание общего имущества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7,9%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4,4%</w:t>
            </w:r>
          </w:p>
        </w:tc>
      </w:tr>
      <w:tr w:rsidR="002E25A0" w:rsidTr="00D05988">
        <w:trPr>
          <w:trHeight w:hRule="exact" w:val="28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Газификация, водоснабжение, теплоснабжение и др.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Pr="00A82CC7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 w:rsidRPr="00A82CC7">
              <w:rPr>
                <w:bCs/>
                <w:lang w:eastAsia="en-US"/>
              </w:rPr>
              <w:t>1,6%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Pr="00A82CC7" w:rsidRDefault="002E25A0" w:rsidP="00D05988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A82CC7">
              <w:rPr>
                <w:bCs/>
                <w:lang w:eastAsia="en-US"/>
              </w:rPr>
              <w:t>1,3%</w:t>
            </w:r>
          </w:p>
        </w:tc>
      </w:tr>
      <w:tr w:rsidR="002E25A0" w:rsidTr="00D05988">
        <w:trPr>
          <w:trHeight w:hRule="exact" w:val="27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1,8%</w:t>
            </w:r>
          </w:p>
        </w:tc>
      </w:tr>
      <w:tr w:rsidR="002E25A0" w:rsidTr="00D05988">
        <w:trPr>
          <w:trHeight w:hRule="exact" w:val="27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Эксплуатация, содержание и ремонт МКД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E25A0" w:rsidTr="00D05988">
        <w:trPr>
          <w:trHeight w:hRule="exact" w:val="27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3,7%</w:t>
            </w:r>
          </w:p>
        </w:tc>
      </w:tr>
      <w:tr w:rsidR="002E25A0" w:rsidTr="00D05988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2. Экономика: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29,1%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25,1%</w:t>
            </w:r>
          </w:p>
        </w:tc>
      </w:tr>
      <w:tr w:rsidR="002E25A0" w:rsidTr="00D05988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Pr="00D94E0B" w:rsidRDefault="002E25A0" w:rsidP="00D05988">
            <w:pPr>
              <w:spacing w:line="250" w:lineRule="exact"/>
              <w:rPr>
                <w:lang w:eastAsia="en-US"/>
              </w:rPr>
            </w:pPr>
            <w:r w:rsidRPr="00D94E0B">
              <w:rPr>
                <w:sz w:val="25"/>
                <w:szCs w:val="25"/>
                <w:lang w:eastAsia="en-US"/>
              </w:rPr>
              <w:t>Дорожное хозяйство, безопасность дорожного движения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Pr="00D94E0B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 w:rsidRPr="00D94E0B">
              <w:rPr>
                <w:bCs/>
                <w:lang w:eastAsia="en-US"/>
              </w:rPr>
              <w:t>9,4%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Pr="00D94E0B" w:rsidRDefault="002E25A0" w:rsidP="00D05988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D94E0B">
              <w:rPr>
                <w:bCs/>
                <w:lang w:eastAsia="en-US"/>
              </w:rPr>
              <w:t>7,5%</w:t>
            </w:r>
          </w:p>
        </w:tc>
      </w:tr>
      <w:tr w:rsidR="002E25A0" w:rsidTr="00D05988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Торговля и другие услуги населению, в т.ч. связь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3%</w:t>
            </w:r>
          </w:p>
        </w:tc>
      </w:tr>
      <w:tr w:rsidR="002E25A0" w:rsidTr="00D05988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Строительство и архитектура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2,7%</w:t>
            </w:r>
          </w:p>
        </w:tc>
      </w:tr>
      <w:tr w:rsidR="002E25A0" w:rsidTr="00D05988">
        <w:trPr>
          <w:trHeight w:hRule="exact" w:val="409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4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0,2%</w:t>
            </w:r>
          </w:p>
        </w:tc>
      </w:tr>
      <w:tr w:rsidR="002E25A0" w:rsidTr="00D05988">
        <w:trPr>
          <w:trHeight w:hRule="exact" w:val="67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4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Работа пассажирского транспорта, в т.ч. тарифы и льготы </w:t>
            </w: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на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</w:t>
            </w:r>
          </w:p>
          <w:p w:rsidR="002E25A0" w:rsidRDefault="002E25A0" w:rsidP="00D05988">
            <w:pPr>
              <w:spacing w:line="254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транспортные услуги, автобусные остановки</w:t>
            </w:r>
          </w:p>
          <w:p w:rsidR="002E25A0" w:rsidRDefault="002E25A0" w:rsidP="00D05988">
            <w:pPr>
              <w:spacing w:line="254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2E25A0" w:rsidRDefault="002E25A0" w:rsidP="00D05988">
            <w:pPr>
              <w:spacing w:line="254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2E25A0" w:rsidRDefault="002E25A0" w:rsidP="00D05988">
            <w:pPr>
              <w:spacing w:line="254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2E25A0" w:rsidRDefault="002E25A0" w:rsidP="00D05988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транспортные услуги, остановки, парковки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3,1%</w:t>
            </w:r>
          </w:p>
        </w:tc>
      </w:tr>
      <w:tr w:rsidR="002E25A0" w:rsidTr="00D05988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Организация и функционирование автостоянок,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автопарковок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2,4%</w:t>
            </w:r>
          </w:p>
        </w:tc>
      </w:tr>
      <w:tr w:rsidR="002E25A0" w:rsidTr="00D05988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3,6%</w:t>
            </w:r>
          </w:p>
        </w:tc>
      </w:tr>
      <w:tr w:rsidR="002E25A0" w:rsidTr="00D05988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tabs>
                <w:tab w:val="left" w:pos="2364"/>
              </w:tabs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Вопросы рекламы</w:t>
            </w:r>
            <w:r>
              <w:rPr>
                <w:color w:val="000000"/>
                <w:sz w:val="25"/>
                <w:szCs w:val="25"/>
                <w:lang w:eastAsia="en-US"/>
              </w:rPr>
              <w:tab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2E25A0" w:rsidTr="00D05988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Финансовая система, налоги и сборы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</w:tr>
      <w:tr w:rsidR="002E25A0" w:rsidTr="00D05988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Промышленность и окружающая среда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</w:tr>
      <w:tr w:rsidR="002E25A0" w:rsidTr="00D05988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1,4%</w:t>
            </w:r>
          </w:p>
        </w:tc>
      </w:tr>
      <w:tr w:rsidR="002E25A0" w:rsidTr="00D05988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3. Социальная сфера: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14,2%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13,6%</w:t>
            </w:r>
          </w:p>
        </w:tc>
      </w:tr>
      <w:tr w:rsidR="002E25A0" w:rsidTr="00D05988">
        <w:trPr>
          <w:trHeight w:hRule="exact" w:val="95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Социальная защита: </w:t>
            </w:r>
            <w:r>
              <w:rPr>
                <w:color w:val="000000"/>
                <w:sz w:val="25"/>
                <w:szCs w:val="25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4%</w:t>
            </w:r>
          </w:p>
        </w:tc>
      </w:tr>
      <w:tr w:rsidR="002E25A0" w:rsidTr="00D05988">
        <w:trPr>
          <w:trHeight w:hRule="exact" w:val="869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Образование:</w:t>
            </w:r>
          </w:p>
          <w:p w:rsidR="002E25A0" w:rsidRDefault="002E25A0" w:rsidP="00D05988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детские дошкольные учреждения (путевки, реорганизация групп) </w:t>
            </w:r>
            <w:r>
              <w:rPr>
                <w:bCs/>
                <w:i/>
                <w:iCs/>
                <w:color w:val="000000"/>
                <w:spacing w:val="20"/>
                <w:sz w:val="25"/>
                <w:szCs w:val="25"/>
                <w:lang w:eastAsia="en-US"/>
              </w:rPr>
              <w:t>– 2,7%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3,6%</w:t>
            </w:r>
          </w:p>
        </w:tc>
      </w:tr>
      <w:tr w:rsidR="002E25A0" w:rsidTr="00D05988">
        <w:trPr>
          <w:trHeight w:hRule="exact" w:val="590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Здравоохранение: </w:t>
            </w:r>
            <w:r>
              <w:rPr>
                <w:color w:val="000000"/>
                <w:sz w:val="25"/>
                <w:szCs w:val="25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1,3%</w:t>
            </w:r>
          </w:p>
        </w:tc>
      </w:tr>
      <w:tr w:rsidR="002E25A0" w:rsidTr="00D05988">
        <w:trPr>
          <w:trHeight w:hRule="exact" w:val="605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Культура: </w:t>
            </w:r>
            <w:r>
              <w:rPr>
                <w:color w:val="000000"/>
                <w:sz w:val="25"/>
                <w:szCs w:val="25"/>
                <w:lang w:eastAsia="en-US"/>
              </w:rPr>
              <w:t>материальная база учреждений культуры; памятники архитектуры, истории и культуры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2,2%</w:t>
            </w:r>
          </w:p>
        </w:tc>
      </w:tr>
      <w:tr w:rsidR="002E25A0" w:rsidTr="00D05988">
        <w:trPr>
          <w:trHeight w:hRule="exact" w:val="571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Труд и занятость населения: </w:t>
            </w:r>
            <w:r>
              <w:rPr>
                <w:color w:val="000000"/>
                <w:sz w:val="25"/>
                <w:szCs w:val="25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</w:tr>
      <w:tr w:rsidR="002E25A0" w:rsidTr="00D05988">
        <w:trPr>
          <w:trHeight w:hRule="exact" w:val="63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Физкультура и спорт: </w:t>
            </w:r>
            <w:r>
              <w:rPr>
                <w:color w:val="000000"/>
                <w:sz w:val="25"/>
                <w:szCs w:val="25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0,6%</w:t>
            </w:r>
          </w:p>
        </w:tc>
      </w:tr>
      <w:tr w:rsidR="002E25A0" w:rsidTr="00D05988">
        <w:trPr>
          <w:trHeight w:hRule="exact" w:val="331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4.Жилье: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11,8%</w:t>
            </w:r>
          </w:p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11,3%</w:t>
            </w:r>
          </w:p>
        </w:tc>
      </w:tr>
      <w:tr w:rsidR="002E25A0" w:rsidTr="00D05988">
        <w:trPr>
          <w:trHeight w:hRule="exact" w:val="554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Улучшение жилищных условий, предоставление жилья по </w:t>
            </w:r>
          </w:p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договору социального найма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3,1%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4,9%</w:t>
            </w:r>
          </w:p>
        </w:tc>
      </w:tr>
      <w:tr w:rsidR="002E25A0" w:rsidTr="00D05988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Постановка на учет, восстановление в очереди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2,4%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1,2%</w:t>
            </w:r>
          </w:p>
        </w:tc>
      </w:tr>
      <w:tr w:rsidR="002E25A0" w:rsidTr="00D05988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Обследование жилого фонда на предмет пригодности проживания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2E25A0" w:rsidTr="00D05988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Обеспечение жильем льготных категорий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Приватизация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Переселение и выселение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0,8%</w:t>
            </w:r>
          </w:p>
        </w:tc>
      </w:tr>
      <w:tr w:rsidR="002E25A0" w:rsidTr="00D05988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Наем жилого помещения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Предоставление субсидий на жилье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Участие в долевом строительстве жилья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</w:tr>
      <w:tr w:rsidR="002E25A0" w:rsidTr="00D05988">
        <w:trPr>
          <w:trHeight w:hRule="exact" w:val="52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Муниципальный жилищный фонд, управление жилищным фондом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0,2%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5. Государство, общество, политика: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7,9%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8,9%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Права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1,9%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Миграционная политика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Органы местного самоуправления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0,6%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2,1%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Общественные организации,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ТОСы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0,6%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Молодежная политика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ведомственные награды, поздравления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Административная ответственность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</w:p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</w:p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муниципальные закупки, услуги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0,2%</w:t>
            </w:r>
          </w:p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1,4%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6. Оборона, безопасность, законность: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1,6%</w:t>
            </w:r>
          </w:p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3,2%</w:t>
            </w:r>
          </w:p>
          <w:p w:rsidR="002E25A0" w:rsidRDefault="002E25A0" w:rsidP="00D0598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Конфликты на бытовой почве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Безопасность и охрана общественного порядка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1,6%</w:t>
            </w:r>
          </w:p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Обжалование, исполнение судебных решений и др.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</w:p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0,5%</w:t>
            </w:r>
          </w:p>
          <w:p w:rsidR="002E25A0" w:rsidRDefault="002E25A0" w:rsidP="00D0598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Взыскание денежных средств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Паспортная система, регистрация по месту жительства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Военные архивы. Получение сведений и документов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2E25A0" w:rsidTr="00D05988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  <w:p w:rsidR="002E25A0" w:rsidRDefault="002E25A0" w:rsidP="00D05988">
            <w:pPr>
              <w:spacing w:line="250" w:lineRule="exact"/>
              <w:jc w:val="center"/>
              <w:rPr>
                <w:lang w:eastAsia="en-US"/>
              </w:rPr>
            </w:pPr>
          </w:p>
        </w:tc>
      </w:tr>
    </w:tbl>
    <w:p w:rsidR="002E25A0" w:rsidRDefault="002E25A0" w:rsidP="002E25A0">
      <w:pPr>
        <w:jc w:val="center"/>
      </w:pPr>
    </w:p>
    <w:p w:rsidR="002E25A0" w:rsidRPr="00C34ADC" w:rsidRDefault="002E25A0" w:rsidP="002E25A0">
      <w:pPr>
        <w:pStyle w:val="2"/>
        <w:spacing w:line="280" w:lineRule="exact"/>
        <w:rPr>
          <w:szCs w:val="26"/>
        </w:rPr>
      </w:pPr>
      <w:r w:rsidRPr="00C34ADC">
        <w:rPr>
          <w:szCs w:val="26"/>
        </w:rPr>
        <w:t>Обращений граждан о коррупционных правонарушениях муниципальных служащих не зарегистрировано.</w:t>
      </w:r>
    </w:p>
    <w:p w:rsidR="002E25A0" w:rsidRDefault="002E25A0" w:rsidP="002E25A0">
      <w:pPr>
        <w:pStyle w:val="2"/>
        <w:spacing w:line="280" w:lineRule="exact"/>
        <w:ind w:left="708" w:firstLine="0"/>
        <w:rPr>
          <w:szCs w:val="26"/>
        </w:rPr>
      </w:pPr>
      <w:r w:rsidRPr="00C34ADC">
        <w:rPr>
          <w:szCs w:val="26"/>
        </w:rPr>
        <w:t xml:space="preserve">В течение </w:t>
      </w:r>
      <w:r>
        <w:rPr>
          <w:szCs w:val="26"/>
        </w:rPr>
        <w:t>июл</w:t>
      </w:r>
      <w:r w:rsidRPr="00C34ADC">
        <w:rPr>
          <w:szCs w:val="26"/>
        </w:rPr>
        <w:t xml:space="preserve">я рассмотрено </w:t>
      </w:r>
      <w:r w:rsidRPr="00B11FD0">
        <w:rPr>
          <w:szCs w:val="26"/>
        </w:rPr>
        <w:t>195 обращений</w:t>
      </w:r>
      <w:r w:rsidRPr="00D03F18">
        <w:rPr>
          <w:color w:val="FF0000"/>
          <w:szCs w:val="26"/>
        </w:rPr>
        <w:t xml:space="preserve"> </w:t>
      </w:r>
      <w:r w:rsidRPr="00B11FD0">
        <w:rPr>
          <w:i/>
          <w:iCs/>
          <w:szCs w:val="26"/>
        </w:rPr>
        <w:t>(</w:t>
      </w:r>
      <w:r w:rsidRPr="00B11FD0">
        <w:rPr>
          <w:i/>
          <w:szCs w:val="26"/>
        </w:rPr>
        <w:t xml:space="preserve">с начала года </w:t>
      </w:r>
      <w:r w:rsidRPr="00B11FD0">
        <w:rPr>
          <w:szCs w:val="26"/>
        </w:rPr>
        <w:t>–</w:t>
      </w:r>
      <w:r>
        <w:rPr>
          <w:szCs w:val="26"/>
        </w:rPr>
        <w:t xml:space="preserve"> 2166</w:t>
      </w:r>
      <w:r w:rsidRPr="00C34ADC">
        <w:rPr>
          <w:i/>
          <w:iCs/>
          <w:color w:val="000000"/>
          <w:szCs w:val="26"/>
        </w:rPr>
        <w:t>)</w:t>
      </w:r>
      <w:r w:rsidRPr="00C34ADC">
        <w:rPr>
          <w:szCs w:val="26"/>
        </w:rPr>
        <w:t xml:space="preserve">, из них: </w:t>
      </w:r>
    </w:p>
    <w:p w:rsidR="002E25A0" w:rsidRPr="00C34ADC" w:rsidRDefault="002E25A0" w:rsidP="002E25A0">
      <w:pPr>
        <w:pStyle w:val="2"/>
        <w:spacing w:line="280" w:lineRule="exact"/>
        <w:ind w:left="708" w:firstLine="0"/>
        <w:rPr>
          <w:i/>
          <w:szCs w:val="26"/>
        </w:rPr>
      </w:pPr>
      <w:r>
        <w:rPr>
          <w:szCs w:val="26"/>
        </w:rPr>
        <w:t xml:space="preserve">118 </w:t>
      </w:r>
      <w:r w:rsidRPr="00C34ADC">
        <w:rPr>
          <w:i/>
          <w:iCs/>
          <w:color w:val="000000"/>
          <w:szCs w:val="26"/>
        </w:rPr>
        <w:t>(</w:t>
      </w:r>
      <w:r w:rsidRPr="00C34ADC">
        <w:rPr>
          <w:i/>
          <w:szCs w:val="26"/>
        </w:rPr>
        <w:t xml:space="preserve">с начала года </w:t>
      </w:r>
      <w:r w:rsidRPr="00C34ADC">
        <w:rPr>
          <w:color w:val="000000"/>
          <w:szCs w:val="26"/>
        </w:rPr>
        <w:t xml:space="preserve">– </w:t>
      </w:r>
      <w:r>
        <w:rPr>
          <w:i/>
          <w:color w:val="000000"/>
          <w:szCs w:val="26"/>
        </w:rPr>
        <w:t>1007</w:t>
      </w:r>
      <w:r w:rsidRPr="00C34ADC">
        <w:rPr>
          <w:i/>
          <w:iCs/>
          <w:color w:val="000000"/>
          <w:szCs w:val="26"/>
        </w:rPr>
        <w:t>)</w:t>
      </w:r>
      <w:r w:rsidRPr="00C34ADC">
        <w:rPr>
          <w:szCs w:val="26"/>
        </w:rPr>
        <w:t xml:space="preserve"> письменные и устные обращения;</w:t>
      </w:r>
    </w:p>
    <w:p w:rsidR="002E25A0" w:rsidRDefault="002E25A0" w:rsidP="002E25A0">
      <w:pPr>
        <w:pStyle w:val="2"/>
        <w:spacing w:line="280" w:lineRule="exact"/>
        <w:rPr>
          <w:szCs w:val="26"/>
        </w:rPr>
      </w:pPr>
      <w:r w:rsidRPr="0001058A">
        <w:rPr>
          <w:szCs w:val="26"/>
        </w:rPr>
        <w:t xml:space="preserve">77 </w:t>
      </w:r>
      <w:r w:rsidRPr="0001058A">
        <w:rPr>
          <w:i/>
          <w:szCs w:val="26"/>
        </w:rPr>
        <w:t xml:space="preserve">(с начала года </w:t>
      </w:r>
      <w:r w:rsidRPr="0001058A">
        <w:rPr>
          <w:szCs w:val="26"/>
        </w:rPr>
        <w:t xml:space="preserve">– </w:t>
      </w:r>
      <w:r>
        <w:rPr>
          <w:i/>
          <w:szCs w:val="26"/>
        </w:rPr>
        <w:t>1159</w:t>
      </w:r>
      <w:r w:rsidRPr="0001058A">
        <w:rPr>
          <w:i/>
          <w:iCs/>
          <w:szCs w:val="26"/>
        </w:rPr>
        <w:t>)</w:t>
      </w:r>
      <w:r w:rsidRPr="00C34ADC">
        <w:rPr>
          <w:szCs w:val="26"/>
        </w:rPr>
        <w:t xml:space="preserve"> обращений</w:t>
      </w:r>
      <w:r w:rsidRPr="00C34ADC">
        <w:rPr>
          <w:b/>
          <w:szCs w:val="26"/>
        </w:rPr>
        <w:t xml:space="preserve"> </w:t>
      </w:r>
      <w:r w:rsidRPr="00C34ADC">
        <w:rPr>
          <w:szCs w:val="26"/>
        </w:rPr>
        <w:t>с сайта мэра города.</w:t>
      </w:r>
    </w:p>
    <w:p w:rsidR="002E25A0" w:rsidRPr="00C34ADC" w:rsidRDefault="002E25A0" w:rsidP="002E25A0">
      <w:pPr>
        <w:pStyle w:val="2"/>
        <w:spacing w:line="280" w:lineRule="exact"/>
        <w:rPr>
          <w:szCs w:val="26"/>
        </w:rPr>
      </w:pPr>
      <w:r>
        <w:rPr>
          <w:szCs w:val="26"/>
        </w:rPr>
        <w:t>44</w:t>
      </w:r>
      <w:r w:rsidRPr="00C34ADC">
        <w:rPr>
          <w:szCs w:val="26"/>
        </w:rPr>
        <w:t xml:space="preserve">% </w:t>
      </w:r>
      <w:r w:rsidRPr="00C34ADC">
        <w:rPr>
          <w:i/>
          <w:iCs/>
          <w:color w:val="000000"/>
          <w:szCs w:val="26"/>
        </w:rPr>
        <w:t>(</w:t>
      </w:r>
      <w:r w:rsidRPr="00C34ADC">
        <w:rPr>
          <w:i/>
          <w:szCs w:val="26"/>
        </w:rPr>
        <w:t xml:space="preserve">с начала года </w:t>
      </w:r>
      <w:r w:rsidRPr="00C34ADC">
        <w:rPr>
          <w:color w:val="000000"/>
          <w:szCs w:val="26"/>
        </w:rPr>
        <w:t xml:space="preserve">– </w:t>
      </w:r>
      <w:r>
        <w:rPr>
          <w:i/>
          <w:color w:val="000000"/>
          <w:szCs w:val="26"/>
        </w:rPr>
        <w:t>44,1</w:t>
      </w:r>
      <w:r w:rsidRPr="00C34ADC">
        <w:rPr>
          <w:i/>
          <w:color w:val="000000"/>
          <w:szCs w:val="26"/>
        </w:rPr>
        <w:t>%</w:t>
      </w:r>
      <w:r w:rsidRPr="00C34ADC">
        <w:rPr>
          <w:i/>
          <w:iCs/>
          <w:color w:val="000000"/>
          <w:szCs w:val="26"/>
        </w:rPr>
        <w:t>)</w:t>
      </w:r>
      <w:r w:rsidRPr="00C34ADC">
        <w:rPr>
          <w:szCs w:val="26"/>
        </w:rPr>
        <w:t xml:space="preserve"> письменных и устных обращений</w:t>
      </w:r>
      <w:r w:rsidRPr="00C34ADC">
        <w:rPr>
          <w:i/>
          <w:szCs w:val="26"/>
        </w:rPr>
        <w:t xml:space="preserve"> </w:t>
      </w:r>
      <w:r w:rsidRPr="00C34ADC">
        <w:rPr>
          <w:szCs w:val="26"/>
        </w:rPr>
        <w:t xml:space="preserve">были рассмотрены ранее установленного законодательством срока, основная часть обращений с сайта мэра города рассмотрена в срок до </w:t>
      </w:r>
      <w:r w:rsidRPr="00C34ADC">
        <w:rPr>
          <w:b/>
          <w:szCs w:val="26"/>
        </w:rPr>
        <w:t xml:space="preserve">7 </w:t>
      </w:r>
      <w:r w:rsidRPr="00C34ADC">
        <w:rPr>
          <w:szCs w:val="26"/>
        </w:rPr>
        <w:t xml:space="preserve">дней. </w:t>
      </w:r>
    </w:p>
    <w:p w:rsidR="002E25A0" w:rsidRPr="00C34ADC" w:rsidRDefault="002E25A0" w:rsidP="002E25A0">
      <w:pPr>
        <w:spacing w:line="280" w:lineRule="exact"/>
        <w:ind w:firstLine="567"/>
        <w:jc w:val="both"/>
        <w:rPr>
          <w:sz w:val="26"/>
          <w:szCs w:val="26"/>
        </w:rPr>
      </w:pPr>
      <w:r w:rsidRPr="00C34ADC">
        <w:rPr>
          <w:sz w:val="26"/>
          <w:szCs w:val="26"/>
        </w:rPr>
        <w:t xml:space="preserve">  Результаты рассмотрения письменных обращений: меры были приняты по </w:t>
      </w:r>
      <w:r>
        <w:rPr>
          <w:sz w:val="26"/>
          <w:szCs w:val="26"/>
        </w:rPr>
        <w:t>39</w:t>
      </w:r>
      <w:r w:rsidRPr="00C34ADC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ям</w:t>
      </w:r>
      <w:r w:rsidRPr="00C34ADC">
        <w:rPr>
          <w:sz w:val="26"/>
          <w:szCs w:val="26"/>
        </w:rPr>
        <w:t xml:space="preserve"> </w:t>
      </w:r>
      <w:r w:rsidRPr="00C34ADC">
        <w:rPr>
          <w:i/>
          <w:iCs/>
          <w:color w:val="000000"/>
          <w:sz w:val="26"/>
          <w:szCs w:val="26"/>
        </w:rPr>
        <w:t>(</w:t>
      </w:r>
      <w:r w:rsidRPr="00C34ADC">
        <w:rPr>
          <w:i/>
          <w:sz w:val="26"/>
          <w:szCs w:val="26"/>
        </w:rPr>
        <w:t xml:space="preserve">с начала года </w:t>
      </w:r>
      <w:r w:rsidRPr="00C34ADC">
        <w:rPr>
          <w:color w:val="000000"/>
          <w:sz w:val="26"/>
          <w:szCs w:val="26"/>
        </w:rPr>
        <w:t xml:space="preserve">– </w:t>
      </w:r>
      <w:r>
        <w:rPr>
          <w:i/>
          <w:color w:val="000000"/>
          <w:sz w:val="26"/>
          <w:szCs w:val="26"/>
        </w:rPr>
        <w:t>238</w:t>
      </w:r>
      <w:r w:rsidRPr="00C34ADC">
        <w:rPr>
          <w:i/>
          <w:color w:val="000000"/>
          <w:sz w:val="26"/>
          <w:szCs w:val="26"/>
        </w:rPr>
        <w:t xml:space="preserve"> обращений</w:t>
      </w:r>
      <w:r w:rsidRPr="00C34ADC">
        <w:rPr>
          <w:i/>
          <w:iCs/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C34ADC">
        <w:rPr>
          <w:sz w:val="26"/>
          <w:szCs w:val="26"/>
        </w:rPr>
        <w:t xml:space="preserve">что составило </w:t>
      </w:r>
      <w:r>
        <w:rPr>
          <w:sz w:val="26"/>
          <w:szCs w:val="26"/>
        </w:rPr>
        <w:t>30,7</w:t>
      </w:r>
      <w:r w:rsidRPr="00C34ADC">
        <w:rPr>
          <w:sz w:val="26"/>
          <w:szCs w:val="26"/>
        </w:rPr>
        <w:t xml:space="preserve">% </w:t>
      </w:r>
      <w:r w:rsidRPr="00C34ADC">
        <w:rPr>
          <w:i/>
          <w:iCs/>
          <w:color w:val="000000"/>
          <w:sz w:val="26"/>
          <w:szCs w:val="26"/>
        </w:rPr>
        <w:t>(</w:t>
      </w:r>
      <w:r w:rsidRPr="00C34ADC">
        <w:rPr>
          <w:i/>
          <w:sz w:val="26"/>
          <w:szCs w:val="26"/>
        </w:rPr>
        <w:t xml:space="preserve">с начала года </w:t>
      </w:r>
      <w:r w:rsidRPr="00C34ADC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2</w:t>
      </w:r>
      <w:r w:rsidRPr="00C34ADC">
        <w:rPr>
          <w:i/>
          <w:color w:val="000000"/>
          <w:sz w:val="26"/>
          <w:szCs w:val="26"/>
        </w:rPr>
        <w:t>%</w:t>
      </w:r>
      <w:r w:rsidRPr="00C34ADC">
        <w:rPr>
          <w:i/>
          <w:iCs/>
          <w:color w:val="000000"/>
          <w:sz w:val="26"/>
          <w:szCs w:val="26"/>
        </w:rPr>
        <w:t>)</w:t>
      </w:r>
      <w:r w:rsidRPr="00C34ADC">
        <w:rPr>
          <w:sz w:val="26"/>
          <w:szCs w:val="26"/>
        </w:rPr>
        <w:t xml:space="preserve">. </w:t>
      </w:r>
      <w:r w:rsidRPr="00C34ADC">
        <w:rPr>
          <w:bCs/>
          <w:iCs/>
          <w:color w:val="000000"/>
          <w:sz w:val="26"/>
          <w:szCs w:val="26"/>
        </w:rPr>
        <w:t xml:space="preserve">По остальным обращениям были направлены ответы с разъяснениями. </w:t>
      </w:r>
    </w:p>
    <w:p w:rsidR="002E25A0" w:rsidRPr="00C34ADC" w:rsidRDefault="002E25A0" w:rsidP="002E25A0">
      <w:pPr>
        <w:pStyle w:val="2"/>
        <w:spacing w:line="280" w:lineRule="exact"/>
        <w:rPr>
          <w:szCs w:val="26"/>
        </w:rPr>
      </w:pPr>
      <w:r w:rsidRPr="00C34ADC">
        <w:rPr>
          <w:szCs w:val="26"/>
        </w:rPr>
        <w:t xml:space="preserve">В ходе рассмотрения обращений и запросов </w:t>
      </w:r>
      <w:r w:rsidRPr="00C34ADC">
        <w:rPr>
          <w:color w:val="000000"/>
          <w:szCs w:val="26"/>
        </w:rPr>
        <w:t xml:space="preserve">были приняты </w:t>
      </w:r>
      <w:r w:rsidRPr="00C34ADC">
        <w:rPr>
          <w:szCs w:val="26"/>
        </w:rPr>
        <w:t>соответствующие меры реагирования по вопросам дорожного хозяйства (ремонт и подсыпка дорог, ремонт тротуаров), а также по вопросам уборки мусора, опиловки старых деревьев и скашивании травы, благоустройства дворовых территорий и другим вопросам.</w:t>
      </w:r>
    </w:p>
    <w:p w:rsidR="002E25A0" w:rsidRPr="00C34ADC" w:rsidRDefault="002E25A0" w:rsidP="002E25A0">
      <w:pPr>
        <w:pStyle w:val="2"/>
        <w:spacing w:line="280" w:lineRule="exact"/>
        <w:rPr>
          <w:szCs w:val="26"/>
        </w:rPr>
      </w:pPr>
      <w:r w:rsidRPr="00C34ADC">
        <w:rPr>
          <w:szCs w:val="26"/>
        </w:rPr>
        <w:t xml:space="preserve">В </w:t>
      </w:r>
      <w:r>
        <w:rPr>
          <w:szCs w:val="26"/>
        </w:rPr>
        <w:t>июл</w:t>
      </w:r>
      <w:r w:rsidRPr="00C34ADC">
        <w:rPr>
          <w:szCs w:val="26"/>
        </w:rPr>
        <w:t xml:space="preserve">е 2016 года </w:t>
      </w:r>
      <w:r w:rsidRPr="00C34ADC">
        <w:rPr>
          <w:color w:val="000000"/>
          <w:szCs w:val="26"/>
        </w:rPr>
        <w:t xml:space="preserve">в письменных обращениях граждан к мэру города и на официальный сайт мэра города наиболее актуальными </w:t>
      </w:r>
      <w:r w:rsidRPr="00C34ADC">
        <w:rPr>
          <w:szCs w:val="26"/>
        </w:rPr>
        <w:t>были следующие вопросы:</w:t>
      </w:r>
    </w:p>
    <w:p w:rsidR="002E25A0" w:rsidRPr="00C34ADC" w:rsidRDefault="002E25A0" w:rsidP="002E25A0">
      <w:pPr>
        <w:pStyle w:val="2"/>
        <w:spacing w:line="280" w:lineRule="exact"/>
        <w:rPr>
          <w:szCs w:val="26"/>
        </w:rPr>
      </w:pPr>
      <w:r w:rsidRPr="00C34ADC">
        <w:rPr>
          <w:szCs w:val="26"/>
        </w:rPr>
        <w:t xml:space="preserve">-   </w:t>
      </w:r>
      <w:r w:rsidRPr="00C34ADC">
        <w:rPr>
          <w:color w:val="000000"/>
          <w:szCs w:val="26"/>
          <w:lang w:eastAsia="en-US"/>
        </w:rPr>
        <w:t>благоустройство города, содержание территорий, уборка мусора;</w:t>
      </w:r>
    </w:p>
    <w:p w:rsidR="002E25A0" w:rsidRPr="00C34ADC" w:rsidRDefault="002E25A0" w:rsidP="002E25A0">
      <w:pPr>
        <w:pStyle w:val="2"/>
        <w:spacing w:line="280" w:lineRule="exact"/>
        <w:rPr>
          <w:szCs w:val="26"/>
        </w:rPr>
      </w:pPr>
      <w:r w:rsidRPr="00C34ADC">
        <w:rPr>
          <w:szCs w:val="26"/>
        </w:rPr>
        <w:t>-   ремонт городских дорог и тротуаров;</w:t>
      </w:r>
    </w:p>
    <w:p w:rsidR="002E25A0" w:rsidRPr="00C34ADC" w:rsidRDefault="002E25A0" w:rsidP="002E25A0">
      <w:pPr>
        <w:pStyle w:val="2"/>
        <w:spacing w:line="280" w:lineRule="exact"/>
        <w:rPr>
          <w:szCs w:val="26"/>
        </w:rPr>
      </w:pPr>
      <w:r w:rsidRPr="00C34ADC">
        <w:rPr>
          <w:szCs w:val="26"/>
        </w:rPr>
        <w:t xml:space="preserve">- </w:t>
      </w:r>
      <w:r w:rsidRPr="00C34ADC">
        <w:rPr>
          <w:i/>
          <w:szCs w:val="26"/>
        </w:rPr>
        <w:t xml:space="preserve">  </w:t>
      </w:r>
      <w:r w:rsidRPr="00C34ADC">
        <w:rPr>
          <w:szCs w:val="26"/>
        </w:rPr>
        <w:t>незаконные парковки автотранспорта на газонах;</w:t>
      </w:r>
    </w:p>
    <w:p w:rsidR="002E25A0" w:rsidRPr="00C34ADC" w:rsidRDefault="002E25A0" w:rsidP="002E25A0">
      <w:pPr>
        <w:pStyle w:val="2"/>
        <w:spacing w:line="280" w:lineRule="exact"/>
        <w:rPr>
          <w:szCs w:val="26"/>
        </w:rPr>
      </w:pPr>
      <w:r w:rsidRPr="00C34ADC">
        <w:rPr>
          <w:szCs w:val="26"/>
        </w:rPr>
        <w:t>-   улучшение жилищных условий льготным категория</w:t>
      </w:r>
      <w:r>
        <w:rPr>
          <w:szCs w:val="26"/>
        </w:rPr>
        <w:t>м</w:t>
      </w:r>
      <w:r w:rsidRPr="00C34ADC">
        <w:rPr>
          <w:szCs w:val="26"/>
        </w:rPr>
        <w:t xml:space="preserve"> граждан; </w:t>
      </w:r>
    </w:p>
    <w:p w:rsidR="002E25A0" w:rsidRPr="00C34ADC" w:rsidRDefault="002E25A0" w:rsidP="002E25A0">
      <w:pPr>
        <w:pStyle w:val="2"/>
        <w:spacing w:line="280" w:lineRule="exact"/>
        <w:rPr>
          <w:szCs w:val="26"/>
        </w:rPr>
      </w:pPr>
      <w:r w:rsidRPr="00C34ADC">
        <w:rPr>
          <w:szCs w:val="26"/>
        </w:rPr>
        <w:t>-   обеспечение детей путевками в детские сады по месту проживания.</w:t>
      </w:r>
    </w:p>
    <w:p w:rsidR="002E25A0" w:rsidRDefault="002E25A0" w:rsidP="002E25A0">
      <w:pPr>
        <w:pStyle w:val="2"/>
        <w:rPr>
          <w:szCs w:val="26"/>
        </w:rPr>
      </w:pPr>
    </w:p>
    <w:p w:rsidR="0006657F" w:rsidRDefault="0006657F"/>
    <w:sectPr w:rsidR="0006657F" w:rsidSect="0006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A0"/>
    <w:rsid w:val="0006657F"/>
    <w:rsid w:val="002E25A0"/>
    <w:rsid w:val="003148AB"/>
    <w:rsid w:val="00357AB1"/>
    <w:rsid w:val="004A2CFF"/>
    <w:rsid w:val="004E3CF3"/>
    <w:rsid w:val="00544CEF"/>
    <w:rsid w:val="009052D0"/>
    <w:rsid w:val="00AF727D"/>
    <w:rsid w:val="00C5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25A0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E25A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D8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6178</Characters>
  <Application>Microsoft Office Word</Application>
  <DocSecurity>0</DocSecurity>
  <Lines>51</Lines>
  <Paragraphs>14</Paragraphs>
  <ScaleCrop>false</ScaleCrop>
  <Company>Krokoz™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klochkovaoa</dc:creator>
  <cp:keywords/>
  <dc:description/>
  <cp:lastModifiedBy>klochkovaoa</cp:lastModifiedBy>
  <cp:revision>2</cp:revision>
  <dcterms:created xsi:type="dcterms:W3CDTF">2016-08-15T10:23:00Z</dcterms:created>
  <dcterms:modified xsi:type="dcterms:W3CDTF">2016-08-15T10:24:00Z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-24923386</vt:i4>
  </property>
  <property fmtid="{D5CDD505-2E9C-101B-9397-08002B2CF9AE}" pid="3" name="_NewReviewCycle">
    <vt:lpwstr/>
  </property>
  <property fmtid="{D5CDD505-2E9C-101B-9397-08002B2CF9AE}" pid="4" name="_EmailSubject">
    <vt:lpwstr>информации об обращениях </vt:lpwstr>
  </property>
  <property fmtid="{D5CDD505-2E9C-101B-9397-08002B2CF9AE}" pid="5" name="_AuthorEmail">
    <vt:lpwstr>obr_gr@cherepovetscity.ru</vt:lpwstr>
  </property>
  <property fmtid="{D5CDD505-2E9C-101B-9397-08002B2CF9AE}" pid="6" name="_AuthorEmailDisplayName">
    <vt:lpwstr>Клочкова Ольга Александровна</vt:lpwstr>
  </property>
</Properties>
</file>