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2E" w:rsidRPr="00176D4F" w:rsidRDefault="00C27B2E" w:rsidP="00C27B2E">
      <w:pPr>
        <w:ind w:left="5103"/>
        <w:jc w:val="center"/>
      </w:pPr>
      <w:r>
        <w:t>УТВЕРЖДЕНА</w:t>
      </w:r>
    </w:p>
    <w:p w:rsidR="00C27B2E" w:rsidRDefault="00C27B2E" w:rsidP="00C27B2E">
      <w:pPr>
        <w:jc w:val="center"/>
      </w:pPr>
      <w:r w:rsidRPr="00176D4F">
        <w:t xml:space="preserve">                                                                            </w:t>
      </w:r>
      <w:r>
        <w:t>приказом  д</w:t>
      </w:r>
      <w:r w:rsidRPr="00176D4F">
        <w:t>иректор</w:t>
      </w:r>
      <w:r>
        <w:t>а</w:t>
      </w:r>
      <w:r w:rsidRPr="00176D4F">
        <w:t xml:space="preserve"> </w:t>
      </w:r>
    </w:p>
    <w:p w:rsidR="00C27B2E" w:rsidRDefault="00C27B2E" w:rsidP="00C27B2E">
      <w:pPr>
        <w:jc w:val="center"/>
      </w:pPr>
      <w:r>
        <w:t xml:space="preserve">                                                                            МУП «</w:t>
      </w:r>
      <w:proofErr w:type="spellStart"/>
      <w:r>
        <w:t>Электротранс</w:t>
      </w:r>
      <w:proofErr w:type="spellEnd"/>
      <w:r>
        <w:t>»</w:t>
      </w:r>
    </w:p>
    <w:p w:rsidR="00C27B2E" w:rsidRPr="00176D4F" w:rsidRDefault="00C27B2E" w:rsidP="00C27B2E">
      <w:pPr>
        <w:jc w:val="center"/>
      </w:pPr>
      <w:r>
        <w:t xml:space="preserve">                   </w:t>
      </w:r>
      <w:r w:rsidRPr="00176D4F">
        <w:t xml:space="preserve">                                                                  </w:t>
      </w:r>
      <w:r>
        <w:t xml:space="preserve">     </w:t>
      </w:r>
    </w:p>
    <w:p w:rsidR="00C27B2E" w:rsidRPr="00176D4F" w:rsidRDefault="00C27B2E" w:rsidP="00C27B2E">
      <w:pPr>
        <w:jc w:val="center"/>
        <w:rPr>
          <w:u w:val="single"/>
        </w:rPr>
      </w:pPr>
      <w:r>
        <w:t xml:space="preserve">         </w:t>
      </w:r>
      <w:r w:rsidRPr="00176D4F">
        <w:t xml:space="preserve"> </w:t>
      </w:r>
      <w:r>
        <w:t xml:space="preserve">                                                                   от</w:t>
      </w:r>
      <w:r w:rsidR="00CB619D">
        <w:rPr>
          <w:u w:val="single"/>
        </w:rPr>
        <w:t xml:space="preserve"> 29.01</w:t>
      </w:r>
      <w:r>
        <w:rPr>
          <w:u w:val="single"/>
        </w:rPr>
        <w:t>.</w:t>
      </w:r>
      <w:r w:rsidR="00CB619D">
        <w:rPr>
          <w:u w:val="single"/>
        </w:rPr>
        <w:t>2015</w:t>
      </w:r>
      <w:r w:rsidRPr="00176D4F">
        <w:rPr>
          <w:u w:val="single"/>
        </w:rPr>
        <w:t xml:space="preserve"> г</w:t>
      </w:r>
      <w:proofErr w:type="gramStart"/>
      <w:r>
        <w:rPr>
          <w:u w:val="single"/>
        </w:rPr>
        <w:t xml:space="preserve"> </w:t>
      </w:r>
      <w:r w:rsidRPr="00176D4F">
        <w:rPr>
          <w:u w:val="single"/>
        </w:rPr>
        <w:t>.</w:t>
      </w:r>
      <w:proofErr w:type="gramEnd"/>
      <w:r>
        <w:t>№</w:t>
      </w:r>
    </w:p>
    <w:p w:rsidR="00C27B2E" w:rsidRPr="00176D4F" w:rsidRDefault="00C27B2E" w:rsidP="00C27B2E">
      <w:pPr>
        <w:jc w:val="center"/>
      </w:pPr>
      <w:r>
        <w:t xml:space="preserve">                                                                         </w:t>
      </w:r>
    </w:p>
    <w:p w:rsidR="00C27B2E" w:rsidRPr="00176D4F" w:rsidRDefault="00C27B2E" w:rsidP="00C27B2E">
      <w:pPr>
        <w:jc w:val="center"/>
      </w:pPr>
    </w:p>
    <w:p w:rsidR="00C27B2E" w:rsidRPr="00176D4F" w:rsidRDefault="00C27B2E" w:rsidP="00C27B2E">
      <w:pPr>
        <w:jc w:val="center"/>
        <w:rPr>
          <w:rStyle w:val="a3"/>
        </w:rPr>
      </w:pPr>
      <w:r w:rsidRPr="00176D4F">
        <w:rPr>
          <w:rStyle w:val="a3"/>
        </w:rPr>
        <w:t>АУКЦИОННАЯ ДОКУМЕНТАЦИЯ</w:t>
      </w:r>
    </w:p>
    <w:p w:rsidR="00C27B2E" w:rsidRPr="00176D4F" w:rsidRDefault="00C27B2E" w:rsidP="00C27B2E">
      <w:pPr>
        <w:jc w:val="both"/>
        <w:rPr>
          <w:rStyle w:val="a3"/>
        </w:rPr>
      </w:pPr>
      <w:r w:rsidRPr="00176D4F">
        <w:rPr>
          <w:rStyle w:val="a3"/>
        </w:rPr>
        <w:t xml:space="preserve">по проведению аукциона на право заключения договора на установку и эксплуатацию </w:t>
      </w:r>
      <w:proofErr w:type="gramStart"/>
      <w:r w:rsidRPr="00176D4F">
        <w:rPr>
          <w:rStyle w:val="a3"/>
        </w:rPr>
        <w:t>рекламной</w:t>
      </w:r>
      <w:proofErr w:type="gramEnd"/>
      <w:r w:rsidRPr="00176D4F">
        <w:rPr>
          <w:rStyle w:val="a3"/>
        </w:rPr>
        <w:t xml:space="preserve"> конструкций, присоединяемой к недвижимому имуществу, принадлежащему МУП «</w:t>
      </w:r>
      <w:proofErr w:type="spellStart"/>
      <w:r w:rsidRPr="00176D4F">
        <w:rPr>
          <w:rStyle w:val="a3"/>
        </w:rPr>
        <w:t>Электротранс</w:t>
      </w:r>
      <w:proofErr w:type="spellEnd"/>
      <w:r w:rsidRPr="00176D4F">
        <w:rPr>
          <w:rStyle w:val="a3"/>
        </w:rPr>
        <w:t>» на праве хозяйственного ведения</w:t>
      </w:r>
    </w:p>
    <w:p w:rsidR="00C27B2E" w:rsidRPr="00176D4F" w:rsidRDefault="00C27B2E" w:rsidP="00C27B2E">
      <w:pPr>
        <w:jc w:val="center"/>
        <w:rPr>
          <w:rStyle w:val="a3"/>
        </w:rPr>
      </w:pPr>
      <w:r w:rsidRPr="00176D4F">
        <w:rPr>
          <w:rStyle w:val="a3"/>
        </w:rPr>
        <w:t>Лот № 1:</w:t>
      </w:r>
    </w:p>
    <w:p w:rsidR="00C27B2E" w:rsidRPr="00176D4F" w:rsidRDefault="00C27B2E" w:rsidP="00C27B2E">
      <w:pPr>
        <w:rPr>
          <w:rStyle w:val="a3"/>
        </w:rPr>
      </w:pPr>
      <w:r w:rsidRPr="00176D4F">
        <w:rPr>
          <w:rStyle w:val="a3"/>
        </w:rPr>
        <w:t xml:space="preserve">                 Тип рекламной конструкции: баннер</w:t>
      </w:r>
    </w:p>
    <w:p w:rsidR="00C27B2E" w:rsidRPr="00176D4F" w:rsidRDefault="00C27B2E" w:rsidP="00C27B2E">
      <w:pPr>
        <w:rPr>
          <w:rStyle w:val="a3"/>
        </w:rPr>
      </w:pPr>
      <w:r w:rsidRPr="00176D4F">
        <w:rPr>
          <w:rStyle w:val="a3"/>
        </w:rPr>
        <w:t xml:space="preserve">                 Площадь информационного поля: 83.05 кв.м.  (15.1*5.5)</w:t>
      </w:r>
    </w:p>
    <w:p w:rsidR="00C27B2E" w:rsidRPr="00176D4F" w:rsidRDefault="00C27B2E" w:rsidP="00C27B2E">
      <w:pPr>
        <w:rPr>
          <w:rStyle w:val="a3"/>
        </w:rPr>
      </w:pPr>
      <w:r w:rsidRPr="00176D4F">
        <w:rPr>
          <w:rStyle w:val="a3"/>
        </w:rPr>
        <w:t xml:space="preserve">                 Территориальное размещение: Вологодская </w:t>
      </w:r>
      <w:proofErr w:type="spellStart"/>
      <w:r w:rsidRPr="00176D4F">
        <w:rPr>
          <w:rStyle w:val="a3"/>
        </w:rPr>
        <w:t>обл.,г</w:t>
      </w:r>
      <w:proofErr w:type="gramStart"/>
      <w:r w:rsidRPr="00176D4F">
        <w:rPr>
          <w:rStyle w:val="a3"/>
        </w:rPr>
        <w:t>.Ч</w:t>
      </w:r>
      <w:proofErr w:type="gramEnd"/>
      <w:r w:rsidRPr="00176D4F">
        <w:rPr>
          <w:rStyle w:val="a3"/>
        </w:rPr>
        <w:t>ереповец,ул.Кравченко,дом</w:t>
      </w:r>
      <w:proofErr w:type="spellEnd"/>
      <w:r w:rsidRPr="00176D4F">
        <w:rPr>
          <w:rStyle w:val="a3"/>
        </w:rPr>
        <w:t xml:space="preserve"> 2 (нежилое здание)</w:t>
      </w:r>
    </w:p>
    <w:p w:rsidR="00C27B2E" w:rsidRPr="00176D4F" w:rsidRDefault="00C27B2E" w:rsidP="00C27B2E">
      <w:pPr>
        <w:rPr>
          <w:rStyle w:val="a3"/>
        </w:rPr>
      </w:pPr>
      <w:r w:rsidRPr="00176D4F">
        <w:rPr>
          <w:rStyle w:val="a3"/>
        </w:rPr>
        <w:t xml:space="preserve">                 Срок действия договора на установку и эксплуатацию рекламной конструкции: 1 год.</w:t>
      </w:r>
    </w:p>
    <w:p w:rsidR="00C27B2E" w:rsidRPr="00176D4F" w:rsidRDefault="00C27B2E" w:rsidP="00C27B2E">
      <w:pPr>
        <w:rPr>
          <w:rStyle w:val="a3"/>
        </w:rPr>
      </w:pPr>
    </w:p>
    <w:p w:rsidR="00C27B2E" w:rsidRPr="00176D4F" w:rsidRDefault="00C27B2E" w:rsidP="00C27B2E">
      <w:pPr>
        <w:jc w:val="center"/>
      </w:pPr>
    </w:p>
    <w:p w:rsidR="00C27B2E" w:rsidRPr="00176D4F" w:rsidRDefault="00C27B2E" w:rsidP="00C27B2E">
      <w:pPr>
        <w:ind w:firstLine="851"/>
        <w:jc w:val="center"/>
      </w:pPr>
    </w:p>
    <w:p w:rsidR="00C27B2E" w:rsidRPr="00176D4F" w:rsidRDefault="00C27B2E" w:rsidP="00C27B2E">
      <w:pPr>
        <w:ind w:firstLine="851"/>
        <w:jc w:val="center"/>
        <w:rPr>
          <w:rStyle w:val="a3"/>
        </w:rPr>
      </w:pPr>
      <w:r w:rsidRPr="00176D4F">
        <w:rPr>
          <w:rStyle w:val="a3"/>
        </w:rPr>
        <w:t>1. Общие сведения.</w:t>
      </w:r>
    </w:p>
    <w:p w:rsidR="00C27B2E" w:rsidRPr="00176D4F" w:rsidRDefault="00C27B2E" w:rsidP="00C27B2E">
      <w:pPr>
        <w:ind w:firstLine="851"/>
        <w:jc w:val="both"/>
      </w:pPr>
      <w:r w:rsidRPr="00176D4F">
        <w:t>1.1. Аукционная документация по проведению аукциона на право заключения договора на установку и эксплуатацию рекламной конструкции, присоединяемой к недвижимому имуществу, принадлежащему МУП «</w:t>
      </w:r>
      <w:proofErr w:type="spellStart"/>
      <w:r w:rsidRPr="00176D4F">
        <w:t>Электротранс</w:t>
      </w:r>
      <w:proofErr w:type="spellEnd"/>
      <w:r w:rsidRPr="00176D4F">
        <w:t>» на праве хозяйственного ведения (далее – аукцион), разработана в соответствии с Гражданским кодексом Российской Федерации, Федеральным законом от 13.03.2006 г. №38-ФЗ «О рекламе».</w:t>
      </w:r>
    </w:p>
    <w:p w:rsidR="00C27B2E" w:rsidRPr="00176D4F" w:rsidRDefault="00C27B2E" w:rsidP="00C27B2E">
      <w:pPr>
        <w:ind w:firstLine="851"/>
        <w:jc w:val="both"/>
      </w:pPr>
      <w:r w:rsidRPr="00176D4F">
        <w:t xml:space="preserve">1.2. Аукцион проводится </w:t>
      </w:r>
      <w:proofErr w:type="gramStart"/>
      <w:r w:rsidRPr="00176D4F">
        <w:t>открытым</w:t>
      </w:r>
      <w:proofErr w:type="gramEnd"/>
      <w:r w:rsidRPr="00176D4F">
        <w:t xml:space="preserve"> по составу участников и открытым по форме подачи предложений о цене лота. Электронная форма участия в аукционе не предусмотрена.</w:t>
      </w:r>
    </w:p>
    <w:p w:rsidR="00C27B2E" w:rsidRPr="00176D4F" w:rsidRDefault="00C27B2E" w:rsidP="00C27B2E">
      <w:pPr>
        <w:ind w:firstLine="851"/>
        <w:jc w:val="both"/>
      </w:pPr>
    </w:p>
    <w:p w:rsidR="00C27B2E" w:rsidRPr="00176D4F" w:rsidRDefault="00C27B2E" w:rsidP="00C27B2E">
      <w:pPr>
        <w:ind w:firstLine="851"/>
        <w:jc w:val="both"/>
      </w:pPr>
      <w:r w:rsidRPr="00176D4F">
        <w:t>1.3. Организатор аукциона:</w:t>
      </w:r>
    </w:p>
    <w:p w:rsidR="00C27B2E" w:rsidRPr="00176D4F" w:rsidRDefault="00C27B2E" w:rsidP="00C27B2E">
      <w:pPr>
        <w:ind w:firstLine="851"/>
        <w:jc w:val="both"/>
      </w:pPr>
      <w:r w:rsidRPr="00176D4F">
        <w:t>Муниципальное унитарное предприятие города Череповца «</w:t>
      </w:r>
      <w:proofErr w:type="spellStart"/>
      <w:r w:rsidRPr="00176D4F">
        <w:t>Электротранс</w:t>
      </w:r>
      <w:proofErr w:type="spellEnd"/>
      <w:r w:rsidRPr="00176D4F">
        <w:t>»</w:t>
      </w:r>
    </w:p>
    <w:p w:rsidR="00C27B2E" w:rsidRPr="00176D4F" w:rsidRDefault="00C27B2E" w:rsidP="00C27B2E">
      <w:pPr>
        <w:ind w:firstLine="851"/>
        <w:jc w:val="both"/>
      </w:pPr>
      <w:r w:rsidRPr="00176D4F">
        <w:t>Адрес:162618, Вологодская обл., г</w:t>
      </w:r>
      <w:proofErr w:type="gramStart"/>
      <w:r w:rsidRPr="00176D4F">
        <w:t>.Ч</w:t>
      </w:r>
      <w:proofErr w:type="gramEnd"/>
      <w:r w:rsidRPr="00176D4F">
        <w:t>ереповец, ул.Олимпийская,26 тел/факс(8202) 23-09-19</w:t>
      </w:r>
    </w:p>
    <w:p w:rsidR="00C27B2E" w:rsidRPr="00176D4F" w:rsidRDefault="00C27B2E" w:rsidP="00C27B2E">
      <w:r w:rsidRPr="00176D4F">
        <w:t xml:space="preserve">Адрес электронной почты: </w:t>
      </w:r>
      <w:r w:rsidRPr="00176D4F">
        <w:rPr>
          <w:rStyle w:val="val"/>
        </w:rPr>
        <w:t>en.electrotrans@yandex.ru</w:t>
      </w:r>
    </w:p>
    <w:p w:rsidR="00C27B2E" w:rsidRPr="00176D4F" w:rsidRDefault="00C27B2E" w:rsidP="00C27B2E">
      <w:pPr>
        <w:ind w:firstLine="851"/>
        <w:jc w:val="both"/>
      </w:pPr>
      <w:r w:rsidRPr="00176D4F">
        <w:t>Контактное лицо от аукционной комиссии: Ефремова Надежда Юрьевна – тел.: (8202) 23-04-18</w:t>
      </w:r>
    </w:p>
    <w:p w:rsidR="00C27B2E" w:rsidRPr="00176D4F" w:rsidRDefault="00CB619D" w:rsidP="00C27B2E">
      <w:pPr>
        <w:ind w:firstLine="851"/>
        <w:jc w:val="both"/>
      </w:pPr>
      <w:r>
        <w:t xml:space="preserve">  Дата начала приема заявок: «30»   января  2015</w:t>
      </w:r>
      <w:r w:rsidR="00C27B2E" w:rsidRPr="00176D4F">
        <w:t xml:space="preserve"> года в 11 часов 00 минут</w:t>
      </w:r>
    </w:p>
    <w:p w:rsidR="00C27B2E" w:rsidRPr="00176D4F" w:rsidRDefault="00C27B2E" w:rsidP="00C27B2E">
      <w:pPr>
        <w:ind w:firstLine="851"/>
        <w:jc w:val="both"/>
      </w:pPr>
      <w:r w:rsidRPr="00176D4F">
        <w:t xml:space="preserve">  Дата и вр</w:t>
      </w:r>
      <w:r w:rsidR="00CB619D">
        <w:t>емя окончания приема заявок: «02» марта   2015 года в 09</w:t>
      </w:r>
      <w:r w:rsidRPr="00176D4F">
        <w:t xml:space="preserve"> часов 00 минут.</w:t>
      </w:r>
    </w:p>
    <w:p w:rsidR="00C27B2E" w:rsidRPr="00176D4F" w:rsidRDefault="00C27B2E" w:rsidP="00C27B2E">
      <w:pPr>
        <w:ind w:firstLine="851"/>
        <w:jc w:val="both"/>
      </w:pPr>
      <w:r w:rsidRPr="00176D4F">
        <w:t xml:space="preserve">  Дата вс</w:t>
      </w:r>
      <w:r w:rsidR="00CB619D">
        <w:t>крытия конвертов с заявками: «02»марта 2015 года в 09</w:t>
      </w:r>
      <w:r w:rsidR="002A3ABB">
        <w:t xml:space="preserve"> часов 3</w:t>
      </w:r>
      <w:r w:rsidRPr="00176D4F">
        <w:t>0 минут (г</w:t>
      </w:r>
      <w:proofErr w:type="gramStart"/>
      <w:r w:rsidRPr="00176D4F">
        <w:t>.Ч</w:t>
      </w:r>
      <w:proofErr w:type="gramEnd"/>
      <w:r w:rsidRPr="00176D4F">
        <w:t>ереповец,ул.Олимпийская,26,учебный класс)</w:t>
      </w:r>
    </w:p>
    <w:p w:rsidR="00C27B2E" w:rsidRPr="00176D4F" w:rsidRDefault="00C27B2E" w:rsidP="00C27B2E">
      <w:pPr>
        <w:ind w:firstLine="851"/>
        <w:jc w:val="both"/>
      </w:pPr>
      <w:r w:rsidRPr="00176D4F">
        <w:t xml:space="preserve">  Дата</w:t>
      </w:r>
      <w:r w:rsidR="00CB619D">
        <w:t xml:space="preserve"> начала рассмотрения заявок: «02» марта 2015</w:t>
      </w:r>
      <w:r w:rsidRPr="00176D4F">
        <w:t xml:space="preserve"> года </w:t>
      </w:r>
    </w:p>
    <w:p w:rsidR="00C27B2E" w:rsidRPr="00176D4F" w:rsidRDefault="00CB619D" w:rsidP="00C27B2E">
      <w:pPr>
        <w:jc w:val="center"/>
      </w:pPr>
      <w:r>
        <w:t xml:space="preserve">    Аукцион состоится: «02» марта   2015</w:t>
      </w:r>
      <w:r w:rsidR="00C27B2E" w:rsidRPr="00176D4F">
        <w:t xml:space="preserve"> года в 14 часов 00 минут по московскому времени по адресу: город Череповец, ул</w:t>
      </w:r>
      <w:proofErr w:type="gramStart"/>
      <w:r w:rsidR="00C27B2E" w:rsidRPr="00176D4F">
        <w:t>.О</w:t>
      </w:r>
      <w:proofErr w:type="gramEnd"/>
      <w:r w:rsidR="00C27B2E" w:rsidRPr="00176D4F">
        <w:t>лимпийская, дом 26, учебный класс.</w:t>
      </w:r>
    </w:p>
    <w:p w:rsidR="00C27B2E" w:rsidRPr="00176D4F" w:rsidRDefault="00C27B2E" w:rsidP="00C27B2E">
      <w:pPr>
        <w:ind w:firstLine="851"/>
        <w:jc w:val="both"/>
      </w:pPr>
    </w:p>
    <w:p w:rsidR="00C27B2E" w:rsidRPr="00176D4F" w:rsidRDefault="00C27B2E" w:rsidP="00C27B2E">
      <w:pPr>
        <w:ind w:firstLine="851"/>
        <w:jc w:val="both"/>
      </w:pPr>
      <w:r w:rsidRPr="00176D4F">
        <w:t xml:space="preserve"> </w:t>
      </w:r>
    </w:p>
    <w:p w:rsidR="00C27B2E" w:rsidRPr="00176D4F" w:rsidRDefault="00C27B2E" w:rsidP="00C27B2E">
      <w:pPr>
        <w:ind w:firstLine="851"/>
        <w:jc w:val="both"/>
      </w:pPr>
      <w:r w:rsidRPr="00176D4F">
        <w:t>1.4.   Аукционная документация размещается организатором аукциона на официальном сайте Администрации города Череповца в информационно-телекоммуникационной сети Интернет http://www.</w:t>
      </w:r>
      <w:proofErr w:type="spellStart"/>
      <w:r w:rsidRPr="00176D4F">
        <w:rPr>
          <w:lang w:val="en-US"/>
        </w:rPr>
        <w:t>cherinfo</w:t>
      </w:r>
      <w:proofErr w:type="spellEnd"/>
      <w:r w:rsidRPr="00176D4F">
        <w:t>.</w:t>
      </w:r>
      <w:proofErr w:type="spellStart"/>
      <w:r w:rsidRPr="00176D4F">
        <w:t>ru</w:t>
      </w:r>
      <w:proofErr w:type="spellEnd"/>
      <w:r w:rsidRPr="00176D4F">
        <w:t xml:space="preserve"> (далее – официальный </w:t>
      </w:r>
      <w:r w:rsidRPr="00176D4F">
        <w:lastRenderedPageBreak/>
        <w:t>сайт)</w:t>
      </w:r>
      <w:proofErr w:type="gramStart"/>
      <w:r w:rsidRPr="00176D4F">
        <w:t>.И</w:t>
      </w:r>
      <w:proofErr w:type="gramEnd"/>
      <w:r w:rsidRPr="00176D4F">
        <w:t>звещение (информационное сообщение) публикуется в официальном номере печатного издания газеты «Речь». Организатор аукциона вправе принять решение о внесении изменений в извещение и аукционную документацию не позднее, чем за 5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торгов на официальном сайте</w:t>
      </w:r>
      <w:proofErr w:type="gramStart"/>
      <w:r w:rsidRPr="00176D4F">
        <w:t xml:space="preserve"> .</w:t>
      </w:r>
      <w:proofErr w:type="gramEnd"/>
      <w:r w:rsidRPr="00176D4F">
        <w:t xml:space="preserve"> При этом срок подачи заявок на участие в торгах должен быть продлен таким образом, чтобы с даты размещения на официальном сайте внесенных изменений в извещение о проведении торгов до даты окончания подачи заявок на участие в торгах он составлял не менее пятнадцати дней. </w:t>
      </w:r>
    </w:p>
    <w:p w:rsidR="00C27B2E" w:rsidRPr="00176D4F" w:rsidRDefault="00C27B2E" w:rsidP="00C27B2E">
      <w:pPr>
        <w:ind w:firstLine="851"/>
        <w:jc w:val="both"/>
      </w:pPr>
      <w:r w:rsidRPr="00176D4F">
        <w:t xml:space="preserve">1.5 Организатор торгов вправе отказаться от проведения торгов не </w:t>
      </w:r>
      <w:proofErr w:type="gramStart"/>
      <w:r w:rsidRPr="00176D4F">
        <w:t>позднее</w:t>
      </w:r>
      <w:proofErr w:type="gramEnd"/>
      <w:r w:rsidRPr="00176D4F">
        <w:t xml:space="preserve"> чем за пять дней до даты окончания срока подачи заявок на участие в торгах. Извещение об отказе от проведения торгов размещается </w:t>
      </w:r>
      <w:proofErr w:type="gramStart"/>
      <w:r w:rsidRPr="00176D4F">
        <w:t>на официальном сайте в течение одного дня с даты принятия решения об отказе от проведения</w:t>
      </w:r>
      <w:proofErr w:type="gramEnd"/>
      <w:r w:rsidRPr="00176D4F">
        <w:t xml:space="preserve"> торгов. </w:t>
      </w:r>
    </w:p>
    <w:p w:rsidR="00C27B2E" w:rsidRPr="00176D4F" w:rsidRDefault="00C27B2E" w:rsidP="00C27B2E">
      <w:pPr>
        <w:ind w:firstLine="851"/>
        <w:jc w:val="both"/>
      </w:pPr>
    </w:p>
    <w:p w:rsidR="00C27B2E" w:rsidRPr="00176D4F" w:rsidRDefault="00C27B2E" w:rsidP="00C27B2E">
      <w:pPr>
        <w:ind w:firstLine="900"/>
        <w:jc w:val="both"/>
      </w:pPr>
      <w:r w:rsidRPr="00176D4F">
        <w:t xml:space="preserve">1.6. Настоящая документация размещена и доступна для ознакомления на официальном сайте. </w:t>
      </w:r>
    </w:p>
    <w:p w:rsidR="00C27B2E" w:rsidRPr="00176D4F" w:rsidRDefault="00C27B2E" w:rsidP="00C27B2E">
      <w:pPr>
        <w:ind w:firstLine="900"/>
        <w:jc w:val="both"/>
      </w:pPr>
      <w:r w:rsidRPr="00176D4F">
        <w:t>Настоящая документация предоставляется также организатором аукциона бесплатно в рабочие дни с 10 часов 00 минут до 12 часов 00 минут и с 14 часов 00 минут до 16 часов 00 минут по московскому времени со дня, следующего за днём размещения в официальном печатном издании извещения о проведении аукциона, по адресу: 162618, Вологодская обл., город Череповец, ул</w:t>
      </w:r>
      <w:proofErr w:type="gramStart"/>
      <w:r w:rsidRPr="00176D4F">
        <w:t>.О</w:t>
      </w:r>
      <w:proofErr w:type="gramEnd"/>
      <w:r w:rsidRPr="00176D4F">
        <w:t xml:space="preserve">лимпийская,26, кабинет ПТО, в письменной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3 (трех) рабочих дней </w:t>
      </w:r>
      <w:proofErr w:type="gramStart"/>
      <w:r w:rsidRPr="00176D4F">
        <w:t>с даты получения</w:t>
      </w:r>
      <w:proofErr w:type="gramEnd"/>
      <w:r w:rsidRPr="00176D4F">
        <w:t xml:space="preserve"> соответствующего заявления.</w:t>
      </w:r>
    </w:p>
    <w:p w:rsidR="00C27B2E" w:rsidRPr="00176D4F" w:rsidRDefault="00C27B2E" w:rsidP="00C27B2E">
      <w:pPr>
        <w:ind w:firstLine="900"/>
        <w:jc w:val="both"/>
      </w:pPr>
      <w:r w:rsidRPr="00176D4F">
        <w:t xml:space="preserve">1.7 Начальная цена за право заключения договора на установку и эксплуатацию рекламной конструкции определяется в виде начального размера годовой арендной платы и составляет </w:t>
      </w:r>
      <w:proofErr w:type="gramStart"/>
      <w:r w:rsidRPr="00176D4F">
        <w:t xml:space="preserve">( </w:t>
      </w:r>
      <w:proofErr w:type="gramEnd"/>
      <w:r w:rsidRPr="00176D4F">
        <w:t>не включает НДС, стоимость</w:t>
      </w:r>
      <w:r w:rsidR="00CB619D">
        <w:t xml:space="preserve"> расходов на электроэнергию) 100</w:t>
      </w:r>
      <w:r w:rsidR="009027DA">
        <w:t xml:space="preserve"> 8</w:t>
      </w:r>
      <w:r w:rsidRPr="00176D4F">
        <w:t>00 руб</w:t>
      </w:r>
      <w:r w:rsidR="00CB619D">
        <w:t>.00 коп. ( Сто</w:t>
      </w:r>
      <w:r w:rsidR="009027DA">
        <w:t xml:space="preserve"> тысяч восемьсот</w:t>
      </w:r>
      <w:r w:rsidRPr="00176D4F">
        <w:t xml:space="preserve"> рублей 00 коп.)</w:t>
      </w:r>
    </w:p>
    <w:p w:rsidR="00C27B2E" w:rsidRPr="00176D4F" w:rsidRDefault="00C27B2E" w:rsidP="00C27B2E">
      <w:pPr>
        <w:ind w:firstLine="900"/>
        <w:jc w:val="both"/>
      </w:pPr>
      <w:r w:rsidRPr="00176D4F">
        <w:t xml:space="preserve">1.8 Шаг аукциона ( величина повышения </w:t>
      </w:r>
      <w:proofErr w:type="spellStart"/>
      <w:r w:rsidRPr="00176D4F">
        <w:t>обьявленной</w:t>
      </w:r>
      <w:proofErr w:type="spellEnd"/>
      <w:r w:rsidRPr="00176D4F">
        <w:t xml:space="preserve"> цены договора) составляет 5 % от начального разм</w:t>
      </w:r>
      <w:r w:rsidR="009027DA">
        <w:t>ер</w:t>
      </w:r>
      <w:r w:rsidR="00CB619D">
        <w:t>а годовой арендной платы или 5 0</w:t>
      </w:r>
      <w:r w:rsidR="009027DA">
        <w:t>40  руб. 00 коп</w:t>
      </w:r>
      <w:proofErr w:type="gramStart"/>
      <w:r w:rsidR="009027DA">
        <w:t>.(</w:t>
      </w:r>
      <w:proofErr w:type="gramEnd"/>
      <w:r w:rsidR="009027DA">
        <w:t>Пять тыс</w:t>
      </w:r>
      <w:r w:rsidR="00CB619D">
        <w:t xml:space="preserve">яч </w:t>
      </w:r>
      <w:r w:rsidR="009027DA">
        <w:t xml:space="preserve"> сорок</w:t>
      </w:r>
      <w:r w:rsidRPr="00176D4F">
        <w:t xml:space="preserve">  рублей 00 коп.)</w:t>
      </w:r>
    </w:p>
    <w:p w:rsidR="00C27B2E" w:rsidRPr="00176D4F" w:rsidRDefault="00C27B2E" w:rsidP="00C27B2E">
      <w:pPr>
        <w:widowControl w:val="0"/>
        <w:autoSpaceDE w:val="0"/>
        <w:autoSpaceDN w:val="0"/>
        <w:adjustRightInd w:val="0"/>
        <w:ind w:firstLine="540"/>
        <w:jc w:val="both"/>
      </w:pPr>
      <w:r w:rsidRPr="00176D4F">
        <w:t xml:space="preserve">      1.9. Число членов аукционной комиссии должно быть не менее 5 человек.</w:t>
      </w:r>
    </w:p>
    <w:p w:rsidR="00C27B2E" w:rsidRPr="00176D4F" w:rsidRDefault="00C27B2E" w:rsidP="00C27B2E">
      <w:pPr>
        <w:widowControl w:val="0"/>
        <w:autoSpaceDE w:val="0"/>
        <w:autoSpaceDN w:val="0"/>
        <w:adjustRightInd w:val="0"/>
        <w:ind w:firstLine="540"/>
        <w:jc w:val="both"/>
      </w:pPr>
      <w:r w:rsidRPr="00176D4F">
        <w:t>Состав комиссии формируется организатором торгов.</w:t>
      </w:r>
    </w:p>
    <w:p w:rsidR="00C27B2E" w:rsidRPr="00176D4F" w:rsidRDefault="00C27B2E" w:rsidP="00C27B2E">
      <w:pPr>
        <w:widowControl w:val="0"/>
        <w:autoSpaceDE w:val="0"/>
        <w:autoSpaceDN w:val="0"/>
        <w:adjustRightInd w:val="0"/>
        <w:ind w:firstLine="540"/>
        <w:jc w:val="both"/>
      </w:pPr>
      <w:r w:rsidRPr="00176D4F">
        <w:t>Комиссия вправе принимать решение, если на ее заседании присутствуют не менее 2/3 членов комиссии.</w:t>
      </w:r>
    </w:p>
    <w:p w:rsidR="00C27B2E" w:rsidRPr="00176D4F" w:rsidRDefault="00C27B2E" w:rsidP="00C27B2E">
      <w:pPr>
        <w:widowControl w:val="0"/>
        <w:autoSpaceDE w:val="0"/>
        <w:autoSpaceDN w:val="0"/>
        <w:adjustRightInd w:val="0"/>
        <w:ind w:firstLine="540"/>
        <w:jc w:val="both"/>
      </w:pPr>
      <w:r w:rsidRPr="00176D4F">
        <w:t>Комиссия принимает решения по вопросам, входящим в ее компетенцию, большинством голосов от ее состава путем открытого голосования.</w:t>
      </w:r>
    </w:p>
    <w:p w:rsidR="00C27B2E" w:rsidRPr="00176D4F" w:rsidRDefault="00C27B2E" w:rsidP="00C27B2E">
      <w:pPr>
        <w:widowControl w:val="0"/>
        <w:autoSpaceDE w:val="0"/>
        <w:autoSpaceDN w:val="0"/>
        <w:adjustRightInd w:val="0"/>
        <w:ind w:firstLine="540"/>
        <w:jc w:val="both"/>
      </w:pPr>
      <w:r w:rsidRPr="00176D4F">
        <w:t>Комиссию возглавляет председатель комиссии, в период отсутствия его обязанности исполняет заместитель председателя комиссии.</w:t>
      </w:r>
    </w:p>
    <w:p w:rsidR="00C27B2E" w:rsidRPr="00176D4F" w:rsidRDefault="00C27B2E" w:rsidP="00C27B2E">
      <w:pPr>
        <w:ind w:firstLine="900"/>
        <w:jc w:val="both"/>
      </w:pPr>
    </w:p>
    <w:p w:rsidR="00C27B2E" w:rsidRPr="00176D4F" w:rsidRDefault="00C27B2E" w:rsidP="00C27B2E">
      <w:pPr>
        <w:ind w:firstLine="851"/>
        <w:jc w:val="center"/>
      </w:pPr>
    </w:p>
    <w:p w:rsidR="00C27B2E" w:rsidRPr="00176D4F" w:rsidRDefault="00C27B2E" w:rsidP="00C27B2E">
      <w:pPr>
        <w:ind w:firstLine="851"/>
        <w:jc w:val="center"/>
        <w:rPr>
          <w:rStyle w:val="a3"/>
        </w:rPr>
      </w:pPr>
      <w:r w:rsidRPr="00176D4F">
        <w:rPr>
          <w:rStyle w:val="a3"/>
        </w:rPr>
        <w:t>2. Сведения о предмете аукциона</w:t>
      </w:r>
    </w:p>
    <w:p w:rsidR="00C27B2E" w:rsidRPr="00176D4F" w:rsidRDefault="00C27B2E" w:rsidP="00C27B2E">
      <w:pPr>
        <w:rPr>
          <w:rStyle w:val="a3"/>
        </w:rPr>
      </w:pPr>
      <w:r w:rsidRPr="00176D4F">
        <w:t>2.1. Предмет аукциона – право на заключение договора на установку и эксплуатацию рекламной конструкции, присоединяемой к недвижимому имуществу,  принадлежащему МУП «</w:t>
      </w:r>
      <w:proofErr w:type="spellStart"/>
      <w:r w:rsidRPr="00176D4F">
        <w:t>Электротранс</w:t>
      </w:r>
      <w:proofErr w:type="spellEnd"/>
      <w:r w:rsidRPr="00176D4F">
        <w:t>» на праве хозяйственного ведения по адресу:</w:t>
      </w:r>
      <w:r w:rsidRPr="00176D4F">
        <w:rPr>
          <w:rStyle w:val="a3"/>
        </w:rPr>
        <w:t xml:space="preserve"> Вологодская </w:t>
      </w:r>
      <w:proofErr w:type="spellStart"/>
      <w:r w:rsidRPr="00176D4F">
        <w:rPr>
          <w:rStyle w:val="a3"/>
        </w:rPr>
        <w:t>обл.,г</w:t>
      </w:r>
      <w:proofErr w:type="gramStart"/>
      <w:r w:rsidRPr="00176D4F">
        <w:rPr>
          <w:rStyle w:val="a3"/>
        </w:rPr>
        <w:t>.Ч</w:t>
      </w:r>
      <w:proofErr w:type="gramEnd"/>
      <w:r w:rsidRPr="00176D4F">
        <w:rPr>
          <w:rStyle w:val="a3"/>
        </w:rPr>
        <w:t>ереповец,ул.Кравченко,дом</w:t>
      </w:r>
      <w:proofErr w:type="spellEnd"/>
      <w:r w:rsidRPr="00176D4F">
        <w:rPr>
          <w:rStyle w:val="a3"/>
        </w:rPr>
        <w:t xml:space="preserve"> 2 (нежилое здание)</w:t>
      </w:r>
    </w:p>
    <w:p w:rsidR="00C27B2E" w:rsidRPr="00176D4F" w:rsidRDefault="00C27B2E" w:rsidP="00C27B2E">
      <w:pPr>
        <w:ind w:firstLine="851"/>
        <w:jc w:val="both"/>
      </w:pPr>
      <w:r w:rsidRPr="00176D4F">
        <w:t xml:space="preserve"> Срок действия договора на установку и эксплуатацию рекламной конструкции 1 год.</w:t>
      </w:r>
    </w:p>
    <w:p w:rsidR="00C27B2E" w:rsidRPr="00176D4F" w:rsidRDefault="00C27B2E" w:rsidP="00C27B2E">
      <w:pPr>
        <w:ind w:firstLine="851"/>
        <w:jc w:val="both"/>
      </w:pPr>
      <w:r w:rsidRPr="00176D4F">
        <w:t>2.2. Расположение рекламной конструкции согласовано с  уполномоченными органами.</w:t>
      </w:r>
    </w:p>
    <w:p w:rsidR="00C27B2E" w:rsidRPr="00176D4F" w:rsidRDefault="00C27B2E" w:rsidP="00C27B2E">
      <w:pPr>
        <w:ind w:firstLine="851"/>
        <w:jc w:val="center"/>
        <w:rPr>
          <w:b/>
        </w:rPr>
      </w:pPr>
    </w:p>
    <w:p w:rsidR="00C27B2E" w:rsidRPr="00176D4F" w:rsidRDefault="00C27B2E" w:rsidP="00C27B2E">
      <w:pPr>
        <w:shd w:val="clear" w:color="auto" w:fill="FFFFFF"/>
        <w:tabs>
          <w:tab w:val="left" w:pos="748"/>
        </w:tabs>
        <w:ind w:firstLine="14"/>
        <w:jc w:val="center"/>
        <w:rPr>
          <w:b/>
          <w:color w:val="000000"/>
        </w:rPr>
      </w:pPr>
      <w:r w:rsidRPr="00176D4F">
        <w:rPr>
          <w:b/>
          <w:color w:val="000000"/>
        </w:rPr>
        <w:t>3. Условия участия в торгах.</w:t>
      </w:r>
    </w:p>
    <w:p w:rsidR="00C27B2E" w:rsidRPr="00176D4F" w:rsidRDefault="00C27B2E" w:rsidP="00C27B2E">
      <w:pPr>
        <w:shd w:val="clear" w:color="auto" w:fill="FFFFFF"/>
        <w:tabs>
          <w:tab w:val="left" w:pos="748"/>
        </w:tabs>
        <w:ind w:firstLine="14"/>
        <w:jc w:val="center"/>
        <w:rPr>
          <w:color w:val="000000"/>
        </w:rPr>
      </w:pPr>
    </w:p>
    <w:p w:rsidR="00C27B2E" w:rsidRPr="00176D4F" w:rsidRDefault="00C27B2E" w:rsidP="00C27B2E">
      <w:pPr>
        <w:pStyle w:val="31"/>
        <w:tabs>
          <w:tab w:val="left" w:pos="0"/>
        </w:tabs>
        <w:ind w:firstLine="709"/>
        <w:rPr>
          <w:rFonts w:ascii="Times New Roman" w:hAnsi="Times New Roman" w:cs="Times New Roman"/>
          <w:sz w:val="24"/>
          <w:szCs w:val="24"/>
        </w:rPr>
      </w:pPr>
      <w:r w:rsidRPr="00176D4F">
        <w:rPr>
          <w:rFonts w:ascii="Times New Roman" w:hAnsi="Times New Roman" w:cs="Times New Roman"/>
          <w:sz w:val="24"/>
          <w:szCs w:val="24"/>
        </w:rPr>
        <w:t xml:space="preserve">3.1. К участию в торгах допускаются лица, которые не позднее срока, указанного в аукционной документации, подали заявку на участие в нем и представили необходимые документы.                                                                   </w:t>
      </w:r>
    </w:p>
    <w:p w:rsidR="00C27B2E" w:rsidRPr="00176D4F" w:rsidRDefault="00C27B2E" w:rsidP="00C27B2E">
      <w:pPr>
        <w:shd w:val="clear" w:color="auto" w:fill="FFFFFF"/>
        <w:ind w:firstLine="14"/>
        <w:jc w:val="both"/>
        <w:rPr>
          <w:color w:val="000000"/>
        </w:rPr>
      </w:pPr>
      <w:r w:rsidRPr="00176D4F">
        <w:rPr>
          <w:color w:val="000000"/>
        </w:rPr>
        <w:t xml:space="preserve">          Заявки, поступившие по истечении срока приема, указанного в аукционной документации о проведении торгов, не принимаются   и  возвращаются  претенденту или его представителю  под расписку.</w:t>
      </w:r>
    </w:p>
    <w:p w:rsidR="00C27B2E" w:rsidRPr="00176D4F" w:rsidRDefault="00C27B2E" w:rsidP="00C27B2E">
      <w:pPr>
        <w:shd w:val="clear" w:color="auto" w:fill="FFFFFF"/>
        <w:ind w:firstLine="540"/>
        <w:jc w:val="both"/>
      </w:pPr>
      <w:r w:rsidRPr="00176D4F">
        <w:rPr>
          <w:color w:val="000000"/>
        </w:rPr>
        <w:t>3.2. У</w:t>
      </w:r>
      <w:r w:rsidRPr="00176D4F">
        <w:t>частником торгов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торгов лицо приобретет преимущественное положение, результаты торгов являются недействительными.</w:t>
      </w:r>
    </w:p>
    <w:p w:rsidR="00C27B2E" w:rsidRPr="00176D4F" w:rsidRDefault="00C27B2E" w:rsidP="00C27B2E">
      <w:pPr>
        <w:widowControl w:val="0"/>
        <w:autoSpaceDE w:val="0"/>
        <w:autoSpaceDN w:val="0"/>
        <w:adjustRightInd w:val="0"/>
        <w:ind w:firstLine="540"/>
        <w:jc w:val="both"/>
      </w:pPr>
      <w:r w:rsidRPr="00176D4F">
        <w:t xml:space="preserve">Преимущественным положением лица в сфере распространения наружной рекламы на территории муниципального образования города Череповца признается положение лица, при котором его доля в этой сфере на территории города Череповца превышает тридцать пять процентов. Доля лица в сфере распространения наружной рекламы определяется как отношение общей площади информационных полей рекламных конструкций, </w:t>
      </w:r>
      <w:proofErr w:type="gramStart"/>
      <w:r w:rsidRPr="00176D4F">
        <w:t>разрешения</w:t>
      </w:r>
      <w:proofErr w:type="gramEnd"/>
      <w:r w:rsidRPr="00176D4F">
        <w:t xml:space="preserve"> на установку которых выданы лицу и его </w:t>
      </w:r>
      <w:proofErr w:type="spellStart"/>
      <w:r w:rsidRPr="00176D4F">
        <w:t>аффилированным</w:t>
      </w:r>
      <w:proofErr w:type="spellEnd"/>
      <w:r w:rsidRPr="00176D4F">
        <w:t xml:space="preserve"> лицам на территории города Череповца, к общей площади информационных полей всех рекламных конструкций, разрешения на установку которых выданы на этой территории.</w:t>
      </w:r>
    </w:p>
    <w:p w:rsidR="00C27B2E" w:rsidRPr="00176D4F" w:rsidRDefault="00C27B2E" w:rsidP="00C27B2E">
      <w:pPr>
        <w:shd w:val="clear" w:color="auto" w:fill="FFFFFF"/>
        <w:tabs>
          <w:tab w:val="left" w:pos="709"/>
        </w:tabs>
        <w:ind w:firstLine="709"/>
        <w:jc w:val="both"/>
        <w:rPr>
          <w:color w:val="000000"/>
        </w:rPr>
      </w:pPr>
      <w:r w:rsidRPr="00176D4F">
        <w:rPr>
          <w:color w:val="000000"/>
        </w:rPr>
        <w:t xml:space="preserve">3.3. Заявка  на  участие   в   торгах   оформляется    в   соответствии  </w:t>
      </w:r>
      <w:r w:rsidRPr="00176D4F">
        <w:rPr>
          <w:color w:val="FF0000"/>
        </w:rPr>
        <w:t xml:space="preserve">с </w:t>
      </w:r>
      <w:r w:rsidRPr="00176D4F">
        <w:rPr>
          <w:color w:val="000000"/>
        </w:rPr>
        <w:t xml:space="preserve"> формой, определяемой организатором торгов </w:t>
      </w:r>
      <w:proofErr w:type="gramStart"/>
      <w:r w:rsidRPr="00176D4F">
        <w:rPr>
          <w:color w:val="000000"/>
        </w:rPr>
        <w:t xml:space="preserve">( </w:t>
      </w:r>
      <w:proofErr w:type="gramEnd"/>
      <w:r w:rsidRPr="00176D4F">
        <w:rPr>
          <w:color w:val="000000"/>
        </w:rPr>
        <w:t>Приложение № 1).</w:t>
      </w:r>
    </w:p>
    <w:p w:rsidR="00C27B2E" w:rsidRPr="00176D4F" w:rsidRDefault="00C27B2E" w:rsidP="00C27B2E">
      <w:pPr>
        <w:shd w:val="clear" w:color="auto" w:fill="FFFFFF"/>
        <w:tabs>
          <w:tab w:val="left" w:pos="709"/>
        </w:tabs>
        <w:ind w:firstLine="709"/>
        <w:jc w:val="both"/>
      </w:pPr>
      <w:proofErr w:type="gramStart"/>
      <w:r w:rsidRPr="00176D4F">
        <w:t>В заявке должны быть указаны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27B2E" w:rsidRPr="00176D4F" w:rsidRDefault="00C27B2E" w:rsidP="00C27B2E">
      <w:pPr>
        <w:shd w:val="clear" w:color="auto" w:fill="FFFFFF"/>
        <w:tabs>
          <w:tab w:val="left" w:pos="709"/>
        </w:tabs>
        <w:ind w:firstLine="709"/>
        <w:jc w:val="both"/>
        <w:rPr>
          <w:color w:val="000000"/>
        </w:rPr>
      </w:pPr>
      <w:r w:rsidRPr="00176D4F">
        <w:rPr>
          <w:color w:val="000000"/>
        </w:rPr>
        <w:t xml:space="preserve">3.4. </w:t>
      </w:r>
      <w:r w:rsidRPr="00176D4F">
        <w:t xml:space="preserve">Претендент подает заявку на участие в торгах </w:t>
      </w:r>
      <w:r w:rsidRPr="00176D4F">
        <w:rPr>
          <w:b/>
        </w:rPr>
        <w:t>в письменной форме в запечатанном конверте.</w:t>
      </w:r>
      <w:r w:rsidRPr="00176D4F">
        <w:t xml:space="preserve"> При этом на таком конверте указывается наименование торгов (лота), на участие в котором подается данная заявка. </w:t>
      </w:r>
    </w:p>
    <w:p w:rsidR="00C27B2E" w:rsidRPr="00176D4F" w:rsidRDefault="00C27B2E" w:rsidP="00C27B2E">
      <w:pPr>
        <w:shd w:val="clear" w:color="auto" w:fill="FFFFFF"/>
        <w:tabs>
          <w:tab w:val="left" w:pos="709"/>
        </w:tabs>
        <w:ind w:firstLine="709"/>
        <w:jc w:val="both"/>
        <w:rPr>
          <w:color w:val="000000"/>
        </w:rPr>
      </w:pPr>
      <w:r w:rsidRPr="00176D4F">
        <w:rPr>
          <w:color w:val="000000"/>
        </w:rPr>
        <w:t>3.5. К заявке прилагаются:</w:t>
      </w:r>
    </w:p>
    <w:p w:rsidR="00C27B2E" w:rsidRPr="00176D4F" w:rsidRDefault="00C27B2E" w:rsidP="00C27B2E">
      <w:pPr>
        <w:shd w:val="clear" w:color="auto" w:fill="FFFFFF"/>
        <w:tabs>
          <w:tab w:val="left" w:pos="709"/>
        </w:tabs>
        <w:jc w:val="both"/>
        <w:rPr>
          <w:color w:val="000000"/>
        </w:rPr>
      </w:pPr>
      <w:r w:rsidRPr="00176D4F">
        <w:rPr>
          <w:color w:val="000000"/>
        </w:rPr>
        <w:tab/>
        <w:t>заверенные копии учредительных документов (для юридических лиц), копия документа, удостоверяющего личность (для физических лиц);</w:t>
      </w:r>
    </w:p>
    <w:p w:rsidR="00C27B2E" w:rsidRPr="00176D4F" w:rsidRDefault="00C27B2E" w:rsidP="00C27B2E">
      <w:pPr>
        <w:shd w:val="clear" w:color="auto" w:fill="FFFFFF"/>
        <w:tabs>
          <w:tab w:val="left" w:pos="709"/>
        </w:tabs>
        <w:jc w:val="both"/>
        <w:rPr>
          <w:i/>
          <w:color w:val="000000"/>
        </w:rPr>
      </w:pPr>
      <w:r w:rsidRPr="00176D4F">
        <w:rPr>
          <w:color w:val="000000"/>
        </w:rPr>
        <w:tab/>
        <w:t>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w:t>
      </w:r>
    </w:p>
    <w:p w:rsidR="00C27B2E" w:rsidRPr="00176D4F" w:rsidRDefault="00C27B2E" w:rsidP="00C27B2E">
      <w:pPr>
        <w:widowControl w:val="0"/>
        <w:autoSpaceDE w:val="0"/>
        <w:autoSpaceDN w:val="0"/>
        <w:adjustRightInd w:val="0"/>
        <w:ind w:firstLine="540"/>
        <w:jc w:val="both"/>
      </w:pPr>
      <w:r w:rsidRPr="00176D4F">
        <w:t xml:space="preserve">документ, подтверждающий полномочия лица на осуществление действий от имени претендента.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176D4F">
        <w:t>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roofErr w:type="gramEnd"/>
    </w:p>
    <w:p w:rsidR="00C27B2E" w:rsidRPr="00176D4F" w:rsidRDefault="00C27B2E" w:rsidP="00C27B2E">
      <w:pPr>
        <w:widowControl w:val="0"/>
        <w:autoSpaceDE w:val="0"/>
        <w:autoSpaceDN w:val="0"/>
        <w:adjustRightInd w:val="0"/>
        <w:ind w:firstLine="540"/>
        <w:jc w:val="both"/>
      </w:pPr>
      <w:r w:rsidRPr="00176D4F">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C27B2E" w:rsidRPr="00176D4F" w:rsidRDefault="00C27B2E" w:rsidP="00C27B2E">
      <w:pPr>
        <w:widowControl w:val="0"/>
        <w:autoSpaceDE w:val="0"/>
        <w:autoSpaceDN w:val="0"/>
        <w:adjustRightInd w:val="0"/>
        <w:ind w:firstLine="540"/>
        <w:jc w:val="both"/>
      </w:pPr>
      <w:r w:rsidRPr="00176D4F">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w:t>
      </w:r>
    </w:p>
    <w:p w:rsidR="00C27B2E" w:rsidRPr="00176D4F" w:rsidRDefault="00C27B2E" w:rsidP="00C27B2E">
      <w:pPr>
        <w:pStyle w:val="31"/>
        <w:ind w:firstLine="0"/>
        <w:rPr>
          <w:rFonts w:ascii="Times New Roman" w:hAnsi="Times New Roman" w:cs="Times New Roman"/>
          <w:sz w:val="24"/>
          <w:szCs w:val="24"/>
        </w:rPr>
      </w:pPr>
      <w:r w:rsidRPr="00176D4F">
        <w:rPr>
          <w:rFonts w:ascii="Times New Roman" w:hAnsi="Times New Roman" w:cs="Times New Roman"/>
          <w:sz w:val="24"/>
          <w:szCs w:val="24"/>
        </w:rPr>
        <w:t xml:space="preserve">          информация об общей площади информационных полей рекламных конструкций, </w:t>
      </w:r>
      <w:proofErr w:type="gramStart"/>
      <w:r w:rsidRPr="00176D4F">
        <w:rPr>
          <w:rFonts w:ascii="Times New Roman" w:hAnsi="Times New Roman" w:cs="Times New Roman"/>
          <w:sz w:val="24"/>
          <w:szCs w:val="24"/>
        </w:rPr>
        <w:lastRenderedPageBreak/>
        <w:t>разрешения</w:t>
      </w:r>
      <w:proofErr w:type="gramEnd"/>
      <w:r w:rsidRPr="00176D4F">
        <w:rPr>
          <w:rFonts w:ascii="Times New Roman" w:hAnsi="Times New Roman" w:cs="Times New Roman"/>
          <w:sz w:val="24"/>
          <w:szCs w:val="24"/>
        </w:rPr>
        <w:t xml:space="preserve"> на установку которых выданы  заявителю и его </w:t>
      </w:r>
      <w:proofErr w:type="spellStart"/>
      <w:r w:rsidRPr="00176D4F">
        <w:rPr>
          <w:rFonts w:ascii="Times New Roman" w:hAnsi="Times New Roman" w:cs="Times New Roman"/>
          <w:sz w:val="24"/>
          <w:szCs w:val="24"/>
        </w:rPr>
        <w:t>аффилированным</w:t>
      </w:r>
      <w:proofErr w:type="spellEnd"/>
      <w:r w:rsidRPr="00176D4F">
        <w:rPr>
          <w:rFonts w:ascii="Times New Roman" w:hAnsi="Times New Roman" w:cs="Times New Roman"/>
          <w:sz w:val="24"/>
          <w:szCs w:val="24"/>
        </w:rPr>
        <w:t xml:space="preserve"> лицам на территории города Череповца;</w:t>
      </w:r>
    </w:p>
    <w:p w:rsidR="00C27B2E" w:rsidRPr="00176D4F" w:rsidRDefault="00C27B2E" w:rsidP="00C27B2E">
      <w:pPr>
        <w:shd w:val="clear" w:color="auto" w:fill="FFFFFF"/>
        <w:tabs>
          <w:tab w:val="left" w:pos="950"/>
        </w:tabs>
        <w:jc w:val="both"/>
        <w:rPr>
          <w:color w:val="000000"/>
        </w:rPr>
      </w:pPr>
      <w:r w:rsidRPr="00176D4F">
        <w:t xml:space="preserve">          Заявка с прилагаемыми к ней документами регистрируется в  журнале приема заявок с присвоением</w:t>
      </w:r>
      <w:r w:rsidRPr="00176D4F">
        <w:rPr>
          <w:color w:val="000000"/>
        </w:rPr>
        <w:t xml:space="preserve"> каждой заявке номера и указанием даты и времени подачи документов.</w:t>
      </w:r>
    </w:p>
    <w:p w:rsidR="00C27B2E" w:rsidRPr="00176D4F" w:rsidRDefault="00C27B2E" w:rsidP="00C27B2E">
      <w:pPr>
        <w:shd w:val="clear" w:color="auto" w:fill="FFFFFF"/>
        <w:tabs>
          <w:tab w:val="left" w:pos="950"/>
        </w:tabs>
        <w:ind w:firstLine="719"/>
        <w:jc w:val="both"/>
      </w:pPr>
      <w:r w:rsidRPr="00176D4F">
        <w:t>Претендент вправе подать только одну заявку на участие в торгах в отношении каждого предмета торгов (лота).</w:t>
      </w:r>
    </w:p>
    <w:p w:rsidR="00C27B2E" w:rsidRPr="00176D4F" w:rsidRDefault="00C27B2E" w:rsidP="00C27B2E">
      <w:pPr>
        <w:shd w:val="clear" w:color="auto" w:fill="FFFFFF"/>
        <w:tabs>
          <w:tab w:val="left" w:pos="950"/>
        </w:tabs>
        <w:ind w:firstLine="719"/>
        <w:jc w:val="both"/>
      </w:pPr>
      <w:r w:rsidRPr="00176D4F">
        <w:t>3.6. Прием заявок на участие в торгах прекращается в день и время окончания приема заявок, указанный в аукционной документации.</w:t>
      </w:r>
    </w:p>
    <w:p w:rsidR="00C27B2E" w:rsidRPr="00176D4F" w:rsidRDefault="00C27B2E" w:rsidP="00C27B2E">
      <w:pPr>
        <w:shd w:val="clear" w:color="auto" w:fill="FFFFFF"/>
        <w:tabs>
          <w:tab w:val="left" w:pos="950"/>
        </w:tabs>
        <w:ind w:firstLine="719"/>
        <w:jc w:val="both"/>
      </w:pPr>
      <w:r w:rsidRPr="00176D4F">
        <w:t>3.7. Претенденты, подавшие заявки на участие в торгах, организатор торгов обязаны обеспечить конфиденциальность сведений, содержащихся в таких заявках, до вскрытия конвертов с заявками на участие в торгах.</w:t>
      </w:r>
    </w:p>
    <w:p w:rsidR="00C27B2E" w:rsidRPr="00176D4F" w:rsidRDefault="00C27B2E" w:rsidP="00C27B2E">
      <w:pPr>
        <w:shd w:val="clear" w:color="auto" w:fill="FFFFFF"/>
        <w:tabs>
          <w:tab w:val="left" w:pos="950"/>
        </w:tabs>
        <w:ind w:firstLine="719"/>
        <w:jc w:val="both"/>
      </w:pPr>
      <w:r w:rsidRPr="00176D4F">
        <w:t>3.8. Претендент, подавший заявку на участие в торгах, вправе отозвать заявку на участие в торгах в любое время до момента вскрытия комиссией конвертов с заявками на участие в торгах.</w:t>
      </w:r>
    </w:p>
    <w:p w:rsidR="00C27B2E" w:rsidRPr="00176D4F" w:rsidRDefault="00C27B2E" w:rsidP="00C27B2E">
      <w:pPr>
        <w:shd w:val="clear" w:color="auto" w:fill="FFFFFF"/>
        <w:tabs>
          <w:tab w:val="left" w:pos="950"/>
        </w:tabs>
        <w:ind w:firstLine="719"/>
        <w:jc w:val="both"/>
      </w:pPr>
      <w:r w:rsidRPr="00176D4F">
        <w:t xml:space="preserve">3.9. Каждый конверт с заявкой на участие в торгах, поступивший в срок, указанный в документации о торгах, регистрируется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w:t>
      </w:r>
    </w:p>
    <w:p w:rsidR="00C27B2E" w:rsidRPr="00176D4F" w:rsidRDefault="00C27B2E" w:rsidP="00C27B2E">
      <w:pPr>
        <w:shd w:val="clear" w:color="auto" w:fill="FFFFFF"/>
        <w:tabs>
          <w:tab w:val="left" w:pos="950"/>
        </w:tabs>
        <w:ind w:firstLine="719"/>
        <w:jc w:val="center"/>
      </w:pPr>
    </w:p>
    <w:p w:rsidR="00C27B2E" w:rsidRPr="00176D4F" w:rsidRDefault="00C27B2E" w:rsidP="00C27B2E">
      <w:pPr>
        <w:widowControl w:val="0"/>
        <w:autoSpaceDE w:val="0"/>
        <w:autoSpaceDN w:val="0"/>
        <w:adjustRightInd w:val="0"/>
        <w:jc w:val="center"/>
        <w:outlineLvl w:val="1"/>
        <w:rPr>
          <w:b/>
        </w:rPr>
      </w:pPr>
      <w:r w:rsidRPr="00176D4F">
        <w:rPr>
          <w:b/>
        </w:rPr>
        <w:t>4. Порядок вскрытия конвертов с заявками на участие в торгах</w:t>
      </w:r>
    </w:p>
    <w:p w:rsidR="00C27B2E" w:rsidRPr="00176D4F" w:rsidRDefault="00C27B2E" w:rsidP="00C27B2E">
      <w:pPr>
        <w:widowControl w:val="0"/>
        <w:autoSpaceDE w:val="0"/>
        <w:autoSpaceDN w:val="0"/>
        <w:adjustRightInd w:val="0"/>
        <w:ind w:firstLine="540"/>
        <w:jc w:val="both"/>
      </w:pPr>
    </w:p>
    <w:p w:rsidR="00C27B2E" w:rsidRPr="00176D4F" w:rsidRDefault="00C27B2E" w:rsidP="00C27B2E">
      <w:pPr>
        <w:widowControl w:val="0"/>
        <w:autoSpaceDE w:val="0"/>
        <w:autoSpaceDN w:val="0"/>
        <w:adjustRightInd w:val="0"/>
        <w:ind w:firstLine="540"/>
        <w:jc w:val="both"/>
      </w:pPr>
      <w:r w:rsidRPr="00176D4F">
        <w:t>4.1. Публично в день, во время и в месте, указанные в аукционной документации о проведении торгов, комиссией вскрываются конверты с заявками на участие в торгах.</w:t>
      </w:r>
    </w:p>
    <w:p w:rsidR="00C27B2E" w:rsidRPr="00176D4F" w:rsidRDefault="00C27B2E" w:rsidP="00C27B2E">
      <w:pPr>
        <w:widowControl w:val="0"/>
        <w:autoSpaceDE w:val="0"/>
        <w:autoSpaceDN w:val="0"/>
        <w:adjustRightInd w:val="0"/>
        <w:ind w:firstLine="540"/>
        <w:jc w:val="both"/>
      </w:pPr>
      <w:r w:rsidRPr="00176D4F">
        <w:t>4.2. В день вскрытия конвертов с заявками на участие в торгах непосредственно перед вскрытием конвертов с заявками на участие в торгах</w:t>
      </w:r>
      <w:proofErr w:type="gramStart"/>
      <w:r w:rsidRPr="00176D4F">
        <w:t xml:space="preserve"> ,</w:t>
      </w:r>
      <w:proofErr w:type="gramEnd"/>
      <w:r w:rsidRPr="00176D4F">
        <w:t xml:space="preserve"> поданными в отношении каждого лота, но не раньше времени, указанного в  документации о торгах, комиссия обязана объявить присутствующим при вскрытии таких конвертов претендентам о возможности подать заявки на участие в торгах или отозвать поданные заявки на участие в торгах до вскрытия конвертов с заявками на участие в торгах.</w:t>
      </w:r>
    </w:p>
    <w:p w:rsidR="00C27B2E" w:rsidRPr="00176D4F" w:rsidRDefault="00C27B2E" w:rsidP="00C27B2E">
      <w:pPr>
        <w:widowControl w:val="0"/>
        <w:autoSpaceDE w:val="0"/>
        <w:autoSpaceDN w:val="0"/>
        <w:adjustRightInd w:val="0"/>
        <w:ind w:firstLine="540"/>
        <w:jc w:val="both"/>
      </w:pPr>
      <w:r w:rsidRPr="00176D4F">
        <w:t xml:space="preserve">4.3. Комиссией вскрываются конверты с заявками на участие в торгах, которые поступили организатору торгов до даты вскрытия заявок на участие в торгах, указанной в документации о торгах. </w:t>
      </w:r>
      <w:proofErr w:type="gramStart"/>
      <w:r w:rsidRPr="00176D4F">
        <w:t>В случае установления факта подачи одним претендентом двух и более заявок на участие в торгах в отношении одного и того же предмета торгов (лота) при условии, что поданные ранее заявки таким претендентом не отозваны, все заявки на участие в торгах такого претендента, поданные в отношении данного предмета торгов (лота), не рассматриваются и возвращаются такому претенденту;</w:t>
      </w:r>
      <w:proofErr w:type="gramEnd"/>
    </w:p>
    <w:p w:rsidR="00C27B2E" w:rsidRPr="00176D4F" w:rsidRDefault="00C27B2E" w:rsidP="00C27B2E">
      <w:pPr>
        <w:widowControl w:val="0"/>
        <w:autoSpaceDE w:val="0"/>
        <w:autoSpaceDN w:val="0"/>
        <w:adjustRightInd w:val="0"/>
        <w:ind w:firstLine="540"/>
        <w:jc w:val="both"/>
      </w:pPr>
      <w:r w:rsidRPr="00176D4F">
        <w:t>4.4. Претенденты, подавшие заявки на участие в торгах, или их представители вправе присутствовать при вскрытии конвертов с заявками на участие в торгах.</w:t>
      </w:r>
    </w:p>
    <w:p w:rsidR="00C27B2E" w:rsidRPr="00176D4F" w:rsidRDefault="00C27B2E" w:rsidP="00C27B2E">
      <w:pPr>
        <w:widowControl w:val="0"/>
        <w:autoSpaceDE w:val="0"/>
        <w:autoSpaceDN w:val="0"/>
        <w:adjustRightInd w:val="0"/>
        <w:ind w:firstLine="540"/>
        <w:jc w:val="both"/>
      </w:pPr>
      <w:r w:rsidRPr="00176D4F">
        <w:t xml:space="preserve">4.5. Наименование (для юридического лица), фамилия, имя, отчество (для физического лица) и место нахождения  каждого претендента объявляются при вскрытии конвертов с заявками на участие в торгах и заносятся в протокол вскрытия конвертов с заявками на участие в торгах.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в указанный протокол вносится информация о признании аукциона </w:t>
      </w:r>
      <w:proofErr w:type="gramStart"/>
      <w:r w:rsidRPr="00176D4F">
        <w:t>несостоявшимся</w:t>
      </w:r>
      <w:proofErr w:type="gramEnd"/>
      <w:r w:rsidRPr="00176D4F">
        <w:t>. При наличии единственного участника аукциона его заявка рассматривается, и в случае соответствия заявки и участника аукциона требованиям документации, с таким участником заключается договор</w:t>
      </w:r>
    </w:p>
    <w:p w:rsidR="00C27B2E" w:rsidRPr="00176D4F" w:rsidRDefault="00C27B2E" w:rsidP="00C27B2E">
      <w:pPr>
        <w:widowControl w:val="0"/>
        <w:autoSpaceDE w:val="0"/>
        <w:autoSpaceDN w:val="0"/>
        <w:adjustRightInd w:val="0"/>
        <w:ind w:firstLine="540"/>
        <w:jc w:val="both"/>
      </w:pPr>
      <w:r w:rsidRPr="00176D4F">
        <w:t>4.6. Протокол вскрытия конвертов с заявками на участие в аукционе ведется аукционной комиссией соответственно и подписывается всеми присутствующими членами комиссии непосредственно после вскрытия конвертов с заявками на участие в торгах.</w:t>
      </w:r>
    </w:p>
    <w:p w:rsidR="00C27B2E" w:rsidRPr="00176D4F" w:rsidRDefault="00C27B2E" w:rsidP="00C27B2E">
      <w:pPr>
        <w:widowControl w:val="0"/>
        <w:autoSpaceDE w:val="0"/>
        <w:autoSpaceDN w:val="0"/>
        <w:adjustRightInd w:val="0"/>
        <w:ind w:firstLine="540"/>
        <w:jc w:val="center"/>
      </w:pPr>
    </w:p>
    <w:p w:rsidR="00C27B2E" w:rsidRPr="00176D4F" w:rsidRDefault="00C27B2E" w:rsidP="00C27B2E">
      <w:pPr>
        <w:widowControl w:val="0"/>
        <w:autoSpaceDE w:val="0"/>
        <w:autoSpaceDN w:val="0"/>
        <w:adjustRightInd w:val="0"/>
        <w:jc w:val="center"/>
        <w:outlineLvl w:val="1"/>
        <w:rPr>
          <w:b/>
        </w:rPr>
      </w:pPr>
      <w:r w:rsidRPr="00176D4F">
        <w:rPr>
          <w:b/>
        </w:rPr>
        <w:lastRenderedPageBreak/>
        <w:t>5. Условия допуска к участию в торгах</w:t>
      </w:r>
    </w:p>
    <w:p w:rsidR="00C27B2E" w:rsidRPr="00176D4F" w:rsidRDefault="00C27B2E" w:rsidP="00C27B2E">
      <w:pPr>
        <w:widowControl w:val="0"/>
        <w:autoSpaceDE w:val="0"/>
        <w:autoSpaceDN w:val="0"/>
        <w:adjustRightInd w:val="0"/>
        <w:ind w:firstLine="540"/>
        <w:jc w:val="both"/>
      </w:pPr>
    </w:p>
    <w:p w:rsidR="00C27B2E" w:rsidRPr="00176D4F" w:rsidRDefault="00C27B2E" w:rsidP="00C27B2E">
      <w:pPr>
        <w:widowControl w:val="0"/>
        <w:autoSpaceDE w:val="0"/>
        <w:autoSpaceDN w:val="0"/>
        <w:adjustRightInd w:val="0"/>
        <w:ind w:firstLine="540"/>
        <w:jc w:val="both"/>
      </w:pPr>
      <w:r w:rsidRPr="00176D4F">
        <w:t>5.1. При рассмотрении заявок на участие в торгах претендент не допускается комиссией к участию в торгах в следующих случаях:</w:t>
      </w:r>
    </w:p>
    <w:p w:rsidR="00C27B2E" w:rsidRPr="00176D4F" w:rsidRDefault="00C27B2E" w:rsidP="00C27B2E">
      <w:pPr>
        <w:widowControl w:val="0"/>
        <w:autoSpaceDE w:val="0"/>
        <w:autoSpaceDN w:val="0"/>
        <w:adjustRightInd w:val="0"/>
        <w:ind w:firstLine="540"/>
        <w:jc w:val="both"/>
      </w:pPr>
      <w:r w:rsidRPr="00176D4F">
        <w:t>- представлены не все документы, указанные в пункте 3.5 настоящих рекомендаций;</w:t>
      </w:r>
    </w:p>
    <w:p w:rsidR="00C27B2E" w:rsidRPr="00176D4F" w:rsidRDefault="00C27B2E" w:rsidP="00C27B2E">
      <w:pPr>
        <w:widowControl w:val="0"/>
        <w:autoSpaceDE w:val="0"/>
        <w:autoSpaceDN w:val="0"/>
        <w:adjustRightInd w:val="0"/>
        <w:ind w:firstLine="540"/>
        <w:jc w:val="both"/>
      </w:pPr>
      <w:r w:rsidRPr="00176D4F">
        <w:t xml:space="preserve">- претендент не соответствует требованиям, установленным </w:t>
      </w:r>
      <w:hyperlink r:id="rId4" w:history="1">
        <w:r w:rsidRPr="00176D4F">
          <w:t>статьей 19</w:t>
        </w:r>
      </w:hyperlink>
      <w:r w:rsidRPr="00176D4F">
        <w:t xml:space="preserve"> Федерального закона от 13 марта 2006 г. № 38-ФЗ «О рекламе» (общая площадь информационных полей рекламных конструкций, </w:t>
      </w:r>
      <w:proofErr w:type="gramStart"/>
      <w:r w:rsidRPr="00176D4F">
        <w:t>разрешения</w:t>
      </w:r>
      <w:proofErr w:type="gramEnd"/>
      <w:r w:rsidRPr="00176D4F">
        <w:t xml:space="preserve"> на установку которых выданы этому лицу и его </w:t>
      </w:r>
      <w:proofErr w:type="spellStart"/>
      <w:r w:rsidRPr="00176D4F">
        <w:t>аффилированным</w:t>
      </w:r>
      <w:proofErr w:type="spellEnd"/>
      <w:r w:rsidRPr="00176D4F">
        <w:t xml:space="preserve"> лицам превышает объем, установленный Федеральным </w:t>
      </w:r>
      <w:hyperlink r:id="rId5" w:history="1">
        <w:r w:rsidRPr="00176D4F">
          <w:t>законом</w:t>
        </w:r>
      </w:hyperlink>
      <w:r w:rsidRPr="00176D4F">
        <w:t xml:space="preserve">); </w:t>
      </w:r>
    </w:p>
    <w:p w:rsidR="00C27B2E" w:rsidRPr="00176D4F" w:rsidRDefault="00C27B2E" w:rsidP="00C27B2E">
      <w:pPr>
        <w:widowControl w:val="0"/>
        <w:autoSpaceDE w:val="0"/>
        <w:autoSpaceDN w:val="0"/>
        <w:adjustRightInd w:val="0"/>
        <w:ind w:firstLine="540"/>
        <w:jc w:val="both"/>
      </w:pPr>
      <w:r w:rsidRPr="00176D4F">
        <w:t>- заявка подписана лицом, не уполномоченным претендентом на осуществление таких действий;</w:t>
      </w:r>
    </w:p>
    <w:p w:rsidR="00C27B2E" w:rsidRPr="00176D4F" w:rsidRDefault="00C27B2E" w:rsidP="00C27B2E">
      <w:pPr>
        <w:widowControl w:val="0"/>
        <w:autoSpaceDE w:val="0"/>
        <w:autoSpaceDN w:val="0"/>
        <w:adjustRightInd w:val="0"/>
        <w:ind w:firstLine="540"/>
        <w:jc w:val="both"/>
      </w:pPr>
    </w:p>
    <w:p w:rsidR="00C27B2E" w:rsidRPr="00176D4F" w:rsidRDefault="00C27B2E" w:rsidP="00C27B2E">
      <w:pPr>
        <w:widowControl w:val="0"/>
        <w:autoSpaceDE w:val="0"/>
        <w:autoSpaceDN w:val="0"/>
        <w:adjustRightInd w:val="0"/>
        <w:ind w:firstLine="540"/>
        <w:jc w:val="both"/>
      </w:pPr>
      <w:r w:rsidRPr="00176D4F">
        <w:t xml:space="preserve">5.2. На основании результатов рассмотрения заявок на участие в торгах комиссией принимается решение о допуске к участию в торгах претендента и о признании его участником торгов или </w:t>
      </w:r>
      <w:proofErr w:type="gramStart"/>
      <w:r w:rsidRPr="00176D4F">
        <w:t>об отказе в допуске такого претендента к участию в торгах в порядке</w:t>
      </w:r>
      <w:proofErr w:type="gramEnd"/>
      <w:r w:rsidRPr="00176D4F">
        <w:t>, а также оформляется протокол.</w:t>
      </w:r>
    </w:p>
    <w:p w:rsidR="00C27B2E" w:rsidRPr="00176D4F" w:rsidRDefault="00C27B2E" w:rsidP="00C27B2E">
      <w:pPr>
        <w:widowControl w:val="0"/>
        <w:autoSpaceDE w:val="0"/>
        <w:autoSpaceDN w:val="0"/>
        <w:adjustRightInd w:val="0"/>
        <w:ind w:firstLine="540"/>
        <w:jc w:val="both"/>
      </w:pPr>
      <w:r w:rsidRPr="00176D4F">
        <w:t>5.3. Претенденты, подавшие заявки на участие в торгах и не допущенные к участию в торгах, уведомляются организатором торгов о принятом комиссией решении.</w:t>
      </w:r>
    </w:p>
    <w:p w:rsidR="00C27B2E" w:rsidRPr="00176D4F" w:rsidRDefault="00C27B2E" w:rsidP="00C27B2E">
      <w:pPr>
        <w:widowControl w:val="0"/>
        <w:autoSpaceDE w:val="0"/>
        <w:autoSpaceDN w:val="0"/>
        <w:adjustRightInd w:val="0"/>
        <w:jc w:val="both"/>
      </w:pPr>
    </w:p>
    <w:p w:rsidR="00C27B2E" w:rsidRPr="00176D4F" w:rsidRDefault="00C27B2E" w:rsidP="00C27B2E">
      <w:pPr>
        <w:widowControl w:val="0"/>
        <w:autoSpaceDE w:val="0"/>
        <w:autoSpaceDN w:val="0"/>
        <w:adjustRightInd w:val="0"/>
        <w:ind w:firstLine="540"/>
        <w:jc w:val="both"/>
      </w:pPr>
      <w:r w:rsidRPr="00176D4F">
        <w:t xml:space="preserve">5.4. </w:t>
      </w:r>
      <w:proofErr w:type="gramStart"/>
      <w:r w:rsidRPr="00176D4F">
        <w:t xml:space="preserve">В случае если на основании результатов рассмотрения заявок на участие в торгах принято решение об отказе в допуске к участию в торгах всех претендентов, подавших заявки на участие в торгах, или о допуске к участию в торгах и признании участником торгов только одного претендента, подавшего заявку на участие в торгах, торги признаются несостоявшимися. </w:t>
      </w:r>
      <w:proofErr w:type="gramEnd"/>
    </w:p>
    <w:p w:rsidR="00C27B2E" w:rsidRPr="00176D4F" w:rsidRDefault="00C27B2E" w:rsidP="00C27B2E">
      <w:pPr>
        <w:widowControl w:val="0"/>
        <w:autoSpaceDE w:val="0"/>
        <w:autoSpaceDN w:val="0"/>
        <w:adjustRightInd w:val="0"/>
        <w:ind w:firstLine="540"/>
        <w:jc w:val="both"/>
      </w:pPr>
    </w:p>
    <w:p w:rsidR="00C27B2E" w:rsidRPr="00176D4F" w:rsidRDefault="00C27B2E" w:rsidP="00C27B2E">
      <w:pPr>
        <w:widowControl w:val="0"/>
        <w:autoSpaceDE w:val="0"/>
        <w:autoSpaceDN w:val="0"/>
        <w:adjustRightInd w:val="0"/>
        <w:jc w:val="center"/>
        <w:outlineLvl w:val="1"/>
        <w:rPr>
          <w:b/>
        </w:rPr>
      </w:pPr>
      <w:r w:rsidRPr="00176D4F">
        <w:rPr>
          <w:b/>
        </w:rPr>
        <w:t>6. Порядок проведения аукциона</w:t>
      </w:r>
    </w:p>
    <w:p w:rsidR="00C27B2E" w:rsidRPr="00176D4F" w:rsidRDefault="00C27B2E" w:rsidP="00C27B2E">
      <w:pPr>
        <w:widowControl w:val="0"/>
        <w:autoSpaceDE w:val="0"/>
        <w:autoSpaceDN w:val="0"/>
        <w:adjustRightInd w:val="0"/>
        <w:ind w:firstLine="540"/>
        <w:jc w:val="both"/>
      </w:pPr>
    </w:p>
    <w:p w:rsidR="00C27B2E" w:rsidRPr="00176D4F" w:rsidRDefault="00C27B2E" w:rsidP="00C27B2E">
      <w:pPr>
        <w:widowControl w:val="0"/>
        <w:autoSpaceDE w:val="0"/>
        <w:autoSpaceDN w:val="0"/>
        <w:adjustRightInd w:val="0"/>
        <w:ind w:firstLine="540"/>
        <w:jc w:val="both"/>
      </w:pPr>
      <w:r w:rsidRPr="00176D4F">
        <w:t xml:space="preserve">6.1.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w:t>
      </w:r>
      <w:proofErr w:type="gramStart"/>
      <w:r w:rsidRPr="00176D4F">
        <w:t xml:space="preserve">( </w:t>
      </w:r>
      <w:proofErr w:type="gramEnd"/>
      <w:r w:rsidRPr="00176D4F">
        <w:t xml:space="preserve">Приложение № 7). </w:t>
      </w:r>
    </w:p>
    <w:p w:rsidR="00C27B2E" w:rsidRPr="00176D4F" w:rsidRDefault="00C27B2E" w:rsidP="00C27B2E">
      <w:pPr>
        <w:widowControl w:val="0"/>
        <w:autoSpaceDE w:val="0"/>
        <w:autoSpaceDN w:val="0"/>
        <w:adjustRightInd w:val="0"/>
        <w:ind w:firstLine="540"/>
        <w:jc w:val="both"/>
      </w:pPr>
      <w:r w:rsidRPr="00176D4F">
        <w:t>6.2. Предложение о цене формируется участником аукциона с учетом того, что лот неделим (наименование, вид (тип), технические характеристики (в том числе параметры, внешний вид), место размещения рекламной конструкции и другие качества лота должны соответствовать указанным в документации).</w:t>
      </w:r>
    </w:p>
    <w:p w:rsidR="00C27B2E" w:rsidRPr="00176D4F" w:rsidRDefault="00C27B2E" w:rsidP="00C27B2E">
      <w:pPr>
        <w:widowControl w:val="0"/>
        <w:autoSpaceDE w:val="0"/>
        <w:autoSpaceDN w:val="0"/>
        <w:adjustRightInd w:val="0"/>
        <w:ind w:firstLine="540"/>
        <w:jc w:val="both"/>
      </w:pPr>
      <w:r w:rsidRPr="00176D4F">
        <w:t>6.3. 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C27B2E" w:rsidRPr="00176D4F" w:rsidRDefault="00C27B2E" w:rsidP="00C27B2E">
      <w:pPr>
        <w:widowControl w:val="0"/>
        <w:autoSpaceDE w:val="0"/>
        <w:autoSpaceDN w:val="0"/>
        <w:adjustRightInd w:val="0"/>
        <w:ind w:firstLine="540"/>
        <w:jc w:val="both"/>
      </w:pPr>
      <w:r w:rsidRPr="00176D4F">
        <w:t>6.4. Аукционист выбирается из членов аукционной комиссии путем голосования простым большинством голосов.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аукционист предлагает участникам аукциона заявлять свои предложения о цене за право на заключение договора на установку и эксплуатацию рекламной конструкции.</w:t>
      </w:r>
    </w:p>
    <w:p w:rsidR="00C27B2E" w:rsidRPr="00176D4F" w:rsidRDefault="00C27B2E" w:rsidP="00C27B2E">
      <w:pPr>
        <w:widowControl w:val="0"/>
        <w:autoSpaceDE w:val="0"/>
        <w:autoSpaceDN w:val="0"/>
        <w:adjustRightInd w:val="0"/>
        <w:ind w:firstLine="540"/>
        <w:jc w:val="both"/>
        <w:rPr>
          <w:color w:val="FF0000"/>
        </w:rPr>
      </w:pPr>
      <w:r w:rsidRPr="00176D4F">
        <w:t>6.5. Участник аукциона после объявления аукционистом начальной (минимальной) цены за право на заключение договора (цены лота) и цены, повышенной в соответствии с шагом аукциона, поднимает карточки, в случае если он согласен заключить договор на установку и эксплуатацию рекламной конструкции.</w:t>
      </w:r>
    </w:p>
    <w:p w:rsidR="00C27B2E" w:rsidRPr="00176D4F" w:rsidRDefault="00C27B2E" w:rsidP="00C27B2E">
      <w:pPr>
        <w:widowControl w:val="0"/>
        <w:autoSpaceDE w:val="0"/>
        <w:autoSpaceDN w:val="0"/>
        <w:adjustRightInd w:val="0"/>
        <w:ind w:firstLine="540"/>
        <w:jc w:val="both"/>
      </w:pPr>
      <w:r w:rsidRPr="00176D4F">
        <w:t xml:space="preserve">6.6. Аукцион проводится путем повышения начальной (минимальной) цены за право на заключение договора (лота) на шаг аукциона. </w:t>
      </w:r>
    </w:p>
    <w:p w:rsidR="00C27B2E" w:rsidRPr="00176D4F" w:rsidRDefault="00C27B2E" w:rsidP="00C27B2E">
      <w:pPr>
        <w:widowControl w:val="0"/>
        <w:autoSpaceDE w:val="0"/>
        <w:autoSpaceDN w:val="0"/>
        <w:adjustRightInd w:val="0"/>
        <w:ind w:firstLine="540"/>
        <w:jc w:val="both"/>
      </w:pPr>
      <w:r w:rsidRPr="00176D4F">
        <w:t xml:space="preserve">6.7. </w:t>
      </w:r>
      <w:proofErr w:type="gramStart"/>
      <w:r w:rsidRPr="00176D4F">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за </w:t>
      </w:r>
      <w:r w:rsidRPr="00176D4F">
        <w:lastRenderedPageBreak/>
        <w:t>право на заключение договора (цены лота) и цены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w:t>
      </w:r>
      <w:proofErr w:type="gramEnd"/>
    </w:p>
    <w:p w:rsidR="00C27B2E" w:rsidRPr="00176D4F" w:rsidRDefault="00C27B2E" w:rsidP="00C27B2E">
      <w:pPr>
        <w:widowControl w:val="0"/>
        <w:autoSpaceDE w:val="0"/>
        <w:autoSpaceDN w:val="0"/>
        <w:adjustRightInd w:val="0"/>
        <w:ind w:firstLine="540"/>
        <w:jc w:val="both"/>
      </w:pPr>
      <w:r w:rsidRPr="00176D4F">
        <w:t>6.8. Аукцион считается оконченным, если после троекратного объявления аукционистом цены за право на заключение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аукциона и участника аукциона, сделавшего предпоследнее предложение о цене за право на заключение договора на установку и эксплуатацию рекламной конструкции.</w:t>
      </w:r>
    </w:p>
    <w:p w:rsidR="00C27B2E" w:rsidRPr="00176D4F" w:rsidRDefault="00C27B2E" w:rsidP="00C27B2E">
      <w:pPr>
        <w:widowControl w:val="0"/>
        <w:autoSpaceDE w:val="0"/>
        <w:autoSpaceDN w:val="0"/>
        <w:adjustRightInd w:val="0"/>
        <w:ind w:firstLine="540"/>
        <w:jc w:val="both"/>
      </w:pPr>
      <w:r w:rsidRPr="00176D4F">
        <w:t xml:space="preserve">6.9. Процедура проведения аукциона оформляется протоколом. Протокол подписывается всеми присутствовавшими на процедуре проведения аукциона членами аукционной комиссии. Информация о результатах аукциона размещается на официальном сайте в сети «Интернет» в течение </w:t>
      </w:r>
      <w:proofErr w:type="gramStart"/>
      <w:r w:rsidRPr="00176D4F">
        <w:t>дня, следующего после дня подписания вышеуказанного протокола и опубликовывается</w:t>
      </w:r>
      <w:proofErr w:type="gramEnd"/>
      <w:r w:rsidRPr="00176D4F">
        <w:t xml:space="preserve"> в официальном печатном издании в течение пяти рабочих дней после дня подписания вышеуказанного протокола.</w:t>
      </w:r>
    </w:p>
    <w:p w:rsidR="00C27B2E" w:rsidRPr="00176D4F" w:rsidRDefault="00C27B2E" w:rsidP="00C27B2E">
      <w:pPr>
        <w:widowControl w:val="0"/>
        <w:autoSpaceDE w:val="0"/>
        <w:autoSpaceDN w:val="0"/>
        <w:adjustRightInd w:val="0"/>
        <w:ind w:firstLine="540"/>
        <w:jc w:val="both"/>
      </w:pPr>
      <w:r w:rsidRPr="00176D4F">
        <w:t xml:space="preserve">6.10. Участник аукциона, предложивший наиболее высокую цену за право на заключение договора на установку и эксплуатацию рекламной конструкции, признается победителем. Организатор торгов в течение трех рабочих дней </w:t>
      </w:r>
      <w:proofErr w:type="gramStart"/>
      <w:r w:rsidRPr="00176D4F">
        <w:t>с даты подписания</w:t>
      </w:r>
      <w:proofErr w:type="gramEnd"/>
      <w:r w:rsidRPr="00176D4F">
        <w:t xml:space="preserve"> протокола передает победителю аукциона один экземпляр протокола и проект договора.</w:t>
      </w:r>
    </w:p>
    <w:p w:rsidR="00C27B2E" w:rsidRPr="00176D4F" w:rsidRDefault="00C27B2E" w:rsidP="00C27B2E">
      <w:pPr>
        <w:widowControl w:val="0"/>
        <w:autoSpaceDE w:val="0"/>
        <w:autoSpaceDN w:val="0"/>
        <w:adjustRightInd w:val="0"/>
        <w:ind w:firstLine="540"/>
        <w:jc w:val="center"/>
      </w:pPr>
    </w:p>
    <w:p w:rsidR="00C27B2E" w:rsidRPr="00176D4F" w:rsidRDefault="00C27B2E" w:rsidP="00C27B2E">
      <w:pPr>
        <w:widowControl w:val="0"/>
        <w:autoSpaceDE w:val="0"/>
        <w:autoSpaceDN w:val="0"/>
        <w:adjustRightInd w:val="0"/>
        <w:ind w:firstLine="540"/>
        <w:jc w:val="center"/>
        <w:rPr>
          <w:b/>
        </w:rPr>
      </w:pPr>
      <w:r w:rsidRPr="00176D4F">
        <w:rPr>
          <w:b/>
        </w:rPr>
        <w:t>7. Порядок заключения договора</w:t>
      </w:r>
    </w:p>
    <w:p w:rsidR="00C27B2E" w:rsidRPr="00176D4F" w:rsidRDefault="00C27B2E" w:rsidP="00C27B2E">
      <w:pPr>
        <w:widowControl w:val="0"/>
        <w:autoSpaceDE w:val="0"/>
        <w:autoSpaceDN w:val="0"/>
        <w:adjustRightInd w:val="0"/>
        <w:ind w:firstLine="540"/>
        <w:jc w:val="center"/>
      </w:pPr>
    </w:p>
    <w:p w:rsidR="00C27B2E" w:rsidRPr="00176D4F" w:rsidRDefault="00C27B2E" w:rsidP="00C27B2E">
      <w:pPr>
        <w:widowControl w:val="0"/>
        <w:autoSpaceDE w:val="0"/>
        <w:autoSpaceDN w:val="0"/>
        <w:adjustRightInd w:val="0"/>
        <w:ind w:firstLine="540"/>
        <w:jc w:val="both"/>
        <w:rPr>
          <w:i/>
        </w:rPr>
      </w:pPr>
      <w:r w:rsidRPr="00176D4F">
        <w:t xml:space="preserve">7.1. Договор на установку и эксплуатацию рекламной конструкции на </w:t>
      </w:r>
      <w:r w:rsidRPr="00176D4F">
        <w:rPr>
          <w:bCs/>
          <w:lang w:eastAsia="ru-RU"/>
        </w:rPr>
        <w:t xml:space="preserve"> недвижимом имуществе, </w:t>
      </w:r>
      <w:r w:rsidRPr="00176D4F">
        <w:t>заключается организатором торгов с победителем торгов в течение 20 дней со дня подписания протокола об итогах торгов</w:t>
      </w:r>
      <w:r w:rsidRPr="00176D4F">
        <w:rPr>
          <w:i/>
        </w:rPr>
        <w:t>.</w:t>
      </w:r>
    </w:p>
    <w:p w:rsidR="00C27B2E" w:rsidRPr="00176D4F" w:rsidRDefault="00C27B2E" w:rsidP="00C27B2E">
      <w:pPr>
        <w:widowControl w:val="0"/>
        <w:autoSpaceDE w:val="0"/>
        <w:autoSpaceDN w:val="0"/>
        <w:adjustRightInd w:val="0"/>
        <w:ind w:firstLine="540"/>
        <w:jc w:val="both"/>
        <w:rPr>
          <w:i/>
        </w:rPr>
      </w:pPr>
      <w:r w:rsidRPr="00176D4F">
        <w:t>7.2. Договор оформляется в двух экземплярах и заключается на срок  1 год.</w:t>
      </w:r>
      <w:r w:rsidRPr="00176D4F">
        <w:rPr>
          <w:i/>
        </w:rPr>
        <w:t xml:space="preserve"> </w:t>
      </w:r>
    </w:p>
    <w:p w:rsidR="00C27B2E" w:rsidRPr="00176D4F" w:rsidRDefault="00C27B2E" w:rsidP="00C27B2E">
      <w:pPr>
        <w:widowControl w:val="0"/>
        <w:autoSpaceDE w:val="0"/>
        <w:autoSpaceDN w:val="0"/>
        <w:adjustRightInd w:val="0"/>
        <w:ind w:firstLine="540"/>
        <w:jc w:val="both"/>
      </w:pPr>
      <w:bookmarkStart w:id="0" w:name="Par284"/>
      <w:bookmarkEnd w:id="0"/>
      <w:r w:rsidRPr="00176D4F">
        <w:t>7.3. После определения победителя торгов в срок, предусмотренный для заключения договора, организатор торгов обязан отказаться от заключения договора с победителем торгов в случае установления факта:</w:t>
      </w:r>
    </w:p>
    <w:p w:rsidR="00C27B2E" w:rsidRPr="00176D4F" w:rsidRDefault="00C27B2E" w:rsidP="00C27B2E">
      <w:pPr>
        <w:widowControl w:val="0"/>
        <w:autoSpaceDE w:val="0"/>
        <w:autoSpaceDN w:val="0"/>
        <w:adjustRightInd w:val="0"/>
        <w:ind w:firstLine="540"/>
        <w:jc w:val="both"/>
      </w:pPr>
      <w:r w:rsidRPr="00176D4F">
        <w:t>приобретения победителем преимущественного положения по результатам проведенных торгов;</w:t>
      </w:r>
    </w:p>
    <w:p w:rsidR="00C27B2E" w:rsidRPr="00176D4F" w:rsidRDefault="00C27B2E" w:rsidP="00C27B2E">
      <w:pPr>
        <w:widowControl w:val="0"/>
        <w:autoSpaceDE w:val="0"/>
        <w:autoSpaceDN w:val="0"/>
        <w:adjustRightInd w:val="0"/>
        <w:ind w:firstLine="540"/>
        <w:jc w:val="both"/>
      </w:pPr>
      <w:r w:rsidRPr="00176D4F">
        <w:t>проведения ликвидации победителя торгов или принятия арбитражным судом решения о признании победителя конкурса - юридического лица, индивидуального предпринимателя банкротами и об открытии конкурсного производства.</w:t>
      </w:r>
    </w:p>
    <w:p w:rsidR="00C27B2E" w:rsidRPr="00176D4F" w:rsidRDefault="00C27B2E" w:rsidP="00C27B2E">
      <w:pPr>
        <w:widowControl w:val="0"/>
        <w:autoSpaceDE w:val="0"/>
        <w:autoSpaceDN w:val="0"/>
        <w:adjustRightInd w:val="0"/>
        <w:ind w:firstLine="540"/>
        <w:jc w:val="both"/>
      </w:pPr>
      <w:r w:rsidRPr="00176D4F">
        <w:t xml:space="preserve">7.4. В случае отказа или уклонения победителя торгов от заключения договора на установку и эксплуатацию рекламной конструкции в установленный срок победитель торгов утрачивает право на заключение договора и внесенный задаток. Договор подлежит заключению с участником торгов, заявке на </w:t>
      </w:r>
      <w:proofErr w:type="gramStart"/>
      <w:r w:rsidRPr="00176D4F">
        <w:t>участие</w:t>
      </w:r>
      <w:proofErr w:type="gramEnd"/>
      <w:r w:rsidRPr="00176D4F">
        <w:t xml:space="preserve"> в торгах которого был присвоен второй номер. </w:t>
      </w:r>
    </w:p>
    <w:p w:rsidR="00C27B2E" w:rsidRPr="00176D4F" w:rsidRDefault="00C27B2E" w:rsidP="00C27B2E">
      <w:pPr>
        <w:widowControl w:val="0"/>
        <w:autoSpaceDE w:val="0"/>
        <w:autoSpaceDN w:val="0"/>
        <w:adjustRightInd w:val="0"/>
        <w:ind w:firstLine="540"/>
        <w:jc w:val="both"/>
      </w:pPr>
      <w:r w:rsidRPr="00176D4F">
        <w:t xml:space="preserve">7.5. </w:t>
      </w:r>
      <w:proofErr w:type="gramStart"/>
      <w:r w:rsidRPr="00176D4F">
        <w:t xml:space="preserve">В случае отказа от заключения договора, аукционной комиссией не позднее дня, следующего после дня установления фактов, предусмотренных </w:t>
      </w:r>
      <w:hyperlink w:anchor="Par284" w:history="1">
        <w:r w:rsidRPr="00176D4F">
          <w:t>пунктами 7.3,</w:t>
        </w:r>
      </w:hyperlink>
      <w:r w:rsidRPr="00176D4F">
        <w:t xml:space="preserve"> 7.4  настоящего раздела, составляется протокол об отказе от заключения договора, в котором должны содержаться сведения о месте, дате и времени его составления, сведения о фактах, являющихся основанием для отказа от заключения договора. </w:t>
      </w:r>
      <w:proofErr w:type="gramEnd"/>
    </w:p>
    <w:p w:rsidR="00C27B2E" w:rsidRDefault="00C27B2E" w:rsidP="00C27B2E">
      <w:pPr>
        <w:widowControl w:val="0"/>
        <w:autoSpaceDE w:val="0"/>
        <w:autoSpaceDN w:val="0"/>
        <w:adjustRightInd w:val="0"/>
        <w:ind w:firstLine="540"/>
        <w:jc w:val="both"/>
      </w:pPr>
      <w:r w:rsidRPr="00176D4F">
        <w:t xml:space="preserve">Протокол подписывается всеми присутствующими членами комиссии в день составления такого протокола. </w:t>
      </w:r>
    </w:p>
    <w:p w:rsidR="00C27B2E" w:rsidRPr="00176D4F" w:rsidRDefault="00C27B2E" w:rsidP="00C27B2E"/>
    <w:p w:rsidR="00C27B2E" w:rsidRPr="00176D4F" w:rsidRDefault="00C27B2E" w:rsidP="00C27B2E">
      <w:pPr>
        <w:widowControl w:val="0"/>
        <w:autoSpaceDE w:val="0"/>
        <w:autoSpaceDN w:val="0"/>
        <w:adjustRightInd w:val="0"/>
        <w:ind w:firstLine="540"/>
        <w:jc w:val="both"/>
      </w:pPr>
    </w:p>
    <w:p w:rsidR="00C27B2E" w:rsidRPr="00176D4F" w:rsidRDefault="00C27B2E" w:rsidP="00C27B2E">
      <w:pPr>
        <w:widowControl w:val="0"/>
        <w:autoSpaceDE w:val="0"/>
        <w:autoSpaceDN w:val="0"/>
        <w:adjustRightInd w:val="0"/>
        <w:ind w:firstLine="540"/>
        <w:jc w:val="both"/>
      </w:pPr>
    </w:p>
    <w:p w:rsidR="00C27B2E" w:rsidRPr="00176D4F" w:rsidRDefault="00C27B2E" w:rsidP="00C27B2E">
      <w:pPr>
        <w:widowControl w:val="0"/>
        <w:autoSpaceDE w:val="0"/>
        <w:autoSpaceDN w:val="0"/>
        <w:adjustRightInd w:val="0"/>
        <w:ind w:firstLine="540"/>
        <w:jc w:val="both"/>
      </w:pPr>
    </w:p>
    <w:p w:rsidR="00C27B2E" w:rsidRPr="00176D4F" w:rsidRDefault="00C27B2E" w:rsidP="00C27B2E">
      <w:pPr>
        <w:jc w:val="both"/>
      </w:pPr>
    </w:p>
    <w:p w:rsidR="00C27B2E" w:rsidRPr="00176D4F" w:rsidRDefault="00C27B2E" w:rsidP="00C27B2E">
      <w:pPr>
        <w:ind w:firstLine="851"/>
        <w:jc w:val="both"/>
      </w:pPr>
    </w:p>
    <w:p w:rsidR="00C27B2E" w:rsidRPr="00176D4F" w:rsidRDefault="00C27B2E" w:rsidP="00C27B2E">
      <w:pPr>
        <w:autoSpaceDE w:val="0"/>
        <w:jc w:val="both"/>
      </w:pPr>
    </w:p>
    <w:p w:rsidR="00C27B2E" w:rsidRPr="00176D4F" w:rsidRDefault="00C27B2E" w:rsidP="00C27B2E">
      <w:pPr>
        <w:jc w:val="center"/>
        <w:rPr>
          <w:rStyle w:val="a3"/>
        </w:rPr>
      </w:pPr>
      <w:r w:rsidRPr="00176D4F">
        <w:rPr>
          <w:rStyle w:val="a3"/>
        </w:rPr>
        <w:t>Приложение № 1 к аукционной документации</w:t>
      </w:r>
    </w:p>
    <w:p w:rsidR="00C27B2E" w:rsidRPr="00176D4F" w:rsidRDefault="00C27B2E" w:rsidP="00C27B2E">
      <w:pPr>
        <w:jc w:val="center"/>
      </w:pPr>
      <w:r w:rsidRPr="00176D4F">
        <w:rPr>
          <w:rStyle w:val="a3"/>
        </w:rPr>
        <w:t xml:space="preserve">                                                                                                           (форма заявки)</w:t>
      </w:r>
    </w:p>
    <w:p w:rsidR="00C27B2E" w:rsidRPr="00176D4F" w:rsidRDefault="00C27B2E" w:rsidP="00C27B2E">
      <w:pPr>
        <w:jc w:val="center"/>
        <w:rPr>
          <w:rStyle w:val="a3"/>
        </w:rPr>
      </w:pPr>
      <w:r w:rsidRPr="00176D4F">
        <w:rPr>
          <w:rStyle w:val="a3"/>
        </w:rPr>
        <w:t>Заявка</w:t>
      </w:r>
      <w:r w:rsidRPr="00176D4F">
        <w:br/>
      </w:r>
      <w:r w:rsidRPr="00176D4F">
        <w:rPr>
          <w:rStyle w:val="a3"/>
        </w:rPr>
        <w:t>на участие в аукционе  права на заключение</w:t>
      </w:r>
      <w:r w:rsidRPr="00176D4F">
        <w:br/>
      </w:r>
      <w:r w:rsidRPr="00176D4F">
        <w:rPr>
          <w:rStyle w:val="a3"/>
        </w:rPr>
        <w:t>договора на установку и эксплуатацию рекламной конструкции,</w:t>
      </w:r>
      <w:r w:rsidRPr="00176D4F">
        <w:br/>
      </w:r>
      <w:r w:rsidRPr="00176D4F">
        <w:rPr>
          <w:rStyle w:val="a3"/>
        </w:rPr>
        <w:t>присоединяемой к недвижимому имуществу, принадлежащему МУП «</w:t>
      </w:r>
      <w:proofErr w:type="spellStart"/>
      <w:r w:rsidRPr="00176D4F">
        <w:rPr>
          <w:rStyle w:val="a3"/>
        </w:rPr>
        <w:t>Электротранс</w:t>
      </w:r>
      <w:proofErr w:type="spellEnd"/>
      <w:r w:rsidRPr="00176D4F">
        <w:rPr>
          <w:rStyle w:val="a3"/>
        </w:rPr>
        <w:t>» на праве хозяйственного ведения, указанной в Приложении № 2.</w:t>
      </w:r>
    </w:p>
    <w:p w:rsidR="00C27B2E" w:rsidRPr="00176D4F" w:rsidRDefault="00C27B2E" w:rsidP="00C27B2E"/>
    <w:p w:rsidR="00C27B2E" w:rsidRPr="00176D4F" w:rsidRDefault="00C27B2E" w:rsidP="00C27B2E">
      <w:r w:rsidRPr="00176D4F">
        <w:t>Претендент  ____________________________________________________________</w:t>
      </w:r>
    </w:p>
    <w:p w:rsidR="00C27B2E" w:rsidRPr="00176D4F" w:rsidRDefault="00C27B2E" w:rsidP="00C27B2E">
      <w:r w:rsidRPr="00176D4F">
        <w:t>_______________________________________________________________________</w:t>
      </w:r>
      <w:r w:rsidRPr="00176D4F">
        <w:br/>
        <w:t xml:space="preserve">                  (организационно-правовая форма, наименование претендента)</w:t>
      </w:r>
      <w:r w:rsidRPr="00176D4F">
        <w:br/>
        <w:t>в лице__________________________________________________________________</w:t>
      </w:r>
    </w:p>
    <w:p w:rsidR="00C27B2E" w:rsidRPr="00176D4F" w:rsidRDefault="00C27B2E" w:rsidP="00C27B2E">
      <w:pPr>
        <w:jc w:val="both"/>
      </w:pPr>
      <w:r w:rsidRPr="00176D4F">
        <w:t>_______________________________________________________________________</w:t>
      </w:r>
      <w:r w:rsidRPr="00176D4F">
        <w:br/>
        <w:t xml:space="preserve">               (должность, фамилия, имя, отчество руководителя претендента)</w:t>
      </w:r>
    </w:p>
    <w:p w:rsidR="00C27B2E" w:rsidRPr="00176D4F" w:rsidRDefault="00C27B2E" w:rsidP="00C27B2E">
      <w:pPr>
        <w:jc w:val="both"/>
      </w:pPr>
      <w:r w:rsidRPr="00176D4F">
        <w:t>сообщает о своем согласии участвовать в аукционе  права на заключение договора на установку и эксплуатацию рекламной конструкции, присоединяемой к недвижимому имуществу, принадлежащему МУП «</w:t>
      </w:r>
      <w:proofErr w:type="spellStart"/>
      <w:r w:rsidRPr="00176D4F">
        <w:t>Электротранс</w:t>
      </w:r>
      <w:proofErr w:type="spellEnd"/>
      <w:r w:rsidRPr="00176D4F">
        <w:t>», по лоту № 1 на условиях, установленных аукционной документацией.</w:t>
      </w:r>
    </w:p>
    <w:p w:rsidR="00C27B2E" w:rsidRPr="00176D4F" w:rsidRDefault="00C27B2E" w:rsidP="00C27B2E">
      <w:pPr>
        <w:jc w:val="both"/>
      </w:pPr>
    </w:p>
    <w:p w:rsidR="00C27B2E" w:rsidRPr="00176D4F" w:rsidRDefault="00C27B2E" w:rsidP="00C27B2E">
      <w:pPr>
        <w:jc w:val="both"/>
      </w:pPr>
      <w:r w:rsidRPr="00176D4F">
        <w:t>Настоящим Претендент подтверждает соответствие   _______________________________________________________________________</w:t>
      </w:r>
    </w:p>
    <w:p w:rsidR="00C27B2E" w:rsidRPr="00176D4F" w:rsidRDefault="00C27B2E" w:rsidP="00C27B2E">
      <w:pPr>
        <w:jc w:val="both"/>
      </w:pPr>
      <w:r w:rsidRPr="00176D4F">
        <w:t>_______________________________________________________________________</w:t>
      </w:r>
      <w:r w:rsidRPr="00176D4F">
        <w:br/>
        <w:t xml:space="preserve">                   (организационно-правовая форма, наименование претендента)</w:t>
      </w:r>
    </w:p>
    <w:p w:rsidR="00C27B2E" w:rsidRPr="00176D4F" w:rsidRDefault="00C27B2E" w:rsidP="00C27B2E">
      <w:pPr>
        <w:jc w:val="both"/>
      </w:pPr>
      <w:r w:rsidRPr="00176D4F">
        <w:t>установленным аукционной  документацией обязательным требованиям к претендентам.</w:t>
      </w:r>
      <w:r w:rsidRPr="00176D4F">
        <w:br/>
        <w:t>Уведомляем, что________________________________________________________</w:t>
      </w:r>
      <w:r w:rsidRPr="00176D4F">
        <w:br/>
        <w:t>                        (организационно-правовая форма, наименование претендента)</w:t>
      </w:r>
      <w:r w:rsidRPr="00176D4F">
        <w:br/>
        <w:t>не находится в процессе ликвидации, не признано несостоятельным (банкротом), деятельность не приостановлена.</w:t>
      </w:r>
    </w:p>
    <w:p w:rsidR="00C27B2E" w:rsidRPr="00176D4F" w:rsidRDefault="00C27B2E" w:rsidP="00C27B2E">
      <w:r w:rsidRPr="00176D4F">
        <w:br/>
        <w:t>_____________________________      ______________         _____________________ _____________________________            (</w:t>
      </w:r>
      <w:proofErr w:type="gramStart"/>
      <w:r w:rsidRPr="00176D4F">
        <w:t>п</w:t>
      </w:r>
      <w:proofErr w:type="gramEnd"/>
      <w:r w:rsidRPr="00176D4F">
        <w:t>одпись)               (расшифровка подписи)</w:t>
      </w:r>
    </w:p>
    <w:p w:rsidR="00C27B2E" w:rsidRPr="00176D4F" w:rsidRDefault="00C27B2E" w:rsidP="00C27B2E">
      <w:r w:rsidRPr="00176D4F">
        <w:t xml:space="preserve">_____________________________  </w:t>
      </w:r>
      <w:r w:rsidRPr="00176D4F">
        <w:br/>
        <w:t xml:space="preserve">(должность руководителя)                                                                           </w:t>
      </w:r>
      <w:r w:rsidRPr="00176D4F">
        <w:br/>
        <w:t>М.П.</w:t>
      </w:r>
    </w:p>
    <w:p w:rsidR="00C27B2E" w:rsidRPr="00176D4F" w:rsidRDefault="00C27B2E" w:rsidP="00C27B2E"/>
    <w:p w:rsidR="00C27B2E" w:rsidRPr="00176D4F" w:rsidRDefault="00C27B2E" w:rsidP="00C27B2E">
      <w:pPr>
        <w:pStyle w:val="a7"/>
        <w:spacing w:before="0" w:after="0"/>
        <w:ind w:firstLine="900"/>
        <w:jc w:val="both"/>
      </w:pPr>
      <w:r w:rsidRPr="00176D4F">
        <w:t>Обязуюсь соблюдать условия, указанные в аукционной документации.</w:t>
      </w:r>
    </w:p>
    <w:p w:rsidR="00C27B2E" w:rsidRPr="00176D4F" w:rsidRDefault="00C27B2E" w:rsidP="00C27B2E">
      <w:pPr>
        <w:pStyle w:val="a7"/>
        <w:spacing w:before="0" w:after="0"/>
        <w:ind w:firstLine="900"/>
        <w:jc w:val="both"/>
      </w:pPr>
      <w:r w:rsidRPr="00176D4F">
        <w:t>В случае признания победителем аукциона обязуюсь заключить договор на установку и эксплуатацию рекламной конструкции, присоединяемой к недвижимому имуществу, принадлежащему МУП «</w:t>
      </w:r>
      <w:proofErr w:type="spellStart"/>
      <w:r w:rsidRPr="00176D4F">
        <w:t>Электротранс</w:t>
      </w:r>
      <w:proofErr w:type="spellEnd"/>
      <w:r w:rsidRPr="00176D4F">
        <w:t>» на праве хозяйственного ведения в установленный аукционной документацией срок.</w:t>
      </w:r>
    </w:p>
    <w:p w:rsidR="00C27B2E" w:rsidRPr="00176D4F" w:rsidRDefault="00C27B2E" w:rsidP="00C27B2E">
      <w:pPr>
        <w:pStyle w:val="a7"/>
        <w:spacing w:before="0" w:after="0"/>
        <w:ind w:firstLine="900"/>
        <w:jc w:val="both"/>
      </w:pPr>
      <w:proofErr w:type="gramStart"/>
      <w:r w:rsidRPr="00176D4F">
        <w:t>В случае если победитель аукциона будет признан уклонившимся от заключения договора на установку и эксплуатацию рекламной конструкции, присоединяемой к недвижимому имуществу, принадлежащему МУП «</w:t>
      </w:r>
      <w:proofErr w:type="spellStart"/>
      <w:r w:rsidRPr="00176D4F">
        <w:t>Электротранс</w:t>
      </w:r>
      <w:proofErr w:type="spellEnd"/>
      <w:r w:rsidRPr="00176D4F">
        <w:t>» на праве хозяйственного ведения, а я стану участником аукциона, который сделал предпоследнее предложение о цене права, обязуюсь заключить договор на установку и эксплуатацию рекламной конструкции, присоединяемой к недвижимому имуществу, по предложенной мной цене права на заключение</w:t>
      </w:r>
      <w:proofErr w:type="gramEnd"/>
      <w:r w:rsidRPr="00176D4F">
        <w:t xml:space="preserve"> договора на установку и эксплуатацию рекламной конструкции.</w:t>
      </w:r>
    </w:p>
    <w:p w:rsidR="00C27B2E" w:rsidRPr="00176D4F" w:rsidRDefault="00C27B2E" w:rsidP="00C27B2E">
      <w:pPr>
        <w:pStyle w:val="a7"/>
        <w:spacing w:before="0" w:after="0"/>
        <w:jc w:val="both"/>
      </w:pPr>
      <w:r w:rsidRPr="00176D4F">
        <w:lastRenderedPageBreak/>
        <w:t xml:space="preserve">                С целью организации и проведения аукциона на право заключения договора на установку и эксплуатацию рекламной конструкции, присоединяемой к недвижимому имуществу, принадлежащему МУП «</w:t>
      </w:r>
      <w:proofErr w:type="spellStart"/>
      <w:r w:rsidRPr="00176D4F">
        <w:t>Электротранс</w:t>
      </w:r>
      <w:proofErr w:type="spellEnd"/>
      <w:r w:rsidRPr="00176D4F">
        <w:t>» на праве хозяйственного ведения, в соответствии с Федеральным законом от 27.07.2006 № 152-ФЗ «О персональных данных» настоящей заявкой даю МУП «</w:t>
      </w:r>
      <w:proofErr w:type="spellStart"/>
      <w:r w:rsidRPr="00176D4F">
        <w:t>Электротранс</w:t>
      </w:r>
      <w:proofErr w:type="spellEnd"/>
      <w:r w:rsidRPr="00176D4F">
        <w:t xml:space="preserve">» согласие на обработку моих персональных данных. </w:t>
      </w:r>
    </w:p>
    <w:p w:rsidR="00C27B2E" w:rsidRPr="00176D4F" w:rsidRDefault="00C27B2E" w:rsidP="00C27B2E">
      <w:pPr>
        <w:pStyle w:val="a7"/>
        <w:spacing w:before="0"/>
        <w:jc w:val="both"/>
      </w:pPr>
      <w:r w:rsidRPr="00176D4F">
        <w:t xml:space="preserve">               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C27B2E" w:rsidRPr="00176D4F" w:rsidRDefault="00C27B2E" w:rsidP="00C27B2E">
      <w:pPr>
        <w:pStyle w:val="a7"/>
        <w:spacing w:before="0"/>
        <w:jc w:val="both"/>
      </w:pPr>
    </w:p>
    <w:p w:rsidR="00C27B2E" w:rsidRPr="00176D4F" w:rsidRDefault="00C27B2E" w:rsidP="00C27B2E">
      <w:pPr>
        <w:pStyle w:val="western"/>
        <w:spacing w:before="28" w:beforeAutospacing="0" w:after="0" w:afterAutospacing="0"/>
        <w:ind w:left="360"/>
      </w:pPr>
      <w:r w:rsidRPr="00176D4F">
        <w:rPr>
          <w:color w:val="000000"/>
        </w:rPr>
        <w:t xml:space="preserve">          Сведения о месте нахождения, почтовый адрес </w:t>
      </w:r>
      <w:r w:rsidRPr="00176D4F">
        <w:rPr>
          <w:b/>
          <w:bCs/>
          <w:i/>
          <w:iCs/>
          <w:color w:val="000000"/>
        </w:rPr>
        <w:t>(для юридического лица)</w:t>
      </w:r>
      <w:r w:rsidRPr="00176D4F">
        <w:rPr>
          <w:i/>
          <w:iCs/>
          <w:color w:val="000000"/>
        </w:rPr>
        <w:t>;</w:t>
      </w:r>
      <w:r w:rsidRPr="00176D4F">
        <w:rPr>
          <w:color w:val="000000"/>
        </w:rPr>
        <w:t xml:space="preserve"> паспортные данные, сведения о месте жительства </w:t>
      </w:r>
      <w:r w:rsidRPr="00176D4F">
        <w:rPr>
          <w:b/>
          <w:bCs/>
          <w:i/>
          <w:iCs/>
          <w:color w:val="000000"/>
        </w:rPr>
        <w:t>(для физического лица)</w:t>
      </w:r>
      <w:r w:rsidRPr="00176D4F">
        <w:rPr>
          <w:b/>
          <w:bCs/>
          <w:color w:val="000000"/>
        </w:rPr>
        <w:t>;</w:t>
      </w:r>
      <w:r w:rsidRPr="00176D4F">
        <w:rPr>
          <w:color w:val="000000"/>
        </w:rPr>
        <w:t xml:space="preserve"> банковские реквизиты; номер контактного телефона: ______________________________________________________________</w:t>
      </w:r>
    </w:p>
    <w:p w:rsidR="00C27B2E" w:rsidRPr="00176D4F" w:rsidRDefault="00C27B2E" w:rsidP="00C27B2E">
      <w:pPr>
        <w:pStyle w:val="western"/>
        <w:spacing w:before="28" w:beforeAutospacing="0" w:after="0" w:afterAutospacing="0"/>
      </w:pPr>
      <w:r w:rsidRPr="00176D4F">
        <w:rPr>
          <w:color w:val="000000"/>
        </w:rPr>
        <w:t>_________________________________________________________________________________</w:t>
      </w:r>
    </w:p>
    <w:p w:rsidR="00C27B2E" w:rsidRPr="00176D4F" w:rsidRDefault="00C27B2E" w:rsidP="00C27B2E">
      <w:pPr>
        <w:pStyle w:val="western"/>
        <w:spacing w:before="28" w:beforeAutospacing="0" w:after="0" w:afterAutospacing="0"/>
      </w:pPr>
      <w:r w:rsidRPr="00176D4F">
        <w:rPr>
          <w:color w:val="000000"/>
        </w:rPr>
        <w:t>_________________________________________________________________________________</w:t>
      </w:r>
    </w:p>
    <w:p w:rsidR="00C27B2E" w:rsidRPr="00176D4F" w:rsidRDefault="00C27B2E" w:rsidP="00C27B2E">
      <w:pPr>
        <w:pStyle w:val="western"/>
        <w:spacing w:before="28" w:beforeAutospacing="0" w:after="0" w:afterAutospacing="0"/>
      </w:pPr>
      <w:r w:rsidRPr="00176D4F">
        <w:rPr>
          <w:color w:val="000000"/>
        </w:rPr>
        <w:t>_________________________________________________________________________________</w:t>
      </w:r>
    </w:p>
    <w:p w:rsidR="00C27B2E" w:rsidRPr="00176D4F" w:rsidRDefault="00C27B2E" w:rsidP="00C27B2E">
      <w:pPr>
        <w:pStyle w:val="western"/>
        <w:spacing w:before="28" w:beforeAutospacing="0" w:after="0" w:afterAutospacing="0"/>
      </w:pPr>
    </w:p>
    <w:p w:rsidR="00C27B2E" w:rsidRPr="00176D4F" w:rsidRDefault="00C27B2E" w:rsidP="00C27B2E">
      <w:pPr>
        <w:pStyle w:val="western"/>
        <w:spacing w:before="28" w:beforeAutospacing="0" w:after="0" w:afterAutospacing="0"/>
      </w:pPr>
      <w:r w:rsidRPr="00176D4F">
        <w:rPr>
          <w:color w:val="000000"/>
        </w:rPr>
        <w:t>Заявитель (его уполномоченное лицо):</w:t>
      </w:r>
    </w:p>
    <w:p w:rsidR="00C27B2E" w:rsidRPr="00176D4F" w:rsidRDefault="00C27B2E" w:rsidP="00C27B2E">
      <w:pPr>
        <w:pStyle w:val="western"/>
        <w:spacing w:before="28" w:beforeAutospacing="0" w:after="0" w:afterAutospacing="0"/>
      </w:pPr>
      <w:r w:rsidRPr="00176D4F">
        <w:rPr>
          <w:color w:val="000000"/>
        </w:rPr>
        <w:t xml:space="preserve">_______________________ _______________________ </w:t>
      </w:r>
    </w:p>
    <w:p w:rsidR="00C27B2E" w:rsidRPr="00176D4F" w:rsidRDefault="00C27B2E" w:rsidP="00C27B2E">
      <w:pPr>
        <w:pStyle w:val="western"/>
        <w:spacing w:before="28" w:beforeAutospacing="0" w:after="0" w:afterAutospacing="0"/>
      </w:pPr>
      <w:r w:rsidRPr="00176D4F">
        <w:rPr>
          <w:color w:val="000000"/>
        </w:rPr>
        <w:t>(подпись) (Ф.И.О.)</w:t>
      </w:r>
    </w:p>
    <w:p w:rsidR="00C27B2E" w:rsidRPr="00176D4F" w:rsidRDefault="00C27B2E" w:rsidP="00C27B2E">
      <w:pPr>
        <w:pStyle w:val="western"/>
        <w:spacing w:before="28" w:beforeAutospacing="0" w:after="0" w:afterAutospacing="0"/>
        <w:rPr>
          <w:color w:val="000000"/>
        </w:rPr>
      </w:pPr>
      <w:r w:rsidRPr="00176D4F">
        <w:rPr>
          <w:color w:val="000000"/>
        </w:rPr>
        <w:t>м.п.</w:t>
      </w: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Pr="00176D4F" w:rsidRDefault="00C27B2E" w:rsidP="00C27B2E">
      <w:pPr>
        <w:pStyle w:val="western"/>
        <w:spacing w:before="28" w:beforeAutospacing="0" w:after="0" w:afterAutospacing="0"/>
        <w:rPr>
          <w:color w:val="000000"/>
        </w:rPr>
      </w:pPr>
    </w:p>
    <w:p w:rsidR="00C27B2E" w:rsidRDefault="00C27B2E" w:rsidP="00C27B2E">
      <w:pPr>
        <w:pStyle w:val="western"/>
        <w:spacing w:before="28" w:beforeAutospacing="0" w:after="0" w:afterAutospacing="0"/>
        <w:jc w:val="center"/>
        <w:rPr>
          <w:color w:val="000000"/>
        </w:rPr>
      </w:pPr>
    </w:p>
    <w:p w:rsidR="00C27B2E" w:rsidRDefault="00C27B2E" w:rsidP="00C27B2E">
      <w:pPr>
        <w:pStyle w:val="western"/>
        <w:spacing w:before="28" w:beforeAutospacing="0" w:after="0" w:afterAutospacing="0"/>
        <w:jc w:val="center"/>
        <w:rPr>
          <w:color w:val="000000"/>
        </w:rPr>
      </w:pPr>
    </w:p>
    <w:p w:rsidR="00C27B2E" w:rsidRDefault="00C27B2E" w:rsidP="00C27B2E">
      <w:pPr>
        <w:pStyle w:val="western"/>
        <w:spacing w:before="28" w:beforeAutospacing="0" w:after="0" w:afterAutospacing="0"/>
        <w:jc w:val="center"/>
        <w:rPr>
          <w:color w:val="000000"/>
        </w:rPr>
      </w:pPr>
    </w:p>
    <w:p w:rsidR="00C27B2E" w:rsidRDefault="00C27B2E" w:rsidP="00C27B2E">
      <w:pPr>
        <w:pStyle w:val="western"/>
        <w:spacing w:before="28" w:beforeAutospacing="0" w:after="0" w:afterAutospacing="0"/>
        <w:jc w:val="center"/>
        <w:rPr>
          <w:color w:val="000000"/>
        </w:rPr>
      </w:pPr>
    </w:p>
    <w:p w:rsidR="00C27B2E" w:rsidRDefault="00C27B2E" w:rsidP="00C27B2E">
      <w:pPr>
        <w:pStyle w:val="western"/>
        <w:spacing w:before="28" w:beforeAutospacing="0" w:after="0" w:afterAutospacing="0"/>
        <w:jc w:val="center"/>
        <w:rPr>
          <w:color w:val="000000"/>
        </w:rPr>
      </w:pPr>
    </w:p>
    <w:p w:rsidR="00C27B2E" w:rsidRDefault="00C27B2E" w:rsidP="00C27B2E">
      <w:pPr>
        <w:pStyle w:val="western"/>
        <w:spacing w:before="28" w:beforeAutospacing="0" w:after="0" w:afterAutospacing="0"/>
        <w:jc w:val="center"/>
        <w:rPr>
          <w:color w:val="000000"/>
        </w:rPr>
      </w:pPr>
    </w:p>
    <w:p w:rsidR="00C27B2E" w:rsidRDefault="00C27B2E" w:rsidP="00C27B2E">
      <w:pPr>
        <w:pStyle w:val="western"/>
        <w:spacing w:before="28" w:beforeAutospacing="0" w:after="0" w:afterAutospacing="0"/>
        <w:jc w:val="center"/>
        <w:rPr>
          <w:color w:val="000000"/>
        </w:rPr>
      </w:pPr>
    </w:p>
    <w:p w:rsidR="00C27B2E" w:rsidRPr="00176D4F" w:rsidRDefault="00C27B2E" w:rsidP="00C27B2E">
      <w:pPr>
        <w:pStyle w:val="western"/>
        <w:spacing w:before="28" w:beforeAutospacing="0" w:after="0" w:afterAutospacing="0"/>
        <w:jc w:val="center"/>
        <w:rPr>
          <w:color w:val="000000"/>
        </w:rPr>
      </w:pPr>
    </w:p>
    <w:p w:rsidR="00C27B2E" w:rsidRPr="00176D4F" w:rsidRDefault="00C27B2E" w:rsidP="00C27B2E">
      <w:pPr>
        <w:pStyle w:val="western"/>
        <w:spacing w:before="28" w:beforeAutospacing="0" w:after="0" w:afterAutospacing="0"/>
        <w:jc w:val="center"/>
      </w:pPr>
    </w:p>
    <w:p w:rsidR="00C27B2E" w:rsidRPr="00176D4F" w:rsidRDefault="00C27B2E" w:rsidP="00C27B2E">
      <w:pPr>
        <w:jc w:val="center"/>
        <w:rPr>
          <w:rStyle w:val="a3"/>
        </w:rPr>
      </w:pPr>
      <w:r w:rsidRPr="00176D4F">
        <w:rPr>
          <w:rStyle w:val="a3"/>
        </w:rPr>
        <w:t>Приложение № 2 к аукционной документации</w:t>
      </w:r>
    </w:p>
    <w:p w:rsidR="00C27B2E" w:rsidRPr="00176D4F" w:rsidRDefault="00C27B2E" w:rsidP="00C27B2E">
      <w:pPr>
        <w:jc w:val="right"/>
        <w:rPr>
          <w:rStyle w:val="a3"/>
        </w:rPr>
      </w:pPr>
    </w:p>
    <w:p w:rsidR="00C27B2E" w:rsidRPr="00176D4F" w:rsidRDefault="00C27B2E" w:rsidP="00C27B2E">
      <w:pPr>
        <w:jc w:val="right"/>
        <w:rPr>
          <w:rStyle w:val="a3"/>
        </w:rPr>
      </w:pPr>
    </w:p>
    <w:tbl>
      <w:tblPr>
        <w:tblW w:w="0" w:type="auto"/>
        <w:tblInd w:w="-181" w:type="dxa"/>
        <w:tblLayout w:type="fixed"/>
        <w:tblLook w:val="0000"/>
      </w:tblPr>
      <w:tblGrid>
        <w:gridCol w:w="1364"/>
        <w:gridCol w:w="2160"/>
        <w:gridCol w:w="2340"/>
        <w:gridCol w:w="1440"/>
        <w:gridCol w:w="1800"/>
        <w:gridCol w:w="1134"/>
      </w:tblGrid>
      <w:tr w:rsidR="00C27B2E" w:rsidRPr="00176D4F" w:rsidTr="00477811">
        <w:trPr>
          <w:trHeight w:val="1002"/>
        </w:trPr>
        <w:tc>
          <w:tcPr>
            <w:tcW w:w="1364"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 Лота</w:t>
            </w:r>
          </w:p>
        </w:tc>
        <w:tc>
          <w:tcPr>
            <w:tcW w:w="216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Тип рекламной конструкции</w:t>
            </w:r>
          </w:p>
        </w:tc>
        <w:tc>
          <w:tcPr>
            <w:tcW w:w="234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Адрес нахождения рекламного места</w:t>
            </w:r>
          </w:p>
        </w:tc>
        <w:tc>
          <w:tcPr>
            <w:tcW w:w="1440" w:type="dxa"/>
            <w:tcBorders>
              <w:top w:val="single" w:sz="4" w:space="0" w:color="000000"/>
              <w:left w:val="single" w:sz="4" w:space="0" w:color="000000"/>
              <w:bottom w:val="single" w:sz="4" w:space="0" w:color="000000"/>
            </w:tcBorders>
          </w:tcPr>
          <w:p w:rsidR="00C27B2E" w:rsidRPr="00176D4F" w:rsidRDefault="00C27B2E" w:rsidP="00477811">
            <w:pPr>
              <w:snapToGrid w:val="0"/>
              <w:jc w:val="center"/>
            </w:pPr>
            <w:r w:rsidRPr="00176D4F">
              <w:t>Годовой размер Арендной плат</w:t>
            </w:r>
            <w:proofErr w:type="gramStart"/>
            <w:r w:rsidRPr="00176D4F">
              <w:t>ы(</w:t>
            </w:r>
            <w:proofErr w:type="gramEnd"/>
            <w:r w:rsidRPr="00176D4F">
              <w:t xml:space="preserve"> не </w:t>
            </w:r>
            <w:proofErr w:type="spellStart"/>
            <w:r w:rsidRPr="00176D4F">
              <w:t>вкл</w:t>
            </w:r>
            <w:proofErr w:type="spellEnd"/>
            <w:r w:rsidRPr="00176D4F">
              <w:t xml:space="preserve">. </w:t>
            </w:r>
            <w:proofErr w:type="spellStart"/>
            <w:r w:rsidRPr="00176D4F">
              <w:t>НДС</w:t>
            </w:r>
            <w:proofErr w:type="gramStart"/>
            <w:r w:rsidRPr="00176D4F">
              <w:t>,с</w:t>
            </w:r>
            <w:proofErr w:type="gramEnd"/>
            <w:r w:rsidRPr="00176D4F">
              <w:t>тоимость</w:t>
            </w:r>
            <w:proofErr w:type="spellEnd"/>
            <w:r w:rsidRPr="00176D4F">
              <w:t xml:space="preserve"> расходов на электроэнергию)</w:t>
            </w:r>
          </w:p>
        </w:tc>
        <w:tc>
          <w:tcPr>
            <w:tcW w:w="1800" w:type="dxa"/>
            <w:tcBorders>
              <w:top w:val="single" w:sz="4" w:space="0" w:color="000000"/>
              <w:left w:val="single" w:sz="4" w:space="0" w:color="000000"/>
              <w:bottom w:val="single" w:sz="4" w:space="0" w:color="000000"/>
            </w:tcBorders>
            <w:vAlign w:val="bottom"/>
          </w:tcPr>
          <w:p w:rsidR="00C27B2E" w:rsidRPr="00176D4F" w:rsidRDefault="00C27B2E" w:rsidP="00477811">
            <w:pPr>
              <w:snapToGrid w:val="0"/>
              <w:jc w:val="center"/>
            </w:pPr>
            <w:r w:rsidRPr="00176D4F">
              <w:t>Шаг     аукциона</w:t>
            </w:r>
          </w:p>
        </w:tc>
        <w:tc>
          <w:tcPr>
            <w:tcW w:w="1134"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p>
        </w:tc>
      </w:tr>
      <w:tr w:rsidR="00C27B2E" w:rsidRPr="00176D4F" w:rsidTr="00477811">
        <w:trPr>
          <w:trHeight w:val="1020"/>
        </w:trPr>
        <w:tc>
          <w:tcPr>
            <w:tcW w:w="1364" w:type="dxa"/>
            <w:tcBorders>
              <w:top w:val="single" w:sz="4" w:space="0" w:color="000000"/>
              <w:left w:val="single" w:sz="4" w:space="0" w:color="000000"/>
              <w:bottom w:val="single" w:sz="4" w:space="0" w:color="000000"/>
            </w:tcBorders>
            <w:vAlign w:val="center"/>
          </w:tcPr>
          <w:p w:rsidR="00C27B2E" w:rsidRPr="00176D4F" w:rsidRDefault="00C27B2E" w:rsidP="00477811">
            <w:pPr>
              <w:snapToGrid w:val="0"/>
            </w:pPr>
            <w:r w:rsidRPr="00176D4F">
              <w:t>Лот № 1</w:t>
            </w:r>
          </w:p>
        </w:tc>
        <w:tc>
          <w:tcPr>
            <w:tcW w:w="216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Баннер 83.05 кв.м. (15,1*5,5)</w:t>
            </w:r>
          </w:p>
        </w:tc>
        <w:tc>
          <w:tcPr>
            <w:tcW w:w="2340" w:type="dxa"/>
            <w:tcBorders>
              <w:top w:val="single" w:sz="4" w:space="0" w:color="000000"/>
              <w:left w:val="single" w:sz="4" w:space="0" w:color="000000"/>
              <w:bottom w:val="single" w:sz="4" w:space="0" w:color="000000"/>
            </w:tcBorders>
            <w:vAlign w:val="center"/>
          </w:tcPr>
          <w:p w:rsidR="00C27B2E" w:rsidRPr="00176D4F" w:rsidRDefault="00C27B2E" w:rsidP="00477811">
            <w:pPr>
              <w:snapToGrid w:val="0"/>
            </w:pPr>
            <w:r w:rsidRPr="00176D4F">
              <w:t xml:space="preserve">ул. Кравченко ,2 </w:t>
            </w:r>
          </w:p>
        </w:tc>
        <w:tc>
          <w:tcPr>
            <w:tcW w:w="1440" w:type="dxa"/>
            <w:tcBorders>
              <w:top w:val="single" w:sz="4" w:space="0" w:color="000000"/>
              <w:left w:val="single" w:sz="4" w:space="0" w:color="000000"/>
              <w:bottom w:val="single" w:sz="4" w:space="0" w:color="000000"/>
            </w:tcBorders>
            <w:vAlign w:val="center"/>
          </w:tcPr>
          <w:p w:rsidR="00C27B2E" w:rsidRPr="00176D4F" w:rsidRDefault="00115321" w:rsidP="00477811">
            <w:pPr>
              <w:snapToGrid w:val="0"/>
              <w:jc w:val="center"/>
            </w:pPr>
            <w:r>
              <w:t>100</w:t>
            </w:r>
            <w:r w:rsidR="009027DA">
              <w:t>8</w:t>
            </w:r>
            <w:r w:rsidR="00C27B2E" w:rsidRPr="00176D4F">
              <w:t>00,00</w:t>
            </w:r>
          </w:p>
        </w:tc>
        <w:tc>
          <w:tcPr>
            <w:tcW w:w="1800" w:type="dxa"/>
            <w:tcBorders>
              <w:top w:val="single" w:sz="4" w:space="0" w:color="000000"/>
              <w:left w:val="single" w:sz="4" w:space="0" w:color="000000"/>
              <w:bottom w:val="single" w:sz="4" w:space="0" w:color="000000"/>
            </w:tcBorders>
            <w:vAlign w:val="center"/>
          </w:tcPr>
          <w:p w:rsidR="00C27B2E" w:rsidRPr="00176D4F" w:rsidRDefault="00115321" w:rsidP="00477811">
            <w:pPr>
              <w:snapToGrid w:val="0"/>
              <w:jc w:val="center"/>
            </w:pPr>
            <w:r>
              <w:t>50</w:t>
            </w:r>
            <w:r w:rsidR="009027DA">
              <w:t>4</w:t>
            </w:r>
            <w:r w:rsidR="00C27B2E" w:rsidRPr="00176D4F">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27B2E" w:rsidRPr="00176D4F" w:rsidRDefault="00C27B2E" w:rsidP="00477811">
            <w:pPr>
              <w:snapToGrid w:val="0"/>
              <w:jc w:val="center"/>
            </w:pPr>
          </w:p>
        </w:tc>
      </w:tr>
    </w:tbl>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jc w:val="center"/>
        <w:rPr>
          <w:rStyle w:val="a3"/>
        </w:rPr>
      </w:pPr>
      <w:r w:rsidRPr="00176D4F">
        <w:rPr>
          <w:rStyle w:val="a3"/>
        </w:rPr>
        <w:t>Приложение № 3 к аукционной документации</w:t>
      </w:r>
    </w:p>
    <w:p w:rsidR="00C27B2E" w:rsidRPr="00176D4F" w:rsidRDefault="00C27B2E" w:rsidP="00C27B2E">
      <w:pPr>
        <w:jc w:val="right"/>
        <w:rPr>
          <w:rStyle w:val="a3"/>
        </w:rPr>
      </w:pPr>
    </w:p>
    <w:p w:rsidR="00C27B2E" w:rsidRPr="00176D4F" w:rsidRDefault="00C27B2E" w:rsidP="00C27B2E"/>
    <w:p w:rsidR="00C27B2E" w:rsidRPr="00176D4F" w:rsidRDefault="00C27B2E" w:rsidP="00C27B2E">
      <w:pPr>
        <w:jc w:val="center"/>
        <w:rPr>
          <w:b/>
        </w:rPr>
      </w:pPr>
      <w:r w:rsidRPr="00176D4F">
        <w:rPr>
          <w:b/>
        </w:rPr>
        <w:t>Информация о заявителе</w:t>
      </w:r>
    </w:p>
    <w:p w:rsidR="00C27B2E" w:rsidRPr="00176D4F" w:rsidRDefault="00C27B2E" w:rsidP="00C27B2E">
      <w:r w:rsidRPr="00176D4F">
        <w:t>1. Для юридических лиц</w:t>
      </w:r>
    </w:p>
    <w:tbl>
      <w:tblPr>
        <w:tblW w:w="0" w:type="auto"/>
        <w:tblInd w:w="-5" w:type="dxa"/>
        <w:tblLayout w:type="fixed"/>
        <w:tblLook w:val="0000"/>
      </w:tblPr>
      <w:tblGrid>
        <w:gridCol w:w="5750"/>
        <w:gridCol w:w="4092"/>
      </w:tblGrid>
      <w:tr w:rsidR="00C27B2E" w:rsidRPr="00176D4F" w:rsidTr="00477811">
        <w:tc>
          <w:tcPr>
            <w:tcW w:w="575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 xml:space="preserve">Наименование </w:t>
            </w:r>
          </w:p>
          <w:p w:rsidR="00C27B2E" w:rsidRPr="00176D4F" w:rsidRDefault="00C27B2E" w:rsidP="00477811">
            <w:r w:rsidRPr="00176D4F">
              <w:t>(полное, сокращенное) </w:t>
            </w:r>
          </w:p>
        </w:tc>
        <w:tc>
          <w:tcPr>
            <w:tcW w:w="4092"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c>
          <w:tcPr>
            <w:tcW w:w="575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Организационно-правовая форма</w:t>
            </w:r>
          </w:p>
          <w:p w:rsidR="00C27B2E" w:rsidRPr="00176D4F" w:rsidRDefault="00C27B2E" w:rsidP="00477811">
            <w:r w:rsidRPr="00176D4F">
              <w:t> </w:t>
            </w:r>
          </w:p>
        </w:tc>
        <w:tc>
          <w:tcPr>
            <w:tcW w:w="4092"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c>
          <w:tcPr>
            <w:tcW w:w="575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 xml:space="preserve">Почтовый адрес </w:t>
            </w:r>
          </w:p>
          <w:p w:rsidR="00C27B2E" w:rsidRPr="00176D4F" w:rsidRDefault="00C27B2E" w:rsidP="00477811">
            <w:r w:rsidRPr="00176D4F">
              <w:t> </w:t>
            </w:r>
          </w:p>
        </w:tc>
        <w:tc>
          <w:tcPr>
            <w:tcW w:w="4092"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c>
          <w:tcPr>
            <w:tcW w:w="575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Место нахождения</w:t>
            </w:r>
          </w:p>
          <w:p w:rsidR="00C27B2E" w:rsidRPr="00176D4F" w:rsidRDefault="00C27B2E" w:rsidP="00477811">
            <w:r w:rsidRPr="00176D4F">
              <w:t> </w:t>
            </w:r>
          </w:p>
        </w:tc>
        <w:tc>
          <w:tcPr>
            <w:tcW w:w="4092"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c>
          <w:tcPr>
            <w:tcW w:w="575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Фактическое место нахождения</w:t>
            </w:r>
          </w:p>
          <w:p w:rsidR="00C27B2E" w:rsidRPr="00176D4F" w:rsidRDefault="00C27B2E" w:rsidP="00477811">
            <w:r w:rsidRPr="00176D4F">
              <w:t> </w:t>
            </w:r>
          </w:p>
        </w:tc>
        <w:tc>
          <w:tcPr>
            <w:tcW w:w="4092"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c>
          <w:tcPr>
            <w:tcW w:w="575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Контактный телефон, факс, адрес электронной почты</w:t>
            </w:r>
          </w:p>
          <w:p w:rsidR="00C27B2E" w:rsidRPr="00176D4F" w:rsidRDefault="00C27B2E" w:rsidP="00477811">
            <w:r w:rsidRPr="00176D4F">
              <w:t> </w:t>
            </w:r>
          </w:p>
        </w:tc>
        <w:tc>
          <w:tcPr>
            <w:tcW w:w="4092"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c>
          <w:tcPr>
            <w:tcW w:w="5750"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Контактное лицо</w:t>
            </w:r>
          </w:p>
          <w:p w:rsidR="00C27B2E" w:rsidRPr="00176D4F" w:rsidRDefault="00C27B2E" w:rsidP="00477811">
            <w:r w:rsidRPr="00176D4F">
              <w:t> </w:t>
            </w:r>
          </w:p>
        </w:tc>
        <w:tc>
          <w:tcPr>
            <w:tcW w:w="4092"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bl>
    <w:p w:rsidR="00C27B2E" w:rsidRPr="00176D4F" w:rsidRDefault="00C27B2E" w:rsidP="00C27B2E"/>
    <w:p w:rsidR="00C27B2E" w:rsidRPr="00176D4F" w:rsidRDefault="00C27B2E" w:rsidP="00C27B2E">
      <w:r w:rsidRPr="00176D4F">
        <w:t>2. Для индивидуальных предпринимателей и физических лиц</w:t>
      </w:r>
      <w:r w:rsidRPr="00176D4F">
        <w:br/>
        <w:t> </w:t>
      </w:r>
    </w:p>
    <w:tbl>
      <w:tblPr>
        <w:tblW w:w="0" w:type="auto"/>
        <w:tblInd w:w="-5" w:type="dxa"/>
        <w:tblLayout w:type="fixed"/>
        <w:tblLook w:val="0000"/>
      </w:tblPr>
      <w:tblGrid>
        <w:gridCol w:w="5778"/>
        <w:gridCol w:w="4064"/>
      </w:tblGrid>
      <w:tr w:rsidR="00C27B2E" w:rsidRPr="00176D4F" w:rsidTr="00477811">
        <w:trPr>
          <w:trHeight w:val="562"/>
        </w:trPr>
        <w:tc>
          <w:tcPr>
            <w:tcW w:w="5778"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Фамилия, имя, отчество</w:t>
            </w:r>
          </w:p>
          <w:p w:rsidR="00C27B2E" w:rsidRPr="00176D4F" w:rsidRDefault="00C27B2E" w:rsidP="00477811">
            <w:r w:rsidRPr="00176D4F">
              <w:t> </w:t>
            </w:r>
          </w:p>
        </w:tc>
        <w:tc>
          <w:tcPr>
            <w:tcW w:w="4064"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rPr>
          <w:trHeight w:val="547"/>
        </w:trPr>
        <w:tc>
          <w:tcPr>
            <w:tcW w:w="5778"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Паспортные данные: серия, номер, кем и когда выдан</w:t>
            </w:r>
          </w:p>
          <w:p w:rsidR="00C27B2E" w:rsidRPr="00176D4F" w:rsidRDefault="00C27B2E" w:rsidP="00477811">
            <w:r w:rsidRPr="00176D4F">
              <w:t> </w:t>
            </w:r>
          </w:p>
        </w:tc>
        <w:tc>
          <w:tcPr>
            <w:tcW w:w="4064"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rPr>
          <w:trHeight w:val="562"/>
        </w:trPr>
        <w:tc>
          <w:tcPr>
            <w:tcW w:w="5778"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Адрес регистрации места жительства</w:t>
            </w:r>
          </w:p>
          <w:p w:rsidR="00C27B2E" w:rsidRPr="00176D4F" w:rsidRDefault="00C27B2E" w:rsidP="00477811">
            <w:r w:rsidRPr="00176D4F">
              <w:t> </w:t>
            </w:r>
          </w:p>
        </w:tc>
        <w:tc>
          <w:tcPr>
            <w:tcW w:w="4064"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rPr>
          <w:trHeight w:val="547"/>
        </w:trPr>
        <w:tc>
          <w:tcPr>
            <w:tcW w:w="5778"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Адрес фактического проживания</w:t>
            </w:r>
          </w:p>
          <w:p w:rsidR="00C27B2E" w:rsidRPr="00176D4F" w:rsidRDefault="00C27B2E" w:rsidP="00477811">
            <w:r w:rsidRPr="00176D4F">
              <w:t> </w:t>
            </w:r>
          </w:p>
        </w:tc>
        <w:tc>
          <w:tcPr>
            <w:tcW w:w="4064"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rPr>
          <w:trHeight w:val="547"/>
        </w:trPr>
        <w:tc>
          <w:tcPr>
            <w:tcW w:w="5778"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Контактный телефон, факс, адрес электронной почты</w:t>
            </w:r>
          </w:p>
          <w:p w:rsidR="00C27B2E" w:rsidRPr="00176D4F" w:rsidRDefault="00C27B2E" w:rsidP="00477811">
            <w:r w:rsidRPr="00176D4F">
              <w:t> </w:t>
            </w:r>
          </w:p>
        </w:tc>
        <w:tc>
          <w:tcPr>
            <w:tcW w:w="4064"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r w:rsidR="00C27B2E" w:rsidRPr="00176D4F" w:rsidTr="00477811">
        <w:trPr>
          <w:trHeight w:val="562"/>
        </w:trPr>
        <w:tc>
          <w:tcPr>
            <w:tcW w:w="5778" w:type="dxa"/>
            <w:tcBorders>
              <w:top w:val="single" w:sz="4" w:space="0" w:color="000000"/>
              <w:left w:val="single" w:sz="4" w:space="0" w:color="000000"/>
              <w:bottom w:val="single" w:sz="4" w:space="0" w:color="000000"/>
            </w:tcBorders>
          </w:tcPr>
          <w:p w:rsidR="00C27B2E" w:rsidRPr="00176D4F" w:rsidRDefault="00C27B2E" w:rsidP="00477811">
            <w:pPr>
              <w:snapToGrid w:val="0"/>
            </w:pPr>
            <w:r w:rsidRPr="00176D4F">
              <w:t>Контактное лицо</w:t>
            </w:r>
          </w:p>
          <w:p w:rsidR="00C27B2E" w:rsidRPr="00176D4F" w:rsidRDefault="00C27B2E" w:rsidP="00477811">
            <w:r w:rsidRPr="00176D4F">
              <w:t> </w:t>
            </w:r>
          </w:p>
        </w:tc>
        <w:tc>
          <w:tcPr>
            <w:tcW w:w="4064"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r w:rsidRPr="00176D4F">
              <w:t> </w:t>
            </w:r>
          </w:p>
        </w:tc>
      </w:tr>
    </w:tbl>
    <w:p w:rsidR="00C27B2E" w:rsidRPr="00176D4F" w:rsidRDefault="00C27B2E" w:rsidP="00C27B2E">
      <w:r w:rsidRPr="00176D4F">
        <w:t> </w:t>
      </w:r>
    </w:p>
    <w:p w:rsidR="00C27B2E" w:rsidRPr="00176D4F" w:rsidRDefault="00C27B2E" w:rsidP="00C27B2E">
      <w:r w:rsidRPr="00176D4F">
        <w:br/>
        <w:t>_____________________________      ______________         _____________________ _____________________________            (подпись)               (расшифровка подписи)</w:t>
      </w:r>
    </w:p>
    <w:p w:rsidR="00C27B2E" w:rsidRPr="00176D4F" w:rsidRDefault="00C27B2E" w:rsidP="00C27B2E">
      <w:r w:rsidRPr="00176D4F">
        <w:t xml:space="preserve">_____________________________  </w:t>
      </w:r>
      <w:r w:rsidRPr="00176D4F">
        <w:br/>
        <w:t xml:space="preserve">(должность руководителя)                                                                           </w:t>
      </w:r>
      <w:r w:rsidRPr="00176D4F">
        <w:br/>
        <w:t>М.П.</w:t>
      </w: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pPr>
    </w:p>
    <w:p w:rsidR="00C27B2E" w:rsidRPr="00176D4F" w:rsidRDefault="00C27B2E" w:rsidP="00C27B2E">
      <w:pPr>
        <w:jc w:val="center"/>
        <w:rPr>
          <w:rStyle w:val="a3"/>
        </w:rPr>
      </w:pPr>
      <w:r w:rsidRPr="00176D4F">
        <w:rPr>
          <w:rStyle w:val="a3"/>
        </w:rPr>
        <w:t>Приложение № 4 к аукционной документации</w:t>
      </w:r>
    </w:p>
    <w:p w:rsidR="00C27B2E" w:rsidRPr="00176D4F" w:rsidRDefault="00C27B2E" w:rsidP="00C27B2E"/>
    <w:p w:rsidR="00C27B2E" w:rsidRPr="00176D4F" w:rsidRDefault="00C27B2E" w:rsidP="00C27B2E">
      <w:pPr>
        <w:jc w:val="center"/>
        <w:rPr>
          <w:rStyle w:val="a3"/>
        </w:rPr>
      </w:pPr>
      <w:r w:rsidRPr="00176D4F">
        <w:rPr>
          <w:rStyle w:val="a3"/>
        </w:rPr>
        <w:t>Информация</w:t>
      </w:r>
      <w:r w:rsidRPr="00176D4F">
        <w:br/>
      </w:r>
      <w:r w:rsidRPr="00176D4F">
        <w:rPr>
          <w:rStyle w:val="a3"/>
        </w:rPr>
        <w:t xml:space="preserve">об общей площади информационных полей рекламных конструкций, </w:t>
      </w:r>
      <w:r w:rsidRPr="00176D4F">
        <w:br/>
      </w:r>
      <w:proofErr w:type="gramStart"/>
      <w:r w:rsidRPr="00176D4F">
        <w:rPr>
          <w:rStyle w:val="a3"/>
        </w:rPr>
        <w:t>разрешения</w:t>
      </w:r>
      <w:proofErr w:type="gramEnd"/>
      <w:r w:rsidRPr="00176D4F">
        <w:rPr>
          <w:rStyle w:val="a3"/>
        </w:rPr>
        <w:t xml:space="preserve"> на установку которых выданы претенденту</w:t>
      </w:r>
      <w:r w:rsidRPr="00176D4F">
        <w:br/>
      </w:r>
      <w:r w:rsidRPr="00176D4F">
        <w:rPr>
          <w:rStyle w:val="a3"/>
        </w:rPr>
        <w:t xml:space="preserve"> и его </w:t>
      </w:r>
      <w:proofErr w:type="spellStart"/>
      <w:r w:rsidRPr="00176D4F">
        <w:rPr>
          <w:rStyle w:val="a3"/>
        </w:rPr>
        <w:t>аффилированным</w:t>
      </w:r>
      <w:proofErr w:type="spellEnd"/>
      <w:r w:rsidRPr="00176D4F">
        <w:rPr>
          <w:rStyle w:val="a3"/>
        </w:rPr>
        <w:t xml:space="preserve"> лицам на территории города Череповца</w:t>
      </w:r>
      <w:r w:rsidRPr="00176D4F">
        <w:br/>
      </w:r>
      <w:r w:rsidRPr="00176D4F">
        <w:rPr>
          <w:rStyle w:val="a3"/>
        </w:rPr>
        <w:t> </w:t>
      </w:r>
    </w:p>
    <w:p w:rsidR="00C27B2E" w:rsidRPr="00176D4F" w:rsidRDefault="00C27B2E" w:rsidP="00C27B2E">
      <w:r w:rsidRPr="00176D4F">
        <w:br/>
        <w:t>Претендент _______________________________________________________________________</w:t>
      </w:r>
    </w:p>
    <w:p w:rsidR="00C27B2E" w:rsidRPr="00176D4F" w:rsidRDefault="00C27B2E" w:rsidP="00C27B2E">
      <w:r w:rsidRPr="00176D4F">
        <w:t>_______________________________________________________________________</w:t>
      </w:r>
      <w:r w:rsidRPr="00176D4F">
        <w:br/>
        <w:t>(организационно-правовая форма, наименование претендента)</w:t>
      </w:r>
      <w:r w:rsidRPr="00176D4F">
        <w:br/>
        <w:t>в лице__________________________________________________________________</w:t>
      </w:r>
    </w:p>
    <w:p w:rsidR="00C27B2E" w:rsidRPr="00176D4F" w:rsidRDefault="00C27B2E" w:rsidP="00C27B2E">
      <w:r w:rsidRPr="00176D4F">
        <w:t>_______________________________________________________________________</w:t>
      </w:r>
      <w:r w:rsidRPr="00176D4F">
        <w:br/>
        <w:t xml:space="preserve">                     (должность, фамилия, имя, отчество руководителя претендента)</w:t>
      </w:r>
      <w:r w:rsidRPr="00176D4F">
        <w:br/>
      </w:r>
    </w:p>
    <w:p w:rsidR="00C27B2E" w:rsidRPr="00176D4F" w:rsidRDefault="00C27B2E" w:rsidP="00C27B2E">
      <w:r w:rsidRPr="00176D4F">
        <w:t xml:space="preserve">сообщает, что общая площадь информационных полей рекламных конструкций, </w:t>
      </w:r>
      <w:proofErr w:type="gramStart"/>
      <w:r w:rsidRPr="00176D4F">
        <w:t>разрешения</w:t>
      </w:r>
      <w:proofErr w:type="gramEnd"/>
      <w:r w:rsidRPr="00176D4F">
        <w:t xml:space="preserve"> на установку которых выданы претенденту____________________________________________________________ _______________________________________________________________________</w:t>
      </w:r>
      <w:r w:rsidRPr="00176D4F">
        <w:br/>
        <w:t xml:space="preserve">                (организационно-правовая форма, наименование претендента)</w:t>
      </w:r>
      <w:r w:rsidRPr="00176D4F">
        <w:br/>
      </w:r>
    </w:p>
    <w:p w:rsidR="00C27B2E" w:rsidRPr="00176D4F" w:rsidRDefault="00C27B2E" w:rsidP="00C27B2E">
      <w:r w:rsidRPr="00176D4F">
        <w:t xml:space="preserve">и его </w:t>
      </w:r>
      <w:proofErr w:type="spellStart"/>
      <w:r w:rsidRPr="00176D4F">
        <w:t>аффилированным</w:t>
      </w:r>
      <w:proofErr w:type="spellEnd"/>
      <w:r w:rsidRPr="00176D4F">
        <w:t xml:space="preserve"> лицам на территории города Череповца составляет</w:t>
      </w:r>
      <w:proofErr w:type="gramStart"/>
      <w:r w:rsidRPr="00176D4F">
        <w:t xml:space="preserve"> ___________ (______________________________________________________) </w:t>
      </w:r>
      <w:proofErr w:type="gramEnd"/>
      <w:r w:rsidRPr="00176D4F">
        <w:t>кв.м.</w:t>
      </w:r>
      <w:r w:rsidRPr="00176D4F">
        <w:br/>
        <w:t>   (цифрами)                                                  (прописью)</w:t>
      </w:r>
      <w:r w:rsidRPr="00176D4F">
        <w:br/>
        <w:t xml:space="preserve">                     </w:t>
      </w:r>
    </w:p>
    <w:p w:rsidR="00C27B2E" w:rsidRPr="00176D4F" w:rsidRDefault="00C27B2E" w:rsidP="00C27B2E">
      <w:r w:rsidRPr="00176D4F">
        <w:br/>
        <w:t>_____________________________      ______________         _____________________ _____________________________            (подпись)               (расшифровка подписи)</w:t>
      </w:r>
    </w:p>
    <w:p w:rsidR="00C27B2E" w:rsidRPr="00176D4F" w:rsidRDefault="00C27B2E" w:rsidP="00C27B2E">
      <w:r w:rsidRPr="00176D4F">
        <w:t xml:space="preserve">_____________________________  </w:t>
      </w:r>
      <w:r w:rsidRPr="00176D4F">
        <w:br/>
        <w:t xml:space="preserve">(должность руководителя)                                                                           </w:t>
      </w:r>
      <w:r w:rsidRPr="00176D4F">
        <w:br/>
        <w:t>М.П.</w:t>
      </w:r>
    </w:p>
    <w:p w:rsidR="00C27B2E" w:rsidRPr="00176D4F" w:rsidRDefault="00C27B2E" w:rsidP="00C27B2E"/>
    <w:p w:rsidR="00C27B2E" w:rsidRPr="00176D4F" w:rsidRDefault="00C27B2E" w:rsidP="00C27B2E"/>
    <w:p w:rsidR="00C27B2E" w:rsidRPr="00176D4F" w:rsidRDefault="00C27B2E" w:rsidP="00C27B2E"/>
    <w:p w:rsidR="00C27B2E" w:rsidRPr="00176D4F" w:rsidRDefault="00C27B2E" w:rsidP="00C27B2E">
      <w:pPr>
        <w:pStyle w:val="1"/>
        <w:pageBreakBefore/>
        <w:tabs>
          <w:tab w:val="left" w:pos="3540"/>
        </w:tabs>
        <w:spacing w:before="0" w:after="0"/>
        <w:rPr>
          <w:rFonts w:ascii="Times New Roman" w:hAnsi="Times New Roman" w:cs="Times New Roman"/>
          <w:color w:val="auto"/>
          <w:sz w:val="24"/>
          <w:szCs w:val="24"/>
        </w:rPr>
      </w:pPr>
      <w:r w:rsidRPr="00176D4F">
        <w:rPr>
          <w:rFonts w:ascii="Times New Roman" w:hAnsi="Times New Roman" w:cs="Times New Roman"/>
          <w:color w:val="auto"/>
          <w:sz w:val="24"/>
          <w:szCs w:val="24"/>
        </w:rPr>
        <w:lastRenderedPageBreak/>
        <w:t>Приложение № 5 к аукционной документации</w:t>
      </w:r>
    </w:p>
    <w:p w:rsidR="00C27B2E" w:rsidRPr="00176D4F" w:rsidRDefault="00C27B2E" w:rsidP="00C27B2E">
      <w:pPr>
        <w:jc w:val="center"/>
      </w:pPr>
    </w:p>
    <w:p w:rsidR="00C27B2E" w:rsidRPr="00176D4F" w:rsidRDefault="00C27B2E" w:rsidP="00C27B2E">
      <w:pPr>
        <w:jc w:val="center"/>
      </w:pPr>
    </w:p>
    <w:p w:rsidR="00C27B2E" w:rsidRPr="00176D4F" w:rsidRDefault="00C27B2E" w:rsidP="00C27B2E">
      <w:pPr>
        <w:jc w:val="center"/>
      </w:pPr>
    </w:p>
    <w:p w:rsidR="00C27B2E" w:rsidRPr="00176D4F" w:rsidRDefault="00C27B2E" w:rsidP="00C27B2E">
      <w:pPr>
        <w:jc w:val="center"/>
        <w:rPr>
          <w:b/>
        </w:rPr>
      </w:pPr>
      <w:r w:rsidRPr="00176D4F">
        <w:rPr>
          <w:b/>
        </w:rPr>
        <w:t>ФОРМА ЗАПРОСА</w:t>
      </w:r>
    </w:p>
    <w:p w:rsidR="00C27B2E" w:rsidRPr="00176D4F" w:rsidRDefault="00C27B2E" w:rsidP="00C27B2E">
      <w:pPr>
        <w:jc w:val="center"/>
        <w:rPr>
          <w:b/>
          <w:bCs/>
        </w:rPr>
      </w:pPr>
      <w:r w:rsidRPr="00176D4F">
        <w:rPr>
          <w:b/>
          <w:bCs/>
        </w:rPr>
        <w:t>НА РАЗЪЯСНЕНИЕ АУКЦИОННОЙ ДОКУМЕНТАЦИИ</w:t>
      </w:r>
    </w:p>
    <w:p w:rsidR="00C27B2E" w:rsidRPr="00176D4F" w:rsidRDefault="00C27B2E" w:rsidP="00C27B2E">
      <w:pPr>
        <w:jc w:val="center"/>
      </w:pPr>
    </w:p>
    <w:p w:rsidR="00C27B2E" w:rsidRPr="00176D4F" w:rsidRDefault="00C27B2E" w:rsidP="00C27B2E">
      <w:pPr>
        <w:jc w:val="center"/>
      </w:pPr>
    </w:p>
    <w:p w:rsidR="00C27B2E" w:rsidRPr="00176D4F" w:rsidRDefault="00C27B2E" w:rsidP="00C27B2E">
      <w:pPr>
        <w:jc w:val="center"/>
      </w:pPr>
    </w:p>
    <w:p w:rsidR="00C27B2E" w:rsidRPr="00176D4F" w:rsidRDefault="00C27B2E" w:rsidP="00C27B2E">
      <w:pPr>
        <w:pStyle w:val="a5"/>
        <w:ind w:firstLine="720"/>
        <w:jc w:val="center"/>
        <w:rPr>
          <w:rFonts w:ascii="Times New Roman" w:hAnsi="Times New Roman" w:cs="Times New Roman"/>
        </w:rPr>
      </w:pPr>
    </w:p>
    <w:p w:rsidR="00C27B2E" w:rsidRPr="00176D4F" w:rsidRDefault="00C27B2E" w:rsidP="00C27B2E">
      <w:pPr>
        <w:pStyle w:val="a5"/>
        <w:ind w:firstLine="720"/>
        <w:jc w:val="center"/>
        <w:rPr>
          <w:rFonts w:ascii="Times New Roman" w:hAnsi="Times New Roman" w:cs="Times New Roman"/>
        </w:rPr>
      </w:pPr>
    </w:p>
    <w:p w:rsidR="00C27B2E" w:rsidRPr="00176D4F" w:rsidRDefault="00C27B2E" w:rsidP="00C27B2E">
      <w:pPr>
        <w:pStyle w:val="a5"/>
        <w:ind w:firstLine="720"/>
        <w:jc w:val="center"/>
        <w:rPr>
          <w:rFonts w:ascii="Times New Roman" w:hAnsi="Times New Roman" w:cs="Times New Roman"/>
        </w:rPr>
      </w:pPr>
    </w:p>
    <w:p w:rsidR="00C27B2E" w:rsidRPr="00176D4F" w:rsidRDefault="00C27B2E" w:rsidP="00C27B2E">
      <w:pPr>
        <w:pStyle w:val="12"/>
        <w:ind w:firstLine="851"/>
      </w:pPr>
      <w:r w:rsidRPr="00176D4F">
        <w:t>Прошу Вас разъяснить следующие положения аукционной документации:</w:t>
      </w:r>
    </w:p>
    <w:tbl>
      <w:tblPr>
        <w:tblW w:w="0" w:type="auto"/>
        <w:tblInd w:w="108" w:type="dxa"/>
        <w:tblLayout w:type="fixed"/>
        <w:tblLook w:val="0000"/>
      </w:tblPr>
      <w:tblGrid>
        <w:gridCol w:w="720"/>
        <w:gridCol w:w="2721"/>
        <w:gridCol w:w="5929"/>
      </w:tblGrid>
      <w:tr w:rsidR="00C27B2E" w:rsidRPr="00176D4F" w:rsidTr="00477811">
        <w:trPr>
          <w:trHeight w:val="296"/>
        </w:trPr>
        <w:tc>
          <w:tcPr>
            <w:tcW w:w="720" w:type="dxa"/>
            <w:tcBorders>
              <w:top w:val="single" w:sz="4" w:space="0" w:color="000000"/>
              <w:left w:val="single" w:sz="4" w:space="0" w:color="000000"/>
              <w:bottom w:val="single" w:sz="4" w:space="0" w:color="000000"/>
            </w:tcBorders>
            <w:vAlign w:val="center"/>
          </w:tcPr>
          <w:p w:rsidR="00C27B2E" w:rsidRPr="00176D4F" w:rsidRDefault="00C27B2E" w:rsidP="00477811">
            <w:pPr>
              <w:snapToGrid w:val="0"/>
              <w:jc w:val="center"/>
            </w:pPr>
            <w:r w:rsidRPr="00176D4F">
              <w:t>№</w:t>
            </w:r>
          </w:p>
          <w:p w:rsidR="00C27B2E" w:rsidRPr="00176D4F" w:rsidRDefault="00C27B2E" w:rsidP="00477811">
            <w:pPr>
              <w:jc w:val="center"/>
            </w:pPr>
            <w:proofErr w:type="gramStart"/>
            <w:r w:rsidRPr="00176D4F">
              <w:t>П</w:t>
            </w:r>
            <w:proofErr w:type="gramEnd"/>
            <w:r w:rsidRPr="00176D4F">
              <w:t xml:space="preserve">№ </w:t>
            </w:r>
            <w:proofErr w:type="spellStart"/>
            <w:r w:rsidRPr="00176D4F">
              <w:t>п</w:t>
            </w:r>
            <w:proofErr w:type="spellEnd"/>
            <w:r w:rsidRPr="00176D4F">
              <w:t>/</w:t>
            </w:r>
            <w:proofErr w:type="spellStart"/>
            <w:r w:rsidRPr="00176D4F">
              <w:t>п</w:t>
            </w:r>
            <w:proofErr w:type="spellEnd"/>
          </w:p>
        </w:tc>
        <w:tc>
          <w:tcPr>
            <w:tcW w:w="2721" w:type="dxa"/>
            <w:tcBorders>
              <w:top w:val="single" w:sz="4" w:space="0" w:color="000000"/>
              <w:left w:val="single" w:sz="4" w:space="0" w:color="000000"/>
              <w:bottom w:val="single" w:sz="4" w:space="0" w:color="000000"/>
            </w:tcBorders>
            <w:vAlign w:val="center"/>
          </w:tcPr>
          <w:p w:rsidR="00C27B2E" w:rsidRPr="00176D4F" w:rsidRDefault="00C27B2E" w:rsidP="00477811">
            <w:pPr>
              <w:snapToGrid w:val="0"/>
              <w:ind w:firstLine="61"/>
              <w:jc w:val="center"/>
            </w:pPr>
            <w:r w:rsidRPr="00176D4F">
              <w:t>Пункт (раздел) аукционной документации, положения которого следует разъяснить</w:t>
            </w:r>
          </w:p>
        </w:tc>
        <w:tc>
          <w:tcPr>
            <w:tcW w:w="5929" w:type="dxa"/>
            <w:tcBorders>
              <w:top w:val="single" w:sz="4" w:space="0" w:color="000000"/>
              <w:left w:val="single" w:sz="4" w:space="0" w:color="000000"/>
              <w:bottom w:val="single" w:sz="4" w:space="0" w:color="000000"/>
              <w:right w:val="single" w:sz="4" w:space="0" w:color="000000"/>
            </w:tcBorders>
            <w:vAlign w:val="center"/>
          </w:tcPr>
          <w:p w:rsidR="00C27B2E" w:rsidRPr="00176D4F" w:rsidRDefault="00C27B2E" w:rsidP="00477811">
            <w:pPr>
              <w:pStyle w:val="11"/>
              <w:keepNext w:val="0"/>
              <w:snapToGrid w:val="0"/>
              <w:ind w:firstLine="61"/>
            </w:pPr>
            <w:r w:rsidRPr="00176D4F">
              <w:t>Содержание запроса на разъяснение положений аукционной документации</w:t>
            </w:r>
          </w:p>
        </w:tc>
      </w:tr>
      <w:tr w:rsidR="00C27B2E" w:rsidRPr="00176D4F" w:rsidTr="00477811">
        <w:trPr>
          <w:trHeight w:val="296"/>
        </w:trPr>
        <w:tc>
          <w:tcPr>
            <w:tcW w:w="720"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2721"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5929"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p>
        </w:tc>
      </w:tr>
      <w:tr w:rsidR="00C27B2E" w:rsidRPr="00176D4F" w:rsidTr="00477811">
        <w:trPr>
          <w:trHeight w:val="296"/>
        </w:trPr>
        <w:tc>
          <w:tcPr>
            <w:tcW w:w="720"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2721"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5929"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p>
        </w:tc>
      </w:tr>
      <w:tr w:rsidR="00C27B2E" w:rsidRPr="00176D4F" w:rsidTr="00477811">
        <w:trPr>
          <w:trHeight w:val="296"/>
        </w:trPr>
        <w:tc>
          <w:tcPr>
            <w:tcW w:w="720"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2721"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5929"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p>
        </w:tc>
      </w:tr>
      <w:tr w:rsidR="00C27B2E" w:rsidRPr="00176D4F" w:rsidTr="00477811">
        <w:trPr>
          <w:trHeight w:val="296"/>
        </w:trPr>
        <w:tc>
          <w:tcPr>
            <w:tcW w:w="720"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2721"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5929"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p>
        </w:tc>
      </w:tr>
      <w:tr w:rsidR="00C27B2E" w:rsidRPr="00176D4F" w:rsidTr="00477811">
        <w:trPr>
          <w:trHeight w:val="296"/>
        </w:trPr>
        <w:tc>
          <w:tcPr>
            <w:tcW w:w="720"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2721"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5929"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p>
        </w:tc>
      </w:tr>
      <w:tr w:rsidR="00C27B2E" w:rsidRPr="00176D4F" w:rsidTr="00477811">
        <w:trPr>
          <w:trHeight w:val="296"/>
        </w:trPr>
        <w:tc>
          <w:tcPr>
            <w:tcW w:w="720"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2721"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5929"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p>
        </w:tc>
      </w:tr>
      <w:tr w:rsidR="00C27B2E" w:rsidRPr="00176D4F" w:rsidTr="00477811">
        <w:trPr>
          <w:trHeight w:val="513"/>
        </w:trPr>
        <w:tc>
          <w:tcPr>
            <w:tcW w:w="720"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2721" w:type="dxa"/>
            <w:tcBorders>
              <w:top w:val="single" w:sz="4" w:space="0" w:color="000000"/>
              <w:left w:val="single" w:sz="4" w:space="0" w:color="000000"/>
              <w:bottom w:val="single" w:sz="4" w:space="0" w:color="000000"/>
            </w:tcBorders>
          </w:tcPr>
          <w:p w:rsidR="00C27B2E" w:rsidRPr="00176D4F" w:rsidRDefault="00C27B2E" w:rsidP="00477811">
            <w:pPr>
              <w:snapToGrid w:val="0"/>
            </w:pPr>
          </w:p>
        </w:tc>
        <w:tc>
          <w:tcPr>
            <w:tcW w:w="5929" w:type="dxa"/>
            <w:tcBorders>
              <w:top w:val="single" w:sz="4" w:space="0" w:color="000000"/>
              <w:left w:val="single" w:sz="4" w:space="0" w:color="000000"/>
              <w:bottom w:val="single" w:sz="4" w:space="0" w:color="000000"/>
              <w:right w:val="single" w:sz="4" w:space="0" w:color="000000"/>
            </w:tcBorders>
          </w:tcPr>
          <w:p w:rsidR="00C27B2E" w:rsidRPr="00176D4F" w:rsidRDefault="00C27B2E" w:rsidP="00477811">
            <w:pPr>
              <w:snapToGrid w:val="0"/>
            </w:pPr>
          </w:p>
        </w:tc>
      </w:tr>
    </w:tbl>
    <w:p w:rsidR="00C27B2E" w:rsidRPr="00176D4F" w:rsidRDefault="00C27B2E" w:rsidP="00C27B2E"/>
    <w:tbl>
      <w:tblPr>
        <w:tblW w:w="0" w:type="auto"/>
        <w:tblInd w:w="108" w:type="dxa"/>
        <w:tblLayout w:type="fixed"/>
        <w:tblLook w:val="0000"/>
      </w:tblPr>
      <w:tblGrid>
        <w:gridCol w:w="850"/>
        <w:gridCol w:w="848"/>
        <w:gridCol w:w="380"/>
        <w:gridCol w:w="425"/>
        <w:gridCol w:w="847"/>
        <w:gridCol w:w="284"/>
        <w:gridCol w:w="75"/>
        <w:gridCol w:w="454"/>
        <w:gridCol w:w="5197"/>
      </w:tblGrid>
      <w:tr w:rsidR="00C27B2E" w:rsidRPr="00176D4F" w:rsidTr="00477811">
        <w:tc>
          <w:tcPr>
            <w:tcW w:w="4163" w:type="dxa"/>
            <w:gridSpan w:val="8"/>
          </w:tcPr>
          <w:p w:rsidR="00C27B2E" w:rsidRPr="00176D4F" w:rsidRDefault="00C27B2E" w:rsidP="00477811">
            <w:pPr>
              <w:widowControl w:val="0"/>
              <w:autoSpaceDE w:val="0"/>
              <w:snapToGrid w:val="0"/>
            </w:pPr>
            <w:r w:rsidRPr="00176D4F">
              <w:t>Ответ на запрос прошу направить по адресу:</w:t>
            </w:r>
          </w:p>
        </w:tc>
        <w:tc>
          <w:tcPr>
            <w:tcW w:w="5197" w:type="dxa"/>
            <w:tcBorders>
              <w:bottom w:val="single" w:sz="4" w:space="0" w:color="000000"/>
            </w:tcBorders>
          </w:tcPr>
          <w:p w:rsidR="00C27B2E" w:rsidRPr="00176D4F" w:rsidRDefault="00C27B2E" w:rsidP="00477811">
            <w:pPr>
              <w:widowControl w:val="0"/>
              <w:autoSpaceDE w:val="0"/>
              <w:snapToGrid w:val="0"/>
            </w:pPr>
          </w:p>
        </w:tc>
      </w:tr>
      <w:tr w:rsidR="00C27B2E" w:rsidRPr="00176D4F" w:rsidTr="00477811">
        <w:tc>
          <w:tcPr>
            <w:tcW w:w="9360" w:type="dxa"/>
            <w:gridSpan w:val="9"/>
            <w:tcBorders>
              <w:bottom w:val="single" w:sz="4" w:space="0" w:color="000000"/>
            </w:tcBorders>
          </w:tcPr>
          <w:p w:rsidR="00C27B2E" w:rsidRPr="00176D4F" w:rsidRDefault="00C27B2E" w:rsidP="00477811">
            <w:pPr>
              <w:widowControl w:val="0"/>
              <w:autoSpaceDE w:val="0"/>
              <w:snapToGrid w:val="0"/>
              <w:jc w:val="both"/>
            </w:pPr>
          </w:p>
        </w:tc>
      </w:tr>
      <w:tr w:rsidR="00C27B2E" w:rsidRPr="00176D4F" w:rsidTr="00477811">
        <w:trPr>
          <w:trHeight w:val="620"/>
        </w:trPr>
        <w:tc>
          <w:tcPr>
            <w:tcW w:w="9360" w:type="dxa"/>
            <w:gridSpan w:val="9"/>
            <w:tcBorders>
              <w:top w:val="single" w:sz="4" w:space="0" w:color="000000"/>
            </w:tcBorders>
          </w:tcPr>
          <w:p w:rsidR="00C27B2E" w:rsidRPr="00176D4F" w:rsidRDefault="00C27B2E" w:rsidP="00477811">
            <w:pPr>
              <w:pStyle w:val="21"/>
              <w:snapToGrid w:val="0"/>
              <w:ind w:firstLine="0"/>
              <w:jc w:val="center"/>
              <w:rPr>
                <w:rFonts w:ascii="Times New Roman" w:hAnsi="Times New Roman" w:cs="Times New Roman"/>
                <w:i/>
                <w:sz w:val="24"/>
                <w:szCs w:val="24"/>
              </w:rPr>
            </w:pPr>
            <w:r w:rsidRPr="00176D4F">
              <w:rPr>
                <w:rFonts w:ascii="Times New Roman" w:hAnsi="Times New Roman" w:cs="Times New Roman"/>
                <w:i/>
                <w:sz w:val="24"/>
                <w:szCs w:val="24"/>
              </w:rPr>
              <w:t>(почтовый адрес лица, направившего запрос)</w:t>
            </w:r>
          </w:p>
        </w:tc>
      </w:tr>
      <w:tr w:rsidR="00C27B2E" w:rsidRPr="00176D4F" w:rsidTr="00477811">
        <w:trPr>
          <w:trHeight w:val="257"/>
        </w:trPr>
        <w:tc>
          <w:tcPr>
            <w:tcW w:w="2503" w:type="dxa"/>
            <w:gridSpan w:val="4"/>
          </w:tcPr>
          <w:p w:rsidR="00C27B2E" w:rsidRPr="00176D4F" w:rsidRDefault="00C27B2E" w:rsidP="00477811">
            <w:pPr>
              <w:pStyle w:val="21"/>
              <w:snapToGrid w:val="0"/>
              <w:ind w:firstLine="0"/>
              <w:jc w:val="left"/>
              <w:rPr>
                <w:rFonts w:ascii="Times New Roman" w:hAnsi="Times New Roman" w:cs="Times New Roman"/>
                <w:sz w:val="24"/>
                <w:szCs w:val="24"/>
              </w:rPr>
            </w:pPr>
            <w:r w:rsidRPr="00176D4F">
              <w:rPr>
                <w:rFonts w:ascii="Times New Roman" w:hAnsi="Times New Roman" w:cs="Times New Roman"/>
                <w:sz w:val="24"/>
                <w:szCs w:val="24"/>
              </w:rPr>
              <w:t>Контактный телефон:</w:t>
            </w:r>
          </w:p>
        </w:tc>
        <w:tc>
          <w:tcPr>
            <w:tcW w:w="6857" w:type="dxa"/>
            <w:gridSpan w:val="5"/>
            <w:tcBorders>
              <w:bottom w:val="single" w:sz="4" w:space="0" w:color="000000"/>
            </w:tcBorders>
          </w:tcPr>
          <w:p w:rsidR="00C27B2E" w:rsidRPr="00176D4F" w:rsidRDefault="00C27B2E" w:rsidP="00477811">
            <w:pPr>
              <w:pStyle w:val="21"/>
              <w:snapToGrid w:val="0"/>
              <w:jc w:val="center"/>
              <w:rPr>
                <w:rFonts w:ascii="Times New Roman" w:hAnsi="Times New Roman" w:cs="Times New Roman"/>
                <w:i/>
                <w:sz w:val="24"/>
                <w:szCs w:val="24"/>
              </w:rPr>
            </w:pPr>
          </w:p>
        </w:tc>
      </w:tr>
      <w:tr w:rsidR="00C27B2E" w:rsidRPr="00176D4F" w:rsidTr="00477811">
        <w:trPr>
          <w:trHeight w:val="846"/>
        </w:trPr>
        <w:tc>
          <w:tcPr>
            <w:tcW w:w="3350" w:type="dxa"/>
            <w:gridSpan w:val="5"/>
            <w:tcBorders>
              <w:bottom w:val="single" w:sz="4" w:space="0" w:color="000000"/>
            </w:tcBorders>
          </w:tcPr>
          <w:p w:rsidR="00C27B2E" w:rsidRPr="00176D4F" w:rsidRDefault="00C27B2E" w:rsidP="00477811">
            <w:pPr>
              <w:pStyle w:val="21"/>
              <w:snapToGrid w:val="0"/>
              <w:ind w:firstLine="0"/>
              <w:jc w:val="left"/>
              <w:rPr>
                <w:rFonts w:ascii="Times New Roman" w:hAnsi="Times New Roman" w:cs="Times New Roman"/>
                <w:sz w:val="24"/>
                <w:szCs w:val="24"/>
              </w:rPr>
            </w:pPr>
          </w:p>
        </w:tc>
        <w:tc>
          <w:tcPr>
            <w:tcW w:w="284" w:type="dxa"/>
            <w:tcBorders>
              <w:top w:val="single" w:sz="4" w:space="0" w:color="000000"/>
            </w:tcBorders>
          </w:tcPr>
          <w:p w:rsidR="00C27B2E" w:rsidRPr="00176D4F" w:rsidRDefault="00C27B2E" w:rsidP="00477811">
            <w:pPr>
              <w:pStyle w:val="21"/>
              <w:snapToGrid w:val="0"/>
              <w:jc w:val="center"/>
              <w:rPr>
                <w:rFonts w:ascii="Times New Roman" w:hAnsi="Times New Roman" w:cs="Times New Roman"/>
                <w:i/>
                <w:sz w:val="24"/>
                <w:szCs w:val="24"/>
              </w:rPr>
            </w:pPr>
          </w:p>
        </w:tc>
        <w:tc>
          <w:tcPr>
            <w:tcW w:w="5726" w:type="dxa"/>
            <w:gridSpan w:val="3"/>
            <w:tcBorders>
              <w:top w:val="single" w:sz="4" w:space="0" w:color="000000"/>
              <w:bottom w:val="single" w:sz="4" w:space="0" w:color="000000"/>
            </w:tcBorders>
          </w:tcPr>
          <w:p w:rsidR="00C27B2E" w:rsidRPr="00176D4F" w:rsidRDefault="00C27B2E" w:rsidP="00477811">
            <w:pPr>
              <w:pStyle w:val="21"/>
              <w:snapToGrid w:val="0"/>
              <w:jc w:val="center"/>
              <w:rPr>
                <w:rFonts w:ascii="Times New Roman" w:hAnsi="Times New Roman" w:cs="Times New Roman"/>
                <w:i/>
                <w:sz w:val="24"/>
                <w:szCs w:val="24"/>
              </w:rPr>
            </w:pPr>
          </w:p>
        </w:tc>
      </w:tr>
      <w:tr w:rsidR="00C27B2E" w:rsidRPr="00176D4F" w:rsidTr="00477811">
        <w:trPr>
          <w:trHeight w:val="494"/>
        </w:trPr>
        <w:tc>
          <w:tcPr>
            <w:tcW w:w="3350" w:type="dxa"/>
            <w:gridSpan w:val="5"/>
            <w:tcBorders>
              <w:top w:val="single" w:sz="4" w:space="0" w:color="000000"/>
            </w:tcBorders>
          </w:tcPr>
          <w:p w:rsidR="00C27B2E" w:rsidRPr="00176D4F" w:rsidRDefault="00C27B2E" w:rsidP="00477811">
            <w:pPr>
              <w:pStyle w:val="21"/>
              <w:snapToGrid w:val="0"/>
              <w:ind w:firstLine="0"/>
              <w:jc w:val="center"/>
              <w:rPr>
                <w:rFonts w:ascii="Times New Roman" w:hAnsi="Times New Roman" w:cs="Times New Roman"/>
                <w:i/>
                <w:sz w:val="24"/>
                <w:szCs w:val="24"/>
              </w:rPr>
            </w:pPr>
            <w:r w:rsidRPr="00176D4F">
              <w:rPr>
                <w:rFonts w:ascii="Times New Roman" w:hAnsi="Times New Roman" w:cs="Times New Roman"/>
                <w:i/>
                <w:sz w:val="24"/>
                <w:szCs w:val="24"/>
              </w:rPr>
              <w:t>(подпись)</w:t>
            </w:r>
          </w:p>
        </w:tc>
        <w:tc>
          <w:tcPr>
            <w:tcW w:w="284" w:type="dxa"/>
            <w:tcBorders>
              <w:top w:val="single" w:sz="4" w:space="0" w:color="000000"/>
            </w:tcBorders>
          </w:tcPr>
          <w:p w:rsidR="00C27B2E" w:rsidRPr="00176D4F" w:rsidRDefault="00C27B2E" w:rsidP="00477811">
            <w:pPr>
              <w:pStyle w:val="21"/>
              <w:snapToGrid w:val="0"/>
              <w:jc w:val="center"/>
              <w:rPr>
                <w:rFonts w:ascii="Times New Roman" w:hAnsi="Times New Roman" w:cs="Times New Roman"/>
                <w:i/>
                <w:sz w:val="24"/>
                <w:szCs w:val="24"/>
              </w:rPr>
            </w:pPr>
          </w:p>
        </w:tc>
        <w:tc>
          <w:tcPr>
            <w:tcW w:w="5726" w:type="dxa"/>
            <w:gridSpan w:val="3"/>
            <w:tcBorders>
              <w:top w:val="single" w:sz="4" w:space="0" w:color="000000"/>
            </w:tcBorders>
          </w:tcPr>
          <w:p w:rsidR="00C27B2E" w:rsidRPr="00176D4F" w:rsidRDefault="00C27B2E" w:rsidP="00477811">
            <w:pPr>
              <w:pStyle w:val="21"/>
              <w:snapToGrid w:val="0"/>
              <w:ind w:firstLine="0"/>
              <w:jc w:val="center"/>
              <w:rPr>
                <w:rFonts w:ascii="Times New Roman" w:hAnsi="Times New Roman" w:cs="Times New Roman"/>
                <w:i/>
                <w:sz w:val="24"/>
                <w:szCs w:val="24"/>
              </w:rPr>
            </w:pPr>
            <w:r w:rsidRPr="00176D4F">
              <w:rPr>
                <w:rFonts w:ascii="Times New Roman" w:hAnsi="Times New Roman" w:cs="Times New Roman"/>
                <w:i/>
                <w:sz w:val="24"/>
                <w:szCs w:val="24"/>
              </w:rPr>
              <w:t>(фамилия, имя, отчество)</w:t>
            </w:r>
          </w:p>
        </w:tc>
      </w:tr>
      <w:tr w:rsidR="00C27B2E" w:rsidRPr="00176D4F" w:rsidTr="00477811">
        <w:trPr>
          <w:trHeight w:val="365"/>
        </w:trPr>
        <w:tc>
          <w:tcPr>
            <w:tcW w:w="850" w:type="dxa"/>
          </w:tcPr>
          <w:p w:rsidR="00C27B2E" w:rsidRPr="00176D4F" w:rsidRDefault="00C27B2E" w:rsidP="00477811">
            <w:pPr>
              <w:pStyle w:val="21"/>
              <w:snapToGrid w:val="0"/>
              <w:ind w:firstLine="0"/>
              <w:jc w:val="left"/>
              <w:rPr>
                <w:rFonts w:ascii="Times New Roman" w:hAnsi="Times New Roman" w:cs="Times New Roman"/>
                <w:sz w:val="24"/>
                <w:szCs w:val="24"/>
              </w:rPr>
            </w:pPr>
            <w:r w:rsidRPr="00176D4F">
              <w:rPr>
                <w:rFonts w:ascii="Times New Roman" w:hAnsi="Times New Roman" w:cs="Times New Roman"/>
                <w:sz w:val="24"/>
                <w:szCs w:val="24"/>
              </w:rPr>
              <w:t xml:space="preserve">дата </w:t>
            </w:r>
          </w:p>
        </w:tc>
        <w:tc>
          <w:tcPr>
            <w:tcW w:w="848" w:type="dxa"/>
            <w:tcBorders>
              <w:bottom w:val="single" w:sz="4" w:space="0" w:color="000000"/>
            </w:tcBorders>
          </w:tcPr>
          <w:p w:rsidR="00C27B2E" w:rsidRPr="00176D4F" w:rsidRDefault="00C27B2E" w:rsidP="00477811">
            <w:pPr>
              <w:pStyle w:val="21"/>
              <w:snapToGrid w:val="0"/>
              <w:ind w:right="-250" w:firstLine="0"/>
              <w:jc w:val="center"/>
              <w:rPr>
                <w:rFonts w:ascii="Times New Roman" w:hAnsi="Times New Roman" w:cs="Times New Roman"/>
                <w:sz w:val="24"/>
                <w:szCs w:val="24"/>
              </w:rPr>
            </w:pPr>
          </w:p>
        </w:tc>
        <w:tc>
          <w:tcPr>
            <w:tcW w:w="380" w:type="dxa"/>
          </w:tcPr>
          <w:p w:rsidR="00C27B2E" w:rsidRPr="00176D4F" w:rsidRDefault="00C27B2E" w:rsidP="00477811">
            <w:pPr>
              <w:pStyle w:val="21"/>
              <w:snapToGrid w:val="0"/>
              <w:ind w:left="34" w:firstLine="0"/>
              <w:jc w:val="center"/>
              <w:rPr>
                <w:rFonts w:ascii="Times New Roman" w:hAnsi="Times New Roman" w:cs="Times New Roman"/>
                <w:sz w:val="24"/>
                <w:szCs w:val="24"/>
              </w:rPr>
            </w:pPr>
          </w:p>
        </w:tc>
        <w:tc>
          <w:tcPr>
            <w:tcW w:w="1631" w:type="dxa"/>
            <w:gridSpan w:val="4"/>
            <w:tcBorders>
              <w:bottom w:val="single" w:sz="4" w:space="0" w:color="000000"/>
            </w:tcBorders>
          </w:tcPr>
          <w:p w:rsidR="00C27B2E" w:rsidRPr="00176D4F" w:rsidRDefault="00C27B2E" w:rsidP="00477811">
            <w:pPr>
              <w:pStyle w:val="21"/>
              <w:snapToGrid w:val="0"/>
              <w:ind w:firstLine="0"/>
              <w:jc w:val="left"/>
              <w:rPr>
                <w:rFonts w:ascii="Times New Roman" w:hAnsi="Times New Roman" w:cs="Times New Roman"/>
                <w:sz w:val="24"/>
                <w:szCs w:val="24"/>
              </w:rPr>
            </w:pPr>
          </w:p>
        </w:tc>
        <w:tc>
          <w:tcPr>
            <w:tcW w:w="5651" w:type="dxa"/>
            <w:gridSpan w:val="2"/>
          </w:tcPr>
          <w:p w:rsidR="00C27B2E" w:rsidRPr="00176D4F" w:rsidRDefault="00115321" w:rsidP="00477811">
            <w:pPr>
              <w:pStyle w:val="21"/>
              <w:snapToGrid w:val="0"/>
              <w:ind w:firstLine="33"/>
              <w:jc w:val="left"/>
              <w:rPr>
                <w:rFonts w:ascii="Times New Roman" w:hAnsi="Times New Roman" w:cs="Times New Roman"/>
                <w:sz w:val="24"/>
                <w:szCs w:val="24"/>
              </w:rPr>
            </w:pPr>
            <w:r>
              <w:rPr>
                <w:rFonts w:ascii="Times New Roman" w:hAnsi="Times New Roman" w:cs="Times New Roman"/>
                <w:sz w:val="24"/>
                <w:szCs w:val="24"/>
              </w:rPr>
              <w:t>2015</w:t>
            </w:r>
            <w:r w:rsidR="00C27B2E" w:rsidRPr="00176D4F">
              <w:rPr>
                <w:rFonts w:ascii="Times New Roman" w:hAnsi="Times New Roman" w:cs="Times New Roman"/>
                <w:sz w:val="24"/>
                <w:szCs w:val="24"/>
              </w:rPr>
              <w:t xml:space="preserve"> года</w:t>
            </w:r>
          </w:p>
        </w:tc>
      </w:tr>
    </w:tbl>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pStyle w:val="western"/>
        <w:spacing w:before="28" w:beforeAutospacing="0" w:after="0" w:afterAutospacing="0"/>
        <w:jc w:val="center"/>
      </w:pPr>
      <w:r w:rsidRPr="00176D4F">
        <w:rPr>
          <w:b/>
          <w:bCs/>
          <w:iCs/>
          <w:color w:val="000000"/>
        </w:rPr>
        <w:lastRenderedPageBreak/>
        <w:t>Приложение № 7 к аукционной документации</w:t>
      </w:r>
    </w:p>
    <w:p w:rsidR="00C27B2E" w:rsidRPr="00176D4F" w:rsidRDefault="00C27B2E" w:rsidP="00C27B2E">
      <w:pPr>
        <w:pStyle w:val="western"/>
        <w:spacing w:before="28" w:beforeAutospacing="0" w:after="0" w:afterAutospacing="0"/>
        <w:jc w:val="right"/>
      </w:pPr>
      <w:r w:rsidRPr="00176D4F">
        <w:rPr>
          <w:iCs/>
          <w:color w:val="000000"/>
        </w:rPr>
        <w:t>(Образец доверенности)</w:t>
      </w:r>
    </w:p>
    <w:p w:rsidR="00C27B2E" w:rsidRPr="00176D4F" w:rsidRDefault="00C27B2E" w:rsidP="00C27B2E">
      <w:pPr>
        <w:pStyle w:val="western"/>
        <w:spacing w:before="28" w:beforeAutospacing="0" w:after="0" w:afterAutospacing="0"/>
        <w:jc w:val="center"/>
      </w:pPr>
      <w:r w:rsidRPr="00176D4F">
        <w:rPr>
          <w:b/>
          <w:bCs/>
          <w:color w:val="000000"/>
        </w:rPr>
        <w:t>ДОВЕРЕННОСТЬ № ____</w:t>
      </w:r>
    </w:p>
    <w:p w:rsidR="00C27B2E" w:rsidRPr="00176D4F" w:rsidRDefault="00C27B2E" w:rsidP="00C27B2E">
      <w:pPr>
        <w:pStyle w:val="western"/>
        <w:spacing w:before="28" w:beforeAutospacing="0" w:after="0" w:afterAutospacing="0"/>
      </w:pPr>
      <w:r w:rsidRPr="00176D4F">
        <w:rPr>
          <w:color w:val="000000"/>
        </w:rPr>
        <w:t>_____________________________________________________________________________</w:t>
      </w:r>
    </w:p>
    <w:p w:rsidR="00C27B2E" w:rsidRPr="00176D4F" w:rsidRDefault="00C27B2E" w:rsidP="00C27B2E">
      <w:pPr>
        <w:pStyle w:val="western"/>
        <w:spacing w:before="28" w:beforeAutospacing="0" w:after="0" w:afterAutospacing="0"/>
      </w:pPr>
      <w:r w:rsidRPr="00176D4F">
        <w:rPr>
          <w:color w:val="000000"/>
          <w:vertAlign w:val="superscript"/>
        </w:rPr>
        <w:t>(прописью число, месяц и год выдачи доверенности)</w:t>
      </w:r>
    </w:p>
    <w:p w:rsidR="00C27B2E" w:rsidRPr="00176D4F" w:rsidRDefault="00C27B2E" w:rsidP="00C27B2E">
      <w:pPr>
        <w:pStyle w:val="western"/>
        <w:spacing w:before="28" w:beforeAutospacing="0" w:after="0" w:afterAutospacing="0"/>
      </w:pPr>
      <w:r w:rsidRPr="00176D4F">
        <w:rPr>
          <w:color w:val="000000"/>
        </w:rPr>
        <w:t>Физическое лицо, юридическое лицо – заявитель:</w:t>
      </w:r>
    </w:p>
    <w:p w:rsidR="00C27B2E" w:rsidRPr="00176D4F" w:rsidRDefault="00C27B2E" w:rsidP="00C27B2E">
      <w:pPr>
        <w:pStyle w:val="western"/>
        <w:spacing w:before="28" w:beforeAutospacing="0" w:after="0" w:afterAutospacing="0"/>
      </w:pPr>
      <w:r w:rsidRPr="00176D4F">
        <w:rPr>
          <w:color w:val="000000"/>
        </w:rPr>
        <w:t>______________________________________________________________(далее – доверитель)</w:t>
      </w:r>
    </w:p>
    <w:p w:rsidR="00C27B2E" w:rsidRPr="00176D4F" w:rsidRDefault="00C27B2E" w:rsidP="00C27B2E">
      <w:pPr>
        <w:pStyle w:val="western"/>
        <w:spacing w:before="28" w:beforeAutospacing="0" w:after="0" w:afterAutospacing="0"/>
        <w:ind w:left="2835"/>
      </w:pPr>
      <w:r w:rsidRPr="00176D4F">
        <w:rPr>
          <w:color w:val="000000"/>
          <w:vertAlign w:val="superscript"/>
        </w:rPr>
        <w:t>(наименование заявителя)</w:t>
      </w:r>
    </w:p>
    <w:p w:rsidR="00C27B2E" w:rsidRPr="00176D4F" w:rsidRDefault="00C27B2E" w:rsidP="00C27B2E">
      <w:pPr>
        <w:pStyle w:val="western"/>
        <w:spacing w:before="28" w:beforeAutospacing="0" w:after="0" w:afterAutospacing="0"/>
      </w:pPr>
      <w:r w:rsidRPr="00176D4F">
        <w:rPr>
          <w:color w:val="000000"/>
        </w:rPr>
        <w:t>в лице_________________________________________________________________________</w:t>
      </w:r>
    </w:p>
    <w:p w:rsidR="00C27B2E" w:rsidRPr="00176D4F" w:rsidRDefault="00C27B2E" w:rsidP="00C27B2E">
      <w:pPr>
        <w:pStyle w:val="western"/>
        <w:spacing w:before="28" w:beforeAutospacing="0" w:after="0" w:afterAutospacing="0"/>
        <w:ind w:left="2835"/>
      </w:pPr>
      <w:r w:rsidRPr="00176D4F">
        <w:rPr>
          <w:color w:val="000000"/>
          <w:vertAlign w:val="superscript"/>
        </w:rPr>
        <w:t>(фамилия, имя, отчество, должность)</w:t>
      </w:r>
    </w:p>
    <w:p w:rsidR="00C27B2E" w:rsidRPr="00176D4F" w:rsidRDefault="00C27B2E" w:rsidP="00C27B2E">
      <w:pPr>
        <w:pStyle w:val="western"/>
        <w:spacing w:before="28" w:beforeAutospacing="0" w:after="0" w:afterAutospacing="0"/>
      </w:pPr>
      <w:proofErr w:type="gramStart"/>
      <w:r w:rsidRPr="00176D4F">
        <w:rPr>
          <w:color w:val="000000"/>
        </w:rPr>
        <w:t>действующий</w:t>
      </w:r>
      <w:proofErr w:type="gramEnd"/>
      <w:r w:rsidRPr="00176D4F">
        <w:rPr>
          <w:color w:val="000000"/>
        </w:rPr>
        <w:t xml:space="preserve"> (</w:t>
      </w:r>
      <w:proofErr w:type="spellStart"/>
      <w:r w:rsidRPr="00176D4F">
        <w:rPr>
          <w:color w:val="000000"/>
        </w:rPr>
        <w:t>ая</w:t>
      </w:r>
      <w:proofErr w:type="spellEnd"/>
      <w:r w:rsidRPr="00176D4F">
        <w:rPr>
          <w:color w:val="000000"/>
        </w:rPr>
        <w:t>) на основании____________________________________________________</w:t>
      </w:r>
    </w:p>
    <w:p w:rsidR="00C27B2E" w:rsidRPr="00176D4F" w:rsidRDefault="00C27B2E" w:rsidP="00C27B2E">
      <w:pPr>
        <w:pStyle w:val="western"/>
        <w:spacing w:before="28" w:beforeAutospacing="0" w:after="0" w:afterAutospacing="0"/>
        <w:ind w:left="2835"/>
      </w:pPr>
      <w:r w:rsidRPr="00176D4F">
        <w:rPr>
          <w:color w:val="000000"/>
          <w:vertAlign w:val="superscript"/>
        </w:rPr>
        <w:t>(устава, доверенности, положения и т.д.)</w:t>
      </w:r>
    </w:p>
    <w:p w:rsidR="00C27B2E" w:rsidRPr="00176D4F" w:rsidRDefault="00C27B2E" w:rsidP="00C27B2E">
      <w:pPr>
        <w:pStyle w:val="western"/>
        <w:spacing w:before="28" w:beforeAutospacing="0" w:after="0" w:afterAutospacing="0"/>
      </w:pPr>
      <w:r w:rsidRPr="00176D4F">
        <w:rPr>
          <w:color w:val="000000"/>
        </w:rPr>
        <w:t>доверяет __________________________________________(далее – представитель)</w:t>
      </w:r>
    </w:p>
    <w:p w:rsidR="00C27B2E" w:rsidRPr="00176D4F" w:rsidRDefault="00C27B2E" w:rsidP="00C27B2E">
      <w:pPr>
        <w:pStyle w:val="western"/>
        <w:spacing w:before="28" w:beforeAutospacing="0" w:after="0" w:afterAutospacing="0"/>
      </w:pPr>
      <w:r w:rsidRPr="00176D4F">
        <w:rPr>
          <w:color w:val="000000"/>
          <w:vertAlign w:val="superscript"/>
        </w:rPr>
        <w:t>(фамилия, имя, отчество, должность)</w:t>
      </w:r>
    </w:p>
    <w:p w:rsidR="00C27B2E" w:rsidRPr="00176D4F" w:rsidRDefault="00C27B2E" w:rsidP="00C27B2E">
      <w:pPr>
        <w:pStyle w:val="western"/>
        <w:spacing w:before="28" w:beforeAutospacing="0" w:after="0" w:afterAutospacing="0"/>
      </w:pPr>
      <w:r w:rsidRPr="00176D4F">
        <w:rPr>
          <w:color w:val="000000"/>
        </w:rPr>
        <w:t>паспорт серии ______ №______ выдан __________________ «____» ____________________</w:t>
      </w:r>
    </w:p>
    <w:p w:rsidR="00C27B2E" w:rsidRPr="00176D4F" w:rsidRDefault="00C27B2E" w:rsidP="00C27B2E">
      <w:pPr>
        <w:pStyle w:val="western"/>
        <w:spacing w:before="28" w:beforeAutospacing="0" w:after="119" w:afterAutospacing="0"/>
      </w:pPr>
      <w:r w:rsidRPr="00176D4F">
        <w:rPr>
          <w:color w:val="000000"/>
        </w:rPr>
        <w:t xml:space="preserve">представлять интересы доверителя на аукционе на право заключения договора  </w:t>
      </w:r>
      <w:proofErr w:type="gramStart"/>
      <w:r w:rsidRPr="00176D4F">
        <w:rPr>
          <w:color w:val="000000"/>
        </w:rPr>
        <w:t>на</w:t>
      </w:r>
      <w:proofErr w:type="gramEnd"/>
      <w:r w:rsidRPr="00176D4F">
        <w:rPr>
          <w:color w:val="000000"/>
        </w:rPr>
        <w:t xml:space="preserve">  _____________________________________________________________________________.</w:t>
      </w:r>
    </w:p>
    <w:p w:rsidR="00C27B2E" w:rsidRPr="00176D4F" w:rsidRDefault="00C27B2E" w:rsidP="00C27B2E">
      <w:pPr>
        <w:pStyle w:val="western"/>
        <w:spacing w:before="28" w:beforeAutospacing="0" w:after="119" w:afterAutospacing="0"/>
      </w:pPr>
      <w:r w:rsidRPr="00176D4F">
        <w:rPr>
          <w:color w:val="000000"/>
        </w:rPr>
        <w:t xml:space="preserve">Представитель уполномочен от имени доверителя в ходе проведения аукциона </w:t>
      </w:r>
      <w:proofErr w:type="gramStart"/>
      <w:r w:rsidRPr="00176D4F">
        <w:rPr>
          <w:color w:val="000000"/>
        </w:rPr>
        <w:t>подавать</w:t>
      </w:r>
      <w:proofErr w:type="gramEnd"/>
      <w:r w:rsidRPr="00176D4F">
        <w:rPr>
          <w:color w:val="000000"/>
        </w:rPr>
        <w:t xml:space="preserve"> предложения о цене договора, подавать организатору аукциона, аукционной комиссии необходимые документы, подписывать и получать от имени доверителя документы, совершать иные действия связанные с участием доверителя в аукционе.</w:t>
      </w:r>
    </w:p>
    <w:p w:rsidR="00C27B2E" w:rsidRPr="00176D4F" w:rsidRDefault="00C27B2E" w:rsidP="00C27B2E">
      <w:pPr>
        <w:pStyle w:val="western"/>
        <w:spacing w:before="28" w:beforeAutospacing="0" w:after="119" w:afterAutospacing="0"/>
      </w:pPr>
      <w:r w:rsidRPr="00176D4F">
        <w:rPr>
          <w:color w:val="000000"/>
        </w:rPr>
        <w:t>Подпись ______________________ ________________________ удостоверяем.</w:t>
      </w:r>
      <w:r w:rsidRPr="00176D4F">
        <w:rPr>
          <w:color w:val="000000"/>
          <w:vertAlign w:val="superscript"/>
        </w:rPr>
        <w:t xml:space="preserve"> (Ф.И.О. представителя) (Подпись представителя)</w:t>
      </w:r>
    </w:p>
    <w:p w:rsidR="00C27B2E" w:rsidRPr="00176D4F" w:rsidRDefault="00C27B2E" w:rsidP="00C27B2E">
      <w:pPr>
        <w:pStyle w:val="western"/>
        <w:spacing w:before="28" w:beforeAutospacing="0" w:after="119" w:afterAutospacing="0"/>
      </w:pPr>
      <w:r w:rsidRPr="00176D4F">
        <w:rPr>
          <w:color w:val="000000"/>
        </w:rPr>
        <w:t xml:space="preserve">Доверенность действительна по «____» ____________________ _____ </w:t>
      </w:r>
      <w:proofErr w:type="gramStart"/>
      <w:r w:rsidRPr="00176D4F">
        <w:rPr>
          <w:color w:val="000000"/>
        </w:rPr>
        <w:t>г</w:t>
      </w:r>
      <w:proofErr w:type="gramEnd"/>
      <w:r w:rsidRPr="00176D4F">
        <w:rPr>
          <w:color w:val="000000"/>
        </w:rPr>
        <w:t>.</w:t>
      </w:r>
    </w:p>
    <w:p w:rsidR="00C27B2E" w:rsidRPr="00176D4F" w:rsidRDefault="00C27B2E" w:rsidP="00C27B2E">
      <w:pPr>
        <w:pStyle w:val="western"/>
        <w:spacing w:before="28" w:beforeAutospacing="0" w:after="0" w:afterAutospacing="0"/>
      </w:pPr>
      <w:r w:rsidRPr="00176D4F">
        <w:rPr>
          <w:color w:val="000000"/>
        </w:rPr>
        <w:t>Заявитель:</w:t>
      </w:r>
    </w:p>
    <w:p w:rsidR="00C27B2E" w:rsidRPr="00176D4F" w:rsidRDefault="00C27B2E" w:rsidP="00C27B2E">
      <w:pPr>
        <w:pStyle w:val="western"/>
        <w:spacing w:before="28" w:beforeAutospacing="0" w:after="0" w:afterAutospacing="0"/>
      </w:pPr>
      <w:r w:rsidRPr="00176D4F">
        <w:rPr>
          <w:color w:val="000000"/>
        </w:rPr>
        <w:t xml:space="preserve">_______________________ ____________________________ </w:t>
      </w:r>
    </w:p>
    <w:p w:rsidR="00C27B2E" w:rsidRPr="00176D4F" w:rsidRDefault="00C27B2E" w:rsidP="00C27B2E">
      <w:pPr>
        <w:pStyle w:val="western"/>
        <w:spacing w:before="28" w:beforeAutospacing="0" w:after="0" w:afterAutospacing="0"/>
      </w:pPr>
      <w:r w:rsidRPr="00176D4F">
        <w:rPr>
          <w:color w:val="000000"/>
        </w:rPr>
        <w:t>м.п. (подпись) (Ф.И.О.)</w:t>
      </w:r>
    </w:p>
    <w:p w:rsidR="00C27B2E" w:rsidRPr="00176D4F" w:rsidRDefault="00C27B2E" w:rsidP="00C27B2E"/>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center"/>
      </w:pPr>
    </w:p>
    <w:p w:rsidR="00C27B2E" w:rsidRPr="00176D4F" w:rsidRDefault="00C27B2E" w:rsidP="00C27B2E">
      <w:pPr>
        <w:jc w:val="center"/>
        <w:rPr>
          <w:b/>
        </w:rPr>
      </w:pPr>
      <w:r w:rsidRPr="00176D4F">
        <w:rPr>
          <w:b/>
        </w:rPr>
        <w:t>Приложение № 6 к аукционной документации</w:t>
      </w:r>
    </w:p>
    <w:p w:rsidR="00C27B2E" w:rsidRPr="00176D4F" w:rsidRDefault="00C27B2E" w:rsidP="00C27B2E">
      <w:pPr>
        <w:ind w:left="2832" w:firstLine="708"/>
        <w:rPr>
          <w:b/>
        </w:rPr>
      </w:pPr>
    </w:p>
    <w:p w:rsidR="00C27B2E" w:rsidRPr="00176D4F" w:rsidRDefault="00C27B2E" w:rsidP="00C27B2E">
      <w:pPr>
        <w:jc w:val="center"/>
        <w:rPr>
          <w:b/>
        </w:rPr>
      </w:pPr>
      <w:r w:rsidRPr="00176D4F">
        <w:rPr>
          <w:b/>
        </w:rPr>
        <w:t>Проект договора</w:t>
      </w:r>
    </w:p>
    <w:p w:rsidR="00C27B2E" w:rsidRPr="00176D4F" w:rsidRDefault="00C27B2E" w:rsidP="00C27B2E">
      <w:pPr>
        <w:jc w:val="center"/>
        <w:rPr>
          <w:b/>
        </w:rPr>
      </w:pPr>
      <w:r w:rsidRPr="00176D4F">
        <w:rPr>
          <w:b/>
        </w:rPr>
        <w:t>на установку и эксплуатацию рекламной конструкции</w:t>
      </w:r>
    </w:p>
    <w:p w:rsidR="00C27B2E" w:rsidRPr="00176D4F" w:rsidRDefault="00C27B2E" w:rsidP="00C27B2E">
      <w:pPr>
        <w:jc w:val="center"/>
        <w:rPr>
          <w:b/>
        </w:rPr>
      </w:pP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 xml:space="preserve">город  Череповец                                      </w:t>
      </w:r>
      <w:r w:rsidRPr="00176D4F">
        <w:rPr>
          <w:rFonts w:ascii="Times New Roman" w:hAnsi="Times New Roman"/>
          <w:sz w:val="24"/>
        </w:rPr>
        <w:tab/>
      </w:r>
      <w:r w:rsidRPr="00176D4F">
        <w:rPr>
          <w:rFonts w:ascii="Times New Roman" w:hAnsi="Times New Roman"/>
          <w:sz w:val="24"/>
        </w:rPr>
        <w:tab/>
      </w:r>
      <w:r w:rsidRPr="00176D4F">
        <w:rPr>
          <w:rFonts w:ascii="Times New Roman" w:hAnsi="Times New Roman"/>
          <w:sz w:val="24"/>
        </w:rPr>
        <w:tab/>
      </w:r>
      <w:r w:rsidRPr="00176D4F">
        <w:rPr>
          <w:rFonts w:ascii="Times New Roman" w:hAnsi="Times New Roman"/>
          <w:sz w:val="24"/>
        </w:rPr>
        <w:tab/>
        <w:t>"___" ________ 20__ г.</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_______________________________________________________________________,</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в лице _________________________________________________________________,</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действующег</w:t>
      </w:r>
      <w:proofErr w:type="gramStart"/>
      <w:r w:rsidRPr="00176D4F">
        <w:rPr>
          <w:rFonts w:ascii="Times New Roman" w:hAnsi="Times New Roman"/>
          <w:sz w:val="24"/>
        </w:rPr>
        <w:t>о(</w:t>
      </w:r>
      <w:proofErr w:type="spellStart"/>
      <w:proofErr w:type="gramEnd"/>
      <w:r w:rsidRPr="00176D4F">
        <w:rPr>
          <w:rFonts w:ascii="Times New Roman" w:hAnsi="Times New Roman"/>
          <w:sz w:val="24"/>
        </w:rPr>
        <w:t>й</w:t>
      </w:r>
      <w:proofErr w:type="spellEnd"/>
      <w:r w:rsidRPr="00176D4F">
        <w:rPr>
          <w:rFonts w:ascii="Times New Roman" w:hAnsi="Times New Roman"/>
          <w:sz w:val="24"/>
        </w:rPr>
        <w:t>) на основании ____________________________________________,</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именуемый в дальнейшем "Собственник (Владелец)", с одной стороны, и ________</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_______________________________________________________________________,</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в лице _________________________________________________________________,</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действующег</w:t>
      </w:r>
      <w:proofErr w:type="gramStart"/>
      <w:r w:rsidRPr="00176D4F">
        <w:rPr>
          <w:rFonts w:ascii="Times New Roman" w:hAnsi="Times New Roman"/>
          <w:sz w:val="24"/>
        </w:rPr>
        <w:t>о(</w:t>
      </w:r>
      <w:proofErr w:type="spellStart"/>
      <w:proofErr w:type="gramEnd"/>
      <w:r w:rsidRPr="00176D4F">
        <w:rPr>
          <w:rFonts w:ascii="Times New Roman" w:hAnsi="Times New Roman"/>
          <w:sz w:val="24"/>
        </w:rPr>
        <w:t>й</w:t>
      </w:r>
      <w:proofErr w:type="spellEnd"/>
      <w:r w:rsidRPr="00176D4F">
        <w:rPr>
          <w:rFonts w:ascii="Times New Roman" w:hAnsi="Times New Roman"/>
          <w:sz w:val="24"/>
        </w:rPr>
        <w:t>) на основании ____________________________________________,</w:t>
      </w:r>
    </w:p>
    <w:p w:rsidR="00C27B2E" w:rsidRPr="00176D4F" w:rsidRDefault="00C27B2E" w:rsidP="00C27B2E">
      <w:pPr>
        <w:pStyle w:val="ConsPlusNonformat"/>
        <w:jc w:val="both"/>
        <w:rPr>
          <w:rFonts w:ascii="Times New Roman" w:hAnsi="Times New Roman"/>
          <w:sz w:val="24"/>
        </w:rPr>
      </w:pPr>
      <w:r w:rsidRPr="00176D4F">
        <w:rPr>
          <w:rFonts w:ascii="Times New Roman" w:hAnsi="Times New Roman"/>
          <w:sz w:val="24"/>
        </w:rPr>
        <w:t>именуемы</w:t>
      </w:r>
      <w:proofErr w:type="gramStart"/>
      <w:r w:rsidRPr="00176D4F">
        <w:rPr>
          <w:rFonts w:ascii="Times New Roman" w:hAnsi="Times New Roman"/>
          <w:sz w:val="24"/>
        </w:rPr>
        <w:t>й(</w:t>
      </w:r>
      <w:proofErr w:type="spellStart"/>
      <w:proofErr w:type="gramEnd"/>
      <w:r w:rsidRPr="00176D4F">
        <w:rPr>
          <w:rFonts w:ascii="Times New Roman" w:hAnsi="Times New Roman"/>
          <w:sz w:val="24"/>
        </w:rPr>
        <w:t>ая</w:t>
      </w:r>
      <w:proofErr w:type="spellEnd"/>
      <w:r w:rsidRPr="00176D4F">
        <w:rPr>
          <w:rFonts w:ascii="Times New Roman" w:hAnsi="Times New Roman"/>
          <w:sz w:val="24"/>
        </w:rPr>
        <w:t>) в дальнейшем "</w:t>
      </w:r>
      <w:proofErr w:type="spellStart"/>
      <w:r w:rsidRPr="00176D4F">
        <w:rPr>
          <w:rFonts w:ascii="Times New Roman" w:hAnsi="Times New Roman"/>
          <w:sz w:val="24"/>
        </w:rPr>
        <w:t>Рекламораспространитель</w:t>
      </w:r>
      <w:proofErr w:type="spellEnd"/>
      <w:r w:rsidRPr="00176D4F">
        <w:rPr>
          <w:rFonts w:ascii="Times New Roman" w:hAnsi="Times New Roman"/>
          <w:sz w:val="24"/>
        </w:rPr>
        <w:t>", с другой стороны, и именуемые в дальнейшем "Стороны" заключили настоящий договор (далее - Договор) о нижеследующем:</w:t>
      </w:r>
    </w:p>
    <w:p w:rsidR="00C27B2E" w:rsidRPr="00176D4F" w:rsidRDefault="00C27B2E" w:rsidP="00C27B2E">
      <w:pPr>
        <w:pStyle w:val="ConsPlusNormal"/>
        <w:jc w:val="center"/>
        <w:rPr>
          <w:rFonts w:ascii="Times New Roman" w:hAnsi="Times New Roman"/>
          <w:sz w:val="24"/>
          <w:szCs w:val="24"/>
        </w:rPr>
      </w:pPr>
    </w:p>
    <w:p w:rsidR="00C27B2E" w:rsidRPr="00176D4F" w:rsidRDefault="00C27B2E" w:rsidP="00C27B2E">
      <w:pPr>
        <w:pStyle w:val="ConsPlusNormal"/>
        <w:ind w:firstLine="30"/>
        <w:jc w:val="center"/>
        <w:rPr>
          <w:rFonts w:ascii="Times New Roman" w:hAnsi="Times New Roman"/>
          <w:sz w:val="24"/>
          <w:szCs w:val="24"/>
        </w:rPr>
      </w:pPr>
      <w:r w:rsidRPr="00176D4F">
        <w:rPr>
          <w:rFonts w:ascii="Times New Roman" w:hAnsi="Times New Roman"/>
          <w:sz w:val="24"/>
          <w:szCs w:val="24"/>
        </w:rPr>
        <w:t>1. Предмет Договора</w:t>
      </w:r>
    </w:p>
    <w:p w:rsidR="00C27B2E" w:rsidRPr="00176D4F" w:rsidRDefault="00C27B2E" w:rsidP="00C27B2E">
      <w:pPr>
        <w:pStyle w:val="ConsPlusNormal"/>
        <w:ind w:firstLine="540"/>
        <w:jc w:val="both"/>
        <w:rPr>
          <w:rFonts w:ascii="Times New Roman" w:hAnsi="Times New Roman"/>
          <w:sz w:val="24"/>
          <w:szCs w:val="24"/>
        </w:rPr>
      </w:pPr>
      <w:r w:rsidRPr="00176D4F">
        <w:rPr>
          <w:rFonts w:ascii="Times New Roman" w:hAnsi="Times New Roman"/>
          <w:sz w:val="24"/>
          <w:szCs w:val="24"/>
        </w:rPr>
        <w:t xml:space="preserve">Собственник (Владелец) предоставляет </w:t>
      </w:r>
      <w:proofErr w:type="spellStart"/>
      <w:r w:rsidRPr="00176D4F">
        <w:rPr>
          <w:rFonts w:ascii="Times New Roman" w:hAnsi="Times New Roman"/>
          <w:sz w:val="24"/>
          <w:szCs w:val="24"/>
        </w:rPr>
        <w:t>Рекламораспространителю</w:t>
      </w:r>
      <w:proofErr w:type="spellEnd"/>
      <w:r w:rsidRPr="00176D4F">
        <w:rPr>
          <w:rFonts w:ascii="Times New Roman" w:hAnsi="Times New Roman"/>
          <w:sz w:val="24"/>
          <w:szCs w:val="24"/>
        </w:rPr>
        <w:t xml:space="preserve"> на возмездной основе право на присоединение к недвижимому муниципальному </w:t>
      </w:r>
      <w:proofErr w:type="gramStart"/>
      <w:r w:rsidRPr="00176D4F">
        <w:rPr>
          <w:rFonts w:ascii="Times New Roman" w:hAnsi="Times New Roman"/>
          <w:sz w:val="24"/>
          <w:szCs w:val="24"/>
        </w:rPr>
        <w:t>имуществу</w:t>
      </w:r>
      <w:proofErr w:type="gramEnd"/>
      <w:r w:rsidRPr="00176D4F">
        <w:rPr>
          <w:rFonts w:ascii="Times New Roman" w:hAnsi="Times New Roman"/>
          <w:sz w:val="24"/>
          <w:szCs w:val="24"/>
        </w:rPr>
        <w:t xml:space="preserve"> принадлежащему МУП «</w:t>
      </w:r>
      <w:proofErr w:type="spellStart"/>
      <w:r w:rsidRPr="00176D4F">
        <w:rPr>
          <w:rFonts w:ascii="Times New Roman" w:hAnsi="Times New Roman"/>
          <w:sz w:val="24"/>
          <w:szCs w:val="24"/>
        </w:rPr>
        <w:t>Электротранс</w:t>
      </w:r>
      <w:proofErr w:type="spellEnd"/>
      <w:r w:rsidRPr="00176D4F">
        <w:rPr>
          <w:rFonts w:ascii="Times New Roman" w:hAnsi="Times New Roman"/>
          <w:sz w:val="24"/>
          <w:szCs w:val="24"/>
        </w:rPr>
        <w:t>» на праве хозяйственного ведения (зданию, строению, сооружению, земельному участку и др.), расположенному по адресу:</w:t>
      </w:r>
    </w:p>
    <w:p w:rsidR="00C27B2E" w:rsidRPr="00176D4F" w:rsidRDefault="00C27B2E" w:rsidP="00C27B2E">
      <w:pPr>
        <w:pStyle w:val="ConsPlusNormal"/>
        <w:ind w:firstLine="540"/>
        <w:jc w:val="both"/>
        <w:rPr>
          <w:rFonts w:ascii="Times New Roman" w:hAnsi="Times New Roman"/>
          <w:sz w:val="24"/>
          <w:szCs w:val="24"/>
        </w:rPr>
      </w:pPr>
      <w:r w:rsidRPr="00176D4F">
        <w:rPr>
          <w:rFonts w:ascii="Times New Roman" w:hAnsi="Times New Roman"/>
          <w:sz w:val="24"/>
          <w:szCs w:val="24"/>
        </w:rPr>
        <w:t>Вологодская обл., город Череповец ул</w:t>
      </w:r>
      <w:proofErr w:type="gramStart"/>
      <w:r w:rsidRPr="00176D4F">
        <w:rPr>
          <w:rFonts w:ascii="Times New Roman" w:hAnsi="Times New Roman"/>
          <w:sz w:val="24"/>
          <w:szCs w:val="24"/>
        </w:rPr>
        <w:t>.К</w:t>
      </w:r>
      <w:proofErr w:type="gramEnd"/>
      <w:r w:rsidRPr="00176D4F">
        <w:rPr>
          <w:rFonts w:ascii="Times New Roman" w:hAnsi="Times New Roman"/>
          <w:sz w:val="24"/>
          <w:szCs w:val="24"/>
        </w:rPr>
        <w:t xml:space="preserve">равченко,2 (далее - Рекламное место) рекламной конструкции, и право на эксплуатацию присоединенной рекламной конструкции, а </w:t>
      </w:r>
      <w:proofErr w:type="spellStart"/>
      <w:r w:rsidRPr="00176D4F">
        <w:rPr>
          <w:rFonts w:ascii="Times New Roman" w:hAnsi="Times New Roman"/>
          <w:sz w:val="24"/>
          <w:szCs w:val="24"/>
        </w:rPr>
        <w:t>Рекламораспространитель</w:t>
      </w:r>
      <w:proofErr w:type="spellEnd"/>
      <w:r w:rsidRPr="00176D4F">
        <w:rPr>
          <w:rFonts w:ascii="Times New Roman" w:hAnsi="Times New Roman"/>
          <w:sz w:val="24"/>
          <w:szCs w:val="24"/>
        </w:rPr>
        <w:t xml:space="preserve"> обязуется установить и эксплуатировать рекламную конструкцию в соответствии с Разрешением на установку рекламной конструкции (далее - Разрешение), и производить оплату на условиях настоящего Договора.</w:t>
      </w:r>
    </w:p>
    <w:p w:rsidR="00C27B2E" w:rsidRPr="00176D4F" w:rsidRDefault="00C27B2E" w:rsidP="00C27B2E">
      <w:pPr>
        <w:pStyle w:val="ConsPlusNormal"/>
        <w:jc w:val="center"/>
        <w:rPr>
          <w:rFonts w:ascii="Times New Roman" w:hAnsi="Times New Roman"/>
          <w:sz w:val="24"/>
          <w:szCs w:val="24"/>
        </w:rPr>
      </w:pPr>
    </w:p>
    <w:p w:rsidR="00C27B2E" w:rsidRPr="00176D4F" w:rsidRDefault="00C27B2E" w:rsidP="00C27B2E">
      <w:pPr>
        <w:pStyle w:val="ConsPlusNormal"/>
        <w:ind w:firstLine="15"/>
        <w:jc w:val="center"/>
        <w:rPr>
          <w:rFonts w:ascii="Times New Roman" w:hAnsi="Times New Roman"/>
          <w:sz w:val="24"/>
          <w:szCs w:val="24"/>
        </w:rPr>
      </w:pPr>
      <w:r w:rsidRPr="00176D4F">
        <w:rPr>
          <w:rFonts w:ascii="Times New Roman" w:hAnsi="Times New Roman"/>
          <w:sz w:val="24"/>
          <w:szCs w:val="24"/>
        </w:rPr>
        <w:t>2. Срок Договора</w:t>
      </w:r>
    </w:p>
    <w:p w:rsidR="00C27B2E" w:rsidRPr="00176D4F" w:rsidRDefault="00C27B2E" w:rsidP="00C27B2E">
      <w:pPr>
        <w:pStyle w:val="ConsPlusNormal"/>
        <w:ind w:firstLine="540"/>
        <w:jc w:val="both"/>
        <w:rPr>
          <w:rFonts w:ascii="Times New Roman" w:hAnsi="Times New Roman"/>
          <w:sz w:val="24"/>
          <w:szCs w:val="24"/>
        </w:rPr>
      </w:pPr>
      <w:r w:rsidRPr="00176D4F">
        <w:rPr>
          <w:rFonts w:ascii="Times New Roman" w:hAnsi="Times New Roman"/>
          <w:sz w:val="24"/>
          <w:szCs w:val="24"/>
        </w:rPr>
        <w:t>Договор считается заключенным с момента его подписания Сторонами и действует до "___" _____________ года.</w:t>
      </w:r>
    </w:p>
    <w:p w:rsidR="00C27B2E" w:rsidRPr="00176D4F" w:rsidRDefault="00C27B2E" w:rsidP="00C27B2E">
      <w:pPr>
        <w:pStyle w:val="ConsPlusNormal"/>
        <w:jc w:val="center"/>
        <w:rPr>
          <w:rFonts w:ascii="Times New Roman" w:hAnsi="Times New Roman"/>
          <w:sz w:val="24"/>
          <w:szCs w:val="24"/>
        </w:rPr>
      </w:pPr>
    </w:p>
    <w:p w:rsidR="00C27B2E" w:rsidRPr="00DD168B" w:rsidRDefault="00C27B2E" w:rsidP="00C27B2E">
      <w:pPr>
        <w:pStyle w:val="ConsPlusNormal"/>
        <w:ind w:firstLine="15"/>
        <w:jc w:val="center"/>
        <w:rPr>
          <w:rFonts w:ascii="Times New Roman" w:hAnsi="Times New Roman"/>
          <w:b/>
          <w:sz w:val="24"/>
          <w:szCs w:val="24"/>
        </w:rPr>
      </w:pPr>
      <w:r w:rsidRPr="00DD168B">
        <w:rPr>
          <w:rFonts w:ascii="Times New Roman" w:hAnsi="Times New Roman"/>
          <w:b/>
          <w:sz w:val="24"/>
          <w:szCs w:val="24"/>
        </w:rPr>
        <w:t>3. Размер и условия внесения платы по Договору</w:t>
      </w:r>
    </w:p>
    <w:p w:rsidR="00C27B2E" w:rsidRPr="00DD168B" w:rsidRDefault="00C27B2E" w:rsidP="00C27B2E">
      <w:pPr>
        <w:pStyle w:val="western"/>
        <w:spacing w:before="28" w:beforeAutospacing="0" w:after="0" w:afterAutospacing="0"/>
        <w:ind w:firstLine="709"/>
        <w:rPr>
          <w:b/>
        </w:rPr>
      </w:pPr>
      <w:r w:rsidRPr="00DD168B">
        <w:rPr>
          <w:b/>
          <w:color w:val="000000"/>
        </w:rPr>
        <w:t>3.1. Размер годовой арендной платы</w:t>
      </w:r>
      <w:proofErr w:type="gramStart"/>
      <w:r w:rsidRPr="00DD168B">
        <w:rPr>
          <w:b/>
          <w:color w:val="000000"/>
        </w:rPr>
        <w:t xml:space="preserve"> ,</w:t>
      </w:r>
      <w:proofErr w:type="gramEnd"/>
      <w:r w:rsidRPr="00DD168B">
        <w:rPr>
          <w:b/>
          <w:color w:val="000000"/>
        </w:rPr>
        <w:t xml:space="preserve">  установленный по результатам проведения торгов (не включает НДС, стоимость расходов на электроэнергию ) </w:t>
      </w:r>
      <w:r w:rsidR="00E30B0F" w:rsidRPr="00DD168B">
        <w:rPr>
          <w:b/>
          <w:color w:val="000000"/>
        </w:rPr>
        <w:t>:</w:t>
      </w:r>
    </w:p>
    <w:p w:rsidR="00C27B2E" w:rsidRPr="00DD168B" w:rsidRDefault="00115321" w:rsidP="00C27B2E">
      <w:pPr>
        <w:pStyle w:val="western"/>
        <w:spacing w:before="28" w:beforeAutospacing="0" w:after="0" w:afterAutospacing="0"/>
        <w:rPr>
          <w:b/>
        </w:rPr>
      </w:pPr>
      <w:r>
        <w:rPr>
          <w:b/>
          <w:bCs/>
          <w:color w:val="000000"/>
        </w:rPr>
        <w:t>Арендная плата в месяц</w:t>
      </w:r>
      <w:r w:rsidR="00C27B2E" w:rsidRPr="00DD168B">
        <w:rPr>
          <w:b/>
          <w:bCs/>
          <w:color w:val="000000"/>
        </w:rPr>
        <w:t xml:space="preserve"> (без НДС) - ________ руб.</w:t>
      </w:r>
    </w:p>
    <w:p w:rsidR="00C27B2E" w:rsidRPr="00DD168B" w:rsidRDefault="00C27B2E" w:rsidP="00C27B2E">
      <w:pPr>
        <w:pStyle w:val="western"/>
        <w:spacing w:before="28" w:beforeAutospacing="0" w:after="0" w:afterAutospacing="0"/>
        <w:rPr>
          <w:b/>
        </w:rPr>
      </w:pPr>
      <w:r w:rsidRPr="00DD168B">
        <w:rPr>
          <w:b/>
          <w:bCs/>
          <w:color w:val="000000"/>
        </w:rPr>
        <w:t xml:space="preserve">Сумма НДС (18%) в месяц - _______ руб. </w:t>
      </w:r>
    </w:p>
    <w:p w:rsidR="00C27B2E" w:rsidRPr="00DD168B" w:rsidRDefault="00115321" w:rsidP="00C27B2E">
      <w:pPr>
        <w:pStyle w:val="western"/>
        <w:spacing w:after="0" w:afterAutospacing="0"/>
        <w:rPr>
          <w:b/>
        </w:rPr>
      </w:pPr>
      <w:r>
        <w:rPr>
          <w:b/>
          <w:color w:val="000000"/>
        </w:rPr>
        <w:t>3.2</w:t>
      </w:r>
      <w:r w:rsidR="00C27B2E" w:rsidRPr="00DD168B">
        <w:rPr>
          <w:b/>
          <w:color w:val="000000"/>
        </w:rPr>
        <w:t>«</w:t>
      </w:r>
      <w:proofErr w:type="spellStart"/>
      <w:r w:rsidR="00C27B2E" w:rsidRPr="00DD168B">
        <w:rPr>
          <w:b/>
          <w:color w:val="000000"/>
        </w:rPr>
        <w:t>Рекламораспространитель</w:t>
      </w:r>
      <w:proofErr w:type="spellEnd"/>
      <w:r w:rsidR="00C27B2E" w:rsidRPr="00DD168B">
        <w:rPr>
          <w:b/>
          <w:color w:val="000000"/>
        </w:rPr>
        <w:t>»</w:t>
      </w:r>
      <w:r>
        <w:rPr>
          <w:b/>
          <w:color w:val="000000"/>
        </w:rPr>
        <w:t xml:space="preserve"> производит оплату аренды ежемесячно в срок не позднее 10(десятого) числа текущего месяца</w:t>
      </w:r>
      <w:r w:rsidR="00E30B0F" w:rsidRPr="00DD168B">
        <w:rPr>
          <w:b/>
          <w:color w:val="000000"/>
        </w:rPr>
        <w:t xml:space="preserve"> </w:t>
      </w:r>
      <w:r w:rsidR="00C27B2E" w:rsidRPr="00DD168B">
        <w:rPr>
          <w:b/>
          <w:color w:val="000000"/>
        </w:rPr>
        <w:t xml:space="preserve">на расчетный счет «Собственника»  № 40702810071000000742 в филиал Вологодский ОАО Банк ВТБ, г. Вологда, </w:t>
      </w:r>
      <w:proofErr w:type="gramStart"/>
      <w:r w:rsidR="00C27B2E" w:rsidRPr="00DD168B">
        <w:rPr>
          <w:b/>
          <w:color w:val="000000"/>
        </w:rPr>
        <w:t>К</w:t>
      </w:r>
      <w:proofErr w:type="gramEnd"/>
      <w:r w:rsidR="00C27B2E" w:rsidRPr="00DD168B">
        <w:rPr>
          <w:b/>
          <w:color w:val="000000"/>
        </w:rPr>
        <w:t xml:space="preserve">/с 30101810000000000722, БИК 041909722. Сумму налога на добавленную стоимость на арендную плату </w:t>
      </w:r>
      <w:r w:rsidR="00C27B2E" w:rsidRPr="00DD168B">
        <w:rPr>
          <w:b/>
          <w:bCs/>
          <w:color w:val="000000"/>
        </w:rPr>
        <w:t>«</w:t>
      </w:r>
      <w:proofErr w:type="spellStart"/>
      <w:r w:rsidR="00C27B2E" w:rsidRPr="00DD168B">
        <w:rPr>
          <w:b/>
          <w:bCs/>
          <w:color w:val="000000"/>
        </w:rPr>
        <w:t>Рекламораспространитель</w:t>
      </w:r>
      <w:proofErr w:type="spellEnd"/>
      <w:r w:rsidR="00C27B2E" w:rsidRPr="00DD168B">
        <w:rPr>
          <w:b/>
          <w:bCs/>
          <w:color w:val="000000"/>
        </w:rPr>
        <w:t>»</w:t>
      </w:r>
      <w:r w:rsidR="00C27B2E" w:rsidRPr="00DD168B">
        <w:rPr>
          <w:b/>
          <w:color w:val="000000"/>
        </w:rPr>
        <w:t xml:space="preserve"> перечисляет на указанный в настоящем пункте расчетный счет «Собственника» одновременно с арендной платой.</w:t>
      </w:r>
      <w:r w:rsidR="00C27B2E" w:rsidRPr="00DD168B">
        <w:rPr>
          <w:b/>
        </w:rPr>
        <w:t xml:space="preserve"> В случае изменения предусмотренной законодательством Российской Федерации ставки НДС по сравнению с тем, какая ставка НДС указана по настоящему договору, </w:t>
      </w:r>
      <w:proofErr w:type="gramStart"/>
      <w:r w:rsidR="00C27B2E" w:rsidRPr="00DD168B">
        <w:rPr>
          <w:b/>
        </w:rPr>
        <w:t>с даты вступления</w:t>
      </w:r>
      <w:proofErr w:type="gramEnd"/>
      <w:r w:rsidR="00C27B2E" w:rsidRPr="00DD168B">
        <w:rPr>
          <w:b/>
        </w:rPr>
        <w:t xml:space="preserve"> в силу такой новой ставки НДС предусмотренная настоящим договором сумма арендной платы при ее выплате «Собственнику» подлежит увеличению на такую новую ставку НДС. </w:t>
      </w:r>
    </w:p>
    <w:p w:rsidR="00C27B2E" w:rsidRPr="00176D4F" w:rsidRDefault="00C27B2E" w:rsidP="00C27B2E"/>
    <w:p w:rsidR="00C27B2E" w:rsidRPr="00176D4F" w:rsidRDefault="00C27B2E" w:rsidP="00C27B2E">
      <w:pPr>
        <w:pStyle w:val="ConsPlusNormal"/>
        <w:ind w:firstLine="540"/>
        <w:jc w:val="both"/>
        <w:rPr>
          <w:rFonts w:ascii="Times New Roman" w:hAnsi="Times New Roman"/>
          <w:sz w:val="24"/>
          <w:szCs w:val="24"/>
        </w:rPr>
      </w:pPr>
      <w:r w:rsidRPr="00176D4F">
        <w:rPr>
          <w:rFonts w:ascii="Times New Roman" w:hAnsi="Times New Roman"/>
          <w:sz w:val="24"/>
          <w:szCs w:val="24"/>
        </w:rPr>
        <w:t xml:space="preserve">    3.3. Размер платы может изменяться  Собственником (Владельцем) 1 раз в год и не более чем на коэффициент инфляции. В этом случае </w:t>
      </w:r>
      <w:proofErr w:type="spellStart"/>
      <w:r w:rsidRPr="00176D4F">
        <w:rPr>
          <w:rFonts w:ascii="Times New Roman" w:hAnsi="Times New Roman"/>
          <w:sz w:val="24"/>
          <w:szCs w:val="24"/>
        </w:rPr>
        <w:t>Рекламораспространителю</w:t>
      </w:r>
      <w:proofErr w:type="spellEnd"/>
      <w:r w:rsidRPr="00176D4F">
        <w:rPr>
          <w:rFonts w:ascii="Times New Roman" w:hAnsi="Times New Roman"/>
          <w:sz w:val="24"/>
          <w:szCs w:val="24"/>
        </w:rPr>
        <w:t xml:space="preserve"> в течение 20 дней со дня вступления в силу решения  об изменении размеров базовой ставки  направляется уведомление об изменении платы по Договору. </w:t>
      </w:r>
    </w:p>
    <w:p w:rsidR="00C27B2E" w:rsidRPr="00176D4F" w:rsidRDefault="00C27B2E" w:rsidP="00C27B2E">
      <w:pPr>
        <w:pStyle w:val="ConsPlusNormal"/>
        <w:jc w:val="center"/>
        <w:rPr>
          <w:rFonts w:ascii="Times New Roman" w:hAnsi="Times New Roman"/>
          <w:sz w:val="24"/>
          <w:szCs w:val="24"/>
        </w:rPr>
      </w:pPr>
    </w:p>
    <w:p w:rsidR="00C27B2E" w:rsidRPr="00176D4F" w:rsidRDefault="00C27B2E" w:rsidP="00C27B2E">
      <w:pPr>
        <w:pStyle w:val="ConsPlusNormal"/>
        <w:ind w:firstLine="851"/>
        <w:jc w:val="center"/>
        <w:rPr>
          <w:rFonts w:ascii="Times New Roman" w:hAnsi="Times New Roman"/>
          <w:sz w:val="24"/>
          <w:szCs w:val="24"/>
        </w:rPr>
      </w:pPr>
      <w:r w:rsidRPr="00176D4F">
        <w:rPr>
          <w:rFonts w:ascii="Times New Roman" w:hAnsi="Times New Roman"/>
          <w:sz w:val="24"/>
          <w:szCs w:val="24"/>
        </w:rPr>
        <w:t>4. Права и обязанности Сторон</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4.1. Собственник (Владелец) имеет право:</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4.1.1. одностороннего отказа от исполнения настоящего Договора в случаях:</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а) аннулирования Разрешения;</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б) несоответствия рекламной конструкции требованиям, содержащимся в Разрешении, в том числе несоответствия местоположения рекламной конструкции плану размещения, указанному в Разрешении;</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в) невнесения платы в порядке, размере и в сроки, установленные в </w:t>
      </w:r>
      <w:hyperlink r:id="rId6" w:history="1">
        <w:r w:rsidRPr="00176D4F">
          <w:rPr>
            <w:rStyle w:val="a4"/>
            <w:rFonts w:ascii="Times New Roman" w:hAnsi="Times New Roman"/>
            <w:sz w:val="24"/>
            <w:szCs w:val="24"/>
          </w:rPr>
          <w:t>разделе 3</w:t>
        </w:r>
      </w:hyperlink>
      <w:r w:rsidRPr="00176D4F">
        <w:rPr>
          <w:rFonts w:ascii="Times New Roman" w:hAnsi="Times New Roman"/>
          <w:sz w:val="24"/>
          <w:szCs w:val="24"/>
        </w:rPr>
        <w:t xml:space="preserve"> настоящего Договора;</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г) передачи </w:t>
      </w:r>
      <w:proofErr w:type="spellStart"/>
      <w:r w:rsidRPr="00176D4F">
        <w:rPr>
          <w:rFonts w:ascii="Times New Roman" w:hAnsi="Times New Roman"/>
          <w:sz w:val="24"/>
          <w:szCs w:val="24"/>
        </w:rPr>
        <w:t>Рекламораспространителем</w:t>
      </w:r>
      <w:proofErr w:type="spellEnd"/>
      <w:r w:rsidRPr="00176D4F">
        <w:rPr>
          <w:rFonts w:ascii="Times New Roman" w:hAnsi="Times New Roman"/>
          <w:sz w:val="24"/>
          <w:szCs w:val="24"/>
        </w:rPr>
        <w:t xml:space="preserve"> без согласия Собственника (Владельца) прав и обязанностей по настоящему Договору третьим лицам;</w:t>
      </w:r>
    </w:p>
    <w:p w:rsidR="00C27B2E" w:rsidRPr="00176D4F" w:rsidRDefault="00C27B2E" w:rsidP="00C27B2E">
      <w:pPr>
        <w:pStyle w:val="ConsPlusNormal"/>
        <w:ind w:firstLine="851"/>
        <w:jc w:val="both"/>
        <w:rPr>
          <w:rFonts w:ascii="Times New Roman" w:hAnsi="Times New Roman"/>
          <w:sz w:val="24"/>
          <w:szCs w:val="24"/>
        </w:rPr>
      </w:pPr>
      <w:proofErr w:type="spellStart"/>
      <w:r w:rsidRPr="00176D4F">
        <w:rPr>
          <w:rFonts w:ascii="Times New Roman" w:hAnsi="Times New Roman"/>
          <w:sz w:val="24"/>
          <w:szCs w:val="24"/>
        </w:rPr>
        <w:t>д</w:t>
      </w:r>
      <w:proofErr w:type="spellEnd"/>
      <w:r w:rsidRPr="00176D4F">
        <w:rPr>
          <w:rFonts w:ascii="Times New Roman" w:hAnsi="Times New Roman"/>
          <w:sz w:val="24"/>
          <w:szCs w:val="24"/>
        </w:rPr>
        <w:t>) использования Рекламного места (его части) не в целях присоединения рекламной конструкции;</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е) несоответствия места установки рекламной конструкции Рекламному месту, определенному  настоящим Договором;</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ж) несоответствия рекламной конструкции согласованным с Собственником внешнему виду и техническим параметрам;</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4.1.2. беспрепятственного доступа на территорию Рекламного места с целью его осмотра на предмет соблюдения условий настоящего Договора;</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4.1.3. на возмещение убытков, причиненных в результате эксплуатации </w:t>
      </w:r>
      <w:proofErr w:type="spellStart"/>
      <w:r w:rsidRPr="00176D4F">
        <w:rPr>
          <w:rFonts w:ascii="Times New Roman" w:hAnsi="Times New Roman"/>
          <w:sz w:val="24"/>
          <w:szCs w:val="24"/>
        </w:rPr>
        <w:t>Рекламораспространителем</w:t>
      </w:r>
      <w:proofErr w:type="spellEnd"/>
      <w:r w:rsidRPr="00176D4F">
        <w:rPr>
          <w:rFonts w:ascii="Times New Roman" w:hAnsi="Times New Roman"/>
          <w:sz w:val="24"/>
          <w:szCs w:val="24"/>
        </w:rPr>
        <w:t xml:space="preserve"> муниципального имущества, к которому присоединяется рекламная конструкция, а также по иным основаниям, предусмотренным законодательством Российской Федерации.</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4.2. Собственник (Владелец) обязан:</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4.2.1. выполнять в полном объеме все условия настоящего Договора;</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4.2.2. передать </w:t>
      </w:r>
      <w:proofErr w:type="spellStart"/>
      <w:r w:rsidRPr="00176D4F">
        <w:rPr>
          <w:rFonts w:ascii="Times New Roman" w:hAnsi="Times New Roman"/>
          <w:sz w:val="24"/>
          <w:szCs w:val="24"/>
        </w:rPr>
        <w:t>Рекламораспространителю</w:t>
      </w:r>
      <w:proofErr w:type="spellEnd"/>
      <w:r w:rsidRPr="00176D4F">
        <w:rPr>
          <w:rFonts w:ascii="Times New Roman" w:hAnsi="Times New Roman"/>
          <w:sz w:val="24"/>
          <w:szCs w:val="24"/>
        </w:rPr>
        <w:t xml:space="preserve"> Рекламное место по акту приема-передачи в пятидневный срок со дня подписания настоящего Договора;</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4.2.3. письменно в десятидневный срок уведомить </w:t>
      </w:r>
      <w:proofErr w:type="spellStart"/>
      <w:r w:rsidRPr="00176D4F">
        <w:rPr>
          <w:rFonts w:ascii="Times New Roman" w:hAnsi="Times New Roman"/>
          <w:sz w:val="24"/>
          <w:szCs w:val="24"/>
        </w:rPr>
        <w:t>Рекламораспространителя</w:t>
      </w:r>
      <w:proofErr w:type="spellEnd"/>
      <w:r w:rsidRPr="00176D4F">
        <w:rPr>
          <w:rFonts w:ascii="Times New Roman" w:hAnsi="Times New Roman"/>
          <w:sz w:val="24"/>
          <w:szCs w:val="24"/>
        </w:rPr>
        <w:t xml:space="preserve"> об изменении расчетного счета для перечисления платы, указанного в  настоящем Договоре;</w:t>
      </w:r>
    </w:p>
    <w:p w:rsidR="00C27B2E" w:rsidRPr="00176D4F" w:rsidRDefault="00C27B2E" w:rsidP="00C27B2E">
      <w:pPr>
        <w:pStyle w:val="ConsPlusNormal"/>
        <w:ind w:firstLine="851"/>
        <w:jc w:val="both"/>
        <w:rPr>
          <w:rFonts w:ascii="Times New Roman" w:hAnsi="Times New Roman"/>
          <w:sz w:val="24"/>
          <w:szCs w:val="24"/>
        </w:rPr>
      </w:pPr>
      <w:proofErr w:type="gramStart"/>
      <w:r w:rsidRPr="00176D4F">
        <w:rPr>
          <w:rFonts w:ascii="Times New Roman" w:hAnsi="Times New Roman"/>
          <w:sz w:val="24"/>
          <w:szCs w:val="24"/>
        </w:rPr>
        <w:t xml:space="preserve">4.2.4. вернуть внесенную </w:t>
      </w:r>
      <w:proofErr w:type="spellStart"/>
      <w:r w:rsidRPr="00176D4F">
        <w:rPr>
          <w:rFonts w:ascii="Times New Roman" w:hAnsi="Times New Roman"/>
          <w:sz w:val="24"/>
          <w:szCs w:val="24"/>
        </w:rPr>
        <w:t>Рекламораспространителем</w:t>
      </w:r>
      <w:proofErr w:type="spellEnd"/>
      <w:r w:rsidRPr="00176D4F">
        <w:rPr>
          <w:rFonts w:ascii="Times New Roman" w:hAnsi="Times New Roman"/>
          <w:sz w:val="24"/>
          <w:szCs w:val="24"/>
        </w:rPr>
        <w:t xml:space="preserve"> плату за право заключения договора, пропорционально сроку эксплуатации рекламной конструкции, в случае, если в течение года со дня заключения настоящего договора по не зависящим от Собственника (Владельца) или </w:t>
      </w:r>
      <w:proofErr w:type="spellStart"/>
      <w:r w:rsidRPr="00176D4F">
        <w:rPr>
          <w:rFonts w:ascii="Times New Roman" w:hAnsi="Times New Roman"/>
          <w:sz w:val="24"/>
          <w:szCs w:val="24"/>
        </w:rPr>
        <w:t>Рекламораспространителя</w:t>
      </w:r>
      <w:proofErr w:type="spellEnd"/>
      <w:r w:rsidRPr="00176D4F">
        <w:rPr>
          <w:rFonts w:ascii="Times New Roman" w:hAnsi="Times New Roman"/>
          <w:sz w:val="24"/>
          <w:szCs w:val="24"/>
        </w:rPr>
        <w:t xml:space="preserve"> причинам эксплуатация рекламной конструкции должна быть прекращена в связи с необходимостью строительства зданий, строений, сооружений, возведения иных объектов.</w:t>
      </w:r>
      <w:proofErr w:type="gramEnd"/>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4.3. </w:t>
      </w:r>
      <w:proofErr w:type="spellStart"/>
      <w:r w:rsidRPr="00176D4F">
        <w:rPr>
          <w:rFonts w:ascii="Times New Roman" w:hAnsi="Times New Roman"/>
          <w:sz w:val="24"/>
          <w:szCs w:val="24"/>
        </w:rPr>
        <w:t>Рекламораспространитель</w:t>
      </w:r>
      <w:proofErr w:type="spellEnd"/>
      <w:r w:rsidRPr="00176D4F">
        <w:rPr>
          <w:rFonts w:ascii="Times New Roman" w:hAnsi="Times New Roman"/>
          <w:sz w:val="24"/>
          <w:szCs w:val="24"/>
        </w:rPr>
        <w:t xml:space="preserve"> имеет право беспрепятственного доступа к Рекламному месту и пользования этим местом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4.4. </w:t>
      </w:r>
      <w:proofErr w:type="spellStart"/>
      <w:r w:rsidRPr="00176D4F">
        <w:rPr>
          <w:rFonts w:ascii="Times New Roman" w:hAnsi="Times New Roman"/>
          <w:sz w:val="24"/>
          <w:szCs w:val="24"/>
        </w:rPr>
        <w:t>Рекламораспространитель</w:t>
      </w:r>
      <w:proofErr w:type="spellEnd"/>
      <w:r w:rsidRPr="00176D4F">
        <w:rPr>
          <w:rFonts w:ascii="Times New Roman" w:hAnsi="Times New Roman"/>
          <w:sz w:val="24"/>
          <w:szCs w:val="24"/>
        </w:rPr>
        <w:t xml:space="preserve"> обязан:</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4.4.1. выполнять в полном объеме все условия настоящего Договора;</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4.4.2. при установке и эксплуатации рекламной конструкции соблюдать строительные, санитарные, противопожарные, экологические нормы и требования;</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4.4.3. без получения счета в соответствии с условиями настоящего Договора уплачивать в размере и на условиях, установленных настоящим Договором, плату;</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4.4.4. письменно сообщить Собственнику (Владельцу) не </w:t>
      </w:r>
      <w:proofErr w:type="gramStart"/>
      <w:r w:rsidRPr="00176D4F">
        <w:rPr>
          <w:rFonts w:ascii="Times New Roman" w:hAnsi="Times New Roman"/>
          <w:sz w:val="24"/>
          <w:szCs w:val="24"/>
        </w:rPr>
        <w:t>позднее</w:t>
      </w:r>
      <w:proofErr w:type="gramEnd"/>
      <w:r w:rsidRPr="00176D4F">
        <w:rPr>
          <w:rFonts w:ascii="Times New Roman" w:hAnsi="Times New Roman"/>
          <w:sz w:val="24"/>
          <w:szCs w:val="24"/>
        </w:rPr>
        <w:t xml:space="preserve"> чем за один </w:t>
      </w:r>
      <w:r w:rsidRPr="00176D4F">
        <w:rPr>
          <w:rFonts w:ascii="Times New Roman" w:hAnsi="Times New Roman"/>
          <w:sz w:val="24"/>
          <w:szCs w:val="24"/>
        </w:rPr>
        <w:lastRenderedPageBreak/>
        <w:t>месяц о предстоящем освобождении Рекламного места как в связи с окончанием срока действия настоящего Договора, так и при досрочном его освобождении, и передать Рекламное место Собственнику (Владельцу) по акту приема-передачи;</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4.4.5. в десятидневный срок направить Собственнику (Владельцу) письменное уведомление об изменении своего наименования, места нахождения (места жительства), расчетного счета, прекращении деятельности индивидуального предпринимателя, принятии решения о реорганизации или ликвидации юридического лица;</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4.4.6. при прекращении настоящего Договора в течение одного месяца произвести демонтаж рекламной конструкции, привести Рекламное место в состояние, равноценное первоначальному, и вернуть Рекламное место по акту приема-передачи Собственнику (Владельцу);</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4.4.7. возместить Собственнику (Владельцу) в полном объеме ущерб, причиненный муниципальному имуществу  при установке рекламной конструкции;</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4.4.8. в период эксплуатации обеспечивать надлежащее техническое состояние рекламной конструкц</w:t>
      </w:r>
      <w:proofErr w:type="gramStart"/>
      <w:r w:rsidRPr="00176D4F">
        <w:rPr>
          <w:rFonts w:ascii="Times New Roman" w:hAnsi="Times New Roman"/>
          <w:sz w:val="24"/>
          <w:szCs w:val="24"/>
        </w:rPr>
        <w:t>ии и ее</w:t>
      </w:r>
      <w:proofErr w:type="gramEnd"/>
      <w:r w:rsidRPr="00176D4F">
        <w:rPr>
          <w:rFonts w:ascii="Times New Roman" w:hAnsi="Times New Roman"/>
          <w:sz w:val="24"/>
          <w:szCs w:val="24"/>
        </w:rPr>
        <w:t xml:space="preserve"> внешний вид. Осуществлять за счет собственных средств необходимое обслуживание и ремонт рекламной конструкции, ремонт (замену) несущих конструкций, восстановление поврежденных участков на фасаде здания, предоставленном для размещения рекламной конструкции. </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4.4.9. обеспечить подсветку рекламной конструкции в темное время суток, если это предусмотрено проектом, эксплуатировать световую рекламу в строгом соответствии с нормами и предписаниями соответствующих уполномоченных служб (организаций), соблюдать установленный режим эксплуатации;</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4.4.10. не допускать действий, приводящих к ухудшению качественных характеристик объекта недвижимого имущества, к которому присоединяется рекламная конструкция, связанных с размещением рекламной конструкции, а в случае ухудшения качественных характеристик по его вине произвести восстановление объекта недвижимого имущества, к которому присоединяется рекламная конструкция, по первому письменному предписанию Собственника (Владельца);</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4.4.11.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и объекту недвижимого имущества, к которому присоединяется рекламная конструкция, работников соответствующих служб для производства работ, связанных с ремонтом, обслуживанием и эксплуатацией инженерных коммуникаций.</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4.5. </w:t>
      </w:r>
      <w:proofErr w:type="spellStart"/>
      <w:r w:rsidRPr="00176D4F">
        <w:rPr>
          <w:rFonts w:ascii="Times New Roman" w:hAnsi="Times New Roman"/>
          <w:sz w:val="24"/>
          <w:szCs w:val="24"/>
        </w:rPr>
        <w:t>Рекламораспространитель</w:t>
      </w:r>
      <w:proofErr w:type="spellEnd"/>
      <w:r w:rsidRPr="00176D4F">
        <w:rPr>
          <w:rFonts w:ascii="Times New Roman" w:hAnsi="Times New Roman"/>
          <w:sz w:val="24"/>
          <w:szCs w:val="24"/>
        </w:rPr>
        <w:t xml:space="preserve"> не вправе без согласия Собственника (Владельца) передавать свои права и обязанности по настоящему Договору третьим лицам.</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4.6. Договор может быть досрочно расторгнут по предложению одной из сторон, при этом инициативная сторона не </w:t>
      </w:r>
      <w:proofErr w:type="gramStart"/>
      <w:r w:rsidRPr="00176D4F">
        <w:rPr>
          <w:rFonts w:ascii="Times New Roman" w:hAnsi="Times New Roman"/>
          <w:sz w:val="24"/>
          <w:szCs w:val="24"/>
        </w:rPr>
        <w:t>позднее</w:t>
      </w:r>
      <w:proofErr w:type="gramEnd"/>
      <w:r w:rsidRPr="00176D4F">
        <w:rPr>
          <w:rFonts w:ascii="Times New Roman" w:hAnsi="Times New Roman"/>
          <w:sz w:val="24"/>
          <w:szCs w:val="24"/>
        </w:rPr>
        <w:t xml:space="preserve"> чем за один месяц предупреждает другую сторону о своем намерении.</w:t>
      </w:r>
    </w:p>
    <w:p w:rsidR="00C27B2E" w:rsidRPr="00176D4F" w:rsidRDefault="00C27B2E" w:rsidP="00C27B2E">
      <w:pPr>
        <w:pStyle w:val="ConsPlusNormal"/>
        <w:ind w:firstLine="851"/>
        <w:jc w:val="center"/>
        <w:rPr>
          <w:rFonts w:ascii="Times New Roman" w:hAnsi="Times New Roman"/>
          <w:sz w:val="24"/>
          <w:szCs w:val="24"/>
        </w:rPr>
      </w:pPr>
    </w:p>
    <w:p w:rsidR="00C27B2E" w:rsidRPr="00176D4F" w:rsidRDefault="00C27B2E" w:rsidP="00C27B2E">
      <w:pPr>
        <w:pStyle w:val="ConsPlusNormal"/>
        <w:ind w:firstLine="851"/>
        <w:jc w:val="center"/>
        <w:rPr>
          <w:rFonts w:ascii="Times New Roman" w:hAnsi="Times New Roman"/>
          <w:sz w:val="24"/>
          <w:szCs w:val="24"/>
        </w:rPr>
      </w:pPr>
      <w:r w:rsidRPr="00176D4F">
        <w:rPr>
          <w:rFonts w:ascii="Times New Roman" w:hAnsi="Times New Roman"/>
          <w:sz w:val="24"/>
          <w:szCs w:val="24"/>
        </w:rPr>
        <w:t>5. Ответственность Сторон</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5.1. Стороны руководствуются в своих отношениях настоящим Договором и несут ответственность, установленную действующим законодательством Российской Федерации, в пределах принятых обязательств.</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5.2. Ответственность за ухудшение состояния Рекламного места наступает у </w:t>
      </w:r>
      <w:proofErr w:type="spellStart"/>
      <w:r w:rsidRPr="00176D4F">
        <w:rPr>
          <w:rFonts w:ascii="Times New Roman" w:hAnsi="Times New Roman"/>
          <w:sz w:val="24"/>
          <w:szCs w:val="24"/>
        </w:rPr>
        <w:t>Рекламораспространителя</w:t>
      </w:r>
      <w:proofErr w:type="spellEnd"/>
      <w:r w:rsidRPr="00176D4F">
        <w:rPr>
          <w:rFonts w:ascii="Times New Roman" w:hAnsi="Times New Roman"/>
          <w:sz w:val="24"/>
          <w:szCs w:val="24"/>
        </w:rPr>
        <w:t xml:space="preserve"> с момента принятия его по акту приема-передачи.</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5.3. За нарушение срока внесения платы по настоящему Договору </w:t>
      </w:r>
      <w:proofErr w:type="spellStart"/>
      <w:r w:rsidRPr="00176D4F">
        <w:rPr>
          <w:rFonts w:ascii="Times New Roman" w:hAnsi="Times New Roman"/>
          <w:sz w:val="24"/>
          <w:szCs w:val="24"/>
        </w:rPr>
        <w:t>Рекламораспространитель</w:t>
      </w:r>
      <w:proofErr w:type="spellEnd"/>
      <w:r w:rsidRPr="00176D4F">
        <w:rPr>
          <w:rFonts w:ascii="Times New Roman" w:hAnsi="Times New Roman"/>
          <w:sz w:val="24"/>
          <w:szCs w:val="24"/>
        </w:rPr>
        <w:t xml:space="preserve"> выплачивает Собственнику (Владельцу) пени из расчета 1/300 действующей на день исполнения обязательства учетной ставки рефинансирования Центрального Банка Российской Федерации от размера задолженности за каждый календарный день просрочки платежа. Пени перечисляются на расчетный счет, указанный в  настоящем Договоре.</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5.4. За несвоевременное освобождение Рекламного места при прекращении </w:t>
      </w:r>
      <w:r w:rsidRPr="00176D4F">
        <w:rPr>
          <w:rFonts w:ascii="Times New Roman" w:hAnsi="Times New Roman"/>
          <w:sz w:val="24"/>
          <w:szCs w:val="24"/>
        </w:rPr>
        <w:lastRenderedPageBreak/>
        <w:t xml:space="preserve">настоящего Договора </w:t>
      </w:r>
      <w:proofErr w:type="spellStart"/>
      <w:r w:rsidRPr="00176D4F">
        <w:rPr>
          <w:rFonts w:ascii="Times New Roman" w:hAnsi="Times New Roman"/>
          <w:sz w:val="24"/>
          <w:szCs w:val="24"/>
        </w:rPr>
        <w:t>Рекламораспространитель</w:t>
      </w:r>
      <w:proofErr w:type="spellEnd"/>
      <w:r w:rsidRPr="00176D4F">
        <w:rPr>
          <w:rFonts w:ascii="Times New Roman" w:hAnsi="Times New Roman"/>
          <w:sz w:val="24"/>
          <w:szCs w:val="24"/>
        </w:rPr>
        <w:t xml:space="preserve"> уплачивает Собственнику (Владельцу) штраф в размере 50 процентов от размера годовой платы по настоящему Договору.</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5.5. За передачу третьим лицам без согласия Собственника (Владельца) прав и обязанностей по настоящему Договору </w:t>
      </w:r>
      <w:proofErr w:type="spellStart"/>
      <w:r w:rsidRPr="00176D4F">
        <w:rPr>
          <w:rFonts w:ascii="Times New Roman" w:hAnsi="Times New Roman"/>
          <w:sz w:val="24"/>
          <w:szCs w:val="24"/>
        </w:rPr>
        <w:t>Рекламораспространитель</w:t>
      </w:r>
      <w:proofErr w:type="spellEnd"/>
      <w:r w:rsidRPr="00176D4F">
        <w:rPr>
          <w:rFonts w:ascii="Times New Roman" w:hAnsi="Times New Roman"/>
          <w:sz w:val="24"/>
          <w:szCs w:val="24"/>
        </w:rPr>
        <w:t xml:space="preserve"> уплачивает Собственнику (Владельцу) штраф в размере 50 процентов от размера годовой платы по настоящему Договору.</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5.6. В случае повреждения имущества, к которому присоединяется рекламная конструкция, в результате ее установки, эксплуатации либо демонтажа, </w:t>
      </w:r>
      <w:proofErr w:type="spellStart"/>
      <w:r w:rsidRPr="00176D4F">
        <w:rPr>
          <w:rFonts w:ascii="Times New Roman" w:hAnsi="Times New Roman"/>
          <w:sz w:val="24"/>
          <w:szCs w:val="24"/>
        </w:rPr>
        <w:t>Рекламораспространитель</w:t>
      </w:r>
      <w:proofErr w:type="spellEnd"/>
      <w:r w:rsidRPr="00176D4F">
        <w:rPr>
          <w:rFonts w:ascii="Times New Roman" w:hAnsi="Times New Roman"/>
          <w:sz w:val="24"/>
          <w:szCs w:val="24"/>
        </w:rPr>
        <w:t xml:space="preserve"> уплачивает штраф Владельцу (Собственнику) в размере 25 процентов от размера годовой платы по настоящему Договору.</w:t>
      </w:r>
    </w:p>
    <w:p w:rsidR="00C27B2E" w:rsidRPr="00176D4F"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В случае если </w:t>
      </w:r>
      <w:proofErr w:type="spellStart"/>
      <w:r w:rsidRPr="00176D4F">
        <w:rPr>
          <w:rFonts w:ascii="Times New Roman" w:hAnsi="Times New Roman"/>
          <w:sz w:val="24"/>
          <w:szCs w:val="24"/>
        </w:rPr>
        <w:t>Рекламораспространитель</w:t>
      </w:r>
      <w:proofErr w:type="spellEnd"/>
      <w:r w:rsidRPr="00176D4F">
        <w:rPr>
          <w:rFonts w:ascii="Times New Roman" w:hAnsi="Times New Roman"/>
          <w:sz w:val="24"/>
          <w:szCs w:val="24"/>
        </w:rPr>
        <w:t xml:space="preserve"> по окончании срока действия настоящего Договора возвращает муниципальное имущество, к которому присоединяется рекламная конструкция, в ненадлежащем состоянии, то он полностью возмещает причиненный ущерб в соответствии с действующим законодательством Российской Федерации и уплачивает штраф Владельцу (Собственнику) в размере 25 процентов от размера годовой платы по настоящему Договору.</w:t>
      </w:r>
    </w:p>
    <w:p w:rsidR="00C27B2E" w:rsidRDefault="00C27B2E" w:rsidP="00C27B2E">
      <w:pPr>
        <w:pStyle w:val="ConsPlusNormal"/>
        <w:ind w:firstLine="851"/>
        <w:jc w:val="both"/>
        <w:rPr>
          <w:rFonts w:ascii="Times New Roman" w:hAnsi="Times New Roman"/>
          <w:sz w:val="24"/>
          <w:szCs w:val="24"/>
        </w:rPr>
      </w:pPr>
      <w:r w:rsidRPr="00176D4F">
        <w:rPr>
          <w:rFonts w:ascii="Times New Roman" w:hAnsi="Times New Roman"/>
          <w:sz w:val="24"/>
          <w:szCs w:val="24"/>
        </w:rPr>
        <w:t xml:space="preserve">5.7. Уплата штрафов, предусмотренных </w:t>
      </w:r>
      <w:hyperlink r:id="rId7" w:history="1">
        <w:r w:rsidRPr="00176D4F">
          <w:rPr>
            <w:rStyle w:val="a4"/>
            <w:rFonts w:ascii="Times New Roman" w:hAnsi="Times New Roman"/>
            <w:sz w:val="24"/>
            <w:szCs w:val="24"/>
          </w:rPr>
          <w:t>разделом 5</w:t>
        </w:r>
      </w:hyperlink>
      <w:r w:rsidRPr="00176D4F">
        <w:rPr>
          <w:rFonts w:ascii="Times New Roman" w:hAnsi="Times New Roman"/>
          <w:sz w:val="24"/>
          <w:szCs w:val="24"/>
        </w:rPr>
        <w:t xml:space="preserve"> настоящего Договора, не освобождает </w:t>
      </w:r>
      <w:proofErr w:type="spellStart"/>
      <w:r w:rsidRPr="00176D4F">
        <w:rPr>
          <w:rFonts w:ascii="Times New Roman" w:hAnsi="Times New Roman"/>
          <w:sz w:val="24"/>
          <w:szCs w:val="24"/>
        </w:rPr>
        <w:t>Рекламораспространителя</w:t>
      </w:r>
      <w:proofErr w:type="spellEnd"/>
      <w:r w:rsidRPr="00176D4F">
        <w:rPr>
          <w:rFonts w:ascii="Times New Roman" w:hAnsi="Times New Roman"/>
          <w:sz w:val="24"/>
          <w:szCs w:val="24"/>
        </w:rPr>
        <w:t xml:space="preserve"> от выполнения возложенных на него соответствующих обязательств по настоящему Договору.</w:t>
      </w:r>
    </w:p>
    <w:p w:rsidR="00E30B0F" w:rsidRPr="00115321" w:rsidRDefault="00E30B0F" w:rsidP="00E30B0F">
      <w:r w:rsidRPr="00115321">
        <w:t xml:space="preserve">              5.8. </w:t>
      </w:r>
      <w:r w:rsidR="00EB4D29" w:rsidRPr="00115321">
        <w:tab/>
        <w:t>В случае досрочного расторжения договора по инициативе «</w:t>
      </w:r>
      <w:proofErr w:type="spellStart"/>
      <w:r w:rsidR="00EB4D29" w:rsidRPr="00115321">
        <w:t>Рекламораспространителя</w:t>
      </w:r>
      <w:proofErr w:type="spellEnd"/>
      <w:r w:rsidR="00EB4D29" w:rsidRPr="00115321">
        <w:t>» внесенная им предоплата по данному договору «</w:t>
      </w:r>
      <w:proofErr w:type="spellStart"/>
      <w:r w:rsidR="00EB4D29" w:rsidRPr="00115321">
        <w:t>Рекламораспространителю</w:t>
      </w:r>
      <w:proofErr w:type="spellEnd"/>
      <w:r w:rsidR="00EB4D29" w:rsidRPr="00115321">
        <w:t>» не возвращается.</w:t>
      </w:r>
    </w:p>
    <w:p w:rsidR="00C27B2E" w:rsidRPr="00176D4F" w:rsidRDefault="00C27B2E" w:rsidP="00C27B2E">
      <w:pPr>
        <w:pStyle w:val="ConsPlusNormal"/>
        <w:ind w:firstLine="851"/>
        <w:jc w:val="center"/>
        <w:rPr>
          <w:rFonts w:ascii="Times New Roman" w:hAnsi="Times New Roman"/>
          <w:sz w:val="24"/>
          <w:szCs w:val="24"/>
        </w:rPr>
      </w:pPr>
    </w:p>
    <w:p w:rsidR="00C27B2E" w:rsidRPr="00176D4F" w:rsidRDefault="00C27B2E" w:rsidP="00C27B2E">
      <w:pPr>
        <w:pStyle w:val="ConsPlusNormal"/>
        <w:jc w:val="center"/>
        <w:rPr>
          <w:rFonts w:ascii="Times New Roman" w:hAnsi="Times New Roman"/>
          <w:sz w:val="24"/>
          <w:szCs w:val="24"/>
        </w:rPr>
      </w:pPr>
    </w:p>
    <w:p w:rsidR="00C27B2E" w:rsidRPr="00176D4F" w:rsidRDefault="00C27B2E" w:rsidP="00C27B2E">
      <w:pPr>
        <w:pStyle w:val="ConsPlusNormal"/>
        <w:ind w:firstLine="15"/>
        <w:jc w:val="center"/>
        <w:rPr>
          <w:rFonts w:ascii="Times New Roman" w:hAnsi="Times New Roman"/>
          <w:sz w:val="24"/>
          <w:szCs w:val="24"/>
        </w:rPr>
      </w:pPr>
      <w:r w:rsidRPr="00176D4F">
        <w:rPr>
          <w:rFonts w:ascii="Times New Roman" w:hAnsi="Times New Roman"/>
          <w:sz w:val="24"/>
          <w:szCs w:val="24"/>
        </w:rPr>
        <w:t>6. Реквизиты Сторон</w:t>
      </w:r>
    </w:p>
    <w:p w:rsidR="00C27B2E" w:rsidRPr="00176D4F" w:rsidRDefault="00C27B2E" w:rsidP="00C27B2E">
      <w:pPr>
        <w:pStyle w:val="ConsPlusNormal"/>
        <w:jc w:val="center"/>
        <w:rPr>
          <w:rFonts w:ascii="Times New Roman" w:hAnsi="Times New Roman"/>
          <w:sz w:val="24"/>
          <w:szCs w:val="24"/>
        </w:rPr>
      </w:pP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Собственник (Владелец):</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_____________________________________________________________________,</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юридический адрес: ____________________________________________________.</w:t>
      </w:r>
    </w:p>
    <w:p w:rsidR="00C27B2E" w:rsidRPr="00176D4F" w:rsidRDefault="00C27B2E" w:rsidP="00C27B2E">
      <w:pPr>
        <w:pStyle w:val="ConsPlusNonformat"/>
        <w:rPr>
          <w:rFonts w:ascii="Times New Roman" w:hAnsi="Times New Roman"/>
          <w:sz w:val="24"/>
        </w:rPr>
      </w:pPr>
      <w:proofErr w:type="spellStart"/>
      <w:r w:rsidRPr="00176D4F">
        <w:rPr>
          <w:rFonts w:ascii="Times New Roman" w:hAnsi="Times New Roman"/>
          <w:sz w:val="24"/>
        </w:rPr>
        <w:t>Рекламораспространитель</w:t>
      </w:r>
      <w:proofErr w:type="spellEnd"/>
      <w:r w:rsidRPr="00176D4F">
        <w:rPr>
          <w:rFonts w:ascii="Times New Roman" w:hAnsi="Times New Roman"/>
          <w:sz w:val="24"/>
        </w:rPr>
        <w:t>:</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______________________________________________________________________,</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юридический адрес: ____________________________________________________,</w:t>
      </w: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банковские реквизиты: _________________________________________________.</w:t>
      </w:r>
    </w:p>
    <w:p w:rsidR="00C27B2E" w:rsidRPr="00176D4F" w:rsidRDefault="00C27B2E" w:rsidP="00C27B2E">
      <w:pPr>
        <w:pStyle w:val="ConsPlusNormal"/>
        <w:jc w:val="center"/>
        <w:rPr>
          <w:rFonts w:ascii="Times New Roman" w:hAnsi="Times New Roman"/>
          <w:sz w:val="24"/>
          <w:szCs w:val="24"/>
        </w:rPr>
      </w:pPr>
    </w:p>
    <w:p w:rsidR="00C27B2E" w:rsidRPr="00176D4F" w:rsidRDefault="00C27B2E" w:rsidP="00C27B2E">
      <w:pPr>
        <w:pStyle w:val="ConsPlusNormal"/>
        <w:ind w:firstLine="15"/>
        <w:jc w:val="center"/>
        <w:rPr>
          <w:rFonts w:ascii="Times New Roman" w:hAnsi="Times New Roman"/>
          <w:sz w:val="24"/>
          <w:szCs w:val="24"/>
        </w:rPr>
      </w:pPr>
      <w:r w:rsidRPr="00176D4F">
        <w:rPr>
          <w:rFonts w:ascii="Times New Roman" w:hAnsi="Times New Roman"/>
          <w:sz w:val="24"/>
          <w:szCs w:val="24"/>
        </w:rPr>
        <w:t>9. Подписи Сторон</w:t>
      </w:r>
    </w:p>
    <w:p w:rsidR="00C27B2E" w:rsidRPr="00176D4F" w:rsidRDefault="00C27B2E" w:rsidP="00C27B2E">
      <w:pPr>
        <w:pStyle w:val="ConsPlusNormal"/>
        <w:jc w:val="center"/>
        <w:rPr>
          <w:rFonts w:ascii="Times New Roman" w:hAnsi="Times New Roman"/>
          <w:sz w:val="24"/>
          <w:szCs w:val="24"/>
        </w:rPr>
      </w:pPr>
    </w:p>
    <w:p w:rsidR="00C27B2E" w:rsidRPr="00176D4F" w:rsidRDefault="00C27B2E" w:rsidP="00C27B2E">
      <w:pPr>
        <w:pStyle w:val="ConsPlusNonformat"/>
        <w:rPr>
          <w:rFonts w:ascii="Times New Roman" w:hAnsi="Times New Roman"/>
          <w:sz w:val="24"/>
        </w:rPr>
      </w:pPr>
      <w:r w:rsidRPr="00176D4F">
        <w:rPr>
          <w:rFonts w:ascii="Times New Roman" w:hAnsi="Times New Roman"/>
          <w:sz w:val="24"/>
        </w:rPr>
        <w:t>Собственник (Владелец): _______________________ __________  ___  ____ 20_ г.</w:t>
      </w:r>
    </w:p>
    <w:p w:rsidR="00C27B2E" w:rsidRPr="00176D4F" w:rsidRDefault="00C27B2E" w:rsidP="00C27B2E">
      <w:pPr>
        <w:pStyle w:val="ConsPlusNonformat"/>
        <w:ind w:firstLine="3105"/>
        <w:rPr>
          <w:rFonts w:ascii="Times New Roman" w:hAnsi="Times New Roman"/>
          <w:sz w:val="24"/>
        </w:rPr>
      </w:pPr>
      <w:r w:rsidRPr="00176D4F">
        <w:rPr>
          <w:rFonts w:ascii="Times New Roman" w:hAnsi="Times New Roman"/>
          <w:sz w:val="24"/>
        </w:rPr>
        <w:t xml:space="preserve">                        (Ф.И.О.)      (подпись)</w:t>
      </w:r>
    </w:p>
    <w:p w:rsidR="00C27B2E" w:rsidRPr="00176D4F" w:rsidRDefault="00C27B2E" w:rsidP="00C27B2E">
      <w:pPr>
        <w:pStyle w:val="ConsPlusNonformat"/>
        <w:rPr>
          <w:rFonts w:ascii="Times New Roman" w:hAnsi="Times New Roman"/>
          <w:sz w:val="24"/>
        </w:rPr>
      </w:pPr>
    </w:p>
    <w:p w:rsidR="00C27B2E" w:rsidRPr="00176D4F" w:rsidRDefault="00C27B2E" w:rsidP="00C27B2E">
      <w:pPr>
        <w:pStyle w:val="ConsPlusNonformat"/>
        <w:rPr>
          <w:rFonts w:ascii="Times New Roman" w:hAnsi="Times New Roman"/>
          <w:sz w:val="24"/>
        </w:rPr>
      </w:pPr>
      <w:proofErr w:type="spellStart"/>
      <w:r w:rsidRPr="00176D4F">
        <w:rPr>
          <w:rFonts w:ascii="Times New Roman" w:hAnsi="Times New Roman"/>
          <w:sz w:val="24"/>
        </w:rPr>
        <w:t>Рекламораспространитель</w:t>
      </w:r>
      <w:proofErr w:type="spellEnd"/>
      <w:r w:rsidRPr="00176D4F">
        <w:rPr>
          <w:rFonts w:ascii="Times New Roman" w:hAnsi="Times New Roman"/>
          <w:sz w:val="24"/>
        </w:rPr>
        <w:t>: ______________________ __________  ___  ____ 20_ г.</w:t>
      </w:r>
    </w:p>
    <w:p w:rsidR="00C27B2E" w:rsidRPr="00176D4F" w:rsidRDefault="00C27B2E" w:rsidP="00C27B2E">
      <w:pPr>
        <w:pStyle w:val="ConsPlusNonformat"/>
        <w:ind w:firstLine="3105"/>
        <w:rPr>
          <w:rFonts w:ascii="Times New Roman" w:hAnsi="Times New Roman"/>
          <w:sz w:val="24"/>
        </w:rPr>
      </w:pPr>
      <w:r w:rsidRPr="00176D4F">
        <w:rPr>
          <w:rFonts w:ascii="Times New Roman" w:hAnsi="Times New Roman"/>
          <w:sz w:val="24"/>
        </w:rPr>
        <w:t xml:space="preserve">                        (Ф.И.О.)      (подпись)</w:t>
      </w: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27B2E" w:rsidRPr="00176D4F" w:rsidRDefault="00C27B2E" w:rsidP="00C27B2E">
      <w:pPr>
        <w:autoSpaceDE w:val="0"/>
        <w:jc w:val="both"/>
      </w:pPr>
    </w:p>
    <w:p w:rsidR="00CE6A9C" w:rsidRDefault="00115321"/>
    <w:sectPr w:rsidR="00CE6A9C" w:rsidSect="00430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27B2E"/>
    <w:rsid w:val="000210E1"/>
    <w:rsid w:val="00073307"/>
    <w:rsid w:val="00115321"/>
    <w:rsid w:val="002A3ABB"/>
    <w:rsid w:val="003A796C"/>
    <w:rsid w:val="003E628E"/>
    <w:rsid w:val="00430E2C"/>
    <w:rsid w:val="00792D7F"/>
    <w:rsid w:val="007D2480"/>
    <w:rsid w:val="007F5303"/>
    <w:rsid w:val="009027DA"/>
    <w:rsid w:val="00A54160"/>
    <w:rsid w:val="00AA6DD9"/>
    <w:rsid w:val="00BA6603"/>
    <w:rsid w:val="00C27B2E"/>
    <w:rsid w:val="00CB619D"/>
    <w:rsid w:val="00DD168B"/>
    <w:rsid w:val="00E30B0F"/>
    <w:rsid w:val="00EB4D29"/>
    <w:rsid w:val="00F141FD"/>
    <w:rsid w:val="00F15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B2E"/>
    <w:pPr>
      <w:widowControl w:val="0"/>
      <w:tabs>
        <w:tab w:val="num" w:pos="0"/>
      </w:tabs>
      <w:autoSpaceDE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B2E"/>
    <w:rPr>
      <w:rFonts w:ascii="Arial" w:eastAsia="Times New Roman" w:hAnsi="Arial" w:cs="Arial"/>
      <w:b/>
      <w:bCs/>
      <w:color w:val="000080"/>
      <w:sz w:val="20"/>
      <w:szCs w:val="20"/>
      <w:lang w:eastAsia="ar-SA"/>
    </w:rPr>
  </w:style>
  <w:style w:type="character" w:styleId="a3">
    <w:name w:val="Strong"/>
    <w:qFormat/>
    <w:rsid w:val="00C27B2E"/>
    <w:rPr>
      <w:b/>
      <w:bCs/>
    </w:rPr>
  </w:style>
  <w:style w:type="character" w:styleId="a4">
    <w:name w:val="Hyperlink"/>
    <w:semiHidden/>
    <w:rsid w:val="00C27B2E"/>
    <w:rPr>
      <w:color w:val="000080"/>
      <w:u w:val="single"/>
    </w:rPr>
  </w:style>
  <w:style w:type="paragraph" w:styleId="a5">
    <w:name w:val="Body Text"/>
    <w:basedOn w:val="a"/>
    <w:link w:val="a6"/>
    <w:semiHidden/>
    <w:rsid w:val="00C27B2E"/>
    <w:pPr>
      <w:widowControl w:val="0"/>
      <w:jc w:val="both"/>
    </w:pPr>
    <w:rPr>
      <w:rFonts w:ascii="TimesET" w:hAnsi="TimesET" w:cs="TimesET"/>
    </w:rPr>
  </w:style>
  <w:style w:type="character" w:customStyle="1" w:styleId="a6">
    <w:name w:val="Основной текст Знак"/>
    <w:basedOn w:val="a0"/>
    <w:link w:val="a5"/>
    <w:semiHidden/>
    <w:rsid w:val="00C27B2E"/>
    <w:rPr>
      <w:rFonts w:ascii="TimesET" w:eastAsia="Times New Roman" w:hAnsi="TimesET" w:cs="TimesET"/>
      <w:sz w:val="24"/>
      <w:szCs w:val="24"/>
      <w:lang w:eastAsia="ar-SA"/>
    </w:rPr>
  </w:style>
  <w:style w:type="paragraph" w:customStyle="1" w:styleId="ConsPlusNormal">
    <w:name w:val="ConsPlusNormal"/>
    <w:next w:val="a"/>
    <w:rsid w:val="00C27B2E"/>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21">
    <w:name w:val="Основной текст с отступом 21"/>
    <w:basedOn w:val="a"/>
    <w:rsid w:val="00C27B2E"/>
    <w:pPr>
      <w:widowControl w:val="0"/>
      <w:autoSpaceDE w:val="0"/>
      <w:ind w:firstLine="780"/>
      <w:jc w:val="both"/>
    </w:pPr>
    <w:rPr>
      <w:rFonts w:ascii="Arial" w:hAnsi="Arial" w:cs="Arial"/>
      <w:sz w:val="20"/>
      <w:szCs w:val="20"/>
    </w:rPr>
  </w:style>
  <w:style w:type="paragraph" w:styleId="a7">
    <w:name w:val="Normal (Web)"/>
    <w:basedOn w:val="a"/>
    <w:rsid w:val="00C27B2E"/>
    <w:pPr>
      <w:spacing w:before="280" w:after="280"/>
    </w:pPr>
  </w:style>
  <w:style w:type="paragraph" w:customStyle="1" w:styleId="11">
    <w:name w:val="çàãîëîâîê 11"/>
    <w:basedOn w:val="a"/>
    <w:next w:val="a"/>
    <w:rsid w:val="00C27B2E"/>
    <w:pPr>
      <w:keepNext/>
      <w:jc w:val="center"/>
    </w:pPr>
  </w:style>
  <w:style w:type="paragraph" w:customStyle="1" w:styleId="12">
    <w:name w:val="заголовок 1"/>
    <w:basedOn w:val="a"/>
    <w:next w:val="a"/>
    <w:rsid w:val="00C27B2E"/>
    <w:pPr>
      <w:keepNext/>
      <w:ind w:firstLine="567"/>
      <w:jc w:val="both"/>
    </w:pPr>
  </w:style>
  <w:style w:type="paragraph" w:customStyle="1" w:styleId="31">
    <w:name w:val="Основной текст 31"/>
    <w:basedOn w:val="a"/>
    <w:rsid w:val="00C27B2E"/>
    <w:pPr>
      <w:widowControl w:val="0"/>
      <w:autoSpaceDE w:val="0"/>
      <w:spacing w:after="120"/>
      <w:ind w:firstLine="720"/>
      <w:jc w:val="both"/>
    </w:pPr>
    <w:rPr>
      <w:rFonts w:ascii="Arial" w:hAnsi="Arial" w:cs="Arial"/>
      <w:sz w:val="16"/>
      <w:szCs w:val="16"/>
    </w:rPr>
  </w:style>
  <w:style w:type="paragraph" w:customStyle="1" w:styleId="ConsPlusNonformat">
    <w:name w:val="ConsPlusNonformat"/>
    <w:basedOn w:val="a"/>
    <w:next w:val="ConsPlusNormal"/>
    <w:rsid w:val="00C27B2E"/>
    <w:pPr>
      <w:autoSpaceDE w:val="0"/>
    </w:pPr>
    <w:rPr>
      <w:rFonts w:ascii="Courier New" w:eastAsia="Courier New" w:hAnsi="Courier New"/>
      <w:sz w:val="20"/>
    </w:rPr>
  </w:style>
  <w:style w:type="paragraph" w:customStyle="1" w:styleId="western">
    <w:name w:val="western"/>
    <w:basedOn w:val="a"/>
    <w:rsid w:val="00C27B2E"/>
    <w:pPr>
      <w:suppressAutoHyphens w:val="0"/>
      <w:spacing w:before="100" w:beforeAutospacing="1" w:after="100" w:afterAutospacing="1"/>
    </w:pPr>
    <w:rPr>
      <w:lang w:eastAsia="ru-RU"/>
    </w:rPr>
  </w:style>
  <w:style w:type="character" w:customStyle="1" w:styleId="val">
    <w:name w:val="val"/>
    <w:basedOn w:val="a0"/>
    <w:rsid w:val="00C27B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F52193786636462CF2C917578E3AACBC2214EFA21848E5B330D6085622A3E30096F8A0BC768AB53C8218nCX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F52193786636462CF2C917578E3AACBC2214EFA21848E5B330D6085622A3E30096F8A0BC768AB53C821CnCXDJ" TargetMode="External"/><Relationship Id="rId5" Type="http://schemas.openxmlformats.org/officeDocument/2006/relationships/hyperlink" Target="consultantplus://offline/ref=0643D14249E6A088D2F8A516E7617D17BC209970604158B1FE70E66144B0a2F" TargetMode="External"/><Relationship Id="rId4" Type="http://schemas.openxmlformats.org/officeDocument/2006/relationships/hyperlink" Target="consultantplus://offline/ref=0643D14249E6A088D2F8A516E7617D17BC209970604158B1FE70E6614402B47E0ECAC33A295524F9B4aC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6106</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AZyev</dc:creator>
  <cp:lastModifiedBy>AZyev</cp:lastModifiedBy>
  <cp:revision>9</cp:revision>
  <cp:lastPrinted>2014-10-31T09:45:00Z</cp:lastPrinted>
  <dcterms:created xsi:type="dcterms:W3CDTF">2014-10-31T08:05:00Z</dcterms:created>
  <dcterms:modified xsi:type="dcterms:W3CDTF">2015-01-29T10:34:00Z</dcterms:modified>
</cp:coreProperties>
</file>