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7" w:rsidRPr="00321D8F" w:rsidRDefault="00481967" w:rsidP="00481967">
      <w:pPr>
        <w:ind w:right="153"/>
        <w:jc w:val="center"/>
        <w:rPr>
          <w:b/>
          <w:bCs/>
          <w:sz w:val="26"/>
        </w:rPr>
      </w:pPr>
      <w:r>
        <w:rPr>
          <w:b/>
          <w:bCs/>
          <w:sz w:val="26"/>
        </w:rPr>
        <w:t>Отчет о результатах и основных направлениях деятельности финансового упра</w:t>
      </w:r>
      <w:r>
        <w:rPr>
          <w:b/>
          <w:bCs/>
          <w:sz w:val="26"/>
        </w:rPr>
        <w:t>в</w:t>
      </w:r>
      <w:r w:rsidRPr="00321D8F">
        <w:rPr>
          <w:b/>
          <w:bCs/>
          <w:sz w:val="26"/>
        </w:rPr>
        <w:t>ления</w:t>
      </w:r>
    </w:p>
    <w:p w:rsidR="00481967" w:rsidRPr="00321D8F" w:rsidRDefault="00481967" w:rsidP="00481967">
      <w:pPr>
        <w:ind w:right="153"/>
        <w:jc w:val="center"/>
        <w:rPr>
          <w:b/>
          <w:bCs/>
          <w:sz w:val="26"/>
        </w:rPr>
      </w:pPr>
      <w:r w:rsidRPr="00321D8F">
        <w:rPr>
          <w:b/>
          <w:bCs/>
          <w:sz w:val="26"/>
        </w:rPr>
        <w:t xml:space="preserve">за </w:t>
      </w:r>
      <w:r>
        <w:rPr>
          <w:b/>
          <w:bCs/>
          <w:sz w:val="26"/>
        </w:rPr>
        <w:t>2013 год</w:t>
      </w:r>
    </w:p>
    <w:p w:rsidR="000620FA" w:rsidRPr="00FC0C5C" w:rsidRDefault="000620FA" w:rsidP="00F341DD">
      <w:pPr>
        <w:rPr>
          <w:b/>
          <w:sz w:val="26"/>
          <w:szCs w:val="26"/>
        </w:rPr>
      </w:pPr>
    </w:p>
    <w:p w:rsidR="002D6D1D" w:rsidRPr="00FC0C5C" w:rsidRDefault="000620FA" w:rsidP="00F341DD">
      <w:pPr>
        <w:rPr>
          <w:b/>
          <w:sz w:val="26"/>
          <w:szCs w:val="26"/>
        </w:rPr>
      </w:pPr>
      <w:r w:rsidRPr="00FC0C5C">
        <w:rPr>
          <w:b/>
          <w:sz w:val="26"/>
          <w:szCs w:val="26"/>
        </w:rPr>
        <w:t>П.02.1 Развитие экономики</w:t>
      </w:r>
    </w:p>
    <w:p w:rsidR="00F341DD" w:rsidRPr="00FC0C5C" w:rsidRDefault="00F341DD" w:rsidP="00F341DD">
      <w:pPr>
        <w:rPr>
          <w:b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31"/>
        <w:gridCol w:w="3038"/>
        <w:gridCol w:w="1052"/>
        <w:gridCol w:w="2888"/>
        <w:gridCol w:w="788"/>
        <w:gridCol w:w="899"/>
        <w:gridCol w:w="866"/>
        <w:gridCol w:w="1148"/>
        <w:gridCol w:w="751"/>
        <w:gridCol w:w="786"/>
        <w:gridCol w:w="801"/>
        <w:gridCol w:w="1004"/>
      </w:tblGrid>
      <w:tr w:rsidR="00215142" w:rsidRPr="00FC0C5C" w:rsidTr="009E2FFB">
        <w:trPr>
          <w:trHeight w:val="227"/>
          <w:tblHeader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декс</w:t>
            </w:r>
          </w:p>
          <w:p w:rsidR="00215142" w:rsidRPr="00FC0C5C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</w:t>
            </w:r>
          </w:p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зателя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Индекс,</w:t>
            </w:r>
          </w:p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соответствующ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го</w:t>
            </w:r>
          </w:p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целевого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215142" w:rsidRPr="00FC0C5C" w:rsidTr="009A6D4D">
        <w:trPr>
          <w:trHeight w:val="227"/>
          <w:tblHeader/>
          <w:jc w:val="center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FC0C5C" w:rsidRDefault="00215142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851358" w:rsidRPr="00FC0C5C" w:rsidTr="009E2FFB">
        <w:trPr>
          <w:trHeight w:val="423"/>
          <w:tblHeader/>
          <w:jc w:val="center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4C4743" w:rsidRPr="00FC0C5C" w:rsidRDefault="004C4743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4C4743" w:rsidRPr="00FC0C5C" w:rsidRDefault="004C4743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FC0C5C" w:rsidRDefault="009A6D4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851358" w:rsidRPr="00FC0C5C" w:rsidTr="009E2FFB">
        <w:trPr>
          <w:trHeight w:val="22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9E2FFB" w:rsidRPr="00FC0C5C" w:rsidRDefault="009E2FFB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C0C5C">
              <w:rPr>
                <w:bCs/>
                <w:sz w:val="24"/>
                <w:szCs w:val="24"/>
              </w:rPr>
              <w:t>П.02.1.1</w:t>
            </w:r>
          </w:p>
          <w:p w:rsidR="009E2FFB" w:rsidRPr="00FC0C5C" w:rsidRDefault="009E2FFB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B63F00">
            <w:pPr>
              <w:pStyle w:val="a3"/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Бюджетная обеспече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ность (направление расх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дов на 1 жителя гор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да)*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FFB" w:rsidRPr="00FC0C5C" w:rsidRDefault="009E2FFB" w:rsidP="00250E68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тыс. руб./чел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851358" w:rsidP="00370914">
            <w:pPr>
              <w:jc w:val="center"/>
              <w:rPr>
                <w:sz w:val="24"/>
                <w:szCs w:val="24"/>
              </w:rPr>
            </w:pPr>
            <w:r w:rsidRPr="00FC0C5C">
              <w:rPr>
                <w:color w:val="000000"/>
                <w:sz w:val="24"/>
                <w:szCs w:val="24"/>
              </w:rPr>
              <w:t>Э7 «Бюджетообеспече</w:t>
            </w:r>
            <w:r w:rsidRPr="00FC0C5C">
              <w:rPr>
                <w:color w:val="000000"/>
                <w:sz w:val="24"/>
                <w:szCs w:val="24"/>
              </w:rPr>
              <w:t>н</w:t>
            </w:r>
            <w:r w:rsidRPr="00FC0C5C">
              <w:rPr>
                <w:color w:val="000000"/>
                <w:sz w:val="24"/>
                <w:szCs w:val="24"/>
              </w:rPr>
              <w:t>ность на 1 чел. (в ц</w:t>
            </w:r>
            <w:r w:rsidRPr="00FC0C5C">
              <w:rPr>
                <w:color w:val="000000"/>
                <w:sz w:val="24"/>
                <w:szCs w:val="24"/>
              </w:rPr>
              <w:t>е</w:t>
            </w:r>
            <w:r w:rsidRPr="00FC0C5C">
              <w:rPr>
                <w:color w:val="000000"/>
                <w:sz w:val="24"/>
                <w:szCs w:val="24"/>
              </w:rPr>
              <w:t>нах 2012 г) тыс. руб.»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E507E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20,</w:t>
            </w:r>
            <w:r w:rsidR="007E507E">
              <w:rPr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E507E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20,</w:t>
            </w:r>
            <w:r w:rsidR="007E507E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B" w:rsidRPr="00FC0C5C" w:rsidRDefault="009E2FFB" w:rsidP="007C000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20,8</w:t>
            </w:r>
          </w:p>
        </w:tc>
      </w:tr>
    </w:tbl>
    <w:p w:rsidR="00594475" w:rsidRPr="00C45924" w:rsidRDefault="00F545F7" w:rsidP="000A0BBB">
      <w:pPr>
        <w:pStyle w:val="20"/>
        <w:spacing w:after="0" w:line="240" w:lineRule="auto"/>
        <w:jc w:val="both"/>
        <w:rPr>
          <w:sz w:val="24"/>
          <w:szCs w:val="24"/>
        </w:rPr>
      </w:pPr>
      <w:r w:rsidRPr="00C45924">
        <w:rPr>
          <w:b/>
          <w:bCs/>
          <w:sz w:val="24"/>
          <w:szCs w:val="24"/>
        </w:rPr>
        <w:t xml:space="preserve">* </w:t>
      </w:r>
      <w:r w:rsidRPr="00C45924">
        <w:rPr>
          <w:sz w:val="24"/>
          <w:szCs w:val="24"/>
        </w:rPr>
        <w:t>Бюджетная обеспеченность (направление расходов на 1 жителя города) рассчитана как отношение общего объема расходов городского бюджета к среднегодовой численности постоянного населения г</w:t>
      </w:r>
      <w:r w:rsidRPr="00C45924">
        <w:rPr>
          <w:sz w:val="24"/>
          <w:szCs w:val="24"/>
        </w:rPr>
        <w:t>о</w:t>
      </w:r>
      <w:r w:rsidRPr="00C45924">
        <w:rPr>
          <w:sz w:val="24"/>
          <w:szCs w:val="24"/>
        </w:rPr>
        <w:t>рода.</w:t>
      </w:r>
    </w:p>
    <w:p w:rsidR="00851358" w:rsidRPr="00C45924" w:rsidRDefault="00851358" w:rsidP="00114625">
      <w:pPr>
        <w:pStyle w:val="20"/>
        <w:spacing w:after="0" w:line="240" w:lineRule="auto"/>
        <w:jc w:val="both"/>
        <w:rPr>
          <w:sz w:val="24"/>
          <w:szCs w:val="24"/>
          <w:u w:val="single"/>
        </w:rPr>
      </w:pPr>
    </w:p>
    <w:p w:rsidR="00AC65E8" w:rsidRDefault="00114625" w:rsidP="00C45924">
      <w:pPr>
        <w:ind w:firstLine="709"/>
        <w:jc w:val="both"/>
        <w:rPr>
          <w:sz w:val="24"/>
          <w:szCs w:val="24"/>
        </w:rPr>
      </w:pPr>
      <w:r w:rsidRPr="00C45924">
        <w:rPr>
          <w:sz w:val="24"/>
          <w:szCs w:val="24"/>
        </w:rPr>
        <w:t xml:space="preserve">Методика расчета целевого показателя финансового управления </w:t>
      </w:r>
      <w:r w:rsidR="009B1918" w:rsidRPr="00C45924">
        <w:rPr>
          <w:sz w:val="24"/>
          <w:szCs w:val="24"/>
        </w:rPr>
        <w:t>мэрии города</w:t>
      </w:r>
      <w:r w:rsidRPr="00C45924">
        <w:rPr>
          <w:sz w:val="24"/>
          <w:szCs w:val="24"/>
        </w:rPr>
        <w:t xml:space="preserve"> «Бюджетная обе</w:t>
      </w:r>
      <w:r w:rsidRPr="00C45924">
        <w:rPr>
          <w:sz w:val="24"/>
          <w:szCs w:val="24"/>
        </w:rPr>
        <w:t>с</w:t>
      </w:r>
      <w:r w:rsidRPr="00C45924">
        <w:rPr>
          <w:sz w:val="24"/>
          <w:szCs w:val="24"/>
        </w:rPr>
        <w:t>печенность (направление расходов на 1 жителя города)» утверждена приказом финанс</w:t>
      </w:r>
      <w:r w:rsidRPr="00C45924">
        <w:rPr>
          <w:sz w:val="24"/>
          <w:szCs w:val="24"/>
        </w:rPr>
        <w:t>о</w:t>
      </w:r>
      <w:r w:rsidRPr="00C45924">
        <w:rPr>
          <w:sz w:val="24"/>
          <w:szCs w:val="24"/>
        </w:rPr>
        <w:t xml:space="preserve">вого управления </w:t>
      </w:r>
      <w:r w:rsidR="009B1918" w:rsidRPr="00C45924">
        <w:rPr>
          <w:sz w:val="24"/>
          <w:szCs w:val="24"/>
        </w:rPr>
        <w:t>мэрии города</w:t>
      </w:r>
      <w:r w:rsidRPr="00C45924">
        <w:rPr>
          <w:sz w:val="24"/>
          <w:szCs w:val="24"/>
        </w:rPr>
        <w:t xml:space="preserve"> от 12.02.2014 № 16</w:t>
      </w:r>
      <w:r w:rsidR="006553D7" w:rsidRPr="00C45924">
        <w:rPr>
          <w:sz w:val="24"/>
          <w:szCs w:val="24"/>
        </w:rPr>
        <w:t xml:space="preserve"> и определяется, как соотношение расходов</w:t>
      </w:r>
      <w:r w:rsidR="00AC65E8" w:rsidRPr="00C45924">
        <w:rPr>
          <w:sz w:val="24"/>
          <w:szCs w:val="24"/>
        </w:rPr>
        <w:t xml:space="preserve"> городского бюджета к</w:t>
      </w:r>
      <w:r w:rsidR="006553D7" w:rsidRPr="00C45924">
        <w:rPr>
          <w:sz w:val="24"/>
          <w:szCs w:val="24"/>
        </w:rPr>
        <w:t xml:space="preserve"> </w:t>
      </w:r>
      <w:r w:rsidR="00AC65E8" w:rsidRPr="00C45924">
        <w:rPr>
          <w:sz w:val="24"/>
          <w:szCs w:val="24"/>
        </w:rPr>
        <w:t xml:space="preserve">среднегодовой численности постоянного </w:t>
      </w:r>
      <w:r w:rsidR="006553D7" w:rsidRPr="00C45924">
        <w:rPr>
          <w:sz w:val="24"/>
          <w:szCs w:val="24"/>
        </w:rPr>
        <w:t>населения города</w:t>
      </w:r>
      <w:r w:rsidR="00AC65E8" w:rsidRPr="00C45924">
        <w:rPr>
          <w:sz w:val="24"/>
          <w:szCs w:val="24"/>
        </w:rPr>
        <w:t>:</w:t>
      </w:r>
    </w:p>
    <w:p w:rsidR="00C45924" w:rsidRPr="00C45924" w:rsidRDefault="00C45924" w:rsidP="00C45924">
      <w:pPr>
        <w:ind w:firstLine="709"/>
        <w:jc w:val="both"/>
        <w:rPr>
          <w:sz w:val="24"/>
          <w:szCs w:val="24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0"/>
        <w:gridCol w:w="1580"/>
        <w:gridCol w:w="1581"/>
        <w:gridCol w:w="1521"/>
        <w:gridCol w:w="1495"/>
        <w:gridCol w:w="1522"/>
        <w:gridCol w:w="1436"/>
        <w:gridCol w:w="1437"/>
      </w:tblGrid>
      <w:tr w:rsidR="00AC65E8" w:rsidRPr="00AC65E8" w:rsidTr="00367BFC">
        <w:trPr>
          <w:trHeight w:val="410"/>
        </w:trPr>
        <w:tc>
          <w:tcPr>
            <w:tcW w:w="4740" w:type="dxa"/>
            <w:vMerge w:val="restart"/>
            <w:tcBorders>
              <w:left w:val="single" w:sz="4" w:space="0" w:color="auto"/>
            </w:tcBorders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</w:p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Показатель</w:t>
            </w:r>
          </w:p>
        </w:tc>
        <w:tc>
          <w:tcPr>
            <w:tcW w:w="1580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2012</w:t>
            </w:r>
          </w:p>
        </w:tc>
        <w:tc>
          <w:tcPr>
            <w:tcW w:w="1581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2013</w:t>
            </w:r>
          </w:p>
        </w:tc>
        <w:tc>
          <w:tcPr>
            <w:tcW w:w="1521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2014</w:t>
            </w:r>
          </w:p>
        </w:tc>
        <w:tc>
          <w:tcPr>
            <w:tcW w:w="1495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2015</w:t>
            </w:r>
          </w:p>
        </w:tc>
        <w:tc>
          <w:tcPr>
            <w:tcW w:w="1522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2016</w:t>
            </w:r>
          </w:p>
        </w:tc>
        <w:tc>
          <w:tcPr>
            <w:tcW w:w="1436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2017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2022</w:t>
            </w:r>
          </w:p>
        </w:tc>
      </w:tr>
      <w:tr w:rsidR="00AC65E8" w:rsidRPr="00AC65E8" w:rsidTr="00C45924">
        <w:trPr>
          <w:trHeight w:val="335"/>
        </w:trPr>
        <w:tc>
          <w:tcPr>
            <w:tcW w:w="4740" w:type="dxa"/>
            <w:vMerge/>
            <w:tcBorders>
              <w:left w:val="single" w:sz="4" w:space="0" w:color="auto"/>
            </w:tcBorders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факт</w:t>
            </w:r>
          </w:p>
        </w:tc>
        <w:tc>
          <w:tcPr>
            <w:tcW w:w="1581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факт</w:t>
            </w:r>
          </w:p>
        </w:tc>
        <w:tc>
          <w:tcPr>
            <w:tcW w:w="1521" w:type="dxa"/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план</w:t>
            </w:r>
          </w:p>
        </w:tc>
        <w:tc>
          <w:tcPr>
            <w:tcW w:w="5889" w:type="dxa"/>
            <w:gridSpan w:val="4"/>
            <w:tcBorders>
              <w:right w:val="single" w:sz="4" w:space="0" w:color="auto"/>
            </w:tcBorders>
            <w:vAlign w:val="center"/>
          </w:tcPr>
          <w:p w:rsidR="00AC65E8" w:rsidRPr="0094768C" w:rsidRDefault="00AC65E8" w:rsidP="0094768C">
            <w:pPr>
              <w:jc w:val="center"/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Прогнозные данные</w:t>
            </w:r>
          </w:p>
        </w:tc>
      </w:tr>
      <w:tr w:rsidR="00AC65E8" w:rsidRPr="00AC65E8" w:rsidTr="00367BFC">
        <w:trPr>
          <w:trHeight w:val="685"/>
        </w:trPr>
        <w:tc>
          <w:tcPr>
            <w:tcW w:w="4740" w:type="dxa"/>
            <w:tcBorders>
              <w:left w:val="single" w:sz="4" w:space="0" w:color="auto"/>
            </w:tcBorders>
            <w:vAlign w:val="center"/>
          </w:tcPr>
          <w:p w:rsidR="00AC65E8" w:rsidRPr="0094768C" w:rsidRDefault="00AC65E8" w:rsidP="0094768C">
            <w:pPr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Общий объем расходов городского бюдж</w:t>
            </w:r>
            <w:r w:rsidRPr="0094768C">
              <w:rPr>
                <w:sz w:val="24"/>
                <w:szCs w:val="24"/>
              </w:rPr>
              <w:t>е</w:t>
            </w:r>
            <w:r w:rsidRPr="0094768C">
              <w:rPr>
                <w:sz w:val="24"/>
                <w:szCs w:val="24"/>
              </w:rPr>
              <w:t>та, тыс. руб.</w:t>
            </w:r>
          </w:p>
        </w:tc>
        <w:tc>
          <w:tcPr>
            <w:tcW w:w="1580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7 087 356,2</w:t>
            </w:r>
          </w:p>
        </w:tc>
        <w:tc>
          <w:tcPr>
            <w:tcW w:w="1581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6 354 112,9</w:t>
            </w:r>
          </w:p>
        </w:tc>
        <w:tc>
          <w:tcPr>
            <w:tcW w:w="1521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6 595 048,0</w:t>
            </w:r>
          </w:p>
        </w:tc>
        <w:tc>
          <w:tcPr>
            <w:tcW w:w="1495" w:type="dxa"/>
            <w:vAlign w:val="center"/>
          </w:tcPr>
          <w:p w:rsidR="00AC65E8" w:rsidRPr="00AC65E8" w:rsidRDefault="00AC65E8" w:rsidP="0094768C">
            <w:pPr>
              <w:jc w:val="center"/>
            </w:pPr>
            <w:r w:rsidRPr="00AC65E8">
              <w:rPr>
                <w:sz w:val="24"/>
                <w:szCs w:val="24"/>
              </w:rPr>
              <w:t>6 501 601,1</w:t>
            </w:r>
          </w:p>
        </w:tc>
        <w:tc>
          <w:tcPr>
            <w:tcW w:w="1522" w:type="dxa"/>
            <w:vAlign w:val="center"/>
          </w:tcPr>
          <w:p w:rsidR="00AC65E8" w:rsidRPr="00AC65E8" w:rsidRDefault="00AC65E8" w:rsidP="0094768C">
            <w:pPr>
              <w:jc w:val="center"/>
            </w:pPr>
            <w:r w:rsidRPr="00AC65E8">
              <w:rPr>
                <w:sz w:val="24"/>
                <w:szCs w:val="24"/>
              </w:rPr>
              <w:t>6 584 406,5</w:t>
            </w:r>
          </w:p>
        </w:tc>
        <w:tc>
          <w:tcPr>
            <w:tcW w:w="1436" w:type="dxa"/>
            <w:vAlign w:val="center"/>
          </w:tcPr>
          <w:p w:rsidR="00AC65E8" w:rsidRPr="00AC65E8" w:rsidRDefault="00AC65E8" w:rsidP="0094768C">
            <w:pPr>
              <w:jc w:val="center"/>
            </w:pPr>
            <w:r w:rsidRPr="00AC65E8">
              <w:rPr>
                <w:sz w:val="24"/>
                <w:szCs w:val="24"/>
              </w:rPr>
              <w:t>6 633 310,9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AC65E8" w:rsidRPr="00AC65E8" w:rsidRDefault="00AC65E8" w:rsidP="0094768C">
            <w:pPr>
              <w:jc w:val="center"/>
            </w:pPr>
            <w:r w:rsidRPr="00AC65E8">
              <w:rPr>
                <w:sz w:val="24"/>
                <w:szCs w:val="24"/>
              </w:rPr>
              <w:t>6 752 785,1</w:t>
            </w:r>
          </w:p>
        </w:tc>
      </w:tr>
      <w:tr w:rsidR="00AC65E8" w:rsidRPr="00AC65E8" w:rsidTr="00367BFC">
        <w:trPr>
          <w:trHeight w:val="629"/>
        </w:trPr>
        <w:tc>
          <w:tcPr>
            <w:tcW w:w="4740" w:type="dxa"/>
            <w:tcBorders>
              <w:left w:val="single" w:sz="4" w:space="0" w:color="auto"/>
            </w:tcBorders>
            <w:vAlign w:val="center"/>
          </w:tcPr>
          <w:p w:rsidR="00AC65E8" w:rsidRPr="0094768C" w:rsidRDefault="00AC65E8" w:rsidP="0094768C">
            <w:pPr>
              <w:rPr>
                <w:sz w:val="24"/>
                <w:szCs w:val="24"/>
              </w:rPr>
            </w:pPr>
            <w:r w:rsidRPr="0094768C">
              <w:rPr>
                <w:sz w:val="24"/>
                <w:szCs w:val="24"/>
              </w:rPr>
              <w:t>Среднегодовая численность пост</w:t>
            </w:r>
            <w:r w:rsidRPr="0094768C">
              <w:rPr>
                <w:sz w:val="24"/>
                <w:szCs w:val="24"/>
              </w:rPr>
              <w:t>о</w:t>
            </w:r>
            <w:r w:rsidRPr="0094768C">
              <w:rPr>
                <w:sz w:val="24"/>
                <w:szCs w:val="24"/>
              </w:rPr>
              <w:t>янного населения города, чел.</w:t>
            </w:r>
          </w:p>
        </w:tc>
        <w:tc>
          <w:tcPr>
            <w:tcW w:w="1580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192</w:t>
            </w:r>
          </w:p>
        </w:tc>
        <w:tc>
          <w:tcPr>
            <w:tcW w:w="1581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248</w:t>
            </w:r>
          </w:p>
        </w:tc>
        <w:tc>
          <w:tcPr>
            <w:tcW w:w="1521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337</w:t>
            </w:r>
          </w:p>
        </w:tc>
        <w:tc>
          <w:tcPr>
            <w:tcW w:w="1495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517</w:t>
            </w:r>
          </w:p>
        </w:tc>
        <w:tc>
          <w:tcPr>
            <w:tcW w:w="1522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747</w:t>
            </w:r>
          </w:p>
        </w:tc>
        <w:tc>
          <w:tcPr>
            <w:tcW w:w="1436" w:type="dxa"/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995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AC65E8" w:rsidRPr="00AC65E8" w:rsidRDefault="00AC65E8" w:rsidP="0094768C">
            <w:pPr>
              <w:jc w:val="center"/>
              <w:rPr>
                <w:sz w:val="24"/>
                <w:szCs w:val="24"/>
              </w:rPr>
            </w:pPr>
            <w:r w:rsidRPr="00AC65E8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Pr="00AC65E8">
              <w:rPr>
                <w:sz w:val="24"/>
                <w:szCs w:val="24"/>
              </w:rPr>
              <w:t>105</w:t>
            </w:r>
          </w:p>
        </w:tc>
      </w:tr>
    </w:tbl>
    <w:p w:rsidR="00C45924" w:rsidRDefault="00C45924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p w:rsidR="00481967" w:rsidRDefault="00481967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p w:rsidR="00481967" w:rsidRDefault="00481967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p w:rsidR="00481967" w:rsidRDefault="00481967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p w:rsidR="002D6D1D" w:rsidRPr="00FC0C5C" w:rsidRDefault="002D6D1D" w:rsidP="00F341DD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lastRenderedPageBreak/>
        <w:t>П.02.</w:t>
      </w:r>
      <w:r w:rsidR="00312AF8" w:rsidRPr="00FC0C5C">
        <w:rPr>
          <w:b/>
          <w:bCs/>
          <w:sz w:val="26"/>
          <w:szCs w:val="26"/>
        </w:rPr>
        <w:t>2</w:t>
      </w:r>
      <w:r w:rsidRPr="00FC0C5C">
        <w:rPr>
          <w:b/>
          <w:bCs/>
          <w:sz w:val="26"/>
          <w:szCs w:val="26"/>
        </w:rPr>
        <w:t xml:space="preserve"> Оптимизация процесса планирования и организации</w:t>
      </w:r>
      <w:r w:rsidR="006A40A8" w:rsidRPr="00FC0C5C">
        <w:rPr>
          <w:b/>
          <w:bCs/>
          <w:sz w:val="26"/>
          <w:szCs w:val="26"/>
        </w:rPr>
        <w:t xml:space="preserve"> исполнения городского бюджета</w:t>
      </w:r>
    </w:p>
    <w:p w:rsidR="00A20A8A" w:rsidRPr="00FC0C5C" w:rsidRDefault="00A20A8A" w:rsidP="00F341DD">
      <w:pPr>
        <w:pStyle w:val="20"/>
        <w:spacing w:after="0" w:line="240" w:lineRule="auto"/>
        <w:rPr>
          <w:b/>
          <w:bCs/>
          <w:sz w:val="26"/>
          <w:szCs w:val="26"/>
        </w:rPr>
      </w:pPr>
    </w:p>
    <w:tbl>
      <w:tblPr>
        <w:tblW w:w="5063" w:type="pct"/>
        <w:jc w:val="center"/>
        <w:tblLayout w:type="fixed"/>
        <w:tblLook w:val="0000"/>
      </w:tblPr>
      <w:tblGrid>
        <w:gridCol w:w="1285"/>
        <w:gridCol w:w="3053"/>
        <w:gridCol w:w="1017"/>
        <w:gridCol w:w="2786"/>
        <w:gridCol w:w="839"/>
        <w:gridCol w:w="889"/>
        <w:gridCol w:w="958"/>
        <w:gridCol w:w="1094"/>
        <w:gridCol w:w="836"/>
        <w:gridCol w:w="858"/>
        <w:gridCol w:w="867"/>
        <w:gridCol w:w="1063"/>
      </w:tblGrid>
      <w:tr w:rsidR="002D6D1D" w:rsidRPr="00FC0C5C" w:rsidTr="003C66EC">
        <w:trPr>
          <w:trHeight w:val="227"/>
          <w:tblHeader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</w:t>
            </w:r>
          </w:p>
          <w:p w:rsidR="002D6D1D" w:rsidRPr="00FC0C5C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</w:t>
            </w:r>
          </w:p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показат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ля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ние</w:t>
            </w:r>
          </w:p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Индекс,</w:t>
            </w:r>
          </w:p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наименование</w:t>
            </w:r>
          </w:p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соответствующ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го</w:t>
            </w:r>
          </w:p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целевого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755230" w:rsidP="0025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2D6D1D" w:rsidRPr="00FC0C5C">
              <w:rPr>
                <w:sz w:val="24"/>
                <w:szCs w:val="24"/>
              </w:rPr>
              <w:t>показателя</w:t>
            </w:r>
          </w:p>
        </w:tc>
      </w:tr>
      <w:tr w:rsidR="002D6D1D" w:rsidRPr="00FC0C5C" w:rsidTr="003C66EC">
        <w:trPr>
          <w:trHeight w:val="227"/>
          <w:tblHeader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2D6D1D" w:rsidRPr="00FC0C5C" w:rsidTr="003C66EC">
        <w:trPr>
          <w:trHeight w:val="423"/>
          <w:tblHeader/>
          <w:jc w:val="center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4C4743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4C4743" w:rsidRPr="00FC0C5C">
              <w:rPr>
                <w:sz w:val="24"/>
                <w:szCs w:val="24"/>
              </w:rPr>
              <w:t>2</w:t>
            </w:r>
          </w:p>
          <w:p w:rsidR="004C4743" w:rsidRPr="00FC0C5C" w:rsidRDefault="004C4743" w:rsidP="004C4743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4C4743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4C4743" w:rsidRPr="00FC0C5C">
              <w:rPr>
                <w:sz w:val="24"/>
                <w:szCs w:val="24"/>
              </w:rPr>
              <w:t>3</w:t>
            </w:r>
          </w:p>
          <w:p w:rsidR="004C4743" w:rsidRPr="00FC0C5C" w:rsidRDefault="004C4743" w:rsidP="004C4743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A6D4D" w:rsidRPr="00FC0C5C">
              <w:rPr>
                <w:sz w:val="24"/>
                <w:szCs w:val="24"/>
              </w:rPr>
              <w:t>4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A6D4D" w:rsidRPr="00FC0C5C">
              <w:rPr>
                <w:sz w:val="24"/>
                <w:szCs w:val="24"/>
              </w:rPr>
              <w:t>5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</w:t>
            </w:r>
            <w:r w:rsidR="009A6D4D" w:rsidRPr="00FC0C5C">
              <w:rPr>
                <w:sz w:val="24"/>
                <w:szCs w:val="24"/>
              </w:rPr>
              <w:t>6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A6D4D" w:rsidRPr="00FC0C5C">
              <w:rPr>
                <w:sz w:val="24"/>
                <w:szCs w:val="24"/>
              </w:rPr>
              <w:t>7</w:t>
            </w:r>
          </w:p>
          <w:p w:rsidR="004C4743" w:rsidRPr="00FC0C5C" w:rsidRDefault="004C4743" w:rsidP="009A6D4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C70FBC" w:rsidRPr="00FC0C5C" w:rsidTr="00B074DA">
        <w:trPr>
          <w:trHeight w:val="37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B0E72">
            <w:pPr>
              <w:jc w:val="center"/>
              <w:rPr>
                <w:bCs/>
                <w:sz w:val="24"/>
                <w:szCs w:val="24"/>
              </w:rPr>
            </w:pPr>
            <w:r w:rsidRPr="00FC0C5C">
              <w:rPr>
                <w:bCs/>
                <w:sz w:val="24"/>
                <w:szCs w:val="24"/>
              </w:rPr>
              <w:t>П.02.</w:t>
            </w:r>
            <w:r w:rsidRPr="00FC0C5C">
              <w:rPr>
                <w:bCs/>
                <w:sz w:val="24"/>
                <w:szCs w:val="24"/>
                <w:lang w:val="en-US"/>
              </w:rPr>
              <w:t>2</w:t>
            </w:r>
            <w:r w:rsidRPr="00FC0C5C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Default="00C70FBC" w:rsidP="00630EBA">
            <w:pPr>
              <w:pStyle w:val="a3"/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Своевременное предста</w:t>
            </w:r>
            <w:r w:rsidRPr="00FC0C5C">
              <w:rPr>
                <w:sz w:val="24"/>
                <w:szCs w:val="24"/>
              </w:rPr>
              <w:t>в</w:t>
            </w:r>
            <w:r w:rsidRPr="00FC0C5C">
              <w:rPr>
                <w:sz w:val="24"/>
                <w:szCs w:val="24"/>
              </w:rPr>
              <w:t>ление проекта г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родского бюджета, отчета об испо</w:t>
            </w:r>
            <w:r w:rsidRPr="00FC0C5C">
              <w:rPr>
                <w:sz w:val="24"/>
                <w:szCs w:val="24"/>
              </w:rPr>
              <w:t>л</w:t>
            </w:r>
            <w:r w:rsidRPr="00FC0C5C">
              <w:rPr>
                <w:sz w:val="24"/>
                <w:szCs w:val="24"/>
              </w:rPr>
              <w:t>нении, плановой и другой отчетности, информ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ций и м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ниторингов</w:t>
            </w:r>
          </w:p>
          <w:p w:rsidR="0019561E" w:rsidRPr="00FC0C5C" w:rsidRDefault="0019561E" w:rsidP="00630EB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FC0C5C" w:rsidRDefault="00C70FBC" w:rsidP="00250E68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B074DA">
            <w:pPr>
              <w:jc w:val="center"/>
            </w:pPr>
            <w:r w:rsidRPr="00FC0C5C">
              <w:rPr>
                <w:color w:val="000000"/>
                <w:sz w:val="24"/>
                <w:szCs w:val="24"/>
              </w:rPr>
              <w:t>Э7 «Бюджетообеспече</w:t>
            </w:r>
            <w:r w:rsidRPr="00FC0C5C">
              <w:rPr>
                <w:color w:val="000000"/>
                <w:sz w:val="24"/>
                <w:szCs w:val="24"/>
              </w:rPr>
              <w:t>н</w:t>
            </w:r>
            <w:r w:rsidRPr="00FC0C5C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</w:tr>
      <w:tr w:rsidR="00C70FBC" w:rsidRPr="00FC0C5C" w:rsidTr="00B074DA">
        <w:trPr>
          <w:trHeight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176A18">
            <w:pPr>
              <w:jc w:val="center"/>
              <w:rPr>
                <w:bCs/>
                <w:sz w:val="24"/>
                <w:szCs w:val="24"/>
              </w:rPr>
            </w:pPr>
            <w:r w:rsidRPr="00FC0C5C">
              <w:rPr>
                <w:bCs/>
                <w:sz w:val="24"/>
                <w:szCs w:val="24"/>
              </w:rPr>
              <w:t>П.02.</w:t>
            </w:r>
            <w:r w:rsidRPr="00FC0C5C">
              <w:rPr>
                <w:bCs/>
                <w:sz w:val="24"/>
                <w:szCs w:val="24"/>
                <w:lang w:val="en-US"/>
              </w:rPr>
              <w:t>2</w:t>
            </w:r>
            <w:r w:rsidRPr="00FC0C5C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Использование реестра расходных обяз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тельств при формировании пр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екта городского бю</w:t>
            </w:r>
            <w:r w:rsidRPr="00FC0C5C">
              <w:rPr>
                <w:sz w:val="24"/>
                <w:szCs w:val="24"/>
              </w:rPr>
              <w:t>д</w:t>
            </w:r>
            <w:r w:rsidRPr="00FC0C5C">
              <w:rPr>
                <w:sz w:val="24"/>
                <w:szCs w:val="24"/>
              </w:rPr>
              <w:t>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FC0C5C" w:rsidRDefault="00C70FBC" w:rsidP="00FF4A87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B074DA">
            <w:pPr>
              <w:jc w:val="center"/>
            </w:pPr>
            <w:r w:rsidRPr="00FC0C5C">
              <w:rPr>
                <w:color w:val="000000"/>
                <w:sz w:val="24"/>
                <w:szCs w:val="24"/>
              </w:rPr>
              <w:t>Э7 «Бюджетообеспече</w:t>
            </w:r>
            <w:r w:rsidRPr="00FC0C5C">
              <w:rPr>
                <w:color w:val="000000"/>
                <w:sz w:val="24"/>
                <w:szCs w:val="24"/>
              </w:rPr>
              <w:t>н</w:t>
            </w:r>
            <w:r w:rsidRPr="00FC0C5C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</w:tr>
      <w:tr w:rsidR="00C70FBC" w:rsidRPr="00FC0C5C" w:rsidTr="00B074DA">
        <w:trPr>
          <w:trHeight w:val="227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176A1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П.02.</w:t>
            </w: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.3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Соблюдение установле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ного срока и требований бюджетного законодател</w:t>
            </w:r>
            <w:r w:rsidRPr="00FC0C5C">
              <w:rPr>
                <w:sz w:val="24"/>
                <w:szCs w:val="24"/>
              </w:rPr>
              <w:t>ь</w:t>
            </w:r>
            <w:r w:rsidRPr="00FC0C5C">
              <w:rPr>
                <w:sz w:val="24"/>
                <w:szCs w:val="24"/>
              </w:rPr>
              <w:t>ства при форм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ровании проекта городского бю</w:t>
            </w:r>
            <w:r w:rsidRPr="00FC0C5C">
              <w:rPr>
                <w:sz w:val="24"/>
                <w:szCs w:val="24"/>
              </w:rPr>
              <w:t>д</w:t>
            </w:r>
            <w:r w:rsidRPr="00FC0C5C">
              <w:rPr>
                <w:sz w:val="24"/>
                <w:szCs w:val="24"/>
              </w:rPr>
              <w:t>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FC0C5C" w:rsidRDefault="00C70FBC" w:rsidP="00FF4A87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B074DA">
            <w:pPr>
              <w:jc w:val="center"/>
            </w:pPr>
            <w:r w:rsidRPr="00FC0C5C">
              <w:rPr>
                <w:color w:val="000000"/>
                <w:sz w:val="24"/>
                <w:szCs w:val="24"/>
              </w:rPr>
              <w:t>Э7 «Бюджетообеспече</w:t>
            </w:r>
            <w:r w:rsidRPr="00FC0C5C">
              <w:rPr>
                <w:color w:val="000000"/>
                <w:sz w:val="24"/>
                <w:szCs w:val="24"/>
              </w:rPr>
              <w:t>н</w:t>
            </w:r>
            <w:r w:rsidRPr="00FC0C5C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FF4A87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</w:tr>
      <w:tr w:rsidR="00C70FBC" w:rsidRPr="00FC0C5C" w:rsidTr="00B074DA">
        <w:trPr>
          <w:trHeight w:val="839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176A1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П.02.</w:t>
            </w: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.4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B03269">
            <w:pPr>
              <w:pStyle w:val="a3"/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Наличие правовой инфр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структуры для испо</w:t>
            </w:r>
            <w:r w:rsidRPr="00FC0C5C">
              <w:rPr>
                <w:sz w:val="24"/>
                <w:szCs w:val="24"/>
              </w:rPr>
              <w:t>л</w:t>
            </w:r>
            <w:r w:rsidRPr="00FC0C5C">
              <w:rPr>
                <w:sz w:val="24"/>
                <w:szCs w:val="24"/>
              </w:rPr>
              <w:t>нения г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родского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FC0C5C" w:rsidRDefault="00C70FBC" w:rsidP="00250E68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да/нет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B074DA">
            <w:pPr>
              <w:jc w:val="center"/>
            </w:pPr>
            <w:r w:rsidRPr="00FC0C5C">
              <w:rPr>
                <w:color w:val="000000"/>
                <w:sz w:val="24"/>
                <w:szCs w:val="24"/>
              </w:rPr>
              <w:t>Э7 «Бюджетообеспече</w:t>
            </w:r>
            <w:r w:rsidRPr="00FC0C5C">
              <w:rPr>
                <w:color w:val="000000"/>
                <w:sz w:val="24"/>
                <w:szCs w:val="24"/>
              </w:rPr>
              <w:t>н</w:t>
            </w:r>
            <w:r w:rsidRPr="00FC0C5C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250E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FC0C5C" w:rsidRDefault="00C70FBC" w:rsidP="006D68BD">
            <w:pPr>
              <w:jc w:val="center"/>
            </w:pPr>
            <w:r w:rsidRPr="00FC0C5C">
              <w:rPr>
                <w:sz w:val="24"/>
                <w:szCs w:val="24"/>
              </w:rPr>
              <w:t>да</w:t>
            </w:r>
          </w:p>
        </w:tc>
      </w:tr>
    </w:tbl>
    <w:p w:rsidR="003B7690" w:rsidRPr="006D186D" w:rsidRDefault="003B7690" w:rsidP="00A20A8A">
      <w:pPr>
        <w:rPr>
          <w:sz w:val="26"/>
          <w:szCs w:val="26"/>
        </w:rPr>
      </w:pPr>
    </w:p>
    <w:p w:rsidR="006D186D" w:rsidRDefault="006D186D" w:rsidP="00F341DD">
      <w:pPr>
        <w:pStyle w:val="1"/>
        <w:ind w:firstLine="0"/>
        <w:rPr>
          <w:sz w:val="26"/>
          <w:szCs w:val="26"/>
          <w:lang w:val="en-US"/>
        </w:rPr>
      </w:pPr>
    </w:p>
    <w:p w:rsidR="00BB6225" w:rsidRDefault="00BB6225" w:rsidP="00BB6225">
      <w:pPr>
        <w:rPr>
          <w:lang w:val="en-US"/>
        </w:rPr>
      </w:pPr>
    </w:p>
    <w:p w:rsidR="00BB6225" w:rsidRPr="00BB6225" w:rsidRDefault="00BB6225" w:rsidP="00BB6225">
      <w:pPr>
        <w:rPr>
          <w:lang w:val="en-US"/>
        </w:rPr>
      </w:pPr>
    </w:p>
    <w:p w:rsidR="002D6D1D" w:rsidRPr="00FC0C5C" w:rsidRDefault="002D6D1D" w:rsidP="00F341DD">
      <w:pPr>
        <w:pStyle w:val="1"/>
        <w:ind w:firstLine="0"/>
        <w:rPr>
          <w:sz w:val="26"/>
          <w:szCs w:val="26"/>
        </w:rPr>
      </w:pPr>
      <w:r w:rsidRPr="00FC0C5C">
        <w:rPr>
          <w:sz w:val="26"/>
          <w:szCs w:val="26"/>
        </w:rPr>
        <w:lastRenderedPageBreak/>
        <w:t>П.02.</w:t>
      </w:r>
      <w:r w:rsidR="00CC5134" w:rsidRPr="00FC0C5C">
        <w:rPr>
          <w:sz w:val="26"/>
          <w:szCs w:val="26"/>
        </w:rPr>
        <w:t>3</w:t>
      </w:r>
      <w:r w:rsidRPr="00FC0C5C">
        <w:rPr>
          <w:sz w:val="26"/>
          <w:szCs w:val="26"/>
        </w:rPr>
        <w:t xml:space="preserve"> Обеспечение стабильности местных финансов</w:t>
      </w:r>
    </w:p>
    <w:p w:rsidR="00C83676" w:rsidRPr="00F541E9" w:rsidRDefault="00C83676" w:rsidP="00C83676">
      <w:pPr>
        <w:rPr>
          <w:sz w:val="26"/>
          <w:szCs w:val="26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3167"/>
        <w:gridCol w:w="849"/>
        <w:gridCol w:w="2548"/>
        <w:gridCol w:w="992"/>
        <w:gridCol w:w="851"/>
        <w:gridCol w:w="993"/>
        <w:gridCol w:w="993"/>
        <w:gridCol w:w="854"/>
        <w:gridCol w:w="988"/>
        <w:gridCol w:w="8"/>
        <w:gridCol w:w="997"/>
        <w:gridCol w:w="1001"/>
      </w:tblGrid>
      <w:tr w:rsidR="00C83676" w:rsidRPr="00FC0C5C" w:rsidTr="0031276B">
        <w:trPr>
          <w:tblHeader/>
        </w:trPr>
        <w:tc>
          <w:tcPr>
            <w:tcW w:w="1321" w:type="dxa"/>
            <w:vMerge w:val="restart"/>
            <w:vAlign w:val="center"/>
          </w:tcPr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декс</w:t>
            </w:r>
          </w:p>
          <w:p w:rsidR="00C83676" w:rsidRPr="00FC0C5C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вого</w:t>
            </w:r>
          </w:p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показат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ля</w:t>
            </w:r>
          </w:p>
        </w:tc>
        <w:tc>
          <w:tcPr>
            <w:tcW w:w="3167" w:type="dxa"/>
            <w:vMerge w:val="restart"/>
            <w:vAlign w:val="center"/>
          </w:tcPr>
          <w:p w:rsidR="00C83676" w:rsidRPr="00FC0C5C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849" w:type="dxa"/>
            <w:vMerge w:val="restart"/>
          </w:tcPr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2548" w:type="dxa"/>
            <w:vMerge w:val="restart"/>
          </w:tcPr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Индекс,</w:t>
            </w:r>
          </w:p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наименование</w:t>
            </w:r>
          </w:p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соответству</w:t>
            </w:r>
            <w:r w:rsidRPr="00FC0C5C">
              <w:rPr>
                <w:sz w:val="24"/>
                <w:szCs w:val="24"/>
              </w:rPr>
              <w:t>ю</w:t>
            </w:r>
            <w:r w:rsidRPr="00FC0C5C">
              <w:rPr>
                <w:sz w:val="24"/>
                <w:szCs w:val="24"/>
              </w:rPr>
              <w:t>щего</w:t>
            </w:r>
          </w:p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городского 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7677" w:type="dxa"/>
            <w:gridSpan w:val="9"/>
          </w:tcPr>
          <w:p w:rsidR="00C83676" w:rsidRPr="00FC0C5C" w:rsidRDefault="007C0A4A" w:rsidP="00FB0E55">
            <w:pPr>
              <w:jc w:val="center"/>
            </w:pPr>
            <w:r>
              <w:rPr>
                <w:sz w:val="24"/>
                <w:szCs w:val="24"/>
              </w:rPr>
              <w:t xml:space="preserve">Значение </w:t>
            </w:r>
            <w:r w:rsidR="00C83676" w:rsidRPr="00FC0C5C">
              <w:rPr>
                <w:sz w:val="24"/>
                <w:szCs w:val="24"/>
              </w:rPr>
              <w:t>показателя</w:t>
            </w:r>
          </w:p>
        </w:tc>
      </w:tr>
      <w:tr w:rsidR="00C83676" w:rsidRPr="00FC0C5C" w:rsidTr="0031276B">
        <w:trPr>
          <w:tblHeader/>
        </w:trPr>
        <w:tc>
          <w:tcPr>
            <w:tcW w:w="1321" w:type="dxa"/>
            <w:vMerge/>
            <w:vAlign w:val="center"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3167" w:type="dxa"/>
            <w:vMerge/>
            <w:vAlign w:val="center"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849" w:type="dxa"/>
            <w:vMerge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2548" w:type="dxa"/>
            <w:vMerge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2836" w:type="dxa"/>
            <w:gridSpan w:val="3"/>
          </w:tcPr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993" w:type="dxa"/>
            <w:vAlign w:val="center"/>
          </w:tcPr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2847" w:type="dxa"/>
            <w:gridSpan w:val="4"/>
            <w:vAlign w:val="center"/>
          </w:tcPr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Плановый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1001" w:type="dxa"/>
          </w:tcPr>
          <w:p w:rsidR="00C83676" w:rsidRPr="00FC0C5C" w:rsidRDefault="00C83676" w:rsidP="00FB0E55">
            <w:pPr>
              <w:jc w:val="center"/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C83676" w:rsidRPr="00FC0C5C" w:rsidTr="0031276B">
        <w:trPr>
          <w:tblHeader/>
        </w:trPr>
        <w:tc>
          <w:tcPr>
            <w:tcW w:w="1321" w:type="dxa"/>
            <w:vMerge/>
            <w:vAlign w:val="center"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3167" w:type="dxa"/>
            <w:vMerge/>
            <w:vAlign w:val="center"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849" w:type="dxa"/>
            <w:vMerge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2548" w:type="dxa"/>
            <w:vMerge/>
          </w:tcPr>
          <w:p w:rsidR="00C83676" w:rsidRPr="00FC0C5C" w:rsidRDefault="00C83676" w:rsidP="00FB0E55">
            <w:pPr>
              <w:jc w:val="center"/>
            </w:pPr>
          </w:p>
        </w:tc>
        <w:tc>
          <w:tcPr>
            <w:tcW w:w="992" w:type="dxa"/>
            <w:vAlign w:val="center"/>
          </w:tcPr>
          <w:p w:rsidR="00C83676" w:rsidRPr="00FC0C5C" w:rsidRDefault="00C83676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E2FFB" w:rsidRPr="00FC0C5C">
              <w:rPr>
                <w:sz w:val="24"/>
                <w:szCs w:val="24"/>
              </w:rPr>
              <w:t>2</w:t>
            </w:r>
          </w:p>
          <w:p w:rsidR="00C70FBC" w:rsidRPr="00FC0C5C" w:rsidRDefault="00C70FBC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C83676" w:rsidRPr="00FC0C5C" w:rsidRDefault="00C83676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E2FFB" w:rsidRPr="00FC0C5C">
              <w:rPr>
                <w:sz w:val="24"/>
                <w:szCs w:val="24"/>
              </w:rPr>
              <w:t>3</w:t>
            </w:r>
          </w:p>
          <w:p w:rsidR="00C70FBC" w:rsidRPr="00FC0C5C" w:rsidRDefault="00C70FBC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993" w:type="dxa"/>
            <w:vAlign w:val="center"/>
          </w:tcPr>
          <w:p w:rsidR="00C83676" w:rsidRPr="00FC0C5C" w:rsidRDefault="00C83676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E2FFB" w:rsidRPr="00FC0C5C">
              <w:rPr>
                <w:sz w:val="24"/>
                <w:szCs w:val="24"/>
              </w:rPr>
              <w:t>4</w:t>
            </w:r>
          </w:p>
          <w:p w:rsidR="00C70FBC" w:rsidRPr="00FC0C5C" w:rsidRDefault="00C70FBC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854" w:type="dxa"/>
            <w:vAlign w:val="center"/>
          </w:tcPr>
          <w:p w:rsidR="00C83676" w:rsidRPr="00FC0C5C" w:rsidRDefault="00C83676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E2FFB" w:rsidRPr="00FC0C5C">
              <w:rPr>
                <w:sz w:val="24"/>
                <w:szCs w:val="24"/>
              </w:rPr>
              <w:t>5</w:t>
            </w:r>
          </w:p>
          <w:p w:rsidR="00C70FBC" w:rsidRPr="00FC0C5C" w:rsidRDefault="00C70FBC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2"/>
            <w:vAlign w:val="center"/>
          </w:tcPr>
          <w:p w:rsidR="00C83676" w:rsidRPr="00FC0C5C" w:rsidRDefault="00C83676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</w:t>
            </w:r>
            <w:r w:rsidR="009E2FFB" w:rsidRPr="00FC0C5C">
              <w:rPr>
                <w:sz w:val="24"/>
                <w:szCs w:val="24"/>
              </w:rPr>
              <w:t>6</w:t>
            </w:r>
          </w:p>
          <w:p w:rsidR="00C70FBC" w:rsidRPr="00FC0C5C" w:rsidRDefault="00C70FBC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997" w:type="dxa"/>
            <w:vAlign w:val="center"/>
          </w:tcPr>
          <w:p w:rsidR="00C83676" w:rsidRPr="00FC0C5C" w:rsidRDefault="00C83676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</w:t>
            </w:r>
            <w:r w:rsidR="009E2FFB" w:rsidRPr="00FC0C5C">
              <w:rPr>
                <w:sz w:val="24"/>
                <w:szCs w:val="24"/>
              </w:rPr>
              <w:t>7</w:t>
            </w:r>
          </w:p>
          <w:p w:rsidR="00C70FBC" w:rsidRPr="00FC0C5C" w:rsidRDefault="00C70FBC" w:rsidP="009E2FF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1001" w:type="dxa"/>
            <w:vAlign w:val="center"/>
          </w:tcPr>
          <w:p w:rsidR="00C83676" w:rsidRPr="00FC0C5C" w:rsidRDefault="00C83676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D01F12" w:rsidRPr="00FC0C5C" w:rsidTr="0031276B">
        <w:tc>
          <w:tcPr>
            <w:tcW w:w="1321" w:type="dxa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П.02.</w:t>
            </w:r>
            <w:r w:rsidRPr="00755230">
              <w:rPr>
                <w:sz w:val="24"/>
                <w:szCs w:val="24"/>
                <w:lang w:val="en-US"/>
              </w:rPr>
              <w:t>3</w:t>
            </w:r>
            <w:r w:rsidRPr="00755230">
              <w:rPr>
                <w:sz w:val="24"/>
                <w:szCs w:val="24"/>
              </w:rPr>
              <w:t>.1</w:t>
            </w:r>
          </w:p>
        </w:tc>
        <w:tc>
          <w:tcPr>
            <w:tcW w:w="3167" w:type="dxa"/>
            <w:vAlign w:val="center"/>
          </w:tcPr>
          <w:p w:rsidR="00D01F12" w:rsidRPr="00755230" w:rsidRDefault="00D01F12" w:rsidP="00423839">
            <w:pPr>
              <w:jc w:val="both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Процент выполнения год</w:t>
            </w:r>
            <w:r w:rsidRPr="00755230">
              <w:rPr>
                <w:sz w:val="24"/>
                <w:szCs w:val="24"/>
              </w:rPr>
              <w:t>о</w:t>
            </w:r>
            <w:r w:rsidRPr="00755230">
              <w:rPr>
                <w:sz w:val="24"/>
                <w:szCs w:val="24"/>
              </w:rPr>
              <w:t>вого плана по дох</w:t>
            </w:r>
            <w:r w:rsidRPr="00755230">
              <w:rPr>
                <w:sz w:val="24"/>
                <w:szCs w:val="24"/>
              </w:rPr>
              <w:t>о</w:t>
            </w:r>
            <w:r w:rsidRPr="00755230">
              <w:rPr>
                <w:sz w:val="24"/>
                <w:szCs w:val="24"/>
              </w:rPr>
              <w:t>дам</w:t>
            </w:r>
          </w:p>
        </w:tc>
        <w:tc>
          <w:tcPr>
            <w:tcW w:w="849" w:type="dxa"/>
            <w:vAlign w:val="center"/>
          </w:tcPr>
          <w:p w:rsidR="00D01F12" w:rsidRPr="00755230" w:rsidRDefault="00D01F12" w:rsidP="00423839">
            <w:pPr>
              <w:pStyle w:val="21"/>
              <w:jc w:val="center"/>
              <w:rPr>
                <w:szCs w:val="24"/>
              </w:rPr>
            </w:pPr>
            <w:r w:rsidRPr="00755230">
              <w:rPr>
                <w:szCs w:val="24"/>
              </w:rPr>
              <w:t>%</w:t>
            </w:r>
          </w:p>
        </w:tc>
        <w:tc>
          <w:tcPr>
            <w:tcW w:w="2548" w:type="dxa"/>
            <w:vAlign w:val="center"/>
          </w:tcPr>
          <w:p w:rsidR="00D01F12" w:rsidRPr="00755230" w:rsidRDefault="00D01F12" w:rsidP="00B074DA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 xml:space="preserve">Ф </w:t>
            </w:r>
            <w:r w:rsidR="003B7690" w:rsidRPr="00755230">
              <w:rPr>
                <w:sz w:val="24"/>
                <w:szCs w:val="24"/>
              </w:rPr>
              <w:t>2</w:t>
            </w:r>
            <w:r w:rsidRPr="00755230">
              <w:rPr>
                <w:sz w:val="24"/>
                <w:szCs w:val="24"/>
              </w:rPr>
              <w:t>.1</w:t>
            </w:r>
            <w:r w:rsidR="00880651" w:rsidRPr="00755230">
              <w:rPr>
                <w:sz w:val="24"/>
                <w:szCs w:val="24"/>
              </w:rPr>
              <w:t xml:space="preserve"> «</w:t>
            </w:r>
            <w:r w:rsidR="003B7690" w:rsidRPr="00755230">
              <w:rPr>
                <w:sz w:val="24"/>
                <w:szCs w:val="24"/>
              </w:rPr>
              <w:t>Налог</w:t>
            </w:r>
            <w:r w:rsidR="003B7690" w:rsidRPr="00755230">
              <w:rPr>
                <w:sz w:val="24"/>
                <w:szCs w:val="24"/>
              </w:rPr>
              <w:t>о</w:t>
            </w:r>
            <w:r w:rsidR="003B7690" w:rsidRPr="00755230">
              <w:rPr>
                <w:sz w:val="24"/>
                <w:szCs w:val="24"/>
              </w:rPr>
              <w:t>вые и неналоговые доходы городского бю</w:t>
            </w:r>
            <w:r w:rsidR="003B7690" w:rsidRPr="00755230">
              <w:rPr>
                <w:sz w:val="24"/>
                <w:szCs w:val="24"/>
              </w:rPr>
              <w:t>д</w:t>
            </w:r>
            <w:r w:rsidR="003B7690" w:rsidRPr="00755230">
              <w:rPr>
                <w:sz w:val="24"/>
                <w:szCs w:val="24"/>
              </w:rPr>
              <w:t>жета</w:t>
            </w:r>
            <w:r w:rsidR="00880651" w:rsidRPr="0075523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01F12" w:rsidRPr="00755230" w:rsidRDefault="009E2FFB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96,7</w:t>
            </w:r>
          </w:p>
        </w:tc>
        <w:tc>
          <w:tcPr>
            <w:tcW w:w="993" w:type="dxa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100</w:t>
            </w:r>
          </w:p>
        </w:tc>
      </w:tr>
      <w:tr w:rsidR="00D01F12" w:rsidRPr="00FC0C5C" w:rsidTr="0031276B">
        <w:tc>
          <w:tcPr>
            <w:tcW w:w="1321" w:type="dxa"/>
            <w:vMerge w:val="restart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П.02.</w:t>
            </w:r>
            <w:r w:rsidRPr="00755230">
              <w:rPr>
                <w:sz w:val="24"/>
                <w:szCs w:val="24"/>
                <w:lang w:val="en-US"/>
              </w:rPr>
              <w:t>3</w:t>
            </w:r>
            <w:r w:rsidRPr="00755230">
              <w:rPr>
                <w:sz w:val="24"/>
                <w:szCs w:val="24"/>
              </w:rPr>
              <w:t>.2</w:t>
            </w:r>
          </w:p>
        </w:tc>
        <w:tc>
          <w:tcPr>
            <w:tcW w:w="3167" w:type="dxa"/>
            <w:vAlign w:val="center"/>
          </w:tcPr>
          <w:p w:rsidR="00D01F12" w:rsidRPr="00755230" w:rsidRDefault="00D01F12" w:rsidP="00423839">
            <w:pPr>
              <w:jc w:val="both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Поступления по местным н</w:t>
            </w:r>
            <w:r w:rsidRPr="00755230">
              <w:rPr>
                <w:sz w:val="24"/>
                <w:szCs w:val="24"/>
              </w:rPr>
              <w:t>а</w:t>
            </w:r>
            <w:r w:rsidRPr="00755230">
              <w:rPr>
                <w:sz w:val="24"/>
                <w:szCs w:val="24"/>
              </w:rPr>
              <w:t>логам и сборам</w:t>
            </w:r>
          </w:p>
        </w:tc>
        <w:tc>
          <w:tcPr>
            <w:tcW w:w="849" w:type="dxa"/>
            <w:vMerge w:val="restart"/>
            <w:vAlign w:val="center"/>
          </w:tcPr>
          <w:p w:rsidR="00D01F12" w:rsidRPr="00755230" w:rsidRDefault="00D01F12" w:rsidP="00423839">
            <w:pPr>
              <w:pStyle w:val="21"/>
              <w:jc w:val="center"/>
              <w:rPr>
                <w:b/>
                <w:szCs w:val="24"/>
              </w:rPr>
            </w:pPr>
            <w:r w:rsidRPr="00755230">
              <w:rPr>
                <w:szCs w:val="24"/>
              </w:rPr>
              <w:t>млн. руб.</w:t>
            </w:r>
          </w:p>
        </w:tc>
        <w:tc>
          <w:tcPr>
            <w:tcW w:w="2548" w:type="dxa"/>
            <w:vMerge w:val="restart"/>
            <w:vAlign w:val="center"/>
          </w:tcPr>
          <w:p w:rsidR="00D01F12" w:rsidRPr="00755230" w:rsidRDefault="003B7690" w:rsidP="00B074DA">
            <w:pPr>
              <w:pStyle w:val="21"/>
              <w:jc w:val="center"/>
              <w:rPr>
                <w:szCs w:val="24"/>
              </w:rPr>
            </w:pPr>
            <w:r w:rsidRPr="00755230">
              <w:rPr>
                <w:szCs w:val="24"/>
              </w:rPr>
              <w:t>Ф 2.1 «Налог</w:t>
            </w:r>
            <w:r w:rsidRPr="00755230">
              <w:rPr>
                <w:szCs w:val="24"/>
              </w:rPr>
              <w:t>о</w:t>
            </w:r>
            <w:r w:rsidRPr="00755230">
              <w:rPr>
                <w:szCs w:val="24"/>
              </w:rPr>
              <w:t>вые и неналоговые доходы городского бю</w:t>
            </w:r>
            <w:r w:rsidRPr="00755230">
              <w:rPr>
                <w:szCs w:val="24"/>
              </w:rPr>
              <w:t>д</w:t>
            </w:r>
            <w:r w:rsidRPr="00755230">
              <w:rPr>
                <w:szCs w:val="24"/>
              </w:rPr>
              <w:t>жета»</w:t>
            </w:r>
          </w:p>
        </w:tc>
        <w:tc>
          <w:tcPr>
            <w:tcW w:w="992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799,3</w:t>
            </w:r>
          </w:p>
        </w:tc>
        <w:tc>
          <w:tcPr>
            <w:tcW w:w="851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894,4</w:t>
            </w:r>
          </w:p>
        </w:tc>
        <w:tc>
          <w:tcPr>
            <w:tcW w:w="993" w:type="dxa"/>
            <w:vAlign w:val="center"/>
          </w:tcPr>
          <w:p w:rsidR="00D01F12" w:rsidRPr="00755230" w:rsidRDefault="00D01F12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D01F12" w:rsidRPr="00755230" w:rsidRDefault="00A14B83" w:rsidP="0042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904,4</w:t>
            </w:r>
          </w:p>
        </w:tc>
        <w:tc>
          <w:tcPr>
            <w:tcW w:w="854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982,5</w:t>
            </w:r>
          </w:p>
        </w:tc>
        <w:tc>
          <w:tcPr>
            <w:tcW w:w="996" w:type="dxa"/>
            <w:gridSpan w:val="2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1007,3</w:t>
            </w:r>
          </w:p>
        </w:tc>
        <w:tc>
          <w:tcPr>
            <w:tcW w:w="997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1017,8</w:t>
            </w:r>
          </w:p>
        </w:tc>
        <w:tc>
          <w:tcPr>
            <w:tcW w:w="1001" w:type="dxa"/>
            <w:vAlign w:val="center"/>
          </w:tcPr>
          <w:p w:rsidR="00D01F12" w:rsidRPr="00755230" w:rsidRDefault="003B7690" w:rsidP="00423839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1070,1</w:t>
            </w:r>
          </w:p>
        </w:tc>
      </w:tr>
      <w:tr w:rsidR="00D01F12" w:rsidRPr="00FC0C5C" w:rsidTr="0031276B">
        <w:tc>
          <w:tcPr>
            <w:tcW w:w="1321" w:type="dxa"/>
            <w:vMerge/>
            <w:vAlign w:val="center"/>
          </w:tcPr>
          <w:p w:rsidR="00D01F12" w:rsidRPr="00755230" w:rsidRDefault="00D01F12" w:rsidP="00FB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D01F12" w:rsidRPr="00755230" w:rsidRDefault="00D01F12" w:rsidP="00FB0E55">
            <w:pPr>
              <w:jc w:val="both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Доходы от использ</w:t>
            </w:r>
            <w:r w:rsidRPr="00755230">
              <w:rPr>
                <w:sz w:val="24"/>
                <w:szCs w:val="24"/>
              </w:rPr>
              <w:t>о</w:t>
            </w:r>
            <w:r w:rsidRPr="00755230">
              <w:rPr>
                <w:sz w:val="24"/>
                <w:szCs w:val="24"/>
              </w:rPr>
              <w:t>вания имущества, нах</w:t>
            </w:r>
            <w:r w:rsidRPr="00755230">
              <w:rPr>
                <w:sz w:val="24"/>
                <w:szCs w:val="24"/>
              </w:rPr>
              <w:t>о</w:t>
            </w:r>
            <w:r w:rsidRPr="00755230">
              <w:rPr>
                <w:sz w:val="24"/>
                <w:szCs w:val="24"/>
              </w:rPr>
              <w:t>дящегося в муниципальной собственн</w:t>
            </w:r>
            <w:r w:rsidRPr="00755230">
              <w:rPr>
                <w:sz w:val="24"/>
                <w:szCs w:val="24"/>
              </w:rPr>
              <w:t>о</w:t>
            </w:r>
            <w:r w:rsidRPr="00755230">
              <w:rPr>
                <w:sz w:val="24"/>
                <w:szCs w:val="24"/>
              </w:rPr>
              <w:t>сти</w:t>
            </w:r>
          </w:p>
        </w:tc>
        <w:tc>
          <w:tcPr>
            <w:tcW w:w="849" w:type="dxa"/>
            <w:vMerge/>
            <w:vAlign w:val="center"/>
          </w:tcPr>
          <w:p w:rsidR="00D01F12" w:rsidRPr="00755230" w:rsidRDefault="00D01F12" w:rsidP="00FB0E55">
            <w:pPr>
              <w:pStyle w:val="21"/>
              <w:jc w:val="center"/>
              <w:rPr>
                <w:b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D01F12" w:rsidRPr="00755230" w:rsidRDefault="00D01F12" w:rsidP="00B074DA">
            <w:pPr>
              <w:pStyle w:val="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F12" w:rsidRPr="00755230" w:rsidRDefault="003B7690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243,1</w:t>
            </w:r>
          </w:p>
        </w:tc>
        <w:tc>
          <w:tcPr>
            <w:tcW w:w="851" w:type="dxa"/>
            <w:vAlign w:val="center"/>
          </w:tcPr>
          <w:p w:rsidR="00D01F12" w:rsidRPr="00755230" w:rsidRDefault="003B7690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330,3</w:t>
            </w:r>
          </w:p>
        </w:tc>
        <w:tc>
          <w:tcPr>
            <w:tcW w:w="993" w:type="dxa"/>
            <w:vAlign w:val="center"/>
          </w:tcPr>
          <w:p w:rsidR="00D01F12" w:rsidRPr="00755230" w:rsidRDefault="00D01F12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D01F12" w:rsidRPr="00755230" w:rsidRDefault="00A14B83" w:rsidP="00FB0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854" w:type="dxa"/>
            <w:vAlign w:val="center"/>
          </w:tcPr>
          <w:p w:rsidR="00D01F12" w:rsidRPr="00755230" w:rsidRDefault="003B7690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423,1</w:t>
            </w:r>
          </w:p>
        </w:tc>
        <w:tc>
          <w:tcPr>
            <w:tcW w:w="996" w:type="dxa"/>
            <w:gridSpan w:val="2"/>
            <w:vAlign w:val="center"/>
          </w:tcPr>
          <w:p w:rsidR="00D01F12" w:rsidRPr="00755230" w:rsidRDefault="003B7690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412,6</w:t>
            </w:r>
          </w:p>
        </w:tc>
        <w:tc>
          <w:tcPr>
            <w:tcW w:w="997" w:type="dxa"/>
            <w:vAlign w:val="center"/>
          </w:tcPr>
          <w:p w:rsidR="00D01F12" w:rsidRPr="00755230" w:rsidRDefault="003B7690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414,5</w:t>
            </w:r>
          </w:p>
        </w:tc>
        <w:tc>
          <w:tcPr>
            <w:tcW w:w="1001" w:type="dxa"/>
            <w:vAlign w:val="center"/>
          </w:tcPr>
          <w:p w:rsidR="00D01F12" w:rsidRPr="00755230" w:rsidRDefault="003B7690" w:rsidP="00FB0E55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418,2</w:t>
            </w:r>
          </w:p>
        </w:tc>
      </w:tr>
      <w:tr w:rsidR="006A5C1D" w:rsidRPr="00FC0C5C" w:rsidTr="0031276B">
        <w:tc>
          <w:tcPr>
            <w:tcW w:w="1321" w:type="dxa"/>
            <w:vAlign w:val="center"/>
          </w:tcPr>
          <w:p w:rsidR="006A5C1D" w:rsidRPr="00755230" w:rsidRDefault="006A5C1D" w:rsidP="007724DB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П.02.</w:t>
            </w:r>
            <w:r w:rsidRPr="00755230">
              <w:rPr>
                <w:sz w:val="24"/>
                <w:szCs w:val="24"/>
                <w:lang w:val="en-US"/>
              </w:rPr>
              <w:t>3</w:t>
            </w:r>
            <w:r w:rsidRPr="00755230">
              <w:rPr>
                <w:sz w:val="24"/>
                <w:szCs w:val="24"/>
              </w:rPr>
              <w:t>.3</w:t>
            </w:r>
          </w:p>
        </w:tc>
        <w:tc>
          <w:tcPr>
            <w:tcW w:w="3167" w:type="dxa"/>
            <w:vAlign w:val="center"/>
          </w:tcPr>
          <w:p w:rsidR="006A5C1D" w:rsidRPr="00755230" w:rsidRDefault="006A5C1D" w:rsidP="007724DB">
            <w:pPr>
              <w:jc w:val="both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Процент исполнения бю</w:t>
            </w:r>
            <w:r w:rsidRPr="00755230">
              <w:rPr>
                <w:sz w:val="24"/>
                <w:szCs w:val="24"/>
              </w:rPr>
              <w:t>д</w:t>
            </w:r>
            <w:r w:rsidRPr="00755230">
              <w:rPr>
                <w:sz w:val="24"/>
                <w:szCs w:val="24"/>
              </w:rPr>
              <w:t>жетных обяз</w:t>
            </w:r>
            <w:r w:rsidRPr="00755230">
              <w:rPr>
                <w:sz w:val="24"/>
                <w:szCs w:val="24"/>
              </w:rPr>
              <w:t>а</w:t>
            </w:r>
            <w:r w:rsidRPr="00755230">
              <w:rPr>
                <w:sz w:val="24"/>
                <w:szCs w:val="24"/>
              </w:rPr>
              <w:t>тельств за год</w:t>
            </w:r>
          </w:p>
        </w:tc>
        <w:tc>
          <w:tcPr>
            <w:tcW w:w="849" w:type="dxa"/>
            <w:vAlign w:val="center"/>
          </w:tcPr>
          <w:p w:rsidR="006A5C1D" w:rsidRPr="00755230" w:rsidRDefault="006A5C1D" w:rsidP="007724DB">
            <w:pPr>
              <w:pStyle w:val="21"/>
              <w:jc w:val="center"/>
              <w:rPr>
                <w:szCs w:val="24"/>
              </w:rPr>
            </w:pPr>
            <w:r w:rsidRPr="00755230">
              <w:rPr>
                <w:szCs w:val="24"/>
              </w:rPr>
              <w:t>%</w:t>
            </w:r>
          </w:p>
        </w:tc>
        <w:tc>
          <w:tcPr>
            <w:tcW w:w="2548" w:type="dxa"/>
            <w:vAlign w:val="center"/>
          </w:tcPr>
          <w:p w:rsidR="006A5C1D" w:rsidRPr="00755230" w:rsidRDefault="006A5C1D" w:rsidP="0077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2.3 «Исполн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бюджета по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дам»</w:t>
            </w:r>
          </w:p>
        </w:tc>
        <w:tc>
          <w:tcPr>
            <w:tcW w:w="992" w:type="dxa"/>
            <w:vAlign w:val="center"/>
          </w:tcPr>
          <w:p w:rsidR="006A5C1D" w:rsidRPr="00755230" w:rsidRDefault="006A5C1D" w:rsidP="007724DB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97,4</w:t>
            </w:r>
          </w:p>
        </w:tc>
        <w:tc>
          <w:tcPr>
            <w:tcW w:w="851" w:type="dxa"/>
            <w:vAlign w:val="center"/>
          </w:tcPr>
          <w:p w:rsidR="006A5C1D" w:rsidRPr="00755230" w:rsidRDefault="006A5C1D" w:rsidP="007724DB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95,6</w:t>
            </w:r>
          </w:p>
        </w:tc>
        <w:tc>
          <w:tcPr>
            <w:tcW w:w="993" w:type="dxa"/>
            <w:vAlign w:val="center"/>
          </w:tcPr>
          <w:p w:rsidR="006A5C1D" w:rsidRPr="00755230" w:rsidRDefault="006A5C1D" w:rsidP="007724DB">
            <w:pPr>
              <w:jc w:val="center"/>
              <w:rPr>
                <w:sz w:val="24"/>
                <w:szCs w:val="24"/>
              </w:rPr>
            </w:pPr>
            <w:r w:rsidRPr="00755230">
              <w:rPr>
                <w:sz w:val="24"/>
                <w:szCs w:val="24"/>
              </w:rPr>
              <w:t>зел.</w:t>
            </w:r>
          </w:p>
        </w:tc>
        <w:tc>
          <w:tcPr>
            <w:tcW w:w="4841" w:type="dxa"/>
            <w:gridSpan w:val="6"/>
            <w:vAlign w:val="center"/>
          </w:tcPr>
          <w:p w:rsidR="006A5C1D" w:rsidRPr="00AB40B7" w:rsidRDefault="00481967" w:rsidP="00B72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  <w:r w:rsidR="006A5C1D" w:rsidRPr="00AB40B7">
              <w:rPr>
                <w:sz w:val="24"/>
                <w:szCs w:val="24"/>
              </w:rPr>
              <w:t xml:space="preserve"> показатель П.02.3.3 «Процент и</w:t>
            </w:r>
            <w:r w:rsidR="006A5C1D" w:rsidRPr="00AB40B7">
              <w:rPr>
                <w:sz w:val="24"/>
                <w:szCs w:val="24"/>
              </w:rPr>
              <w:t>с</w:t>
            </w:r>
            <w:r w:rsidR="006A5C1D" w:rsidRPr="00AB40B7">
              <w:rPr>
                <w:sz w:val="24"/>
                <w:szCs w:val="24"/>
              </w:rPr>
              <w:t>полнения бю</w:t>
            </w:r>
            <w:r w:rsidR="006A5C1D" w:rsidRPr="00AB40B7">
              <w:rPr>
                <w:sz w:val="24"/>
                <w:szCs w:val="24"/>
              </w:rPr>
              <w:t>д</w:t>
            </w:r>
            <w:r w:rsidR="006A5C1D" w:rsidRPr="00AB40B7">
              <w:rPr>
                <w:sz w:val="24"/>
                <w:szCs w:val="24"/>
              </w:rPr>
              <w:t xml:space="preserve">жетных обязательств </w:t>
            </w:r>
            <w:r>
              <w:rPr>
                <w:color w:val="000000"/>
                <w:sz w:val="24"/>
                <w:szCs w:val="24"/>
              </w:rPr>
              <w:t>за год», так как</w:t>
            </w:r>
            <w:r w:rsidR="006A5C1D">
              <w:rPr>
                <w:color w:val="000000"/>
                <w:sz w:val="24"/>
                <w:szCs w:val="24"/>
              </w:rPr>
              <w:t xml:space="preserve"> </w:t>
            </w:r>
            <w:r w:rsidR="006A5C1D" w:rsidRPr="00584536">
              <w:rPr>
                <w:color w:val="000000"/>
                <w:sz w:val="24"/>
                <w:szCs w:val="24"/>
              </w:rPr>
              <w:t>в условиях сокращения темпов роста собственных доходов, ограниченности бюджетных ресурсов</w:t>
            </w:r>
            <w:r w:rsidR="006A5C1D">
              <w:rPr>
                <w:color w:val="000000"/>
                <w:sz w:val="24"/>
                <w:szCs w:val="24"/>
              </w:rPr>
              <w:t xml:space="preserve"> </w:t>
            </w:r>
            <w:r w:rsidR="006A5C1D" w:rsidRPr="00AB40B7">
              <w:rPr>
                <w:color w:val="000000"/>
                <w:sz w:val="24"/>
                <w:szCs w:val="24"/>
              </w:rPr>
              <w:t>пров</w:t>
            </w:r>
            <w:r w:rsidR="00B72D68">
              <w:rPr>
                <w:color w:val="000000"/>
                <w:sz w:val="24"/>
                <w:szCs w:val="24"/>
              </w:rPr>
              <w:t>едение</w:t>
            </w:r>
            <w:r w:rsidR="006A5C1D" w:rsidRPr="00AB40B7">
              <w:rPr>
                <w:color w:val="000000"/>
                <w:sz w:val="24"/>
                <w:szCs w:val="24"/>
              </w:rPr>
              <w:t xml:space="preserve"> монит</w:t>
            </w:r>
            <w:r w:rsidR="006A5C1D" w:rsidRPr="00AB40B7">
              <w:rPr>
                <w:color w:val="000000"/>
                <w:sz w:val="24"/>
                <w:szCs w:val="24"/>
              </w:rPr>
              <w:t>о</w:t>
            </w:r>
            <w:r w:rsidR="006A5C1D" w:rsidRPr="00AB40B7">
              <w:rPr>
                <w:color w:val="000000"/>
                <w:sz w:val="24"/>
                <w:szCs w:val="24"/>
              </w:rPr>
              <w:t>ринг</w:t>
            </w:r>
            <w:r w:rsidR="00B72D68">
              <w:rPr>
                <w:color w:val="000000"/>
                <w:sz w:val="24"/>
                <w:szCs w:val="24"/>
              </w:rPr>
              <w:t>а</w:t>
            </w:r>
            <w:r w:rsidR="006A5C1D" w:rsidRPr="00AB40B7">
              <w:rPr>
                <w:color w:val="000000"/>
                <w:sz w:val="24"/>
                <w:szCs w:val="24"/>
              </w:rPr>
              <w:t xml:space="preserve"> показателя по исполнению расходов городского бюджета</w:t>
            </w:r>
            <w:r w:rsidR="00B72D68">
              <w:rPr>
                <w:color w:val="000000"/>
                <w:sz w:val="24"/>
                <w:szCs w:val="24"/>
              </w:rPr>
              <w:t xml:space="preserve"> </w:t>
            </w:r>
            <w:r w:rsidR="00B72D68" w:rsidRPr="00AB40B7">
              <w:rPr>
                <w:color w:val="000000"/>
                <w:sz w:val="24"/>
                <w:szCs w:val="24"/>
              </w:rPr>
              <w:t>нецелесообра</w:t>
            </w:r>
            <w:r w:rsidR="00B72D68" w:rsidRPr="00AB40B7">
              <w:rPr>
                <w:color w:val="000000"/>
                <w:sz w:val="24"/>
                <w:szCs w:val="24"/>
              </w:rPr>
              <w:t>з</w:t>
            </w:r>
            <w:r w:rsidR="00B72D68" w:rsidRPr="00AB40B7">
              <w:rPr>
                <w:color w:val="000000"/>
                <w:sz w:val="24"/>
                <w:szCs w:val="24"/>
              </w:rPr>
              <w:t>но</w:t>
            </w:r>
            <w:r w:rsidR="006A5C1D" w:rsidRPr="00AB40B7">
              <w:rPr>
                <w:color w:val="000000"/>
                <w:sz w:val="24"/>
                <w:szCs w:val="24"/>
              </w:rPr>
              <w:t>.</w:t>
            </w:r>
          </w:p>
        </w:tc>
      </w:tr>
      <w:tr w:rsidR="0031276B" w:rsidRPr="00FC0C5C" w:rsidTr="0031276B">
        <w:tc>
          <w:tcPr>
            <w:tcW w:w="1321" w:type="dxa"/>
            <w:vAlign w:val="center"/>
          </w:tcPr>
          <w:p w:rsidR="0031276B" w:rsidRPr="0031276B" w:rsidRDefault="0031276B" w:rsidP="00FB0E55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П.02.</w:t>
            </w:r>
            <w:r w:rsidRPr="00481967">
              <w:rPr>
                <w:sz w:val="24"/>
                <w:szCs w:val="24"/>
              </w:rPr>
              <w:t>3</w:t>
            </w:r>
            <w:r w:rsidRPr="0031276B">
              <w:rPr>
                <w:sz w:val="24"/>
                <w:szCs w:val="24"/>
              </w:rPr>
              <w:t>.4</w:t>
            </w:r>
          </w:p>
        </w:tc>
        <w:tc>
          <w:tcPr>
            <w:tcW w:w="3167" w:type="dxa"/>
            <w:vAlign w:val="center"/>
          </w:tcPr>
          <w:p w:rsidR="0031276B" w:rsidRPr="0031276B" w:rsidRDefault="0031276B" w:rsidP="000E2F49">
            <w:pPr>
              <w:pStyle w:val="21"/>
              <w:rPr>
                <w:b/>
                <w:szCs w:val="24"/>
              </w:rPr>
            </w:pPr>
            <w:r w:rsidRPr="0031276B">
              <w:rPr>
                <w:szCs w:val="24"/>
              </w:rPr>
              <w:t>Доля средств бюджета п</w:t>
            </w:r>
            <w:r w:rsidRPr="0031276B">
              <w:rPr>
                <w:szCs w:val="24"/>
              </w:rPr>
              <w:t>е</w:t>
            </w:r>
            <w:r w:rsidRPr="0031276B">
              <w:rPr>
                <w:szCs w:val="24"/>
              </w:rPr>
              <w:t>речисленных несвоевреме</w:t>
            </w:r>
            <w:r w:rsidRPr="0031276B">
              <w:rPr>
                <w:szCs w:val="24"/>
              </w:rPr>
              <w:t>н</w:t>
            </w:r>
            <w:r w:rsidRPr="0031276B">
              <w:rPr>
                <w:szCs w:val="24"/>
              </w:rPr>
              <w:t>но</w:t>
            </w:r>
          </w:p>
        </w:tc>
        <w:tc>
          <w:tcPr>
            <w:tcW w:w="849" w:type="dxa"/>
            <w:vAlign w:val="center"/>
          </w:tcPr>
          <w:p w:rsidR="0031276B" w:rsidRPr="0031276B" w:rsidRDefault="0031276B" w:rsidP="00FB0E55">
            <w:pPr>
              <w:pStyle w:val="21"/>
              <w:jc w:val="center"/>
              <w:rPr>
                <w:szCs w:val="24"/>
              </w:rPr>
            </w:pPr>
            <w:r w:rsidRPr="0031276B">
              <w:rPr>
                <w:szCs w:val="24"/>
              </w:rPr>
              <w:t>%</w:t>
            </w:r>
          </w:p>
        </w:tc>
        <w:tc>
          <w:tcPr>
            <w:tcW w:w="2548" w:type="dxa"/>
            <w:vAlign w:val="center"/>
          </w:tcPr>
          <w:p w:rsidR="0031276B" w:rsidRPr="0031276B" w:rsidRDefault="0031276B" w:rsidP="00B074DA">
            <w:pPr>
              <w:jc w:val="center"/>
            </w:pPr>
            <w:r w:rsidRPr="0031276B">
              <w:rPr>
                <w:sz w:val="24"/>
                <w:szCs w:val="24"/>
              </w:rPr>
              <w:t>Э7 «Бюджетообесп</w:t>
            </w:r>
            <w:r w:rsidRPr="0031276B">
              <w:rPr>
                <w:sz w:val="24"/>
                <w:szCs w:val="24"/>
              </w:rPr>
              <w:t>е</w:t>
            </w:r>
            <w:r w:rsidRPr="0031276B">
              <w:rPr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992" w:type="dxa"/>
            <w:vAlign w:val="center"/>
          </w:tcPr>
          <w:p w:rsidR="0031276B" w:rsidRPr="0031276B" w:rsidRDefault="0031276B" w:rsidP="00FB0E55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276B" w:rsidRPr="0031276B" w:rsidRDefault="0031276B" w:rsidP="00FB0E55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1276B" w:rsidRPr="0031276B" w:rsidRDefault="0031276B" w:rsidP="00FB0E55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31276B" w:rsidRPr="0031276B" w:rsidRDefault="0031276B" w:rsidP="008A5C90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31276B" w:rsidRPr="0031276B" w:rsidRDefault="0031276B" w:rsidP="008A5C90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31276B" w:rsidRPr="0031276B" w:rsidRDefault="0031276B" w:rsidP="008A5C90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31276B" w:rsidRPr="0031276B" w:rsidRDefault="0031276B" w:rsidP="008A5C90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31276B" w:rsidRPr="0031276B" w:rsidRDefault="0031276B" w:rsidP="008A5C90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</w:t>
            </w:r>
          </w:p>
        </w:tc>
      </w:tr>
      <w:tr w:rsidR="006A5C1D" w:rsidRPr="001940D5" w:rsidTr="0031276B">
        <w:tc>
          <w:tcPr>
            <w:tcW w:w="1321" w:type="dxa"/>
            <w:vAlign w:val="center"/>
          </w:tcPr>
          <w:p w:rsidR="006A5C1D" w:rsidRPr="006A02F7" w:rsidRDefault="006A5C1D" w:rsidP="00FB0E55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6A02F7">
              <w:rPr>
                <w:color w:val="000000"/>
                <w:szCs w:val="24"/>
              </w:rPr>
              <w:t>П.02.</w:t>
            </w:r>
            <w:r w:rsidRPr="006A02F7">
              <w:rPr>
                <w:color w:val="000000"/>
                <w:szCs w:val="24"/>
                <w:lang w:val="en-US"/>
              </w:rPr>
              <w:t>3</w:t>
            </w:r>
            <w:r w:rsidRPr="006A02F7">
              <w:rPr>
                <w:color w:val="000000"/>
                <w:szCs w:val="24"/>
              </w:rPr>
              <w:t>.5</w:t>
            </w:r>
          </w:p>
        </w:tc>
        <w:tc>
          <w:tcPr>
            <w:tcW w:w="3167" w:type="dxa"/>
            <w:vAlign w:val="center"/>
          </w:tcPr>
          <w:p w:rsidR="006A5C1D" w:rsidRPr="006A02F7" w:rsidRDefault="006A5C1D" w:rsidP="00FB0E55">
            <w:pPr>
              <w:jc w:val="both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849" w:type="dxa"/>
            <w:vAlign w:val="center"/>
          </w:tcPr>
          <w:p w:rsidR="006A5C1D" w:rsidRPr="006A02F7" w:rsidRDefault="006A5C1D" w:rsidP="00FB0E55">
            <w:pPr>
              <w:pStyle w:val="21"/>
              <w:jc w:val="center"/>
              <w:rPr>
                <w:color w:val="000000"/>
                <w:szCs w:val="24"/>
              </w:rPr>
            </w:pPr>
            <w:r w:rsidRPr="006A02F7">
              <w:rPr>
                <w:color w:val="000000"/>
                <w:szCs w:val="24"/>
              </w:rPr>
              <w:t>%</w:t>
            </w:r>
          </w:p>
        </w:tc>
        <w:tc>
          <w:tcPr>
            <w:tcW w:w="2548" w:type="dxa"/>
          </w:tcPr>
          <w:p w:rsidR="006A5C1D" w:rsidRPr="006A02F7" w:rsidRDefault="006A5C1D" w:rsidP="00630EBA">
            <w:pPr>
              <w:jc w:val="center"/>
              <w:rPr>
                <w:color w:val="000000"/>
              </w:rPr>
            </w:pPr>
            <w:r w:rsidRPr="006A02F7">
              <w:rPr>
                <w:color w:val="000000"/>
                <w:sz w:val="24"/>
                <w:szCs w:val="24"/>
              </w:rPr>
              <w:t>Э7 «Бюджетообесп</w:t>
            </w:r>
            <w:r w:rsidRPr="006A02F7">
              <w:rPr>
                <w:color w:val="000000"/>
                <w:sz w:val="24"/>
                <w:szCs w:val="24"/>
              </w:rPr>
              <w:t>е</w:t>
            </w:r>
            <w:r w:rsidRPr="006A02F7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992" w:type="dxa"/>
            <w:vAlign w:val="center"/>
          </w:tcPr>
          <w:p w:rsidR="006A5C1D" w:rsidRPr="006A02F7" w:rsidRDefault="006A5C1D" w:rsidP="00FB0E55">
            <w:pPr>
              <w:ind w:left="-108" w:right="-110"/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1" w:type="dxa"/>
            <w:vAlign w:val="center"/>
          </w:tcPr>
          <w:p w:rsidR="006A5C1D" w:rsidRPr="006A02F7" w:rsidRDefault="006A5C1D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3" w:type="dxa"/>
            <w:vAlign w:val="center"/>
          </w:tcPr>
          <w:p w:rsidR="006A5C1D" w:rsidRPr="006A02F7" w:rsidRDefault="006A5C1D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9F7FD4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 xml:space="preserve">не </w:t>
            </w:r>
          </w:p>
          <w:p w:rsidR="006A5C1D" w:rsidRPr="006A02F7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более 10</w:t>
            </w:r>
          </w:p>
        </w:tc>
        <w:tc>
          <w:tcPr>
            <w:tcW w:w="854" w:type="dxa"/>
            <w:vAlign w:val="center"/>
          </w:tcPr>
          <w:p w:rsidR="006A5C1D" w:rsidRPr="006A02F7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не б</w:t>
            </w:r>
            <w:r w:rsidRPr="006A02F7">
              <w:rPr>
                <w:color w:val="000000"/>
                <w:sz w:val="24"/>
                <w:szCs w:val="24"/>
              </w:rPr>
              <w:t>о</w:t>
            </w:r>
            <w:r w:rsidRPr="006A02F7">
              <w:rPr>
                <w:color w:val="000000"/>
                <w:sz w:val="24"/>
                <w:szCs w:val="24"/>
              </w:rPr>
              <w:t>лее 10</w:t>
            </w:r>
          </w:p>
        </w:tc>
        <w:tc>
          <w:tcPr>
            <w:tcW w:w="996" w:type="dxa"/>
            <w:gridSpan w:val="2"/>
            <w:vAlign w:val="center"/>
          </w:tcPr>
          <w:p w:rsidR="009F7FD4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 xml:space="preserve">не </w:t>
            </w:r>
          </w:p>
          <w:p w:rsidR="006A5C1D" w:rsidRPr="006A02F7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более 10</w:t>
            </w:r>
          </w:p>
        </w:tc>
        <w:tc>
          <w:tcPr>
            <w:tcW w:w="997" w:type="dxa"/>
            <w:vAlign w:val="center"/>
          </w:tcPr>
          <w:p w:rsidR="009F7FD4" w:rsidRDefault="009F7FD4" w:rsidP="009F7F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A5C1D" w:rsidRPr="006A02F7">
              <w:rPr>
                <w:color w:val="000000"/>
                <w:sz w:val="24"/>
                <w:szCs w:val="24"/>
              </w:rPr>
              <w:t>е</w:t>
            </w:r>
          </w:p>
          <w:p w:rsidR="006A5C1D" w:rsidRPr="006A02F7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 xml:space="preserve"> более 10</w:t>
            </w:r>
          </w:p>
        </w:tc>
        <w:tc>
          <w:tcPr>
            <w:tcW w:w="1001" w:type="dxa"/>
            <w:vAlign w:val="center"/>
          </w:tcPr>
          <w:p w:rsidR="009F7FD4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 xml:space="preserve">не </w:t>
            </w:r>
          </w:p>
          <w:p w:rsidR="006A5C1D" w:rsidRPr="006A02F7" w:rsidRDefault="006A5C1D" w:rsidP="009F7FD4">
            <w:pPr>
              <w:jc w:val="center"/>
              <w:rPr>
                <w:color w:val="000000"/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б</w:t>
            </w:r>
            <w:r w:rsidRPr="006A02F7">
              <w:rPr>
                <w:color w:val="000000"/>
                <w:sz w:val="24"/>
                <w:szCs w:val="24"/>
              </w:rPr>
              <w:t>о</w:t>
            </w:r>
            <w:r w:rsidRPr="006A02F7">
              <w:rPr>
                <w:color w:val="000000"/>
                <w:sz w:val="24"/>
                <w:szCs w:val="24"/>
              </w:rPr>
              <w:t>лее 10</w:t>
            </w:r>
          </w:p>
        </w:tc>
      </w:tr>
      <w:tr w:rsidR="006A5C1D" w:rsidRPr="00E06454" w:rsidTr="0031276B">
        <w:tc>
          <w:tcPr>
            <w:tcW w:w="1321" w:type="dxa"/>
            <w:vAlign w:val="center"/>
          </w:tcPr>
          <w:p w:rsidR="006A5C1D" w:rsidRPr="00FC0C5C" w:rsidRDefault="006A5C1D" w:rsidP="00FB0E5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П.02.</w:t>
            </w:r>
            <w:r w:rsidRPr="00FC0C5C">
              <w:rPr>
                <w:sz w:val="24"/>
                <w:szCs w:val="24"/>
                <w:lang w:val="en-US"/>
              </w:rPr>
              <w:t>3</w:t>
            </w:r>
            <w:r w:rsidRPr="00FC0C5C">
              <w:rPr>
                <w:sz w:val="24"/>
                <w:szCs w:val="24"/>
              </w:rPr>
              <w:t>.6</w:t>
            </w:r>
          </w:p>
        </w:tc>
        <w:tc>
          <w:tcPr>
            <w:tcW w:w="3167" w:type="dxa"/>
            <w:vAlign w:val="center"/>
          </w:tcPr>
          <w:p w:rsidR="006A5C1D" w:rsidRPr="00E06454" w:rsidRDefault="006A5C1D" w:rsidP="00F3294F">
            <w:pPr>
              <w:jc w:val="both"/>
              <w:rPr>
                <w:color w:val="000000"/>
                <w:sz w:val="24"/>
                <w:szCs w:val="24"/>
              </w:rPr>
            </w:pPr>
            <w:r w:rsidRPr="00E06454">
              <w:rPr>
                <w:color w:val="000000"/>
                <w:sz w:val="24"/>
                <w:szCs w:val="24"/>
              </w:rPr>
              <w:t>Соотношение объема мун</w:t>
            </w:r>
            <w:r w:rsidRPr="00E06454">
              <w:rPr>
                <w:color w:val="000000"/>
                <w:sz w:val="24"/>
                <w:szCs w:val="24"/>
              </w:rPr>
              <w:t>и</w:t>
            </w:r>
            <w:r w:rsidRPr="00E06454">
              <w:rPr>
                <w:color w:val="000000"/>
                <w:sz w:val="24"/>
                <w:szCs w:val="24"/>
              </w:rPr>
              <w:t>ципального долга на конец года к общему годовому объему доходов бюджета без учета объема безво</w:t>
            </w:r>
            <w:r w:rsidRPr="00E06454">
              <w:rPr>
                <w:color w:val="000000"/>
                <w:sz w:val="24"/>
                <w:szCs w:val="24"/>
              </w:rPr>
              <w:t>з</w:t>
            </w:r>
            <w:r w:rsidRPr="00E06454">
              <w:rPr>
                <w:color w:val="000000"/>
                <w:sz w:val="24"/>
                <w:szCs w:val="24"/>
              </w:rPr>
              <w:t>мездных поступл</w:t>
            </w:r>
            <w:r w:rsidRPr="00E06454">
              <w:rPr>
                <w:color w:val="000000"/>
                <w:sz w:val="24"/>
                <w:szCs w:val="24"/>
              </w:rPr>
              <w:t>е</w:t>
            </w:r>
            <w:r w:rsidRPr="00E0645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49" w:type="dxa"/>
            <w:vAlign w:val="center"/>
          </w:tcPr>
          <w:p w:rsidR="006A5C1D" w:rsidRPr="00E06454" w:rsidRDefault="006A5C1D" w:rsidP="00FB0E55">
            <w:pPr>
              <w:pStyle w:val="21"/>
              <w:jc w:val="center"/>
              <w:rPr>
                <w:bCs/>
                <w:color w:val="000000"/>
                <w:szCs w:val="24"/>
              </w:rPr>
            </w:pPr>
            <w:r w:rsidRPr="00E06454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2548" w:type="dxa"/>
            <w:vAlign w:val="center"/>
          </w:tcPr>
          <w:p w:rsidR="006A5C1D" w:rsidRPr="00E06454" w:rsidRDefault="006A5C1D" w:rsidP="00B074DA">
            <w:pPr>
              <w:jc w:val="center"/>
              <w:rPr>
                <w:color w:val="000000"/>
              </w:rPr>
            </w:pPr>
            <w:r w:rsidRPr="006A02F7">
              <w:rPr>
                <w:color w:val="000000"/>
                <w:sz w:val="24"/>
                <w:szCs w:val="24"/>
              </w:rPr>
              <w:t>Э7 «Бюджетообесп</w:t>
            </w:r>
            <w:r w:rsidRPr="006A02F7">
              <w:rPr>
                <w:color w:val="000000"/>
                <w:sz w:val="24"/>
                <w:szCs w:val="24"/>
              </w:rPr>
              <w:t>е</w:t>
            </w:r>
            <w:r w:rsidRPr="006A02F7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992" w:type="dxa"/>
            <w:vAlign w:val="center"/>
          </w:tcPr>
          <w:p w:rsidR="006A5C1D" w:rsidRPr="00E06454" w:rsidRDefault="006A5C1D" w:rsidP="00FB0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851" w:type="dxa"/>
            <w:vAlign w:val="center"/>
          </w:tcPr>
          <w:p w:rsidR="006A5C1D" w:rsidRPr="00E06454" w:rsidRDefault="006A5C1D" w:rsidP="00F32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0,158</w:t>
            </w:r>
          </w:p>
        </w:tc>
        <w:tc>
          <w:tcPr>
            <w:tcW w:w="993" w:type="dxa"/>
            <w:vAlign w:val="center"/>
          </w:tcPr>
          <w:p w:rsidR="006A5C1D" w:rsidRPr="00E06454" w:rsidRDefault="006A5C1D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E06454">
              <w:rPr>
                <w:color w:val="000000"/>
                <w:sz w:val="24"/>
                <w:szCs w:val="24"/>
              </w:rPr>
              <w:t>жел.</w:t>
            </w:r>
          </w:p>
        </w:tc>
        <w:tc>
          <w:tcPr>
            <w:tcW w:w="993" w:type="dxa"/>
            <w:vAlign w:val="center"/>
          </w:tcPr>
          <w:p w:rsidR="006A5C1D" w:rsidRPr="00E06454" w:rsidRDefault="006A5C1D" w:rsidP="00064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0,282</w:t>
            </w:r>
          </w:p>
        </w:tc>
        <w:tc>
          <w:tcPr>
            <w:tcW w:w="854" w:type="dxa"/>
            <w:vAlign w:val="center"/>
          </w:tcPr>
          <w:p w:rsidR="006A5C1D" w:rsidRPr="00E06454" w:rsidRDefault="006A5C1D" w:rsidP="00064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996" w:type="dxa"/>
            <w:gridSpan w:val="2"/>
            <w:vAlign w:val="center"/>
          </w:tcPr>
          <w:p w:rsidR="006A5C1D" w:rsidRPr="00E06454" w:rsidRDefault="006A5C1D" w:rsidP="00064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997" w:type="dxa"/>
            <w:vAlign w:val="center"/>
          </w:tcPr>
          <w:p w:rsidR="006A5C1D" w:rsidRPr="00E06454" w:rsidRDefault="006A5C1D" w:rsidP="00064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0,547</w:t>
            </w:r>
          </w:p>
        </w:tc>
        <w:tc>
          <w:tcPr>
            <w:tcW w:w="1001" w:type="dxa"/>
            <w:vAlign w:val="center"/>
          </w:tcPr>
          <w:p w:rsidR="006A5C1D" w:rsidRPr="00E06454" w:rsidRDefault="006A5C1D" w:rsidP="00FB0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0,062</w:t>
            </w:r>
          </w:p>
        </w:tc>
      </w:tr>
      <w:tr w:rsidR="006A5C1D" w:rsidRPr="00FC0C5C" w:rsidTr="0031276B">
        <w:tc>
          <w:tcPr>
            <w:tcW w:w="1321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П.02.</w:t>
            </w:r>
            <w:r w:rsidRPr="00753B7B">
              <w:rPr>
                <w:sz w:val="24"/>
                <w:szCs w:val="24"/>
                <w:lang w:val="en-US"/>
              </w:rPr>
              <w:t>3</w:t>
            </w:r>
            <w:r w:rsidRPr="00753B7B">
              <w:rPr>
                <w:sz w:val="24"/>
                <w:szCs w:val="24"/>
              </w:rPr>
              <w:t>.7</w:t>
            </w:r>
          </w:p>
        </w:tc>
        <w:tc>
          <w:tcPr>
            <w:tcW w:w="3167" w:type="dxa"/>
            <w:vAlign w:val="center"/>
          </w:tcPr>
          <w:p w:rsidR="006A5C1D" w:rsidRPr="00753B7B" w:rsidRDefault="006A5C1D" w:rsidP="00FB0E55">
            <w:pPr>
              <w:jc w:val="both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Объем долговых обяз</w:t>
            </w:r>
            <w:r w:rsidRPr="00753B7B">
              <w:rPr>
                <w:sz w:val="24"/>
                <w:szCs w:val="24"/>
              </w:rPr>
              <w:t>а</w:t>
            </w:r>
            <w:r w:rsidRPr="00753B7B">
              <w:rPr>
                <w:sz w:val="24"/>
                <w:szCs w:val="24"/>
              </w:rPr>
              <w:t>тельств, погашенных н</w:t>
            </w:r>
            <w:r w:rsidRPr="00753B7B">
              <w:rPr>
                <w:sz w:val="24"/>
                <w:szCs w:val="24"/>
              </w:rPr>
              <w:t>е</w:t>
            </w:r>
            <w:r w:rsidRPr="00753B7B">
              <w:rPr>
                <w:sz w:val="24"/>
                <w:szCs w:val="24"/>
              </w:rPr>
              <w:t>своевр</w:t>
            </w:r>
            <w:r w:rsidRPr="00753B7B">
              <w:rPr>
                <w:sz w:val="24"/>
                <w:szCs w:val="24"/>
              </w:rPr>
              <w:t>е</w:t>
            </w:r>
            <w:r w:rsidRPr="00753B7B">
              <w:rPr>
                <w:sz w:val="24"/>
                <w:szCs w:val="24"/>
              </w:rPr>
              <w:t>менно</w:t>
            </w:r>
          </w:p>
        </w:tc>
        <w:tc>
          <w:tcPr>
            <w:tcW w:w="849" w:type="dxa"/>
            <w:vAlign w:val="center"/>
          </w:tcPr>
          <w:p w:rsidR="006A5C1D" w:rsidRPr="00753B7B" w:rsidRDefault="006A5C1D" w:rsidP="00FB0E55">
            <w:pPr>
              <w:pStyle w:val="21"/>
              <w:jc w:val="center"/>
              <w:rPr>
                <w:szCs w:val="24"/>
              </w:rPr>
            </w:pPr>
            <w:r w:rsidRPr="00753B7B">
              <w:rPr>
                <w:szCs w:val="24"/>
              </w:rPr>
              <w:t>млн. руб.</w:t>
            </w:r>
          </w:p>
        </w:tc>
        <w:tc>
          <w:tcPr>
            <w:tcW w:w="2548" w:type="dxa"/>
            <w:vAlign w:val="center"/>
          </w:tcPr>
          <w:p w:rsidR="006A5C1D" w:rsidRPr="00753B7B" w:rsidRDefault="006A5C1D" w:rsidP="00B074DA">
            <w:pPr>
              <w:jc w:val="center"/>
            </w:pPr>
            <w:r w:rsidRPr="00753B7B">
              <w:rPr>
                <w:color w:val="000000"/>
                <w:sz w:val="24"/>
                <w:szCs w:val="24"/>
              </w:rPr>
              <w:t>Э7 «Бюджетообесп</w:t>
            </w:r>
            <w:r w:rsidRPr="00753B7B">
              <w:rPr>
                <w:color w:val="000000"/>
                <w:sz w:val="24"/>
                <w:szCs w:val="24"/>
              </w:rPr>
              <w:t>е</w:t>
            </w:r>
            <w:r w:rsidRPr="00753B7B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992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6A5C1D" w:rsidRPr="00753B7B" w:rsidRDefault="006A5C1D" w:rsidP="00FB0E55">
            <w:pPr>
              <w:jc w:val="center"/>
              <w:rPr>
                <w:sz w:val="24"/>
                <w:szCs w:val="24"/>
              </w:rPr>
            </w:pPr>
            <w:r w:rsidRPr="00753B7B">
              <w:rPr>
                <w:sz w:val="24"/>
                <w:szCs w:val="24"/>
              </w:rPr>
              <w:t>0</w:t>
            </w:r>
          </w:p>
        </w:tc>
      </w:tr>
      <w:tr w:rsidR="006A5C1D" w:rsidRPr="00FD7BC8" w:rsidTr="0031276B">
        <w:tc>
          <w:tcPr>
            <w:tcW w:w="132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П.02.3.8</w:t>
            </w:r>
          </w:p>
        </w:tc>
        <w:tc>
          <w:tcPr>
            <w:tcW w:w="3167" w:type="dxa"/>
            <w:vAlign w:val="center"/>
          </w:tcPr>
          <w:p w:rsidR="006A5C1D" w:rsidRPr="00FD7BC8" w:rsidRDefault="006A5C1D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Доля планов и отчетов ф</w:t>
            </w:r>
            <w:r w:rsidRPr="00FD7BC8">
              <w:rPr>
                <w:color w:val="000000"/>
                <w:sz w:val="24"/>
                <w:szCs w:val="24"/>
              </w:rPr>
              <w:t>и</w:t>
            </w:r>
            <w:r w:rsidRPr="00FD7BC8">
              <w:rPr>
                <w:color w:val="000000"/>
                <w:sz w:val="24"/>
                <w:szCs w:val="24"/>
              </w:rPr>
              <w:t>нансово-хозяйственной де</w:t>
            </w:r>
            <w:r w:rsidRPr="00FD7BC8">
              <w:rPr>
                <w:color w:val="000000"/>
                <w:sz w:val="24"/>
                <w:szCs w:val="24"/>
              </w:rPr>
              <w:t>я</w:t>
            </w:r>
            <w:r w:rsidRPr="00FD7BC8">
              <w:rPr>
                <w:color w:val="000000"/>
                <w:sz w:val="24"/>
                <w:szCs w:val="24"/>
              </w:rPr>
              <w:t>тельности, пр</w:t>
            </w:r>
            <w:r w:rsidRPr="00FD7BC8">
              <w:rPr>
                <w:color w:val="000000"/>
                <w:sz w:val="24"/>
                <w:szCs w:val="24"/>
              </w:rPr>
              <w:t>о</w:t>
            </w:r>
            <w:r w:rsidRPr="00FD7BC8">
              <w:rPr>
                <w:color w:val="000000"/>
                <w:sz w:val="24"/>
                <w:szCs w:val="24"/>
              </w:rPr>
              <w:t>веренных и подготовленных к рассмо</w:t>
            </w:r>
            <w:r w:rsidRPr="00FD7BC8">
              <w:rPr>
                <w:color w:val="000000"/>
                <w:sz w:val="24"/>
                <w:szCs w:val="24"/>
              </w:rPr>
              <w:t>т</w:t>
            </w:r>
            <w:r w:rsidRPr="00FD7BC8">
              <w:rPr>
                <w:color w:val="000000"/>
                <w:sz w:val="24"/>
                <w:szCs w:val="24"/>
              </w:rPr>
              <w:t>рению на комиссии, утве</w:t>
            </w:r>
            <w:r w:rsidRPr="00FD7BC8">
              <w:rPr>
                <w:color w:val="000000"/>
                <w:sz w:val="24"/>
                <w:szCs w:val="24"/>
              </w:rPr>
              <w:t>р</w:t>
            </w:r>
            <w:r w:rsidRPr="00FD7BC8">
              <w:rPr>
                <w:color w:val="000000"/>
                <w:sz w:val="24"/>
                <w:szCs w:val="24"/>
              </w:rPr>
              <w:t>ждению от общего колич</w:t>
            </w:r>
            <w:r w:rsidRPr="00FD7BC8">
              <w:rPr>
                <w:color w:val="000000"/>
                <w:sz w:val="24"/>
                <w:szCs w:val="24"/>
              </w:rPr>
              <w:t>е</w:t>
            </w:r>
            <w:r w:rsidRPr="00FD7BC8">
              <w:rPr>
                <w:color w:val="000000"/>
                <w:sz w:val="24"/>
                <w:szCs w:val="24"/>
              </w:rPr>
              <w:t>ства сданных в ф</w:t>
            </w:r>
            <w:r w:rsidRPr="00FD7BC8">
              <w:rPr>
                <w:color w:val="000000"/>
                <w:sz w:val="24"/>
                <w:szCs w:val="24"/>
              </w:rPr>
              <w:t>и</w:t>
            </w:r>
            <w:r w:rsidRPr="00FD7BC8">
              <w:rPr>
                <w:color w:val="000000"/>
                <w:sz w:val="24"/>
                <w:szCs w:val="24"/>
              </w:rPr>
              <w:t>нансовое управл</w:t>
            </w:r>
            <w:r w:rsidRPr="00FD7BC8">
              <w:rPr>
                <w:color w:val="000000"/>
                <w:sz w:val="24"/>
                <w:szCs w:val="24"/>
              </w:rPr>
              <w:t>е</w:t>
            </w:r>
            <w:r w:rsidRPr="00FD7BC8">
              <w:rPr>
                <w:color w:val="000000"/>
                <w:sz w:val="24"/>
                <w:szCs w:val="24"/>
              </w:rPr>
              <w:t xml:space="preserve">ние </w:t>
            </w:r>
            <w:r>
              <w:rPr>
                <w:color w:val="000000"/>
                <w:sz w:val="24"/>
                <w:szCs w:val="24"/>
              </w:rPr>
              <w:t>мэрии города</w:t>
            </w:r>
            <w:r w:rsidR="00C41CC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A5C1D" w:rsidRPr="00FD7BC8" w:rsidRDefault="006A5C1D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FD7BC8">
              <w:rPr>
                <w:color w:val="000000"/>
                <w:szCs w:val="24"/>
              </w:rPr>
              <w:t>%</w:t>
            </w:r>
          </w:p>
        </w:tc>
        <w:tc>
          <w:tcPr>
            <w:tcW w:w="2548" w:type="dxa"/>
            <w:vAlign w:val="center"/>
          </w:tcPr>
          <w:p w:rsidR="006A5C1D" w:rsidRPr="00FD7BC8" w:rsidRDefault="006A5C1D" w:rsidP="00B074DA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Ф 2.1 «Налог</w:t>
            </w:r>
            <w:r w:rsidRPr="00FD7BC8">
              <w:rPr>
                <w:color w:val="000000"/>
                <w:sz w:val="24"/>
                <w:szCs w:val="24"/>
              </w:rPr>
              <w:t>о</w:t>
            </w:r>
            <w:r w:rsidRPr="00FD7BC8">
              <w:rPr>
                <w:color w:val="000000"/>
                <w:sz w:val="24"/>
                <w:szCs w:val="24"/>
              </w:rPr>
              <w:t>вые и неналоговые доходы городского бю</w:t>
            </w:r>
            <w:r w:rsidRPr="00FD7BC8">
              <w:rPr>
                <w:color w:val="000000"/>
                <w:sz w:val="24"/>
                <w:szCs w:val="24"/>
              </w:rPr>
              <w:t>д</w:t>
            </w:r>
            <w:r w:rsidRPr="00FD7BC8">
              <w:rPr>
                <w:color w:val="000000"/>
                <w:sz w:val="24"/>
                <w:szCs w:val="24"/>
              </w:rPr>
              <w:t>жета»</w:t>
            </w:r>
          </w:p>
        </w:tc>
        <w:tc>
          <w:tcPr>
            <w:tcW w:w="992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5C1D" w:rsidRPr="00FD7BC8" w:rsidTr="0031276B">
        <w:tc>
          <w:tcPr>
            <w:tcW w:w="132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П.02.3.9</w:t>
            </w:r>
          </w:p>
        </w:tc>
        <w:tc>
          <w:tcPr>
            <w:tcW w:w="3167" w:type="dxa"/>
            <w:vAlign w:val="center"/>
          </w:tcPr>
          <w:p w:rsidR="006A5C1D" w:rsidRPr="00FD7BC8" w:rsidRDefault="006A5C1D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 xml:space="preserve">Доля муниципальных </w:t>
            </w:r>
            <w:r w:rsidRPr="00561B8D">
              <w:rPr>
                <w:color w:val="000000"/>
                <w:sz w:val="24"/>
                <w:szCs w:val="24"/>
              </w:rPr>
              <w:t>ун</w:t>
            </w:r>
            <w:r w:rsidRPr="00561B8D">
              <w:rPr>
                <w:color w:val="000000"/>
                <w:sz w:val="24"/>
                <w:szCs w:val="24"/>
              </w:rPr>
              <w:t>и</w:t>
            </w:r>
            <w:r w:rsidRPr="00561B8D">
              <w:rPr>
                <w:color w:val="000000"/>
                <w:sz w:val="24"/>
                <w:szCs w:val="24"/>
              </w:rPr>
              <w:t>тарных предпр</w:t>
            </w:r>
            <w:r w:rsidRPr="00561B8D">
              <w:rPr>
                <w:color w:val="000000"/>
                <w:sz w:val="24"/>
                <w:szCs w:val="24"/>
              </w:rPr>
              <w:t>и</w:t>
            </w:r>
            <w:r w:rsidRPr="00561B8D">
              <w:rPr>
                <w:color w:val="000000"/>
                <w:sz w:val="24"/>
                <w:szCs w:val="24"/>
              </w:rPr>
              <w:t>ятий от их общего количес</w:t>
            </w:r>
            <w:r w:rsidRPr="00561B8D">
              <w:rPr>
                <w:color w:val="000000"/>
                <w:sz w:val="24"/>
                <w:szCs w:val="24"/>
              </w:rPr>
              <w:t>т</w:t>
            </w:r>
            <w:r w:rsidRPr="00561B8D">
              <w:rPr>
                <w:color w:val="000000"/>
                <w:sz w:val="24"/>
                <w:szCs w:val="24"/>
              </w:rPr>
              <w:t>ва, планы которых утвержд</w:t>
            </w:r>
            <w:r w:rsidRPr="00561B8D">
              <w:rPr>
                <w:color w:val="000000"/>
                <w:sz w:val="24"/>
                <w:szCs w:val="24"/>
              </w:rPr>
              <w:t>е</w:t>
            </w:r>
            <w:r w:rsidRPr="00561B8D">
              <w:rPr>
                <w:color w:val="000000"/>
                <w:sz w:val="24"/>
                <w:szCs w:val="24"/>
              </w:rPr>
              <w:t>ны</w:t>
            </w:r>
            <w:r w:rsidRPr="00FD7B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6A5C1D" w:rsidRPr="00FD7BC8" w:rsidRDefault="006A5C1D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FD7BC8">
              <w:rPr>
                <w:color w:val="000000"/>
                <w:szCs w:val="24"/>
              </w:rPr>
              <w:t>%</w:t>
            </w:r>
          </w:p>
        </w:tc>
        <w:tc>
          <w:tcPr>
            <w:tcW w:w="2548" w:type="dxa"/>
            <w:vAlign w:val="center"/>
          </w:tcPr>
          <w:p w:rsidR="006A5C1D" w:rsidRPr="00FD7BC8" w:rsidRDefault="006A5C1D" w:rsidP="00B074DA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Ф 2.1 «Налог</w:t>
            </w:r>
            <w:r w:rsidRPr="00FD7BC8">
              <w:rPr>
                <w:color w:val="000000"/>
                <w:sz w:val="24"/>
                <w:szCs w:val="24"/>
              </w:rPr>
              <w:t>о</w:t>
            </w:r>
            <w:r w:rsidRPr="00FD7BC8">
              <w:rPr>
                <w:color w:val="000000"/>
                <w:sz w:val="24"/>
                <w:szCs w:val="24"/>
              </w:rPr>
              <w:t>вые и неналоговые доходы городского бю</w:t>
            </w:r>
            <w:r w:rsidRPr="00FD7BC8">
              <w:rPr>
                <w:color w:val="000000"/>
                <w:sz w:val="24"/>
                <w:szCs w:val="24"/>
              </w:rPr>
              <w:t>д</w:t>
            </w:r>
            <w:r w:rsidRPr="00FD7BC8">
              <w:rPr>
                <w:color w:val="000000"/>
                <w:sz w:val="24"/>
                <w:szCs w:val="24"/>
              </w:rPr>
              <w:t>жета»</w:t>
            </w:r>
          </w:p>
        </w:tc>
        <w:tc>
          <w:tcPr>
            <w:tcW w:w="992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993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A5C1D" w:rsidRPr="00FD7BC8" w:rsidTr="0031276B">
        <w:tc>
          <w:tcPr>
            <w:tcW w:w="132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П.02.3.10</w:t>
            </w:r>
          </w:p>
        </w:tc>
        <w:tc>
          <w:tcPr>
            <w:tcW w:w="3167" w:type="dxa"/>
            <w:vAlign w:val="center"/>
          </w:tcPr>
          <w:p w:rsidR="006A5C1D" w:rsidRPr="00FD7BC8" w:rsidRDefault="006A5C1D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Доля муниципальных ун</w:t>
            </w:r>
            <w:r w:rsidRPr="00FD7BC8">
              <w:rPr>
                <w:color w:val="000000"/>
                <w:sz w:val="24"/>
                <w:szCs w:val="24"/>
              </w:rPr>
              <w:t>и</w:t>
            </w:r>
            <w:r w:rsidRPr="00FD7BC8">
              <w:rPr>
                <w:color w:val="000000"/>
                <w:sz w:val="24"/>
                <w:szCs w:val="24"/>
              </w:rPr>
              <w:t>тарных предпр</w:t>
            </w:r>
            <w:r w:rsidRPr="00FD7BC8">
              <w:rPr>
                <w:color w:val="000000"/>
                <w:sz w:val="24"/>
                <w:szCs w:val="24"/>
              </w:rPr>
              <w:t>и</w:t>
            </w:r>
            <w:r w:rsidRPr="00FD7BC8">
              <w:rPr>
                <w:color w:val="000000"/>
                <w:sz w:val="24"/>
                <w:szCs w:val="24"/>
              </w:rPr>
              <w:t>ятий от их общего количества, год</w:t>
            </w:r>
            <w:r w:rsidRPr="00FD7BC8">
              <w:rPr>
                <w:color w:val="000000"/>
                <w:sz w:val="24"/>
                <w:szCs w:val="24"/>
              </w:rPr>
              <w:t>о</w:t>
            </w:r>
            <w:r w:rsidRPr="00FD7BC8">
              <w:rPr>
                <w:color w:val="000000"/>
                <w:sz w:val="24"/>
                <w:szCs w:val="24"/>
              </w:rPr>
              <w:t>вые отчеты которых у</w:t>
            </w:r>
            <w:r w:rsidRPr="00FD7BC8">
              <w:rPr>
                <w:color w:val="000000"/>
                <w:sz w:val="24"/>
                <w:szCs w:val="24"/>
              </w:rPr>
              <w:t>т</w:t>
            </w:r>
            <w:r w:rsidRPr="00FD7BC8">
              <w:rPr>
                <w:color w:val="000000"/>
                <w:sz w:val="24"/>
                <w:szCs w:val="24"/>
              </w:rPr>
              <w:t>верждены</w:t>
            </w:r>
          </w:p>
        </w:tc>
        <w:tc>
          <w:tcPr>
            <w:tcW w:w="849" w:type="dxa"/>
            <w:vAlign w:val="center"/>
          </w:tcPr>
          <w:p w:rsidR="006A5C1D" w:rsidRPr="00FD7BC8" w:rsidRDefault="006A5C1D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FD7BC8">
              <w:rPr>
                <w:color w:val="000000"/>
                <w:szCs w:val="24"/>
              </w:rPr>
              <w:t>%</w:t>
            </w:r>
          </w:p>
        </w:tc>
        <w:tc>
          <w:tcPr>
            <w:tcW w:w="2548" w:type="dxa"/>
            <w:vAlign w:val="center"/>
          </w:tcPr>
          <w:p w:rsidR="006A5C1D" w:rsidRPr="00FD7BC8" w:rsidRDefault="006A5C1D" w:rsidP="00B074DA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Ф 2.1 «Налог</w:t>
            </w:r>
            <w:r w:rsidRPr="00FD7BC8">
              <w:rPr>
                <w:color w:val="000000"/>
                <w:sz w:val="24"/>
                <w:szCs w:val="24"/>
              </w:rPr>
              <w:t>о</w:t>
            </w:r>
            <w:r w:rsidRPr="00FD7BC8">
              <w:rPr>
                <w:color w:val="000000"/>
                <w:sz w:val="24"/>
                <w:szCs w:val="24"/>
              </w:rPr>
              <w:t>вые и неналоговые доходы городского бю</w:t>
            </w:r>
            <w:r w:rsidRPr="00FD7BC8">
              <w:rPr>
                <w:color w:val="000000"/>
                <w:sz w:val="24"/>
                <w:szCs w:val="24"/>
              </w:rPr>
              <w:t>д</w:t>
            </w:r>
            <w:r w:rsidRPr="00FD7BC8">
              <w:rPr>
                <w:color w:val="000000"/>
                <w:sz w:val="24"/>
                <w:szCs w:val="24"/>
              </w:rPr>
              <w:t>жета»</w:t>
            </w:r>
          </w:p>
        </w:tc>
        <w:tc>
          <w:tcPr>
            <w:tcW w:w="992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993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993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6A5C1D" w:rsidRPr="00FD7BC8" w:rsidRDefault="006A5C1D" w:rsidP="001940D5">
            <w:pPr>
              <w:jc w:val="center"/>
              <w:rPr>
                <w:color w:val="000000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07862" w:rsidRDefault="00C535CE" w:rsidP="00C535CE">
      <w:r w:rsidRPr="00561B8D">
        <w:lastRenderedPageBreak/>
        <w:t>*Текущее</w:t>
      </w:r>
      <w:r w:rsidRPr="00C535CE">
        <w:t xml:space="preserve"> состояние (</w:t>
      </w:r>
      <w:r w:rsidR="003F4348">
        <w:t>на 12.09.2014: по планам: 13/14=92,8%, по отчетам:11/14=78,6</w:t>
      </w:r>
      <w:r w:rsidRPr="00F541E9">
        <w:t>%</w:t>
      </w:r>
      <w:r w:rsidR="00152430" w:rsidRPr="00F541E9">
        <w:t>)</w:t>
      </w:r>
      <w:r w:rsidRPr="00F541E9">
        <w:t>.</w:t>
      </w:r>
      <w:r w:rsidR="00F541E9">
        <w:t xml:space="preserve"> </w:t>
      </w:r>
    </w:p>
    <w:p w:rsidR="003F4348" w:rsidRDefault="003F4348" w:rsidP="00C535CE">
      <w:pPr>
        <w:rPr>
          <w:sz w:val="30"/>
          <w:szCs w:val="30"/>
        </w:rPr>
      </w:pPr>
    </w:p>
    <w:p w:rsidR="002D6D1D" w:rsidRDefault="002D6D1D" w:rsidP="00AB40B7">
      <w:pPr>
        <w:pStyle w:val="1"/>
        <w:ind w:firstLine="0"/>
        <w:rPr>
          <w:sz w:val="26"/>
          <w:szCs w:val="26"/>
        </w:rPr>
      </w:pPr>
      <w:r w:rsidRPr="00FC0C5C">
        <w:rPr>
          <w:sz w:val="26"/>
          <w:szCs w:val="26"/>
        </w:rPr>
        <w:t>П.02.</w:t>
      </w:r>
      <w:r w:rsidR="00CC5134" w:rsidRPr="00FC0C5C">
        <w:rPr>
          <w:sz w:val="26"/>
          <w:szCs w:val="26"/>
        </w:rPr>
        <w:t>4</w:t>
      </w:r>
      <w:r w:rsidRPr="00FC0C5C">
        <w:rPr>
          <w:sz w:val="26"/>
          <w:szCs w:val="26"/>
        </w:rPr>
        <w:t xml:space="preserve"> Оптимизация и повышение </w:t>
      </w:r>
      <w:r w:rsidR="00AB40B7">
        <w:rPr>
          <w:sz w:val="26"/>
          <w:szCs w:val="26"/>
        </w:rPr>
        <w:t>эффективности бюджетных расходов</w:t>
      </w:r>
    </w:p>
    <w:p w:rsidR="00F541E9" w:rsidRPr="00F541E9" w:rsidRDefault="00F541E9" w:rsidP="00F541E9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129"/>
        <w:gridCol w:w="3245"/>
        <w:gridCol w:w="841"/>
        <w:gridCol w:w="2539"/>
        <w:gridCol w:w="983"/>
        <w:gridCol w:w="844"/>
        <w:gridCol w:w="986"/>
        <w:gridCol w:w="986"/>
        <w:gridCol w:w="940"/>
        <w:gridCol w:w="943"/>
        <w:gridCol w:w="933"/>
        <w:gridCol w:w="983"/>
      </w:tblGrid>
      <w:tr w:rsidR="002D6D1D" w:rsidRPr="00FC0C5C" w:rsidTr="00D55E96">
        <w:trPr>
          <w:trHeight w:val="227"/>
          <w:tblHeader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Индекс 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вание 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8261F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Индекс, 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ние соответствующ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го городского 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 показателя</w:t>
            </w:r>
          </w:p>
        </w:tc>
        <w:tc>
          <w:tcPr>
            <w:tcW w:w="24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7C0A4A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2D6D1D" w:rsidRPr="00FC0C5C">
              <w:rPr>
                <w:sz w:val="24"/>
                <w:szCs w:val="24"/>
              </w:rPr>
              <w:t xml:space="preserve"> показателя</w:t>
            </w:r>
          </w:p>
        </w:tc>
      </w:tr>
      <w:tr w:rsidR="002D6D1D" w:rsidRPr="00FC0C5C" w:rsidTr="00D55E96">
        <w:trPr>
          <w:trHeight w:val="227"/>
          <w:tblHeader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ind w:right="-87"/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D55E96">
        <w:trPr>
          <w:trHeight w:val="423"/>
          <w:tblHeader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оценка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C12085" w:rsidRPr="00FC0C5C" w:rsidTr="00D55E96">
        <w:trPr>
          <w:trHeight w:val="42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B03269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П.02.</w:t>
            </w:r>
            <w:r w:rsidRPr="00FC0C5C">
              <w:rPr>
                <w:sz w:val="24"/>
                <w:szCs w:val="24"/>
                <w:lang w:val="en-US"/>
              </w:rPr>
              <w:t>4</w:t>
            </w:r>
            <w:r w:rsidRPr="00FC0C5C">
              <w:rPr>
                <w:sz w:val="24"/>
                <w:szCs w:val="24"/>
              </w:rPr>
              <w:t>.1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630EBA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Доля расходов бюджета, сформированных по пр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граммно-целевому методу планирования, в общем об</w:t>
            </w:r>
            <w:r w:rsidRPr="00FC0C5C">
              <w:rPr>
                <w:sz w:val="24"/>
                <w:szCs w:val="24"/>
              </w:rPr>
              <w:t>ъ</w:t>
            </w:r>
            <w:r w:rsidRPr="00FC0C5C">
              <w:rPr>
                <w:sz w:val="24"/>
                <w:szCs w:val="24"/>
              </w:rPr>
              <w:t>еме расходов городского бюджета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B03269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B074DA">
            <w:pPr>
              <w:jc w:val="center"/>
              <w:rPr>
                <w:sz w:val="24"/>
                <w:szCs w:val="24"/>
              </w:rPr>
            </w:pPr>
            <w:r w:rsidRPr="006A02F7">
              <w:rPr>
                <w:color w:val="000000"/>
                <w:sz w:val="24"/>
                <w:szCs w:val="24"/>
              </w:rPr>
              <w:t>Э7 «Бюджетообесп</w:t>
            </w:r>
            <w:r w:rsidRPr="006A02F7">
              <w:rPr>
                <w:color w:val="000000"/>
                <w:sz w:val="24"/>
                <w:szCs w:val="24"/>
              </w:rPr>
              <w:t>е</w:t>
            </w:r>
            <w:r w:rsidRPr="006A02F7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C12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74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74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74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B36F5D">
            <w:pPr>
              <w:ind w:left="-108" w:right="-186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B36F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D7BC8" w:rsidRDefault="00FD7BC8" w:rsidP="007401AB">
            <w:pPr>
              <w:ind w:left="-171" w:right="-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74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C12085" w:rsidRPr="00FC0C5C" w:rsidTr="00D55E96">
        <w:trPr>
          <w:trHeight w:val="305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B03269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П.02.</w:t>
            </w:r>
            <w:r w:rsidRPr="00FC0C5C">
              <w:rPr>
                <w:sz w:val="24"/>
                <w:szCs w:val="24"/>
                <w:lang w:val="en-US"/>
              </w:rPr>
              <w:t>4</w:t>
            </w:r>
            <w:r w:rsidRPr="00FC0C5C">
              <w:rPr>
                <w:sz w:val="24"/>
                <w:szCs w:val="24"/>
              </w:rPr>
              <w:t>.2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511569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Доля расходов на содерж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ние органов местного сам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упра</w:t>
            </w:r>
            <w:r w:rsidRPr="00FC0C5C">
              <w:rPr>
                <w:sz w:val="24"/>
                <w:szCs w:val="24"/>
              </w:rPr>
              <w:t>в</w:t>
            </w:r>
            <w:r w:rsidRPr="00FC0C5C">
              <w:rPr>
                <w:sz w:val="24"/>
                <w:szCs w:val="24"/>
              </w:rPr>
              <w:t>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B03269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6B194A" w:rsidP="00B07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1</w:t>
            </w:r>
            <w:r w:rsidR="00C12085" w:rsidRPr="00FC0C5C">
              <w:rPr>
                <w:sz w:val="24"/>
                <w:szCs w:val="24"/>
              </w:rPr>
              <w:t>.1 «Доля ра</w:t>
            </w:r>
            <w:r w:rsidR="00C12085" w:rsidRPr="00FC0C5C">
              <w:rPr>
                <w:sz w:val="24"/>
                <w:szCs w:val="24"/>
              </w:rPr>
              <w:t>с</w:t>
            </w:r>
            <w:r w:rsidR="00C12085" w:rsidRPr="00FC0C5C">
              <w:rPr>
                <w:sz w:val="24"/>
                <w:szCs w:val="24"/>
              </w:rPr>
              <w:t>ходов на упра</w:t>
            </w:r>
            <w:r w:rsidR="00C12085" w:rsidRPr="00FC0C5C">
              <w:rPr>
                <w:sz w:val="24"/>
                <w:szCs w:val="24"/>
              </w:rPr>
              <w:t>в</w:t>
            </w:r>
            <w:r w:rsidR="00C12085" w:rsidRPr="00FC0C5C">
              <w:rPr>
                <w:sz w:val="24"/>
                <w:szCs w:val="24"/>
              </w:rPr>
              <w:t>ление»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C12085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4,76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B0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C12085" w:rsidP="00B03269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B0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A71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A71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A71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85" w:rsidRPr="00FC0C5C" w:rsidRDefault="00FD7BC8" w:rsidP="00B0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</w:tr>
      <w:tr w:rsidR="00EC5CE2" w:rsidRPr="0031276B" w:rsidTr="00D55E96">
        <w:trPr>
          <w:trHeight w:val="42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F341DD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П.02.</w:t>
            </w:r>
            <w:r w:rsidRPr="0031276B">
              <w:rPr>
                <w:sz w:val="24"/>
                <w:szCs w:val="24"/>
                <w:lang w:val="en-US"/>
              </w:rPr>
              <w:t>4</w:t>
            </w:r>
            <w:r w:rsidRPr="0031276B">
              <w:rPr>
                <w:sz w:val="24"/>
                <w:szCs w:val="24"/>
              </w:rPr>
              <w:t>.3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8575B6">
            <w:pPr>
              <w:jc w:val="both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Комплексная оценка эффе</w:t>
            </w:r>
            <w:r w:rsidRPr="0031276B">
              <w:rPr>
                <w:sz w:val="24"/>
                <w:szCs w:val="24"/>
              </w:rPr>
              <w:t>к</w:t>
            </w:r>
            <w:r w:rsidRPr="0031276B">
              <w:rPr>
                <w:sz w:val="24"/>
                <w:szCs w:val="24"/>
              </w:rPr>
              <w:t>тивности деятельности орг</w:t>
            </w:r>
            <w:r w:rsidRPr="0031276B">
              <w:rPr>
                <w:sz w:val="24"/>
                <w:szCs w:val="24"/>
              </w:rPr>
              <w:t>а</w:t>
            </w:r>
            <w:r w:rsidRPr="0031276B">
              <w:rPr>
                <w:sz w:val="24"/>
                <w:szCs w:val="24"/>
              </w:rPr>
              <w:t>нов местного самоуправл</w:t>
            </w:r>
            <w:r w:rsidRPr="0031276B">
              <w:rPr>
                <w:sz w:val="24"/>
                <w:szCs w:val="24"/>
              </w:rPr>
              <w:t>е</w:t>
            </w:r>
            <w:r w:rsidRPr="0031276B">
              <w:rPr>
                <w:sz w:val="24"/>
                <w:szCs w:val="24"/>
              </w:rPr>
              <w:t>ния по методике 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880651">
            <w:pPr>
              <w:jc w:val="center"/>
              <w:rPr>
                <w:sz w:val="26"/>
                <w:szCs w:val="26"/>
              </w:rPr>
            </w:pPr>
            <w:r w:rsidRPr="0031276B">
              <w:rPr>
                <w:color w:val="000000"/>
                <w:sz w:val="24"/>
                <w:szCs w:val="24"/>
              </w:rPr>
              <w:t>Э7 «Бюджетообесп</w:t>
            </w:r>
            <w:r w:rsidRPr="0031276B">
              <w:rPr>
                <w:color w:val="000000"/>
                <w:sz w:val="24"/>
                <w:szCs w:val="24"/>
              </w:rPr>
              <w:t>е</w:t>
            </w:r>
            <w:r w:rsidRPr="0031276B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C12085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0,54545</w:t>
            </w:r>
          </w:p>
          <w:p w:rsidR="00EC5CE2" w:rsidRPr="0031276B" w:rsidRDefault="00EC5CE2" w:rsidP="00C12085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(1 м</w:t>
            </w:r>
            <w:r w:rsidRPr="0031276B">
              <w:rPr>
                <w:sz w:val="24"/>
                <w:szCs w:val="24"/>
              </w:rPr>
              <w:t>е</w:t>
            </w:r>
            <w:r w:rsidRPr="0031276B">
              <w:rPr>
                <w:sz w:val="24"/>
                <w:szCs w:val="24"/>
              </w:rPr>
              <w:t>сто)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F341DD">
            <w:pPr>
              <w:jc w:val="center"/>
              <w:rPr>
                <w:sz w:val="24"/>
                <w:szCs w:val="24"/>
              </w:rPr>
            </w:pPr>
            <w:r w:rsidRPr="0031276B">
              <w:rPr>
                <w:bCs/>
                <w:sz w:val="24"/>
                <w:szCs w:val="24"/>
              </w:rPr>
              <w:t>–*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4349FF">
            <w:pPr>
              <w:jc w:val="center"/>
            </w:pPr>
            <w:r w:rsidRPr="0031276B">
              <w:t>зел.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4349FF">
            <w:pPr>
              <w:jc w:val="center"/>
            </w:pPr>
            <w:r w:rsidRPr="0031276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A9008C">
            <w:pPr>
              <w:jc w:val="center"/>
            </w:pPr>
            <w:r w:rsidRPr="0031276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A9008C">
            <w:pPr>
              <w:jc w:val="center"/>
            </w:pPr>
            <w:r w:rsidRPr="0031276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A9008C">
            <w:pPr>
              <w:jc w:val="center"/>
            </w:pPr>
            <w:r w:rsidRPr="0031276B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E2" w:rsidRPr="0031276B" w:rsidRDefault="00EC5CE2" w:rsidP="00587994">
            <w:pPr>
              <w:jc w:val="center"/>
              <w:rPr>
                <w:sz w:val="24"/>
                <w:szCs w:val="24"/>
              </w:rPr>
            </w:pPr>
            <w:r w:rsidRPr="0031276B">
              <w:rPr>
                <w:sz w:val="24"/>
                <w:szCs w:val="24"/>
              </w:rPr>
              <w:t>1</w:t>
            </w:r>
          </w:p>
          <w:p w:rsidR="00EC5CE2" w:rsidRPr="0031276B" w:rsidRDefault="00EC5CE2" w:rsidP="00587994">
            <w:pPr>
              <w:jc w:val="center"/>
            </w:pPr>
            <w:r w:rsidRPr="0031276B">
              <w:rPr>
                <w:sz w:val="24"/>
                <w:szCs w:val="24"/>
              </w:rPr>
              <w:t>м</w:t>
            </w:r>
            <w:r w:rsidRPr="0031276B">
              <w:rPr>
                <w:sz w:val="24"/>
                <w:szCs w:val="24"/>
              </w:rPr>
              <w:t>е</w:t>
            </w:r>
            <w:r w:rsidRPr="0031276B">
              <w:rPr>
                <w:sz w:val="24"/>
                <w:szCs w:val="24"/>
              </w:rPr>
              <w:t>сто</w:t>
            </w:r>
          </w:p>
        </w:tc>
      </w:tr>
    </w:tbl>
    <w:p w:rsidR="00F341DD" w:rsidRPr="0031276B" w:rsidRDefault="00EB1F78" w:rsidP="00C45924">
      <w:pPr>
        <w:jc w:val="both"/>
        <w:rPr>
          <w:bCs/>
          <w:sz w:val="24"/>
          <w:szCs w:val="24"/>
        </w:rPr>
      </w:pPr>
      <w:r w:rsidRPr="0031276B">
        <w:rPr>
          <w:bCs/>
          <w:sz w:val="24"/>
          <w:szCs w:val="24"/>
        </w:rPr>
        <w:t>* Сводный доклад Вологодской области о результатах мониторинга эффективности деятельн</w:t>
      </w:r>
      <w:r w:rsidRPr="0031276B">
        <w:rPr>
          <w:bCs/>
          <w:sz w:val="24"/>
          <w:szCs w:val="24"/>
        </w:rPr>
        <w:t>о</w:t>
      </w:r>
      <w:r w:rsidRPr="0031276B">
        <w:rPr>
          <w:bCs/>
          <w:sz w:val="24"/>
          <w:szCs w:val="24"/>
        </w:rPr>
        <w:t>сти органов местного самоуправления</w:t>
      </w:r>
      <w:r w:rsidR="00300B2D" w:rsidRPr="0031276B">
        <w:rPr>
          <w:bCs/>
          <w:sz w:val="24"/>
          <w:szCs w:val="24"/>
        </w:rPr>
        <w:t xml:space="preserve"> городских округов и муниципальных районов</w:t>
      </w:r>
      <w:r w:rsidR="00523CC1" w:rsidRPr="0031276B">
        <w:rPr>
          <w:bCs/>
          <w:sz w:val="24"/>
          <w:szCs w:val="24"/>
        </w:rPr>
        <w:t xml:space="preserve"> по итогам</w:t>
      </w:r>
      <w:r w:rsidRPr="0031276B">
        <w:rPr>
          <w:bCs/>
          <w:sz w:val="24"/>
          <w:szCs w:val="24"/>
        </w:rPr>
        <w:t xml:space="preserve"> </w:t>
      </w:r>
      <w:r w:rsidR="008575B6" w:rsidRPr="0031276B">
        <w:rPr>
          <w:bCs/>
          <w:sz w:val="24"/>
          <w:szCs w:val="24"/>
        </w:rPr>
        <w:t>за 201</w:t>
      </w:r>
      <w:r w:rsidR="001940D5" w:rsidRPr="0031276B">
        <w:rPr>
          <w:bCs/>
          <w:sz w:val="24"/>
          <w:szCs w:val="24"/>
        </w:rPr>
        <w:t>3</w:t>
      </w:r>
      <w:r w:rsidR="008575B6" w:rsidRPr="0031276B">
        <w:rPr>
          <w:bCs/>
          <w:sz w:val="24"/>
          <w:szCs w:val="24"/>
        </w:rPr>
        <w:t xml:space="preserve"> год </w:t>
      </w:r>
      <w:r w:rsidRPr="0031276B">
        <w:rPr>
          <w:bCs/>
          <w:sz w:val="24"/>
          <w:szCs w:val="24"/>
        </w:rPr>
        <w:t>будет</w:t>
      </w:r>
      <w:r w:rsidR="008575B6" w:rsidRPr="0031276B">
        <w:rPr>
          <w:bCs/>
          <w:sz w:val="24"/>
          <w:szCs w:val="24"/>
        </w:rPr>
        <w:t xml:space="preserve"> опубликован</w:t>
      </w:r>
      <w:r w:rsidRPr="0031276B">
        <w:rPr>
          <w:bCs/>
          <w:sz w:val="24"/>
          <w:szCs w:val="24"/>
        </w:rPr>
        <w:t xml:space="preserve"> на сайте Правительства Вологодской области в октябре 201</w:t>
      </w:r>
      <w:r w:rsidR="00E23DCB" w:rsidRPr="0031276B">
        <w:rPr>
          <w:bCs/>
          <w:sz w:val="24"/>
          <w:szCs w:val="24"/>
        </w:rPr>
        <w:t>4</w:t>
      </w:r>
      <w:r w:rsidRPr="0031276B">
        <w:rPr>
          <w:bCs/>
          <w:sz w:val="24"/>
          <w:szCs w:val="24"/>
        </w:rPr>
        <w:t xml:space="preserve"> года.</w:t>
      </w:r>
    </w:p>
    <w:p w:rsidR="00E77006" w:rsidRDefault="00A43E13" w:rsidP="00AB40B7">
      <w:pPr>
        <w:jc w:val="both"/>
        <w:rPr>
          <w:sz w:val="24"/>
          <w:szCs w:val="24"/>
        </w:rPr>
      </w:pPr>
      <w:r w:rsidRPr="00C45924">
        <w:rPr>
          <w:bCs/>
          <w:sz w:val="24"/>
          <w:szCs w:val="24"/>
          <w:u w:val="single"/>
        </w:rPr>
        <w:t>Справочно:</w:t>
      </w:r>
      <w:r w:rsidRPr="0031276B">
        <w:rPr>
          <w:bCs/>
          <w:sz w:val="24"/>
          <w:szCs w:val="24"/>
        </w:rPr>
        <w:t xml:space="preserve"> </w:t>
      </w:r>
      <w:r w:rsidR="00312074" w:rsidRPr="0031276B">
        <w:rPr>
          <w:bCs/>
          <w:sz w:val="24"/>
          <w:szCs w:val="24"/>
        </w:rPr>
        <w:t xml:space="preserve">По </w:t>
      </w:r>
      <w:r w:rsidR="00CB0915" w:rsidRPr="0031276B">
        <w:rPr>
          <w:bCs/>
          <w:sz w:val="24"/>
          <w:szCs w:val="24"/>
        </w:rPr>
        <w:t xml:space="preserve">результатам </w:t>
      </w:r>
      <w:r w:rsidR="00312074" w:rsidRPr="0031276B">
        <w:rPr>
          <w:bCs/>
          <w:sz w:val="24"/>
          <w:szCs w:val="24"/>
        </w:rPr>
        <w:t>комплексной оценки эффективности деятельности органов местного самоуправления</w:t>
      </w:r>
      <w:r w:rsidR="00CF6910" w:rsidRPr="0031276B">
        <w:rPr>
          <w:bCs/>
          <w:sz w:val="24"/>
          <w:szCs w:val="24"/>
        </w:rPr>
        <w:t xml:space="preserve"> городских округов</w:t>
      </w:r>
      <w:r w:rsidR="00CB0915" w:rsidRPr="0031276B">
        <w:rPr>
          <w:bCs/>
          <w:sz w:val="24"/>
          <w:szCs w:val="24"/>
        </w:rPr>
        <w:t xml:space="preserve"> и муниц</w:t>
      </w:r>
      <w:r w:rsidR="00CB0915" w:rsidRPr="0031276B">
        <w:rPr>
          <w:bCs/>
          <w:sz w:val="24"/>
          <w:szCs w:val="24"/>
        </w:rPr>
        <w:t>и</w:t>
      </w:r>
      <w:r w:rsidR="00CB0915" w:rsidRPr="0031276B">
        <w:rPr>
          <w:bCs/>
          <w:sz w:val="24"/>
          <w:szCs w:val="24"/>
        </w:rPr>
        <w:t>паль</w:t>
      </w:r>
      <w:r w:rsidR="00BE6AE9" w:rsidRPr="0031276B">
        <w:rPr>
          <w:bCs/>
          <w:sz w:val="24"/>
          <w:szCs w:val="24"/>
        </w:rPr>
        <w:t>ных районов Вологодской области</w:t>
      </w:r>
      <w:r w:rsidR="00CF6910" w:rsidRPr="0031276B">
        <w:rPr>
          <w:bCs/>
          <w:sz w:val="24"/>
          <w:szCs w:val="24"/>
        </w:rPr>
        <w:t xml:space="preserve"> </w:t>
      </w:r>
      <w:r w:rsidR="00312074" w:rsidRPr="0031276B">
        <w:rPr>
          <w:bCs/>
          <w:sz w:val="24"/>
          <w:szCs w:val="24"/>
        </w:rPr>
        <w:t>г</w:t>
      </w:r>
      <w:r w:rsidR="00F471EB" w:rsidRPr="0031276B">
        <w:rPr>
          <w:bCs/>
          <w:sz w:val="24"/>
          <w:szCs w:val="24"/>
        </w:rPr>
        <w:t xml:space="preserve">ород Череповец </w:t>
      </w:r>
      <w:r w:rsidR="00F743B8" w:rsidRPr="0031276B">
        <w:rPr>
          <w:bCs/>
          <w:sz w:val="24"/>
          <w:szCs w:val="24"/>
        </w:rPr>
        <w:t xml:space="preserve">занял </w:t>
      </w:r>
      <w:r w:rsidR="00CB0915" w:rsidRPr="0031276B">
        <w:rPr>
          <w:bCs/>
          <w:sz w:val="24"/>
          <w:szCs w:val="24"/>
        </w:rPr>
        <w:t xml:space="preserve">по итогам </w:t>
      </w:r>
      <w:r w:rsidR="00E12916" w:rsidRPr="0031276B">
        <w:rPr>
          <w:bCs/>
          <w:sz w:val="24"/>
          <w:szCs w:val="24"/>
        </w:rPr>
        <w:t>2011 года 1 место</w:t>
      </w:r>
      <w:r w:rsidR="00EE1884" w:rsidRPr="0031276B">
        <w:rPr>
          <w:bCs/>
          <w:sz w:val="24"/>
          <w:szCs w:val="24"/>
        </w:rPr>
        <w:t xml:space="preserve"> (грант 1</w:t>
      </w:r>
      <w:r w:rsidR="00525D3A" w:rsidRPr="0031276B">
        <w:rPr>
          <w:bCs/>
          <w:sz w:val="24"/>
          <w:szCs w:val="24"/>
        </w:rPr>
        <w:t xml:space="preserve"> </w:t>
      </w:r>
      <w:r w:rsidR="00EE1884" w:rsidRPr="0031276B">
        <w:rPr>
          <w:bCs/>
          <w:sz w:val="24"/>
          <w:szCs w:val="24"/>
        </w:rPr>
        <w:t>500</w:t>
      </w:r>
      <w:r w:rsidR="00525D3A" w:rsidRPr="0031276B">
        <w:rPr>
          <w:bCs/>
          <w:sz w:val="24"/>
          <w:szCs w:val="24"/>
        </w:rPr>
        <w:t>,0</w:t>
      </w:r>
      <w:r w:rsidR="00EE1884" w:rsidRPr="0031276B">
        <w:rPr>
          <w:bCs/>
          <w:sz w:val="24"/>
          <w:szCs w:val="24"/>
        </w:rPr>
        <w:t xml:space="preserve"> тыс. руб.)</w:t>
      </w:r>
      <w:r w:rsidR="00E12916" w:rsidRPr="0031276B">
        <w:rPr>
          <w:bCs/>
          <w:sz w:val="24"/>
          <w:szCs w:val="24"/>
        </w:rPr>
        <w:t>, 2012 года 1 место</w:t>
      </w:r>
      <w:r w:rsidR="00EE1884" w:rsidRPr="0031276B">
        <w:rPr>
          <w:bCs/>
          <w:sz w:val="24"/>
          <w:szCs w:val="24"/>
        </w:rPr>
        <w:t xml:space="preserve"> (грант 1</w:t>
      </w:r>
      <w:r w:rsidR="00525D3A" w:rsidRPr="0031276B">
        <w:rPr>
          <w:bCs/>
          <w:sz w:val="24"/>
          <w:szCs w:val="24"/>
        </w:rPr>
        <w:t> </w:t>
      </w:r>
      <w:r w:rsidR="00EE1884" w:rsidRPr="0031276B">
        <w:rPr>
          <w:bCs/>
          <w:sz w:val="24"/>
          <w:szCs w:val="24"/>
        </w:rPr>
        <w:t>500</w:t>
      </w:r>
      <w:r w:rsidR="00525D3A" w:rsidRPr="0031276B">
        <w:rPr>
          <w:bCs/>
          <w:sz w:val="24"/>
          <w:szCs w:val="24"/>
        </w:rPr>
        <w:t>,0</w:t>
      </w:r>
      <w:r w:rsidR="00EE1884" w:rsidRPr="0031276B">
        <w:rPr>
          <w:bCs/>
          <w:sz w:val="24"/>
          <w:szCs w:val="24"/>
        </w:rPr>
        <w:t xml:space="preserve"> тыс. руб.)</w:t>
      </w:r>
      <w:r w:rsidR="00E12916" w:rsidRPr="0031276B">
        <w:rPr>
          <w:bCs/>
          <w:sz w:val="24"/>
          <w:szCs w:val="24"/>
        </w:rPr>
        <w:t>.</w:t>
      </w:r>
      <w:r w:rsidR="00E77006" w:rsidRPr="00E77006">
        <w:rPr>
          <w:sz w:val="24"/>
          <w:szCs w:val="24"/>
        </w:rPr>
        <w:t xml:space="preserve"> </w:t>
      </w:r>
    </w:p>
    <w:p w:rsidR="008575B6" w:rsidRDefault="00E77006" w:rsidP="003E082E">
      <w:pPr>
        <w:ind w:firstLine="708"/>
        <w:jc w:val="both"/>
        <w:rPr>
          <w:bCs/>
          <w:sz w:val="24"/>
          <w:szCs w:val="24"/>
        </w:rPr>
      </w:pPr>
      <w:r w:rsidRPr="00FC0C5C">
        <w:rPr>
          <w:sz w:val="24"/>
          <w:szCs w:val="24"/>
        </w:rPr>
        <w:t>За 2013 год –</w:t>
      </w:r>
      <w:r w:rsidR="00C51F37">
        <w:rPr>
          <w:sz w:val="24"/>
          <w:szCs w:val="24"/>
        </w:rPr>
        <w:t xml:space="preserve"> </w:t>
      </w:r>
      <w:r w:rsidR="00B042DA" w:rsidRPr="00B042DA">
        <w:rPr>
          <w:sz w:val="24"/>
          <w:szCs w:val="24"/>
        </w:rPr>
        <w:t>призовое</w:t>
      </w:r>
      <w:r w:rsidR="00C51F37">
        <w:rPr>
          <w:sz w:val="24"/>
          <w:szCs w:val="24"/>
        </w:rPr>
        <w:t xml:space="preserve"> место (</w:t>
      </w:r>
      <w:r w:rsidR="00C51F37" w:rsidRPr="00FC0C5C">
        <w:rPr>
          <w:sz w:val="24"/>
          <w:szCs w:val="24"/>
        </w:rPr>
        <w:t xml:space="preserve">Диплом </w:t>
      </w:r>
      <w:r w:rsidR="00C51F37" w:rsidRPr="00FC0C5C">
        <w:rPr>
          <w:sz w:val="24"/>
          <w:szCs w:val="24"/>
          <w:lang w:val="en-US"/>
        </w:rPr>
        <w:t>II</w:t>
      </w:r>
      <w:r w:rsidR="00C51F37" w:rsidRPr="00FC0C5C">
        <w:rPr>
          <w:sz w:val="24"/>
          <w:szCs w:val="24"/>
        </w:rPr>
        <w:t xml:space="preserve"> степени</w:t>
      </w:r>
      <w:r w:rsidR="00C51F37">
        <w:rPr>
          <w:sz w:val="24"/>
          <w:szCs w:val="24"/>
        </w:rPr>
        <w:t>) в</w:t>
      </w:r>
      <w:r w:rsidR="00C51F37" w:rsidRPr="00FC0C5C">
        <w:rPr>
          <w:sz w:val="24"/>
          <w:szCs w:val="24"/>
        </w:rPr>
        <w:t xml:space="preserve"> </w:t>
      </w:r>
      <w:r w:rsidR="00C51F37" w:rsidRPr="00FC0C5C">
        <w:rPr>
          <w:sz w:val="24"/>
          <w:szCs w:val="24"/>
          <w:lang w:val="en-US"/>
        </w:rPr>
        <w:t>VII</w:t>
      </w:r>
      <w:r w:rsidR="00C51F37" w:rsidRPr="00FC0C5C">
        <w:rPr>
          <w:sz w:val="24"/>
          <w:szCs w:val="24"/>
        </w:rPr>
        <w:t xml:space="preserve"> </w:t>
      </w:r>
      <w:r w:rsidR="00C51F37">
        <w:rPr>
          <w:sz w:val="24"/>
          <w:szCs w:val="24"/>
        </w:rPr>
        <w:t>Всероссийском</w:t>
      </w:r>
      <w:r w:rsidR="00C51F37" w:rsidRPr="00FC0C5C">
        <w:rPr>
          <w:sz w:val="24"/>
          <w:szCs w:val="24"/>
        </w:rPr>
        <w:t xml:space="preserve"> </w:t>
      </w:r>
      <w:r w:rsidR="00C51F37">
        <w:rPr>
          <w:sz w:val="24"/>
          <w:szCs w:val="24"/>
        </w:rPr>
        <w:t>конкурсе</w:t>
      </w:r>
      <w:r w:rsidR="00C51F37" w:rsidRPr="00FC0C5C">
        <w:rPr>
          <w:sz w:val="24"/>
          <w:szCs w:val="24"/>
        </w:rPr>
        <w:t xml:space="preserve"> «Лучшее муниципальное образование в сфере упра</w:t>
      </w:r>
      <w:r w:rsidR="00C51F37">
        <w:rPr>
          <w:sz w:val="24"/>
          <w:szCs w:val="24"/>
        </w:rPr>
        <w:t>вления общественными финансами»,</w:t>
      </w:r>
      <w:r>
        <w:rPr>
          <w:sz w:val="24"/>
          <w:szCs w:val="24"/>
        </w:rPr>
        <w:t xml:space="preserve"> а также получен Диплом победителя в специальной номинации «За лучшую практику управления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финансами» (по мнению ООО «НПО «Криста»).</w:t>
      </w:r>
    </w:p>
    <w:p w:rsidR="0019561E" w:rsidRPr="00F541E9" w:rsidRDefault="0019561E" w:rsidP="00AB40B7">
      <w:pPr>
        <w:jc w:val="both"/>
        <w:rPr>
          <w:bCs/>
          <w:sz w:val="26"/>
          <w:szCs w:val="26"/>
        </w:rPr>
      </w:pPr>
    </w:p>
    <w:p w:rsidR="002D6D1D" w:rsidRPr="00FC0C5C" w:rsidRDefault="002D6D1D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lastRenderedPageBreak/>
        <w:t>П.02.</w:t>
      </w:r>
      <w:r w:rsidR="00CC5134" w:rsidRPr="00FC0C5C">
        <w:rPr>
          <w:b/>
          <w:bCs/>
          <w:sz w:val="26"/>
          <w:szCs w:val="26"/>
        </w:rPr>
        <w:t>5</w:t>
      </w:r>
      <w:r w:rsidRPr="00FC0C5C">
        <w:rPr>
          <w:b/>
          <w:bCs/>
          <w:sz w:val="26"/>
          <w:szCs w:val="26"/>
        </w:rPr>
        <w:t xml:space="preserve"> Реализация единой ценовой политики</w:t>
      </w:r>
    </w:p>
    <w:p w:rsidR="002D6D1D" w:rsidRPr="00FC0C5C" w:rsidRDefault="002D6D1D" w:rsidP="00F341DD">
      <w:pPr>
        <w:rPr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80"/>
        <w:gridCol w:w="3108"/>
        <w:gridCol w:w="1072"/>
        <w:gridCol w:w="2214"/>
        <w:gridCol w:w="860"/>
        <w:gridCol w:w="1053"/>
        <w:gridCol w:w="890"/>
        <w:gridCol w:w="1188"/>
        <w:gridCol w:w="808"/>
        <w:gridCol w:w="857"/>
        <w:gridCol w:w="866"/>
        <w:gridCol w:w="1056"/>
      </w:tblGrid>
      <w:tr w:rsidR="002D6D1D" w:rsidRPr="00FC0C5C" w:rsidTr="00FF4A87">
        <w:trPr>
          <w:trHeight w:val="227"/>
          <w:tblHeader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 xml:space="preserve">ние 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2D6D1D" w:rsidRPr="00FC0C5C" w:rsidRDefault="005E77AF" w:rsidP="005E77AF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</w:t>
            </w:r>
            <w:r w:rsidR="002D6D1D" w:rsidRPr="00FC0C5C">
              <w:rPr>
                <w:sz w:val="24"/>
                <w:szCs w:val="24"/>
              </w:rPr>
              <w:t>аименов</w:t>
            </w:r>
            <w:r w:rsidR="002D6D1D" w:rsidRPr="00FC0C5C">
              <w:rPr>
                <w:sz w:val="24"/>
                <w:szCs w:val="24"/>
              </w:rPr>
              <w:t>а</w:t>
            </w:r>
            <w:r w:rsidR="002D6D1D" w:rsidRPr="00FC0C5C">
              <w:rPr>
                <w:sz w:val="24"/>
                <w:szCs w:val="24"/>
              </w:rPr>
              <w:t xml:space="preserve">ние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</w:t>
            </w:r>
            <w:r w:rsidRPr="00FC0C5C">
              <w:rPr>
                <w:sz w:val="24"/>
                <w:szCs w:val="24"/>
              </w:rPr>
              <w:t>т</w:t>
            </w:r>
            <w:r w:rsidRPr="00FC0C5C">
              <w:rPr>
                <w:sz w:val="24"/>
                <w:szCs w:val="24"/>
              </w:rPr>
              <w:t xml:space="preserve">вующего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4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FC0C5C" w:rsidTr="00FF4A87">
        <w:trPr>
          <w:trHeight w:val="227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FF4A87">
        <w:trPr>
          <w:trHeight w:val="423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1940D5" w:rsidRPr="00FC0C5C" w:rsidTr="00F341DD">
        <w:trPr>
          <w:trHeight w:val="423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П.02.</w:t>
            </w:r>
            <w:r w:rsidRPr="00FD7BC8">
              <w:rPr>
                <w:color w:val="000000"/>
                <w:sz w:val="24"/>
                <w:szCs w:val="24"/>
                <w:lang w:val="en-US"/>
              </w:rPr>
              <w:t>5</w:t>
            </w:r>
            <w:r w:rsidRPr="00FD7BC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D5" w:rsidRPr="00FD7BC8" w:rsidRDefault="001940D5" w:rsidP="001940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7BC8">
              <w:rPr>
                <w:iCs/>
                <w:color w:val="000000"/>
                <w:sz w:val="24"/>
                <w:szCs w:val="24"/>
              </w:rPr>
              <w:t>Доля установленных, с</w:t>
            </w:r>
            <w:r w:rsidRPr="00FD7BC8">
              <w:rPr>
                <w:iCs/>
                <w:color w:val="000000"/>
                <w:sz w:val="24"/>
                <w:szCs w:val="24"/>
              </w:rPr>
              <w:t>о</w:t>
            </w:r>
            <w:r w:rsidRPr="00FD7BC8">
              <w:rPr>
                <w:iCs/>
                <w:color w:val="000000"/>
                <w:sz w:val="24"/>
                <w:szCs w:val="24"/>
              </w:rPr>
              <w:t>гласованных и провере</w:t>
            </w:r>
            <w:r w:rsidRPr="00FD7BC8">
              <w:rPr>
                <w:iCs/>
                <w:color w:val="000000"/>
                <w:sz w:val="24"/>
                <w:szCs w:val="24"/>
              </w:rPr>
              <w:t>н</w:t>
            </w:r>
            <w:r w:rsidRPr="00FD7BC8">
              <w:rPr>
                <w:iCs/>
                <w:color w:val="000000"/>
                <w:sz w:val="24"/>
                <w:szCs w:val="24"/>
              </w:rPr>
              <w:t>ных цен, по которым отсу</w:t>
            </w:r>
            <w:r w:rsidRPr="00FD7BC8">
              <w:rPr>
                <w:iCs/>
                <w:color w:val="000000"/>
                <w:sz w:val="24"/>
                <w:szCs w:val="24"/>
              </w:rPr>
              <w:t>т</w:t>
            </w:r>
            <w:r w:rsidRPr="00FD7BC8">
              <w:rPr>
                <w:iCs/>
                <w:color w:val="000000"/>
                <w:sz w:val="24"/>
                <w:szCs w:val="24"/>
              </w:rPr>
              <w:t>ствуют судебные р</w:t>
            </w:r>
            <w:r w:rsidRPr="00FD7BC8">
              <w:rPr>
                <w:iCs/>
                <w:color w:val="000000"/>
                <w:sz w:val="24"/>
                <w:szCs w:val="24"/>
              </w:rPr>
              <w:t>е</w:t>
            </w:r>
            <w:r w:rsidRPr="00FD7BC8">
              <w:rPr>
                <w:iCs/>
                <w:color w:val="000000"/>
                <w:sz w:val="24"/>
                <w:szCs w:val="24"/>
              </w:rPr>
              <w:t>шения об их необоснова</w:t>
            </w:r>
            <w:r w:rsidRPr="00FD7BC8">
              <w:rPr>
                <w:iCs/>
                <w:color w:val="000000"/>
                <w:sz w:val="24"/>
                <w:szCs w:val="24"/>
              </w:rPr>
              <w:t>н</w:t>
            </w:r>
            <w:r w:rsidRPr="00FD7BC8">
              <w:rPr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FD7BC8">
              <w:rPr>
                <w:color w:val="000000"/>
                <w:szCs w:val="24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FD7BC8" w:rsidP="001940D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D7BC8">
              <w:rPr>
                <w:iCs/>
                <w:color w:val="000000"/>
                <w:sz w:val="24"/>
                <w:szCs w:val="24"/>
              </w:rPr>
              <w:t>Ф 2.1 «Нал</w:t>
            </w:r>
            <w:r w:rsidRPr="00FD7BC8">
              <w:rPr>
                <w:iCs/>
                <w:color w:val="000000"/>
                <w:sz w:val="24"/>
                <w:szCs w:val="24"/>
              </w:rPr>
              <w:t>о</w:t>
            </w:r>
            <w:r w:rsidRPr="00FD7BC8">
              <w:rPr>
                <w:iCs/>
                <w:color w:val="000000"/>
                <w:sz w:val="24"/>
                <w:szCs w:val="24"/>
              </w:rPr>
              <w:t>говые и неналоговые д</w:t>
            </w:r>
            <w:r w:rsidRPr="00FD7BC8">
              <w:rPr>
                <w:iCs/>
                <w:color w:val="000000"/>
                <w:sz w:val="24"/>
                <w:szCs w:val="24"/>
              </w:rPr>
              <w:t>о</w:t>
            </w:r>
            <w:r w:rsidRPr="00FD7BC8">
              <w:rPr>
                <w:iCs/>
                <w:color w:val="000000"/>
                <w:sz w:val="24"/>
                <w:szCs w:val="24"/>
              </w:rPr>
              <w:t>ходы горо</w:t>
            </w:r>
            <w:r w:rsidRPr="00FD7BC8">
              <w:rPr>
                <w:iCs/>
                <w:color w:val="000000"/>
                <w:sz w:val="24"/>
                <w:szCs w:val="24"/>
              </w:rPr>
              <w:t>д</w:t>
            </w:r>
            <w:r w:rsidRPr="00FD7BC8">
              <w:rPr>
                <w:iCs/>
                <w:color w:val="000000"/>
                <w:sz w:val="24"/>
                <w:szCs w:val="24"/>
              </w:rPr>
              <w:t>ского бюдж</w:t>
            </w:r>
            <w:r w:rsidRPr="00FD7BC8">
              <w:rPr>
                <w:iCs/>
                <w:color w:val="000000"/>
                <w:sz w:val="24"/>
                <w:szCs w:val="24"/>
              </w:rPr>
              <w:t>е</w:t>
            </w:r>
            <w:r w:rsidRPr="00FD7BC8">
              <w:rPr>
                <w:iCs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iCs/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5" w:rsidRPr="00FD7BC8" w:rsidRDefault="001940D5" w:rsidP="001940D5">
            <w:pPr>
              <w:jc w:val="center"/>
              <w:rPr>
                <w:color w:val="000000"/>
                <w:sz w:val="24"/>
                <w:szCs w:val="24"/>
              </w:rPr>
            </w:pPr>
            <w:r w:rsidRPr="00FD7BC8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64456" w:rsidRPr="00FC0C5C" w:rsidRDefault="00564456" w:rsidP="00F341DD">
      <w:pPr>
        <w:rPr>
          <w:b/>
          <w:bCs/>
          <w:sz w:val="26"/>
          <w:szCs w:val="26"/>
          <w:lang w:val="en-US"/>
        </w:rPr>
      </w:pPr>
    </w:p>
    <w:p w:rsidR="002D6D1D" w:rsidRDefault="002D6D1D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t xml:space="preserve">Ф.02.1 </w:t>
      </w:r>
      <w:r w:rsidR="00187F61" w:rsidRPr="00FC0C5C">
        <w:rPr>
          <w:b/>
          <w:bCs/>
          <w:sz w:val="26"/>
          <w:szCs w:val="26"/>
        </w:rPr>
        <w:t>Эффективное расходование бюджетных средств</w:t>
      </w:r>
      <w:r w:rsidR="0081499D" w:rsidRPr="00FC0C5C">
        <w:rPr>
          <w:b/>
          <w:bCs/>
          <w:sz w:val="26"/>
          <w:szCs w:val="26"/>
        </w:rPr>
        <w:t xml:space="preserve"> финансовым управлением </w:t>
      </w:r>
      <w:r w:rsidR="009B1918">
        <w:rPr>
          <w:b/>
          <w:bCs/>
          <w:sz w:val="26"/>
          <w:szCs w:val="26"/>
        </w:rPr>
        <w:t>мэрии города</w:t>
      </w:r>
    </w:p>
    <w:p w:rsidR="00564456" w:rsidRPr="00FC0C5C" w:rsidRDefault="00564456" w:rsidP="00F341DD">
      <w:pPr>
        <w:rPr>
          <w:b/>
          <w:bCs/>
          <w:vanish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31"/>
        <w:gridCol w:w="3125"/>
        <w:gridCol w:w="1089"/>
        <w:gridCol w:w="2126"/>
        <w:gridCol w:w="881"/>
        <w:gridCol w:w="1075"/>
        <w:gridCol w:w="884"/>
        <w:gridCol w:w="1148"/>
        <w:gridCol w:w="860"/>
        <w:gridCol w:w="878"/>
        <w:gridCol w:w="887"/>
        <w:gridCol w:w="1068"/>
      </w:tblGrid>
      <w:tr w:rsidR="002D6D1D" w:rsidRPr="00FC0C5C" w:rsidTr="00093188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 xml:space="preserve">ние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</w:t>
            </w:r>
            <w:r w:rsidRPr="00FC0C5C">
              <w:rPr>
                <w:sz w:val="24"/>
                <w:szCs w:val="24"/>
              </w:rPr>
              <w:t>т</w:t>
            </w:r>
            <w:r w:rsidRPr="00FC0C5C">
              <w:rPr>
                <w:sz w:val="24"/>
                <w:szCs w:val="24"/>
              </w:rPr>
              <w:t xml:space="preserve">вующего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FC0C5C" w:rsidTr="005B70FE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5B70FE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2D6D1D" w:rsidRPr="00FC0C5C" w:rsidTr="00B074DA">
        <w:trPr>
          <w:trHeight w:val="30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5E54D4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Ф.02.1.1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5E54D4">
            <w:pPr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Доля расходов на </w:t>
            </w:r>
            <w:r w:rsidR="0081499D" w:rsidRPr="00FC0C5C">
              <w:rPr>
                <w:sz w:val="24"/>
                <w:szCs w:val="24"/>
              </w:rPr>
              <w:t>финанс</w:t>
            </w:r>
            <w:r w:rsidR="0081499D" w:rsidRPr="00FC0C5C">
              <w:rPr>
                <w:sz w:val="24"/>
                <w:szCs w:val="24"/>
              </w:rPr>
              <w:t>о</w:t>
            </w:r>
            <w:r w:rsidR="0081499D" w:rsidRPr="00FC0C5C">
              <w:rPr>
                <w:sz w:val="24"/>
                <w:szCs w:val="24"/>
              </w:rPr>
              <w:t xml:space="preserve">вое управление </w:t>
            </w:r>
            <w:r w:rsidR="009B1918">
              <w:rPr>
                <w:sz w:val="24"/>
                <w:szCs w:val="24"/>
              </w:rPr>
              <w:t>мэрии г</w:t>
            </w:r>
            <w:r w:rsidR="009B1918">
              <w:rPr>
                <w:sz w:val="24"/>
                <w:szCs w:val="24"/>
              </w:rPr>
              <w:t>о</w:t>
            </w:r>
            <w:r w:rsidR="009B1918">
              <w:rPr>
                <w:sz w:val="24"/>
                <w:szCs w:val="24"/>
              </w:rPr>
              <w:t>рода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5E54D4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880651" w:rsidP="00B074DA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Ф </w:t>
            </w:r>
            <w:r w:rsidR="00C535CE">
              <w:rPr>
                <w:sz w:val="24"/>
                <w:szCs w:val="24"/>
              </w:rPr>
              <w:t>1</w:t>
            </w:r>
            <w:r w:rsidRPr="00FC0C5C">
              <w:rPr>
                <w:sz w:val="24"/>
                <w:szCs w:val="24"/>
              </w:rPr>
              <w:t>.1 «Доля ра</w:t>
            </w:r>
            <w:r w:rsidRPr="00FC0C5C">
              <w:rPr>
                <w:sz w:val="24"/>
                <w:szCs w:val="24"/>
              </w:rPr>
              <w:t>с</w:t>
            </w:r>
            <w:r w:rsidRPr="00FC0C5C">
              <w:rPr>
                <w:sz w:val="24"/>
                <w:szCs w:val="24"/>
              </w:rPr>
              <w:t>ходов на управл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FD7BC8" w:rsidP="005E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FD7BC8" w:rsidP="005E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5E54D4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FD7BC8" w:rsidP="005E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FD7BC8" w:rsidP="002A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5B70FE" w:rsidP="002A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5B70FE" w:rsidP="002A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5B70FE" w:rsidP="005E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0,515</w:t>
            </w:r>
          </w:p>
        </w:tc>
      </w:tr>
      <w:tr w:rsidR="007C0A4A" w:rsidRPr="00FC0C5C" w:rsidTr="00B074DA">
        <w:trPr>
          <w:trHeight w:val="42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5E54D4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Ф.02.1.2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5E54D4">
            <w:pPr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Процент исполнения расх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дов финансового управл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ния </w:t>
            </w:r>
            <w:r w:rsidR="009B1918">
              <w:rPr>
                <w:sz w:val="24"/>
                <w:szCs w:val="24"/>
              </w:rPr>
              <w:t>мэрии города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5E54D4">
            <w:pPr>
              <w:pStyle w:val="21"/>
              <w:jc w:val="center"/>
              <w:rPr>
                <w:bCs/>
                <w:szCs w:val="24"/>
              </w:rPr>
            </w:pPr>
            <w:r w:rsidRPr="00FC0C5C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B074DA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Ф </w:t>
            </w:r>
            <w:r w:rsidR="00C535CE">
              <w:rPr>
                <w:sz w:val="24"/>
                <w:szCs w:val="24"/>
              </w:rPr>
              <w:t>1</w:t>
            </w:r>
            <w:r w:rsidRPr="00FC0C5C">
              <w:rPr>
                <w:sz w:val="24"/>
                <w:szCs w:val="24"/>
              </w:rPr>
              <w:t>.1 «Доля ра</w:t>
            </w:r>
            <w:r w:rsidRPr="00FC0C5C">
              <w:rPr>
                <w:sz w:val="24"/>
                <w:szCs w:val="24"/>
              </w:rPr>
              <w:t>с</w:t>
            </w:r>
            <w:r w:rsidRPr="00FC0C5C">
              <w:rPr>
                <w:sz w:val="24"/>
                <w:szCs w:val="24"/>
              </w:rPr>
              <w:t>ходов на управл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5E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5E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FC0C5C" w:rsidRDefault="007C0A4A" w:rsidP="005E54D4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A4A" w:rsidRPr="00AB40B7" w:rsidRDefault="00481967" w:rsidP="00B72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  <w:r w:rsidR="00344FED">
              <w:rPr>
                <w:sz w:val="24"/>
                <w:szCs w:val="24"/>
              </w:rPr>
              <w:t xml:space="preserve"> показатель</w:t>
            </w:r>
            <w:r w:rsidR="007C0A4A" w:rsidRPr="00AB40B7">
              <w:rPr>
                <w:sz w:val="24"/>
                <w:szCs w:val="24"/>
              </w:rPr>
              <w:t xml:space="preserve"> Ф.02.1.2 «Процент и</w:t>
            </w:r>
            <w:r w:rsidR="007C0A4A" w:rsidRPr="00AB40B7">
              <w:rPr>
                <w:sz w:val="24"/>
                <w:szCs w:val="24"/>
              </w:rPr>
              <w:t>с</w:t>
            </w:r>
            <w:r w:rsidR="007C0A4A" w:rsidRPr="00AB40B7">
              <w:rPr>
                <w:sz w:val="24"/>
                <w:szCs w:val="24"/>
              </w:rPr>
              <w:t>полнения расх</w:t>
            </w:r>
            <w:r w:rsidR="007C0A4A" w:rsidRPr="00AB40B7">
              <w:rPr>
                <w:sz w:val="24"/>
                <w:szCs w:val="24"/>
              </w:rPr>
              <w:t>о</w:t>
            </w:r>
            <w:r w:rsidR="007C0A4A" w:rsidRPr="00AB40B7">
              <w:rPr>
                <w:sz w:val="24"/>
                <w:szCs w:val="24"/>
              </w:rPr>
              <w:t xml:space="preserve">дов финансового управления </w:t>
            </w:r>
            <w:r w:rsidR="009B1918">
              <w:rPr>
                <w:sz w:val="24"/>
                <w:szCs w:val="24"/>
              </w:rPr>
              <w:t>мэрии города</w:t>
            </w:r>
            <w:r w:rsidR="007C0A4A" w:rsidRPr="00AB40B7">
              <w:rPr>
                <w:sz w:val="24"/>
                <w:szCs w:val="24"/>
              </w:rPr>
              <w:t xml:space="preserve">» </w:t>
            </w:r>
            <w:r w:rsidR="007C0A4A" w:rsidRPr="00AB40B7">
              <w:rPr>
                <w:color w:val="000000"/>
                <w:sz w:val="24"/>
                <w:szCs w:val="24"/>
              </w:rPr>
              <w:t>в связи</w:t>
            </w:r>
            <w:r w:rsidR="00344FED">
              <w:rPr>
                <w:color w:val="000000"/>
                <w:sz w:val="24"/>
                <w:szCs w:val="24"/>
              </w:rPr>
              <w:t xml:space="preserve"> с исключением пок</w:t>
            </w:r>
            <w:r w:rsidR="00344FED">
              <w:rPr>
                <w:color w:val="000000"/>
                <w:sz w:val="24"/>
                <w:szCs w:val="24"/>
              </w:rPr>
              <w:t>а</w:t>
            </w:r>
            <w:r w:rsidR="00344FED">
              <w:rPr>
                <w:color w:val="000000"/>
                <w:sz w:val="24"/>
                <w:szCs w:val="24"/>
              </w:rPr>
              <w:t>зателя Ф 2.3 «Исполнение бюджета по ра</w:t>
            </w:r>
            <w:r w:rsidR="00344FED">
              <w:rPr>
                <w:color w:val="000000"/>
                <w:sz w:val="24"/>
                <w:szCs w:val="24"/>
              </w:rPr>
              <w:t>с</w:t>
            </w:r>
            <w:r w:rsidR="00344FED">
              <w:rPr>
                <w:color w:val="000000"/>
                <w:sz w:val="24"/>
                <w:szCs w:val="24"/>
              </w:rPr>
              <w:t>ходам» из Сбалансированной системы цел</w:t>
            </w:r>
            <w:r w:rsidR="00344FED">
              <w:rPr>
                <w:color w:val="000000"/>
                <w:sz w:val="24"/>
                <w:szCs w:val="24"/>
              </w:rPr>
              <w:t>е</w:t>
            </w:r>
            <w:r w:rsidR="00344FED">
              <w:rPr>
                <w:color w:val="000000"/>
                <w:sz w:val="24"/>
                <w:szCs w:val="24"/>
              </w:rPr>
              <w:t>вых показателей</w:t>
            </w:r>
            <w:r w:rsidR="00B72D68">
              <w:rPr>
                <w:color w:val="000000"/>
                <w:sz w:val="24"/>
                <w:szCs w:val="24"/>
              </w:rPr>
              <w:t xml:space="preserve"> </w:t>
            </w:r>
            <w:r w:rsidR="00B72D68" w:rsidRPr="003F2FD3">
              <w:rPr>
                <w:bCs/>
                <w:sz w:val="24"/>
                <w:szCs w:val="24"/>
              </w:rPr>
              <w:t>города Череповца</w:t>
            </w:r>
            <w:r w:rsidR="00B72D68">
              <w:rPr>
                <w:bCs/>
                <w:sz w:val="24"/>
                <w:szCs w:val="24"/>
              </w:rPr>
              <w:t>, а также</w:t>
            </w:r>
            <w:r w:rsidR="007C0A4A" w:rsidRPr="00AB40B7">
              <w:rPr>
                <w:color w:val="000000"/>
                <w:sz w:val="24"/>
                <w:szCs w:val="24"/>
              </w:rPr>
              <w:t xml:space="preserve"> </w:t>
            </w:r>
            <w:r w:rsidR="00B72D68">
              <w:rPr>
                <w:color w:val="000000"/>
                <w:sz w:val="24"/>
                <w:szCs w:val="24"/>
              </w:rPr>
              <w:t xml:space="preserve">с </w:t>
            </w:r>
            <w:r w:rsidR="00B72D68" w:rsidRPr="00584536">
              <w:rPr>
                <w:color w:val="000000"/>
                <w:sz w:val="24"/>
                <w:szCs w:val="24"/>
              </w:rPr>
              <w:t>ограниченност</w:t>
            </w:r>
            <w:r w:rsidR="00B72D68">
              <w:rPr>
                <w:color w:val="000000"/>
                <w:sz w:val="24"/>
                <w:szCs w:val="24"/>
              </w:rPr>
              <w:t>ью</w:t>
            </w:r>
            <w:r w:rsidR="00B72D68" w:rsidRPr="00584536">
              <w:rPr>
                <w:color w:val="000000"/>
                <w:sz w:val="24"/>
                <w:szCs w:val="24"/>
              </w:rPr>
              <w:t xml:space="preserve"> бюджетных ресурсов</w:t>
            </w:r>
            <w:r w:rsidR="00B72D68" w:rsidRPr="00AB40B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341DD" w:rsidRPr="00FC0C5C" w:rsidRDefault="00F341DD" w:rsidP="00F341DD">
      <w:pPr>
        <w:rPr>
          <w:sz w:val="26"/>
          <w:szCs w:val="26"/>
        </w:rPr>
      </w:pPr>
    </w:p>
    <w:p w:rsidR="00F341DD" w:rsidRPr="00FC0C5C" w:rsidRDefault="00E250BC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lastRenderedPageBreak/>
        <w:t>Д.02.1 Обеспечен</w:t>
      </w:r>
      <w:r w:rsidR="00281213" w:rsidRPr="00FC0C5C">
        <w:rPr>
          <w:b/>
          <w:bCs/>
          <w:sz w:val="26"/>
          <w:szCs w:val="26"/>
        </w:rPr>
        <w:t xml:space="preserve">ие информацией о деятельности </w:t>
      </w:r>
      <w:r w:rsidR="00CA4E64" w:rsidRPr="00FC0C5C">
        <w:rPr>
          <w:b/>
          <w:bCs/>
          <w:sz w:val="26"/>
          <w:szCs w:val="26"/>
        </w:rPr>
        <w:t xml:space="preserve">финансового управления </w:t>
      </w:r>
      <w:r w:rsidR="009B1918">
        <w:rPr>
          <w:b/>
          <w:bCs/>
          <w:sz w:val="26"/>
          <w:szCs w:val="26"/>
        </w:rPr>
        <w:t>мэрии города</w:t>
      </w:r>
    </w:p>
    <w:p w:rsidR="00CA4E64" w:rsidRPr="00FC0C5C" w:rsidRDefault="00CA4E64" w:rsidP="00F341DD">
      <w:pPr>
        <w:rPr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68"/>
        <w:gridCol w:w="3135"/>
        <w:gridCol w:w="992"/>
        <w:gridCol w:w="2128"/>
        <w:gridCol w:w="992"/>
        <w:gridCol w:w="964"/>
        <w:gridCol w:w="866"/>
        <w:gridCol w:w="1148"/>
        <w:gridCol w:w="992"/>
        <w:gridCol w:w="851"/>
        <w:gridCol w:w="992"/>
        <w:gridCol w:w="924"/>
      </w:tblGrid>
      <w:tr w:rsidR="00E250BC" w:rsidRPr="00FC0C5C" w:rsidTr="00B074DA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E250BC" w:rsidRPr="00FC0C5C" w:rsidRDefault="00E250BC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го </w:t>
            </w:r>
          </w:p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BA5A6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 xml:space="preserve">ние </w:t>
            </w:r>
          </w:p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</w:t>
            </w:r>
            <w:r w:rsidRPr="00FC0C5C">
              <w:rPr>
                <w:sz w:val="24"/>
                <w:szCs w:val="24"/>
              </w:rPr>
              <w:t>т</w:t>
            </w:r>
            <w:r w:rsidRPr="00FC0C5C">
              <w:rPr>
                <w:sz w:val="24"/>
                <w:szCs w:val="24"/>
              </w:rPr>
              <w:t xml:space="preserve">вующего </w:t>
            </w:r>
          </w:p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5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B074DA" w:rsidRPr="00FC0C5C" w:rsidTr="00B074DA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C" w:rsidRPr="00FC0C5C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B074DA" w:rsidRPr="00FC0C5C" w:rsidTr="00B074DA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B074DA">
            <w:pPr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B074DA">
            <w:pPr>
              <w:ind w:left="30" w:right="-108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B074DA" w:rsidRPr="00FC0C5C" w:rsidTr="00B074DA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Д.02.1.</w:t>
            </w:r>
            <w:r w:rsidR="00B6060B" w:rsidRPr="00FC0C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B3137D" w:rsidP="00DC0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DC0DDB" w:rsidRPr="00FC0C5C">
              <w:rPr>
                <w:sz w:val="24"/>
                <w:szCs w:val="24"/>
              </w:rPr>
              <w:t xml:space="preserve"> сообщений о финансовом управлении </w:t>
            </w:r>
            <w:r w:rsidR="009B1918">
              <w:rPr>
                <w:sz w:val="24"/>
                <w:szCs w:val="24"/>
              </w:rPr>
              <w:t>мэрии города</w:t>
            </w:r>
            <w:r w:rsidR="00DC0DDB" w:rsidRPr="00FC0C5C">
              <w:rPr>
                <w:sz w:val="24"/>
                <w:szCs w:val="24"/>
              </w:rPr>
              <w:t xml:space="preserve"> в городском медийном простра</w:t>
            </w:r>
            <w:r w:rsidR="00DC0DDB" w:rsidRPr="00FC0C5C">
              <w:rPr>
                <w:sz w:val="24"/>
                <w:szCs w:val="24"/>
              </w:rPr>
              <w:t>н</w:t>
            </w:r>
            <w:r w:rsidR="00DC0DDB" w:rsidRPr="00FC0C5C">
              <w:rPr>
                <w:sz w:val="24"/>
                <w:szCs w:val="24"/>
              </w:rPr>
              <w:t>стве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191557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D22813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1.1 «Количес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тивных и нейтральных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общений о </w:t>
            </w:r>
            <w:r w:rsidR="00F20B23">
              <w:rPr>
                <w:sz w:val="24"/>
                <w:szCs w:val="24"/>
              </w:rPr>
              <w:t>мес</w:t>
            </w:r>
            <w:r w:rsidR="00F20B23">
              <w:rPr>
                <w:sz w:val="24"/>
                <w:szCs w:val="24"/>
              </w:rPr>
              <w:t>т</w:t>
            </w:r>
            <w:r w:rsidR="00F20B23">
              <w:rPr>
                <w:sz w:val="24"/>
                <w:szCs w:val="24"/>
              </w:rPr>
              <w:t>ном самоуправл</w:t>
            </w:r>
            <w:r w:rsidR="00F20B23">
              <w:rPr>
                <w:sz w:val="24"/>
                <w:szCs w:val="24"/>
              </w:rPr>
              <w:t>е</w:t>
            </w:r>
            <w:r w:rsidR="00F20B23">
              <w:rPr>
                <w:sz w:val="24"/>
                <w:szCs w:val="24"/>
              </w:rPr>
              <w:t>нии в горо</w:t>
            </w:r>
            <w:r w:rsidR="00F20B23">
              <w:rPr>
                <w:sz w:val="24"/>
                <w:szCs w:val="24"/>
              </w:rPr>
              <w:t>д</w:t>
            </w:r>
            <w:r w:rsidR="00F20B23">
              <w:rPr>
                <w:sz w:val="24"/>
                <w:szCs w:val="24"/>
              </w:rPr>
              <w:t>ском медийном пр</w:t>
            </w:r>
            <w:r w:rsidR="00F20B23">
              <w:rPr>
                <w:sz w:val="24"/>
                <w:szCs w:val="24"/>
              </w:rPr>
              <w:t>о</w:t>
            </w:r>
            <w:r w:rsidR="00F20B23">
              <w:rPr>
                <w:sz w:val="24"/>
                <w:szCs w:val="24"/>
              </w:rPr>
              <w:t>странстве»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BB3CE8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B3137D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FC0C5C" w:rsidRDefault="00E250BC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78A" w:rsidRPr="00AC44E5" w:rsidRDefault="00AC44E5" w:rsidP="00AC44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D4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не </w:t>
            </w:r>
          </w:p>
          <w:p w:rsidR="00E250BC" w:rsidRPr="00B3137D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нее </w:t>
            </w:r>
            <w:r w:rsidR="00B3137D">
              <w:rPr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B3137D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не 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нее</w:t>
            </w:r>
            <w:r w:rsidR="00B3137D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D4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не </w:t>
            </w:r>
          </w:p>
          <w:p w:rsidR="00E250BC" w:rsidRPr="00B3137D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нее </w:t>
            </w:r>
            <w:r w:rsidR="00B3137D">
              <w:rPr>
                <w:sz w:val="24"/>
                <w:szCs w:val="24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D4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не </w:t>
            </w:r>
          </w:p>
          <w:p w:rsidR="00E250BC" w:rsidRPr="00B3137D" w:rsidRDefault="00E250BC" w:rsidP="00B3137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нее </w:t>
            </w:r>
            <w:r w:rsidR="00B3137D">
              <w:rPr>
                <w:sz w:val="24"/>
                <w:szCs w:val="24"/>
              </w:rPr>
              <w:t>100</w:t>
            </w:r>
          </w:p>
        </w:tc>
      </w:tr>
      <w:tr w:rsidR="00B074DA" w:rsidRPr="00FC0C5C" w:rsidTr="00B074DA">
        <w:trPr>
          <w:trHeight w:val="30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Д.02.1.3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Доля официальных док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ментов, пре</w:t>
            </w:r>
            <w:r w:rsidRPr="00FC0C5C">
              <w:rPr>
                <w:sz w:val="24"/>
                <w:szCs w:val="24"/>
              </w:rPr>
              <w:t>д</w:t>
            </w:r>
            <w:r w:rsidRPr="00FC0C5C">
              <w:rPr>
                <w:sz w:val="24"/>
                <w:szCs w:val="24"/>
              </w:rPr>
              <w:t>ставленных в срок для опублик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 1.5</w:t>
            </w:r>
            <w:r w:rsidR="00880651" w:rsidRPr="00FC0C5C">
              <w:rPr>
                <w:sz w:val="24"/>
                <w:szCs w:val="24"/>
              </w:rPr>
              <w:t xml:space="preserve"> «Доля оф</w:t>
            </w:r>
            <w:r w:rsidR="00880651" w:rsidRPr="00FC0C5C">
              <w:rPr>
                <w:sz w:val="24"/>
                <w:szCs w:val="24"/>
              </w:rPr>
              <w:t>и</w:t>
            </w:r>
            <w:r w:rsidR="00880651" w:rsidRPr="00FC0C5C">
              <w:rPr>
                <w:sz w:val="24"/>
                <w:szCs w:val="24"/>
              </w:rPr>
              <w:t>циальных док</w:t>
            </w:r>
            <w:r w:rsidR="00880651" w:rsidRPr="00FC0C5C">
              <w:rPr>
                <w:sz w:val="24"/>
                <w:szCs w:val="24"/>
              </w:rPr>
              <w:t>у</w:t>
            </w:r>
            <w:r w:rsidR="00880651" w:rsidRPr="00FC0C5C">
              <w:rPr>
                <w:sz w:val="24"/>
                <w:szCs w:val="24"/>
              </w:rPr>
              <w:t>ментов, предста</w:t>
            </w:r>
            <w:r w:rsidR="00880651" w:rsidRPr="00FC0C5C">
              <w:rPr>
                <w:sz w:val="24"/>
                <w:szCs w:val="24"/>
              </w:rPr>
              <w:t>в</w:t>
            </w:r>
            <w:r w:rsidR="00880651" w:rsidRPr="00FC0C5C">
              <w:rPr>
                <w:sz w:val="24"/>
                <w:szCs w:val="24"/>
              </w:rPr>
              <w:t>ле</w:t>
            </w:r>
            <w:r w:rsidR="00880651" w:rsidRPr="00FC0C5C">
              <w:rPr>
                <w:sz w:val="24"/>
                <w:szCs w:val="24"/>
              </w:rPr>
              <w:t>н</w:t>
            </w:r>
            <w:r w:rsidR="00880651" w:rsidRPr="00FC0C5C">
              <w:rPr>
                <w:sz w:val="24"/>
                <w:szCs w:val="24"/>
              </w:rPr>
              <w:t>ных в срок для опубл</w:t>
            </w:r>
            <w:r w:rsidR="00880651" w:rsidRPr="00FC0C5C">
              <w:rPr>
                <w:sz w:val="24"/>
                <w:szCs w:val="24"/>
              </w:rPr>
              <w:t>и</w:t>
            </w:r>
            <w:r w:rsidR="00880651" w:rsidRPr="00FC0C5C">
              <w:rPr>
                <w:sz w:val="24"/>
                <w:szCs w:val="24"/>
              </w:rPr>
              <w:t>кования»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02796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</w:tr>
      <w:tr w:rsidR="00B074DA" w:rsidRPr="00AC44E5" w:rsidTr="00B074DA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Д.02.1.</w:t>
            </w:r>
            <w:r w:rsidRPr="00FC0C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Количество информаций, направленных в МКУ «ИМА «Ч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реповец»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Д 1.6</w:t>
            </w:r>
            <w:r w:rsidR="00630EBA" w:rsidRPr="00FC0C5C">
              <w:rPr>
                <w:sz w:val="24"/>
                <w:szCs w:val="24"/>
              </w:rPr>
              <w:t xml:space="preserve"> «Кол</w:t>
            </w:r>
            <w:r w:rsidR="00630EBA" w:rsidRPr="00FC0C5C">
              <w:rPr>
                <w:sz w:val="24"/>
                <w:szCs w:val="24"/>
              </w:rPr>
              <w:t>и</w:t>
            </w:r>
            <w:r w:rsidR="00630EBA" w:rsidRPr="00FC0C5C">
              <w:rPr>
                <w:sz w:val="24"/>
                <w:szCs w:val="24"/>
              </w:rPr>
              <w:t>чество информаций, н</w:t>
            </w:r>
            <w:r w:rsidR="00630EBA" w:rsidRPr="00FC0C5C">
              <w:rPr>
                <w:sz w:val="24"/>
                <w:szCs w:val="24"/>
              </w:rPr>
              <w:t>а</w:t>
            </w:r>
            <w:r w:rsidR="00630EBA" w:rsidRPr="00FC0C5C">
              <w:rPr>
                <w:sz w:val="24"/>
                <w:szCs w:val="24"/>
              </w:rPr>
              <w:t>правленных О</w:t>
            </w:r>
            <w:r w:rsidR="00630EBA" w:rsidRPr="00FC0C5C">
              <w:rPr>
                <w:sz w:val="24"/>
                <w:szCs w:val="24"/>
              </w:rPr>
              <w:t>М</w:t>
            </w:r>
            <w:r w:rsidR="00630EBA" w:rsidRPr="00FC0C5C">
              <w:rPr>
                <w:sz w:val="24"/>
                <w:szCs w:val="24"/>
              </w:rPr>
              <w:t>СУ в ИМА»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AC44E5" w:rsidRDefault="00AC44E5" w:rsidP="001B79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7C0A4A" w:rsidP="001B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FC0C5C" w:rsidRDefault="00AF4019" w:rsidP="001B791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AC44E5" w:rsidRDefault="00AC44E5" w:rsidP="002B7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AC44E5" w:rsidRDefault="00AC44E5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AC44E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AC44E5" w:rsidRDefault="00AC44E5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AC44E5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AC44E5" w:rsidRDefault="00AC44E5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AC44E5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19" w:rsidRPr="00AC44E5" w:rsidRDefault="00AC44E5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AC44E5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3727BA" w:rsidRPr="00FC0C5C" w:rsidRDefault="003727BA" w:rsidP="00F341DD">
      <w:pPr>
        <w:rPr>
          <w:b/>
          <w:bCs/>
          <w:sz w:val="26"/>
          <w:szCs w:val="26"/>
        </w:rPr>
      </w:pPr>
    </w:p>
    <w:p w:rsidR="002D6D1D" w:rsidRPr="00FC0C5C" w:rsidRDefault="002D6D1D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t>В.02.</w:t>
      </w:r>
      <w:r w:rsidR="00105FBB" w:rsidRPr="00FC0C5C">
        <w:rPr>
          <w:b/>
          <w:bCs/>
          <w:sz w:val="26"/>
          <w:szCs w:val="26"/>
        </w:rPr>
        <w:t>1</w:t>
      </w:r>
      <w:r w:rsidRPr="00FC0C5C">
        <w:rPr>
          <w:b/>
          <w:bCs/>
          <w:sz w:val="26"/>
          <w:szCs w:val="26"/>
        </w:rPr>
        <w:t xml:space="preserve"> Внедрение инноваций</w:t>
      </w:r>
    </w:p>
    <w:p w:rsidR="00F341DD" w:rsidRPr="00FC0C5C" w:rsidRDefault="00F341DD" w:rsidP="00F341D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80"/>
        <w:gridCol w:w="3123"/>
        <w:gridCol w:w="851"/>
        <w:gridCol w:w="2266"/>
        <w:gridCol w:w="1013"/>
        <w:gridCol w:w="829"/>
        <w:gridCol w:w="992"/>
        <w:gridCol w:w="1308"/>
        <w:gridCol w:w="808"/>
        <w:gridCol w:w="857"/>
        <w:gridCol w:w="866"/>
        <w:gridCol w:w="1059"/>
      </w:tblGrid>
      <w:tr w:rsidR="002D6D1D" w:rsidRPr="00FC0C5C" w:rsidTr="00B074DA">
        <w:trPr>
          <w:trHeight w:val="227"/>
          <w:tblHeader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6B7C88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наименование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</w:t>
            </w:r>
            <w:r w:rsidRPr="00FC0C5C">
              <w:rPr>
                <w:sz w:val="24"/>
                <w:szCs w:val="24"/>
              </w:rPr>
              <w:t>т</w:t>
            </w:r>
            <w:r w:rsidRPr="00FC0C5C">
              <w:rPr>
                <w:sz w:val="24"/>
                <w:szCs w:val="24"/>
              </w:rPr>
              <w:t xml:space="preserve">вующего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городского 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Значение  показателя</w:t>
            </w:r>
          </w:p>
        </w:tc>
      </w:tr>
      <w:tr w:rsidR="002D6D1D" w:rsidRPr="00FC0C5C" w:rsidTr="00B074DA">
        <w:trPr>
          <w:trHeight w:val="227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B074DA">
        <w:trPr>
          <w:trHeight w:val="423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2D6D1D" w:rsidRPr="00FC0C5C" w:rsidTr="00B074DA">
        <w:trPr>
          <w:trHeight w:val="423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В.02.</w:t>
            </w:r>
            <w:r w:rsidR="00790861" w:rsidRPr="00FC0C5C">
              <w:rPr>
                <w:sz w:val="24"/>
                <w:szCs w:val="24"/>
              </w:rPr>
              <w:t>1</w:t>
            </w:r>
            <w:r w:rsidRPr="00FC0C5C">
              <w:rPr>
                <w:sz w:val="24"/>
                <w:szCs w:val="24"/>
              </w:rPr>
              <w:t>.1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Количество реализ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ванных улучшений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191557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E64D91" w:rsidP="00F341DD">
            <w:pPr>
              <w:pStyle w:val="21"/>
              <w:jc w:val="center"/>
              <w:rPr>
                <w:b/>
                <w:bCs/>
                <w:szCs w:val="24"/>
              </w:rPr>
            </w:pPr>
            <w:r w:rsidRPr="00FC0C5C">
              <w:rPr>
                <w:szCs w:val="24"/>
              </w:rPr>
              <w:t xml:space="preserve">В </w:t>
            </w:r>
            <w:r w:rsidR="00C91451" w:rsidRPr="00FC0C5C">
              <w:rPr>
                <w:szCs w:val="24"/>
              </w:rPr>
              <w:t>2</w:t>
            </w:r>
            <w:r w:rsidR="002D6D1D" w:rsidRPr="00FC0C5C">
              <w:rPr>
                <w:szCs w:val="24"/>
              </w:rPr>
              <w:t>.1</w:t>
            </w:r>
            <w:r w:rsidR="00880651" w:rsidRPr="00FC0C5C">
              <w:rPr>
                <w:szCs w:val="24"/>
              </w:rPr>
              <w:t xml:space="preserve"> «Кол</w:t>
            </w:r>
            <w:r w:rsidR="00880651" w:rsidRPr="00FC0C5C">
              <w:rPr>
                <w:szCs w:val="24"/>
              </w:rPr>
              <w:t>и</w:t>
            </w:r>
            <w:r w:rsidR="00880651" w:rsidRPr="00FC0C5C">
              <w:rPr>
                <w:szCs w:val="24"/>
              </w:rPr>
              <w:t>чество внедренных инн</w:t>
            </w:r>
            <w:r w:rsidR="00880651" w:rsidRPr="00FC0C5C">
              <w:rPr>
                <w:szCs w:val="24"/>
              </w:rPr>
              <w:t>о</w:t>
            </w:r>
            <w:r w:rsidR="00880651" w:rsidRPr="00FC0C5C">
              <w:rPr>
                <w:szCs w:val="24"/>
              </w:rPr>
              <w:t>ваций»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B44ED4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FF49B5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D462F" w:rsidRDefault="003D462F" w:rsidP="00F341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</w:t>
            </w:r>
          </w:p>
        </w:tc>
      </w:tr>
    </w:tbl>
    <w:p w:rsidR="00B44ED4" w:rsidRPr="00FC0C5C" w:rsidRDefault="00B44ED4" w:rsidP="00FF49B5">
      <w:pPr>
        <w:jc w:val="both"/>
        <w:rPr>
          <w:sz w:val="24"/>
          <w:szCs w:val="24"/>
        </w:rPr>
      </w:pPr>
      <w:r w:rsidRPr="00FC0C5C">
        <w:rPr>
          <w:bCs/>
          <w:sz w:val="24"/>
          <w:szCs w:val="24"/>
        </w:rPr>
        <w:t xml:space="preserve">2011 год – разработка </w:t>
      </w:r>
      <w:r w:rsidRPr="00FC0C5C">
        <w:rPr>
          <w:sz w:val="24"/>
          <w:szCs w:val="24"/>
        </w:rPr>
        <w:t>Программы повышения эффективности бюджетных расходов города, ее внедрение</w:t>
      </w:r>
      <w:r w:rsidR="00FF49B5" w:rsidRPr="00FC0C5C">
        <w:rPr>
          <w:sz w:val="24"/>
          <w:szCs w:val="24"/>
        </w:rPr>
        <w:t>; новая структура кодов бюджетной кла</w:t>
      </w:r>
      <w:r w:rsidR="00FF49B5" w:rsidRPr="00FC0C5C">
        <w:rPr>
          <w:sz w:val="24"/>
          <w:szCs w:val="24"/>
        </w:rPr>
        <w:t>с</w:t>
      </w:r>
      <w:r w:rsidR="00FF49B5" w:rsidRPr="00FC0C5C">
        <w:rPr>
          <w:sz w:val="24"/>
          <w:szCs w:val="24"/>
        </w:rPr>
        <w:t>сификации Российской Федерации; внедр</w:t>
      </w:r>
      <w:r w:rsidR="00FF49B5" w:rsidRPr="00FC0C5C">
        <w:rPr>
          <w:sz w:val="24"/>
          <w:szCs w:val="24"/>
        </w:rPr>
        <w:t>е</w:t>
      </w:r>
      <w:r w:rsidR="00FF49B5" w:rsidRPr="00FC0C5C">
        <w:rPr>
          <w:sz w:val="24"/>
          <w:szCs w:val="24"/>
        </w:rPr>
        <w:t xml:space="preserve">ние </w:t>
      </w:r>
      <w:r w:rsidR="00700AE3" w:rsidRPr="00FC0C5C">
        <w:rPr>
          <w:sz w:val="24"/>
          <w:szCs w:val="24"/>
        </w:rPr>
        <w:t xml:space="preserve">нового </w:t>
      </w:r>
      <w:r w:rsidR="00FF49B5" w:rsidRPr="00FC0C5C">
        <w:rPr>
          <w:sz w:val="24"/>
          <w:szCs w:val="24"/>
        </w:rPr>
        <w:t>принципа (метода) планировании бюджетных ассигнований.</w:t>
      </w:r>
    </w:p>
    <w:p w:rsidR="00FF49B5" w:rsidRPr="00FC0C5C" w:rsidRDefault="00FF49B5" w:rsidP="00FF49B5">
      <w:pPr>
        <w:jc w:val="both"/>
        <w:rPr>
          <w:sz w:val="24"/>
          <w:szCs w:val="24"/>
        </w:rPr>
      </w:pPr>
      <w:r w:rsidRPr="00FC0C5C">
        <w:rPr>
          <w:sz w:val="24"/>
          <w:szCs w:val="24"/>
        </w:rPr>
        <w:t xml:space="preserve">2012 год – переход на функционирование учреждений в новых условиях; </w:t>
      </w:r>
      <w:r w:rsidRPr="00FC0C5C">
        <w:rPr>
          <w:bCs/>
          <w:sz w:val="24"/>
          <w:szCs w:val="24"/>
        </w:rPr>
        <w:t xml:space="preserve">разработка </w:t>
      </w:r>
      <w:r w:rsidR="00700AE3" w:rsidRPr="00FC0C5C">
        <w:rPr>
          <w:bCs/>
          <w:sz w:val="24"/>
          <w:szCs w:val="24"/>
        </w:rPr>
        <w:t xml:space="preserve">новой </w:t>
      </w:r>
      <w:r w:rsidRPr="00FC0C5C">
        <w:rPr>
          <w:sz w:val="24"/>
          <w:szCs w:val="24"/>
        </w:rPr>
        <w:t>Пр</w:t>
      </w:r>
      <w:r w:rsidRPr="00FC0C5C">
        <w:rPr>
          <w:sz w:val="24"/>
          <w:szCs w:val="24"/>
        </w:rPr>
        <w:t>о</w:t>
      </w:r>
      <w:r w:rsidRPr="00FC0C5C">
        <w:rPr>
          <w:sz w:val="24"/>
          <w:szCs w:val="24"/>
        </w:rPr>
        <w:t>граммы повышения эффективности бюджетных расходов города, ее внедрение.</w:t>
      </w:r>
    </w:p>
    <w:p w:rsidR="00FF49B5" w:rsidRPr="00FC0C5C" w:rsidRDefault="00FF49B5" w:rsidP="00FF49B5">
      <w:pPr>
        <w:jc w:val="both"/>
        <w:rPr>
          <w:sz w:val="24"/>
          <w:szCs w:val="24"/>
        </w:rPr>
      </w:pPr>
      <w:r w:rsidRPr="00FC0C5C">
        <w:rPr>
          <w:sz w:val="24"/>
          <w:szCs w:val="24"/>
        </w:rPr>
        <w:t>2013 год – принятие муниципальных программ и переход к программной структуре бюджета.</w:t>
      </w:r>
    </w:p>
    <w:p w:rsidR="00FF49B5" w:rsidRPr="00FC0C5C" w:rsidRDefault="00FF49B5" w:rsidP="00FF49B5">
      <w:pPr>
        <w:jc w:val="both"/>
        <w:rPr>
          <w:sz w:val="24"/>
          <w:szCs w:val="24"/>
        </w:rPr>
      </w:pPr>
      <w:r w:rsidRPr="00FC0C5C">
        <w:rPr>
          <w:sz w:val="24"/>
          <w:szCs w:val="24"/>
        </w:rPr>
        <w:t>2014 год –</w:t>
      </w:r>
      <w:r w:rsidR="003D462F">
        <w:rPr>
          <w:sz w:val="24"/>
          <w:szCs w:val="24"/>
        </w:rPr>
        <w:t xml:space="preserve"> </w:t>
      </w:r>
      <w:r w:rsidRPr="00FC0C5C">
        <w:rPr>
          <w:sz w:val="24"/>
          <w:szCs w:val="24"/>
        </w:rPr>
        <w:t>программн</w:t>
      </w:r>
      <w:r w:rsidR="003D462F">
        <w:rPr>
          <w:sz w:val="24"/>
          <w:szCs w:val="24"/>
        </w:rPr>
        <w:t xml:space="preserve">ый бюджет, </w:t>
      </w:r>
      <w:r w:rsidR="00EB1AD2">
        <w:rPr>
          <w:sz w:val="24"/>
          <w:szCs w:val="24"/>
        </w:rPr>
        <w:t>парти</w:t>
      </w:r>
      <w:r w:rsidR="00BE3EEF">
        <w:rPr>
          <w:sz w:val="24"/>
          <w:szCs w:val="24"/>
        </w:rPr>
        <w:t>ц</w:t>
      </w:r>
      <w:r w:rsidR="00EB1AD2">
        <w:rPr>
          <w:sz w:val="24"/>
          <w:szCs w:val="24"/>
        </w:rPr>
        <w:t>ипаторное бюджетирование</w:t>
      </w:r>
      <w:r w:rsidR="00D8514D">
        <w:rPr>
          <w:sz w:val="24"/>
          <w:szCs w:val="24"/>
        </w:rPr>
        <w:t>.</w:t>
      </w:r>
    </w:p>
    <w:p w:rsidR="00FF49B5" w:rsidRPr="00FC0C5C" w:rsidRDefault="00FF49B5" w:rsidP="00FF49B5">
      <w:pPr>
        <w:jc w:val="both"/>
        <w:rPr>
          <w:sz w:val="24"/>
          <w:szCs w:val="24"/>
        </w:rPr>
      </w:pPr>
      <w:r w:rsidRPr="00FC0C5C">
        <w:rPr>
          <w:sz w:val="24"/>
          <w:szCs w:val="24"/>
        </w:rPr>
        <w:t xml:space="preserve">2015 год – </w:t>
      </w:r>
      <w:r w:rsidR="00BB0809">
        <w:rPr>
          <w:sz w:val="24"/>
          <w:szCs w:val="24"/>
        </w:rPr>
        <w:t xml:space="preserve">оперативное управление в рамках </w:t>
      </w:r>
      <w:r w:rsidRPr="00FC0C5C">
        <w:rPr>
          <w:sz w:val="24"/>
          <w:szCs w:val="24"/>
        </w:rPr>
        <w:t>программн</w:t>
      </w:r>
      <w:r w:rsidR="00BB0809">
        <w:rPr>
          <w:sz w:val="24"/>
          <w:szCs w:val="24"/>
        </w:rPr>
        <w:t>ого</w:t>
      </w:r>
      <w:r w:rsidRPr="00FC0C5C">
        <w:rPr>
          <w:sz w:val="24"/>
          <w:szCs w:val="24"/>
        </w:rPr>
        <w:t xml:space="preserve"> бюджет</w:t>
      </w:r>
      <w:r w:rsidR="00BB0809">
        <w:rPr>
          <w:sz w:val="24"/>
          <w:szCs w:val="24"/>
        </w:rPr>
        <w:t>а</w:t>
      </w:r>
      <w:r w:rsidR="00F56018" w:rsidRPr="00FC0C5C">
        <w:rPr>
          <w:sz w:val="24"/>
          <w:szCs w:val="24"/>
        </w:rPr>
        <w:t>.</w:t>
      </w:r>
    </w:p>
    <w:p w:rsidR="00FF49B5" w:rsidRPr="00FC0C5C" w:rsidRDefault="00FF49B5" w:rsidP="00FF49B5">
      <w:pPr>
        <w:jc w:val="both"/>
        <w:rPr>
          <w:sz w:val="24"/>
          <w:szCs w:val="24"/>
        </w:rPr>
      </w:pPr>
      <w:r w:rsidRPr="00FC0C5C">
        <w:rPr>
          <w:sz w:val="24"/>
          <w:szCs w:val="24"/>
        </w:rPr>
        <w:t>2016</w:t>
      </w:r>
      <w:r w:rsidR="00E75CDF">
        <w:rPr>
          <w:sz w:val="24"/>
          <w:szCs w:val="24"/>
        </w:rPr>
        <w:t>-2017</w:t>
      </w:r>
      <w:r w:rsidRPr="00FC0C5C">
        <w:rPr>
          <w:sz w:val="24"/>
          <w:szCs w:val="24"/>
        </w:rPr>
        <w:t xml:space="preserve"> год</w:t>
      </w:r>
      <w:r w:rsidR="00E75CDF">
        <w:rPr>
          <w:sz w:val="24"/>
          <w:szCs w:val="24"/>
        </w:rPr>
        <w:t>а</w:t>
      </w:r>
      <w:r w:rsidRPr="00FC0C5C">
        <w:rPr>
          <w:sz w:val="24"/>
          <w:szCs w:val="24"/>
        </w:rPr>
        <w:t xml:space="preserve"> – переход на «Электронный бюджет».</w:t>
      </w:r>
    </w:p>
    <w:p w:rsidR="00564456" w:rsidRPr="00FC0C5C" w:rsidRDefault="00FF49B5" w:rsidP="00454AC0">
      <w:pPr>
        <w:jc w:val="both"/>
        <w:rPr>
          <w:sz w:val="24"/>
          <w:szCs w:val="24"/>
        </w:rPr>
      </w:pPr>
      <w:r w:rsidRPr="00FC0C5C">
        <w:rPr>
          <w:sz w:val="24"/>
          <w:szCs w:val="24"/>
        </w:rPr>
        <w:t>2022 год – «Электронный бюджет».</w:t>
      </w:r>
    </w:p>
    <w:p w:rsidR="00454AC0" w:rsidRPr="00FC0C5C" w:rsidRDefault="00454AC0" w:rsidP="00454AC0">
      <w:pPr>
        <w:jc w:val="both"/>
        <w:rPr>
          <w:sz w:val="24"/>
          <w:szCs w:val="24"/>
        </w:rPr>
      </w:pPr>
    </w:p>
    <w:p w:rsidR="008D6CCD" w:rsidRDefault="008D6CCD" w:rsidP="00F341DD">
      <w:pPr>
        <w:rPr>
          <w:b/>
          <w:bCs/>
          <w:sz w:val="26"/>
          <w:szCs w:val="26"/>
          <w:lang w:val="en-US"/>
        </w:rPr>
      </w:pPr>
    </w:p>
    <w:p w:rsidR="00F341DD" w:rsidRPr="00FC0C5C" w:rsidRDefault="002D6D1D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t>В.02.</w:t>
      </w:r>
      <w:r w:rsidR="00105FBB" w:rsidRPr="00FC0C5C">
        <w:rPr>
          <w:b/>
          <w:bCs/>
          <w:sz w:val="26"/>
          <w:szCs w:val="26"/>
        </w:rPr>
        <w:t>2</w:t>
      </w:r>
      <w:r w:rsidRPr="00FC0C5C">
        <w:rPr>
          <w:b/>
          <w:bCs/>
          <w:sz w:val="26"/>
          <w:szCs w:val="26"/>
        </w:rPr>
        <w:t xml:space="preserve"> Привлечение горожан к участию в управлении городом</w:t>
      </w:r>
    </w:p>
    <w:p w:rsidR="00F341DD" w:rsidRPr="00FC0C5C" w:rsidRDefault="00F341DD" w:rsidP="00F341D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69"/>
        <w:gridCol w:w="3098"/>
        <w:gridCol w:w="851"/>
        <w:gridCol w:w="2579"/>
        <w:gridCol w:w="851"/>
        <w:gridCol w:w="1044"/>
        <w:gridCol w:w="881"/>
        <w:gridCol w:w="1179"/>
        <w:gridCol w:w="786"/>
        <w:gridCol w:w="835"/>
        <w:gridCol w:w="847"/>
        <w:gridCol w:w="1032"/>
      </w:tblGrid>
      <w:tr w:rsidR="002D6D1D" w:rsidRPr="00FC0C5C" w:rsidTr="009F7FD4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</w:t>
            </w:r>
          </w:p>
          <w:p w:rsidR="002D6D1D" w:rsidRPr="00FC0C5C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го</w:t>
            </w:r>
          </w:p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ние</w:t>
            </w:r>
          </w:p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Индекс,</w:t>
            </w:r>
          </w:p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наименование</w:t>
            </w:r>
          </w:p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соответству</w:t>
            </w:r>
            <w:r w:rsidRPr="00FC0C5C">
              <w:rPr>
                <w:sz w:val="24"/>
                <w:szCs w:val="24"/>
              </w:rPr>
              <w:t>ю</w:t>
            </w:r>
            <w:r w:rsidRPr="00FC0C5C">
              <w:rPr>
                <w:sz w:val="24"/>
                <w:szCs w:val="24"/>
              </w:rPr>
              <w:t>щего</w:t>
            </w:r>
          </w:p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левого 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FC0C5C" w:rsidTr="009F7FD4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9F7FD4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9A2F84" w:rsidRPr="00FC0C5C" w:rsidTr="009F7FD4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В.02.2.1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EB1F78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Количество жалоб среди обращений, поступи</w:t>
            </w:r>
            <w:r w:rsidRPr="00FC0C5C">
              <w:rPr>
                <w:sz w:val="24"/>
                <w:szCs w:val="24"/>
              </w:rPr>
              <w:t>в</w:t>
            </w:r>
            <w:r w:rsidRPr="00FC0C5C">
              <w:rPr>
                <w:sz w:val="24"/>
                <w:szCs w:val="24"/>
              </w:rPr>
              <w:t xml:space="preserve">ших в финансовое управление </w:t>
            </w:r>
            <w:r w:rsidR="009B1918">
              <w:rPr>
                <w:sz w:val="24"/>
                <w:szCs w:val="24"/>
              </w:rPr>
              <w:t>мэрии гор</w:t>
            </w:r>
            <w:r w:rsidR="009B1918">
              <w:rPr>
                <w:sz w:val="24"/>
                <w:szCs w:val="24"/>
              </w:rPr>
              <w:t>о</w:t>
            </w:r>
            <w:r w:rsidR="009B1918">
              <w:rPr>
                <w:sz w:val="24"/>
                <w:szCs w:val="24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A" w:rsidRPr="00FC0C5C" w:rsidRDefault="009A2F84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В 3.</w:t>
            </w:r>
            <w:r w:rsidR="00527F1A">
              <w:rPr>
                <w:sz w:val="24"/>
                <w:szCs w:val="24"/>
              </w:rPr>
              <w:t>3</w:t>
            </w:r>
            <w:r w:rsidR="003B224A" w:rsidRPr="00FC0C5C">
              <w:rPr>
                <w:sz w:val="24"/>
                <w:szCs w:val="24"/>
              </w:rPr>
              <w:t xml:space="preserve"> «Доля жалоб</w:t>
            </w:r>
          </w:p>
          <w:p w:rsidR="009A2F84" w:rsidRPr="00FC0C5C" w:rsidRDefault="003B224A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среди обращ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ний</w:t>
            </w:r>
            <w:r w:rsidR="00527F1A">
              <w:rPr>
                <w:sz w:val="24"/>
                <w:szCs w:val="24"/>
              </w:rPr>
              <w:t xml:space="preserve"> в ОМСУ</w:t>
            </w:r>
            <w:r w:rsidRPr="00FC0C5C">
              <w:rPr>
                <w:sz w:val="24"/>
                <w:szCs w:val="24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9A2F84">
            <w:pPr>
              <w:jc w:val="center"/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9A2F84">
            <w:pPr>
              <w:jc w:val="center"/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9A2F84">
            <w:pPr>
              <w:jc w:val="center"/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9A2F84">
            <w:pPr>
              <w:jc w:val="center"/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4" w:rsidRPr="00FC0C5C" w:rsidRDefault="009A2F84" w:rsidP="009A2F84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</w:tr>
      <w:tr w:rsidR="00B36F5D" w:rsidRPr="00FC0C5C" w:rsidTr="009F7FD4">
        <w:trPr>
          <w:trHeight w:val="12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В.02.2.2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3771BD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Количество использова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ных форм участия гр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ждан в решении городских 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просов, не предусмотре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ных 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коном 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DC0DDB">
            <w:pPr>
              <w:pStyle w:val="21"/>
              <w:jc w:val="center"/>
              <w:rPr>
                <w:b/>
                <w:szCs w:val="24"/>
              </w:rPr>
            </w:pPr>
            <w:r w:rsidRPr="00FC0C5C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527F1A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В 3.</w:t>
            </w:r>
            <w:r w:rsidR="00527F1A">
              <w:rPr>
                <w:sz w:val="24"/>
                <w:szCs w:val="24"/>
              </w:rPr>
              <w:t>1</w:t>
            </w:r>
            <w:r w:rsidR="003B224A" w:rsidRPr="00FC0C5C">
              <w:rPr>
                <w:sz w:val="24"/>
                <w:szCs w:val="24"/>
              </w:rPr>
              <w:t xml:space="preserve"> «</w:t>
            </w:r>
            <w:r w:rsidR="00527F1A">
              <w:rPr>
                <w:sz w:val="24"/>
                <w:szCs w:val="24"/>
              </w:rPr>
              <w:t>Удовлетворе</w:t>
            </w:r>
            <w:r w:rsidR="00527F1A">
              <w:rPr>
                <w:sz w:val="24"/>
                <w:szCs w:val="24"/>
              </w:rPr>
              <w:t>н</w:t>
            </w:r>
            <w:r w:rsidR="00527F1A">
              <w:rPr>
                <w:sz w:val="24"/>
                <w:szCs w:val="24"/>
              </w:rPr>
              <w:t>ность населения де</w:t>
            </w:r>
            <w:r w:rsidR="00527F1A">
              <w:rPr>
                <w:sz w:val="24"/>
                <w:szCs w:val="24"/>
              </w:rPr>
              <w:t>я</w:t>
            </w:r>
            <w:r w:rsidR="00527F1A">
              <w:rPr>
                <w:sz w:val="24"/>
                <w:szCs w:val="24"/>
              </w:rPr>
              <w:t>тельностью ОМС</w:t>
            </w:r>
            <w:r w:rsidR="004C34C2" w:rsidRPr="00FC0C5C">
              <w:rPr>
                <w:sz w:val="24"/>
                <w:szCs w:val="24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B36F5D">
            <w:pPr>
              <w:jc w:val="center"/>
            </w:pPr>
            <w:r w:rsidRPr="00FC0C5C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293A3E" w:rsidP="00B36F5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293A3E" w:rsidP="00B36F5D">
            <w:pPr>
              <w:jc w:val="center"/>
            </w:pPr>
            <w:r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FC0C5C" w:rsidRDefault="00B36F5D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3</w:t>
            </w:r>
          </w:p>
        </w:tc>
      </w:tr>
      <w:tr w:rsidR="00795C98" w:rsidRPr="00FC0C5C" w:rsidTr="009F7FD4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В.02.2.3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3771BD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Количество использова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ных форм участия г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рожан в управлении городом, предусмотренных зак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ном</w:t>
            </w:r>
            <w:r w:rsidR="004E0317" w:rsidRPr="00FC0C5C">
              <w:rPr>
                <w:sz w:val="24"/>
                <w:szCs w:val="24"/>
              </w:rPr>
              <w:t>**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pStyle w:val="21"/>
              <w:jc w:val="center"/>
              <w:rPr>
                <w:b/>
                <w:szCs w:val="24"/>
              </w:rPr>
            </w:pPr>
            <w:r w:rsidRPr="00FC0C5C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167234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FC0C5C" w:rsidRDefault="00795C98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</w:tr>
      <w:tr w:rsidR="00DA033A" w:rsidRPr="00FC0C5C" w:rsidTr="009F7FD4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A25D5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В.02.2.4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3771BD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Количество реализова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ных совместно принятых реш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ний**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DC0DDB">
            <w:pPr>
              <w:pStyle w:val="21"/>
              <w:jc w:val="center"/>
              <w:rPr>
                <w:b/>
                <w:szCs w:val="24"/>
              </w:rPr>
            </w:pPr>
            <w:r w:rsidRPr="00FC0C5C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FC0C5C" w:rsidRDefault="00DA033A" w:rsidP="00DC0DD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33A" w:rsidRPr="00264EA4" w:rsidRDefault="00481967" w:rsidP="00C41CC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Исключен </w:t>
            </w:r>
            <w:r w:rsidR="00DA033A" w:rsidRPr="0095148A">
              <w:rPr>
                <w:bCs/>
                <w:sz w:val="24"/>
                <w:szCs w:val="24"/>
              </w:rPr>
              <w:t xml:space="preserve">показатель </w:t>
            </w:r>
            <w:r w:rsidR="00DA033A" w:rsidRPr="00FC0C5C">
              <w:rPr>
                <w:sz w:val="24"/>
                <w:szCs w:val="24"/>
              </w:rPr>
              <w:t>В.02.2.4</w:t>
            </w:r>
            <w:r w:rsidR="00DA033A">
              <w:rPr>
                <w:sz w:val="24"/>
                <w:szCs w:val="24"/>
              </w:rPr>
              <w:t xml:space="preserve"> «</w:t>
            </w:r>
            <w:r w:rsidR="00DA033A" w:rsidRPr="00FC0C5C">
              <w:rPr>
                <w:sz w:val="24"/>
                <w:szCs w:val="24"/>
              </w:rPr>
              <w:t>Количес</w:t>
            </w:r>
            <w:r w:rsidR="00DA033A" w:rsidRPr="00FC0C5C">
              <w:rPr>
                <w:sz w:val="24"/>
                <w:szCs w:val="24"/>
              </w:rPr>
              <w:t>т</w:t>
            </w:r>
            <w:r w:rsidR="00DA033A" w:rsidRPr="00FC0C5C">
              <w:rPr>
                <w:sz w:val="24"/>
                <w:szCs w:val="24"/>
              </w:rPr>
              <w:t xml:space="preserve">во реализованных совместно </w:t>
            </w:r>
            <w:r w:rsidR="00DA033A" w:rsidRPr="00344FED">
              <w:rPr>
                <w:sz w:val="24"/>
                <w:szCs w:val="24"/>
              </w:rPr>
              <w:t xml:space="preserve">принятых решений**» </w:t>
            </w:r>
            <w:r w:rsidR="00DA033A" w:rsidRPr="00C41CC3">
              <w:rPr>
                <w:bCs/>
                <w:sz w:val="24"/>
                <w:szCs w:val="24"/>
              </w:rPr>
              <w:t xml:space="preserve">в связи с </w:t>
            </w:r>
            <w:r w:rsidR="00344FED" w:rsidRPr="00C41CC3">
              <w:rPr>
                <w:bCs/>
                <w:sz w:val="24"/>
                <w:szCs w:val="24"/>
              </w:rPr>
              <w:t>утратой</w:t>
            </w:r>
            <w:r w:rsidR="00DA033A" w:rsidRPr="00C41CC3">
              <w:rPr>
                <w:bCs/>
                <w:sz w:val="24"/>
                <w:szCs w:val="24"/>
              </w:rPr>
              <w:t xml:space="preserve"> актуальн</w:t>
            </w:r>
            <w:r w:rsidR="00DA033A" w:rsidRPr="00C41CC3">
              <w:rPr>
                <w:bCs/>
                <w:sz w:val="24"/>
                <w:szCs w:val="24"/>
              </w:rPr>
              <w:t>о</w:t>
            </w:r>
            <w:r w:rsidR="00DA033A" w:rsidRPr="00C41CC3">
              <w:rPr>
                <w:bCs/>
                <w:sz w:val="24"/>
                <w:szCs w:val="24"/>
              </w:rPr>
              <w:t>сти мон</w:t>
            </w:r>
            <w:r w:rsidR="00DA033A" w:rsidRPr="00C41CC3">
              <w:rPr>
                <w:bCs/>
                <w:sz w:val="24"/>
                <w:szCs w:val="24"/>
              </w:rPr>
              <w:t>и</w:t>
            </w:r>
            <w:r w:rsidR="00DA033A" w:rsidRPr="00C41CC3">
              <w:rPr>
                <w:bCs/>
                <w:sz w:val="24"/>
                <w:szCs w:val="24"/>
              </w:rPr>
              <w:t>торинга данного показателя</w:t>
            </w:r>
            <w:r w:rsidR="00264EA4" w:rsidRPr="00264EA4">
              <w:rPr>
                <w:bCs/>
                <w:sz w:val="24"/>
                <w:szCs w:val="24"/>
              </w:rPr>
              <w:t>.</w:t>
            </w:r>
          </w:p>
        </w:tc>
      </w:tr>
    </w:tbl>
    <w:p w:rsidR="00F341DD" w:rsidRPr="00FC0C5C" w:rsidRDefault="00305F66" w:rsidP="00F341DD">
      <w:pPr>
        <w:rPr>
          <w:bCs/>
          <w:sz w:val="24"/>
          <w:szCs w:val="24"/>
        </w:rPr>
      </w:pPr>
      <w:r w:rsidRPr="00FC0C5C">
        <w:rPr>
          <w:bCs/>
          <w:sz w:val="24"/>
          <w:szCs w:val="24"/>
        </w:rPr>
        <w:t>*</w:t>
      </w:r>
      <w:r w:rsidR="00445DB4" w:rsidRPr="00FC0C5C">
        <w:rPr>
          <w:sz w:val="24"/>
          <w:szCs w:val="24"/>
        </w:rPr>
        <w:t xml:space="preserve">2013-2016 года – </w:t>
      </w:r>
      <w:r w:rsidRPr="00FC0C5C">
        <w:rPr>
          <w:bCs/>
          <w:sz w:val="24"/>
          <w:szCs w:val="24"/>
        </w:rPr>
        <w:t>проект «Народный бюджет»</w:t>
      </w:r>
      <w:r w:rsidR="00445DB4" w:rsidRPr="00FC0C5C">
        <w:rPr>
          <w:bCs/>
          <w:sz w:val="24"/>
          <w:szCs w:val="24"/>
        </w:rPr>
        <w:t xml:space="preserve">; </w:t>
      </w:r>
      <w:r w:rsidR="00C93236" w:rsidRPr="00FC0C5C">
        <w:rPr>
          <w:bCs/>
          <w:sz w:val="24"/>
          <w:szCs w:val="24"/>
        </w:rPr>
        <w:t>общественное</w:t>
      </w:r>
      <w:r w:rsidR="00445DB4" w:rsidRPr="00FC0C5C">
        <w:rPr>
          <w:bCs/>
          <w:sz w:val="24"/>
          <w:szCs w:val="24"/>
        </w:rPr>
        <w:t xml:space="preserve"> обсуждение муниципальных пр</w:t>
      </w:r>
      <w:r w:rsidR="00445DB4" w:rsidRPr="00FC0C5C">
        <w:rPr>
          <w:bCs/>
          <w:sz w:val="24"/>
          <w:szCs w:val="24"/>
        </w:rPr>
        <w:t>о</w:t>
      </w:r>
      <w:r w:rsidR="00445DB4" w:rsidRPr="00FC0C5C">
        <w:rPr>
          <w:bCs/>
          <w:sz w:val="24"/>
          <w:szCs w:val="24"/>
        </w:rPr>
        <w:t>грамм.</w:t>
      </w:r>
    </w:p>
    <w:p w:rsidR="00445DB4" w:rsidRPr="00FC0C5C" w:rsidRDefault="00445DB4" w:rsidP="00F341DD">
      <w:pPr>
        <w:rPr>
          <w:bCs/>
          <w:sz w:val="24"/>
          <w:szCs w:val="24"/>
        </w:rPr>
      </w:pPr>
      <w:r w:rsidRPr="00FC0C5C">
        <w:rPr>
          <w:bCs/>
          <w:sz w:val="24"/>
          <w:szCs w:val="24"/>
        </w:rPr>
        <w:t xml:space="preserve">2022 год – проект «Народный бюджет»;  </w:t>
      </w:r>
      <w:r w:rsidR="00C93236" w:rsidRPr="00FC0C5C">
        <w:rPr>
          <w:bCs/>
          <w:sz w:val="24"/>
          <w:szCs w:val="24"/>
        </w:rPr>
        <w:t>общественное</w:t>
      </w:r>
      <w:r w:rsidRPr="00FC0C5C">
        <w:rPr>
          <w:bCs/>
          <w:sz w:val="24"/>
          <w:szCs w:val="24"/>
        </w:rPr>
        <w:t xml:space="preserve"> обсуждение муниципальных программ; </w:t>
      </w:r>
      <w:r w:rsidR="006553D7">
        <w:rPr>
          <w:bCs/>
          <w:sz w:val="24"/>
          <w:szCs w:val="24"/>
        </w:rPr>
        <w:t xml:space="preserve">электронная форма </w:t>
      </w:r>
      <w:r w:rsidR="00584766">
        <w:rPr>
          <w:bCs/>
          <w:sz w:val="24"/>
          <w:szCs w:val="24"/>
        </w:rPr>
        <w:t>взаимодействия</w:t>
      </w:r>
      <w:r w:rsidR="006553D7">
        <w:rPr>
          <w:bCs/>
          <w:sz w:val="24"/>
          <w:szCs w:val="24"/>
        </w:rPr>
        <w:t xml:space="preserve"> «Электронный бюджет»</w:t>
      </w:r>
      <w:r w:rsidRPr="00FC0C5C">
        <w:rPr>
          <w:bCs/>
          <w:sz w:val="24"/>
          <w:szCs w:val="24"/>
        </w:rPr>
        <w:t>.</w:t>
      </w:r>
    </w:p>
    <w:p w:rsidR="004E0317" w:rsidRPr="00FC0C5C" w:rsidRDefault="004E0317" w:rsidP="00F341DD">
      <w:pPr>
        <w:rPr>
          <w:bCs/>
          <w:sz w:val="24"/>
          <w:szCs w:val="24"/>
        </w:rPr>
      </w:pPr>
      <w:r w:rsidRPr="00FC0C5C">
        <w:rPr>
          <w:bCs/>
          <w:sz w:val="24"/>
          <w:szCs w:val="24"/>
        </w:rPr>
        <w:t>**</w:t>
      </w:r>
      <w:r w:rsidR="00A021D8" w:rsidRPr="00FC0C5C">
        <w:rPr>
          <w:bCs/>
          <w:sz w:val="24"/>
          <w:szCs w:val="24"/>
        </w:rPr>
        <w:t>201</w:t>
      </w:r>
      <w:r w:rsidR="00E75CDF">
        <w:rPr>
          <w:bCs/>
          <w:sz w:val="24"/>
          <w:szCs w:val="24"/>
        </w:rPr>
        <w:t>2</w:t>
      </w:r>
      <w:r w:rsidRPr="00FC0C5C">
        <w:rPr>
          <w:bCs/>
          <w:sz w:val="24"/>
          <w:szCs w:val="24"/>
        </w:rPr>
        <w:t xml:space="preserve">-2022 </w:t>
      </w:r>
      <w:r w:rsidRPr="00FC0C5C">
        <w:rPr>
          <w:sz w:val="24"/>
          <w:szCs w:val="24"/>
        </w:rPr>
        <w:t>года</w:t>
      </w:r>
      <w:r w:rsidRPr="00FC0C5C">
        <w:rPr>
          <w:bCs/>
          <w:sz w:val="24"/>
          <w:szCs w:val="24"/>
        </w:rPr>
        <w:t xml:space="preserve"> – вынесение проекта бюджета и отчета об исполнении на публичные слуш</w:t>
      </w:r>
      <w:r w:rsidRPr="00FC0C5C">
        <w:rPr>
          <w:bCs/>
          <w:sz w:val="24"/>
          <w:szCs w:val="24"/>
        </w:rPr>
        <w:t>а</w:t>
      </w:r>
      <w:r w:rsidRPr="00FC0C5C">
        <w:rPr>
          <w:bCs/>
          <w:sz w:val="24"/>
          <w:szCs w:val="24"/>
        </w:rPr>
        <w:t>ния.</w:t>
      </w:r>
    </w:p>
    <w:p w:rsidR="00360E27" w:rsidRPr="00FC0C5C" w:rsidRDefault="00360E27" w:rsidP="00F341DD">
      <w:pPr>
        <w:rPr>
          <w:b/>
          <w:bCs/>
          <w:sz w:val="26"/>
          <w:szCs w:val="26"/>
        </w:rPr>
      </w:pPr>
    </w:p>
    <w:p w:rsidR="00076CF3" w:rsidRDefault="00076CF3" w:rsidP="00F341DD">
      <w:pPr>
        <w:rPr>
          <w:b/>
          <w:bCs/>
          <w:sz w:val="26"/>
          <w:szCs w:val="26"/>
        </w:rPr>
      </w:pPr>
    </w:p>
    <w:p w:rsidR="004B7D2D" w:rsidRPr="00FC0C5C" w:rsidRDefault="00C60B19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t>В. 02.</w:t>
      </w:r>
      <w:r w:rsidR="00105FBB" w:rsidRPr="00FC0C5C">
        <w:rPr>
          <w:b/>
          <w:bCs/>
          <w:sz w:val="26"/>
          <w:szCs w:val="26"/>
        </w:rPr>
        <w:t>3</w:t>
      </w:r>
      <w:r w:rsidRPr="00FC0C5C">
        <w:rPr>
          <w:b/>
          <w:bCs/>
          <w:sz w:val="26"/>
          <w:szCs w:val="26"/>
        </w:rPr>
        <w:t xml:space="preserve"> Создание благоприятного имиджа города</w:t>
      </w:r>
    </w:p>
    <w:p w:rsidR="00F341DD" w:rsidRPr="00FC0C5C" w:rsidRDefault="00F341DD" w:rsidP="00F341D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328"/>
        <w:gridCol w:w="3076"/>
        <w:gridCol w:w="829"/>
        <w:gridCol w:w="2708"/>
        <w:gridCol w:w="814"/>
        <w:gridCol w:w="992"/>
        <w:gridCol w:w="995"/>
        <w:gridCol w:w="1130"/>
        <w:gridCol w:w="851"/>
        <w:gridCol w:w="851"/>
        <w:gridCol w:w="866"/>
        <w:gridCol w:w="912"/>
      </w:tblGrid>
      <w:tr w:rsidR="00C60B19" w:rsidRPr="00FC0C5C" w:rsidTr="009F7FD4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C60B19" w:rsidRPr="00FC0C5C" w:rsidRDefault="00C60B19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целев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го </w:t>
            </w:r>
          </w:p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показат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ля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6B7C88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вание</w:t>
            </w:r>
          </w:p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показат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ля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наименование </w:t>
            </w:r>
          </w:p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соответствующ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го </w:t>
            </w:r>
          </w:p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24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C60B19" w:rsidRPr="00FC0C5C" w:rsidTr="009F7FD4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B19" w:rsidRPr="00FC0C5C" w:rsidRDefault="00C60B19" w:rsidP="00F341DD">
            <w:pPr>
              <w:rPr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9" w:rsidRPr="00FC0C5C" w:rsidRDefault="00C60B19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9F7FD4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3F2FD3" w:rsidRPr="0095148A" w:rsidTr="009F7FD4">
        <w:trPr>
          <w:trHeight w:val="42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2C2AF1">
            <w:pPr>
              <w:ind w:firstLine="142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В.02.3.1.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Открытость п</w:t>
            </w:r>
            <w:r w:rsidRPr="0095148A">
              <w:rPr>
                <w:bCs/>
                <w:sz w:val="24"/>
                <w:szCs w:val="24"/>
              </w:rPr>
              <w:t>о</w:t>
            </w:r>
            <w:r w:rsidRPr="0095148A">
              <w:rPr>
                <w:bCs/>
                <w:sz w:val="24"/>
                <w:szCs w:val="24"/>
              </w:rPr>
              <w:t>казателей бюджета города на стадиях его рассмотрения, утве</w:t>
            </w:r>
            <w:r w:rsidRPr="0095148A">
              <w:rPr>
                <w:bCs/>
                <w:sz w:val="24"/>
                <w:szCs w:val="24"/>
              </w:rPr>
              <w:t>р</w:t>
            </w:r>
            <w:r w:rsidRPr="0095148A">
              <w:rPr>
                <w:bCs/>
                <w:sz w:val="24"/>
                <w:szCs w:val="24"/>
              </w:rPr>
              <w:lastRenderedPageBreak/>
              <w:t>ждения и испо</w:t>
            </w:r>
            <w:r w:rsidRPr="0095148A">
              <w:rPr>
                <w:bCs/>
                <w:sz w:val="24"/>
                <w:szCs w:val="24"/>
              </w:rPr>
              <w:t>л</w:t>
            </w:r>
            <w:r w:rsidRPr="0095148A">
              <w:rPr>
                <w:bCs/>
                <w:sz w:val="24"/>
                <w:szCs w:val="24"/>
              </w:rPr>
              <w:t>нения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E64D91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E64D91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В 4.1 «Удовлетворе</w:t>
            </w:r>
            <w:r w:rsidRPr="0095148A">
              <w:rPr>
                <w:bCs/>
                <w:sz w:val="24"/>
                <w:szCs w:val="24"/>
              </w:rPr>
              <w:t>н</w:t>
            </w:r>
            <w:r w:rsidRPr="0095148A">
              <w:rPr>
                <w:bCs/>
                <w:sz w:val="24"/>
                <w:szCs w:val="24"/>
              </w:rPr>
              <w:t>ность населения де</w:t>
            </w:r>
            <w:r w:rsidRPr="0095148A">
              <w:rPr>
                <w:bCs/>
                <w:sz w:val="24"/>
                <w:szCs w:val="24"/>
              </w:rPr>
              <w:t>я</w:t>
            </w:r>
            <w:r w:rsidRPr="0095148A">
              <w:rPr>
                <w:bCs/>
                <w:sz w:val="24"/>
                <w:szCs w:val="24"/>
              </w:rPr>
              <w:t>тельностью органов с</w:t>
            </w:r>
            <w:r w:rsidRPr="0095148A">
              <w:rPr>
                <w:bCs/>
                <w:sz w:val="24"/>
                <w:szCs w:val="24"/>
              </w:rPr>
              <w:t>а</w:t>
            </w:r>
            <w:r w:rsidRPr="0095148A">
              <w:rPr>
                <w:bCs/>
                <w:sz w:val="24"/>
                <w:szCs w:val="24"/>
              </w:rPr>
              <w:lastRenderedPageBreak/>
              <w:t>моуправления»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D959F6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зел.</w:t>
            </w:r>
          </w:p>
        </w:tc>
        <w:tc>
          <w:tcPr>
            <w:tcW w:w="1501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2FD3" w:rsidRPr="0095148A" w:rsidRDefault="00481967" w:rsidP="00076C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Исключены </w:t>
            </w:r>
            <w:r w:rsidR="003F2FD3" w:rsidRPr="0095148A">
              <w:rPr>
                <w:bCs/>
                <w:sz w:val="24"/>
                <w:szCs w:val="24"/>
              </w:rPr>
              <w:t>показател</w:t>
            </w:r>
            <w:r w:rsidR="00344FED">
              <w:rPr>
                <w:bCs/>
                <w:sz w:val="24"/>
                <w:szCs w:val="24"/>
              </w:rPr>
              <w:t>и</w:t>
            </w:r>
            <w:r w:rsidR="003F2FD3" w:rsidRPr="0095148A">
              <w:rPr>
                <w:bCs/>
                <w:sz w:val="24"/>
                <w:szCs w:val="24"/>
              </w:rPr>
              <w:t xml:space="preserve"> В.02.3.1. «Откр</w:t>
            </w:r>
            <w:r w:rsidR="003F2FD3" w:rsidRPr="0095148A">
              <w:rPr>
                <w:bCs/>
                <w:sz w:val="24"/>
                <w:szCs w:val="24"/>
              </w:rPr>
              <w:t>ы</w:t>
            </w:r>
            <w:r w:rsidR="003F2FD3" w:rsidRPr="0095148A">
              <w:rPr>
                <w:bCs/>
                <w:sz w:val="24"/>
                <w:szCs w:val="24"/>
              </w:rPr>
              <w:t>тость показателей бюджета города на ст</w:t>
            </w:r>
            <w:r w:rsidR="003F2FD3" w:rsidRPr="0095148A">
              <w:rPr>
                <w:bCs/>
                <w:sz w:val="24"/>
                <w:szCs w:val="24"/>
              </w:rPr>
              <w:t>а</w:t>
            </w:r>
            <w:r w:rsidR="003F2FD3" w:rsidRPr="0095148A">
              <w:rPr>
                <w:bCs/>
                <w:sz w:val="24"/>
                <w:szCs w:val="24"/>
              </w:rPr>
              <w:t xml:space="preserve">диях его рассмотрения, утверждения и </w:t>
            </w:r>
            <w:r w:rsidR="003F2FD3" w:rsidRPr="0095148A">
              <w:rPr>
                <w:bCs/>
                <w:sz w:val="24"/>
                <w:szCs w:val="24"/>
              </w:rPr>
              <w:lastRenderedPageBreak/>
              <w:t>исполнения», В.02.3.2 «Баланс позити</w:t>
            </w:r>
            <w:r w:rsidR="003F2FD3" w:rsidRPr="0095148A">
              <w:rPr>
                <w:bCs/>
                <w:sz w:val="24"/>
                <w:szCs w:val="24"/>
              </w:rPr>
              <w:t>в</w:t>
            </w:r>
            <w:r w:rsidR="003F2FD3" w:rsidRPr="0095148A">
              <w:rPr>
                <w:bCs/>
                <w:sz w:val="24"/>
                <w:szCs w:val="24"/>
              </w:rPr>
              <w:t>ных/ негативных сообщений о финанс</w:t>
            </w:r>
            <w:r w:rsidR="003F2FD3" w:rsidRPr="0095148A">
              <w:rPr>
                <w:bCs/>
                <w:sz w:val="24"/>
                <w:szCs w:val="24"/>
              </w:rPr>
              <w:t>о</w:t>
            </w:r>
            <w:r w:rsidR="003F2FD3" w:rsidRPr="0095148A">
              <w:rPr>
                <w:bCs/>
                <w:sz w:val="24"/>
                <w:szCs w:val="24"/>
              </w:rPr>
              <w:t>вом</w:t>
            </w:r>
            <w:r w:rsidR="004E5656" w:rsidRPr="0095148A">
              <w:rPr>
                <w:bCs/>
                <w:sz w:val="24"/>
                <w:szCs w:val="24"/>
              </w:rPr>
              <w:t xml:space="preserve"> управлении </w:t>
            </w:r>
            <w:r w:rsidR="004E5656">
              <w:rPr>
                <w:bCs/>
                <w:sz w:val="24"/>
                <w:szCs w:val="24"/>
              </w:rPr>
              <w:t>мэрии города</w:t>
            </w:r>
            <w:r w:rsidR="003F2FD3" w:rsidRPr="0095148A">
              <w:rPr>
                <w:bCs/>
                <w:sz w:val="24"/>
                <w:szCs w:val="24"/>
              </w:rPr>
              <w:t xml:space="preserve">» </w:t>
            </w:r>
            <w:r w:rsidR="003F2FD3" w:rsidRPr="00AB40B7">
              <w:rPr>
                <w:bCs/>
                <w:sz w:val="24"/>
                <w:szCs w:val="24"/>
              </w:rPr>
              <w:t>в связи</w:t>
            </w:r>
            <w:r w:rsidR="00344FED">
              <w:rPr>
                <w:bCs/>
                <w:sz w:val="24"/>
                <w:szCs w:val="24"/>
              </w:rPr>
              <w:t xml:space="preserve"> с</w:t>
            </w:r>
            <w:r w:rsidR="00344FED" w:rsidRPr="00AB40B7">
              <w:rPr>
                <w:bCs/>
                <w:sz w:val="24"/>
                <w:szCs w:val="24"/>
              </w:rPr>
              <w:t xml:space="preserve"> </w:t>
            </w:r>
            <w:r w:rsidR="00076CF3">
              <w:rPr>
                <w:bCs/>
                <w:sz w:val="24"/>
                <w:szCs w:val="24"/>
              </w:rPr>
              <w:t>исключением</w:t>
            </w:r>
            <w:r w:rsidR="00344FED" w:rsidRPr="00AB40B7">
              <w:rPr>
                <w:bCs/>
                <w:sz w:val="24"/>
                <w:szCs w:val="24"/>
              </w:rPr>
              <w:t xml:space="preserve"> </w:t>
            </w:r>
            <w:r w:rsidR="00344FED" w:rsidRPr="0095148A">
              <w:rPr>
                <w:bCs/>
                <w:sz w:val="24"/>
                <w:szCs w:val="24"/>
              </w:rPr>
              <w:t>городской стр</w:t>
            </w:r>
            <w:r w:rsidR="00344FED" w:rsidRPr="0095148A">
              <w:rPr>
                <w:bCs/>
                <w:sz w:val="24"/>
                <w:szCs w:val="24"/>
              </w:rPr>
              <w:t>а</w:t>
            </w:r>
            <w:r w:rsidR="00344FED" w:rsidRPr="0095148A">
              <w:rPr>
                <w:bCs/>
                <w:sz w:val="24"/>
                <w:szCs w:val="24"/>
              </w:rPr>
              <w:t>тегической цели В 5 «Создание благоприятного имиджа города»</w:t>
            </w:r>
            <w:r w:rsidR="00344FED">
              <w:rPr>
                <w:bCs/>
                <w:sz w:val="24"/>
                <w:szCs w:val="24"/>
              </w:rPr>
              <w:t xml:space="preserve"> </w:t>
            </w:r>
            <w:r w:rsidR="00344FED" w:rsidRPr="00AB40B7">
              <w:rPr>
                <w:bCs/>
                <w:sz w:val="24"/>
                <w:szCs w:val="24"/>
              </w:rPr>
              <w:t xml:space="preserve">из Сбалансированной </w:t>
            </w:r>
            <w:r w:rsidR="00344FED" w:rsidRPr="003F2FD3">
              <w:rPr>
                <w:bCs/>
                <w:sz w:val="24"/>
                <w:szCs w:val="24"/>
              </w:rPr>
              <w:t>системы целевых показателей города Ч</w:t>
            </w:r>
            <w:r w:rsidR="00344FED" w:rsidRPr="003F2FD3">
              <w:rPr>
                <w:bCs/>
                <w:sz w:val="24"/>
                <w:szCs w:val="24"/>
              </w:rPr>
              <w:t>е</w:t>
            </w:r>
            <w:r w:rsidR="00344FED" w:rsidRPr="003F2FD3">
              <w:rPr>
                <w:bCs/>
                <w:sz w:val="24"/>
                <w:szCs w:val="24"/>
              </w:rPr>
              <w:t>реповца</w:t>
            </w:r>
            <w:r w:rsidR="00344FED" w:rsidRPr="00AB40B7">
              <w:rPr>
                <w:bCs/>
                <w:sz w:val="24"/>
                <w:szCs w:val="24"/>
              </w:rPr>
              <w:t xml:space="preserve"> </w:t>
            </w:r>
            <w:r w:rsidR="00344FED">
              <w:rPr>
                <w:bCs/>
                <w:sz w:val="24"/>
                <w:szCs w:val="24"/>
              </w:rPr>
              <w:t>актуальность</w:t>
            </w:r>
            <w:r w:rsidR="00344FED" w:rsidRPr="00AB40B7">
              <w:rPr>
                <w:bCs/>
                <w:sz w:val="24"/>
                <w:szCs w:val="24"/>
              </w:rPr>
              <w:t xml:space="preserve"> мониторинга да</w:t>
            </w:r>
            <w:r w:rsidR="00344FED" w:rsidRPr="00AB40B7">
              <w:rPr>
                <w:bCs/>
                <w:sz w:val="24"/>
                <w:szCs w:val="24"/>
              </w:rPr>
              <w:t>н</w:t>
            </w:r>
            <w:r w:rsidR="00344FED" w:rsidRPr="00AB40B7">
              <w:rPr>
                <w:bCs/>
                <w:sz w:val="24"/>
                <w:szCs w:val="24"/>
              </w:rPr>
              <w:t>н</w:t>
            </w:r>
            <w:r w:rsidR="00344FED">
              <w:rPr>
                <w:bCs/>
                <w:sz w:val="24"/>
                <w:szCs w:val="24"/>
              </w:rPr>
              <w:t>ых</w:t>
            </w:r>
            <w:r w:rsidR="00344FED" w:rsidRPr="00AB40B7">
              <w:rPr>
                <w:bCs/>
                <w:sz w:val="24"/>
                <w:szCs w:val="24"/>
              </w:rPr>
              <w:t xml:space="preserve"> показател</w:t>
            </w:r>
            <w:r w:rsidR="00344FED">
              <w:rPr>
                <w:bCs/>
                <w:sz w:val="24"/>
                <w:szCs w:val="24"/>
              </w:rPr>
              <w:t>ей утрат</w:t>
            </w:r>
            <w:r w:rsidR="00344FED">
              <w:rPr>
                <w:bCs/>
                <w:sz w:val="24"/>
                <w:szCs w:val="24"/>
              </w:rPr>
              <w:t>и</w:t>
            </w:r>
            <w:r w:rsidR="00344FED">
              <w:rPr>
                <w:bCs/>
                <w:sz w:val="24"/>
                <w:szCs w:val="24"/>
              </w:rPr>
              <w:t>ла силу.</w:t>
            </w:r>
            <w:r w:rsidR="003F2FD3" w:rsidRPr="00AB40B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F2FD3" w:rsidRPr="0095148A" w:rsidTr="009F7FD4">
        <w:trPr>
          <w:trHeight w:val="844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lastRenderedPageBreak/>
              <w:t>В.02.3.2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D959F6">
            <w:pPr>
              <w:jc w:val="both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Баланс позитивных/ нег</w:t>
            </w:r>
            <w:r w:rsidRPr="0095148A">
              <w:rPr>
                <w:bCs/>
                <w:sz w:val="24"/>
                <w:szCs w:val="24"/>
              </w:rPr>
              <w:t>а</w:t>
            </w:r>
            <w:r w:rsidRPr="0095148A">
              <w:rPr>
                <w:bCs/>
                <w:sz w:val="24"/>
                <w:szCs w:val="24"/>
              </w:rPr>
              <w:t>тивных сообщений о ф</w:t>
            </w:r>
            <w:r w:rsidRPr="0095148A">
              <w:rPr>
                <w:bCs/>
                <w:sz w:val="24"/>
                <w:szCs w:val="24"/>
              </w:rPr>
              <w:t>и</w:t>
            </w:r>
            <w:r w:rsidRPr="0095148A">
              <w:rPr>
                <w:bCs/>
                <w:sz w:val="24"/>
                <w:szCs w:val="24"/>
              </w:rPr>
              <w:t xml:space="preserve">нансовом управлении </w:t>
            </w:r>
            <w:r w:rsidR="009B1918">
              <w:rPr>
                <w:bCs/>
                <w:sz w:val="24"/>
                <w:szCs w:val="24"/>
              </w:rPr>
              <w:t>м</w:t>
            </w:r>
            <w:r w:rsidR="009B1918">
              <w:rPr>
                <w:bCs/>
                <w:sz w:val="24"/>
                <w:szCs w:val="24"/>
              </w:rPr>
              <w:t>э</w:t>
            </w:r>
            <w:r w:rsidR="009B1918">
              <w:rPr>
                <w:bCs/>
                <w:sz w:val="24"/>
                <w:szCs w:val="24"/>
              </w:rPr>
              <w:t>рии города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pStyle w:val="21"/>
              <w:jc w:val="center"/>
              <w:rPr>
                <w:bCs/>
                <w:szCs w:val="24"/>
              </w:rPr>
            </w:pPr>
            <w:r w:rsidRPr="0095148A">
              <w:rPr>
                <w:bCs/>
                <w:szCs w:val="24"/>
              </w:rPr>
              <w:t>ед.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В 4.2 «Баланс негати</w:t>
            </w:r>
            <w:r w:rsidRPr="0095148A">
              <w:rPr>
                <w:bCs/>
                <w:sz w:val="24"/>
                <w:szCs w:val="24"/>
              </w:rPr>
              <w:t>в</w:t>
            </w:r>
            <w:r w:rsidRPr="0095148A">
              <w:rPr>
                <w:bCs/>
                <w:sz w:val="24"/>
                <w:szCs w:val="24"/>
              </w:rPr>
              <w:t>ных/позитивных соо</w:t>
            </w:r>
            <w:r w:rsidRPr="0095148A">
              <w:rPr>
                <w:bCs/>
                <w:sz w:val="24"/>
                <w:szCs w:val="24"/>
              </w:rPr>
              <w:t>б</w:t>
            </w:r>
            <w:r w:rsidRPr="0095148A">
              <w:rPr>
                <w:bCs/>
                <w:sz w:val="24"/>
                <w:szCs w:val="24"/>
              </w:rPr>
              <w:t>щений о г</w:t>
            </w:r>
            <w:r w:rsidRPr="0095148A">
              <w:rPr>
                <w:bCs/>
                <w:sz w:val="24"/>
                <w:szCs w:val="24"/>
              </w:rPr>
              <w:t>о</w:t>
            </w:r>
            <w:r w:rsidRPr="0095148A">
              <w:rPr>
                <w:bCs/>
                <w:sz w:val="24"/>
                <w:szCs w:val="24"/>
              </w:rPr>
              <w:t>роде»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3/0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1/0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F341DD">
            <w:pPr>
              <w:jc w:val="center"/>
              <w:rPr>
                <w:bCs/>
                <w:sz w:val="24"/>
                <w:szCs w:val="24"/>
              </w:rPr>
            </w:pPr>
            <w:r w:rsidRPr="0095148A">
              <w:rPr>
                <w:bCs/>
                <w:sz w:val="24"/>
                <w:szCs w:val="24"/>
              </w:rPr>
              <w:t>зел.</w:t>
            </w:r>
          </w:p>
        </w:tc>
        <w:tc>
          <w:tcPr>
            <w:tcW w:w="150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D3" w:rsidRPr="0095148A" w:rsidRDefault="003F2FD3" w:rsidP="00AB40B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B40B7" w:rsidRPr="00F541E9" w:rsidRDefault="00AB40B7" w:rsidP="00F341DD">
      <w:pPr>
        <w:rPr>
          <w:bCs/>
          <w:sz w:val="26"/>
          <w:szCs w:val="26"/>
        </w:rPr>
      </w:pPr>
    </w:p>
    <w:p w:rsidR="002D6D1D" w:rsidRPr="00FC0C5C" w:rsidRDefault="002D6D1D" w:rsidP="00F341DD">
      <w:pPr>
        <w:ind w:firstLine="426"/>
        <w:rPr>
          <w:sz w:val="26"/>
          <w:szCs w:val="26"/>
        </w:rPr>
      </w:pPr>
      <w:r w:rsidRPr="00FC0C5C">
        <w:rPr>
          <w:b/>
          <w:bCs/>
          <w:sz w:val="26"/>
          <w:szCs w:val="26"/>
        </w:rPr>
        <w:t xml:space="preserve">К.02.1 Создание условий для обеспечения кадрами </w:t>
      </w:r>
      <w:r w:rsidR="00CA4E64" w:rsidRPr="00FC0C5C">
        <w:rPr>
          <w:b/>
          <w:bCs/>
          <w:sz w:val="26"/>
          <w:szCs w:val="26"/>
        </w:rPr>
        <w:t xml:space="preserve">финансового управления </w:t>
      </w:r>
      <w:r w:rsidR="009B1918">
        <w:rPr>
          <w:b/>
          <w:bCs/>
          <w:sz w:val="26"/>
          <w:szCs w:val="26"/>
        </w:rPr>
        <w:t>мэрии города</w:t>
      </w:r>
    </w:p>
    <w:p w:rsidR="002D6D1D" w:rsidRPr="00FC0C5C" w:rsidRDefault="002D6D1D" w:rsidP="00F341DD">
      <w:pPr>
        <w:rPr>
          <w:sz w:val="26"/>
          <w:szCs w:val="26"/>
        </w:rPr>
      </w:pPr>
    </w:p>
    <w:tbl>
      <w:tblPr>
        <w:tblW w:w="5000" w:type="pct"/>
        <w:jc w:val="center"/>
        <w:tblLook w:val="0000"/>
      </w:tblPr>
      <w:tblGrid>
        <w:gridCol w:w="1331"/>
        <w:gridCol w:w="3312"/>
        <w:gridCol w:w="902"/>
        <w:gridCol w:w="2126"/>
        <w:gridCol w:w="881"/>
        <w:gridCol w:w="1075"/>
        <w:gridCol w:w="884"/>
        <w:gridCol w:w="1148"/>
        <w:gridCol w:w="860"/>
        <w:gridCol w:w="878"/>
        <w:gridCol w:w="887"/>
        <w:gridCol w:w="1068"/>
      </w:tblGrid>
      <w:tr w:rsidR="002D6D1D" w:rsidRPr="00FC0C5C" w:rsidTr="00093188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вого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зателя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Наименование 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зателя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наименов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 xml:space="preserve">ние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</w:t>
            </w:r>
            <w:r w:rsidRPr="00FC0C5C">
              <w:rPr>
                <w:sz w:val="24"/>
                <w:szCs w:val="24"/>
              </w:rPr>
              <w:t>т</w:t>
            </w:r>
            <w:r w:rsidRPr="00FC0C5C">
              <w:rPr>
                <w:sz w:val="24"/>
                <w:szCs w:val="24"/>
              </w:rPr>
              <w:t xml:space="preserve">вующего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вого показателя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FC0C5C" w:rsidTr="00AB40B7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AB40B7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5C1921" w:rsidRPr="00FC0C5C" w:rsidTr="00AB40B7">
        <w:trPr>
          <w:trHeight w:val="42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К.02.1.1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5F664E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Обеспеченность кадрами</w:t>
            </w:r>
            <w:r w:rsidR="00A20A8A" w:rsidRPr="00FC0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чел/%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 1.1 «Обесп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ченность кадрами </w:t>
            </w:r>
            <w:r w:rsidR="00527F1A">
              <w:rPr>
                <w:sz w:val="24"/>
                <w:szCs w:val="24"/>
              </w:rPr>
              <w:t>о</w:t>
            </w:r>
            <w:r w:rsidR="00527F1A">
              <w:rPr>
                <w:sz w:val="24"/>
                <w:szCs w:val="24"/>
              </w:rPr>
              <w:t>р</w:t>
            </w:r>
            <w:r w:rsidR="00527F1A">
              <w:rPr>
                <w:sz w:val="24"/>
                <w:szCs w:val="24"/>
              </w:rPr>
              <w:t xml:space="preserve">ганов </w:t>
            </w:r>
            <w:r w:rsidRPr="00FC0C5C">
              <w:rPr>
                <w:sz w:val="24"/>
                <w:szCs w:val="24"/>
              </w:rPr>
              <w:t xml:space="preserve">мэрии города </w:t>
            </w:r>
            <w:r w:rsidR="00527F1A">
              <w:rPr>
                <w:sz w:val="24"/>
                <w:szCs w:val="24"/>
              </w:rPr>
              <w:t xml:space="preserve">и </w:t>
            </w:r>
            <w:r w:rsidRPr="00FC0C5C">
              <w:rPr>
                <w:sz w:val="24"/>
                <w:szCs w:val="24"/>
              </w:rPr>
              <w:t>учре</w:t>
            </w:r>
            <w:r w:rsidRPr="00FC0C5C">
              <w:rPr>
                <w:sz w:val="24"/>
                <w:szCs w:val="24"/>
              </w:rPr>
              <w:t>ж</w:t>
            </w:r>
            <w:r w:rsidRPr="00FC0C5C">
              <w:rPr>
                <w:sz w:val="24"/>
                <w:szCs w:val="24"/>
              </w:rPr>
              <w:t>дений бюджетной сферы»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5C192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48/49</w:t>
            </w:r>
          </w:p>
          <w:p w:rsidR="005C1921" w:rsidRPr="00FC0C5C" w:rsidRDefault="005C1921" w:rsidP="005C192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97,9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47/49</w:t>
            </w:r>
          </w:p>
          <w:p w:rsidR="00C55F6A" w:rsidRPr="00FC0C5C" w:rsidRDefault="00C55F6A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2C2260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C1921" w:rsidRPr="00FC0C5C">
              <w:rPr>
                <w:sz w:val="24"/>
                <w:szCs w:val="24"/>
              </w:rPr>
              <w:t>/49</w:t>
            </w:r>
          </w:p>
          <w:p w:rsidR="005C1921" w:rsidRPr="00FC0C5C" w:rsidRDefault="002C2260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49/49</w:t>
            </w:r>
          </w:p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49/49</w:t>
            </w:r>
          </w:p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49/49</w:t>
            </w:r>
          </w:p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49/49</w:t>
            </w:r>
          </w:p>
          <w:p w:rsidR="005C1921" w:rsidRPr="00FC0C5C" w:rsidRDefault="005C1921" w:rsidP="00CE2BA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100</w:t>
            </w:r>
          </w:p>
        </w:tc>
      </w:tr>
      <w:tr w:rsidR="005C1921" w:rsidRPr="00FC0C5C" w:rsidTr="00527F1A">
        <w:trPr>
          <w:trHeight w:val="99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К.02.1.2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both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Текучесть ка</w:t>
            </w:r>
            <w:r w:rsidRPr="00FC0C5C">
              <w:rPr>
                <w:sz w:val="24"/>
                <w:szCs w:val="24"/>
              </w:rPr>
              <w:t>д</w:t>
            </w:r>
            <w:r w:rsidRPr="00FC0C5C">
              <w:rPr>
                <w:sz w:val="24"/>
                <w:szCs w:val="24"/>
              </w:rPr>
              <w:t>ров (количество уволенных/фактическое к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>личество работающих)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 1.2 «Т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кучесть кадров в мэрии города и учре</w:t>
            </w:r>
            <w:r w:rsidRPr="00FC0C5C">
              <w:rPr>
                <w:sz w:val="24"/>
                <w:szCs w:val="24"/>
              </w:rPr>
              <w:t>ж</w:t>
            </w:r>
            <w:r w:rsidRPr="00FC0C5C">
              <w:rPr>
                <w:sz w:val="24"/>
                <w:szCs w:val="24"/>
              </w:rPr>
              <w:t xml:space="preserve">дениях </w:t>
            </w:r>
            <w:r w:rsidR="00152430" w:rsidRPr="00FC0C5C">
              <w:rPr>
                <w:sz w:val="24"/>
                <w:szCs w:val="24"/>
              </w:rPr>
              <w:t>бюдже</w:t>
            </w:r>
            <w:r w:rsidR="00152430" w:rsidRPr="00FC0C5C">
              <w:rPr>
                <w:sz w:val="24"/>
                <w:szCs w:val="24"/>
              </w:rPr>
              <w:t>т</w:t>
            </w:r>
            <w:r w:rsidR="00152430" w:rsidRPr="00FC0C5C">
              <w:rPr>
                <w:sz w:val="24"/>
                <w:szCs w:val="24"/>
              </w:rPr>
              <w:t>ной</w:t>
            </w:r>
            <w:r w:rsidRPr="00FC0C5C">
              <w:rPr>
                <w:sz w:val="24"/>
                <w:szCs w:val="24"/>
              </w:rPr>
              <w:t xml:space="preserve"> сферы»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5C192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16,7*</w:t>
            </w:r>
          </w:p>
          <w:p w:rsidR="005C1921" w:rsidRPr="00FC0C5C" w:rsidRDefault="005C1921" w:rsidP="005C1921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(8/48)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33DB9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(4/47)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33DB9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2C2260">
              <w:rPr>
                <w:sz w:val="24"/>
                <w:szCs w:val="24"/>
              </w:rPr>
              <w:t>2</w:t>
            </w:r>
          </w:p>
          <w:p w:rsidR="005C1921" w:rsidRPr="00FC0C5C" w:rsidRDefault="005C1921" w:rsidP="002C2260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(</w:t>
            </w:r>
            <w:r w:rsidR="00533DB9">
              <w:rPr>
                <w:sz w:val="24"/>
                <w:szCs w:val="24"/>
              </w:rPr>
              <w:t>4</w:t>
            </w:r>
            <w:r w:rsidRPr="00FC0C5C">
              <w:rPr>
                <w:sz w:val="24"/>
                <w:szCs w:val="24"/>
              </w:rPr>
              <w:t>/4</w:t>
            </w:r>
            <w:r w:rsidR="002C2260">
              <w:rPr>
                <w:sz w:val="24"/>
                <w:szCs w:val="24"/>
              </w:rPr>
              <w:t>9</w:t>
            </w:r>
            <w:r w:rsidRPr="00FC0C5C">
              <w:rPr>
                <w:sz w:val="24"/>
                <w:szCs w:val="24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21" w:rsidRPr="00FC0C5C" w:rsidRDefault="005C1921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0</w:t>
            </w:r>
          </w:p>
        </w:tc>
      </w:tr>
      <w:tr w:rsidR="00AB40B7" w:rsidRPr="00FC0C5C" w:rsidTr="00AB40B7">
        <w:trPr>
          <w:trHeight w:val="423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F341DD">
            <w:pPr>
              <w:jc w:val="center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К.02.1.3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F341DD">
            <w:pPr>
              <w:jc w:val="both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Средний во</w:t>
            </w:r>
            <w:r w:rsidRPr="00AB40B7">
              <w:rPr>
                <w:sz w:val="24"/>
                <w:szCs w:val="24"/>
              </w:rPr>
              <w:t>з</w:t>
            </w:r>
            <w:r w:rsidRPr="00AB40B7">
              <w:rPr>
                <w:sz w:val="24"/>
                <w:szCs w:val="24"/>
              </w:rPr>
              <w:t>раст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F341DD">
            <w:pPr>
              <w:jc w:val="center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лет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167234">
            <w:pPr>
              <w:jc w:val="center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К 1.3 «Средний возраст муниц</w:t>
            </w:r>
            <w:r w:rsidRPr="00AB40B7">
              <w:rPr>
                <w:sz w:val="24"/>
                <w:szCs w:val="24"/>
              </w:rPr>
              <w:t>и</w:t>
            </w:r>
            <w:r w:rsidRPr="00AB40B7">
              <w:rPr>
                <w:sz w:val="24"/>
                <w:szCs w:val="24"/>
              </w:rPr>
              <w:t>пальных служ</w:t>
            </w:r>
            <w:r w:rsidRPr="00AB40B7">
              <w:rPr>
                <w:sz w:val="24"/>
                <w:szCs w:val="24"/>
              </w:rPr>
              <w:t>а</w:t>
            </w:r>
            <w:r w:rsidRPr="00AB40B7">
              <w:rPr>
                <w:sz w:val="24"/>
                <w:szCs w:val="24"/>
              </w:rPr>
              <w:t>щих /работников учреждений бю</w:t>
            </w:r>
            <w:r w:rsidRPr="00AB40B7">
              <w:rPr>
                <w:sz w:val="24"/>
                <w:szCs w:val="24"/>
              </w:rPr>
              <w:t>д</w:t>
            </w:r>
            <w:r w:rsidRPr="00AB40B7">
              <w:rPr>
                <w:sz w:val="24"/>
                <w:szCs w:val="24"/>
              </w:rPr>
              <w:t>жетной сферы»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F341DD">
            <w:pPr>
              <w:jc w:val="center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39,8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F341DD">
            <w:pPr>
              <w:jc w:val="center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40,0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AB40B7" w:rsidP="00F341DD">
            <w:pPr>
              <w:jc w:val="center"/>
              <w:rPr>
                <w:sz w:val="24"/>
                <w:szCs w:val="24"/>
              </w:rPr>
            </w:pPr>
            <w:r w:rsidRPr="00AB40B7">
              <w:rPr>
                <w:sz w:val="24"/>
                <w:szCs w:val="24"/>
              </w:rPr>
              <w:t>зел.</w:t>
            </w: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B7" w:rsidRPr="00AB40B7" w:rsidRDefault="00481967" w:rsidP="004819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Исключен</w:t>
            </w:r>
            <w:r w:rsidR="00AB40B7" w:rsidRPr="00AB40B7">
              <w:rPr>
                <w:bCs/>
                <w:sz w:val="24"/>
                <w:szCs w:val="24"/>
              </w:rPr>
              <w:t xml:space="preserve"> показател</w:t>
            </w:r>
            <w:r>
              <w:rPr>
                <w:bCs/>
                <w:sz w:val="24"/>
                <w:szCs w:val="24"/>
              </w:rPr>
              <w:t>ь</w:t>
            </w:r>
            <w:r w:rsidR="00AB40B7" w:rsidRPr="00AB40B7">
              <w:rPr>
                <w:bCs/>
                <w:sz w:val="24"/>
                <w:szCs w:val="24"/>
              </w:rPr>
              <w:t xml:space="preserve"> К.02.1.3 «Средний возраст служащих»</w:t>
            </w:r>
            <w:r w:rsidR="00344FED">
              <w:rPr>
                <w:bCs/>
                <w:sz w:val="24"/>
                <w:szCs w:val="24"/>
              </w:rPr>
              <w:t xml:space="preserve"> </w:t>
            </w:r>
            <w:r w:rsidR="00344FED" w:rsidRPr="00AB40B7">
              <w:rPr>
                <w:bCs/>
                <w:sz w:val="24"/>
                <w:szCs w:val="24"/>
              </w:rPr>
              <w:t>в связи</w:t>
            </w:r>
            <w:r w:rsidR="00344FED">
              <w:rPr>
                <w:bCs/>
                <w:sz w:val="24"/>
                <w:szCs w:val="24"/>
              </w:rPr>
              <w:t xml:space="preserve"> с</w:t>
            </w:r>
            <w:r w:rsidR="00344FED" w:rsidRPr="00AB40B7">
              <w:rPr>
                <w:bCs/>
                <w:sz w:val="24"/>
                <w:szCs w:val="24"/>
              </w:rPr>
              <w:t xml:space="preserve"> </w:t>
            </w:r>
            <w:r w:rsidR="009158F5">
              <w:rPr>
                <w:bCs/>
                <w:sz w:val="24"/>
                <w:szCs w:val="24"/>
              </w:rPr>
              <w:t>искл</w:t>
            </w:r>
            <w:r w:rsidR="009158F5">
              <w:rPr>
                <w:bCs/>
                <w:sz w:val="24"/>
                <w:szCs w:val="24"/>
              </w:rPr>
              <w:t>ю</w:t>
            </w:r>
            <w:r w:rsidR="009158F5">
              <w:rPr>
                <w:bCs/>
                <w:sz w:val="24"/>
                <w:szCs w:val="24"/>
              </w:rPr>
              <w:t>чением</w:t>
            </w:r>
            <w:r w:rsidR="00344FED" w:rsidRPr="00AB40B7">
              <w:rPr>
                <w:bCs/>
                <w:sz w:val="24"/>
                <w:szCs w:val="24"/>
              </w:rPr>
              <w:t xml:space="preserve"> </w:t>
            </w:r>
            <w:r w:rsidR="00344FED">
              <w:rPr>
                <w:bCs/>
                <w:sz w:val="24"/>
                <w:szCs w:val="24"/>
              </w:rPr>
              <w:t>городского целевого показателя «Средний возраст муниципальных служ</w:t>
            </w:r>
            <w:r w:rsidR="00344FED">
              <w:rPr>
                <w:bCs/>
                <w:sz w:val="24"/>
                <w:szCs w:val="24"/>
              </w:rPr>
              <w:t>а</w:t>
            </w:r>
            <w:r w:rsidR="00344FED">
              <w:rPr>
                <w:bCs/>
                <w:sz w:val="24"/>
                <w:szCs w:val="24"/>
              </w:rPr>
              <w:t>щих/работников учре</w:t>
            </w:r>
            <w:r w:rsidR="00344FED">
              <w:rPr>
                <w:bCs/>
                <w:sz w:val="24"/>
                <w:szCs w:val="24"/>
              </w:rPr>
              <w:t>ж</w:t>
            </w:r>
            <w:r w:rsidR="00344FED">
              <w:rPr>
                <w:bCs/>
                <w:sz w:val="24"/>
                <w:szCs w:val="24"/>
              </w:rPr>
              <w:t xml:space="preserve">дений бюджетной сферы» </w:t>
            </w:r>
            <w:r w:rsidR="00344FED" w:rsidRPr="00AB40B7">
              <w:rPr>
                <w:bCs/>
                <w:sz w:val="24"/>
                <w:szCs w:val="24"/>
              </w:rPr>
              <w:t xml:space="preserve">из Сбалансированной </w:t>
            </w:r>
            <w:r w:rsidR="00344FED" w:rsidRPr="003F2FD3">
              <w:rPr>
                <w:bCs/>
                <w:sz w:val="24"/>
                <w:szCs w:val="24"/>
              </w:rPr>
              <w:t>системы цел</w:t>
            </w:r>
            <w:r w:rsidR="00344FED" w:rsidRPr="003F2FD3">
              <w:rPr>
                <w:bCs/>
                <w:sz w:val="24"/>
                <w:szCs w:val="24"/>
              </w:rPr>
              <w:t>е</w:t>
            </w:r>
            <w:r w:rsidR="00344FED" w:rsidRPr="003F2FD3">
              <w:rPr>
                <w:bCs/>
                <w:sz w:val="24"/>
                <w:szCs w:val="24"/>
              </w:rPr>
              <w:t>вых показателей города Череповца</w:t>
            </w:r>
            <w:r w:rsidR="00344FED" w:rsidRPr="00AB40B7">
              <w:rPr>
                <w:bCs/>
                <w:sz w:val="24"/>
                <w:szCs w:val="24"/>
              </w:rPr>
              <w:t xml:space="preserve"> </w:t>
            </w:r>
            <w:r w:rsidR="00344FED">
              <w:rPr>
                <w:bCs/>
                <w:sz w:val="24"/>
                <w:szCs w:val="24"/>
              </w:rPr>
              <w:t>актуал</w:t>
            </w:r>
            <w:r w:rsidR="00344FED">
              <w:rPr>
                <w:bCs/>
                <w:sz w:val="24"/>
                <w:szCs w:val="24"/>
              </w:rPr>
              <w:t>ь</w:t>
            </w:r>
            <w:r w:rsidR="00344FED">
              <w:rPr>
                <w:bCs/>
                <w:sz w:val="24"/>
                <w:szCs w:val="24"/>
              </w:rPr>
              <w:t>ность</w:t>
            </w:r>
            <w:r w:rsidR="00344FED" w:rsidRPr="00AB40B7">
              <w:rPr>
                <w:bCs/>
                <w:sz w:val="24"/>
                <w:szCs w:val="24"/>
              </w:rPr>
              <w:t xml:space="preserve"> мониторинга данн</w:t>
            </w:r>
            <w:r w:rsidR="00344FED">
              <w:rPr>
                <w:bCs/>
                <w:sz w:val="24"/>
                <w:szCs w:val="24"/>
              </w:rPr>
              <w:t>ого</w:t>
            </w:r>
            <w:r w:rsidR="00344FED" w:rsidRPr="00AB40B7">
              <w:rPr>
                <w:bCs/>
                <w:sz w:val="24"/>
                <w:szCs w:val="24"/>
              </w:rPr>
              <w:t xml:space="preserve"> показател</w:t>
            </w:r>
            <w:r w:rsidR="00344FED">
              <w:rPr>
                <w:bCs/>
                <w:sz w:val="24"/>
                <w:szCs w:val="24"/>
              </w:rPr>
              <w:t>я у</w:t>
            </w:r>
            <w:r w:rsidR="00344FED">
              <w:rPr>
                <w:bCs/>
                <w:sz w:val="24"/>
                <w:szCs w:val="24"/>
              </w:rPr>
              <w:t>т</w:t>
            </w:r>
            <w:r w:rsidR="00344FED">
              <w:rPr>
                <w:bCs/>
                <w:sz w:val="24"/>
                <w:szCs w:val="24"/>
              </w:rPr>
              <w:t>ратила силу.</w:t>
            </w:r>
            <w:r w:rsidR="00D8514D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20A8A" w:rsidRPr="00AB40B7" w:rsidRDefault="006B79EF" w:rsidP="00F341DD">
      <w:pPr>
        <w:rPr>
          <w:sz w:val="24"/>
          <w:szCs w:val="24"/>
        </w:rPr>
      </w:pPr>
      <w:r w:rsidRPr="00FC0C5C">
        <w:rPr>
          <w:sz w:val="24"/>
          <w:szCs w:val="24"/>
        </w:rPr>
        <w:t xml:space="preserve">* </w:t>
      </w:r>
      <w:r w:rsidR="00423839" w:rsidRPr="00FC0C5C">
        <w:rPr>
          <w:sz w:val="24"/>
          <w:szCs w:val="24"/>
        </w:rPr>
        <w:t>в</w:t>
      </w:r>
      <w:r w:rsidRPr="00FC0C5C">
        <w:rPr>
          <w:sz w:val="24"/>
          <w:szCs w:val="24"/>
        </w:rPr>
        <w:t xml:space="preserve">ыведен из </w:t>
      </w:r>
      <w:r w:rsidR="002339B8" w:rsidRPr="00FC0C5C">
        <w:rPr>
          <w:sz w:val="24"/>
          <w:szCs w:val="24"/>
        </w:rPr>
        <w:t xml:space="preserve">состава </w:t>
      </w:r>
      <w:r w:rsidRPr="00FC0C5C">
        <w:rPr>
          <w:sz w:val="24"/>
          <w:szCs w:val="24"/>
        </w:rPr>
        <w:t>финансового управления</w:t>
      </w:r>
      <w:r w:rsidR="002339B8" w:rsidRPr="00FC0C5C">
        <w:rPr>
          <w:sz w:val="24"/>
          <w:szCs w:val="24"/>
        </w:rPr>
        <w:t xml:space="preserve"> </w:t>
      </w:r>
      <w:r w:rsidR="009B1918">
        <w:rPr>
          <w:sz w:val="24"/>
          <w:szCs w:val="24"/>
        </w:rPr>
        <w:t>мэрии города</w:t>
      </w:r>
      <w:r w:rsidRPr="00FC0C5C">
        <w:rPr>
          <w:sz w:val="24"/>
          <w:szCs w:val="24"/>
        </w:rPr>
        <w:t xml:space="preserve"> отдел финансового контроля</w:t>
      </w:r>
    </w:p>
    <w:p w:rsidR="00D8514D" w:rsidRPr="00FC0C5C" w:rsidRDefault="00D8514D" w:rsidP="00F341DD">
      <w:pPr>
        <w:rPr>
          <w:b/>
          <w:bCs/>
          <w:sz w:val="26"/>
          <w:szCs w:val="26"/>
        </w:rPr>
      </w:pPr>
    </w:p>
    <w:p w:rsidR="002D6D1D" w:rsidRPr="00FC0C5C" w:rsidRDefault="002D6D1D" w:rsidP="00F341DD">
      <w:pPr>
        <w:rPr>
          <w:b/>
          <w:bCs/>
          <w:sz w:val="26"/>
          <w:szCs w:val="26"/>
        </w:rPr>
      </w:pPr>
      <w:r w:rsidRPr="00FC0C5C">
        <w:rPr>
          <w:b/>
          <w:bCs/>
          <w:sz w:val="26"/>
          <w:szCs w:val="26"/>
        </w:rPr>
        <w:t>К.02.2 Развитие компетенци</w:t>
      </w:r>
      <w:r w:rsidR="00215142" w:rsidRPr="00FC0C5C">
        <w:rPr>
          <w:b/>
          <w:bCs/>
          <w:sz w:val="26"/>
          <w:szCs w:val="26"/>
        </w:rPr>
        <w:t>й</w:t>
      </w:r>
      <w:r w:rsidRPr="00FC0C5C">
        <w:rPr>
          <w:b/>
          <w:bCs/>
          <w:sz w:val="26"/>
          <w:szCs w:val="26"/>
        </w:rPr>
        <w:t xml:space="preserve"> и навыков</w:t>
      </w:r>
    </w:p>
    <w:p w:rsidR="00F341DD" w:rsidRPr="00FC0C5C" w:rsidRDefault="00F341DD" w:rsidP="00F341DD">
      <w:pPr>
        <w:rPr>
          <w:b/>
          <w:bCs/>
          <w:sz w:val="26"/>
          <w:szCs w:val="26"/>
        </w:rPr>
      </w:pPr>
    </w:p>
    <w:tbl>
      <w:tblPr>
        <w:tblW w:w="4954" w:type="pct"/>
        <w:jc w:val="center"/>
        <w:tblLook w:val="0000"/>
      </w:tblPr>
      <w:tblGrid>
        <w:gridCol w:w="1331"/>
        <w:gridCol w:w="3236"/>
        <w:gridCol w:w="830"/>
        <w:gridCol w:w="2515"/>
        <w:gridCol w:w="857"/>
        <w:gridCol w:w="980"/>
        <w:gridCol w:w="866"/>
        <w:gridCol w:w="1148"/>
        <w:gridCol w:w="816"/>
        <w:gridCol w:w="816"/>
        <w:gridCol w:w="816"/>
        <w:gridCol w:w="1000"/>
      </w:tblGrid>
      <w:tr w:rsidR="002D6D1D" w:rsidRPr="00FC0C5C" w:rsidTr="00C535CE">
        <w:trPr>
          <w:trHeight w:val="227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цел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 xml:space="preserve">вого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пок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зателя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FC0C5C">
              <w:rPr>
                <w:sz w:val="24"/>
                <w:szCs w:val="24"/>
              </w:rPr>
              <w:t>Наимен</w:t>
            </w:r>
            <w:r w:rsidRPr="00FC0C5C">
              <w:rPr>
                <w:sz w:val="24"/>
                <w:szCs w:val="24"/>
              </w:rPr>
              <w:t>о</w:t>
            </w:r>
            <w:r w:rsidRPr="00FC0C5C">
              <w:rPr>
                <w:sz w:val="24"/>
                <w:szCs w:val="24"/>
              </w:rPr>
              <w:t xml:space="preserve">вание 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Индекс,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наименование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соответству</w:t>
            </w:r>
            <w:r w:rsidRPr="00FC0C5C">
              <w:rPr>
                <w:sz w:val="24"/>
                <w:szCs w:val="24"/>
              </w:rPr>
              <w:t>ю</w:t>
            </w:r>
            <w:r w:rsidRPr="00FC0C5C">
              <w:rPr>
                <w:sz w:val="24"/>
                <w:szCs w:val="24"/>
              </w:rPr>
              <w:t xml:space="preserve">щего </w:t>
            </w:r>
          </w:p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городского ц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левого показ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теля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Значение  показателя</w:t>
            </w:r>
          </w:p>
        </w:tc>
      </w:tr>
      <w:tr w:rsidR="002D6D1D" w:rsidRPr="00FC0C5C" w:rsidTr="00C535CE">
        <w:trPr>
          <w:trHeight w:val="227"/>
          <w:tblHeader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Отчетный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Тек</w:t>
            </w:r>
            <w:r w:rsidRPr="00FC0C5C">
              <w:rPr>
                <w:sz w:val="24"/>
                <w:szCs w:val="24"/>
              </w:rPr>
              <w:t>у</w:t>
            </w:r>
            <w:r w:rsidRPr="00FC0C5C">
              <w:rPr>
                <w:sz w:val="24"/>
                <w:szCs w:val="24"/>
              </w:rPr>
              <w:t>щий пер</w:t>
            </w:r>
            <w:r w:rsidRPr="00FC0C5C">
              <w:rPr>
                <w:sz w:val="24"/>
                <w:szCs w:val="24"/>
              </w:rPr>
              <w:t>и</w:t>
            </w:r>
            <w:r w:rsidRPr="00FC0C5C">
              <w:rPr>
                <w:sz w:val="24"/>
                <w:szCs w:val="24"/>
              </w:rPr>
              <w:t>од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Плановый п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риод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FC0C5C" w:rsidRDefault="002D6D1D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Цель</w:t>
            </w:r>
          </w:p>
        </w:tc>
      </w:tr>
      <w:tr w:rsidR="00093188" w:rsidRPr="00FC0C5C" w:rsidTr="00C535CE">
        <w:trPr>
          <w:trHeight w:val="423"/>
          <w:tblHeader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2012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2013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факт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ст</w:t>
            </w:r>
            <w:r w:rsidRPr="00FC0C5C">
              <w:rPr>
                <w:sz w:val="24"/>
                <w:szCs w:val="24"/>
              </w:rPr>
              <w:t>а</w:t>
            </w:r>
            <w:r w:rsidRPr="00FC0C5C">
              <w:rPr>
                <w:sz w:val="24"/>
                <w:szCs w:val="24"/>
              </w:rPr>
              <w:t>тус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2014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оце</w:t>
            </w:r>
            <w:r w:rsidRPr="00FC0C5C">
              <w:rPr>
                <w:sz w:val="24"/>
                <w:szCs w:val="24"/>
              </w:rPr>
              <w:t>н</w:t>
            </w:r>
            <w:r w:rsidRPr="00FC0C5C">
              <w:rPr>
                <w:sz w:val="24"/>
                <w:szCs w:val="24"/>
              </w:rPr>
              <w:t>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2015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  <w:lang w:val="en-US"/>
              </w:rPr>
              <w:t>2</w:t>
            </w:r>
            <w:r w:rsidRPr="00FC0C5C">
              <w:rPr>
                <w:sz w:val="24"/>
                <w:szCs w:val="24"/>
              </w:rPr>
              <w:t>016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2017</w:t>
            </w:r>
          </w:p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план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FC0C5C" w:rsidRDefault="00093188" w:rsidP="00093188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2022</w:t>
            </w:r>
          </w:p>
        </w:tc>
      </w:tr>
      <w:tr w:rsidR="00673DAB" w:rsidRPr="00FC0C5C" w:rsidTr="00C535CE">
        <w:trPr>
          <w:trHeight w:val="42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К.02.2.1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0B6DBE" w:rsidP="000B6DBE">
            <w:pPr>
              <w:jc w:val="both"/>
              <w:rPr>
                <w:sz w:val="24"/>
                <w:szCs w:val="24"/>
              </w:rPr>
            </w:pPr>
            <w:r w:rsidRPr="00FC0C5C">
              <w:rPr>
                <w:rFonts w:eastAsia="Calibri"/>
                <w:sz w:val="24"/>
                <w:szCs w:val="24"/>
                <w:lang w:eastAsia="en-US"/>
              </w:rPr>
              <w:t>Доля муниципальных сл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жащих финансового упра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ления мэрии города, пов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сивших квалиф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C0C5C">
              <w:rPr>
                <w:rFonts w:eastAsia="Calibri"/>
                <w:sz w:val="24"/>
                <w:szCs w:val="24"/>
                <w:lang w:eastAsia="en-US"/>
              </w:rPr>
              <w:t>кацию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чел/%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DC7CBC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К 2.</w:t>
            </w:r>
            <w:r w:rsidR="00DC7CBC">
              <w:rPr>
                <w:sz w:val="24"/>
                <w:szCs w:val="24"/>
              </w:rPr>
              <w:t>2</w:t>
            </w:r>
            <w:r w:rsidRPr="00FC0C5C">
              <w:rPr>
                <w:sz w:val="24"/>
                <w:szCs w:val="24"/>
              </w:rPr>
              <w:t xml:space="preserve"> «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Доля муниц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пальных служ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щих</w:t>
            </w:r>
            <w:r w:rsidR="00DC7CBC">
              <w:rPr>
                <w:rFonts w:eastAsia="Calibri"/>
                <w:sz w:val="24"/>
                <w:szCs w:val="24"/>
                <w:lang w:eastAsia="en-US"/>
              </w:rPr>
              <w:t>/работников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7CB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DC7CB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DC7CBC">
              <w:rPr>
                <w:rFonts w:eastAsia="Calibri"/>
                <w:sz w:val="24"/>
                <w:szCs w:val="24"/>
                <w:lang w:eastAsia="en-US"/>
              </w:rPr>
              <w:t xml:space="preserve">реждений, 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повыси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lastRenderedPageBreak/>
              <w:t>ших квалифик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0B6DBE" w:rsidRPr="00FC0C5C">
              <w:rPr>
                <w:rFonts w:eastAsia="Calibri"/>
                <w:sz w:val="24"/>
                <w:szCs w:val="24"/>
                <w:lang w:eastAsia="en-US"/>
              </w:rPr>
              <w:t>цию</w:t>
            </w:r>
            <w:r w:rsidRPr="00FC0C5C">
              <w:rPr>
                <w:sz w:val="24"/>
                <w:szCs w:val="24"/>
              </w:rPr>
              <w:t>»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9C" w:rsidRPr="00FC0C5C" w:rsidRDefault="00A7239C" w:rsidP="00A7239C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lastRenderedPageBreak/>
              <w:t>2/48</w:t>
            </w:r>
          </w:p>
          <w:p w:rsidR="00673DAB" w:rsidRPr="00FC0C5C" w:rsidRDefault="00A7239C" w:rsidP="00A7239C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Default="00A7239C" w:rsidP="0016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5/47</w:t>
            </w:r>
          </w:p>
          <w:p w:rsidR="00A7239C" w:rsidRPr="00FC0C5C" w:rsidRDefault="00A7239C" w:rsidP="0016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F341DD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зел.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C5B56" w:rsidP="0070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6DBE" w:rsidRPr="00FC0C5C">
              <w:rPr>
                <w:sz w:val="24"/>
                <w:szCs w:val="24"/>
              </w:rPr>
              <w:t>/4</w:t>
            </w:r>
            <w:r w:rsidR="00C7102E">
              <w:rPr>
                <w:sz w:val="24"/>
                <w:szCs w:val="24"/>
              </w:rPr>
              <w:t>9</w:t>
            </w:r>
          </w:p>
          <w:p w:rsidR="000B6DBE" w:rsidRPr="00FC0C5C" w:rsidRDefault="006C5B56" w:rsidP="00BA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BA54B9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673DA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Не 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нее 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673DA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Не 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нее 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AB" w:rsidRPr="00FC0C5C" w:rsidRDefault="00673DAB" w:rsidP="00673DA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Не м</w:t>
            </w:r>
            <w:r w:rsidRPr="00FC0C5C">
              <w:rPr>
                <w:sz w:val="24"/>
                <w:szCs w:val="24"/>
              </w:rPr>
              <w:t>е</w:t>
            </w:r>
            <w:r w:rsidRPr="00FC0C5C">
              <w:rPr>
                <w:sz w:val="24"/>
                <w:szCs w:val="24"/>
              </w:rPr>
              <w:t>нее 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62" w:rsidRPr="00FC0C5C" w:rsidRDefault="00673DAB" w:rsidP="00673DAB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 xml:space="preserve">Не </w:t>
            </w:r>
          </w:p>
          <w:p w:rsidR="00716D62" w:rsidRPr="00FC0C5C" w:rsidRDefault="00716D62" w:rsidP="00716D62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м</w:t>
            </w:r>
            <w:r w:rsidR="00673DAB" w:rsidRPr="00FC0C5C">
              <w:rPr>
                <w:sz w:val="24"/>
                <w:szCs w:val="24"/>
              </w:rPr>
              <w:t>е</w:t>
            </w:r>
            <w:r w:rsidR="00673DAB" w:rsidRPr="00FC0C5C">
              <w:rPr>
                <w:sz w:val="24"/>
                <w:szCs w:val="24"/>
              </w:rPr>
              <w:t>нее</w:t>
            </w:r>
          </w:p>
          <w:p w:rsidR="00673DAB" w:rsidRPr="00FC0C5C" w:rsidRDefault="00673DAB" w:rsidP="00716D62">
            <w:pPr>
              <w:jc w:val="center"/>
              <w:rPr>
                <w:sz w:val="24"/>
                <w:szCs w:val="24"/>
              </w:rPr>
            </w:pPr>
            <w:r w:rsidRPr="00FC0C5C">
              <w:rPr>
                <w:sz w:val="24"/>
                <w:szCs w:val="24"/>
              </w:rPr>
              <w:t>10</w:t>
            </w:r>
          </w:p>
        </w:tc>
      </w:tr>
    </w:tbl>
    <w:p w:rsidR="00FA2601" w:rsidRPr="00FA2601" w:rsidRDefault="00FA2601" w:rsidP="00481967"/>
    <w:sectPr w:rsidR="00FA2601" w:rsidRPr="00FA2601" w:rsidSect="00481967">
      <w:footerReference w:type="default" r:id="rId8"/>
      <w:pgSz w:w="16838" w:h="11905" w:orient="landscape"/>
      <w:pgMar w:top="1701" w:right="851" w:bottom="77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9A" w:rsidRDefault="00497E9A">
      <w:r>
        <w:separator/>
      </w:r>
    </w:p>
  </w:endnote>
  <w:endnote w:type="continuationSeparator" w:id="0">
    <w:p w:rsidR="00497E9A" w:rsidRDefault="0049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01" w:rsidRDefault="0052218B">
    <w:pPr>
      <w:pStyle w:val="ab"/>
      <w:jc w:val="center"/>
    </w:pPr>
    <w:fldSimple w:instr=" PAGE   \* MERGEFORMAT ">
      <w:r w:rsidR="00477714">
        <w:rPr>
          <w:noProof/>
        </w:rPr>
        <w:t>10</w:t>
      </w:r>
    </w:fldSimple>
  </w:p>
  <w:p w:rsidR="00FA2601" w:rsidRDefault="00FA26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9A" w:rsidRDefault="00497E9A">
      <w:r>
        <w:separator/>
      </w:r>
    </w:p>
  </w:footnote>
  <w:footnote w:type="continuationSeparator" w:id="0">
    <w:p w:rsidR="00497E9A" w:rsidRDefault="00497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2F0"/>
    <w:rsid w:val="00006978"/>
    <w:rsid w:val="00010C34"/>
    <w:rsid w:val="00012CB6"/>
    <w:rsid w:val="000135EA"/>
    <w:rsid w:val="000142E1"/>
    <w:rsid w:val="00017A39"/>
    <w:rsid w:val="00021320"/>
    <w:rsid w:val="00023870"/>
    <w:rsid w:val="000250A2"/>
    <w:rsid w:val="00027968"/>
    <w:rsid w:val="0003061A"/>
    <w:rsid w:val="000331A8"/>
    <w:rsid w:val="0003510F"/>
    <w:rsid w:val="000361E5"/>
    <w:rsid w:val="000470E3"/>
    <w:rsid w:val="00047B4B"/>
    <w:rsid w:val="0005272B"/>
    <w:rsid w:val="0005589D"/>
    <w:rsid w:val="00057D7C"/>
    <w:rsid w:val="00061766"/>
    <w:rsid w:val="000619DD"/>
    <w:rsid w:val="000620FA"/>
    <w:rsid w:val="0006324F"/>
    <w:rsid w:val="00064C05"/>
    <w:rsid w:val="000704DA"/>
    <w:rsid w:val="00072D96"/>
    <w:rsid w:val="0007522E"/>
    <w:rsid w:val="00076CF3"/>
    <w:rsid w:val="00077532"/>
    <w:rsid w:val="00081BB7"/>
    <w:rsid w:val="00084A81"/>
    <w:rsid w:val="000850AB"/>
    <w:rsid w:val="00086CED"/>
    <w:rsid w:val="000922F8"/>
    <w:rsid w:val="00093188"/>
    <w:rsid w:val="000A0BBB"/>
    <w:rsid w:val="000A6904"/>
    <w:rsid w:val="000B1A4B"/>
    <w:rsid w:val="000B3245"/>
    <w:rsid w:val="000B3A05"/>
    <w:rsid w:val="000B3CBE"/>
    <w:rsid w:val="000B6DBE"/>
    <w:rsid w:val="000C4AE4"/>
    <w:rsid w:val="000C5316"/>
    <w:rsid w:val="000C59A0"/>
    <w:rsid w:val="000C5E01"/>
    <w:rsid w:val="000D1C70"/>
    <w:rsid w:val="000D427F"/>
    <w:rsid w:val="000D4D2A"/>
    <w:rsid w:val="000D56FD"/>
    <w:rsid w:val="000D5C0E"/>
    <w:rsid w:val="000D69CA"/>
    <w:rsid w:val="000E0009"/>
    <w:rsid w:val="000E2F49"/>
    <w:rsid w:val="000E44BA"/>
    <w:rsid w:val="000E46DD"/>
    <w:rsid w:val="000F4902"/>
    <w:rsid w:val="0010152B"/>
    <w:rsid w:val="001034F3"/>
    <w:rsid w:val="00105FBB"/>
    <w:rsid w:val="00110E4E"/>
    <w:rsid w:val="00112183"/>
    <w:rsid w:val="00113247"/>
    <w:rsid w:val="00114625"/>
    <w:rsid w:val="00114766"/>
    <w:rsid w:val="00120537"/>
    <w:rsid w:val="00121259"/>
    <w:rsid w:val="0012170C"/>
    <w:rsid w:val="0012381F"/>
    <w:rsid w:val="001249DE"/>
    <w:rsid w:val="0013127D"/>
    <w:rsid w:val="001313F0"/>
    <w:rsid w:val="001402A5"/>
    <w:rsid w:val="0014124F"/>
    <w:rsid w:val="0014455A"/>
    <w:rsid w:val="0014467C"/>
    <w:rsid w:val="00146A0E"/>
    <w:rsid w:val="00152430"/>
    <w:rsid w:val="001527F3"/>
    <w:rsid w:val="00155221"/>
    <w:rsid w:val="00157E38"/>
    <w:rsid w:val="001617D9"/>
    <w:rsid w:val="001618B3"/>
    <w:rsid w:val="00166F48"/>
    <w:rsid w:val="00167234"/>
    <w:rsid w:val="00173578"/>
    <w:rsid w:val="00176A18"/>
    <w:rsid w:val="00182367"/>
    <w:rsid w:val="00182679"/>
    <w:rsid w:val="0018657D"/>
    <w:rsid w:val="001873BF"/>
    <w:rsid w:val="00187F61"/>
    <w:rsid w:val="00191557"/>
    <w:rsid w:val="001924D2"/>
    <w:rsid w:val="001940D5"/>
    <w:rsid w:val="00194AD3"/>
    <w:rsid w:val="0019561E"/>
    <w:rsid w:val="001A2797"/>
    <w:rsid w:val="001A3DC6"/>
    <w:rsid w:val="001A3F24"/>
    <w:rsid w:val="001A5200"/>
    <w:rsid w:val="001A7D64"/>
    <w:rsid w:val="001B1FB6"/>
    <w:rsid w:val="001B3553"/>
    <w:rsid w:val="001B7910"/>
    <w:rsid w:val="001B7C4D"/>
    <w:rsid w:val="001C468F"/>
    <w:rsid w:val="001C4B9E"/>
    <w:rsid w:val="001C653F"/>
    <w:rsid w:val="001D3374"/>
    <w:rsid w:val="001F0A85"/>
    <w:rsid w:val="001F0EF8"/>
    <w:rsid w:val="001F5C2F"/>
    <w:rsid w:val="001F7B96"/>
    <w:rsid w:val="001F7EBE"/>
    <w:rsid w:val="002034BB"/>
    <w:rsid w:val="00206372"/>
    <w:rsid w:val="00207862"/>
    <w:rsid w:val="002109D0"/>
    <w:rsid w:val="00212DF6"/>
    <w:rsid w:val="002147E6"/>
    <w:rsid w:val="00215142"/>
    <w:rsid w:val="00215BE1"/>
    <w:rsid w:val="00217A90"/>
    <w:rsid w:val="002262FB"/>
    <w:rsid w:val="00231D0C"/>
    <w:rsid w:val="00232373"/>
    <w:rsid w:val="002339B8"/>
    <w:rsid w:val="00235998"/>
    <w:rsid w:val="0023600C"/>
    <w:rsid w:val="002370D5"/>
    <w:rsid w:val="002376C5"/>
    <w:rsid w:val="00250621"/>
    <w:rsid w:val="00250E68"/>
    <w:rsid w:val="002558FB"/>
    <w:rsid w:val="0025662E"/>
    <w:rsid w:val="002566F4"/>
    <w:rsid w:val="00257628"/>
    <w:rsid w:val="00260880"/>
    <w:rsid w:val="002611CF"/>
    <w:rsid w:val="002617D9"/>
    <w:rsid w:val="002629D1"/>
    <w:rsid w:val="00263535"/>
    <w:rsid w:val="00264EA4"/>
    <w:rsid w:val="00264F7A"/>
    <w:rsid w:val="00265DD8"/>
    <w:rsid w:val="00274D0E"/>
    <w:rsid w:val="00281213"/>
    <w:rsid w:val="0028273C"/>
    <w:rsid w:val="002857BF"/>
    <w:rsid w:val="0029008C"/>
    <w:rsid w:val="00291789"/>
    <w:rsid w:val="00293A3E"/>
    <w:rsid w:val="00297741"/>
    <w:rsid w:val="002A0964"/>
    <w:rsid w:val="002A6955"/>
    <w:rsid w:val="002A6F9B"/>
    <w:rsid w:val="002B156E"/>
    <w:rsid w:val="002B45F0"/>
    <w:rsid w:val="002B72AA"/>
    <w:rsid w:val="002C2260"/>
    <w:rsid w:val="002C2AF1"/>
    <w:rsid w:val="002C35DC"/>
    <w:rsid w:val="002C712A"/>
    <w:rsid w:val="002D00EE"/>
    <w:rsid w:val="002D2242"/>
    <w:rsid w:val="002D2454"/>
    <w:rsid w:val="002D3FFF"/>
    <w:rsid w:val="002D6D1D"/>
    <w:rsid w:val="002E021E"/>
    <w:rsid w:val="002E5C17"/>
    <w:rsid w:val="002F3432"/>
    <w:rsid w:val="002F4B41"/>
    <w:rsid w:val="002F6606"/>
    <w:rsid w:val="002F68AE"/>
    <w:rsid w:val="002F6C56"/>
    <w:rsid w:val="00300B2D"/>
    <w:rsid w:val="00305421"/>
    <w:rsid w:val="00305F66"/>
    <w:rsid w:val="00312074"/>
    <w:rsid w:val="0031276B"/>
    <w:rsid w:val="00312AF8"/>
    <w:rsid w:val="00317676"/>
    <w:rsid w:val="00321978"/>
    <w:rsid w:val="00323B24"/>
    <w:rsid w:val="00333922"/>
    <w:rsid w:val="00341641"/>
    <w:rsid w:val="00342119"/>
    <w:rsid w:val="00344FED"/>
    <w:rsid w:val="00360E27"/>
    <w:rsid w:val="00360E60"/>
    <w:rsid w:val="0036208E"/>
    <w:rsid w:val="00362E1C"/>
    <w:rsid w:val="00367BFC"/>
    <w:rsid w:val="0037019B"/>
    <w:rsid w:val="00370914"/>
    <w:rsid w:val="003727BA"/>
    <w:rsid w:val="003771BD"/>
    <w:rsid w:val="003773C6"/>
    <w:rsid w:val="003838AF"/>
    <w:rsid w:val="00391301"/>
    <w:rsid w:val="0039368C"/>
    <w:rsid w:val="00394C71"/>
    <w:rsid w:val="003A0B05"/>
    <w:rsid w:val="003A0EA4"/>
    <w:rsid w:val="003B224A"/>
    <w:rsid w:val="003B578A"/>
    <w:rsid w:val="003B5F76"/>
    <w:rsid w:val="003B7690"/>
    <w:rsid w:val="003C19F3"/>
    <w:rsid w:val="003C4B4D"/>
    <w:rsid w:val="003C66EC"/>
    <w:rsid w:val="003C6F28"/>
    <w:rsid w:val="003D065B"/>
    <w:rsid w:val="003D252F"/>
    <w:rsid w:val="003D462F"/>
    <w:rsid w:val="003D4BD6"/>
    <w:rsid w:val="003D6DD3"/>
    <w:rsid w:val="003E018B"/>
    <w:rsid w:val="003E082E"/>
    <w:rsid w:val="003E3861"/>
    <w:rsid w:val="003F2FD3"/>
    <w:rsid w:val="003F3A6B"/>
    <w:rsid w:val="003F4348"/>
    <w:rsid w:val="00401D24"/>
    <w:rsid w:val="00402957"/>
    <w:rsid w:val="00403541"/>
    <w:rsid w:val="00415716"/>
    <w:rsid w:val="0041613D"/>
    <w:rsid w:val="00423839"/>
    <w:rsid w:val="00423E60"/>
    <w:rsid w:val="00423E71"/>
    <w:rsid w:val="00424AC3"/>
    <w:rsid w:val="004316F2"/>
    <w:rsid w:val="00433C8D"/>
    <w:rsid w:val="004349FF"/>
    <w:rsid w:val="00437CA6"/>
    <w:rsid w:val="004408D3"/>
    <w:rsid w:val="00440C57"/>
    <w:rsid w:val="00445DB4"/>
    <w:rsid w:val="00447FC7"/>
    <w:rsid w:val="00450809"/>
    <w:rsid w:val="00454AC0"/>
    <w:rsid w:val="00457B29"/>
    <w:rsid w:val="00462E42"/>
    <w:rsid w:val="00463066"/>
    <w:rsid w:val="00472DD8"/>
    <w:rsid w:val="00474515"/>
    <w:rsid w:val="00477714"/>
    <w:rsid w:val="00480775"/>
    <w:rsid w:val="004814DB"/>
    <w:rsid w:val="00481967"/>
    <w:rsid w:val="00482E26"/>
    <w:rsid w:val="00487133"/>
    <w:rsid w:val="00491D82"/>
    <w:rsid w:val="00494EF6"/>
    <w:rsid w:val="00495F1E"/>
    <w:rsid w:val="00497AE3"/>
    <w:rsid w:val="00497E9A"/>
    <w:rsid w:val="004A2FBF"/>
    <w:rsid w:val="004B20ED"/>
    <w:rsid w:val="004B4CE9"/>
    <w:rsid w:val="004B7D2D"/>
    <w:rsid w:val="004C34C2"/>
    <w:rsid w:val="004C45F4"/>
    <w:rsid w:val="004C4743"/>
    <w:rsid w:val="004C71FE"/>
    <w:rsid w:val="004E0317"/>
    <w:rsid w:val="004E2B09"/>
    <w:rsid w:val="004E550A"/>
    <w:rsid w:val="004E5656"/>
    <w:rsid w:val="004E5E2A"/>
    <w:rsid w:val="004F18E9"/>
    <w:rsid w:val="004F6E65"/>
    <w:rsid w:val="005003F0"/>
    <w:rsid w:val="00504E49"/>
    <w:rsid w:val="00511569"/>
    <w:rsid w:val="0051451C"/>
    <w:rsid w:val="0051492C"/>
    <w:rsid w:val="00517894"/>
    <w:rsid w:val="005207E5"/>
    <w:rsid w:val="00521E65"/>
    <w:rsid w:val="0052218B"/>
    <w:rsid w:val="00523A87"/>
    <w:rsid w:val="00523CC1"/>
    <w:rsid w:val="00525ADC"/>
    <w:rsid w:val="00525D3A"/>
    <w:rsid w:val="005279CF"/>
    <w:rsid w:val="00527F1A"/>
    <w:rsid w:val="00530E94"/>
    <w:rsid w:val="0053349A"/>
    <w:rsid w:val="005339C0"/>
    <w:rsid w:val="00533DB9"/>
    <w:rsid w:val="00535656"/>
    <w:rsid w:val="005363E3"/>
    <w:rsid w:val="00543224"/>
    <w:rsid w:val="0054355F"/>
    <w:rsid w:val="0054502F"/>
    <w:rsid w:val="0054638F"/>
    <w:rsid w:val="00552F0C"/>
    <w:rsid w:val="00553D4F"/>
    <w:rsid w:val="00554A4E"/>
    <w:rsid w:val="00561B8D"/>
    <w:rsid w:val="00562B17"/>
    <w:rsid w:val="00564456"/>
    <w:rsid w:val="005665D3"/>
    <w:rsid w:val="00572051"/>
    <w:rsid w:val="005744C2"/>
    <w:rsid w:val="0058054E"/>
    <w:rsid w:val="00581A8B"/>
    <w:rsid w:val="00584536"/>
    <w:rsid w:val="00584766"/>
    <w:rsid w:val="00587994"/>
    <w:rsid w:val="005935CC"/>
    <w:rsid w:val="00594475"/>
    <w:rsid w:val="00594AC3"/>
    <w:rsid w:val="00595C18"/>
    <w:rsid w:val="0059677D"/>
    <w:rsid w:val="005A0B57"/>
    <w:rsid w:val="005A1ED5"/>
    <w:rsid w:val="005A57A5"/>
    <w:rsid w:val="005A6CC8"/>
    <w:rsid w:val="005A706C"/>
    <w:rsid w:val="005B0C54"/>
    <w:rsid w:val="005B70FE"/>
    <w:rsid w:val="005C1921"/>
    <w:rsid w:val="005C4C35"/>
    <w:rsid w:val="005C69F1"/>
    <w:rsid w:val="005D15FC"/>
    <w:rsid w:val="005D3986"/>
    <w:rsid w:val="005E086C"/>
    <w:rsid w:val="005E12CE"/>
    <w:rsid w:val="005E1655"/>
    <w:rsid w:val="005E2DFF"/>
    <w:rsid w:val="005E54D4"/>
    <w:rsid w:val="005E77AF"/>
    <w:rsid w:val="005E7DC9"/>
    <w:rsid w:val="005F5F4F"/>
    <w:rsid w:val="005F6408"/>
    <w:rsid w:val="005F664E"/>
    <w:rsid w:val="005F799C"/>
    <w:rsid w:val="0060269A"/>
    <w:rsid w:val="00605A06"/>
    <w:rsid w:val="00605CA7"/>
    <w:rsid w:val="00612D65"/>
    <w:rsid w:val="00622A74"/>
    <w:rsid w:val="00626A59"/>
    <w:rsid w:val="00630EBA"/>
    <w:rsid w:val="006321D0"/>
    <w:rsid w:val="00634676"/>
    <w:rsid w:val="006455AA"/>
    <w:rsid w:val="00654DE2"/>
    <w:rsid w:val="006553D7"/>
    <w:rsid w:val="00656761"/>
    <w:rsid w:val="006569EC"/>
    <w:rsid w:val="00660089"/>
    <w:rsid w:val="00667902"/>
    <w:rsid w:val="00670A9F"/>
    <w:rsid w:val="00673DAB"/>
    <w:rsid w:val="00677BE8"/>
    <w:rsid w:val="00680329"/>
    <w:rsid w:val="00680505"/>
    <w:rsid w:val="00683359"/>
    <w:rsid w:val="006848C0"/>
    <w:rsid w:val="00684CB6"/>
    <w:rsid w:val="00685A6B"/>
    <w:rsid w:val="00686F27"/>
    <w:rsid w:val="00695136"/>
    <w:rsid w:val="006A02F7"/>
    <w:rsid w:val="006A3647"/>
    <w:rsid w:val="006A40A8"/>
    <w:rsid w:val="006A5C1D"/>
    <w:rsid w:val="006A7113"/>
    <w:rsid w:val="006B194A"/>
    <w:rsid w:val="006B5619"/>
    <w:rsid w:val="006B69B5"/>
    <w:rsid w:val="006B6EF3"/>
    <w:rsid w:val="006B79EF"/>
    <w:rsid w:val="006B7C88"/>
    <w:rsid w:val="006C1C45"/>
    <w:rsid w:val="006C340E"/>
    <w:rsid w:val="006C48E6"/>
    <w:rsid w:val="006C54E9"/>
    <w:rsid w:val="006C5B56"/>
    <w:rsid w:val="006C68AB"/>
    <w:rsid w:val="006D186D"/>
    <w:rsid w:val="006D68BD"/>
    <w:rsid w:val="006E6498"/>
    <w:rsid w:val="006E6E44"/>
    <w:rsid w:val="00700AE3"/>
    <w:rsid w:val="00702A0F"/>
    <w:rsid w:val="007106AC"/>
    <w:rsid w:val="0071367A"/>
    <w:rsid w:val="00713908"/>
    <w:rsid w:val="00716D62"/>
    <w:rsid w:val="00720D22"/>
    <w:rsid w:val="007225B1"/>
    <w:rsid w:val="00727853"/>
    <w:rsid w:val="00727A08"/>
    <w:rsid w:val="00731642"/>
    <w:rsid w:val="0073191E"/>
    <w:rsid w:val="00731CB9"/>
    <w:rsid w:val="007321E4"/>
    <w:rsid w:val="007324BB"/>
    <w:rsid w:val="00737B43"/>
    <w:rsid w:val="007401AB"/>
    <w:rsid w:val="0074191B"/>
    <w:rsid w:val="00742331"/>
    <w:rsid w:val="007447F4"/>
    <w:rsid w:val="00753B7B"/>
    <w:rsid w:val="00754B7A"/>
    <w:rsid w:val="00755230"/>
    <w:rsid w:val="00764938"/>
    <w:rsid w:val="007724DB"/>
    <w:rsid w:val="00783567"/>
    <w:rsid w:val="00784516"/>
    <w:rsid w:val="00785A27"/>
    <w:rsid w:val="00790006"/>
    <w:rsid w:val="00790861"/>
    <w:rsid w:val="00791736"/>
    <w:rsid w:val="0079285D"/>
    <w:rsid w:val="00795C98"/>
    <w:rsid w:val="00797232"/>
    <w:rsid w:val="007A075F"/>
    <w:rsid w:val="007A4291"/>
    <w:rsid w:val="007A5928"/>
    <w:rsid w:val="007A5ED4"/>
    <w:rsid w:val="007B0587"/>
    <w:rsid w:val="007B0A62"/>
    <w:rsid w:val="007B139C"/>
    <w:rsid w:val="007B186C"/>
    <w:rsid w:val="007B21F1"/>
    <w:rsid w:val="007B4F24"/>
    <w:rsid w:val="007B66BE"/>
    <w:rsid w:val="007B7063"/>
    <w:rsid w:val="007C0001"/>
    <w:rsid w:val="007C0696"/>
    <w:rsid w:val="007C0A4A"/>
    <w:rsid w:val="007C4D36"/>
    <w:rsid w:val="007D4C92"/>
    <w:rsid w:val="007D765B"/>
    <w:rsid w:val="007E507E"/>
    <w:rsid w:val="007E50AB"/>
    <w:rsid w:val="007F0071"/>
    <w:rsid w:val="007F0217"/>
    <w:rsid w:val="007F070C"/>
    <w:rsid w:val="007F0EF1"/>
    <w:rsid w:val="00801F2E"/>
    <w:rsid w:val="0080247E"/>
    <w:rsid w:val="0081499D"/>
    <w:rsid w:val="0081561C"/>
    <w:rsid w:val="00815EBA"/>
    <w:rsid w:val="00822AE9"/>
    <w:rsid w:val="00823921"/>
    <w:rsid w:val="008240CB"/>
    <w:rsid w:val="008261F8"/>
    <w:rsid w:val="00826587"/>
    <w:rsid w:val="00830E68"/>
    <w:rsid w:val="00831C2F"/>
    <w:rsid w:val="008334DE"/>
    <w:rsid w:val="00851358"/>
    <w:rsid w:val="00851443"/>
    <w:rsid w:val="00853592"/>
    <w:rsid w:val="00853FD0"/>
    <w:rsid w:val="00856206"/>
    <w:rsid w:val="008562F0"/>
    <w:rsid w:val="008575B6"/>
    <w:rsid w:val="0086113F"/>
    <w:rsid w:val="00863445"/>
    <w:rsid w:val="00863A41"/>
    <w:rsid w:val="00863BDE"/>
    <w:rsid w:val="00865A92"/>
    <w:rsid w:val="00865DB5"/>
    <w:rsid w:val="00875BE9"/>
    <w:rsid w:val="00880651"/>
    <w:rsid w:val="008826D7"/>
    <w:rsid w:val="00883C72"/>
    <w:rsid w:val="00890523"/>
    <w:rsid w:val="008921BE"/>
    <w:rsid w:val="008A1296"/>
    <w:rsid w:val="008A5C90"/>
    <w:rsid w:val="008A72F6"/>
    <w:rsid w:val="008B2997"/>
    <w:rsid w:val="008B3932"/>
    <w:rsid w:val="008B4607"/>
    <w:rsid w:val="008C2B6C"/>
    <w:rsid w:val="008D6CCD"/>
    <w:rsid w:val="008E3914"/>
    <w:rsid w:val="008F5920"/>
    <w:rsid w:val="0090481A"/>
    <w:rsid w:val="00904CF4"/>
    <w:rsid w:val="009158F5"/>
    <w:rsid w:val="00916591"/>
    <w:rsid w:val="00920A68"/>
    <w:rsid w:val="0092314A"/>
    <w:rsid w:val="00923F55"/>
    <w:rsid w:val="00924A01"/>
    <w:rsid w:val="00926AAE"/>
    <w:rsid w:val="00933AFA"/>
    <w:rsid w:val="009345F6"/>
    <w:rsid w:val="00934A23"/>
    <w:rsid w:val="00934A77"/>
    <w:rsid w:val="0094250E"/>
    <w:rsid w:val="00942FD3"/>
    <w:rsid w:val="009468B0"/>
    <w:rsid w:val="00946AB0"/>
    <w:rsid w:val="0094768C"/>
    <w:rsid w:val="0095148A"/>
    <w:rsid w:val="00951A30"/>
    <w:rsid w:val="00952E6F"/>
    <w:rsid w:val="009531C8"/>
    <w:rsid w:val="009533F5"/>
    <w:rsid w:val="009544C4"/>
    <w:rsid w:val="0095460E"/>
    <w:rsid w:val="00957A75"/>
    <w:rsid w:val="00962019"/>
    <w:rsid w:val="00963F62"/>
    <w:rsid w:val="0096495C"/>
    <w:rsid w:val="00965157"/>
    <w:rsid w:val="0096556D"/>
    <w:rsid w:val="00966D92"/>
    <w:rsid w:val="00967921"/>
    <w:rsid w:val="00967A77"/>
    <w:rsid w:val="009757F2"/>
    <w:rsid w:val="009822AA"/>
    <w:rsid w:val="00990E6F"/>
    <w:rsid w:val="00996418"/>
    <w:rsid w:val="00996C9B"/>
    <w:rsid w:val="009A11D7"/>
    <w:rsid w:val="009A2841"/>
    <w:rsid w:val="009A2F84"/>
    <w:rsid w:val="009A37A9"/>
    <w:rsid w:val="009A4A32"/>
    <w:rsid w:val="009A6D4D"/>
    <w:rsid w:val="009B0D2D"/>
    <w:rsid w:val="009B1918"/>
    <w:rsid w:val="009B61C9"/>
    <w:rsid w:val="009B664F"/>
    <w:rsid w:val="009C21D4"/>
    <w:rsid w:val="009D0231"/>
    <w:rsid w:val="009D0BF6"/>
    <w:rsid w:val="009D6EE7"/>
    <w:rsid w:val="009D7231"/>
    <w:rsid w:val="009E2E08"/>
    <w:rsid w:val="009E2FFB"/>
    <w:rsid w:val="009E37FD"/>
    <w:rsid w:val="009E7311"/>
    <w:rsid w:val="009F7FD4"/>
    <w:rsid w:val="00A00C7E"/>
    <w:rsid w:val="00A021D8"/>
    <w:rsid w:val="00A02D70"/>
    <w:rsid w:val="00A02E0A"/>
    <w:rsid w:val="00A047D7"/>
    <w:rsid w:val="00A14B83"/>
    <w:rsid w:val="00A1676C"/>
    <w:rsid w:val="00A17008"/>
    <w:rsid w:val="00A1737E"/>
    <w:rsid w:val="00A2011B"/>
    <w:rsid w:val="00A20A8A"/>
    <w:rsid w:val="00A25D58"/>
    <w:rsid w:val="00A26FB2"/>
    <w:rsid w:val="00A433AA"/>
    <w:rsid w:val="00A43E13"/>
    <w:rsid w:val="00A44BA1"/>
    <w:rsid w:val="00A44FCE"/>
    <w:rsid w:val="00A45C8E"/>
    <w:rsid w:val="00A61743"/>
    <w:rsid w:val="00A621BD"/>
    <w:rsid w:val="00A62E52"/>
    <w:rsid w:val="00A64C1C"/>
    <w:rsid w:val="00A7147D"/>
    <w:rsid w:val="00A71939"/>
    <w:rsid w:val="00A7239C"/>
    <w:rsid w:val="00A72E2E"/>
    <w:rsid w:val="00A732BC"/>
    <w:rsid w:val="00A74B1C"/>
    <w:rsid w:val="00A8261C"/>
    <w:rsid w:val="00A9008C"/>
    <w:rsid w:val="00A9155D"/>
    <w:rsid w:val="00A95F15"/>
    <w:rsid w:val="00A95FE7"/>
    <w:rsid w:val="00A96604"/>
    <w:rsid w:val="00AA142C"/>
    <w:rsid w:val="00AA1A16"/>
    <w:rsid w:val="00AA4F28"/>
    <w:rsid w:val="00AB1A54"/>
    <w:rsid w:val="00AB40B7"/>
    <w:rsid w:val="00AB7941"/>
    <w:rsid w:val="00AC2A8F"/>
    <w:rsid w:val="00AC44B5"/>
    <w:rsid w:val="00AC44E5"/>
    <w:rsid w:val="00AC5ED2"/>
    <w:rsid w:val="00AC62EF"/>
    <w:rsid w:val="00AC65E8"/>
    <w:rsid w:val="00AD1F71"/>
    <w:rsid w:val="00AD332E"/>
    <w:rsid w:val="00AD3BD8"/>
    <w:rsid w:val="00AD6A29"/>
    <w:rsid w:val="00AE2014"/>
    <w:rsid w:val="00AE71FE"/>
    <w:rsid w:val="00AF0525"/>
    <w:rsid w:val="00AF0C08"/>
    <w:rsid w:val="00AF1A69"/>
    <w:rsid w:val="00AF4019"/>
    <w:rsid w:val="00AF4E19"/>
    <w:rsid w:val="00AF6745"/>
    <w:rsid w:val="00AF6803"/>
    <w:rsid w:val="00AF6CF4"/>
    <w:rsid w:val="00B01661"/>
    <w:rsid w:val="00B01B74"/>
    <w:rsid w:val="00B02FFB"/>
    <w:rsid w:val="00B03269"/>
    <w:rsid w:val="00B042DA"/>
    <w:rsid w:val="00B04DD1"/>
    <w:rsid w:val="00B074DA"/>
    <w:rsid w:val="00B11BCA"/>
    <w:rsid w:val="00B12269"/>
    <w:rsid w:val="00B131A5"/>
    <w:rsid w:val="00B1527D"/>
    <w:rsid w:val="00B20342"/>
    <w:rsid w:val="00B220E9"/>
    <w:rsid w:val="00B2603D"/>
    <w:rsid w:val="00B3137D"/>
    <w:rsid w:val="00B3189F"/>
    <w:rsid w:val="00B3362C"/>
    <w:rsid w:val="00B3483A"/>
    <w:rsid w:val="00B36F5D"/>
    <w:rsid w:val="00B408F6"/>
    <w:rsid w:val="00B4383C"/>
    <w:rsid w:val="00B44ED4"/>
    <w:rsid w:val="00B50C31"/>
    <w:rsid w:val="00B516E5"/>
    <w:rsid w:val="00B5230E"/>
    <w:rsid w:val="00B52A6C"/>
    <w:rsid w:val="00B5497D"/>
    <w:rsid w:val="00B57ED0"/>
    <w:rsid w:val="00B6060B"/>
    <w:rsid w:val="00B6260E"/>
    <w:rsid w:val="00B63F00"/>
    <w:rsid w:val="00B700B2"/>
    <w:rsid w:val="00B72D68"/>
    <w:rsid w:val="00B7539C"/>
    <w:rsid w:val="00B76045"/>
    <w:rsid w:val="00B805A5"/>
    <w:rsid w:val="00B81025"/>
    <w:rsid w:val="00B81BCC"/>
    <w:rsid w:val="00B9027D"/>
    <w:rsid w:val="00B97E8C"/>
    <w:rsid w:val="00BA54B9"/>
    <w:rsid w:val="00BA5A6D"/>
    <w:rsid w:val="00BB02B8"/>
    <w:rsid w:val="00BB0809"/>
    <w:rsid w:val="00BB1556"/>
    <w:rsid w:val="00BB3CE8"/>
    <w:rsid w:val="00BB5A6A"/>
    <w:rsid w:val="00BB6225"/>
    <w:rsid w:val="00BC535F"/>
    <w:rsid w:val="00BC58A7"/>
    <w:rsid w:val="00BC5D6B"/>
    <w:rsid w:val="00BC5F2F"/>
    <w:rsid w:val="00BD0E09"/>
    <w:rsid w:val="00BD1976"/>
    <w:rsid w:val="00BD55E8"/>
    <w:rsid w:val="00BE041F"/>
    <w:rsid w:val="00BE3EEF"/>
    <w:rsid w:val="00BE4530"/>
    <w:rsid w:val="00BE6AE9"/>
    <w:rsid w:val="00BF58C5"/>
    <w:rsid w:val="00BF758B"/>
    <w:rsid w:val="00C05D42"/>
    <w:rsid w:val="00C12085"/>
    <w:rsid w:val="00C12FA4"/>
    <w:rsid w:val="00C1494C"/>
    <w:rsid w:val="00C23D95"/>
    <w:rsid w:val="00C30402"/>
    <w:rsid w:val="00C31D58"/>
    <w:rsid w:val="00C33421"/>
    <w:rsid w:val="00C34A0F"/>
    <w:rsid w:val="00C36453"/>
    <w:rsid w:val="00C37828"/>
    <w:rsid w:val="00C41CC3"/>
    <w:rsid w:val="00C45924"/>
    <w:rsid w:val="00C4725F"/>
    <w:rsid w:val="00C51F37"/>
    <w:rsid w:val="00C535CE"/>
    <w:rsid w:val="00C55F6A"/>
    <w:rsid w:val="00C60B19"/>
    <w:rsid w:val="00C61DE3"/>
    <w:rsid w:val="00C663E1"/>
    <w:rsid w:val="00C66971"/>
    <w:rsid w:val="00C70FBC"/>
    <w:rsid w:val="00C7102E"/>
    <w:rsid w:val="00C80A57"/>
    <w:rsid w:val="00C81652"/>
    <w:rsid w:val="00C82D76"/>
    <w:rsid w:val="00C8344E"/>
    <w:rsid w:val="00C83676"/>
    <w:rsid w:val="00C85F67"/>
    <w:rsid w:val="00C870BE"/>
    <w:rsid w:val="00C91030"/>
    <w:rsid w:val="00C91451"/>
    <w:rsid w:val="00C92E55"/>
    <w:rsid w:val="00C93236"/>
    <w:rsid w:val="00C94B95"/>
    <w:rsid w:val="00C95741"/>
    <w:rsid w:val="00C97221"/>
    <w:rsid w:val="00CA09B3"/>
    <w:rsid w:val="00CA267C"/>
    <w:rsid w:val="00CA3AEF"/>
    <w:rsid w:val="00CA4E64"/>
    <w:rsid w:val="00CA572E"/>
    <w:rsid w:val="00CA7E15"/>
    <w:rsid w:val="00CB0915"/>
    <w:rsid w:val="00CB2919"/>
    <w:rsid w:val="00CB3C2F"/>
    <w:rsid w:val="00CB4BA9"/>
    <w:rsid w:val="00CC08B4"/>
    <w:rsid w:val="00CC3BB6"/>
    <w:rsid w:val="00CC5134"/>
    <w:rsid w:val="00CC5AA7"/>
    <w:rsid w:val="00CC6ED5"/>
    <w:rsid w:val="00CC7377"/>
    <w:rsid w:val="00CD274E"/>
    <w:rsid w:val="00CD299D"/>
    <w:rsid w:val="00CD3E20"/>
    <w:rsid w:val="00CD40DD"/>
    <w:rsid w:val="00CD48E6"/>
    <w:rsid w:val="00CD4EFF"/>
    <w:rsid w:val="00CE06D4"/>
    <w:rsid w:val="00CE2BA1"/>
    <w:rsid w:val="00CE61E6"/>
    <w:rsid w:val="00CF1304"/>
    <w:rsid w:val="00CF6910"/>
    <w:rsid w:val="00D01F12"/>
    <w:rsid w:val="00D07ABB"/>
    <w:rsid w:val="00D11F78"/>
    <w:rsid w:val="00D146E3"/>
    <w:rsid w:val="00D20C28"/>
    <w:rsid w:val="00D2228C"/>
    <w:rsid w:val="00D222E4"/>
    <w:rsid w:val="00D22813"/>
    <w:rsid w:val="00D25EB3"/>
    <w:rsid w:val="00D31F02"/>
    <w:rsid w:val="00D32146"/>
    <w:rsid w:val="00D3644F"/>
    <w:rsid w:val="00D3649F"/>
    <w:rsid w:val="00D378A7"/>
    <w:rsid w:val="00D37F04"/>
    <w:rsid w:val="00D42B8E"/>
    <w:rsid w:val="00D439A1"/>
    <w:rsid w:val="00D46099"/>
    <w:rsid w:val="00D47741"/>
    <w:rsid w:val="00D5103B"/>
    <w:rsid w:val="00D5429B"/>
    <w:rsid w:val="00D551FC"/>
    <w:rsid w:val="00D55E96"/>
    <w:rsid w:val="00D636ED"/>
    <w:rsid w:val="00D64538"/>
    <w:rsid w:val="00D64D4A"/>
    <w:rsid w:val="00D6501C"/>
    <w:rsid w:val="00D66BE5"/>
    <w:rsid w:val="00D67344"/>
    <w:rsid w:val="00D719D1"/>
    <w:rsid w:val="00D73CB5"/>
    <w:rsid w:val="00D751F4"/>
    <w:rsid w:val="00D769BB"/>
    <w:rsid w:val="00D77722"/>
    <w:rsid w:val="00D8514D"/>
    <w:rsid w:val="00D90D3A"/>
    <w:rsid w:val="00D91524"/>
    <w:rsid w:val="00D9483B"/>
    <w:rsid w:val="00D959F6"/>
    <w:rsid w:val="00D9653C"/>
    <w:rsid w:val="00D965E9"/>
    <w:rsid w:val="00D97DAF"/>
    <w:rsid w:val="00DA0063"/>
    <w:rsid w:val="00DA033A"/>
    <w:rsid w:val="00DA0DC9"/>
    <w:rsid w:val="00DA0E3A"/>
    <w:rsid w:val="00DA366D"/>
    <w:rsid w:val="00DA53FD"/>
    <w:rsid w:val="00DA5644"/>
    <w:rsid w:val="00DA5704"/>
    <w:rsid w:val="00DB01A2"/>
    <w:rsid w:val="00DB354C"/>
    <w:rsid w:val="00DB3AD2"/>
    <w:rsid w:val="00DB42C4"/>
    <w:rsid w:val="00DC0DDB"/>
    <w:rsid w:val="00DC20E0"/>
    <w:rsid w:val="00DC55D5"/>
    <w:rsid w:val="00DC7CBC"/>
    <w:rsid w:val="00DE17A4"/>
    <w:rsid w:val="00DE405A"/>
    <w:rsid w:val="00DE5808"/>
    <w:rsid w:val="00DE5BC0"/>
    <w:rsid w:val="00DE7CB6"/>
    <w:rsid w:val="00DF60E3"/>
    <w:rsid w:val="00E01699"/>
    <w:rsid w:val="00E01904"/>
    <w:rsid w:val="00E027E2"/>
    <w:rsid w:val="00E030EE"/>
    <w:rsid w:val="00E06454"/>
    <w:rsid w:val="00E104E7"/>
    <w:rsid w:val="00E11864"/>
    <w:rsid w:val="00E11BD6"/>
    <w:rsid w:val="00E12916"/>
    <w:rsid w:val="00E17564"/>
    <w:rsid w:val="00E23DCB"/>
    <w:rsid w:val="00E250BC"/>
    <w:rsid w:val="00E25952"/>
    <w:rsid w:val="00E341CF"/>
    <w:rsid w:val="00E427D8"/>
    <w:rsid w:val="00E42A67"/>
    <w:rsid w:val="00E4349E"/>
    <w:rsid w:val="00E457C5"/>
    <w:rsid w:val="00E47D10"/>
    <w:rsid w:val="00E51012"/>
    <w:rsid w:val="00E60268"/>
    <w:rsid w:val="00E631DA"/>
    <w:rsid w:val="00E64D91"/>
    <w:rsid w:val="00E72205"/>
    <w:rsid w:val="00E75CDF"/>
    <w:rsid w:val="00E77006"/>
    <w:rsid w:val="00E7779F"/>
    <w:rsid w:val="00E82EEE"/>
    <w:rsid w:val="00E90A9E"/>
    <w:rsid w:val="00E914A1"/>
    <w:rsid w:val="00EA17F6"/>
    <w:rsid w:val="00EA1A6E"/>
    <w:rsid w:val="00EA2F1C"/>
    <w:rsid w:val="00EB08D9"/>
    <w:rsid w:val="00EB1AD2"/>
    <w:rsid w:val="00EB1C1B"/>
    <w:rsid w:val="00EB1F78"/>
    <w:rsid w:val="00EB5590"/>
    <w:rsid w:val="00EC2397"/>
    <w:rsid w:val="00EC3CA3"/>
    <w:rsid w:val="00EC5A79"/>
    <w:rsid w:val="00EC5CE2"/>
    <w:rsid w:val="00EC65F8"/>
    <w:rsid w:val="00EC6D9C"/>
    <w:rsid w:val="00ED12B6"/>
    <w:rsid w:val="00ED1971"/>
    <w:rsid w:val="00ED68B8"/>
    <w:rsid w:val="00EE1884"/>
    <w:rsid w:val="00EE7552"/>
    <w:rsid w:val="00EE788F"/>
    <w:rsid w:val="00EF0548"/>
    <w:rsid w:val="00EF0E50"/>
    <w:rsid w:val="00F006E2"/>
    <w:rsid w:val="00F05C5E"/>
    <w:rsid w:val="00F100D3"/>
    <w:rsid w:val="00F10EA5"/>
    <w:rsid w:val="00F20B23"/>
    <w:rsid w:val="00F20B94"/>
    <w:rsid w:val="00F216BE"/>
    <w:rsid w:val="00F24624"/>
    <w:rsid w:val="00F26010"/>
    <w:rsid w:val="00F27EF3"/>
    <w:rsid w:val="00F31558"/>
    <w:rsid w:val="00F3294F"/>
    <w:rsid w:val="00F341DD"/>
    <w:rsid w:val="00F3577D"/>
    <w:rsid w:val="00F361C9"/>
    <w:rsid w:val="00F37DEE"/>
    <w:rsid w:val="00F42D22"/>
    <w:rsid w:val="00F434B2"/>
    <w:rsid w:val="00F4395F"/>
    <w:rsid w:val="00F471EB"/>
    <w:rsid w:val="00F50D19"/>
    <w:rsid w:val="00F53316"/>
    <w:rsid w:val="00F541E9"/>
    <w:rsid w:val="00F545F7"/>
    <w:rsid w:val="00F5518A"/>
    <w:rsid w:val="00F56018"/>
    <w:rsid w:val="00F612BB"/>
    <w:rsid w:val="00F64762"/>
    <w:rsid w:val="00F65AB0"/>
    <w:rsid w:val="00F65C4A"/>
    <w:rsid w:val="00F743B8"/>
    <w:rsid w:val="00F7554B"/>
    <w:rsid w:val="00F755A2"/>
    <w:rsid w:val="00F75B28"/>
    <w:rsid w:val="00F817D5"/>
    <w:rsid w:val="00F82221"/>
    <w:rsid w:val="00F8346F"/>
    <w:rsid w:val="00F83833"/>
    <w:rsid w:val="00F863C4"/>
    <w:rsid w:val="00F87A64"/>
    <w:rsid w:val="00F906C0"/>
    <w:rsid w:val="00F915F1"/>
    <w:rsid w:val="00F928C6"/>
    <w:rsid w:val="00F92BC2"/>
    <w:rsid w:val="00F9318C"/>
    <w:rsid w:val="00F95C62"/>
    <w:rsid w:val="00FA126A"/>
    <w:rsid w:val="00FA23E5"/>
    <w:rsid w:val="00FA2601"/>
    <w:rsid w:val="00FA3E1E"/>
    <w:rsid w:val="00FA7D23"/>
    <w:rsid w:val="00FA7DE2"/>
    <w:rsid w:val="00FB047B"/>
    <w:rsid w:val="00FB0E55"/>
    <w:rsid w:val="00FB0E72"/>
    <w:rsid w:val="00FC0191"/>
    <w:rsid w:val="00FC0C5C"/>
    <w:rsid w:val="00FC38BE"/>
    <w:rsid w:val="00FC7C61"/>
    <w:rsid w:val="00FD0AA7"/>
    <w:rsid w:val="00FD1582"/>
    <w:rsid w:val="00FD493E"/>
    <w:rsid w:val="00FD7BC8"/>
    <w:rsid w:val="00FE268B"/>
    <w:rsid w:val="00FE571B"/>
    <w:rsid w:val="00FF49B5"/>
    <w:rsid w:val="00FF4A87"/>
    <w:rsid w:val="00FF4CC2"/>
    <w:rsid w:val="00FF6325"/>
    <w:rsid w:val="00FF7C1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D1D"/>
    <w:pPr>
      <w:widowControl/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9E2FFB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B5B1-CB47-4C00-BE2F-D7F2552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ansizmina</cp:lastModifiedBy>
  <cp:revision>2</cp:revision>
  <cp:lastPrinted>2014-09-16T05:35:00Z</cp:lastPrinted>
  <dcterms:created xsi:type="dcterms:W3CDTF">2015-01-13T12:47:00Z</dcterms:created>
  <dcterms:modified xsi:type="dcterms:W3CDTF">2015-01-13T12:47:00Z</dcterms:modified>
</cp:coreProperties>
</file>