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55" w:rsidRDefault="00F63E55" w:rsidP="00F63E55">
      <w:pPr>
        <w:snapToGrid w:val="0"/>
        <w:ind w:left="-15" w:firstLine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Информация </w:t>
      </w:r>
    </w:p>
    <w:p w:rsidR="00F63E55" w:rsidRDefault="00F63E55" w:rsidP="00F63E55">
      <w:pPr>
        <w:pStyle w:val="a3"/>
        <w:ind w:left="-15" w:firstLine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Департамента труда и занятости населения Вологодской области </w:t>
      </w:r>
    </w:p>
    <w:p w:rsidR="00F63E55" w:rsidRDefault="00F63E55" w:rsidP="00F63E55">
      <w:pPr>
        <w:pStyle w:val="a3"/>
        <w:ind w:left="-15" w:firstLine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3E55" w:rsidRDefault="00F63E55" w:rsidP="00F63E55">
      <w:pPr>
        <w:snapToGrid w:val="0"/>
        <w:ind w:hanging="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4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 w:bidi="ar-SA"/>
        </w:rPr>
        <w:t>О состоянии охраны труда, условий труда и производственного травматизма у работодателей, осуществляющих деятельность на территории области</w:t>
      </w:r>
    </w:p>
    <w:p w:rsidR="00F63E55" w:rsidRDefault="00F63E55" w:rsidP="00F63E55">
      <w:pPr>
        <w:snapToGrid w:val="0"/>
        <w:ind w:hanging="15"/>
        <w:jc w:val="center"/>
      </w:pPr>
    </w:p>
    <w:p w:rsidR="00F63E55" w:rsidRDefault="00F63E55" w:rsidP="00F63E55">
      <w:pPr>
        <w:snapToGrid w:val="0"/>
        <w:ind w:firstLine="709"/>
        <w:jc w:val="center"/>
        <w:rPr>
          <w:rFonts w:ascii="Times New Roman" w:hAnsi="Times New Roman" w:cs="Times New Roman"/>
          <w:color w:val="000000"/>
          <w:sz w:val="12"/>
          <w:szCs w:val="14"/>
        </w:rPr>
      </w:pP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данным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Вологдастата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2013 году, впервые за 10 лет, в области отмечено снижение доли работающих во вредных и опасных условиях труда, которая составила 46% (в 2012 году - 46,3%).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Основная часть организаций среднего и крупного бизнеса, попадающих под статистическое наблюдение с учетом видов экономической деятельности расположены в городах Вологда и Череповец (80% от всех наблюдаемых объектов). </w:t>
      </w:r>
      <w:proofErr w:type="gramEnd"/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По состоянию на 1 января 2014 года наибольшая численность работающих в условиях, не отвечающих санитарно-гигиеническим нормам, по видам экономической деятельности, установлена: в химическом производстве – 38,4% от общей численности работников соответствующего вида деятельности; в строительстве – 33,5%; в производстве машин и оборудования – 32,5%; в металлургическом производстве – 30,8%.</w:t>
      </w:r>
      <w:proofErr w:type="gramEnd"/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последние 5 лет отмечена положительная динамика, как по количеству организаций области, так и по количеству рабочих мест, на которых проведена аттестация рабочих мест (далее по тексту - АРМ) (с 209 организаций в 2008 году до 845 организаций в 2013 году).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истекшие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5 лет (2009-2013гг.) АРМ провели 2164 организации области. Было аттестовано 90984  рабочих мест, в среднем  по 18 тыс. рабочих мест в год. 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Неравномерно проводилась АРМ в разрезе районов.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среднем по области АРМ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проведена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 31,7 % рабочих мест.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Наибольший охват аттестованных рабочих мест в г. Череповце – 43,6%;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Бабушкинском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38,1%; Сокольском - 37,1%; Кирилловском – 34,9%,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Грязовецком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33,3% районах, г. Вологде – 31,9%. Меньше всего аттестовано рабочих мест от общего количества рабочих мест в Междуреченском районе - 3,3% (в 4 организациях на 28 рабочих местах);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Усть-Кубенском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7,6%  (в 8 организациях на 91  рабочем месте);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Тарногском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7,1%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районах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реальной оценки условий труда с использованием инструментальных замеров уровней воздействия вредных и опасных производственных факторов, действительной оценкой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травмоопасности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рабочего места, с оценкой соответствия выданных (не выданных) средств индивидуальной защиты работнику, удельный вес работников работающих во вредных и (или) опасных условиях труда резко повышается. По результатам АРМ в среднем за истекшие 5 лет только 20 % работников работали в условиях, соответствующих государственным требованиям охраны труда, а остальные 80 % работали во вредных и опасных условиях труда.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2013 году в организациях области сохранилась тенденция к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снижению уровня общего производственного травматизма. На производстве пострадало в 2013 году 961 человек (в 2012 г. – 1129 чел.; 2011 г. – 1298 чел.; 2010 г. – 1140 чел.; 2009 г. – 1336 чел.).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данным Вологодского регионального отделения Фонда социального страхования число пострадавших при несчастных случаях на производстве на 1000 работающих значительно превышает областной показатель в следующих муниципальных районах: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Верховажском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(в 3,5 раз), Никольском (в 2,7 раз),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Сямженском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(в 2,3 раза),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Вытегорском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(в 1,9 раз).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данным Государственной инспекции труда в Вологодской области в 2013 году зарегистрировано 91 пострадавших на производстве с тяжёлыми последствиями для здоровья, 28 погибших на производстве. 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Максимальное число несчастных тяжелых случаев в 2013 году произошло в строительной отрасли – 32 несчастных случая, из них 21 случай с тяжелыми последствиями для здоровья, 11 смертельных; в лесном хозяйстве зарегистрировано 17 несчастных случаев, в которых погибло 7 человек, пострадало с тяжелыми последствиями для здоровья 10 человек.  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Наибольшее количество травм с тяжелыми последствиями для здоровья в 2013 году произошло по причине неудовлетворительной организации работ, нарушений технологического процесса, эксплуатации неисправных машин, механизмов, оборудования. 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Основными причинами несчастных случаев со смертельным исходом явились: воздействие электрического тока (25,5%), удары падающими предметами (16,6%), транспортные происшествия (16,6%). 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Система государственного управления охраной труда на территории Вологодской области предусматривает отдельные взаимосвязанные направления государственной политики в сфере охраны труда, такие как: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обеспечение согласованных действий при реализации государственной политики в сфере охраны труда – работа Координационного совета по охране труда;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обеспечение ведомственного государственного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трудового законодательства в подведомственных организациях;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стимулирование и распространение передового опыта в организации работ по охране труда – проведение ежегодного областного смотра-конкурса на лучшую организацию работ по охране труда;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осуществление государственной экспертизы условий труда – проводятся все предусмотренные виды экспертиз условий труда; 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координация организации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труда – создана сеть аккредитованных обучающих организаций, которые успешно реализуют требования законодательных и нормативных правовых актов по названному направлению;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внедрение современных передовых технологий управления охраной труда с учетом международного опыта.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обеспечения согласованных действий органов государственной власти Российской Федерации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области, работодателей, профсоюзов по реализации основных направлений государственной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политики в области охраны труда продолжил свою работу координационный совет по охране труда. В 2013 году состоялось 4 заседания, на которых подробно рассматривались вопросы состояния условий и охраны труда, травматизма в организациях области, организации работ по аттестации рабочих мест по условиям труда в организациях области, а также обсуждались проблемы, возникающие при расследовании несчастных случаев на производстве. 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Департаментом труда и занятости населения области применено и в 2013 году подтвердило свою эффективность новое направление деятельности – проведение информационных дней по вопросам охраны и условий труда на территории муниципальных образований области.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рамках информационных дней организуются семинары - совещания по насущным вопросам исполнения трудового законодательства, проводится консультирование по вопросам охраны и условий труда, анализируется положительный опыт организаций по обеспечению безопасных условий труда на рабочих местах своих работников с целью дальнейшего распространения их опыта между другими работодателями области.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более широкого привлечения органов исполнительной власти и местного самоуправления, работодателей и их объединений, органов государственного надзора и контроля, профсоюзов и их объединений к активной работе по созданию здоровых и безопасных условий труда организовано проведение ежегодного межотраслевого областного смотра-конкурса на лучшую организацию работы в сфере охраны труда.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2013 году в конкурсе, который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проводился среди работодателей различных сфер деятельности приняли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участие 55 работодателей области, с численностью работающих более 9 тыс. человек.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За 2013 год прошли обучение и проверку знаний в аккредитованных обучающих организациях  12496 руководителей и специалистов организаций (в 2012- 11810; 2011 – 11895; 2010 - 10167; 2009 году – 7714.</w:t>
      </w:r>
      <w:proofErr w:type="gramEnd"/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течение 2013 года проводилась работа по разработке государственной программы, направленной на улучшения условий и охраны труда Вологодской области.  Постановлением Правительства Вологодской области от 28.10.2013 № 1101 утверждена государственная программа «Содействия занятости населения, улучшения условий и охраны труда Вологодской области на 2014-2018 годы», в рамках которой разработана подпрограмма «Улучшение условий и охраны труда на территории  Вологодской области на 2014-2018 годы.</w:t>
      </w:r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 целью комплексного решения существующих в настоящее время проблем в рамках реализации 2-го этапа Концепции демографической политики Российской Федерации на период до 2025 года в области постановлением Правительства области от 25 февраля 2013 года № 185 утвержден План мероприятий по улучшению условий и охраны труда на территории Вологодской области на 2013 — 2015 годы.</w:t>
      </w:r>
      <w:proofErr w:type="gramEnd"/>
    </w:p>
    <w:p w:rsidR="00F63E55" w:rsidRDefault="00F63E55" w:rsidP="00F63E55">
      <w:pPr>
        <w:ind w:left="-15" w:firstLine="7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2161 Трудового кодекса Российской Федерации на территории области проводилась государственная экспертиза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условий труда. В 2013 году было проведено 131 экспертиза материалов аттестации рабочих ме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 в 97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организациях области на 8038 рабочих местах с количеством работающих 11837 человек (в 2012 – в Департамент труда и занятости населения области обратились 175 организация за проведением государственной экспертизы условий труда на 5139 рабочих местах, с количеством работающих 7834). </w:t>
      </w:r>
    </w:p>
    <w:p w:rsidR="00735991" w:rsidRDefault="00735991"/>
    <w:sectPr w:rsidR="00735991" w:rsidSect="0073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E55"/>
    <w:rsid w:val="005D7146"/>
    <w:rsid w:val="00735991"/>
    <w:rsid w:val="00F6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55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3E55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63E55"/>
    <w:rPr>
      <w:rFonts w:ascii="Arial" w:eastAsia="Arial Unicode MS" w:hAnsi="Arial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7293</Characters>
  <Application>Microsoft Office Word</Application>
  <DocSecurity>0</DocSecurity>
  <Lines>60</Lines>
  <Paragraphs>17</Paragraphs>
  <ScaleCrop>false</ScaleCrop>
  <Company>1411-trud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meshchaninovaag</dc:creator>
  <cp:keywords/>
  <dc:description/>
  <cp:lastModifiedBy>meshchaninovaag</cp:lastModifiedBy>
  <cp:revision>1</cp:revision>
  <dcterms:created xsi:type="dcterms:W3CDTF">2014-06-11T09:10:00Z</dcterms:created>
  <dcterms:modified xsi:type="dcterms:W3CDTF">2014-06-11T09:12:00Z</dcterms:modified>
</cp:coreProperties>
</file>