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35" w:rsidRPr="003E5E01" w:rsidRDefault="00907135" w:rsidP="00A24979">
      <w:pPr>
        <w:tabs>
          <w:tab w:val="left" w:pos="2696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5E01">
        <w:rPr>
          <w:rFonts w:ascii="Times New Roman" w:hAnsi="Times New Roman" w:cs="Times New Roman"/>
          <w:b/>
        </w:rPr>
        <w:t>Выбор способа управления многоквартирных домов</w:t>
      </w:r>
    </w:p>
    <w:tbl>
      <w:tblPr>
        <w:tblW w:w="159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50"/>
        <w:gridCol w:w="4678"/>
        <w:gridCol w:w="5528"/>
      </w:tblGrid>
      <w:tr w:rsidR="00907135" w:rsidRPr="003E5E01" w:rsidTr="00A24979">
        <w:trPr>
          <w:trHeight w:val="443"/>
        </w:trPr>
        <w:tc>
          <w:tcPr>
            <w:tcW w:w="5750" w:type="dxa"/>
          </w:tcPr>
          <w:p w:rsidR="00907135" w:rsidRPr="003E5E01" w:rsidRDefault="00907135" w:rsidP="003E5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5E01">
              <w:rPr>
                <w:rFonts w:ascii="Times New Roman" w:hAnsi="Times New Roman" w:cs="Times New Roman"/>
                <w:b/>
              </w:rPr>
              <w:t>Управление</w:t>
            </w:r>
          </w:p>
          <w:p w:rsidR="00907135" w:rsidRPr="003E5E01" w:rsidRDefault="00907135" w:rsidP="003E5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5E01">
              <w:rPr>
                <w:rFonts w:ascii="Times New Roman" w:hAnsi="Times New Roman" w:cs="Times New Roman"/>
                <w:b/>
              </w:rPr>
              <w:t>товариществом собственников жилья</w:t>
            </w:r>
          </w:p>
        </w:tc>
        <w:tc>
          <w:tcPr>
            <w:tcW w:w="4678" w:type="dxa"/>
          </w:tcPr>
          <w:p w:rsidR="00907135" w:rsidRPr="003E5E01" w:rsidRDefault="00907135" w:rsidP="003E5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5E01">
              <w:rPr>
                <w:rFonts w:ascii="Times New Roman" w:hAnsi="Times New Roman" w:cs="Times New Roman"/>
                <w:b/>
              </w:rPr>
              <w:t>Управление управляющей организацией</w:t>
            </w:r>
          </w:p>
        </w:tc>
        <w:tc>
          <w:tcPr>
            <w:tcW w:w="5528" w:type="dxa"/>
          </w:tcPr>
          <w:p w:rsidR="00907135" w:rsidRPr="003E5E01" w:rsidRDefault="00907135" w:rsidP="003E5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5E01">
              <w:rPr>
                <w:rFonts w:ascii="Times New Roman" w:hAnsi="Times New Roman" w:cs="Times New Roman"/>
                <w:b/>
              </w:rPr>
              <w:t>Непосредственное управление собственниками помещений</w:t>
            </w:r>
          </w:p>
        </w:tc>
      </w:tr>
      <w:tr w:rsidR="00907135" w:rsidRPr="00A24979" w:rsidTr="00A24979">
        <w:trPr>
          <w:trHeight w:val="391"/>
        </w:trPr>
        <w:tc>
          <w:tcPr>
            <w:tcW w:w="15956" w:type="dxa"/>
            <w:gridSpan w:val="3"/>
            <w:vAlign w:val="center"/>
          </w:tcPr>
          <w:p w:rsidR="00907135" w:rsidRPr="00A24979" w:rsidRDefault="00907135" w:rsidP="000E00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4979">
              <w:rPr>
                <w:rFonts w:ascii="Times New Roman" w:hAnsi="Times New Roman" w:cs="Times New Roman"/>
                <w:b/>
              </w:rPr>
              <w:t>Кто принимает решения по ключевым вопросам управления многоквартирным домом</w:t>
            </w:r>
          </w:p>
        </w:tc>
      </w:tr>
      <w:tr w:rsidR="00907135" w:rsidRPr="00A24979" w:rsidTr="00A24979">
        <w:trPr>
          <w:trHeight w:val="626"/>
        </w:trPr>
        <w:tc>
          <w:tcPr>
            <w:tcW w:w="5750" w:type="dxa"/>
          </w:tcPr>
          <w:p w:rsidR="00907135" w:rsidRPr="00A24979" w:rsidRDefault="00907135" w:rsidP="003E5E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4979">
              <w:rPr>
                <w:rFonts w:ascii="Times New Roman" w:hAnsi="Times New Roman" w:cs="Times New Roman"/>
              </w:rPr>
              <w:t>Общее соб</w:t>
            </w:r>
            <w:r w:rsidR="00FC6018">
              <w:rPr>
                <w:rFonts w:ascii="Times New Roman" w:hAnsi="Times New Roman" w:cs="Times New Roman"/>
              </w:rPr>
              <w:t>рание собственников помещений (о</w:t>
            </w:r>
            <w:r w:rsidRPr="00A24979">
              <w:rPr>
                <w:rFonts w:ascii="Times New Roman" w:hAnsi="Times New Roman" w:cs="Times New Roman"/>
              </w:rPr>
              <w:t>бщее собрание членов ТСЖ)</w:t>
            </w:r>
          </w:p>
        </w:tc>
        <w:tc>
          <w:tcPr>
            <w:tcW w:w="4678" w:type="dxa"/>
          </w:tcPr>
          <w:p w:rsidR="00907135" w:rsidRPr="00A24979" w:rsidRDefault="00907135" w:rsidP="003E5E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4979">
              <w:rPr>
                <w:rFonts w:ascii="Times New Roman" w:hAnsi="Times New Roman" w:cs="Times New Roman"/>
              </w:rPr>
              <w:t>Общее собрание собственников помещений</w:t>
            </w:r>
          </w:p>
        </w:tc>
        <w:tc>
          <w:tcPr>
            <w:tcW w:w="5528" w:type="dxa"/>
          </w:tcPr>
          <w:p w:rsidR="00907135" w:rsidRPr="00A24979" w:rsidRDefault="00907135" w:rsidP="003E5E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4979">
              <w:rPr>
                <w:rFonts w:ascii="Times New Roman" w:hAnsi="Times New Roman" w:cs="Times New Roman"/>
              </w:rPr>
              <w:t>Общее собрание собственников помещений</w:t>
            </w:r>
          </w:p>
        </w:tc>
      </w:tr>
      <w:tr w:rsidR="00907135" w:rsidRPr="00A24979" w:rsidTr="00A24979">
        <w:trPr>
          <w:trHeight w:val="267"/>
        </w:trPr>
        <w:tc>
          <w:tcPr>
            <w:tcW w:w="15956" w:type="dxa"/>
            <w:gridSpan w:val="3"/>
            <w:vAlign w:val="center"/>
          </w:tcPr>
          <w:p w:rsidR="00907135" w:rsidRPr="00A24979" w:rsidRDefault="00907135" w:rsidP="000E00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4979">
              <w:rPr>
                <w:rFonts w:ascii="Times New Roman" w:hAnsi="Times New Roman" w:cs="Times New Roman"/>
                <w:b/>
              </w:rPr>
              <w:t>Кто занимается управлением / осуществляет функции управления многоквартирным домом</w:t>
            </w:r>
          </w:p>
        </w:tc>
      </w:tr>
      <w:tr w:rsidR="00907135" w:rsidRPr="00A24979" w:rsidTr="00A24979">
        <w:trPr>
          <w:trHeight w:val="1804"/>
        </w:trPr>
        <w:tc>
          <w:tcPr>
            <w:tcW w:w="5750" w:type="dxa"/>
          </w:tcPr>
          <w:p w:rsidR="00907135" w:rsidRPr="00A24979" w:rsidRDefault="00907135" w:rsidP="003E5E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4979">
              <w:rPr>
                <w:rFonts w:ascii="Times New Roman" w:hAnsi="Times New Roman" w:cs="Times New Roman"/>
              </w:rPr>
              <w:t>Органы управления ТСЖ:</w:t>
            </w:r>
          </w:p>
          <w:p w:rsidR="00907135" w:rsidRPr="00A24979" w:rsidRDefault="00011ACA" w:rsidP="003E5E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</w:t>
            </w:r>
            <w:r w:rsidR="00907135" w:rsidRPr="00A24979">
              <w:rPr>
                <w:rFonts w:ascii="Times New Roman" w:hAnsi="Times New Roman" w:cs="Times New Roman"/>
              </w:rPr>
              <w:t>общее собрание членов ТСЖ</w:t>
            </w:r>
          </w:p>
          <w:p w:rsidR="00907135" w:rsidRPr="00A24979" w:rsidRDefault="00C771CB" w:rsidP="003E5E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4979">
              <w:rPr>
                <w:rFonts w:ascii="Times New Roman" w:hAnsi="Times New Roman" w:cs="Times New Roman"/>
              </w:rPr>
              <w:t xml:space="preserve">- </w:t>
            </w:r>
            <w:r w:rsidR="00907135" w:rsidRPr="00A24979">
              <w:rPr>
                <w:rFonts w:ascii="Times New Roman" w:hAnsi="Times New Roman" w:cs="Times New Roman"/>
              </w:rPr>
              <w:t>правление ТСЖ - постоянно действующий орган управления, подотчетный общему собранию членов ТСЖ</w:t>
            </w:r>
            <w:r w:rsidRPr="00A24979">
              <w:rPr>
                <w:rFonts w:ascii="Times New Roman" w:hAnsi="Times New Roman" w:cs="Times New Roman"/>
              </w:rPr>
              <w:t>.</w:t>
            </w:r>
          </w:p>
          <w:p w:rsidR="00907135" w:rsidRPr="00A24979" w:rsidRDefault="00907135" w:rsidP="003E5E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4979">
              <w:rPr>
                <w:rFonts w:ascii="Times New Roman" w:hAnsi="Times New Roman" w:cs="Times New Roman"/>
              </w:rPr>
              <w:t xml:space="preserve">Правление ТСЖ может заключить договор на управление </w:t>
            </w:r>
            <w:r w:rsidR="00C771CB" w:rsidRPr="00A24979">
              <w:rPr>
                <w:rFonts w:ascii="Times New Roman" w:hAnsi="Times New Roman" w:cs="Times New Roman"/>
              </w:rPr>
              <w:t>МКД с управляющей организацией, нанять специалиста по управлению домами</w:t>
            </w:r>
          </w:p>
        </w:tc>
        <w:tc>
          <w:tcPr>
            <w:tcW w:w="4678" w:type="dxa"/>
          </w:tcPr>
          <w:p w:rsidR="00907135" w:rsidRPr="00A24979" w:rsidRDefault="00C771CB" w:rsidP="003E5E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4979">
              <w:rPr>
                <w:rFonts w:ascii="Times New Roman" w:hAnsi="Times New Roman" w:cs="Times New Roman"/>
              </w:rPr>
              <w:t>Управляющий / персонал управляющей органи</w:t>
            </w:r>
            <w:r w:rsidR="00121F76" w:rsidRPr="00A24979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5528" w:type="dxa"/>
          </w:tcPr>
          <w:p w:rsidR="00907135" w:rsidRPr="00A24979" w:rsidRDefault="00121F76" w:rsidP="003E5E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4979">
              <w:rPr>
                <w:rFonts w:ascii="Times New Roman" w:hAnsi="Times New Roman" w:cs="Times New Roman"/>
              </w:rPr>
              <w:t xml:space="preserve">Совместно все собственники помещений </w:t>
            </w:r>
          </w:p>
          <w:p w:rsidR="00121F76" w:rsidRPr="00A24979" w:rsidRDefault="00121F76" w:rsidP="00870B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4979">
              <w:rPr>
                <w:rFonts w:ascii="Times New Roman" w:hAnsi="Times New Roman" w:cs="Times New Roman"/>
              </w:rPr>
              <w:t>При небольшом количестве собственников в доме такой способ возможен и эффективен. При большом количестве собственников - домом практически никто не управляет</w:t>
            </w:r>
            <w:r w:rsidR="00011ACA">
              <w:rPr>
                <w:rFonts w:ascii="Times New Roman" w:hAnsi="Times New Roman" w:cs="Times New Roman"/>
              </w:rPr>
              <w:t xml:space="preserve">, но при наделении </w:t>
            </w:r>
            <w:r w:rsidR="00870B1D">
              <w:rPr>
                <w:rFonts w:ascii="Times New Roman" w:hAnsi="Times New Roman" w:cs="Times New Roman"/>
              </w:rPr>
              <w:t xml:space="preserve">соответствующими </w:t>
            </w:r>
            <w:r w:rsidR="00011ACA">
              <w:rPr>
                <w:rFonts w:ascii="Times New Roman" w:hAnsi="Times New Roman" w:cs="Times New Roman"/>
              </w:rPr>
              <w:t>полномочиями Совет</w:t>
            </w:r>
            <w:r w:rsidR="00FC6018">
              <w:rPr>
                <w:rFonts w:ascii="Times New Roman" w:hAnsi="Times New Roman" w:cs="Times New Roman"/>
              </w:rPr>
              <w:t>а</w:t>
            </w:r>
            <w:r w:rsidR="00011ACA">
              <w:rPr>
                <w:rFonts w:ascii="Times New Roman" w:hAnsi="Times New Roman" w:cs="Times New Roman"/>
              </w:rPr>
              <w:t xml:space="preserve"> дома данная функция выполнима. </w:t>
            </w:r>
            <w:r w:rsidR="00870B1D">
              <w:rPr>
                <w:rFonts w:ascii="Times New Roman" w:hAnsi="Times New Roman" w:cs="Times New Roman"/>
              </w:rPr>
              <w:t>Вознаграждение за проделанную работу Советом з</w:t>
            </w:r>
            <w:r w:rsidR="00011ACA">
              <w:rPr>
                <w:rFonts w:ascii="Times New Roman" w:hAnsi="Times New Roman" w:cs="Times New Roman"/>
              </w:rPr>
              <w:t>аконодательством не запрещено</w:t>
            </w:r>
            <w:r w:rsidR="00870B1D">
              <w:rPr>
                <w:rFonts w:ascii="Times New Roman" w:hAnsi="Times New Roman" w:cs="Times New Roman"/>
              </w:rPr>
              <w:t>, решение принимается</w:t>
            </w:r>
            <w:r w:rsidR="00011ACA">
              <w:rPr>
                <w:rFonts w:ascii="Times New Roman" w:hAnsi="Times New Roman" w:cs="Times New Roman"/>
              </w:rPr>
              <w:t xml:space="preserve"> на общем собрании собственников</w:t>
            </w:r>
            <w:r w:rsidR="00870B1D">
              <w:rPr>
                <w:rFonts w:ascii="Times New Roman" w:hAnsi="Times New Roman" w:cs="Times New Roman"/>
              </w:rPr>
              <w:t>.</w:t>
            </w:r>
          </w:p>
        </w:tc>
      </w:tr>
      <w:tr w:rsidR="00121F76" w:rsidRPr="00A24979" w:rsidTr="00A24979">
        <w:trPr>
          <w:trHeight w:val="343"/>
        </w:trPr>
        <w:tc>
          <w:tcPr>
            <w:tcW w:w="15956" w:type="dxa"/>
            <w:gridSpan w:val="3"/>
            <w:vAlign w:val="center"/>
          </w:tcPr>
          <w:p w:rsidR="00121F76" w:rsidRPr="00A24979" w:rsidRDefault="008B41DA" w:rsidP="000E00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4979">
              <w:rPr>
                <w:rFonts w:ascii="Times New Roman" w:hAnsi="Times New Roman" w:cs="Times New Roman"/>
                <w:b/>
              </w:rPr>
              <w:t>Кто определяет размер платы за содержание и ремонт жилого помещения</w:t>
            </w:r>
          </w:p>
        </w:tc>
      </w:tr>
      <w:tr w:rsidR="00121F76" w:rsidRPr="00A24979" w:rsidTr="00A24979">
        <w:trPr>
          <w:trHeight w:val="918"/>
        </w:trPr>
        <w:tc>
          <w:tcPr>
            <w:tcW w:w="5750" w:type="dxa"/>
          </w:tcPr>
          <w:p w:rsidR="00121F76" w:rsidRPr="00A24979" w:rsidRDefault="008B41DA" w:rsidP="00AC4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4979">
              <w:rPr>
                <w:rFonts w:ascii="Times New Roman" w:hAnsi="Times New Roman" w:cs="Times New Roman"/>
              </w:rPr>
              <w:t>Органы управления ТСЖ</w:t>
            </w:r>
            <w:r w:rsidR="00011ACA">
              <w:rPr>
                <w:rFonts w:ascii="Times New Roman" w:hAnsi="Times New Roman" w:cs="Times New Roman"/>
              </w:rPr>
              <w:t xml:space="preserve"> - общее собрание членов ТСЖ. Согласно жилищного законодательства собственники, не являющими членами ТСЖ подчиняются решению ТСЖ на основании договора </w:t>
            </w:r>
            <w:r w:rsidR="00AC4846">
              <w:rPr>
                <w:rFonts w:ascii="Times New Roman" w:hAnsi="Times New Roman" w:cs="Times New Roman"/>
              </w:rPr>
              <w:t>на управление и обслуживание общего имущества дома.</w:t>
            </w:r>
          </w:p>
        </w:tc>
        <w:tc>
          <w:tcPr>
            <w:tcW w:w="4678" w:type="dxa"/>
          </w:tcPr>
          <w:p w:rsidR="00011ACA" w:rsidRDefault="008B41DA" w:rsidP="003E5E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4979">
              <w:rPr>
                <w:rFonts w:ascii="Times New Roman" w:hAnsi="Times New Roman" w:cs="Times New Roman"/>
              </w:rPr>
              <w:t xml:space="preserve">Общее собрание собственников помещений </w:t>
            </w:r>
          </w:p>
          <w:p w:rsidR="00121F76" w:rsidRPr="00A24979" w:rsidRDefault="008B41DA" w:rsidP="003E5E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4979">
              <w:rPr>
                <w:rFonts w:ascii="Times New Roman" w:hAnsi="Times New Roman" w:cs="Times New Roman"/>
              </w:rPr>
              <w:t>(с учетом предложений управляющей организации)</w:t>
            </w:r>
            <w:r w:rsidR="00AC48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121F76" w:rsidRPr="00A24979" w:rsidRDefault="008B41DA" w:rsidP="003E5E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4979">
              <w:rPr>
                <w:rFonts w:ascii="Times New Roman" w:hAnsi="Times New Roman" w:cs="Times New Roman"/>
              </w:rPr>
              <w:t>Общее собрание собственников помещений</w:t>
            </w:r>
            <w:r w:rsidR="00AC4846">
              <w:rPr>
                <w:rFonts w:ascii="Times New Roman" w:hAnsi="Times New Roman" w:cs="Times New Roman"/>
              </w:rPr>
              <w:t>.</w:t>
            </w:r>
          </w:p>
        </w:tc>
      </w:tr>
      <w:tr w:rsidR="008B41DA" w:rsidRPr="00A24979" w:rsidTr="00A24979">
        <w:trPr>
          <w:trHeight w:val="267"/>
        </w:trPr>
        <w:tc>
          <w:tcPr>
            <w:tcW w:w="15956" w:type="dxa"/>
            <w:gridSpan w:val="3"/>
          </w:tcPr>
          <w:p w:rsidR="008B41DA" w:rsidRPr="00A24979" w:rsidRDefault="008B41DA" w:rsidP="003E5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4979">
              <w:rPr>
                <w:rFonts w:ascii="Times New Roman" w:hAnsi="Times New Roman" w:cs="Times New Roman"/>
                <w:b/>
              </w:rPr>
              <w:t>Цели органа управления</w:t>
            </w:r>
          </w:p>
        </w:tc>
      </w:tr>
      <w:tr w:rsidR="008B41DA" w:rsidRPr="00A24979" w:rsidTr="00A24979">
        <w:trPr>
          <w:trHeight w:val="563"/>
        </w:trPr>
        <w:tc>
          <w:tcPr>
            <w:tcW w:w="5750" w:type="dxa"/>
          </w:tcPr>
          <w:p w:rsidR="008B41DA" w:rsidRPr="00A24979" w:rsidRDefault="008B41DA" w:rsidP="003E5E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4979">
              <w:rPr>
                <w:rFonts w:ascii="Times New Roman" w:hAnsi="Times New Roman" w:cs="Times New Roman"/>
              </w:rPr>
              <w:t>Совпадают с интересами собственников помещений</w:t>
            </w:r>
            <w:r w:rsidR="00AC48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B41DA" w:rsidRPr="00A24979" w:rsidRDefault="008B41DA" w:rsidP="003E5E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4979">
              <w:rPr>
                <w:rFonts w:ascii="Times New Roman" w:hAnsi="Times New Roman" w:cs="Times New Roman"/>
              </w:rPr>
              <w:t>Получение прибыли - цель любой коммерческой организации</w:t>
            </w:r>
            <w:r w:rsidR="00AC48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8B41DA" w:rsidRPr="00A24979" w:rsidRDefault="008B41DA" w:rsidP="003E5E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4979">
              <w:rPr>
                <w:rFonts w:ascii="Times New Roman" w:hAnsi="Times New Roman" w:cs="Times New Roman"/>
              </w:rPr>
              <w:t>Совпадают с интересами собственников помещений</w:t>
            </w:r>
            <w:r w:rsidR="00AC4846">
              <w:rPr>
                <w:rFonts w:ascii="Times New Roman" w:hAnsi="Times New Roman" w:cs="Times New Roman"/>
              </w:rPr>
              <w:t>.</w:t>
            </w:r>
          </w:p>
        </w:tc>
      </w:tr>
      <w:tr w:rsidR="008B41DA" w:rsidRPr="00A24979" w:rsidTr="00A24979">
        <w:trPr>
          <w:trHeight w:val="401"/>
        </w:trPr>
        <w:tc>
          <w:tcPr>
            <w:tcW w:w="15956" w:type="dxa"/>
            <w:gridSpan w:val="3"/>
            <w:vAlign w:val="center"/>
          </w:tcPr>
          <w:p w:rsidR="008B41DA" w:rsidRPr="00A24979" w:rsidRDefault="008B41DA" w:rsidP="000E00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4979">
              <w:rPr>
                <w:rFonts w:ascii="Times New Roman" w:hAnsi="Times New Roman" w:cs="Times New Roman"/>
                <w:b/>
              </w:rPr>
              <w:t>Как собирается / куда вносится плата за жилое помещение</w:t>
            </w:r>
            <w:r w:rsidR="00AC7721">
              <w:rPr>
                <w:rFonts w:ascii="Times New Roman" w:hAnsi="Times New Roman" w:cs="Times New Roman"/>
                <w:b/>
              </w:rPr>
              <w:t xml:space="preserve"> и коммунальные услуги.</w:t>
            </w:r>
          </w:p>
        </w:tc>
      </w:tr>
      <w:tr w:rsidR="008B41DA" w:rsidRPr="00A24979" w:rsidTr="00A24979">
        <w:trPr>
          <w:trHeight w:val="703"/>
        </w:trPr>
        <w:tc>
          <w:tcPr>
            <w:tcW w:w="5750" w:type="dxa"/>
          </w:tcPr>
          <w:p w:rsidR="008B41DA" w:rsidRPr="000E72B2" w:rsidRDefault="008B41DA" w:rsidP="003E5E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4979">
              <w:rPr>
                <w:rFonts w:ascii="Times New Roman" w:hAnsi="Times New Roman" w:cs="Times New Roman"/>
              </w:rPr>
              <w:t>На банковский расчетный счет ТСЖ, в том числе при привлечении управля</w:t>
            </w:r>
            <w:r w:rsidR="000E72B2">
              <w:rPr>
                <w:rFonts w:ascii="Times New Roman" w:hAnsi="Times New Roman" w:cs="Times New Roman"/>
              </w:rPr>
              <w:t xml:space="preserve">ющей организации (управляющего), а также за потребленные </w:t>
            </w:r>
            <w:r w:rsidR="005970E2">
              <w:rPr>
                <w:rFonts w:ascii="Times New Roman" w:hAnsi="Times New Roman" w:cs="Times New Roman"/>
              </w:rPr>
              <w:t>энергоресурсы с целью направления</w:t>
            </w:r>
            <w:r w:rsidR="000E72B2">
              <w:rPr>
                <w:rFonts w:ascii="Times New Roman" w:hAnsi="Times New Roman" w:cs="Times New Roman"/>
              </w:rPr>
              <w:t xml:space="preserve"> целевых платежей </w:t>
            </w:r>
            <w:r w:rsidR="005970E2">
              <w:rPr>
                <w:rFonts w:ascii="Times New Roman" w:hAnsi="Times New Roman" w:cs="Times New Roman"/>
              </w:rPr>
              <w:t xml:space="preserve">в каждую в отдельности </w:t>
            </w:r>
            <w:proofErr w:type="spellStart"/>
            <w:r w:rsidR="000E72B2">
              <w:rPr>
                <w:rFonts w:ascii="Times New Roman" w:hAnsi="Times New Roman" w:cs="Times New Roman"/>
              </w:rPr>
              <w:t>ресурсоснабжающ</w:t>
            </w:r>
            <w:r w:rsidR="005970E2">
              <w:rPr>
                <w:rFonts w:ascii="Times New Roman" w:hAnsi="Times New Roman" w:cs="Times New Roman"/>
              </w:rPr>
              <w:t>ую</w:t>
            </w:r>
            <w:proofErr w:type="spellEnd"/>
            <w:r w:rsidR="000E72B2">
              <w:rPr>
                <w:rFonts w:ascii="Times New Roman" w:hAnsi="Times New Roman" w:cs="Times New Roman"/>
              </w:rPr>
              <w:t xml:space="preserve"> организаци</w:t>
            </w:r>
            <w:r w:rsidR="005970E2">
              <w:rPr>
                <w:rFonts w:ascii="Times New Roman" w:hAnsi="Times New Roman" w:cs="Times New Roman"/>
              </w:rPr>
              <w:t>ю</w:t>
            </w:r>
            <w:r w:rsidR="000E72B2">
              <w:rPr>
                <w:rFonts w:ascii="Times New Roman" w:hAnsi="Times New Roman" w:cs="Times New Roman"/>
              </w:rPr>
              <w:t>.</w:t>
            </w:r>
          </w:p>
          <w:p w:rsidR="008B41DA" w:rsidRPr="00A24979" w:rsidRDefault="008B41DA" w:rsidP="003E5E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4979">
              <w:rPr>
                <w:rFonts w:ascii="Times New Roman" w:hAnsi="Times New Roman" w:cs="Times New Roman"/>
              </w:rPr>
              <w:t>Средства тратятся только на содержание дома. Неизрасходованные (сэкономленные) средства остаются на счете ТСЖ и в дальнейшем тратят</w:t>
            </w:r>
            <w:r w:rsidR="00610389" w:rsidRPr="00A24979">
              <w:rPr>
                <w:rFonts w:ascii="Times New Roman" w:hAnsi="Times New Roman" w:cs="Times New Roman"/>
              </w:rPr>
              <w:t>ся на содержание дома.</w:t>
            </w:r>
          </w:p>
        </w:tc>
        <w:tc>
          <w:tcPr>
            <w:tcW w:w="4678" w:type="dxa"/>
          </w:tcPr>
          <w:p w:rsidR="005970E2" w:rsidRPr="000E72B2" w:rsidRDefault="00610389" w:rsidP="005970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4979">
              <w:rPr>
                <w:rFonts w:ascii="Times New Roman" w:hAnsi="Times New Roman" w:cs="Times New Roman"/>
              </w:rPr>
              <w:t>На банковский расчетн</w:t>
            </w:r>
            <w:r w:rsidR="005970E2">
              <w:rPr>
                <w:rFonts w:ascii="Times New Roman" w:hAnsi="Times New Roman" w:cs="Times New Roman"/>
              </w:rPr>
              <w:t xml:space="preserve">ый счет управляющей организации за содержание и выполнение текущего (аварийного) ремонта согласно договора управления, а также за потребленные энергоресурсы с целью направления целевых платежей в каждую в отдельности </w:t>
            </w:r>
            <w:proofErr w:type="spellStart"/>
            <w:r w:rsidR="005970E2">
              <w:rPr>
                <w:rFonts w:ascii="Times New Roman" w:hAnsi="Times New Roman" w:cs="Times New Roman"/>
              </w:rPr>
              <w:t>ресурсоснабжающую</w:t>
            </w:r>
            <w:proofErr w:type="spellEnd"/>
            <w:r w:rsidR="005970E2">
              <w:rPr>
                <w:rFonts w:ascii="Times New Roman" w:hAnsi="Times New Roman" w:cs="Times New Roman"/>
              </w:rPr>
              <w:t xml:space="preserve"> организацию.</w:t>
            </w:r>
          </w:p>
          <w:p w:rsidR="00610389" w:rsidRPr="00A24979" w:rsidRDefault="00610389" w:rsidP="003E5E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4979">
              <w:rPr>
                <w:rFonts w:ascii="Times New Roman" w:hAnsi="Times New Roman" w:cs="Times New Roman"/>
              </w:rPr>
              <w:t>Неизрасходованные (сэкономленные) средства становятся средствами управляющей организации и используются на ее усмотрение.</w:t>
            </w:r>
          </w:p>
        </w:tc>
        <w:tc>
          <w:tcPr>
            <w:tcW w:w="5528" w:type="dxa"/>
          </w:tcPr>
          <w:p w:rsidR="008B41DA" w:rsidRPr="00A24979" w:rsidRDefault="00AC7721" w:rsidP="005970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10389" w:rsidRPr="00A24979">
              <w:rPr>
                <w:rFonts w:ascii="Times New Roman" w:hAnsi="Times New Roman" w:cs="Times New Roman"/>
              </w:rPr>
              <w:t xml:space="preserve">аждый </w:t>
            </w:r>
            <w:r>
              <w:rPr>
                <w:rFonts w:ascii="Times New Roman" w:hAnsi="Times New Roman" w:cs="Times New Roman"/>
              </w:rPr>
              <w:t xml:space="preserve">собственник </w:t>
            </w:r>
            <w:r w:rsidR="00610389" w:rsidRPr="00A24979">
              <w:rPr>
                <w:rFonts w:ascii="Times New Roman" w:hAnsi="Times New Roman" w:cs="Times New Roman"/>
              </w:rPr>
              <w:t>самостоятельно оплачивает жилищно-коммунальные услуги.</w:t>
            </w:r>
            <w:r>
              <w:rPr>
                <w:rFonts w:ascii="Times New Roman" w:hAnsi="Times New Roman" w:cs="Times New Roman"/>
              </w:rPr>
              <w:t xml:space="preserve"> За содержание и текущий ремонт - обслуживающей организации, за потребленные ресурсы - </w:t>
            </w:r>
            <w:r w:rsidR="005970E2">
              <w:rPr>
                <w:rFonts w:ascii="Times New Roman" w:hAnsi="Times New Roman" w:cs="Times New Roman"/>
              </w:rPr>
              <w:t xml:space="preserve">в каждую в отдельности </w:t>
            </w:r>
            <w:proofErr w:type="spellStart"/>
            <w:r w:rsidR="005970E2">
              <w:rPr>
                <w:rFonts w:ascii="Times New Roman" w:hAnsi="Times New Roman" w:cs="Times New Roman"/>
              </w:rPr>
              <w:t>ресурсоснабжающую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органи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заци</w:t>
            </w:r>
            <w:r w:rsidR="005970E2">
              <w:rPr>
                <w:rFonts w:ascii="Times New Roman" w:hAnsi="Times New Roman" w:cs="Times New Roman"/>
              </w:rPr>
              <w:t>ю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10389" w:rsidRPr="00A24979" w:rsidTr="00A24979">
        <w:trPr>
          <w:trHeight w:val="385"/>
        </w:trPr>
        <w:tc>
          <w:tcPr>
            <w:tcW w:w="15956" w:type="dxa"/>
            <w:gridSpan w:val="3"/>
            <w:vAlign w:val="center"/>
          </w:tcPr>
          <w:p w:rsidR="00610389" w:rsidRPr="00A24979" w:rsidRDefault="00610389" w:rsidP="00A24979">
            <w:pPr>
              <w:tabs>
                <w:tab w:val="left" w:pos="3486"/>
                <w:tab w:val="left" w:pos="736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4979">
              <w:rPr>
                <w:rFonts w:ascii="Times New Roman" w:hAnsi="Times New Roman" w:cs="Times New Roman"/>
                <w:b/>
              </w:rPr>
              <w:t>Контроль результата работы по содержанию и ремонту общего имущества многоквартирного дома и расходования средств собственников</w:t>
            </w:r>
          </w:p>
        </w:tc>
      </w:tr>
      <w:tr w:rsidR="00610389" w:rsidRPr="00A24979" w:rsidTr="00A24979">
        <w:trPr>
          <w:trHeight w:val="703"/>
        </w:trPr>
        <w:tc>
          <w:tcPr>
            <w:tcW w:w="5750" w:type="dxa"/>
          </w:tcPr>
          <w:p w:rsidR="00610389" w:rsidRPr="00A24979" w:rsidRDefault="00610389" w:rsidP="004E56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4979">
              <w:rPr>
                <w:rFonts w:ascii="Times New Roman" w:hAnsi="Times New Roman" w:cs="Times New Roman"/>
              </w:rPr>
              <w:t>Контролируется и результа</w:t>
            </w:r>
            <w:r w:rsidR="00AC7721">
              <w:rPr>
                <w:rFonts w:ascii="Times New Roman" w:hAnsi="Times New Roman" w:cs="Times New Roman"/>
              </w:rPr>
              <w:t>т работы и расходование средств ревизионной комиссией</w:t>
            </w:r>
            <w:r w:rsidR="00870B1D">
              <w:rPr>
                <w:rFonts w:ascii="Times New Roman" w:hAnsi="Times New Roman" w:cs="Times New Roman"/>
              </w:rPr>
              <w:t xml:space="preserve"> ТСЖ</w:t>
            </w:r>
            <w:r w:rsidR="00AC7721">
              <w:rPr>
                <w:rFonts w:ascii="Times New Roman" w:hAnsi="Times New Roman" w:cs="Times New Roman"/>
              </w:rPr>
              <w:t>.</w:t>
            </w:r>
            <w:r w:rsidR="00AC7721" w:rsidRPr="00A24979">
              <w:rPr>
                <w:rFonts w:ascii="Times New Roman" w:hAnsi="Times New Roman" w:cs="Times New Roman"/>
              </w:rPr>
              <w:t xml:space="preserve"> </w:t>
            </w:r>
            <w:r w:rsidRPr="00A24979">
              <w:rPr>
                <w:rFonts w:ascii="Times New Roman" w:hAnsi="Times New Roman" w:cs="Times New Roman"/>
              </w:rPr>
              <w:t>Осуществлять контроль можно постоянно, периодически, выборочно</w:t>
            </w:r>
            <w:r w:rsidR="00AC7721">
              <w:rPr>
                <w:rFonts w:ascii="Times New Roman" w:hAnsi="Times New Roman" w:cs="Times New Roman"/>
              </w:rPr>
              <w:t xml:space="preserve">, т.е. по решению общего собрания членов ТСЖ, руководствуясь Уставом ТСЖ и действующим </w:t>
            </w:r>
            <w:r w:rsidR="00AC7721">
              <w:rPr>
                <w:rFonts w:ascii="Times New Roman" w:hAnsi="Times New Roman" w:cs="Times New Roman"/>
              </w:rPr>
              <w:lastRenderedPageBreak/>
              <w:t>законодательством.</w:t>
            </w:r>
            <w:r w:rsidR="004E563F">
              <w:rPr>
                <w:rFonts w:ascii="Times New Roman" w:hAnsi="Times New Roman" w:cs="Times New Roman"/>
              </w:rPr>
              <w:t xml:space="preserve"> При ущемлении законных интересов собственник в праве обращаться в суд. </w:t>
            </w:r>
          </w:p>
        </w:tc>
        <w:tc>
          <w:tcPr>
            <w:tcW w:w="4678" w:type="dxa"/>
          </w:tcPr>
          <w:p w:rsidR="00610389" w:rsidRPr="00A24979" w:rsidRDefault="00610389" w:rsidP="003E5E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4979">
              <w:rPr>
                <w:rFonts w:ascii="Times New Roman" w:hAnsi="Times New Roman" w:cs="Times New Roman"/>
              </w:rPr>
              <w:lastRenderedPageBreak/>
              <w:t>Контролируется только результат работы по итогам года.</w:t>
            </w:r>
          </w:p>
          <w:p w:rsidR="00870B1D" w:rsidRDefault="00610389" w:rsidP="003E5E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4979">
              <w:rPr>
                <w:rFonts w:ascii="Times New Roman" w:hAnsi="Times New Roman" w:cs="Times New Roman"/>
              </w:rPr>
              <w:t>Подразумевается, что все средства собственников затрачены на содержание и ремонт общего имущества в МКД.</w:t>
            </w:r>
            <w:r w:rsidR="00870B1D">
              <w:rPr>
                <w:rFonts w:ascii="Times New Roman" w:hAnsi="Times New Roman" w:cs="Times New Roman"/>
              </w:rPr>
              <w:t xml:space="preserve"> В </w:t>
            </w:r>
            <w:r w:rsidR="00870B1D">
              <w:rPr>
                <w:rFonts w:ascii="Times New Roman" w:hAnsi="Times New Roman" w:cs="Times New Roman"/>
              </w:rPr>
              <w:lastRenderedPageBreak/>
              <w:t xml:space="preserve">соответствии </w:t>
            </w:r>
            <w:r w:rsidR="00FC6018">
              <w:rPr>
                <w:rFonts w:ascii="Times New Roman" w:hAnsi="Times New Roman" w:cs="Times New Roman"/>
              </w:rPr>
              <w:t>со ст.20, 165 ЖК РФ контроль осуществляет Государственная жилищная инспекция и отдел муниципального контроля Контрольно-правового управления мэрии города (в тех МКД где есть муниципальная собственность), а также имеет возможность осуществить проверку исполнения П</w:t>
            </w:r>
            <w:r w:rsidR="005970E2">
              <w:rPr>
                <w:rFonts w:ascii="Times New Roman" w:hAnsi="Times New Roman" w:cs="Times New Roman"/>
              </w:rPr>
              <w:t xml:space="preserve">остановления </w:t>
            </w:r>
            <w:r w:rsidR="00FC6018">
              <w:rPr>
                <w:rFonts w:ascii="Times New Roman" w:hAnsi="Times New Roman" w:cs="Times New Roman"/>
              </w:rPr>
              <w:t>П</w:t>
            </w:r>
            <w:r w:rsidR="005970E2">
              <w:rPr>
                <w:rFonts w:ascii="Times New Roman" w:hAnsi="Times New Roman" w:cs="Times New Roman"/>
              </w:rPr>
              <w:t xml:space="preserve">равительства </w:t>
            </w:r>
            <w:r w:rsidR="00FC6018">
              <w:rPr>
                <w:rFonts w:ascii="Times New Roman" w:hAnsi="Times New Roman" w:cs="Times New Roman"/>
              </w:rPr>
              <w:t>Р</w:t>
            </w:r>
            <w:r w:rsidR="005970E2">
              <w:rPr>
                <w:rFonts w:ascii="Times New Roman" w:hAnsi="Times New Roman" w:cs="Times New Roman"/>
              </w:rPr>
              <w:t xml:space="preserve">оссийской </w:t>
            </w:r>
            <w:r w:rsidR="00FC6018">
              <w:rPr>
                <w:rFonts w:ascii="Times New Roman" w:hAnsi="Times New Roman" w:cs="Times New Roman"/>
              </w:rPr>
              <w:t>Ф</w:t>
            </w:r>
            <w:r w:rsidR="005970E2">
              <w:rPr>
                <w:rFonts w:ascii="Times New Roman" w:hAnsi="Times New Roman" w:cs="Times New Roman"/>
              </w:rPr>
              <w:t xml:space="preserve">едерации </w:t>
            </w:r>
            <w:r w:rsidR="00FC6018">
              <w:rPr>
                <w:rFonts w:ascii="Times New Roman" w:hAnsi="Times New Roman" w:cs="Times New Roman"/>
              </w:rPr>
              <w:t xml:space="preserve"> №731 от 23.09.2010.</w:t>
            </w:r>
          </w:p>
          <w:p w:rsidR="00AC7721" w:rsidRPr="00A24979" w:rsidRDefault="004E563F" w:rsidP="003E5E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ущемлении законных интересов собственник в праве обращаться в суд.</w:t>
            </w:r>
          </w:p>
        </w:tc>
        <w:tc>
          <w:tcPr>
            <w:tcW w:w="5528" w:type="dxa"/>
          </w:tcPr>
          <w:p w:rsidR="00610389" w:rsidRPr="00A24979" w:rsidRDefault="007F0D38" w:rsidP="004E56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целом контроль практически отсутствует и осуществляется только в случае отдельного обращения собственника в рамках заключенного договора на обслуживание. Данное обращение направляется в Государственную жилищную инспекцию</w:t>
            </w:r>
            <w:r w:rsidR="004E563F">
              <w:rPr>
                <w:rFonts w:ascii="Times New Roman" w:hAnsi="Times New Roman" w:cs="Times New Roman"/>
              </w:rPr>
              <w:t xml:space="preserve">. При </w:t>
            </w:r>
            <w:r w:rsidR="004E563F">
              <w:rPr>
                <w:rFonts w:ascii="Times New Roman" w:hAnsi="Times New Roman" w:cs="Times New Roman"/>
              </w:rPr>
              <w:lastRenderedPageBreak/>
              <w:t>ущемлении законных интересов собственник в праве обращаться в суд.</w:t>
            </w:r>
          </w:p>
        </w:tc>
      </w:tr>
      <w:tr w:rsidR="00610389" w:rsidRPr="00A24979" w:rsidTr="00A24979">
        <w:trPr>
          <w:trHeight w:val="495"/>
        </w:trPr>
        <w:tc>
          <w:tcPr>
            <w:tcW w:w="15956" w:type="dxa"/>
            <w:gridSpan w:val="3"/>
            <w:vAlign w:val="center"/>
          </w:tcPr>
          <w:p w:rsidR="00610389" w:rsidRPr="00A24979" w:rsidRDefault="00224B1A" w:rsidP="003E5E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4979">
              <w:rPr>
                <w:rFonts w:ascii="Times New Roman" w:hAnsi="Times New Roman" w:cs="Times New Roman"/>
                <w:b/>
              </w:rPr>
              <w:lastRenderedPageBreak/>
              <w:t xml:space="preserve">Кто заключает договоры и взаимодействует с </w:t>
            </w:r>
            <w:proofErr w:type="spellStart"/>
            <w:r w:rsidRPr="00A24979">
              <w:rPr>
                <w:rFonts w:ascii="Times New Roman" w:hAnsi="Times New Roman" w:cs="Times New Roman"/>
                <w:b/>
              </w:rPr>
              <w:t>ресурсоснабжающими</w:t>
            </w:r>
            <w:proofErr w:type="spellEnd"/>
            <w:r w:rsidRPr="00A24979">
              <w:rPr>
                <w:rFonts w:ascii="Times New Roman" w:hAnsi="Times New Roman" w:cs="Times New Roman"/>
                <w:b/>
              </w:rPr>
              <w:t xml:space="preserve"> организациями, контролирует качество и количество ресурсов</w:t>
            </w:r>
          </w:p>
        </w:tc>
      </w:tr>
      <w:tr w:rsidR="00610389" w:rsidRPr="00A24979" w:rsidTr="00A24979">
        <w:trPr>
          <w:trHeight w:val="270"/>
        </w:trPr>
        <w:tc>
          <w:tcPr>
            <w:tcW w:w="5750" w:type="dxa"/>
          </w:tcPr>
          <w:p w:rsidR="00610389" w:rsidRPr="00A24979" w:rsidRDefault="00224B1A" w:rsidP="003E5E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4979">
              <w:rPr>
                <w:rFonts w:ascii="Times New Roman" w:hAnsi="Times New Roman" w:cs="Times New Roman"/>
              </w:rPr>
              <w:t>Органы управления ТСЖ.</w:t>
            </w:r>
          </w:p>
        </w:tc>
        <w:tc>
          <w:tcPr>
            <w:tcW w:w="4678" w:type="dxa"/>
          </w:tcPr>
          <w:p w:rsidR="00610389" w:rsidRPr="00A24979" w:rsidRDefault="00224B1A" w:rsidP="003E5E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4979">
              <w:rPr>
                <w:rFonts w:ascii="Times New Roman" w:hAnsi="Times New Roman" w:cs="Times New Roman"/>
              </w:rPr>
              <w:t>Управляющая организация.</w:t>
            </w:r>
          </w:p>
        </w:tc>
        <w:tc>
          <w:tcPr>
            <w:tcW w:w="5528" w:type="dxa"/>
          </w:tcPr>
          <w:p w:rsidR="00610389" w:rsidRPr="00A24979" w:rsidRDefault="00224B1A" w:rsidP="003E5E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4979">
              <w:rPr>
                <w:rFonts w:ascii="Times New Roman" w:hAnsi="Times New Roman" w:cs="Times New Roman"/>
              </w:rPr>
              <w:t>Каждый собственник самостоятельно.</w:t>
            </w:r>
          </w:p>
        </w:tc>
      </w:tr>
      <w:tr w:rsidR="00224B1A" w:rsidRPr="00A24979" w:rsidTr="00A24979">
        <w:trPr>
          <w:trHeight w:val="351"/>
        </w:trPr>
        <w:tc>
          <w:tcPr>
            <w:tcW w:w="15956" w:type="dxa"/>
            <w:gridSpan w:val="3"/>
            <w:vAlign w:val="center"/>
          </w:tcPr>
          <w:p w:rsidR="00224B1A" w:rsidRPr="00A24979" w:rsidRDefault="006B69D8" w:rsidP="005970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4979">
              <w:rPr>
                <w:rFonts w:ascii="Times New Roman" w:hAnsi="Times New Roman" w:cs="Times New Roman"/>
                <w:b/>
              </w:rPr>
              <w:t xml:space="preserve">Где аккумулируются средства собственников </w:t>
            </w:r>
            <w:r w:rsidR="005970E2">
              <w:rPr>
                <w:rFonts w:ascii="Times New Roman" w:hAnsi="Times New Roman" w:cs="Times New Roman"/>
                <w:b/>
              </w:rPr>
              <w:t>по Программе  капитального</w:t>
            </w:r>
            <w:r w:rsidRPr="00A24979">
              <w:rPr>
                <w:rFonts w:ascii="Times New Roman" w:hAnsi="Times New Roman" w:cs="Times New Roman"/>
                <w:b/>
              </w:rPr>
              <w:t xml:space="preserve"> ремонт</w:t>
            </w:r>
            <w:r w:rsidR="005970E2">
              <w:rPr>
                <w:rFonts w:ascii="Times New Roman" w:hAnsi="Times New Roman" w:cs="Times New Roman"/>
                <w:b/>
              </w:rPr>
              <w:t xml:space="preserve">а общего имущества </w:t>
            </w:r>
            <w:r w:rsidRPr="00A24979">
              <w:rPr>
                <w:rFonts w:ascii="Times New Roman" w:hAnsi="Times New Roman" w:cs="Times New Roman"/>
                <w:b/>
              </w:rPr>
              <w:t xml:space="preserve"> многоквартирн</w:t>
            </w:r>
            <w:r w:rsidR="005970E2">
              <w:rPr>
                <w:rFonts w:ascii="Times New Roman" w:hAnsi="Times New Roman" w:cs="Times New Roman"/>
                <w:b/>
              </w:rPr>
              <w:t>ых</w:t>
            </w:r>
            <w:r w:rsidRPr="00A24979">
              <w:rPr>
                <w:rFonts w:ascii="Times New Roman" w:hAnsi="Times New Roman" w:cs="Times New Roman"/>
                <w:b/>
              </w:rPr>
              <w:t xml:space="preserve"> дом</w:t>
            </w:r>
            <w:r w:rsidR="005970E2">
              <w:rPr>
                <w:rFonts w:ascii="Times New Roman" w:hAnsi="Times New Roman" w:cs="Times New Roman"/>
                <w:b/>
              </w:rPr>
              <w:t>ов</w:t>
            </w:r>
            <w:r w:rsidRPr="00A24979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224B1A" w:rsidRPr="00A24979" w:rsidTr="00A24979">
        <w:trPr>
          <w:trHeight w:val="503"/>
        </w:trPr>
        <w:tc>
          <w:tcPr>
            <w:tcW w:w="5750" w:type="dxa"/>
          </w:tcPr>
          <w:p w:rsidR="00224B1A" w:rsidRPr="00A24979" w:rsidRDefault="006B69D8" w:rsidP="003E5E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4979">
              <w:rPr>
                <w:rFonts w:ascii="Times New Roman" w:hAnsi="Times New Roman" w:cs="Times New Roman"/>
              </w:rPr>
              <w:t xml:space="preserve">На специальном счете ТСЖ или специальном счете - владелец </w:t>
            </w:r>
            <w:r w:rsidR="003E5E01" w:rsidRPr="00A24979">
              <w:rPr>
                <w:rFonts w:ascii="Times New Roman" w:hAnsi="Times New Roman" w:cs="Times New Roman"/>
              </w:rPr>
              <w:t>Региональный оператор или "общий котел".</w:t>
            </w:r>
            <w:r w:rsidR="007F0D38">
              <w:rPr>
                <w:rFonts w:ascii="Times New Roman" w:hAnsi="Times New Roman" w:cs="Times New Roman"/>
              </w:rPr>
              <w:t xml:space="preserve"> Законодательством предусмотрена финансовая поддержка на ремонт МКД.</w:t>
            </w:r>
          </w:p>
        </w:tc>
        <w:tc>
          <w:tcPr>
            <w:tcW w:w="4678" w:type="dxa"/>
          </w:tcPr>
          <w:p w:rsidR="00224B1A" w:rsidRPr="00A24979" w:rsidRDefault="003E5E01" w:rsidP="003E5E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4979">
              <w:rPr>
                <w:rFonts w:ascii="Times New Roman" w:hAnsi="Times New Roman" w:cs="Times New Roman"/>
              </w:rPr>
              <w:t>На специальном счете - владелец Региональный оператор или "общий котел".</w:t>
            </w:r>
            <w:r w:rsidR="007F0D38">
              <w:rPr>
                <w:rFonts w:ascii="Times New Roman" w:hAnsi="Times New Roman" w:cs="Times New Roman"/>
              </w:rPr>
              <w:t xml:space="preserve"> Законодательством предусмотрена финансовая поддержка на ремонт МКД.</w:t>
            </w:r>
          </w:p>
        </w:tc>
        <w:tc>
          <w:tcPr>
            <w:tcW w:w="5528" w:type="dxa"/>
          </w:tcPr>
          <w:p w:rsidR="00224B1A" w:rsidRPr="00A24979" w:rsidRDefault="003E5E01" w:rsidP="003E5E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4979">
              <w:rPr>
                <w:rFonts w:ascii="Times New Roman" w:hAnsi="Times New Roman" w:cs="Times New Roman"/>
              </w:rPr>
              <w:t>На специальном счете - владелец Регионал</w:t>
            </w:r>
            <w:r w:rsidR="007F0D38">
              <w:rPr>
                <w:rFonts w:ascii="Times New Roman" w:hAnsi="Times New Roman" w:cs="Times New Roman"/>
              </w:rPr>
              <w:t>ьный оператор или "общий котел". Законодательством не предусмотрено предоставление финансовой поддержки на ремонт МКД.</w:t>
            </w:r>
          </w:p>
        </w:tc>
      </w:tr>
    </w:tbl>
    <w:p w:rsidR="00907135" w:rsidRPr="00A24979" w:rsidRDefault="00907135" w:rsidP="00A2497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907135" w:rsidRPr="00A24979" w:rsidSect="00A24979">
      <w:pgSz w:w="16838" w:h="11906" w:orient="landscape"/>
      <w:pgMar w:top="142" w:right="284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1086"/>
    <w:rsid w:val="00011ACA"/>
    <w:rsid w:val="00012AD9"/>
    <w:rsid w:val="000E0063"/>
    <w:rsid w:val="000E72B2"/>
    <w:rsid w:val="00106A9B"/>
    <w:rsid w:val="00121F76"/>
    <w:rsid w:val="00224B1A"/>
    <w:rsid w:val="00376676"/>
    <w:rsid w:val="003E5E01"/>
    <w:rsid w:val="004E563F"/>
    <w:rsid w:val="005970E2"/>
    <w:rsid w:val="00610389"/>
    <w:rsid w:val="00653F1C"/>
    <w:rsid w:val="006B69D8"/>
    <w:rsid w:val="007F0D38"/>
    <w:rsid w:val="00870B1D"/>
    <w:rsid w:val="008B41DA"/>
    <w:rsid w:val="00907135"/>
    <w:rsid w:val="00A24979"/>
    <w:rsid w:val="00AC4846"/>
    <w:rsid w:val="00AC7721"/>
    <w:rsid w:val="00C771CB"/>
    <w:rsid w:val="00F82EE8"/>
    <w:rsid w:val="00FC6018"/>
    <w:rsid w:val="00FF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evgeney</dc:creator>
  <cp:keywords/>
  <dc:description/>
  <cp:lastModifiedBy>evgeney</cp:lastModifiedBy>
  <cp:revision>8</cp:revision>
  <cp:lastPrinted>2014-03-12T09:05:00Z</cp:lastPrinted>
  <dcterms:created xsi:type="dcterms:W3CDTF">2014-03-12T06:46:00Z</dcterms:created>
  <dcterms:modified xsi:type="dcterms:W3CDTF">2014-03-17T12:00:00Z</dcterms:modified>
</cp:coreProperties>
</file>