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3" w:type="dxa"/>
        <w:tblInd w:w="94" w:type="dxa"/>
        <w:tblLook w:val="04A0"/>
      </w:tblPr>
      <w:tblGrid>
        <w:gridCol w:w="156"/>
        <w:gridCol w:w="1004"/>
        <w:gridCol w:w="1926"/>
        <w:gridCol w:w="6567"/>
      </w:tblGrid>
      <w:tr w:rsidR="006C4129" w:rsidRPr="007B6FFC" w:rsidTr="006055E9">
        <w:trPr>
          <w:gridBefore w:val="1"/>
          <w:wBefore w:w="156" w:type="dxa"/>
          <w:trHeight w:val="315"/>
        </w:trPr>
        <w:tc>
          <w:tcPr>
            <w:tcW w:w="9497" w:type="dxa"/>
            <w:gridSpan w:val="3"/>
            <w:shd w:val="clear" w:color="auto" w:fill="auto"/>
            <w:noWrap/>
            <w:vAlign w:val="bottom"/>
            <w:hideMark/>
          </w:tcPr>
          <w:p w:rsidR="006055E9" w:rsidRDefault="006C4129" w:rsidP="0060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05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решению </w:t>
            </w:r>
            <w:r w:rsidR="006055E9" w:rsidRPr="0051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Череповецкой</w:t>
            </w:r>
            <w:r w:rsidR="00605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55E9" w:rsidRPr="0051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Думы</w:t>
            </w:r>
            <w:r w:rsidR="00605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55E9" w:rsidRPr="0051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05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10.12.2013 </w:t>
            </w:r>
            <w:r w:rsidR="006055E9" w:rsidRPr="0051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05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234</w:t>
            </w:r>
            <w:bookmarkStart w:id="0" w:name="_GoBack"/>
            <w:bookmarkEnd w:id="0"/>
          </w:p>
          <w:p w:rsidR="006C4129" w:rsidRPr="007B6FFC" w:rsidRDefault="006C4129" w:rsidP="0060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FC" w:rsidRPr="007B6FFC" w:rsidTr="006055E9">
        <w:trPr>
          <w:trHeight w:val="315"/>
        </w:trPr>
        <w:tc>
          <w:tcPr>
            <w:tcW w:w="965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FC" w:rsidRPr="007B6FFC" w:rsidRDefault="007B6FFC" w:rsidP="007B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</w:t>
            </w:r>
          </w:p>
        </w:tc>
      </w:tr>
      <w:tr w:rsidR="007B6FFC" w:rsidRPr="007B6FFC" w:rsidTr="006055E9">
        <w:trPr>
          <w:trHeight w:val="31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FC" w:rsidRPr="007B6FFC" w:rsidRDefault="007B6FFC" w:rsidP="007B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городского бюджета</w:t>
            </w:r>
          </w:p>
        </w:tc>
      </w:tr>
      <w:tr w:rsidR="007B6FFC" w:rsidRPr="007B6FFC" w:rsidTr="006055E9">
        <w:trPr>
          <w:trHeight w:val="885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FC" w:rsidRPr="007B6FFC" w:rsidRDefault="007B6FFC" w:rsidP="007B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FC" w:rsidRPr="007B6FFC" w:rsidRDefault="007B6FFC" w:rsidP="006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администраторов и     ист</w:t>
            </w:r>
            <w:r w:rsidR="0060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очников финансирования дефицита </w:t>
            </w: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бюджета</w:t>
            </w:r>
          </w:p>
        </w:tc>
      </w:tr>
      <w:tr w:rsidR="007B6FFC" w:rsidRPr="007B6FFC" w:rsidTr="006055E9">
        <w:trPr>
          <w:trHeight w:val="1140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админи-стратора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городского бюджета</w:t>
            </w:r>
          </w:p>
        </w:tc>
        <w:tc>
          <w:tcPr>
            <w:tcW w:w="6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C" w:rsidRPr="007B6FFC" w:rsidRDefault="007B6FFC" w:rsidP="007B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FC" w:rsidRPr="007B6FFC" w:rsidTr="006055E9">
        <w:trPr>
          <w:trHeight w:val="208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FFC" w:rsidRPr="007B6FFC" w:rsidRDefault="007B6FFC" w:rsidP="007B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мэрии города</w:t>
            </w:r>
          </w:p>
        </w:tc>
      </w:tr>
      <w:tr w:rsidR="007B6FFC" w:rsidRPr="007B6FFC" w:rsidTr="006055E9">
        <w:trPr>
          <w:trHeight w:val="339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7B6FFC" w:rsidRPr="007B6FFC" w:rsidTr="006055E9">
        <w:trPr>
          <w:trHeight w:val="361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</w:tr>
      <w:tr w:rsidR="007B6FFC" w:rsidRPr="007B6FFC" w:rsidTr="006055E9">
        <w:trPr>
          <w:trHeight w:val="615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</w:tr>
      <w:tr w:rsidR="007B6FFC" w:rsidRPr="007B6FFC" w:rsidTr="006055E9">
        <w:trPr>
          <w:trHeight w:val="307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7B6FFC" w:rsidRPr="007B6FFC" w:rsidTr="006055E9">
        <w:trPr>
          <w:trHeight w:val="585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C21941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</w:t>
            </w:r>
            <w:r w:rsidR="007B6FFC"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00 04 0000 710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7B6FFC" w:rsidRPr="007B6FFC" w:rsidTr="006055E9">
        <w:trPr>
          <w:trHeight w:val="597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C21941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</w:t>
            </w:r>
            <w:r w:rsidR="007B6FFC"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00 04 0000 810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</w:t>
            </w:r>
            <w:r w:rsidR="00D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бюджетной системы Российской Ф</w:t>
            </w: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 в валюте Российской Федерации</w:t>
            </w:r>
          </w:p>
        </w:tc>
      </w:tr>
      <w:tr w:rsidR="007B6FFC" w:rsidRPr="007B6FFC" w:rsidTr="006055E9">
        <w:trPr>
          <w:trHeight w:val="325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01 05 00 00 00 0000 000  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</w:t>
            </w:r>
            <w:r w:rsidR="00C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7B6FFC" w:rsidRPr="007B6FFC" w:rsidTr="006055E9">
        <w:trPr>
          <w:trHeight w:val="333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01 05 02 01 04 0000 510  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7B6FFC" w:rsidRPr="007B6FFC" w:rsidTr="006055E9">
        <w:trPr>
          <w:trHeight w:val="483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01 05 02 01 04 0000 610  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305FF0" w:rsidRPr="007B6FFC" w:rsidTr="006055E9">
        <w:trPr>
          <w:trHeight w:val="349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F0" w:rsidRPr="007B6FFC" w:rsidRDefault="00305FF0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F0" w:rsidRPr="00446458" w:rsidRDefault="00305FF0" w:rsidP="00166B4E">
            <w:pPr>
              <w:pStyle w:val="3"/>
              <w:jc w:val="left"/>
              <w:rPr>
                <w:b w:val="0"/>
                <w:snapToGrid w:val="0"/>
                <w:sz w:val="24"/>
                <w:szCs w:val="24"/>
              </w:rPr>
            </w:pPr>
            <w:r w:rsidRPr="00446458">
              <w:rPr>
                <w:b w:val="0"/>
                <w:snapToGrid w:val="0"/>
                <w:sz w:val="24"/>
                <w:szCs w:val="24"/>
              </w:rPr>
              <w:t>01 06 00 00 00 0000 000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F0" w:rsidRPr="00446458" w:rsidRDefault="00305FF0" w:rsidP="00166B4E">
            <w:pPr>
              <w:pStyle w:val="3"/>
              <w:jc w:val="left"/>
              <w:rPr>
                <w:b w:val="0"/>
                <w:snapToGrid w:val="0"/>
                <w:sz w:val="24"/>
                <w:szCs w:val="24"/>
              </w:rPr>
            </w:pPr>
            <w:r w:rsidRPr="00446458">
              <w:rPr>
                <w:b w:val="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305FF0" w:rsidRPr="007B6FFC" w:rsidTr="006055E9">
        <w:trPr>
          <w:trHeight w:val="416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F0" w:rsidRPr="007B6FFC" w:rsidRDefault="00305FF0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F0" w:rsidRPr="00383B00" w:rsidRDefault="00305FF0" w:rsidP="001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01 06 10 02 04 0000</w:t>
            </w:r>
            <w:r w:rsidRPr="00383B00">
              <w:rPr>
                <w:rFonts w:ascii="Times New Roman" w:hAnsi="Times New Roman" w:cs="Times New Roman"/>
                <w:sz w:val="24"/>
                <w:szCs w:val="24"/>
              </w:rPr>
              <w:t xml:space="preserve"> 550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F0" w:rsidRPr="00383B00" w:rsidRDefault="00305FF0" w:rsidP="00166B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1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 собственности городских округов за счет средств организаций, </w:t>
            </w:r>
            <w:r w:rsidRPr="006B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учредителями которых являются</w:t>
            </w:r>
            <w:r w:rsidRPr="006B13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</w:t>
            </w:r>
            <w:r w:rsidRPr="006B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1318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Pr="006B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</w:t>
            </w:r>
            <w:r w:rsidRPr="006B1318">
              <w:rPr>
                <w:rFonts w:ascii="Times New Roman" w:hAnsi="Times New Roman" w:cs="Times New Roman"/>
                <w:sz w:val="24"/>
                <w:szCs w:val="24"/>
              </w:rPr>
              <w:t xml:space="preserve"> лицевые счета которым открыты в территориальных органах Федерального казначейства или </w:t>
            </w:r>
            <w:r w:rsidRPr="006B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131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органах </w:t>
            </w:r>
            <w:r w:rsidRPr="006B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образований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6FFC" w:rsidRPr="007B6FFC" w:rsidTr="006055E9">
        <w:trPr>
          <w:trHeight w:val="102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FFC" w:rsidRPr="007B6FFC" w:rsidRDefault="007B6FFC" w:rsidP="007B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города</w:t>
            </w:r>
          </w:p>
        </w:tc>
      </w:tr>
      <w:tr w:rsidR="007B6FFC" w:rsidRPr="007B6FFC" w:rsidTr="006055E9">
        <w:trPr>
          <w:trHeight w:val="673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01 06 01 00 00 0000 630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продажи акций и иных форм участия в капитале, находящихся в государственной и муниципальной собственности </w:t>
            </w:r>
          </w:p>
        </w:tc>
      </w:tr>
      <w:tr w:rsidR="007B6FFC" w:rsidRPr="007B6FFC" w:rsidTr="006055E9">
        <w:trPr>
          <w:trHeight w:val="402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01 06 01 00 04 0000 630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продажи акций и иных форм участия в капитале, находящихся в собственности городских округов </w:t>
            </w:r>
          </w:p>
        </w:tc>
      </w:tr>
    </w:tbl>
    <w:p w:rsidR="00FE267A" w:rsidRDefault="00FE267A"/>
    <w:sectPr w:rsidR="00FE267A" w:rsidSect="007339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F62" w:rsidRDefault="00A82F62" w:rsidP="00AE1D97">
      <w:pPr>
        <w:spacing w:after="0" w:line="240" w:lineRule="auto"/>
      </w:pPr>
      <w:r>
        <w:separator/>
      </w:r>
    </w:p>
  </w:endnote>
  <w:endnote w:type="continuationSeparator" w:id="1">
    <w:p w:rsidR="00A82F62" w:rsidRDefault="00A82F62" w:rsidP="00AE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F62" w:rsidRDefault="00A82F62" w:rsidP="00AE1D97">
      <w:pPr>
        <w:spacing w:after="0" w:line="240" w:lineRule="auto"/>
      </w:pPr>
      <w:r>
        <w:separator/>
      </w:r>
    </w:p>
  </w:footnote>
  <w:footnote w:type="continuationSeparator" w:id="1">
    <w:p w:rsidR="00A82F62" w:rsidRDefault="00A82F62" w:rsidP="00AE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97" w:rsidRPr="008A2D3E" w:rsidRDefault="008A2D3E" w:rsidP="008A2D3E">
    <w:pPr>
      <w:pStyle w:val="a3"/>
      <w:jc w:val="center"/>
      <w:rPr>
        <w:rFonts w:ascii="Times New Roman" w:hAnsi="Times New Roman" w:cs="Times New Roman"/>
        <w:sz w:val="26"/>
        <w:szCs w:val="26"/>
      </w:rPr>
    </w:pPr>
    <w:r w:rsidRPr="008A2D3E">
      <w:rPr>
        <w:rFonts w:ascii="Times New Roman" w:hAnsi="Times New Roman" w:cs="Times New Roman"/>
        <w:sz w:val="26"/>
        <w:szCs w:val="26"/>
      </w:rPr>
      <w:t>2</w:t>
    </w:r>
  </w:p>
  <w:p w:rsidR="008A2D3E" w:rsidRDefault="008A2D3E" w:rsidP="008A2D3E">
    <w:pPr>
      <w:pStyle w:val="a3"/>
      <w:jc w:val="center"/>
    </w:pPr>
  </w:p>
  <w:tbl>
    <w:tblPr>
      <w:tblW w:w="9370" w:type="dxa"/>
      <w:tblInd w:w="94" w:type="dxa"/>
      <w:tblLook w:val="04A0"/>
    </w:tblPr>
    <w:tblGrid>
      <w:gridCol w:w="1148"/>
      <w:gridCol w:w="2694"/>
      <w:gridCol w:w="5528"/>
    </w:tblGrid>
    <w:tr w:rsidR="00AE1D97" w:rsidRPr="007B6FFC" w:rsidTr="00C21941">
      <w:trPr>
        <w:trHeight w:val="885"/>
      </w:trPr>
      <w:tc>
        <w:tcPr>
          <w:tcW w:w="38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E1D97" w:rsidRPr="007B6FFC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Код бюджетной классификации Российской Федерации</w:t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E1D97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Наименование главных администраторов и     </w:t>
          </w:r>
        </w:p>
        <w:p w:rsidR="00AE1D97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источников финансирования дефицита                                   </w:t>
          </w:r>
        </w:p>
        <w:p w:rsidR="00AE1D97" w:rsidRPr="007B6FFC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городского бюджета</w:t>
          </w:r>
        </w:p>
      </w:tc>
    </w:tr>
    <w:tr w:rsidR="00AE1D97" w:rsidRPr="007B6FFC" w:rsidTr="00C21941">
      <w:trPr>
        <w:trHeight w:val="885"/>
      </w:trPr>
      <w:tc>
        <w:tcPr>
          <w:tcW w:w="11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AE1D97" w:rsidRPr="007B6FFC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главного админи-стратора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E1D97" w:rsidRPr="007B6FFC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источников финансирования дефицита городского бюджета</w:t>
          </w: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  <w:hideMark/>
        </w:tcPr>
        <w:p w:rsidR="00AE1D97" w:rsidRPr="007B6FFC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AE1D97" w:rsidRDefault="00AE1D97" w:rsidP="00C21941">
    <w:pPr>
      <w:pStyle w:val="a3"/>
      <w:spacing w:line="14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6FFC"/>
    <w:rsid w:val="000F120F"/>
    <w:rsid w:val="001243BC"/>
    <w:rsid w:val="00305FF0"/>
    <w:rsid w:val="003E5612"/>
    <w:rsid w:val="003F6360"/>
    <w:rsid w:val="004B6211"/>
    <w:rsid w:val="00522EC4"/>
    <w:rsid w:val="005B7CD9"/>
    <w:rsid w:val="006055E9"/>
    <w:rsid w:val="00684F21"/>
    <w:rsid w:val="006C4129"/>
    <w:rsid w:val="0073395D"/>
    <w:rsid w:val="0076052B"/>
    <w:rsid w:val="007B6FFC"/>
    <w:rsid w:val="007F43F1"/>
    <w:rsid w:val="008A2D3E"/>
    <w:rsid w:val="00A46316"/>
    <w:rsid w:val="00A82F62"/>
    <w:rsid w:val="00AD7F96"/>
    <w:rsid w:val="00AE1D97"/>
    <w:rsid w:val="00B37E04"/>
    <w:rsid w:val="00B60238"/>
    <w:rsid w:val="00C21941"/>
    <w:rsid w:val="00C511ED"/>
    <w:rsid w:val="00C77F79"/>
    <w:rsid w:val="00CE664B"/>
    <w:rsid w:val="00DD1958"/>
    <w:rsid w:val="00EC1AF1"/>
    <w:rsid w:val="00FE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D97"/>
  </w:style>
  <w:style w:type="paragraph" w:styleId="a5">
    <w:name w:val="footer"/>
    <w:basedOn w:val="a"/>
    <w:link w:val="a6"/>
    <w:uiPriority w:val="99"/>
    <w:unhideWhenUsed/>
    <w:rsid w:val="00AE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D97"/>
  </w:style>
  <w:style w:type="paragraph" w:styleId="a7">
    <w:name w:val="Balloon Text"/>
    <w:basedOn w:val="a"/>
    <w:link w:val="a8"/>
    <w:uiPriority w:val="99"/>
    <w:semiHidden/>
    <w:unhideWhenUsed/>
    <w:rsid w:val="00AE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D9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05FF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0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305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2A366-5CAE-4B2A-A0EC-6504E9E7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gosdox_03_4</dc:creator>
  <cp:lastModifiedBy>Admin</cp:lastModifiedBy>
  <cp:revision>9</cp:revision>
  <cp:lastPrinted>2013-12-11T05:51:00Z</cp:lastPrinted>
  <dcterms:created xsi:type="dcterms:W3CDTF">2013-09-18T06:44:00Z</dcterms:created>
  <dcterms:modified xsi:type="dcterms:W3CDTF">2013-12-16T06:11:00Z</dcterms:modified>
</cp:coreProperties>
</file>