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72" w:rsidRPr="00997611" w:rsidRDefault="00A20072" w:rsidP="00A20072">
      <w:pPr>
        <w:jc w:val="right"/>
        <w:rPr>
          <w:b/>
        </w:rPr>
      </w:pPr>
      <w:r w:rsidRPr="00997611">
        <w:rPr>
          <w:b/>
        </w:rPr>
        <w:t>Приложение 1</w:t>
      </w:r>
    </w:p>
    <w:p w:rsidR="00A20072" w:rsidRPr="00997611" w:rsidRDefault="00A20072" w:rsidP="00A20072">
      <w:r w:rsidRPr="00997611">
        <w:t xml:space="preserve">                                                                                          </w:t>
      </w:r>
      <w:r>
        <w:t xml:space="preserve"> </w:t>
      </w:r>
      <w:r w:rsidRPr="00997611">
        <w:t>к муниципальному Ко</w:t>
      </w:r>
      <w:r w:rsidRPr="00997611">
        <w:t>н</w:t>
      </w:r>
      <w:r w:rsidRPr="00997611">
        <w:t>тракту</w:t>
      </w:r>
    </w:p>
    <w:p w:rsidR="00A20072" w:rsidRPr="00997611" w:rsidRDefault="00A20072" w:rsidP="00A20072">
      <w:r w:rsidRPr="00997611">
        <w:t xml:space="preserve">                                                                                           № </w:t>
      </w:r>
      <w:r>
        <w:t>К18-13</w:t>
      </w:r>
      <w:r w:rsidRPr="00997611">
        <w:t xml:space="preserve"> от </w:t>
      </w:r>
      <w:r>
        <w:t xml:space="preserve">«21»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A20072" w:rsidRPr="00997611" w:rsidRDefault="00A20072" w:rsidP="00A20072">
      <w:r w:rsidRPr="00997611">
        <w:tab/>
      </w:r>
      <w:r w:rsidRPr="00997611">
        <w:tab/>
      </w:r>
      <w:r w:rsidRPr="00997611">
        <w:tab/>
      </w:r>
      <w:r w:rsidRPr="00997611">
        <w:tab/>
      </w:r>
      <w:r w:rsidRPr="00997611">
        <w:tab/>
      </w:r>
      <w:r w:rsidRPr="00997611">
        <w:tab/>
      </w:r>
      <w:r w:rsidRPr="00997611">
        <w:tab/>
        <w:t xml:space="preserve">    </w:t>
      </w:r>
      <w:r>
        <w:t xml:space="preserve">    ИН 0130300000113000017-0046737-01</w:t>
      </w:r>
    </w:p>
    <w:p w:rsidR="00A20072" w:rsidRDefault="00A20072" w:rsidP="00A20072">
      <w:pPr>
        <w:rPr>
          <w:sz w:val="23"/>
          <w:szCs w:val="23"/>
        </w:rPr>
      </w:pPr>
    </w:p>
    <w:p w:rsidR="00A20072" w:rsidRDefault="00A20072" w:rsidP="00A20072"/>
    <w:tbl>
      <w:tblPr>
        <w:tblW w:w="10368" w:type="dxa"/>
        <w:tblInd w:w="288" w:type="dxa"/>
        <w:tblLayout w:type="fixed"/>
        <w:tblLook w:val="01E0"/>
      </w:tblPr>
      <w:tblGrid>
        <w:gridCol w:w="10026"/>
        <w:gridCol w:w="342"/>
      </w:tblGrid>
      <w:tr w:rsidR="00A20072" w:rsidTr="00006AA2">
        <w:tc>
          <w:tcPr>
            <w:tcW w:w="10368" w:type="dxa"/>
            <w:gridSpan w:val="2"/>
          </w:tcPr>
          <w:p w:rsidR="00A20072" w:rsidRPr="006076AE" w:rsidRDefault="00A20072" w:rsidP="00006AA2">
            <w:pPr>
              <w:jc w:val="center"/>
              <w:rPr>
                <w:b/>
                <w:sz w:val="26"/>
                <w:szCs w:val="26"/>
              </w:rPr>
            </w:pPr>
            <w:r w:rsidRPr="006076AE">
              <w:rPr>
                <w:b/>
                <w:sz w:val="26"/>
                <w:szCs w:val="26"/>
              </w:rPr>
              <w:t>ТЕХНИЧЕСКОЕ ЗАДАНИЕ</w:t>
            </w:r>
          </w:p>
          <w:p w:rsidR="00A20072" w:rsidRDefault="00A20072" w:rsidP="00006AA2">
            <w:pPr>
              <w:jc w:val="center"/>
              <w:rPr>
                <w:b/>
                <w:sz w:val="26"/>
                <w:szCs w:val="26"/>
              </w:rPr>
            </w:pPr>
            <w:r w:rsidRPr="006076AE">
              <w:rPr>
                <w:b/>
                <w:sz w:val="26"/>
                <w:szCs w:val="26"/>
              </w:rPr>
              <w:t xml:space="preserve">на оказание услуг по текущему содержанию территорий общего пользования </w:t>
            </w:r>
          </w:p>
          <w:p w:rsidR="00A20072" w:rsidRDefault="00A20072" w:rsidP="00006AA2">
            <w:pPr>
              <w:jc w:val="center"/>
              <w:rPr>
                <w:b/>
                <w:sz w:val="26"/>
                <w:szCs w:val="26"/>
              </w:rPr>
            </w:pPr>
            <w:r w:rsidRPr="006076AE">
              <w:rPr>
                <w:b/>
                <w:sz w:val="26"/>
                <w:szCs w:val="26"/>
              </w:rPr>
              <w:t>и з</w:t>
            </w:r>
            <w:r w:rsidRPr="006076AE">
              <w:rPr>
                <w:b/>
                <w:sz w:val="26"/>
                <w:szCs w:val="26"/>
              </w:rPr>
              <w:t>е</w:t>
            </w:r>
            <w:r w:rsidRPr="006076AE">
              <w:rPr>
                <w:b/>
                <w:sz w:val="26"/>
                <w:szCs w:val="26"/>
              </w:rPr>
              <w:t>мель резерва</w:t>
            </w:r>
          </w:p>
          <w:p w:rsidR="00A20072" w:rsidRDefault="00A20072" w:rsidP="00006AA2">
            <w:pPr>
              <w:jc w:val="center"/>
              <w:rPr>
                <w:b/>
                <w:sz w:val="26"/>
                <w:szCs w:val="26"/>
              </w:rPr>
            </w:pPr>
          </w:p>
          <w:p w:rsidR="00A20072" w:rsidRPr="006076AE" w:rsidRDefault="00A20072" w:rsidP="00006AA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076AE">
              <w:rPr>
                <w:b/>
                <w:sz w:val="26"/>
                <w:szCs w:val="26"/>
              </w:rPr>
              <w:t>1. Технические параметры</w:t>
            </w:r>
            <w:r>
              <w:rPr>
                <w:b/>
                <w:sz w:val="26"/>
                <w:szCs w:val="26"/>
              </w:rPr>
              <w:t xml:space="preserve"> объектов</w:t>
            </w:r>
            <w:r w:rsidRPr="006076AE">
              <w:rPr>
                <w:b/>
                <w:sz w:val="26"/>
                <w:szCs w:val="26"/>
              </w:rPr>
              <w:t>.</w:t>
            </w:r>
          </w:p>
          <w:p w:rsidR="00A20072" w:rsidRPr="00C42854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           </w:t>
            </w:r>
            <w:r w:rsidRPr="00C42854">
              <w:rPr>
                <w:sz w:val="26"/>
                <w:szCs w:val="26"/>
              </w:rPr>
              <w:t xml:space="preserve">Территории общего пользования и земли резерва, в том числе объекты - улично-дорожная сеть города, </w:t>
            </w:r>
            <w:r>
              <w:rPr>
                <w:sz w:val="26"/>
                <w:szCs w:val="26"/>
              </w:rPr>
              <w:t xml:space="preserve">внутриквартальные проезды, </w:t>
            </w:r>
            <w:r w:rsidRPr="00C42854">
              <w:rPr>
                <w:sz w:val="26"/>
                <w:szCs w:val="26"/>
              </w:rPr>
              <w:t>парки и скверы, пляжи, кладбища, расположены в черте города Череповца. Площади территорий определены на основе технических паспортов объектов, данных земельн</w:t>
            </w:r>
            <w:r w:rsidRPr="00C42854">
              <w:rPr>
                <w:sz w:val="26"/>
                <w:szCs w:val="26"/>
              </w:rPr>
              <w:t>о</w:t>
            </w:r>
            <w:r w:rsidRPr="00C42854">
              <w:rPr>
                <w:sz w:val="26"/>
                <w:szCs w:val="26"/>
              </w:rPr>
              <w:t xml:space="preserve">го кадастра </w:t>
            </w:r>
            <w:proofErr w:type="spellStart"/>
            <w:r w:rsidRPr="00C42854">
              <w:rPr>
                <w:sz w:val="26"/>
                <w:szCs w:val="26"/>
              </w:rPr>
              <w:t>РосРеестра</w:t>
            </w:r>
            <w:proofErr w:type="spellEnd"/>
            <w:r w:rsidRPr="00C42854">
              <w:rPr>
                <w:sz w:val="26"/>
                <w:szCs w:val="26"/>
              </w:rPr>
              <w:t xml:space="preserve"> от 21.01.2013 г.  </w:t>
            </w:r>
          </w:p>
          <w:p w:rsidR="00A20072" w:rsidRPr="00C42854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42854">
              <w:rPr>
                <w:sz w:val="26"/>
                <w:szCs w:val="26"/>
              </w:rPr>
              <w:t>Местоположение территорий, кадастровые номера  и границы земельных участков, на которых расположены объекты,  указаны  в картографическом материале,</w:t>
            </w:r>
            <w:r>
              <w:rPr>
                <w:sz w:val="26"/>
                <w:szCs w:val="26"/>
              </w:rPr>
              <w:t xml:space="preserve"> в</w:t>
            </w:r>
            <w:r w:rsidRPr="00C428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перечнях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тов с указанием технических характеристик, </w:t>
            </w:r>
            <w:r w:rsidRPr="00C42854">
              <w:rPr>
                <w:sz w:val="26"/>
                <w:szCs w:val="26"/>
              </w:rPr>
              <w:t>которы</w:t>
            </w:r>
            <w:r>
              <w:rPr>
                <w:sz w:val="26"/>
                <w:szCs w:val="26"/>
              </w:rPr>
              <w:t>е</w:t>
            </w:r>
            <w:r w:rsidRPr="00C42854">
              <w:rPr>
                <w:sz w:val="26"/>
                <w:szCs w:val="26"/>
              </w:rPr>
              <w:t xml:space="preserve"> предоставля</w:t>
            </w:r>
            <w:r>
              <w:rPr>
                <w:sz w:val="26"/>
                <w:szCs w:val="26"/>
              </w:rPr>
              <w:t>ю</w:t>
            </w:r>
            <w:r w:rsidRPr="00C42854">
              <w:rPr>
                <w:sz w:val="26"/>
                <w:szCs w:val="26"/>
              </w:rPr>
              <w:t>тся Исполнителю З</w:t>
            </w:r>
            <w:r w:rsidRPr="00C42854">
              <w:rPr>
                <w:sz w:val="26"/>
                <w:szCs w:val="26"/>
              </w:rPr>
              <w:t>а</w:t>
            </w:r>
            <w:r w:rsidRPr="00C42854">
              <w:rPr>
                <w:sz w:val="26"/>
                <w:szCs w:val="26"/>
              </w:rPr>
              <w:t xml:space="preserve">казчиком после заключения </w:t>
            </w:r>
            <w:r>
              <w:rPr>
                <w:sz w:val="26"/>
                <w:szCs w:val="26"/>
              </w:rPr>
              <w:t>К</w:t>
            </w:r>
            <w:r w:rsidRPr="00C42854">
              <w:rPr>
                <w:sz w:val="26"/>
                <w:szCs w:val="26"/>
              </w:rPr>
              <w:t xml:space="preserve">онтракта.  </w:t>
            </w:r>
          </w:p>
          <w:tbl>
            <w:tblPr>
              <w:tblW w:w="9856" w:type="dxa"/>
              <w:tblInd w:w="288" w:type="dxa"/>
              <w:tblLayout w:type="fixed"/>
              <w:tblLook w:val="01E0"/>
            </w:tblPr>
            <w:tblGrid>
              <w:gridCol w:w="9856"/>
            </w:tblGrid>
            <w:tr w:rsidR="00A20072" w:rsidTr="00006AA2">
              <w:tc>
                <w:tcPr>
                  <w:tcW w:w="9856" w:type="dxa"/>
                </w:tcPr>
                <w:p w:rsidR="00A20072" w:rsidRDefault="00A20072" w:rsidP="00006AA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Таблица 1. </w:t>
                  </w:r>
                </w:p>
                <w:p w:rsidR="00A20072" w:rsidRPr="006A28C4" w:rsidRDefault="00A20072" w:rsidP="0000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Площадь территорий предоставления услуги</w:t>
                  </w:r>
                </w:p>
              </w:tc>
            </w:tr>
          </w:tbl>
          <w:p w:rsidR="00A20072" w:rsidRDefault="00A20072" w:rsidP="00006AA2">
            <w:pPr>
              <w:rPr>
                <w:vanish/>
              </w:rPr>
            </w:pPr>
          </w:p>
          <w:tbl>
            <w:tblPr>
              <w:tblW w:w="954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04"/>
              <w:gridCol w:w="7564"/>
              <w:gridCol w:w="1476"/>
            </w:tblGrid>
            <w:tr w:rsidR="00A20072" w:rsidTr="00006AA2">
              <w:tblPrEx>
                <w:tblCellMar>
                  <w:top w:w="0" w:type="dxa"/>
                  <w:bottom w:w="0" w:type="dxa"/>
                </w:tblCellMar>
              </w:tblPrEx>
              <w:trPr>
                <w:trHeight w:val="870"/>
              </w:trPr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20072" w:rsidRDefault="00A20072" w:rsidP="00006A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п.п.</w:t>
                  </w:r>
                </w:p>
              </w:tc>
              <w:tc>
                <w:tcPr>
                  <w:tcW w:w="756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20072" w:rsidRDefault="00A20072" w:rsidP="00006A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A20072" w:rsidRDefault="00A20072" w:rsidP="00006A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20072" w:rsidRDefault="00A20072" w:rsidP="00006A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</w:t>
                  </w:r>
                </w:p>
                <w:p w:rsidR="00A20072" w:rsidRDefault="00A20072" w:rsidP="00006A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территорий для убо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ки,</w:t>
                  </w:r>
                </w:p>
                <w:p w:rsidR="00A20072" w:rsidRDefault="00A20072" w:rsidP="00006A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кв. м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Улично-дорожная сеть города 1 категории содержания. Пр</w:t>
                  </w:r>
                  <w:r w:rsidRPr="00F40A6D">
                    <w:rPr>
                      <w:sz w:val="23"/>
                      <w:szCs w:val="23"/>
                    </w:rPr>
                    <w:t>о</w:t>
                  </w:r>
                  <w:r w:rsidRPr="00F40A6D">
                    <w:rPr>
                      <w:sz w:val="23"/>
                      <w:szCs w:val="23"/>
                    </w:rPr>
                    <w:t>езжая часть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1768677,5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Мосты и путепроводы 1А категории соде</w:t>
                  </w:r>
                  <w:r w:rsidRPr="00F40A6D">
                    <w:rPr>
                      <w:sz w:val="23"/>
                      <w:szCs w:val="23"/>
                    </w:rPr>
                    <w:t>р</w:t>
                  </w:r>
                  <w:r w:rsidRPr="00F40A6D">
                    <w:rPr>
                      <w:sz w:val="23"/>
                      <w:szCs w:val="23"/>
                    </w:rPr>
                    <w:t>жания. Проезжая часть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116140,4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 xml:space="preserve">Улицы и дороги города 2 категории </w:t>
                  </w:r>
                  <w:r>
                    <w:rPr>
                      <w:sz w:val="23"/>
                      <w:szCs w:val="23"/>
                    </w:rPr>
                    <w:t>соде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жания</w:t>
                  </w:r>
                  <w:r w:rsidRPr="00F40A6D">
                    <w:rPr>
                      <w:sz w:val="23"/>
                      <w:szCs w:val="23"/>
                    </w:rPr>
                    <w:t>. Проезжая часть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353545,2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Улицы и дороги 3 категории содерж</w:t>
                  </w:r>
                  <w:r w:rsidRPr="00F40A6D">
                    <w:rPr>
                      <w:sz w:val="23"/>
                      <w:szCs w:val="23"/>
                    </w:rPr>
                    <w:t>а</w:t>
                  </w:r>
                  <w:r w:rsidRPr="00F40A6D">
                    <w:rPr>
                      <w:sz w:val="23"/>
                      <w:szCs w:val="23"/>
                    </w:rPr>
                    <w:t>ния. Проезжая часть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397249,2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 xml:space="preserve">Внутриквартальные </w:t>
                  </w:r>
                  <w:r>
                    <w:rPr>
                      <w:sz w:val="23"/>
                      <w:szCs w:val="23"/>
                    </w:rPr>
                    <w:t>проезды</w:t>
                  </w:r>
                  <w:r w:rsidRPr="00F40A6D">
                    <w:rPr>
                      <w:sz w:val="23"/>
                      <w:szCs w:val="23"/>
                    </w:rPr>
                    <w:t>, парковки</w:t>
                  </w:r>
                  <w:r>
                    <w:rPr>
                      <w:sz w:val="23"/>
                      <w:szCs w:val="23"/>
                    </w:rPr>
                    <w:t>, стоянки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243021,1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 xml:space="preserve">Тротуары, посадочные площадки остановок общественного транспорта, пешеходные переходы, </w:t>
                  </w:r>
                  <w:r>
                    <w:rPr>
                      <w:sz w:val="23"/>
                      <w:szCs w:val="23"/>
                    </w:rPr>
                    <w:t>подземные пешеходные перех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ды, </w:t>
                  </w:r>
                  <w:r w:rsidRPr="00F40A6D">
                    <w:rPr>
                      <w:sz w:val="23"/>
                      <w:szCs w:val="23"/>
                    </w:rPr>
                    <w:t>пешеходные дорожки</w:t>
                  </w:r>
                  <w:r>
                    <w:rPr>
                      <w:sz w:val="23"/>
                      <w:szCs w:val="23"/>
                    </w:rPr>
                    <w:t>, лестничные спуски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693809,3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Парки и скверы, в т.ч.:</w:t>
                  </w:r>
                </w:p>
              </w:tc>
              <w:tc>
                <w:tcPr>
                  <w:tcW w:w="1476" w:type="dxa"/>
                  <w:vAlign w:val="center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647308,95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/>
              </w:trPr>
              <w:tc>
                <w:tcPr>
                  <w:tcW w:w="504" w:type="dxa"/>
                </w:tcPr>
                <w:p w:rsidR="00A20072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64" w:type="dxa"/>
                </w:tcPr>
                <w:p w:rsidR="00A20072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тротуары 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87500,37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/>
              </w:trPr>
              <w:tc>
                <w:tcPr>
                  <w:tcW w:w="504" w:type="dxa"/>
                </w:tcPr>
                <w:p w:rsidR="00A20072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64" w:type="dxa"/>
                </w:tcPr>
                <w:p w:rsidR="00A20072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газоны </w:t>
                  </w:r>
                </w:p>
              </w:tc>
              <w:tc>
                <w:tcPr>
                  <w:tcW w:w="1476" w:type="dxa"/>
                  <w:vAlign w:val="center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554449,84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/>
              </w:trPr>
              <w:tc>
                <w:tcPr>
                  <w:tcW w:w="504" w:type="dxa"/>
                </w:tcPr>
                <w:p w:rsidR="00A20072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64" w:type="dxa"/>
                </w:tcPr>
                <w:p w:rsidR="00A20072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детские и спортивные площадки 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5358,74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1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  <w:r w:rsidRPr="00F40A6D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Газоны, в т.ч. на землях резерва</w:t>
                  </w:r>
                </w:p>
              </w:tc>
              <w:tc>
                <w:tcPr>
                  <w:tcW w:w="1476" w:type="dxa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3652036,26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/>
              </w:trPr>
              <w:tc>
                <w:tcPr>
                  <w:tcW w:w="504" w:type="dxa"/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  <w:r w:rsidRPr="00F40A6D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7564" w:type="dxa"/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Пляжи</w:t>
                  </w:r>
                </w:p>
              </w:tc>
              <w:tc>
                <w:tcPr>
                  <w:tcW w:w="1476" w:type="dxa"/>
                  <w:vAlign w:val="center"/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118748,0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/>
              </w:trPr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  <w:r w:rsidRPr="00F40A6D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7564" w:type="dxa"/>
                  <w:tcBorders>
                    <w:bottom w:val="single" w:sz="4" w:space="0" w:color="auto"/>
                  </w:tcBorders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Кладбища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auto"/>
                  </w:tcBorders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134566,6</w:t>
                  </w:r>
                </w:p>
              </w:tc>
            </w:tr>
            <w:tr w:rsidR="00A20072" w:rsidRPr="0036446F" w:rsidTr="00006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072" w:rsidRPr="00F40A6D" w:rsidRDefault="00A20072" w:rsidP="00006AA2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072" w:rsidRPr="00F40A6D" w:rsidRDefault="00A20072" w:rsidP="00006AA2">
                  <w:pPr>
                    <w:jc w:val="both"/>
                    <w:rPr>
                      <w:sz w:val="23"/>
                      <w:szCs w:val="23"/>
                    </w:rPr>
                  </w:pPr>
                  <w:r w:rsidRPr="00F40A6D">
                    <w:rPr>
                      <w:sz w:val="23"/>
                      <w:szCs w:val="23"/>
                    </w:rPr>
                    <w:t>Итого: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072" w:rsidRPr="0036446F" w:rsidRDefault="00A20072" w:rsidP="00006AA2">
                  <w:pPr>
                    <w:jc w:val="center"/>
                    <w:rPr>
                      <w:sz w:val="22"/>
                      <w:szCs w:val="22"/>
                    </w:rPr>
                  </w:pPr>
                  <w:r w:rsidRPr="0036446F">
                    <w:rPr>
                      <w:sz w:val="22"/>
                      <w:szCs w:val="22"/>
                    </w:rPr>
                    <w:t>8125102,51</w:t>
                  </w:r>
                </w:p>
              </w:tc>
            </w:tr>
          </w:tbl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ab/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A20072" w:rsidRPr="008C4A6B" w:rsidRDefault="00A20072" w:rsidP="00006AA2">
            <w:pPr>
              <w:pStyle w:val="25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C4A6B">
              <w:rPr>
                <w:b/>
                <w:sz w:val="26"/>
                <w:szCs w:val="26"/>
              </w:rPr>
              <w:t xml:space="preserve">Перечень </w:t>
            </w:r>
            <w:r>
              <w:rPr>
                <w:b/>
                <w:sz w:val="26"/>
                <w:szCs w:val="26"/>
              </w:rPr>
              <w:t xml:space="preserve">объектов </w:t>
            </w:r>
            <w:r w:rsidRPr="008C4A6B">
              <w:rPr>
                <w:b/>
                <w:sz w:val="26"/>
                <w:szCs w:val="26"/>
              </w:rPr>
              <w:t xml:space="preserve">и </w:t>
            </w:r>
            <w:r>
              <w:rPr>
                <w:b/>
                <w:sz w:val="26"/>
                <w:szCs w:val="26"/>
              </w:rPr>
              <w:t xml:space="preserve">их  </w:t>
            </w:r>
            <w:r w:rsidRPr="008C4A6B">
              <w:rPr>
                <w:b/>
                <w:sz w:val="26"/>
                <w:szCs w:val="26"/>
              </w:rPr>
              <w:t>категории</w:t>
            </w:r>
          </w:p>
          <w:p w:rsidR="00A20072" w:rsidRPr="008C4A6B" w:rsidRDefault="00A20072" w:rsidP="00006AA2">
            <w:pPr>
              <w:pStyle w:val="25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8C4A6B">
              <w:rPr>
                <w:b/>
                <w:sz w:val="26"/>
                <w:szCs w:val="26"/>
              </w:rPr>
              <w:t>по уровню содержания</w:t>
            </w:r>
          </w:p>
          <w:p w:rsidR="00A20072" w:rsidRPr="006076AE" w:rsidRDefault="00A20072" w:rsidP="00006AA2">
            <w:pPr>
              <w:tabs>
                <w:tab w:val="left" w:pos="5580"/>
              </w:tabs>
              <w:ind w:right="-2" w:firstLine="567"/>
              <w:rPr>
                <w:b/>
                <w:sz w:val="26"/>
                <w:szCs w:val="26"/>
              </w:rPr>
            </w:pPr>
            <w:r w:rsidRPr="006076AE">
              <w:rPr>
                <w:b/>
                <w:sz w:val="26"/>
                <w:szCs w:val="26"/>
              </w:rPr>
              <w:tab/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6076AE">
              <w:rPr>
                <w:sz w:val="26"/>
                <w:szCs w:val="26"/>
              </w:rPr>
              <w:t xml:space="preserve">По уровню содержания </w:t>
            </w:r>
            <w:r>
              <w:rPr>
                <w:sz w:val="26"/>
                <w:szCs w:val="26"/>
              </w:rPr>
              <w:t xml:space="preserve">объекты </w:t>
            </w:r>
            <w:r w:rsidRPr="006076AE">
              <w:rPr>
                <w:sz w:val="26"/>
                <w:szCs w:val="26"/>
              </w:rPr>
              <w:t xml:space="preserve"> условно подразд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 xml:space="preserve">ляются на </w:t>
            </w:r>
            <w:r>
              <w:rPr>
                <w:sz w:val="26"/>
                <w:szCs w:val="26"/>
              </w:rPr>
              <w:t>4</w:t>
            </w:r>
            <w:r w:rsidRPr="006076AE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и:</w:t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1-категория – </w:t>
            </w:r>
            <w:r>
              <w:rPr>
                <w:sz w:val="26"/>
                <w:szCs w:val="26"/>
              </w:rPr>
              <w:t>часть улиц</w:t>
            </w:r>
            <w:r w:rsidRPr="006076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дорог </w:t>
            </w:r>
            <w:r w:rsidRPr="006076AE">
              <w:rPr>
                <w:sz w:val="26"/>
                <w:szCs w:val="26"/>
              </w:rPr>
              <w:t xml:space="preserve"> с усовершенствованным покрытием, обеспечивающие связи между различными функционально-планировочными территориями (зонами), являющиеся транзитными и (или) маршрутами городского пассажирского транспорта, пл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щади.</w:t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1А-категория – мостовые сооружения, путепроводы  и транспор</w:t>
            </w:r>
            <w:r w:rsidRPr="006076AE">
              <w:rPr>
                <w:sz w:val="26"/>
                <w:szCs w:val="26"/>
              </w:rPr>
              <w:t>т</w:t>
            </w:r>
            <w:r w:rsidRPr="006076AE">
              <w:rPr>
                <w:sz w:val="26"/>
                <w:szCs w:val="26"/>
              </w:rPr>
              <w:t>ные развязки.</w:t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2-категория –</w:t>
            </w:r>
            <w:r>
              <w:rPr>
                <w:sz w:val="26"/>
                <w:szCs w:val="26"/>
              </w:rPr>
              <w:t xml:space="preserve"> </w:t>
            </w:r>
            <w:r w:rsidRPr="006076AE">
              <w:rPr>
                <w:sz w:val="26"/>
                <w:szCs w:val="26"/>
              </w:rPr>
              <w:t>улицы и дороги с усовершенствованным покрытием, не отнесенные к 1 к</w:t>
            </w:r>
            <w:r w:rsidRPr="006076AE">
              <w:rPr>
                <w:sz w:val="26"/>
                <w:szCs w:val="26"/>
              </w:rPr>
              <w:t>а</w:t>
            </w:r>
            <w:r w:rsidRPr="006076AE">
              <w:rPr>
                <w:sz w:val="26"/>
                <w:szCs w:val="26"/>
              </w:rPr>
              <w:t xml:space="preserve">тегории.  </w:t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3-категория – улицы, дороги,  проезды,  с грунтовым, щебеночным покр</w:t>
            </w:r>
            <w:r w:rsidRPr="006076AE">
              <w:rPr>
                <w:sz w:val="26"/>
                <w:szCs w:val="26"/>
              </w:rPr>
              <w:t>ы</w:t>
            </w:r>
            <w:r w:rsidRPr="006076AE">
              <w:rPr>
                <w:sz w:val="26"/>
                <w:szCs w:val="26"/>
              </w:rPr>
              <w:t>тием.</w:t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4-категория – внутриквартальные </w:t>
            </w:r>
            <w:r>
              <w:rPr>
                <w:sz w:val="26"/>
                <w:szCs w:val="26"/>
              </w:rPr>
              <w:t>проезды, парковки,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стоянки.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Внекатегорийные</w:t>
            </w:r>
            <w:proofErr w:type="spellEnd"/>
            <w:r>
              <w:rPr>
                <w:sz w:val="26"/>
                <w:szCs w:val="26"/>
              </w:rPr>
              <w:t xml:space="preserve"> объекты: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парки и скверы; 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пляжи.</w:t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A20072" w:rsidRPr="003457C8" w:rsidRDefault="00A20072" w:rsidP="00006AA2">
            <w:pPr>
              <w:pStyle w:val="25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457C8">
              <w:rPr>
                <w:b/>
                <w:sz w:val="26"/>
                <w:szCs w:val="26"/>
              </w:rPr>
              <w:t xml:space="preserve">Перечень объектов </w:t>
            </w:r>
          </w:p>
          <w:p w:rsidR="00A20072" w:rsidRPr="008955B1" w:rsidRDefault="00A20072" w:rsidP="00006AA2">
            <w:pPr>
              <w:pStyle w:val="25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Таблица 2.</w:t>
            </w:r>
          </w:p>
          <w:tbl>
            <w:tblPr>
              <w:tblW w:w="9380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42"/>
              <w:gridCol w:w="2038"/>
            </w:tblGrid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Наименование объекта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Категория </w:t>
                  </w:r>
                </w:p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по содерж</w:t>
                  </w:r>
                  <w:r w:rsidRPr="008955B1">
                    <w:rPr>
                      <w:rFonts w:eastAsia="Calibri"/>
                      <w:lang w:eastAsia="en-US"/>
                    </w:rPr>
                    <w:t>а</w:t>
                  </w:r>
                  <w:r w:rsidRPr="008955B1">
                    <w:rPr>
                      <w:rFonts w:eastAsia="Calibri"/>
                      <w:lang w:eastAsia="en-US"/>
                    </w:rPr>
                    <w:t>нию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955B1">
                    <w:rPr>
                      <w:rFonts w:eastAsia="Calibri"/>
                      <w:b/>
                      <w:lang w:eastAsia="en-US"/>
                    </w:rPr>
                    <w:t>Мосты, путепроводы, транспортные ра</w:t>
                  </w:r>
                  <w:r w:rsidRPr="008955B1">
                    <w:rPr>
                      <w:rFonts w:eastAsia="Calibri"/>
                      <w:b/>
                      <w:lang w:eastAsia="en-US"/>
                    </w:rPr>
                    <w:t>з</w:t>
                  </w:r>
                  <w:r w:rsidRPr="008955B1">
                    <w:rPr>
                      <w:rFonts w:eastAsia="Calibri"/>
                      <w:b/>
                      <w:lang w:eastAsia="en-US"/>
                    </w:rPr>
                    <w:t>вязки: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Мостовой переход через реку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Ягорба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по пр. Победы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Мост через р. Кошту на Северном шоссе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Мост через р.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Серовк</w:t>
                  </w:r>
                  <w:r>
                    <w:rPr>
                      <w:rFonts w:eastAsia="Calibri"/>
                      <w:lang w:eastAsia="en-US"/>
                    </w:rPr>
                    <w:t>у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в створе Кирилловского шо</w:t>
                  </w:r>
                  <w:r w:rsidRPr="008955B1">
                    <w:rPr>
                      <w:rFonts w:eastAsia="Calibri"/>
                      <w:lang w:eastAsia="en-US"/>
                    </w:rPr>
                    <w:t>с</w:t>
                  </w:r>
                  <w:r w:rsidRPr="008955B1">
                    <w:rPr>
                      <w:rFonts w:eastAsia="Calibri"/>
                      <w:lang w:eastAsia="en-US"/>
                    </w:rPr>
                    <w:t>се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Мост через р.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Серовк</w:t>
                  </w:r>
                  <w:r>
                    <w:rPr>
                      <w:rFonts w:eastAsia="Calibri"/>
                      <w:lang w:eastAsia="en-US"/>
                    </w:rPr>
                    <w:t>у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 xml:space="preserve">в створе </w:t>
                  </w:r>
                  <w:r w:rsidRPr="008955B1">
                    <w:rPr>
                      <w:rFonts w:eastAsia="Calibri"/>
                      <w:lang w:eastAsia="en-US"/>
                    </w:rPr>
                    <w:t xml:space="preserve"> 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О</w:t>
                  </w:r>
                  <w:r w:rsidRPr="008955B1">
                    <w:rPr>
                      <w:rFonts w:eastAsia="Calibri"/>
                      <w:lang w:eastAsia="en-US"/>
                    </w:rPr>
                    <w:t>с</w:t>
                  </w:r>
                  <w:r w:rsidRPr="008955B1">
                    <w:rPr>
                      <w:rFonts w:eastAsia="Calibri"/>
                      <w:lang w:eastAsia="en-US"/>
                    </w:rPr>
                    <w:t>тинск</w:t>
                  </w:r>
                  <w:r>
                    <w:rPr>
                      <w:rFonts w:eastAsia="Calibri"/>
                      <w:lang w:eastAsia="en-US"/>
                    </w:rPr>
                    <w:t>ой</w:t>
                  </w:r>
                  <w:proofErr w:type="spellEnd"/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Мост через р.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Серовку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в створе ул.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Северн</w:t>
                  </w:r>
                  <w:r>
                    <w:rPr>
                      <w:rFonts w:eastAsia="Calibri"/>
                      <w:lang w:eastAsia="en-US"/>
                    </w:rPr>
                    <w:t>ой</w:t>
                  </w:r>
                  <w:proofErr w:type="gramEnd"/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Мост через р.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Серовк</w:t>
                  </w:r>
                  <w:r>
                    <w:rPr>
                      <w:rFonts w:eastAsia="Calibri"/>
                      <w:lang w:eastAsia="en-US"/>
                    </w:rPr>
                    <w:t>у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(закрыт для движ</w:t>
                  </w:r>
                  <w:r w:rsidRPr="008955B1">
                    <w:rPr>
                      <w:rFonts w:eastAsia="Calibri"/>
                      <w:lang w:eastAsia="en-US"/>
                    </w:rPr>
                    <w:t>е</w:t>
                  </w:r>
                  <w:r w:rsidRPr="008955B1">
                    <w:rPr>
                      <w:rFonts w:eastAsia="Calibri"/>
                      <w:lang w:eastAsia="en-US"/>
                    </w:rPr>
                    <w:t>ния)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Октябрьский мост с развязкой (от ул. Стал</w:t>
                  </w:r>
                  <w:r w:rsidRPr="008955B1">
                    <w:rPr>
                      <w:rFonts w:eastAsia="Calibri"/>
                      <w:lang w:eastAsia="en-US"/>
                    </w:rPr>
                    <w:t>е</w:t>
                  </w:r>
                  <w:r w:rsidRPr="008955B1">
                    <w:rPr>
                      <w:rFonts w:eastAsia="Calibri"/>
                      <w:lang w:eastAsia="en-US"/>
                    </w:rPr>
                    <w:t xml:space="preserve">варов до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Октябрьского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 xml:space="preserve"> пр.)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Путепровод по ул. Сталеваров (на участке от ул. Городского питомника до ул.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Комс</w:t>
                  </w:r>
                  <w:r w:rsidRPr="008955B1">
                    <w:rPr>
                      <w:rFonts w:eastAsia="Calibri"/>
                      <w:lang w:eastAsia="en-US"/>
                    </w:rPr>
                    <w:t>о</w:t>
                  </w:r>
                  <w:r w:rsidRPr="008955B1">
                    <w:rPr>
                      <w:rFonts w:eastAsia="Calibri"/>
                      <w:lang w:eastAsia="en-US"/>
                    </w:rPr>
                    <w:t>мольская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Северный мост с развязкой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Городской путепровод по ул. Архангельской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Транспортная развязка в двух уровнях на правобережном подходе мо</w:t>
                  </w:r>
                  <w:r w:rsidRPr="008955B1">
                    <w:rPr>
                      <w:rFonts w:eastAsia="Calibri"/>
                      <w:lang w:eastAsia="en-US"/>
                    </w:rPr>
                    <w:t>с</w:t>
                  </w:r>
                  <w:r w:rsidRPr="008955B1">
                    <w:rPr>
                      <w:rFonts w:eastAsia="Calibri"/>
                      <w:lang w:eastAsia="en-US"/>
                    </w:rPr>
                    <w:t xml:space="preserve">та через р.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Ягорба</w:t>
                  </w:r>
                  <w:proofErr w:type="spellEnd"/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1А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955B1">
                    <w:rPr>
                      <w:rFonts w:eastAsia="Calibri"/>
                      <w:b/>
                      <w:lang w:eastAsia="en-US"/>
                    </w:rPr>
                    <w:t>Улицы и дороги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Московский пр.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Октябрьский пр.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пр. Победы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Советский пр.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пр. Строителей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пр. Луначарского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Шекснинский пр.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Кирилловское шоссе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lastRenderedPageBreak/>
                    <w:t xml:space="preserve">Северное шоссе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Андреевская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Архангельская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Бабушкина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Базовая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Бардина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Батюшкова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Безымянная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Белинского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Березовая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Биржевая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Борковская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Бородинская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Боршодская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Васильевская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Будьковская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Васильковая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Вербная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Верещагина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Весенняя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Ветеранов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Ветка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Чола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Вичеловская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Волгучинская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Вологодская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Володарского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Восточная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Гагарина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Глухова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Гоголя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Годовикова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Коммунистов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Комсомольская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К. Беляева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ул. Головные сооружения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Городецкая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ул. Городского питомника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Дальняя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Данилова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Дачная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Дементьевская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Детская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Дзержинского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Добролюбова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Домозеровская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Дружная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Ельнинская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Жасминовая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Жукова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Жуковского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lastRenderedPageBreak/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Завокзальная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Загородная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Западная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Заречная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Зеленая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Ивачевская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Ильинская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Кабачинская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Канавная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К. Либкнехта (включая ул.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Университе</w:t>
                  </w:r>
                  <w:r w:rsidRPr="008955B1">
                    <w:rPr>
                      <w:rFonts w:eastAsia="Calibri"/>
                      <w:lang w:eastAsia="en-US"/>
                    </w:rPr>
                    <w:t>т</w:t>
                  </w:r>
                  <w:r w:rsidRPr="008955B1">
                    <w:rPr>
                      <w:rFonts w:eastAsia="Calibri"/>
                      <w:lang w:eastAsia="en-US"/>
                    </w:rPr>
                    <w:t>ск</w:t>
                  </w:r>
                  <w:r>
                    <w:rPr>
                      <w:rFonts w:eastAsia="Calibri"/>
                      <w:lang w:eastAsia="en-US"/>
                    </w:rPr>
                    <w:t>ую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 xml:space="preserve">)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К. Маркса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Каштановая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Коллективная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Кольцевая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К. Белова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Комарова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Красная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Краснодонцев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Крайняя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Курманова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Лазурная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Леднева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Ленина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Ленинградская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Лесная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Летняя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Линейная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Липовая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Ломоносова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Луговая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Луковецкая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Л. Толстого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Любецкая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М. Горького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Мамлеева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Матуринская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Маяковского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Мелиоративная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Менделеева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Металлистов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Металлургов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Милютина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Мира 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Молодежная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Монтклер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Московская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Моченкова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Набережная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Набережная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Серовки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Надежды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lastRenderedPageBreak/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Наседкина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Некрасова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Новаторов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ул. Новая Комсомольская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Новая Молодежная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Новая Школьная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Новогритинская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 Новоселов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Новосельская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Окружная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Олимпийская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Ольховая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Оптимистов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Остинская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Палисадная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Парковая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Окинина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Первомайская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Песчаная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Пионерская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Питинская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Полевая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Портовая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Проезжая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Пролетарская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Промышленная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Пушкинская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50-летия Октября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Раахе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2,3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Радужная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Раменская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Ратная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Резникова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Речников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Рождественская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Р. Люксембург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Рыбинская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Рябиновая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Садовая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Сазонова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Свердлова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Сергея Перца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Серовская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Сиреневая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Совхозная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Солнечная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Сосновая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Социалистическая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Спортивная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Сталеваров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lastRenderedPageBreak/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Старогритинская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Строителей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Стройиндустрии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Суворова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Судостроительная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Тенистая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Тепличная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Тимохина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Тополиная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Торговая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Транспортная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Труда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Усадебная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Устюженская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Фурманова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Химиков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Цветочная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Центральная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Чайковского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Чкалова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Широкая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Школьная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Северная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Семенковская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Шубацкая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Энергетиков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Юбилейная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Южная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Якунинская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Бульвары: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б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 xml:space="preserve">. Доменщиков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Курсантский бульвар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Болотный пер.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Каменный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Комсомольский пер.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Красный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Малый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Новый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Свердлова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Серов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Спортивный пер.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Технический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Торговый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пер. Ухтомского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1-й Биржевой проезд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1-й Южный проезд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2-й Биржевой проезд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2-й Южный проезд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3-й Биржевой проезд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4-й Южный проезд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lastRenderedPageBreak/>
                    <w:t xml:space="preserve">Восточный проезд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Вспомогательные проезды по пр. Победы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Ивачевский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проезд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Клубный проезд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Матуринский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проезд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 Металлистов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 Новоселов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 Оптимистов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Тополиный проезд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Транспортный проезд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Цветочный проезд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 с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Северного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 xml:space="preserve">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ш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. до деревни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Яконское</w:t>
                  </w:r>
                  <w:proofErr w:type="spellEnd"/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с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 xml:space="preserve"> Кирилловского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ш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>. до д</w:t>
                  </w:r>
                  <w:r w:rsidRPr="008955B1">
                    <w:rPr>
                      <w:rFonts w:eastAsia="Calibri"/>
                      <w:lang w:eastAsia="en-US"/>
                    </w:rPr>
                    <w:t>о</w:t>
                  </w:r>
                  <w:r w:rsidRPr="008955B1">
                    <w:rPr>
                      <w:rFonts w:eastAsia="Calibri"/>
                      <w:lang w:eastAsia="en-US"/>
                    </w:rPr>
                    <w:t>ма № 86и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Проезд с ул. Городского питомника до базы ремон</w:t>
                  </w:r>
                  <w:r w:rsidRPr="008955B1">
                    <w:rPr>
                      <w:rFonts w:eastAsia="Calibri"/>
                      <w:lang w:eastAsia="en-US"/>
                    </w:rPr>
                    <w:t>т</w:t>
                  </w:r>
                  <w:r w:rsidRPr="008955B1">
                    <w:rPr>
                      <w:rFonts w:eastAsia="Calibri"/>
                      <w:lang w:eastAsia="en-US"/>
                    </w:rPr>
                    <w:t>ных мастерских (ул. Г. питомника, 5)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Проезд с ул. Гоголя вдоль зданий №47,49,49а,51а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 с ул.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Дальней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 xml:space="preserve"> на ул. Луг</w:t>
                  </w:r>
                  <w:r w:rsidRPr="008955B1">
                    <w:rPr>
                      <w:rFonts w:eastAsia="Calibri"/>
                      <w:lang w:eastAsia="en-US"/>
                    </w:rPr>
                    <w:t>о</w:t>
                  </w:r>
                  <w:r w:rsidRPr="008955B1">
                    <w:rPr>
                      <w:rFonts w:eastAsia="Calibri"/>
                      <w:lang w:eastAsia="en-US"/>
                    </w:rPr>
                    <w:t>вую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 к Усадьбе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Гальских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(ул.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Матури</w:t>
                  </w:r>
                  <w:r w:rsidRPr="008955B1">
                    <w:rPr>
                      <w:rFonts w:eastAsia="Calibri"/>
                      <w:lang w:eastAsia="en-US"/>
                    </w:rPr>
                    <w:t>н</w:t>
                  </w:r>
                  <w:r w:rsidRPr="008955B1">
                    <w:rPr>
                      <w:rFonts w:eastAsia="Calibri"/>
                      <w:lang w:eastAsia="en-US"/>
                    </w:rPr>
                    <w:t>ская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 к жилому дому № 3 по 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Годов</w:t>
                  </w:r>
                  <w:r w:rsidRPr="008955B1">
                    <w:rPr>
                      <w:rFonts w:eastAsia="Calibri"/>
                      <w:lang w:eastAsia="en-US"/>
                    </w:rPr>
                    <w:t>и</w:t>
                  </w:r>
                  <w:r w:rsidRPr="008955B1">
                    <w:rPr>
                      <w:rFonts w:eastAsia="Calibri"/>
                      <w:lang w:eastAsia="en-US"/>
                    </w:rPr>
                    <w:t>кова</w:t>
                  </w:r>
                  <w:proofErr w:type="spellEnd"/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Проезд к жилому дому № 23 по Шекснинскому пр. вдоль ТЦ «Июнь»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Проезды с 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Кабачинской</w:t>
                  </w:r>
                  <w:proofErr w:type="spellEnd"/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Проезды с ул.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Ленинградской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 xml:space="preserve"> (5 шт.)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Проезды с 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Раахе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(2 шт.)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Проезды с ул.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Рыбинской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(3 шт.)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Прое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зд к кл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>адбищу №3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1-я Линия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2-я Линия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3-я Линия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4-я Линия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5-я Линия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6-я Линия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7-я Линия  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rPr>
                <w:trHeight w:val="378"/>
              </w:trPr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Дорога на Борисово (включая до Первомайской по</w:t>
                  </w:r>
                  <w:r w:rsidRPr="008955B1">
                    <w:rPr>
                      <w:rFonts w:eastAsia="Calibri"/>
                      <w:lang w:eastAsia="en-US"/>
                    </w:rPr>
                    <w:t>д</w:t>
                  </w:r>
                  <w:r w:rsidRPr="008955B1">
                    <w:rPr>
                      <w:rFonts w:eastAsia="Calibri"/>
                      <w:lang w:eastAsia="en-US"/>
                    </w:rPr>
                    <w:t>станции)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Дорога на 8-ой причал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Дорога от </w:t>
                  </w:r>
                  <w:proofErr w:type="gramStart"/>
                  <w:r w:rsidRPr="008955B1">
                    <w:rPr>
                      <w:rFonts w:eastAsia="Calibri"/>
                      <w:lang w:eastAsia="en-US"/>
                    </w:rPr>
                    <w:t>Октябрьского</w:t>
                  </w:r>
                  <w:proofErr w:type="gramEnd"/>
                  <w:r w:rsidRPr="008955B1">
                    <w:rPr>
                      <w:rFonts w:eastAsia="Calibri"/>
                      <w:lang w:eastAsia="en-US"/>
                    </w:rPr>
                    <w:t xml:space="preserve"> пр. до пос. Лесное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Дорога на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Матингу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 xml:space="preserve"> и Юрьевец (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Малота</w:t>
                  </w:r>
                  <w:proofErr w:type="spellEnd"/>
                  <w:r w:rsidRPr="008955B1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Дорога на </w:t>
                  </w:r>
                  <w:proofErr w:type="spellStart"/>
                  <w:r w:rsidRPr="008955B1">
                    <w:rPr>
                      <w:rFonts w:eastAsia="Calibri"/>
                      <w:lang w:eastAsia="en-US"/>
                    </w:rPr>
                    <w:t>Цыково</w:t>
                  </w:r>
                  <w:proofErr w:type="spellEnd"/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пл. Металлургов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пл. имени И.А. Милютина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пл. Революции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пл. Строителей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Территории у Дворца металлургов (верхняя и ни</w:t>
                  </w:r>
                  <w:r w:rsidRPr="008955B1">
                    <w:rPr>
                      <w:rFonts w:eastAsia="Calibri"/>
                      <w:lang w:eastAsia="en-US"/>
                    </w:rPr>
                    <w:t>ж</w:t>
                  </w:r>
                  <w:r w:rsidRPr="008955B1">
                    <w:rPr>
                      <w:rFonts w:eastAsia="Calibri"/>
                      <w:lang w:eastAsia="en-US"/>
                    </w:rPr>
                    <w:t>няя)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955B1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 xml:space="preserve">пл. Химиков            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20072" w:rsidRPr="008955B1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EF3B8F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EF3B8F">
                    <w:rPr>
                      <w:rFonts w:eastAsia="Calibri"/>
                      <w:b/>
                      <w:lang w:eastAsia="en-US"/>
                    </w:rPr>
                    <w:t>Внутриквартальные проезды</w:t>
                  </w:r>
                  <w:r>
                    <w:rPr>
                      <w:rFonts w:eastAsia="Calibri"/>
                      <w:b/>
                      <w:lang w:eastAsia="en-US"/>
                    </w:rPr>
                    <w:t>, парковки, автостоянки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8955B1" w:rsidRDefault="00A20072" w:rsidP="00006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8955B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081DFA">
                    <w:rPr>
                      <w:rFonts w:eastAsia="Calibri"/>
                      <w:b/>
                      <w:lang w:eastAsia="en-US"/>
                    </w:rPr>
                    <w:t>Парки, скверы</w:t>
                  </w:r>
                  <w:r>
                    <w:rPr>
                      <w:rFonts w:eastAsia="Calibri"/>
                      <w:b/>
                      <w:lang w:eastAsia="en-US"/>
                    </w:rPr>
                    <w:t>*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>
                  <w:pPr>
                    <w:jc w:val="center"/>
                    <w:rPr>
                      <w:rFonts w:eastAsia="Calibri"/>
                      <w:color w:val="FF0000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lang w:eastAsia="en-US"/>
                    </w:rPr>
                    <w:t>Внекатегорийные</w:t>
                  </w:r>
                  <w:proofErr w:type="spellEnd"/>
                  <w:r>
                    <w:rPr>
                      <w:rFonts w:eastAsia="Calibri"/>
                      <w:lang w:eastAsia="en-US"/>
                    </w:rPr>
                    <w:t xml:space="preserve"> объекты</w:t>
                  </w:r>
                </w:p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081DFA">
                    <w:rPr>
                      <w:rFonts w:eastAsia="Calibri"/>
                      <w:b/>
                      <w:lang w:eastAsia="en-US"/>
                    </w:rPr>
                    <w:t>Кладбища: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081DFA">
                    <w:rPr>
                      <w:rFonts w:eastAsia="Calibri"/>
                      <w:lang w:eastAsia="en-US"/>
                    </w:rPr>
                    <w:t>Кладбище № 1 по ул. Городского питомн</w:t>
                  </w:r>
                  <w:r w:rsidRPr="00081DFA">
                    <w:rPr>
                      <w:rFonts w:eastAsia="Calibri"/>
                      <w:lang w:eastAsia="en-US"/>
                    </w:rPr>
                    <w:t>и</w:t>
                  </w:r>
                  <w:r w:rsidRPr="00081DFA">
                    <w:rPr>
                      <w:rFonts w:eastAsia="Calibri"/>
                      <w:lang w:eastAsia="en-US"/>
                    </w:rPr>
                    <w:t>ка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081DFA">
                    <w:rPr>
                      <w:rFonts w:eastAsia="Calibri"/>
                      <w:lang w:eastAsia="en-US"/>
                    </w:rPr>
                    <w:t xml:space="preserve">Кладбище № 2 в районе ул. </w:t>
                  </w:r>
                  <w:proofErr w:type="spellStart"/>
                  <w:r w:rsidRPr="00081DFA">
                    <w:rPr>
                      <w:rFonts w:eastAsia="Calibri"/>
                      <w:lang w:eastAsia="en-US"/>
                    </w:rPr>
                    <w:t>Бо</w:t>
                  </w:r>
                  <w:r w:rsidRPr="00081DFA">
                    <w:rPr>
                      <w:rFonts w:eastAsia="Calibri"/>
                      <w:lang w:eastAsia="en-US"/>
                    </w:rPr>
                    <w:t>р</w:t>
                  </w:r>
                  <w:r w:rsidRPr="00081DFA">
                    <w:rPr>
                      <w:rFonts w:eastAsia="Calibri"/>
                      <w:lang w:eastAsia="en-US"/>
                    </w:rPr>
                    <w:t>шодской</w:t>
                  </w:r>
                  <w:proofErr w:type="spellEnd"/>
                  <w:r w:rsidRPr="00081DFA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081DFA">
                    <w:rPr>
                      <w:rFonts w:eastAsia="Calibri"/>
                      <w:lang w:eastAsia="en-US"/>
                    </w:rPr>
                    <w:lastRenderedPageBreak/>
                    <w:t xml:space="preserve">Кладбище № 3 в </w:t>
                  </w:r>
                  <w:proofErr w:type="spellStart"/>
                  <w:r w:rsidRPr="00081DFA">
                    <w:rPr>
                      <w:rFonts w:eastAsia="Calibri"/>
                      <w:lang w:eastAsia="en-US"/>
                    </w:rPr>
                    <w:t>Зашекснинском</w:t>
                  </w:r>
                  <w:proofErr w:type="spellEnd"/>
                  <w:r w:rsidRPr="00081DFA">
                    <w:rPr>
                      <w:rFonts w:eastAsia="Calibri"/>
                      <w:lang w:eastAsia="en-US"/>
                    </w:rPr>
                    <w:t xml:space="preserve"> районе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081DFA">
                    <w:rPr>
                      <w:rFonts w:eastAsia="Calibri"/>
                      <w:lang w:eastAsia="en-US"/>
                    </w:rPr>
                    <w:t xml:space="preserve">Кладбище № 4 за ул. </w:t>
                  </w:r>
                  <w:proofErr w:type="spellStart"/>
                  <w:r w:rsidRPr="00081DFA">
                    <w:rPr>
                      <w:rFonts w:eastAsia="Calibri"/>
                      <w:lang w:eastAsia="en-US"/>
                    </w:rPr>
                    <w:t>Ивачевской</w:t>
                  </w:r>
                  <w:proofErr w:type="spellEnd"/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A5B2B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A5B2B">
                    <w:rPr>
                      <w:rFonts w:eastAsia="Calibri"/>
                      <w:b/>
                      <w:lang w:eastAsia="en-US"/>
                    </w:rPr>
                    <w:t>Пляжи: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color w:val="FF0000"/>
                      <w:lang w:eastAsia="en-US"/>
                    </w:rPr>
                  </w:pPr>
                </w:p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A5B2B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A5B2B">
                    <w:rPr>
                      <w:rFonts w:eastAsia="Calibri"/>
                      <w:lang w:eastAsia="en-US"/>
                    </w:rPr>
                    <w:t>Пляж «Ломоносовский»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A5B2B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A5B2B">
                    <w:rPr>
                      <w:rFonts w:eastAsia="Calibri"/>
                      <w:lang w:eastAsia="en-US"/>
                    </w:rPr>
                    <w:t>Пляж «Строитель»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A5B2B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A5B2B">
                    <w:rPr>
                      <w:rFonts w:eastAsia="Calibri"/>
                      <w:lang w:eastAsia="en-US"/>
                    </w:rPr>
                    <w:t>Пляж «Первомайский 1»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A5B2B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A5B2B">
                    <w:rPr>
                      <w:rFonts w:eastAsia="Calibri"/>
                      <w:lang w:eastAsia="en-US"/>
                    </w:rPr>
                    <w:t>Пляж «Первомайский 2»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A5B2B" w:rsidRDefault="00A20072" w:rsidP="00006AA2">
                  <w:pPr>
                    <w:rPr>
                      <w:rFonts w:eastAsia="Calibri"/>
                      <w:lang w:eastAsia="en-US"/>
                    </w:rPr>
                  </w:pPr>
                  <w:r w:rsidRPr="008A5B2B">
                    <w:rPr>
                      <w:rFonts w:eastAsia="Calibri"/>
                      <w:lang w:eastAsia="en-US"/>
                    </w:rPr>
                    <w:t>Пляж «Зашекснинский»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/>
              </w:tc>
            </w:tr>
            <w:tr w:rsidR="00A20072" w:rsidRPr="00081DFA" w:rsidTr="00006AA2">
              <w:tc>
                <w:tcPr>
                  <w:tcW w:w="7342" w:type="dxa"/>
                  <w:tcBorders>
                    <w:right w:val="single" w:sz="4" w:space="0" w:color="auto"/>
                  </w:tcBorders>
                </w:tcPr>
                <w:p w:rsidR="00A20072" w:rsidRPr="008A5B2B" w:rsidRDefault="00A20072" w:rsidP="00006AA2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A5B2B">
                    <w:rPr>
                      <w:rFonts w:eastAsia="Calibri"/>
                      <w:b/>
                      <w:lang w:eastAsia="en-US"/>
                    </w:rPr>
                    <w:t>Земли резерва</w:t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3A3BA3">
                    <w:rPr>
                      <w:rFonts w:eastAsia="Calibri"/>
                      <w:b/>
                      <w:lang w:eastAsia="en-US"/>
                    </w:rPr>
                    <w:t>(неблагоустроенные)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</w:tcPr>
                <w:p w:rsidR="00A20072" w:rsidRPr="00081DFA" w:rsidRDefault="00A20072" w:rsidP="00006AA2">
                  <w:pPr>
                    <w:rPr>
                      <w:rFonts w:eastAsia="Calibri"/>
                      <w:color w:val="FF0000"/>
                      <w:lang w:eastAsia="en-US"/>
                    </w:rPr>
                  </w:pPr>
                </w:p>
              </w:tc>
            </w:tr>
          </w:tbl>
          <w:p w:rsidR="00A20072" w:rsidRDefault="00A20072" w:rsidP="00006AA2">
            <w:pPr>
              <w:ind w:left="720"/>
              <w:rPr>
                <w:rFonts w:eastAsia="Calibri"/>
                <w:lang w:eastAsia="en-US"/>
              </w:rPr>
            </w:pPr>
          </w:p>
          <w:p w:rsidR="00A20072" w:rsidRDefault="00A20072" w:rsidP="00006AA2"/>
          <w:p w:rsidR="00A20072" w:rsidRDefault="00A20072" w:rsidP="00006AA2"/>
          <w:p w:rsidR="00A20072" w:rsidRDefault="00A20072" w:rsidP="00006AA2"/>
          <w:p w:rsidR="00A20072" w:rsidRPr="00A21E49" w:rsidRDefault="00A20072" w:rsidP="00006AA2">
            <w:pPr>
              <w:jc w:val="center"/>
              <w:rPr>
                <w:sz w:val="23"/>
                <w:szCs w:val="23"/>
              </w:rPr>
            </w:pPr>
            <w:r w:rsidRPr="00A21E49">
              <w:rPr>
                <w:sz w:val="23"/>
                <w:szCs w:val="23"/>
              </w:rPr>
              <w:t>Перечень мостовых сооружений</w:t>
            </w:r>
          </w:p>
          <w:p w:rsidR="00A20072" w:rsidRPr="00A21E49" w:rsidRDefault="00A20072" w:rsidP="00006AA2">
            <w:pPr>
              <w:jc w:val="right"/>
              <w:rPr>
                <w:sz w:val="23"/>
                <w:szCs w:val="23"/>
              </w:rPr>
            </w:pPr>
            <w:r w:rsidRPr="00A21E49">
              <w:rPr>
                <w:sz w:val="23"/>
                <w:szCs w:val="23"/>
              </w:rPr>
              <w:t xml:space="preserve"> Таблица 3.</w:t>
            </w:r>
          </w:p>
          <w:p w:rsidR="00A20072" w:rsidRPr="00A21E49" w:rsidRDefault="00A20072" w:rsidP="00006AA2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9491" w:type="dxa"/>
              <w:tblInd w:w="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7"/>
              <w:gridCol w:w="3938"/>
              <w:gridCol w:w="1056"/>
              <w:gridCol w:w="1070"/>
              <w:gridCol w:w="1570"/>
              <w:gridCol w:w="1290"/>
            </w:tblGrid>
            <w:tr w:rsidR="00A20072" w:rsidRPr="00A21E49" w:rsidTr="00006AA2">
              <w:trPr>
                <w:trHeight w:val="510"/>
              </w:trPr>
              <w:tc>
                <w:tcPr>
                  <w:tcW w:w="567" w:type="dxa"/>
                  <w:vMerge w:val="restart"/>
                </w:tcPr>
                <w:p w:rsidR="00A20072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№ </w:t>
                  </w:r>
                  <w:proofErr w:type="spellStart"/>
                  <w:proofErr w:type="gram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п</w:t>
                  </w:r>
                  <w:proofErr w:type="spellEnd"/>
                  <w:proofErr w:type="gramEnd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/</w:t>
                  </w:r>
                  <w:proofErr w:type="spell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п</w:t>
                  </w:r>
                  <w:proofErr w:type="spellEnd"/>
                </w:p>
              </w:tc>
              <w:tc>
                <w:tcPr>
                  <w:tcW w:w="3938" w:type="dxa"/>
                  <w:vMerge w:val="restart"/>
                </w:tcPr>
                <w:p w:rsidR="00A20072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  <w:p w:rsidR="00A20072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Наименование объекта</w:t>
                  </w:r>
                </w:p>
              </w:tc>
              <w:tc>
                <w:tcPr>
                  <w:tcW w:w="3696" w:type="dxa"/>
                  <w:gridSpan w:val="3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Основные параметры, </w:t>
                  </w:r>
                  <w:proofErr w:type="gram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м</w:t>
                  </w:r>
                  <w:proofErr w:type="gramEnd"/>
                </w:p>
              </w:tc>
              <w:tc>
                <w:tcPr>
                  <w:tcW w:w="1290" w:type="dxa"/>
                  <w:vMerge w:val="restart"/>
                </w:tcPr>
                <w:p w:rsidR="00A20072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  <w:p w:rsidR="00A20072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Год </w:t>
                  </w: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п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о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стройки</w:t>
                  </w:r>
                </w:p>
              </w:tc>
            </w:tr>
            <w:tr w:rsidR="00A20072" w:rsidRPr="00A21E49" w:rsidTr="00006AA2">
              <w:trPr>
                <w:trHeight w:val="789"/>
              </w:trPr>
              <w:tc>
                <w:tcPr>
                  <w:tcW w:w="567" w:type="dxa"/>
                  <w:vMerge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938" w:type="dxa"/>
                  <w:vMerge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Длина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Ширина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Ширина пр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о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езжей части</w:t>
                  </w:r>
                </w:p>
              </w:tc>
              <w:tc>
                <w:tcPr>
                  <w:tcW w:w="1290" w:type="dxa"/>
                  <w:vMerge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</w:tc>
            </w:tr>
            <w:tr w:rsidR="00A20072" w:rsidRPr="00A21E49" w:rsidTr="00006AA2">
              <w:trPr>
                <w:trHeight w:val="270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6</w:t>
                  </w:r>
                </w:p>
              </w:tc>
            </w:tr>
            <w:tr w:rsidR="00A20072" w:rsidRPr="00A21E49" w:rsidTr="00006AA2">
              <w:trPr>
                <w:trHeight w:val="431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Октябрьский мост через р. Шексну</w:t>
                  </w:r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778,88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26,4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1979 г.</w:t>
                  </w:r>
                </w:p>
              </w:tc>
            </w:tr>
            <w:tr w:rsidR="00A20072" w:rsidRPr="00A21E49" w:rsidTr="00006AA2">
              <w:trPr>
                <w:trHeight w:val="841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Северный мост через р. </w:t>
                  </w:r>
                  <w:proofErr w:type="spell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Ягорбу</w:t>
                  </w:r>
                  <w:proofErr w:type="spellEnd"/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101,11</w:t>
                  </w: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30,5</w:t>
                  </w: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21,0                         (6 полос по 3,5 м)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1981 г.</w:t>
                  </w:r>
                </w:p>
              </w:tc>
            </w:tr>
            <w:tr w:rsidR="00A20072" w:rsidRPr="00A21E49" w:rsidTr="00006AA2">
              <w:trPr>
                <w:trHeight w:val="549"/>
              </w:trPr>
              <w:tc>
                <w:tcPr>
                  <w:tcW w:w="567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Мост через р. Кошту (Северная дор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о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га)</w:t>
                  </w:r>
                </w:p>
              </w:tc>
              <w:tc>
                <w:tcPr>
                  <w:tcW w:w="1056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54,02</w:t>
                  </w:r>
                </w:p>
              </w:tc>
              <w:tc>
                <w:tcPr>
                  <w:tcW w:w="1070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1570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1290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1974 г.</w:t>
                  </w:r>
                </w:p>
              </w:tc>
            </w:tr>
            <w:tr w:rsidR="00A20072" w:rsidRPr="00A21E49" w:rsidTr="00006AA2">
              <w:trPr>
                <w:trHeight w:val="713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Мост через р. </w:t>
                  </w:r>
                  <w:proofErr w:type="spell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Серовку</w:t>
                  </w:r>
                  <w:proofErr w:type="spellEnd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 в створе ул. </w:t>
                  </w:r>
                  <w:proofErr w:type="gram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С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е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верная</w:t>
                  </w:r>
                  <w:proofErr w:type="gramEnd"/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22,88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9,7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6,9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1980-1981 г.г.</w:t>
                  </w:r>
                </w:p>
              </w:tc>
            </w:tr>
            <w:tr w:rsidR="00A20072" w:rsidRPr="00A21E49" w:rsidTr="00006AA2">
              <w:trPr>
                <w:trHeight w:val="695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Мост через р. </w:t>
                  </w:r>
                  <w:proofErr w:type="spell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Серовку</w:t>
                  </w:r>
                  <w:proofErr w:type="spellEnd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 в створе ул. </w:t>
                  </w:r>
                  <w:proofErr w:type="spell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О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с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тинская</w:t>
                  </w:r>
                  <w:proofErr w:type="spellEnd"/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19,16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20,1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1967-1968 г.г.</w:t>
                  </w:r>
                </w:p>
              </w:tc>
            </w:tr>
            <w:tr w:rsidR="00A20072" w:rsidRPr="00A21E49" w:rsidTr="00006AA2">
              <w:trPr>
                <w:trHeight w:val="653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Мост через р. </w:t>
                  </w:r>
                  <w:proofErr w:type="spell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Серовку</w:t>
                  </w:r>
                  <w:proofErr w:type="spellEnd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 в створе К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и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рилловского шоссе</w:t>
                  </w:r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25,77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11,09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1968-1969 г.г.</w:t>
                  </w:r>
                </w:p>
              </w:tc>
            </w:tr>
            <w:tr w:rsidR="00A20072" w:rsidRPr="00A21E49" w:rsidTr="00006AA2">
              <w:trPr>
                <w:trHeight w:val="698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Мост через р. </w:t>
                  </w:r>
                  <w:proofErr w:type="spell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Серовку</w:t>
                  </w:r>
                  <w:proofErr w:type="spellEnd"/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9,6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1950-1960 г.г.</w:t>
                  </w:r>
                </w:p>
              </w:tc>
            </w:tr>
            <w:tr w:rsidR="00A20072" w:rsidRPr="00A21E49" w:rsidTr="00006AA2">
              <w:trPr>
                <w:trHeight w:val="888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8.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Городской путепровод по ул. Арха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н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гельской</w:t>
                  </w:r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126,29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30,5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21,0                       (6 полос по 3,5 м)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1985 г.</w:t>
                  </w:r>
                </w:p>
              </w:tc>
            </w:tr>
            <w:tr w:rsidR="00A20072" w:rsidRPr="00A21E49" w:rsidTr="00006AA2">
              <w:trPr>
                <w:trHeight w:val="493"/>
              </w:trPr>
              <w:tc>
                <w:tcPr>
                  <w:tcW w:w="567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9.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Кирилловская путепроводная развя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з</w:t>
                  </w: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ка</w:t>
                  </w:r>
                </w:p>
              </w:tc>
              <w:tc>
                <w:tcPr>
                  <w:tcW w:w="1056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1006,54 </w:t>
                  </w:r>
                </w:p>
              </w:tc>
              <w:tc>
                <w:tcPr>
                  <w:tcW w:w="10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 29,1</w:t>
                  </w:r>
                </w:p>
              </w:tc>
              <w:tc>
                <w:tcPr>
                  <w:tcW w:w="157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24,56 </w:t>
                  </w:r>
                </w:p>
              </w:tc>
              <w:tc>
                <w:tcPr>
                  <w:tcW w:w="1290" w:type="dxa"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2000 г.</w:t>
                  </w:r>
                </w:p>
              </w:tc>
            </w:tr>
            <w:tr w:rsidR="00A20072" w:rsidRPr="00A21E49" w:rsidTr="00006AA2">
              <w:trPr>
                <w:trHeight w:val="561"/>
              </w:trPr>
              <w:tc>
                <w:tcPr>
                  <w:tcW w:w="567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10.</w:t>
                  </w: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color w:val="FF0000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Мостовой переход через р. </w:t>
                  </w:r>
                  <w:proofErr w:type="spellStart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Ягорбу</w:t>
                  </w:r>
                  <w:proofErr w:type="spellEnd"/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 xml:space="preserve"> по пр. Победы</w:t>
                  </w:r>
                </w:p>
              </w:tc>
              <w:tc>
                <w:tcPr>
                  <w:tcW w:w="1056" w:type="dxa"/>
                  <w:noWrap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 122,86</w:t>
                  </w: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  <w:tc>
                <w:tcPr>
                  <w:tcW w:w="1070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55,4</w:t>
                  </w: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  <w:tc>
                <w:tcPr>
                  <w:tcW w:w="1570" w:type="dxa"/>
                  <w:noWrap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 15,5</w:t>
                  </w: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  <w:tc>
                <w:tcPr>
                  <w:tcW w:w="1290" w:type="dxa"/>
                  <w:noWrap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2008-201</w:t>
                  </w:r>
                  <w:r>
                    <w:rPr>
                      <w:rFonts w:eastAsia="Calibri"/>
                      <w:sz w:val="23"/>
                      <w:szCs w:val="23"/>
                    </w:rPr>
                    <w:t>0</w:t>
                  </w: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</w:tr>
            <w:tr w:rsidR="00A20072" w:rsidRPr="00A21E49" w:rsidTr="00006AA2">
              <w:trPr>
                <w:trHeight w:val="806"/>
              </w:trPr>
              <w:tc>
                <w:tcPr>
                  <w:tcW w:w="567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bCs/>
                      <w:sz w:val="23"/>
                      <w:szCs w:val="23"/>
                    </w:rPr>
                    <w:t>11.</w:t>
                  </w:r>
                </w:p>
              </w:tc>
              <w:tc>
                <w:tcPr>
                  <w:tcW w:w="3938" w:type="dxa"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  <w:lang w:eastAsia="en-US"/>
                    </w:rPr>
                    <w:t>Транспортная развязка в двух уро</w:t>
                  </w:r>
                  <w:r w:rsidRPr="00A21E49">
                    <w:rPr>
                      <w:rFonts w:eastAsia="Calibri"/>
                      <w:sz w:val="23"/>
                      <w:szCs w:val="23"/>
                      <w:lang w:eastAsia="en-US"/>
                    </w:rPr>
                    <w:t>в</w:t>
                  </w:r>
                  <w:r w:rsidRPr="00A21E49">
                    <w:rPr>
                      <w:rFonts w:eastAsia="Calibri"/>
                      <w:sz w:val="23"/>
                      <w:szCs w:val="23"/>
                      <w:lang w:eastAsia="en-US"/>
                    </w:rPr>
                    <w:t>нях на правобережном подходе моста ч</w:t>
                  </w:r>
                  <w:r w:rsidRPr="00A21E49">
                    <w:rPr>
                      <w:rFonts w:eastAsia="Calibri"/>
                      <w:sz w:val="23"/>
                      <w:szCs w:val="23"/>
                      <w:lang w:eastAsia="en-US"/>
                    </w:rPr>
                    <w:t>е</w:t>
                  </w:r>
                  <w:r w:rsidRPr="00A21E49">
                    <w:rPr>
                      <w:rFonts w:eastAsia="Calibri"/>
                      <w:sz w:val="23"/>
                      <w:szCs w:val="23"/>
                      <w:lang w:eastAsia="en-US"/>
                    </w:rPr>
                    <w:t xml:space="preserve">рез р. </w:t>
                  </w:r>
                  <w:proofErr w:type="spellStart"/>
                  <w:r w:rsidRPr="00A21E49">
                    <w:rPr>
                      <w:rFonts w:eastAsia="Calibri"/>
                      <w:sz w:val="23"/>
                      <w:szCs w:val="23"/>
                      <w:lang w:eastAsia="en-US"/>
                    </w:rPr>
                    <w:t>Ягорба</w:t>
                  </w:r>
                  <w:proofErr w:type="spellEnd"/>
                </w:p>
              </w:tc>
              <w:tc>
                <w:tcPr>
                  <w:tcW w:w="1056" w:type="dxa"/>
                  <w:noWrap/>
                </w:tcPr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751,0</w:t>
                  </w: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  <w:tc>
                <w:tcPr>
                  <w:tcW w:w="1070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  <w:tc>
                <w:tcPr>
                  <w:tcW w:w="1570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 w:rsidRPr="00A21E49">
                    <w:rPr>
                      <w:rFonts w:eastAsia="Calibri"/>
                      <w:sz w:val="23"/>
                      <w:szCs w:val="23"/>
                    </w:rPr>
                    <w:t>17-:-6 (пер</w:t>
                  </w:r>
                  <w:r w:rsidRPr="00A21E49">
                    <w:rPr>
                      <w:rFonts w:eastAsia="Calibri"/>
                      <w:sz w:val="23"/>
                      <w:szCs w:val="23"/>
                    </w:rPr>
                    <w:t>е</w:t>
                  </w:r>
                  <w:r w:rsidRPr="00A21E49">
                    <w:rPr>
                      <w:rFonts w:eastAsia="Calibri"/>
                      <w:sz w:val="23"/>
                      <w:szCs w:val="23"/>
                    </w:rPr>
                    <w:t>менная)</w:t>
                  </w:r>
                </w:p>
                <w:p w:rsidR="00A20072" w:rsidRPr="00A21E49" w:rsidRDefault="00A20072" w:rsidP="00006AA2">
                  <w:pPr>
                    <w:jc w:val="both"/>
                    <w:rPr>
                      <w:rFonts w:eastAsia="Calibri"/>
                      <w:sz w:val="23"/>
                      <w:szCs w:val="23"/>
                    </w:rPr>
                  </w:pPr>
                </w:p>
              </w:tc>
              <w:tc>
                <w:tcPr>
                  <w:tcW w:w="1290" w:type="dxa"/>
                  <w:noWrap/>
                </w:tcPr>
                <w:p w:rsidR="00A20072" w:rsidRPr="00A21E49" w:rsidRDefault="00A20072" w:rsidP="00006AA2">
                  <w:pPr>
                    <w:jc w:val="center"/>
                    <w:rPr>
                      <w:rFonts w:eastAsia="Calibri"/>
                      <w:sz w:val="23"/>
                      <w:szCs w:val="23"/>
                    </w:rPr>
                  </w:pPr>
                  <w:r>
                    <w:rPr>
                      <w:rFonts w:eastAsia="Calibri"/>
                      <w:sz w:val="23"/>
                      <w:szCs w:val="23"/>
                    </w:rPr>
                    <w:t>2011</w:t>
                  </w:r>
                </w:p>
              </w:tc>
            </w:tr>
          </w:tbl>
          <w:p w:rsidR="00A20072" w:rsidRPr="00A21E49" w:rsidRDefault="00A20072" w:rsidP="00006AA2">
            <w:pPr>
              <w:rPr>
                <w:sz w:val="23"/>
                <w:szCs w:val="23"/>
              </w:rPr>
            </w:pPr>
          </w:p>
          <w:p w:rsidR="00A20072" w:rsidRPr="00A21E49" w:rsidRDefault="00A20072" w:rsidP="00006AA2">
            <w:pPr>
              <w:jc w:val="both"/>
              <w:rPr>
                <w:sz w:val="23"/>
                <w:szCs w:val="23"/>
              </w:rPr>
            </w:pPr>
          </w:p>
          <w:p w:rsidR="00A20072" w:rsidRPr="0000272A" w:rsidRDefault="00A20072" w:rsidP="00006AA2">
            <w:pPr>
              <w:numPr>
                <w:ilvl w:val="0"/>
                <w:numId w:val="2"/>
              </w:num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</w:t>
            </w:r>
            <w:r w:rsidRPr="0000272A">
              <w:rPr>
                <w:rFonts w:eastAsia="Calibri"/>
                <w:b/>
                <w:lang w:eastAsia="en-US"/>
              </w:rPr>
              <w:t xml:space="preserve">еречень остановок общественного транспорта </w:t>
            </w:r>
          </w:p>
          <w:tbl>
            <w:tblPr>
              <w:tblW w:w="9873" w:type="dxa"/>
              <w:tblInd w:w="279" w:type="dxa"/>
              <w:tblLayout w:type="fixed"/>
              <w:tblLook w:val="04A0"/>
            </w:tblPr>
            <w:tblGrid>
              <w:gridCol w:w="540"/>
              <w:gridCol w:w="4849"/>
              <w:gridCol w:w="97"/>
              <w:gridCol w:w="563"/>
              <w:gridCol w:w="1534"/>
              <w:gridCol w:w="23"/>
              <w:gridCol w:w="42"/>
              <w:gridCol w:w="1850"/>
              <w:gridCol w:w="375"/>
            </w:tblGrid>
            <w:tr w:rsidR="00A20072" w:rsidRPr="00081DFA" w:rsidTr="00006AA2">
              <w:trPr>
                <w:trHeight w:val="255"/>
              </w:trPr>
              <w:tc>
                <w:tcPr>
                  <w:tcW w:w="98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20072" w:rsidRPr="001712CD" w:rsidRDefault="00A20072" w:rsidP="00006AA2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Таблица 4</w:t>
                  </w:r>
                  <w:r w:rsidRPr="001712CD">
                    <w:rPr>
                      <w:bCs/>
                    </w:rPr>
                    <w:t>.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4.1. Перечень остановок общественного транспорта Индустр</w:t>
                  </w:r>
                  <w:r>
                    <w:rPr>
                      <w:bCs/>
                    </w:rPr>
                    <w:t>и</w:t>
                  </w:r>
                  <w:r>
                    <w:rPr>
                      <w:bCs/>
                    </w:rPr>
                    <w:t xml:space="preserve">ального района 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87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 xml:space="preserve">№ </w:t>
                  </w:r>
                  <w:proofErr w:type="spellStart"/>
                  <w:proofErr w:type="gramStart"/>
                  <w:r w:rsidRPr="00081DFA">
                    <w:t>п</w:t>
                  </w:r>
                  <w:proofErr w:type="spellEnd"/>
                  <w:proofErr w:type="gramEnd"/>
                  <w:r w:rsidRPr="00081DFA">
                    <w:t>/</w:t>
                  </w:r>
                  <w:proofErr w:type="spellStart"/>
                  <w:r w:rsidRPr="00081DFA">
                    <w:t>п</w:t>
                  </w:r>
                  <w:proofErr w:type="spellEnd"/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Месторасположение (наименование) ост</w:t>
                  </w:r>
                  <w:r w:rsidRPr="00081DFA">
                    <w:t>а</w:t>
                  </w:r>
                  <w:r w:rsidRPr="00081DFA">
                    <w:t>новки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Default="00A20072" w:rsidP="00006AA2">
                  <w:pPr>
                    <w:jc w:val="center"/>
                  </w:pPr>
                  <w:r w:rsidRPr="00081DFA">
                    <w:t xml:space="preserve">Наличие </w:t>
                  </w:r>
                </w:p>
                <w:p w:rsidR="00A20072" w:rsidRPr="00081DFA" w:rsidRDefault="00A20072" w:rsidP="00006AA2">
                  <w:pPr>
                    <w:jc w:val="center"/>
                  </w:pPr>
                  <w:r>
                    <w:t>павиль</w:t>
                  </w:r>
                  <w:r>
                    <w:t>о</w:t>
                  </w:r>
                  <w:r>
                    <w:t>на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Вид останово</w:t>
                  </w:r>
                  <w:r w:rsidRPr="00081DFA">
                    <w:t>ч</w:t>
                  </w:r>
                  <w:r w:rsidRPr="00081DFA">
                    <w:t xml:space="preserve">ного </w:t>
                  </w:r>
                  <w:r>
                    <w:t>павильона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  <w:rPr>
                      <w:b/>
                      <w:bCs/>
                    </w:rPr>
                  </w:pPr>
                  <w:r w:rsidRPr="00081DFA">
                    <w:rPr>
                      <w:b/>
                      <w:bCs/>
                    </w:rPr>
                    <w:t>Автобусные ост</w:t>
                  </w:r>
                  <w:r w:rsidRPr="00081DFA">
                    <w:rPr>
                      <w:b/>
                      <w:bCs/>
                    </w:rPr>
                    <w:t>а</w:t>
                  </w:r>
                  <w:r w:rsidRPr="00081DFA">
                    <w:rPr>
                      <w:b/>
                      <w:bCs/>
                    </w:rPr>
                    <w:t>новки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ардина            д.1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ардина            д.1 (по че</w:t>
                  </w:r>
                  <w:r w:rsidRPr="00081DFA">
                    <w:t>т</w:t>
                  </w:r>
                  <w:r w:rsidRPr="00081DFA">
                    <w:t>ной)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ардина            д.29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ардина            д.20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ардина            по четной п</w:t>
                  </w:r>
                  <w:r w:rsidRPr="00081DFA">
                    <w:t>е</w:t>
                  </w:r>
                  <w:r w:rsidRPr="00081DFA">
                    <w:t>ред ул.Мира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.Ж</w:t>
                  </w:r>
                  <w:proofErr w:type="gramEnd"/>
                  <w:r w:rsidRPr="00081DFA">
                    <w:t>укова              д.4 (</w:t>
                  </w:r>
                  <w:proofErr w:type="spellStart"/>
                  <w:r w:rsidRPr="00081DFA">
                    <w:t>Учко</w:t>
                  </w:r>
                  <w:r w:rsidRPr="00081DFA">
                    <w:t>м</w:t>
                  </w:r>
                  <w:r w:rsidRPr="00081DFA">
                    <w:t>бинат</w:t>
                  </w:r>
                  <w:proofErr w:type="spellEnd"/>
                  <w:r w:rsidRPr="00081DFA">
                    <w:t>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омарова          д.7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д.39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д.54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д.99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д.76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д.84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д.125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д.100Б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д.131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д.108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д.151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д.120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д.173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енина             д.132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ул.М.Горького        д.14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ул.М.Горького        д.39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ул.М.Горького        д.22А (по </w:t>
                  </w:r>
                  <w:proofErr w:type="gramStart"/>
                  <w:r w:rsidRPr="00081DFA">
                    <w:t>нечетной</w:t>
                  </w:r>
                  <w:proofErr w:type="gramEnd"/>
                  <w:r w:rsidRPr="00081DFA">
                    <w:t>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ул.М.Горького        д.22А   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Default="00A20072" w:rsidP="00006AA2"/>
                <w:p w:rsidR="00A20072" w:rsidRDefault="00A20072" w:rsidP="00006AA2">
                  <w:r w:rsidRPr="00081DFA">
                    <w:t>ул.М.Горького        д.32</w:t>
                  </w:r>
                </w:p>
                <w:p w:rsidR="00A20072" w:rsidRPr="00081DFA" w:rsidRDefault="00A20072" w:rsidP="00006AA2"/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оргово-остановочный модуль - частная собстве</w:t>
                  </w:r>
                  <w:r w:rsidRPr="003A3BA3">
                    <w:rPr>
                      <w:sz w:val="16"/>
                      <w:szCs w:val="16"/>
                    </w:rPr>
                    <w:t>н</w:t>
                  </w:r>
                  <w:r w:rsidRPr="003A3BA3">
                    <w:rPr>
                      <w:sz w:val="16"/>
                      <w:szCs w:val="16"/>
                    </w:rPr>
                    <w:t>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ул.М.Горького        д.61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ул.М.Горького        д.40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ул.М.Горького        д.89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еталлургов      д.11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еталлургов      д.14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еталлургов      д.29а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еталлургов      д.26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еталлургов      д.47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еталлургов      д.38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ира                 д.30 (Доме</w:t>
                  </w:r>
                  <w:r w:rsidRPr="00081DFA">
                    <w:t>н</w:t>
                  </w:r>
                  <w:r w:rsidRPr="00081DFA">
                    <w:t>ная)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83041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ира                 д.30 (Заводоуправл</w:t>
                  </w:r>
                  <w:r w:rsidRPr="00081DFA">
                    <w:t>е</w:t>
                  </w:r>
                  <w:r w:rsidRPr="00081DFA">
                    <w:t>ние)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83041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ира                 д.30 (Дирекция по сб</w:t>
                  </w:r>
                  <w:r w:rsidRPr="00081DFA">
                    <w:t>ы</w:t>
                  </w:r>
                  <w:r w:rsidRPr="00081DFA">
                    <w:t>ту)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ира                 д.30 (Пол</w:t>
                  </w:r>
                  <w:r w:rsidRPr="00081DFA">
                    <w:t>и</w:t>
                  </w:r>
                  <w:r w:rsidRPr="00081DFA">
                    <w:t>клиника)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ира                 д.30 (Комар</w:t>
                  </w:r>
                  <w:r w:rsidRPr="00081DFA">
                    <w:t>о</w:t>
                  </w:r>
                  <w:r w:rsidRPr="00081DFA">
                    <w:t>ва)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Московский просп.</w:t>
                  </w:r>
                  <w:proofErr w:type="gramStart"/>
                  <w:r w:rsidRPr="00081DFA">
                    <w:t>,д</w:t>
                  </w:r>
                  <w:proofErr w:type="gramEnd"/>
                  <w:r w:rsidRPr="00081DFA">
                    <w:t>,50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д.4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lastRenderedPageBreak/>
                    <w:t>42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д.12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д.9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д.29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д.36/52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д.41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д.52А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д.49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д.68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д.83А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д.92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Привокзальная пл</w:t>
                  </w:r>
                  <w:r w:rsidRPr="00081DFA">
                    <w:t>о</w:t>
                  </w:r>
                  <w:r w:rsidRPr="00081DFA">
                    <w:t>щадь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д.2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д.35А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д.74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116F2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д.67А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116F2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д.98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д.113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д.126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Советский просп.,  д.135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    д.41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    д.24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B77D14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    д.43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B77D14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    д.36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    д.75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    (нечетная, со стороны ул. Кра</w:t>
                  </w:r>
                  <w:r w:rsidRPr="00081DFA">
                    <w:t>в</w:t>
                  </w:r>
                  <w:r w:rsidRPr="00081DFA">
                    <w:t>ченко,2)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    (четная, со стороны ул. Л.Толстого,1)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    д.76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талеваров   (четная перед Комсомол</w:t>
                  </w:r>
                  <w:r w:rsidRPr="00081DFA">
                    <w:t>ь</w:t>
                  </w:r>
                  <w:r w:rsidRPr="00081DFA">
                    <w:t>ской)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троителей  д.13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троителей  д.10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троителей  д.31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троителей  д.28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.Ч</w:t>
                  </w:r>
                  <w:proofErr w:type="gramEnd"/>
                  <w:r w:rsidRPr="00081DFA">
                    <w:t>калова            д.11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.Ч</w:t>
                  </w:r>
                  <w:proofErr w:type="gramEnd"/>
                  <w:r w:rsidRPr="00081DFA">
                    <w:t>калова            д.20А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ДОК (</w:t>
                  </w:r>
                  <w:proofErr w:type="gramStart"/>
                  <w:r w:rsidRPr="00081DFA">
                    <w:t>конечная</w:t>
                  </w:r>
                  <w:proofErr w:type="gramEnd"/>
                  <w:r w:rsidRPr="00081DFA">
                    <w:t>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40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  <w:rPr>
                      <w:b/>
                      <w:bCs/>
                    </w:rPr>
                  </w:pPr>
                  <w:r w:rsidRPr="00081DFA">
                    <w:rPr>
                      <w:b/>
                      <w:bCs/>
                    </w:rPr>
                    <w:t>Трамвайные ост</w:t>
                  </w:r>
                  <w:r w:rsidRPr="00081DFA">
                    <w:rPr>
                      <w:b/>
                      <w:bCs/>
                    </w:rPr>
                    <w:t>а</w:t>
                  </w:r>
                  <w:r w:rsidRPr="00081DFA">
                    <w:rPr>
                      <w:b/>
                      <w:bCs/>
                    </w:rPr>
                    <w:t>новки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 xml:space="preserve">.. </w:t>
                  </w:r>
                  <w:proofErr w:type="gramEnd"/>
                  <w:r w:rsidRPr="00081DFA">
                    <w:t>Вологодская ("ул. Заря Св</w:t>
                  </w:r>
                  <w:r w:rsidRPr="00081DFA">
                    <w:t>о</w:t>
                  </w:r>
                  <w:r w:rsidRPr="00081DFA">
                    <w:t>боды")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 xml:space="preserve">.. </w:t>
                  </w:r>
                  <w:proofErr w:type="gramEnd"/>
                  <w:r w:rsidRPr="00081DFA">
                    <w:t>Вологодская ("ул. Верещ</w:t>
                  </w:r>
                  <w:r w:rsidRPr="00081DFA">
                    <w:t>а</w:t>
                  </w:r>
                  <w:r w:rsidRPr="00081DFA">
                    <w:t>гина")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lastRenderedPageBreak/>
                    <w:t>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ул. </w:t>
                  </w:r>
                  <w:proofErr w:type="gramStart"/>
                  <w:r w:rsidRPr="00081DFA">
                    <w:t>Комсомольская</w:t>
                  </w:r>
                  <w:proofErr w:type="gramEnd"/>
                  <w:r w:rsidRPr="00081DFA">
                    <w:t xml:space="preserve"> ("Северный бул</w:t>
                  </w:r>
                  <w:r w:rsidRPr="00081DFA">
                    <w:t>ь</w:t>
                  </w:r>
                  <w:r w:rsidRPr="00081DFA">
                    <w:t>вар")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ул. </w:t>
                  </w:r>
                  <w:proofErr w:type="gramStart"/>
                  <w:r w:rsidRPr="00081DFA">
                    <w:t>Комсомольская</w:t>
                  </w:r>
                  <w:proofErr w:type="gramEnd"/>
                  <w:r w:rsidRPr="00081DFA">
                    <w:t xml:space="preserve"> ("В</w:t>
                  </w:r>
                  <w:r w:rsidRPr="00081DFA">
                    <w:t>о</w:t>
                  </w:r>
                  <w:r w:rsidRPr="00081DFA">
                    <w:t>кзал")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3A3BA3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("ул. Наб</w:t>
                  </w:r>
                  <w:r w:rsidRPr="00081DFA">
                    <w:t>е</w:t>
                  </w:r>
                  <w:r w:rsidRPr="00081DFA">
                    <w:t>режная") 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("ул. Наб</w:t>
                  </w:r>
                  <w:r w:rsidRPr="00081DFA">
                    <w:t>е</w:t>
                  </w:r>
                  <w:r w:rsidRPr="00081DFA">
                    <w:t>режная") нечетная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("Красноармейская пл</w:t>
                  </w:r>
                  <w:r w:rsidRPr="00081DFA">
                    <w:t>о</w:t>
                  </w:r>
                  <w:r w:rsidRPr="00081DFA">
                    <w:t>щадь") 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("Красноармейская площадь") нече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("Городской р</w:t>
                  </w:r>
                  <w:r w:rsidRPr="00081DFA">
                    <w:t>ы</w:t>
                  </w:r>
                  <w:r w:rsidRPr="00081DFA">
                    <w:t xml:space="preserve">нок") </w:t>
                  </w:r>
                  <w:proofErr w:type="gramStart"/>
                  <w:r w:rsidRPr="00081DFA">
                    <w:t>четная</w:t>
                  </w:r>
                  <w:proofErr w:type="gramEnd"/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пр. Победы ("Городской рынок") </w:t>
                  </w:r>
                  <w:proofErr w:type="gramStart"/>
                  <w:r w:rsidRPr="00081DFA">
                    <w:t>нече</w:t>
                  </w:r>
                  <w:r w:rsidRPr="00081DFA">
                    <w:t>т</w:t>
                  </w:r>
                  <w:r w:rsidRPr="00081DFA">
                    <w:t>ная</w:t>
                  </w:r>
                  <w:proofErr w:type="gramEnd"/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("ул. Верещ</w:t>
                  </w:r>
                  <w:r w:rsidRPr="00081DFA">
                    <w:t>а</w:t>
                  </w:r>
                  <w:r w:rsidRPr="00081DFA">
                    <w:t>гина") 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("ул. Верещ</w:t>
                  </w:r>
                  <w:r w:rsidRPr="00081DFA">
                    <w:t>а</w:t>
                  </w:r>
                  <w:r w:rsidRPr="00081DFA">
                    <w:t>гина") нечетная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("ул. Сталев</w:t>
                  </w:r>
                  <w:r w:rsidRPr="00081DFA">
                    <w:t>а</w:t>
                  </w:r>
                  <w:r w:rsidRPr="00081DFA">
                    <w:t xml:space="preserve">ров") </w:t>
                  </w:r>
                  <w:proofErr w:type="gramStart"/>
                  <w:r w:rsidRPr="00081DFA">
                    <w:t>четная</w:t>
                  </w:r>
                  <w:proofErr w:type="gramEnd"/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пр. Победы ("ул. Сталеваров") </w:t>
                  </w:r>
                  <w:proofErr w:type="gramStart"/>
                  <w:r w:rsidRPr="00081DFA">
                    <w:t>нече</w:t>
                  </w:r>
                  <w:r w:rsidRPr="00081DFA">
                    <w:t>т</w:t>
                  </w:r>
                  <w:r w:rsidRPr="00081DFA">
                    <w:t>ная</w:t>
                  </w:r>
                  <w:proofErr w:type="gramEnd"/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пр. Победы ("Универс</w:t>
                  </w:r>
                  <w:r w:rsidRPr="00081DFA">
                    <w:t>и</w:t>
                  </w:r>
                  <w:r w:rsidRPr="00081DFA">
                    <w:t xml:space="preserve">тет") </w:t>
                  </w:r>
                  <w:proofErr w:type="gramStart"/>
                  <w:r w:rsidRPr="00081DFA">
                    <w:t>четная</w:t>
                  </w:r>
                  <w:proofErr w:type="gramEnd"/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пр. Победы ("Университет") </w:t>
                  </w:r>
                  <w:proofErr w:type="gramStart"/>
                  <w:r w:rsidRPr="00081DFA">
                    <w:t>н</w:t>
                  </w:r>
                  <w:r w:rsidRPr="00081DFA">
                    <w:t>е</w:t>
                  </w:r>
                  <w:r w:rsidRPr="00081DFA">
                    <w:t>четная</w:t>
                  </w:r>
                  <w:proofErr w:type="gramEnd"/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("Проходная "Комарова") 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("Проходная "Комарова") н</w:t>
                  </w:r>
                  <w:r w:rsidRPr="00081DFA">
                    <w:t>е</w:t>
                  </w:r>
                  <w:r w:rsidRPr="00081DFA">
                    <w:t>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19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("Проходная "Гагарина") 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20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("Проходная "Гагарина") н</w:t>
                  </w:r>
                  <w:r w:rsidRPr="00081DFA">
                    <w:t>е</w:t>
                  </w:r>
                  <w:r w:rsidRPr="00081DFA">
                    <w:t>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21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("Поликлиника") 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22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("Поликлиника") н</w:t>
                  </w:r>
                  <w:r w:rsidRPr="00081DFA">
                    <w:t>е</w:t>
                  </w:r>
                  <w:r w:rsidRPr="00081DFA">
                    <w:t>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23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("Заводоупра</w:t>
                  </w:r>
                  <w:r w:rsidRPr="00081DFA">
                    <w:t>в</w:t>
                  </w:r>
                  <w:r w:rsidRPr="00081DFA">
                    <w:t xml:space="preserve">ление") </w:t>
                  </w:r>
                  <w:proofErr w:type="gramStart"/>
                  <w:r w:rsidRPr="00081DFA">
                    <w:t>четная</w:t>
                  </w:r>
                  <w:proofErr w:type="gramEnd"/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24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ул. Мира ("Заводоуправление") </w:t>
                  </w:r>
                  <w:proofErr w:type="gramStart"/>
                  <w:r w:rsidRPr="00081DFA">
                    <w:t>нече</w:t>
                  </w:r>
                  <w:r w:rsidRPr="00081DFA">
                    <w:t>т</w:t>
                  </w:r>
                  <w:r w:rsidRPr="00081DFA">
                    <w:t>ная</w:t>
                  </w:r>
                  <w:proofErr w:type="gramEnd"/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25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("Проходная "Доменная") 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26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("Проходная "Доменная") н</w:t>
                  </w:r>
                  <w:r w:rsidRPr="00081DFA">
                    <w:t>е</w:t>
                  </w:r>
                  <w:r w:rsidRPr="00081DFA">
                    <w:t>четная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27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("Проходная "Водородная") нече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28</w:t>
                  </w:r>
                  <w:r>
                    <w:t>.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Мира ("Проходная "Водородная") нече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Всего остановочных навесов для обслуж</w:t>
                  </w:r>
                  <w:r w:rsidRPr="00081DFA">
                    <w:t>и</w:t>
                  </w:r>
                  <w:r w:rsidRPr="00081DFA">
                    <w:t>вания: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/>
              </w:tc>
              <w:tc>
                <w:tcPr>
                  <w:tcW w:w="895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4.2. Перечень остановок общественного транспорта Заягорбск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го района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99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 xml:space="preserve">№ </w:t>
                  </w:r>
                  <w:proofErr w:type="spellStart"/>
                  <w:proofErr w:type="gramStart"/>
                  <w:r w:rsidRPr="00081DFA">
                    <w:t>п</w:t>
                  </w:r>
                  <w:proofErr w:type="spellEnd"/>
                  <w:proofErr w:type="gramEnd"/>
                  <w:r w:rsidRPr="00081DFA">
                    <w:t>/</w:t>
                  </w:r>
                  <w:proofErr w:type="spellStart"/>
                  <w:r w:rsidRPr="00081DFA">
                    <w:t>п</w:t>
                  </w:r>
                  <w:proofErr w:type="spellEnd"/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Наименование автобусной ост</w:t>
                  </w:r>
                  <w:r w:rsidRPr="00081DFA">
                    <w:t>а</w:t>
                  </w:r>
                  <w:r w:rsidRPr="00081DFA">
                    <w:t>новки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Наличие павиль</w:t>
                  </w:r>
                  <w:r w:rsidRPr="00081DFA">
                    <w:t>о</w:t>
                  </w:r>
                  <w:r w:rsidRPr="00081DFA">
                    <w:t>на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Вид останово</w:t>
                  </w:r>
                  <w:r w:rsidRPr="00081DFA">
                    <w:t>ч</w:t>
                  </w:r>
                  <w:r w:rsidRPr="00081DFA">
                    <w:t>ного п</w:t>
                  </w:r>
                  <w:r w:rsidRPr="00081DFA">
                    <w:t>а</w:t>
                  </w:r>
                  <w:r w:rsidRPr="00081DFA">
                    <w:t xml:space="preserve">вильона 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д.9А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д.46А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д.15А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д.68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д.19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д.70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д.41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д.100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д.43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д.106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Дачи  нечетная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7713E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lastRenderedPageBreak/>
                    <w:t>12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.А</w:t>
                  </w:r>
                  <w:proofErr w:type="gramEnd"/>
                  <w:r w:rsidRPr="00081DFA">
                    <w:t>рхангельская   Дачи четная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7713E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д.34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д.9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д.56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д.17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643E69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д.35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643E69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д.82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д.51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д.96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д.71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раснодонцев   д.116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оршодская</w:t>
                  </w:r>
                  <w:proofErr w:type="spellEnd"/>
                  <w:r w:rsidRPr="00081DFA">
                    <w:t xml:space="preserve">      д.52 (по нече</w:t>
                  </w:r>
                  <w:r w:rsidRPr="00081DFA">
                    <w:t>т</w:t>
                  </w:r>
                  <w:r w:rsidRPr="00081DFA">
                    <w:t>ной)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оршодская</w:t>
                  </w:r>
                  <w:proofErr w:type="spellEnd"/>
                  <w:r w:rsidRPr="00081DFA">
                    <w:t xml:space="preserve">      д.52 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оршодская</w:t>
                  </w:r>
                  <w:proofErr w:type="spellEnd"/>
                  <w:r w:rsidRPr="00081DFA">
                    <w:t xml:space="preserve">      д.54 (по нече</w:t>
                  </w:r>
                  <w:r w:rsidRPr="00081DFA">
                    <w:t>т</w:t>
                  </w:r>
                  <w:r w:rsidRPr="00081DFA">
                    <w:t>ной)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оршодская</w:t>
                  </w:r>
                  <w:proofErr w:type="spellEnd"/>
                  <w:r w:rsidRPr="00081DFA">
                    <w:t xml:space="preserve">      д.54  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оршодская</w:t>
                  </w:r>
                  <w:proofErr w:type="spellEnd"/>
                  <w:r w:rsidRPr="00081DFA">
                    <w:t xml:space="preserve"> (</w:t>
                  </w:r>
                  <w:proofErr w:type="spellStart"/>
                  <w:r w:rsidRPr="00081DFA">
                    <w:t>Ив</w:t>
                  </w:r>
                  <w:r w:rsidRPr="00081DFA">
                    <w:t>а</w:t>
                  </w:r>
                  <w:r w:rsidRPr="00081DFA">
                    <w:t>чево</w:t>
                  </w:r>
                  <w:proofErr w:type="spellEnd"/>
                  <w:r w:rsidRPr="00081DFA">
                    <w:t xml:space="preserve">)  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оршодская</w:t>
                  </w:r>
                  <w:proofErr w:type="spellEnd"/>
                  <w:r w:rsidRPr="00081DFA">
                    <w:t xml:space="preserve"> (</w:t>
                  </w:r>
                  <w:proofErr w:type="spellStart"/>
                  <w:r w:rsidRPr="00081DFA">
                    <w:t>Ив</w:t>
                  </w:r>
                  <w:r w:rsidRPr="00081DFA">
                    <w:t>а</w:t>
                  </w:r>
                  <w:r w:rsidRPr="00081DFA">
                    <w:t>чево</w:t>
                  </w:r>
                  <w:proofErr w:type="spellEnd"/>
                  <w:r w:rsidRPr="00081DFA">
                    <w:t xml:space="preserve">)  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35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оршодская</w:t>
                  </w:r>
                  <w:proofErr w:type="spellEnd"/>
                  <w:r w:rsidRPr="00081DFA">
                    <w:t xml:space="preserve"> (Кла</w:t>
                  </w:r>
                  <w:r w:rsidRPr="00081DFA">
                    <w:t>д</w:t>
                  </w:r>
                  <w:r w:rsidRPr="00081DFA">
                    <w:t xml:space="preserve">бище №4)  - конечная 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оголя                д.15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оголя                д.33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оголя                д.41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оголя                д.52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ом.Белова</w:t>
                  </w:r>
                  <w:proofErr w:type="spellEnd"/>
                  <w:r w:rsidRPr="00081DFA">
                    <w:t xml:space="preserve">       д.17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04608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ом.Белова</w:t>
                  </w:r>
                  <w:proofErr w:type="spellEnd"/>
                  <w:r w:rsidRPr="00081DFA">
                    <w:t xml:space="preserve">       д.36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04608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ом.Белова</w:t>
                  </w:r>
                  <w:proofErr w:type="spellEnd"/>
                  <w:r w:rsidRPr="00081DFA">
                    <w:t xml:space="preserve">       д.29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ом.Белова</w:t>
                  </w:r>
                  <w:proofErr w:type="spellEnd"/>
                  <w:r w:rsidRPr="00081DFA">
                    <w:t xml:space="preserve">       д.38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ом.Белова</w:t>
                  </w:r>
                  <w:proofErr w:type="spellEnd"/>
                  <w:r w:rsidRPr="00081DFA">
                    <w:t xml:space="preserve">       д.53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36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ом.Белова</w:t>
                  </w:r>
                  <w:proofErr w:type="spellEnd"/>
                  <w:r w:rsidRPr="00081DFA">
                    <w:t xml:space="preserve"> д.48 (</w:t>
                  </w:r>
                  <w:proofErr w:type="spellStart"/>
                  <w:r w:rsidRPr="00081DFA">
                    <w:t>коне</w:t>
                  </w:r>
                  <w:r w:rsidRPr="00081DFA">
                    <w:t>ч</w:t>
                  </w:r>
                  <w:r w:rsidRPr="00081DFA">
                    <w:t>ная-начальная</w:t>
                  </w:r>
                  <w:proofErr w:type="spellEnd"/>
                  <w:r w:rsidRPr="00081DFA">
                    <w:t>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расная            д.12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расная            д.34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еднева</w:t>
                  </w:r>
                  <w:proofErr w:type="spellEnd"/>
                  <w:r w:rsidRPr="00081DFA">
                    <w:t xml:space="preserve">           д.23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еднева</w:t>
                  </w:r>
                  <w:proofErr w:type="spellEnd"/>
                  <w:r w:rsidRPr="00081DFA">
                    <w:t xml:space="preserve"> д.23 (по четной)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лимпийская      д.3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Олимпийская д. 13а (четная)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лимпийская      д.23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лимпийская      д.25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лимпийская      д.25 (четная)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лимпийская      д.37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лимпийская      д.37 (четная)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лимпийская      д.39 (четная)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ервомайская   д.42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ервомайская   д.45 (че</w:t>
                  </w:r>
                  <w:r w:rsidRPr="00081DFA">
                    <w:t>т</w:t>
                  </w:r>
                  <w:r w:rsidRPr="00081DFA">
                    <w:t>ная)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д.85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B61A1B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д.85 (че</w:t>
                  </w:r>
                  <w:r w:rsidRPr="00081DFA">
                    <w:t>т</w:t>
                  </w:r>
                  <w:r w:rsidRPr="00081DFA">
                    <w:t>ная)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B61A1B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д.93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</w:t>
                  </w:r>
                  <w:r w:rsidRPr="003A3BA3">
                    <w:rPr>
                      <w:sz w:val="16"/>
                      <w:szCs w:val="16"/>
                    </w:rPr>
                    <w:lastRenderedPageBreak/>
                    <w:t>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lastRenderedPageBreak/>
                    <w:t>58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д.100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д.107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д.104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д.125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о/навес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д.122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д.135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д.142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д.155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д.166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д.177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д.188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д.195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70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просп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обеды        д.210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71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.Ю</w:t>
                  </w:r>
                  <w:proofErr w:type="gramEnd"/>
                  <w:r w:rsidRPr="00081DFA">
                    <w:t>билейная        д.29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72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.Ю</w:t>
                  </w:r>
                  <w:proofErr w:type="gramEnd"/>
                  <w:r w:rsidRPr="00081DFA">
                    <w:t>билейная        д.36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73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.Ю</w:t>
                  </w:r>
                  <w:proofErr w:type="gramEnd"/>
                  <w:r w:rsidRPr="00081DFA">
                    <w:t>билейная        д.35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74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.Ю</w:t>
                  </w:r>
                  <w:proofErr w:type="gramEnd"/>
                  <w:r w:rsidRPr="00081DFA">
                    <w:t xml:space="preserve">билейная        д.32 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Итого остановочных навесов для обслужив</w:t>
                  </w:r>
                  <w:r w:rsidRPr="00081DFA">
                    <w:t>а</w:t>
                  </w:r>
                  <w:r w:rsidRPr="00081DFA">
                    <w:t>ния: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22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9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 xml:space="preserve">№ </w:t>
                  </w:r>
                  <w:proofErr w:type="spellStart"/>
                  <w:proofErr w:type="gramStart"/>
                  <w:r w:rsidRPr="00081DFA">
                    <w:t>п</w:t>
                  </w:r>
                  <w:proofErr w:type="spellEnd"/>
                  <w:proofErr w:type="gramEnd"/>
                  <w:r w:rsidRPr="00081DFA">
                    <w:t>/</w:t>
                  </w:r>
                  <w:proofErr w:type="spellStart"/>
                  <w:r w:rsidRPr="00081DFA">
                    <w:t>п</w:t>
                  </w:r>
                  <w:proofErr w:type="spellEnd"/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Наименование трамвайной ост</w:t>
                  </w:r>
                  <w:r w:rsidRPr="00081DFA">
                    <w:t>а</w:t>
                  </w:r>
                  <w:r w:rsidRPr="00081DFA">
                    <w:t>новки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Наличие павиль</w:t>
                  </w:r>
                  <w:r w:rsidRPr="00081DFA">
                    <w:t>о</w:t>
                  </w:r>
                  <w:r w:rsidRPr="00081DFA">
                    <w:t>на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Вид останово</w:t>
                  </w:r>
                  <w:r w:rsidRPr="00081DFA">
                    <w:t>ч</w:t>
                  </w:r>
                  <w:r w:rsidRPr="00081DFA">
                    <w:t>ного п</w:t>
                  </w:r>
                  <w:r w:rsidRPr="00081DFA">
                    <w:t>а</w:t>
                  </w:r>
                  <w:r w:rsidRPr="00081DFA">
                    <w:t xml:space="preserve">вильона 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ул. </w:t>
                  </w:r>
                  <w:proofErr w:type="gramStart"/>
                  <w:r w:rsidRPr="00081DFA">
                    <w:t>Олимпийская</w:t>
                  </w:r>
                  <w:proofErr w:type="gramEnd"/>
                  <w:r w:rsidRPr="00081DFA">
                    <w:t xml:space="preserve">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ул. </w:t>
                  </w:r>
                  <w:proofErr w:type="gramStart"/>
                  <w:r w:rsidRPr="00081DFA">
                    <w:t>Олимпийская</w:t>
                  </w:r>
                  <w:proofErr w:type="gramEnd"/>
                  <w:r w:rsidRPr="00081DFA">
                    <w:t xml:space="preserve"> (н</w:t>
                  </w:r>
                  <w:r w:rsidRPr="00081DFA">
                    <w:t>е</w:t>
                  </w:r>
                  <w:r w:rsidRPr="00081DFA">
                    <w:t>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23 </w:t>
                  </w:r>
                  <w:proofErr w:type="spellStart"/>
                  <w:r w:rsidRPr="00081DFA">
                    <w:t>мкр</w:t>
                  </w:r>
                  <w:proofErr w:type="spellEnd"/>
                  <w:r w:rsidRPr="00081DFA">
                    <w:t>.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23 </w:t>
                  </w:r>
                  <w:proofErr w:type="spellStart"/>
                  <w:r w:rsidRPr="00081DFA">
                    <w:t>мкр</w:t>
                  </w:r>
                  <w:proofErr w:type="spellEnd"/>
                  <w:r w:rsidRPr="00081DFA">
                    <w:t>. (нечет)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ул. </w:t>
                  </w:r>
                  <w:proofErr w:type="gramStart"/>
                  <w:r w:rsidRPr="00081DFA">
                    <w:t>Юбилейная</w:t>
                  </w:r>
                  <w:proofErr w:type="gramEnd"/>
                  <w:r w:rsidRPr="00081DFA">
                    <w:t xml:space="preserve">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ул. </w:t>
                  </w:r>
                  <w:proofErr w:type="gramStart"/>
                  <w:r w:rsidRPr="00081DFA">
                    <w:t>Юбилейная</w:t>
                  </w:r>
                  <w:proofErr w:type="gramEnd"/>
                  <w:r w:rsidRPr="00081DFA">
                    <w:t xml:space="preserve"> (нечет)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roofErr w:type="spellStart"/>
                  <w:proofErr w:type="gramStart"/>
                  <w:r w:rsidRPr="00081DFA">
                    <w:t>р</w:t>
                  </w:r>
                  <w:proofErr w:type="spellEnd"/>
                  <w:proofErr w:type="gramEnd"/>
                  <w:r w:rsidRPr="00081DFA">
                    <w:t>/</w:t>
                  </w:r>
                  <w:proofErr w:type="spellStart"/>
                  <w:r w:rsidRPr="00081DFA">
                    <w:t>ц</w:t>
                  </w:r>
                  <w:proofErr w:type="spellEnd"/>
                  <w:r w:rsidRPr="00081DFA">
                    <w:t xml:space="preserve"> "Победа"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                   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roofErr w:type="spellStart"/>
                  <w:proofErr w:type="gramStart"/>
                  <w:r w:rsidRPr="00081DFA">
                    <w:t>р</w:t>
                  </w:r>
                  <w:proofErr w:type="spellEnd"/>
                  <w:proofErr w:type="gramEnd"/>
                  <w:r w:rsidRPr="00081DFA">
                    <w:t>/</w:t>
                  </w:r>
                  <w:proofErr w:type="spellStart"/>
                  <w:r w:rsidRPr="00081DFA">
                    <w:t>ц</w:t>
                  </w:r>
                  <w:proofErr w:type="spellEnd"/>
                  <w:r w:rsidRPr="00081DFA">
                    <w:t xml:space="preserve"> "Победа" (нечет)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ул. Суворова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ул. Суворова (нечет)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"Красный ткач"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"Красный ткач" (н</w:t>
                  </w:r>
                  <w:r w:rsidRPr="00081DFA">
                    <w:t>е</w:t>
                  </w:r>
                  <w:r w:rsidRPr="00081DFA">
                    <w:t>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ул. </w:t>
                  </w:r>
                  <w:proofErr w:type="gramStart"/>
                  <w:r w:rsidRPr="00081DFA">
                    <w:t>Первомайская</w:t>
                  </w:r>
                  <w:proofErr w:type="gramEnd"/>
                  <w:r w:rsidRPr="00081DFA">
                    <w:t xml:space="preserve">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 xml:space="preserve">ул. </w:t>
                  </w:r>
                  <w:proofErr w:type="gramStart"/>
                  <w:r w:rsidRPr="00081DFA">
                    <w:t>Первомайская</w:t>
                  </w:r>
                  <w:proofErr w:type="gramEnd"/>
                  <w:r w:rsidRPr="00081DFA">
                    <w:t xml:space="preserve"> (н</w:t>
                  </w:r>
                  <w:r w:rsidRPr="00081DFA">
                    <w:t>е</w:t>
                  </w:r>
                  <w:r w:rsidRPr="00081DFA">
                    <w:t>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/>
              </w:tc>
              <w:tc>
                <w:tcPr>
                  <w:tcW w:w="89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20072" w:rsidRDefault="00A20072" w:rsidP="00006AA2">
                  <w:r>
                    <w:rPr>
                      <w:bCs/>
                    </w:rPr>
                    <w:t>4.3. Перечень остановок общественного транспорта Зашек</w:t>
                  </w:r>
                  <w:r>
                    <w:rPr>
                      <w:bCs/>
                    </w:rPr>
                    <w:t>с</w:t>
                  </w:r>
                  <w:r>
                    <w:rPr>
                      <w:bCs/>
                    </w:rPr>
                    <w:t>нинского района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/>
              </w:tc>
              <w:tc>
                <w:tcPr>
                  <w:tcW w:w="895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0072" w:rsidRDefault="00A20072" w:rsidP="00006AA2"/>
              </w:tc>
            </w:tr>
            <w:tr w:rsidR="00A20072" w:rsidRPr="00081DFA" w:rsidTr="00006AA2">
              <w:trPr>
                <w:gridAfter w:val="1"/>
                <w:wAfter w:w="375" w:type="dxa"/>
                <w:trHeight w:val="96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lastRenderedPageBreak/>
                    <w:t xml:space="preserve">№ </w:t>
                  </w:r>
                  <w:proofErr w:type="spellStart"/>
                  <w:proofErr w:type="gramStart"/>
                  <w:r w:rsidRPr="00081DFA">
                    <w:t>п</w:t>
                  </w:r>
                  <w:proofErr w:type="spellEnd"/>
                  <w:proofErr w:type="gramEnd"/>
                  <w:r w:rsidRPr="00081DFA">
                    <w:t>/</w:t>
                  </w:r>
                  <w:proofErr w:type="spellStart"/>
                  <w:r w:rsidRPr="00081DFA">
                    <w:t>п</w:t>
                  </w:r>
                  <w:proofErr w:type="spellEnd"/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Наименование автобусной ост</w:t>
                  </w:r>
                  <w:r w:rsidRPr="00081DFA">
                    <w:t>а</w:t>
                  </w:r>
                  <w:r w:rsidRPr="00081DFA">
                    <w:t>новки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Наличие павиль</w:t>
                  </w:r>
                  <w:r w:rsidRPr="00081DFA">
                    <w:t>о</w:t>
                  </w:r>
                  <w:r w:rsidRPr="00081DFA">
                    <w:t>на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Вид останово</w:t>
                  </w:r>
                  <w:r w:rsidRPr="00081DFA">
                    <w:t>ч</w:t>
                  </w:r>
                  <w:r w:rsidRPr="00081DFA">
                    <w:t>ного п</w:t>
                  </w:r>
                  <w:r w:rsidRPr="00081DFA">
                    <w:t>а</w:t>
                  </w:r>
                  <w:r w:rsidRPr="00081DFA">
                    <w:t xml:space="preserve">вильона 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.Б</w:t>
                  </w:r>
                  <w:proofErr w:type="gramEnd"/>
                  <w:r w:rsidRPr="00081DFA">
                    <w:t>атюшкова        д.2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одовикова</w:t>
                  </w:r>
                  <w:proofErr w:type="spellEnd"/>
                  <w:r w:rsidRPr="00081DFA">
                    <w:t xml:space="preserve">        д.24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одовикова</w:t>
                  </w:r>
                  <w:proofErr w:type="spellEnd"/>
                  <w:r w:rsidRPr="00081DFA">
                    <w:t xml:space="preserve">        д.34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ородецкая        д.1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2F060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ородецкая        д.4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2F060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ородецкая        д.11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2F060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ородецкая        д.24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2F0603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абачинская</w:t>
                  </w:r>
                  <w:proofErr w:type="spellEnd"/>
                  <w:r w:rsidRPr="00081DFA">
                    <w:t xml:space="preserve">   (при въе</w:t>
                  </w:r>
                  <w:r w:rsidRPr="00081DFA">
                    <w:t>з</w:t>
                  </w:r>
                  <w:r w:rsidRPr="00081DFA">
                    <w:t>де)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абачинская</w:t>
                  </w:r>
                  <w:proofErr w:type="spellEnd"/>
                  <w:r w:rsidRPr="00081DFA">
                    <w:t xml:space="preserve">   (на кольце)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енинградская  д.2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енинградская  д.16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енинградская  д.17А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енинградская  д.27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76CDC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енинградская  д.24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76CDC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енинградская  д.51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76CDC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енинградская  д.64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76CDC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юбецкая д.2 (Октябр</w:t>
                  </w:r>
                  <w:r w:rsidRPr="00081DFA">
                    <w:t>ь</w:t>
                  </w:r>
                  <w:r w:rsidRPr="00081DFA">
                    <w:t>ский пр., 31)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юбецкая          д.23Б (по че</w:t>
                  </w:r>
                  <w:r w:rsidRPr="00081DFA">
                    <w:t>т</w:t>
                  </w:r>
                  <w:r w:rsidRPr="00081DFA">
                    <w:t>ной)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19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юбецкая          д.37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юбецкая          д.51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.Л</w:t>
                  </w:r>
                  <w:proofErr w:type="gramEnd"/>
                  <w:r w:rsidRPr="00081DFA">
                    <w:t>юбецкая          д.44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ул.Матуринская      д.53 (школа № 8)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ул.Матуринская      д.58 (школа № 8)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35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ул.Матуринская      д.(ул</w:t>
                  </w:r>
                  <w:proofErr w:type="gramStart"/>
                  <w:r w:rsidRPr="00081DFA">
                    <w:t>.Р</w:t>
                  </w:r>
                  <w:proofErr w:type="gramEnd"/>
                  <w:r w:rsidRPr="00081DFA">
                    <w:t>ечников) нече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7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ул.Матуринская      д.(ул</w:t>
                  </w:r>
                  <w:proofErr w:type="gramStart"/>
                  <w:r w:rsidRPr="00081DFA">
                    <w:t>.Р</w:t>
                  </w:r>
                  <w:proofErr w:type="gramEnd"/>
                  <w:r w:rsidRPr="00081DFA">
                    <w:t>ечников) четная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ул.Матуринская      д.91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перекресток ул.Матуринская - ул. </w:t>
                  </w:r>
                  <w:proofErr w:type="gramStart"/>
                  <w:r w:rsidRPr="00081DFA">
                    <w:t>Совхозная</w:t>
                  </w:r>
                  <w:proofErr w:type="gramEnd"/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31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ул.Матуринская      д.170 (</w:t>
                  </w:r>
                  <w:proofErr w:type="gramStart"/>
                  <w:r w:rsidRPr="00081DFA">
                    <w:t>конечная</w:t>
                  </w:r>
                  <w:proofErr w:type="gramEnd"/>
                  <w:r w:rsidRPr="00081DFA">
                    <w:t>, на кол</w:t>
                  </w:r>
                  <w:r w:rsidRPr="00081DFA">
                    <w:t>ь</w:t>
                  </w:r>
                  <w:r w:rsidRPr="00081DFA">
                    <w:t>це)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29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.Н</w:t>
                  </w:r>
                  <w:proofErr w:type="gramEnd"/>
                  <w:r w:rsidRPr="00081DFA">
                    <w:t>аседкина</w:t>
                  </w:r>
                  <w:proofErr w:type="spellEnd"/>
                  <w:r w:rsidRPr="00081DFA">
                    <w:t xml:space="preserve">         д.3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.Н</w:t>
                  </w:r>
                  <w:proofErr w:type="gramEnd"/>
                  <w:r w:rsidRPr="00081DFA">
                    <w:t>аседкина</w:t>
                  </w:r>
                  <w:proofErr w:type="spellEnd"/>
                  <w:r w:rsidRPr="00081DFA">
                    <w:t xml:space="preserve">         д.2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.Н</w:t>
                  </w:r>
                  <w:proofErr w:type="gramEnd"/>
                  <w:r w:rsidRPr="00081DFA">
                    <w:t>аседкина</w:t>
                  </w:r>
                  <w:proofErr w:type="spellEnd"/>
                  <w:r w:rsidRPr="00081DFA">
                    <w:t xml:space="preserve">         д.21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.Н</w:t>
                  </w:r>
                  <w:proofErr w:type="gramEnd"/>
                  <w:r w:rsidRPr="00081DFA">
                    <w:t>аседкина</w:t>
                  </w:r>
                  <w:proofErr w:type="spellEnd"/>
                  <w:r w:rsidRPr="00081DFA">
                    <w:t xml:space="preserve">         д.22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39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Октябрьский просп.</w:t>
                  </w:r>
                  <w:proofErr w:type="gramStart"/>
                  <w:r w:rsidRPr="00081DFA">
                    <w:t>,(</w:t>
                  </w:r>
                  <w:proofErr w:type="gramEnd"/>
                  <w:r w:rsidRPr="00081DFA">
                    <w:t xml:space="preserve">нечетная </w:t>
                  </w:r>
                  <w:proofErr w:type="spellStart"/>
                  <w:r w:rsidRPr="00081DFA">
                    <w:t>Октябр</w:t>
                  </w:r>
                  <w:proofErr w:type="spellEnd"/>
                  <w:r w:rsidRPr="00081DFA">
                    <w:t xml:space="preserve">. </w:t>
                  </w:r>
                  <w:proofErr w:type="gramStart"/>
                  <w:r w:rsidRPr="00081DFA">
                    <w:t>Мост)</w:t>
                  </w:r>
                  <w:proofErr w:type="gramEnd"/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7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gramStart"/>
                  <w:r w:rsidRPr="00081DFA">
                    <w:t xml:space="preserve">Октябрьский просп. (четная    </w:t>
                  </w:r>
                  <w:proofErr w:type="spellStart"/>
                  <w:r w:rsidRPr="00081DFA">
                    <w:t>О</w:t>
                  </w:r>
                  <w:r w:rsidRPr="00081DFA">
                    <w:t>к</w:t>
                  </w:r>
                  <w:r w:rsidRPr="00081DFA">
                    <w:t>тябр</w:t>
                  </w:r>
                  <w:proofErr w:type="spellEnd"/>
                  <w:r w:rsidRPr="00081DFA">
                    <w:t>.</w:t>
                  </w:r>
                  <w:proofErr w:type="gramEnd"/>
                  <w:r w:rsidRPr="00081DFA">
                    <w:t xml:space="preserve"> </w:t>
                  </w:r>
                  <w:proofErr w:type="gramStart"/>
                  <w:r w:rsidRPr="00081DFA">
                    <w:t>Мост)</w:t>
                  </w:r>
                  <w:proofErr w:type="gramEnd"/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>
                    <w:t>П</w:t>
                  </w:r>
                  <w:r w:rsidRPr="00081DFA">
                    <w:t>ерекресток Октябрьский пр. - ул. Любецкая (н</w:t>
                  </w:r>
                  <w:r w:rsidRPr="00081DFA">
                    <w:t>е</w:t>
                  </w:r>
                  <w:r w:rsidRPr="00081DFA">
                    <w:t>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8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Октябрьский просп.</w:t>
                  </w:r>
                  <w:proofErr w:type="gramStart"/>
                  <w:r w:rsidRPr="00081DFA">
                    <w:t>,д</w:t>
                  </w:r>
                  <w:proofErr w:type="gramEnd"/>
                  <w:r w:rsidRPr="00081DFA">
                    <w:t>.36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Октябрьский просп.</w:t>
                  </w:r>
                  <w:proofErr w:type="gramStart"/>
                  <w:r w:rsidRPr="00081DFA">
                    <w:t>,д</w:t>
                  </w:r>
                  <w:proofErr w:type="gramEnd"/>
                  <w:r w:rsidRPr="00081DFA">
                    <w:t>.49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Октябрьский просп.</w:t>
                  </w:r>
                  <w:proofErr w:type="gramStart"/>
                  <w:r w:rsidRPr="00081DFA">
                    <w:t>,д</w:t>
                  </w:r>
                  <w:proofErr w:type="gramEnd"/>
                  <w:r w:rsidRPr="00081DFA">
                    <w:t>.60 (Кольцо)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39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"Ледовый дворец"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"Ледовый дворец" (н</w:t>
                  </w:r>
                  <w:r w:rsidRPr="00081DFA">
                    <w:t>е</w:t>
                  </w:r>
                  <w:r w:rsidRPr="00081DFA">
                    <w:t>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"ул. </w:t>
                  </w:r>
                  <w:proofErr w:type="spellStart"/>
                  <w:r w:rsidRPr="00081DFA">
                    <w:t>Монтклер</w:t>
                  </w:r>
                  <w:proofErr w:type="spellEnd"/>
                  <w:r w:rsidRPr="00081DFA">
                    <w:t>" (чет)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"ул. </w:t>
                  </w:r>
                  <w:proofErr w:type="spellStart"/>
                  <w:r w:rsidRPr="00081DFA">
                    <w:t>Монтклер</w:t>
                  </w:r>
                  <w:proofErr w:type="spellEnd"/>
                  <w:r w:rsidRPr="00081DFA">
                    <w:t>" (нечет)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43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Рыбинская, д. 64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lastRenderedPageBreak/>
                    <w:t>44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Рыбинская, д. 59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45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Рыбинская, 48 (чет.)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46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Рыбинская, 48 (н</w:t>
                  </w:r>
                  <w:r w:rsidRPr="00081DFA">
                    <w:t>е</w:t>
                  </w:r>
                  <w:r w:rsidRPr="00081DFA">
                    <w:t>чет.)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3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47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Рыбинская напротив д</w:t>
                  </w:r>
                  <w:r w:rsidRPr="00081DFA">
                    <w:t>о</w:t>
                  </w:r>
                  <w:r w:rsidRPr="00081DFA">
                    <w:t>ма № 34 (нечет)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48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Шекснинский пр.,   д.21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90E05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49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Шекснинский пр.,   д.23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C90E05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50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Шекснинский пр.,   д.18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51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Шекснинский пр.,   д.49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89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right"/>
                  </w:pPr>
                  <w:r w:rsidRPr="00081DFA">
                    <w:t>52</w:t>
                  </w:r>
                  <w:r>
                    <w:t>.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Шекснинский пр.,   д. 30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  <w:r w:rsidRPr="00081DFA">
                    <w:t xml:space="preserve"> </w:t>
                  </w:r>
                  <w:r w:rsidRPr="00B76642">
                    <w:rPr>
                      <w:sz w:val="16"/>
                      <w:szCs w:val="16"/>
                    </w:rPr>
                    <w:t>(после перен</w:t>
                  </w:r>
                  <w:r w:rsidRPr="00B76642">
                    <w:rPr>
                      <w:sz w:val="16"/>
                      <w:szCs w:val="16"/>
                    </w:rPr>
                    <w:t>о</w:t>
                  </w:r>
                  <w:r w:rsidRPr="00B76642">
                    <w:rPr>
                      <w:sz w:val="16"/>
                      <w:szCs w:val="16"/>
                    </w:rPr>
                    <w:t xml:space="preserve">са с ул. </w:t>
                  </w:r>
                  <w:proofErr w:type="spellStart"/>
                  <w:r w:rsidRPr="00B76642">
                    <w:rPr>
                      <w:sz w:val="16"/>
                      <w:szCs w:val="16"/>
                    </w:rPr>
                    <w:t>Годовик</w:t>
                  </w:r>
                  <w:r w:rsidRPr="00B76642">
                    <w:rPr>
                      <w:sz w:val="16"/>
                      <w:szCs w:val="16"/>
                    </w:rPr>
                    <w:t>о</w:t>
                  </w:r>
                  <w:r w:rsidRPr="00B76642">
                    <w:rPr>
                      <w:sz w:val="16"/>
                      <w:szCs w:val="16"/>
                    </w:rPr>
                    <w:t>ва</w:t>
                  </w:r>
                  <w:proofErr w:type="spellEnd"/>
                  <w:r w:rsidRPr="00081DFA">
                    <w:t>)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41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  <w:tc>
                <w:tcPr>
                  <w:tcW w:w="4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Итого остановочных навесов для обслужив</w:t>
                  </w:r>
                  <w:r w:rsidRPr="00081DFA">
                    <w:t>а</w:t>
                  </w:r>
                  <w:r w:rsidRPr="00081DFA">
                    <w:t>ния: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19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94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94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4.4. Перечень остановок общественного транспорта Северного ра</w:t>
                  </w:r>
                  <w:r>
                    <w:rPr>
                      <w:bCs/>
                    </w:rPr>
                    <w:t>й</w:t>
                  </w:r>
                  <w:r>
                    <w:rPr>
                      <w:bCs/>
                    </w:rPr>
                    <w:t>она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540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 xml:space="preserve">№ </w:t>
                  </w:r>
                  <w:proofErr w:type="spellStart"/>
                  <w:proofErr w:type="gramStart"/>
                  <w:r w:rsidRPr="00081DFA">
                    <w:t>п</w:t>
                  </w:r>
                  <w:proofErr w:type="spellEnd"/>
                  <w:proofErr w:type="gramEnd"/>
                  <w:r w:rsidRPr="00081DFA">
                    <w:t>/</w:t>
                  </w:r>
                  <w:proofErr w:type="spellStart"/>
                  <w:r w:rsidRPr="00081DFA">
                    <w:t>п</w:t>
                  </w:r>
                  <w:proofErr w:type="spellEnd"/>
                </w:p>
              </w:tc>
              <w:tc>
                <w:tcPr>
                  <w:tcW w:w="55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Адрес расположения остано</w:t>
                  </w:r>
                  <w:r w:rsidRPr="00081DFA">
                    <w:t>в</w:t>
                  </w:r>
                  <w:r w:rsidRPr="00081DFA">
                    <w:t>ки</w:t>
                  </w:r>
                </w:p>
              </w:tc>
              <w:tc>
                <w:tcPr>
                  <w:tcW w:w="159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Наличие павильона (колич</w:t>
                  </w:r>
                  <w:r w:rsidRPr="00081DFA">
                    <w:t>е</w:t>
                  </w:r>
                  <w:r w:rsidRPr="00081DFA">
                    <w:t>ство)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Вид п</w:t>
                  </w:r>
                  <w:r w:rsidRPr="00081DFA">
                    <w:t>а</w:t>
                  </w:r>
                  <w:r w:rsidRPr="00081DFA">
                    <w:t>вильона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481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072" w:rsidRPr="00081DFA" w:rsidRDefault="00A20072" w:rsidP="00006AA2"/>
              </w:tc>
              <w:tc>
                <w:tcPr>
                  <w:tcW w:w="55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072" w:rsidRPr="00081DFA" w:rsidRDefault="00A20072" w:rsidP="00006AA2"/>
              </w:tc>
              <w:tc>
                <w:tcPr>
                  <w:tcW w:w="159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072" w:rsidRPr="00081DFA" w:rsidRDefault="00A20072" w:rsidP="00006AA2"/>
              </w:tc>
              <w:tc>
                <w:tcPr>
                  <w:tcW w:w="1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072" w:rsidRPr="00081DFA" w:rsidRDefault="00A20072" w:rsidP="00006AA2"/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ул. Ветеранов   д.12 (</w:t>
                  </w:r>
                  <w:proofErr w:type="gramStart"/>
                  <w:r w:rsidRPr="00081DFA">
                    <w:t>к</w:t>
                  </w:r>
                  <w:r w:rsidRPr="00081DFA">
                    <w:t>о</w:t>
                  </w:r>
                  <w:r w:rsidRPr="00081DFA">
                    <w:t>нечная</w:t>
                  </w:r>
                  <w:proofErr w:type="gramEnd"/>
                  <w:r w:rsidRPr="00081DFA">
                    <w:t>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ирилловская    д.2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ирилловская    д.2 (по нечетной стор</w:t>
                  </w:r>
                  <w:r w:rsidRPr="00081DFA">
                    <w:t>о</w:t>
                  </w:r>
                  <w:r w:rsidRPr="00081DFA">
                    <w:t>не)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ирилловская    д.25Б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.К</w:t>
                  </w:r>
                  <w:proofErr w:type="gramEnd"/>
                  <w:r w:rsidRPr="00081DFA">
                    <w:t>ирилловская    д.28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6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Кирилловское шоссе д.   (</w:t>
                  </w:r>
                  <w:proofErr w:type="spellStart"/>
                  <w:r w:rsidRPr="00081DFA">
                    <w:t>Овощеб</w:t>
                  </w:r>
                  <w:r w:rsidRPr="00081DFA">
                    <w:t>а</w:t>
                  </w:r>
                  <w:r w:rsidRPr="00081DFA">
                    <w:t>за</w:t>
                  </w:r>
                  <w:proofErr w:type="spellEnd"/>
                  <w:r w:rsidRPr="00081DFA">
                    <w:t>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7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Кирилловское шоссе д.   (</w:t>
                  </w:r>
                  <w:proofErr w:type="spellStart"/>
                  <w:r w:rsidRPr="00081DFA">
                    <w:t>Овощеб</w:t>
                  </w:r>
                  <w:r w:rsidRPr="00081DFA">
                    <w:t>а</w:t>
                  </w:r>
                  <w:r w:rsidRPr="00081DFA">
                    <w:t>за</w:t>
                  </w:r>
                  <w:proofErr w:type="spellEnd"/>
                  <w:r w:rsidRPr="00081DFA">
                    <w:t>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8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Кирилловское шоссе д.   (ДРСУ)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9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Кирилловское шоссе д.   (ДРСУ)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10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олодежная      д.19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11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олодежная      д.8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12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олодежная      д.29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13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олодежная      д.16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14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оченкова</w:t>
                  </w:r>
                  <w:proofErr w:type="spellEnd"/>
                  <w:r w:rsidRPr="00081DFA">
                    <w:t xml:space="preserve">         д.2 (нече</w:t>
                  </w:r>
                  <w:r w:rsidRPr="00081DFA">
                    <w:t>т</w:t>
                  </w:r>
                  <w:r w:rsidRPr="00081DFA">
                    <w:t>ная)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501F57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15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оченкова</w:t>
                  </w:r>
                  <w:proofErr w:type="spellEnd"/>
                  <w:r w:rsidRPr="00081DFA">
                    <w:t xml:space="preserve">         д.14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501F57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16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оченкова</w:t>
                  </w:r>
                  <w:proofErr w:type="spellEnd"/>
                  <w:r w:rsidRPr="00081DFA">
                    <w:t xml:space="preserve">         д.17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501F57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17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.М</w:t>
                  </w:r>
                  <w:proofErr w:type="gramEnd"/>
                  <w:r w:rsidRPr="00081DFA">
                    <w:t>оченкова</w:t>
                  </w:r>
                  <w:proofErr w:type="spellEnd"/>
                  <w:r w:rsidRPr="00081DFA">
                    <w:t xml:space="preserve">         д.18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18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ородского Питомника (четная сторона)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19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.Г</w:t>
                  </w:r>
                  <w:proofErr w:type="gramEnd"/>
                  <w:r w:rsidRPr="00081DFA">
                    <w:t>ородского Питомника (нечетная стор</w:t>
                  </w:r>
                  <w:r w:rsidRPr="00081DFA">
                    <w:t>о</w:t>
                  </w:r>
                  <w:r w:rsidRPr="00081DFA">
                    <w:t>на)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20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стинская</w:t>
                  </w:r>
                  <w:proofErr w:type="spellEnd"/>
                  <w:r w:rsidRPr="00081DFA">
                    <w:t xml:space="preserve">          д.5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21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</w:t>
                  </w:r>
                  <w:proofErr w:type="gramStart"/>
                  <w:r w:rsidRPr="00081DFA">
                    <w:t>.О</w:t>
                  </w:r>
                  <w:proofErr w:type="gramEnd"/>
                  <w:r w:rsidRPr="00081DFA">
                    <w:t>стинская</w:t>
                  </w:r>
                  <w:proofErr w:type="spellEnd"/>
                  <w:r w:rsidRPr="00081DFA">
                    <w:t xml:space="preserve">          д.40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22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proofErr w:type="spellStart"/>
                  <w:r w:rsidRPr="00081DFA">
                    <w:t>ул.П.Окинина</w:t>
                  </w:r>
                  <w:proofErr w:type="spellEnd"/>
                  <w:r w:rsidRPr="00081DFA">
                    <w:t xml:space="preserve">         д.6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3A3BA3">
                    <w:rPr>
                      <w:sz w:val="16"/>
                      <w:szCs w:val="16"/>
                    </w:rPr>
                    <w:t>торгово-остановочный модул</w:t>
                  </w:r>
                  <w:proofErr w:type="gramStart"/>
                  <w:r w:rsidRPr="003A3BA3">
                    <w:rPr>
                      <w:sz w:val="16"/>
                      <w:szCs w:val="16"/>
                    </w:rPr>
                    <w:t>ь-</w:t>
                  </w:r>
                  <w:proofErr w:type="gramEnd"/>
                  <w:r w:rsidRPr="003A3BA3">
                    <w:rPr>
                      <w:sz w:val="16"/>
                      <w:szCs w:val="16"/>
                    </w:rPr>
                    <w:t xml:space="preserve"> частная собс</w:t>
                  </w:r>
                  <w:r w:rsidRPr="003A3BA3">
                    <w:rPr>
                      <w:sz w:val="16"/>
                      <w:szCs w:val="16"/>
                    </w:rPr>
                    <w:t>т</w:t>
                  </w:r>
                  <w:r w:rsidRPr="003A3BA3">
                    <w:rPr>
                      <w:sz w:val="16"/>
                      <w:szCs w:val="16"/>
                    </w:rPr>
                    <w:t>венность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23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ионерская       д.15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24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ионерская       д.14А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25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роезжая          д.4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9513E1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26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.П</w:t>
                  </w:r>
                  <w:proofErr w:type="gramEnd"/>
                  <w:r w:rsidRPr="00081DFA">
                    <w:t>роезжая          д.4 (нече</w:t>
                  </w:r>
                  <w:r w:rsidRPr="00081DFA">
                    <w:t>т</w:t>
                  </w:r>
                  <w:r w:rsidRPr="00081DFA">
                    <w:t>ная)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9513E1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27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пер</w:t>
                  </w:r>
                  <w:proofErr w:type="gramStart"/>
                  <w:r w:rsidRPr="00081DFA">
                    <w:t>.С</w:t>
                  </w:r>
                  <w:proofErr w:type="gramEnd"/>
                  <w:r w:rsidRPr="00081DFA">
                    <w:t>еров             (че</w:t>
                  </w:r>
                  <w:r w:rsidRPr="00081DFA">
                    <w:t>т</w:t>
                  </w:r>
                  <w:r w:rsidRPr="00081DFA">
                    <w:t>ная)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28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0+</w:t>
                  </w:r>
                  <w:smartTag w:uri="urn:schemas-microsoft-com:office:smarttags" w:element="metricconverter">
                    <w:smartTagPr>
                      <w:attr w:name="ProductID" w:val="500 км"/>
                    </w:smartTagPr>
                    <w:r w:rsidRPr="00081DFA">
                      <w:t>500 км</w:t>
                    </w:r>
                  </w:smartTag>
                  <w:r w:rsidRPr="00081DFA">
                    <w:t xml:space="preserve"> (справа)  ГП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29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0+</w:t>
                  </w:r>
                  <w:smartTag w:uri="urn:schemas-microsoft-com:office:smarttags" w:element="metricconverter">
                    <w:smartTagPr>
                      <w:attr w:name="ProductID" w:val="400 км"/>
                    </w:smartTagPr>
                    <w:r w:rsidRPr="00081DFA">
                      <w:t>400 км</w:t>
                    </w:r>
                  </w:smartTag>
                  <w:r w:rsidRPr="00081DFA">
                    <w:t xml:space="preserve"> (слева)  ГП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lastRenderedPageBreak/>
                    <w:t>30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1+</w:t>
                  </w:r>
                  <w:smartTag w:uri="urn:schemas-microsoft-com:office:smarttags" w:element="metricconverter">
                    <w:smartTagPr>
                      <w:attr w:name="ProductID" w:val="300 км"/>
                    </w:smartTagPr>
                    <w:r w:rsidRPr="00081DFA">
                      <w:t>300 км</w:t>
                    </w:r>
                  </w:smartTag>
                  <w:r w:rsidRPr="00081DFA">
                    <w:t xml:space="preserve"> (справа)  СХТ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31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1+</w:t>
                  </w:r>
                  <w:smartTag w:uri="urn:schemas-microsoft-com:office:smarttags" w:element="metricconverter">
                    <w:smartTagPr>
                      <w:attr w:name="ProductID" w:val="320 км"/>
                    </w:smartTagPr>
                    <w:r w:rsidRPr="00081DFA">
                      <w:t>320 км</w:t>
                    </w:r>
                  </w:smartTag>
                  <w:r w:rsidRPr="00081DFA">
                    <w:t xml:space="preserve"> (слева)  СХТ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32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1+</w:t>
                  </w:r>
                  <w:smartTag w:uri="urn:schemas-microsoft-com:office:smarttags" w:element="metricconverter">
                    <w:smartTagPr>
                      <w:attr w:name="ProductID" w:val="950 км"/>
                    </w:smartTagPr>
                    <w:r w:rsidRPr="00081DFA">
                      <w:t>950 км</w:t>
                    </w:r>
                  </w:smartTag>
                  <w:r w:rsidRPr="00081DFA">
                    <w:t xml:space="preserve"> (справа) Шуб. 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33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2+</w:t>
                  </w:r>
                  <w:smartTag w:uri="urn:schemas-microsoft-com:office:smarttags" w:element="metricconverter">
                    <w:smartTagPr>
                      <w:attr w:name="ProductID" w:val="030 км"/>
                    </w:smartTagPr>
                    <w:r w:rsidRPr="00081DFA">
                      <w:t>030 км</w:t>
                    </w:r>
                  </w:smartTag>
                  <w:r w:rsidRPr="00081DFA">
                    <w:t xml:space="preserve"> (слева)  Шуб.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34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3+</w:t>
                  </w:r>
                  <w:smartTag w:uri="urn:schemas-microsoft-com:office:smarttags" w:element="metricconverter">
                    <w:smartTagPr>
                      <w:attr w:name="ProductID" w:val="360 км"/>
                    </w:smartTagPr>
                    <w:r w:rsidRPr="00081DFA">
                      <w:t>360 км</w:t>
                    </w:r>
                  </w:smartTag>
                  <w:r w:rsidRPr="00081DFA">
                    <w:t xml:space="preserve"> (справа)  Ч-2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35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3+</w:t>
                  </w:r>
                  <w:smartTag w:uri="urn:schemas-microsoft-com:office:smarttags" w:element="metricconverter">
                    <w:smartTagPr>
                      <w:attr w:name="ProductID" w:val="310 км"/>
                    </w:smartTagPr>
                    <w:r w:rsidRPr="00081DFA">
                      <w:t>310 км</w:t>
                    </w:r>
                  </w:smartTag>
                  <w:r w:rsidRPr="00081DFA">
                    <w:t xml:space="preserve"> (слева)   Ч-2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36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4+</w:t>
                  </w:r>
                  <w:smartTag w:uri="urn:schemas-microsoft-com:office:smarttags" w:element="metricconverter">
                    <w:smartTagPr>
                      <w:attr w:name="ProductID" w:val="550 км"/>
                    </w:smartTagPr>
                    <w:r w:rsidRPr="00081DFA">
                      <w:t>550 км</w:t>
                    </w:r>
                  </w:smartTag>
                  <w:r w:rsidRPr="00081DFA">
                    <w:t xml:space="preserve"> (справа)  ККЦ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37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4+</w:t>
                  </w:r>
                  <w:smartTag w:uri="urn:schemas-microsoft-com:office:smarttags" w:element="metricconverter">
                    <w:smartTagPr>
                      <w:attr w:name="ProductID" w:val="550 км"/>
                    </w:smartTagPr>
                    <w:r w:rsidRPr="00081DFA">
                      <w:t>550 км</w:t>
                    </w:r>
                  </w:smartTag>
                  <w:r w:rsidRPr="00081DFA">
                    <w:t xml:space="preserve"> (слева)   ККЦ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D83BCF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38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5+</w:t>
                  </w:r>
                  <w:smartTag w:uri="urn:schemas-microsoft-com:office:smarttags" w:element="metricconverter">
                    <w:smartTagPr>
                      <w:attr w:name="ProductID" w:val="780 км"/>
                    </w:smartTagPr>
                    <w:r w:rsidRPr="00081DFA">
                      <w:t>780 км</w:t>
                    </w:r>
                  </w:smartTag>
                  <w:r w:rsidRPr="00081DFA">
                    <w:t xml:space="preserve"> (справа)  БАМ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39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5+</w:t>
                  </w:r>
                  <w:smartTag w:uri="urn:schemas-microsoft-com:office:smarttags" w:element="metricconverter">
                    <w:smartTagPr>
                      <w:attr w:name="ProductID" w:val="900 км"/>
                    </w:smartTagPr>
                    <w:r w:rsidRPr="00081DFA">
                      <w:t>900 км</w:t>
                    </w:r>
                  </w:smartTag>
                  <w:r w:rsidRPr="00081DFA">
                    <w:t xml:space="preserve"> (слева)  БАМ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B76642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B76642">
                    <w:rPr>
                      <w:sz w:val="16"/>
                      <w:szCs w:val="16"/>
                    </w:rPr>
                    <w:t>частный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40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6+</w:t>
                  </w:r>
                  <w:smartTag w:uri="urn:schemas-microsoft-com:office:smarttags" w:element="metricconverter">
                    <w:smartTagPr>
                      <w:attr w:name="ProductID" w:val="570 км"/>
                    </w:smartTagPr>
                    <w:r w:rsidRPr="00081DFA">
                      <w:t>570 км</w:t>
                    </w:r>
                  </w:smartTag>
                  <w:r w:rsidRPr="00081DFA">
                    <w:t xml:space="preserve"> (справа)  АТЗ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41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6+</w:t>
                  </w:r>
                  <w:smartTag w:uri="urn:schemas-microsoft-com:office:smarttags" w:element="metricconverter">
                    <w:smartTagPr>
                      <w:attr w:name="ProductID" w:val="550 км"/>
                    </w:smartTagPr>
                    <w:r w:rsidRPr="00081DFA">
                      <w:t>550 км</w:t>
                    </w:r>
                  </w:smartTag>
                  <w:r w:rsidRPr="00081DFA">
                    <w:t xml:space="preserve"> (слева)  АТЗ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42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7+</w:t>
                  </w:r>
                  <w:smartTag w:uri="urn:schemas-microsoft-com:office:smarttags" w:element="metricconverter">
                    <w:smartTagPr>
                      <w:attr w:name="ProductID" w:val="200 км"/>
                    </w:smartTagPr>
                    <w:r w:rsidRPr="00081DFA">
                      <w:t>200 км</w:t>
                    </w:r>
                  </w:smartTag>
                  <w:r w:rsidRPr="00081DFA">
                    <w:t xml:space="preserve"> (справа) ХС 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43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7+</w:t>
                  </w:r>
                  <w:smartTag w:uri="urn:schemas-microsoft-com:office:smarttags" w:element="metricconverter">
                    <w:smartTagPr>
                      <w:attr w:name="ProductID" w:val="200 км"/>
                    </w:smartTagPr>
                    <w:r w:rsidRPr="00081DFA">
                      <w:t>200 км</w:t>
                    </w:r>
                  </w:smartTag>
                  <w:r w:rsidRPr="00081DFA">
                    <w:t xml:space="preserve"> (слева) ХС 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44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8+</w:t>
                  </w:r>
                  <w:smartTag w:uri="urn:schemas-microsoft-com:office:smarttags" w:element="metricconverter">
                    <w:smartTagPr>
                      <w:attr w:name="ProductID" w:val="350 км"/>
                    </w:smartTagPr>
                    <w:r w:rsidRPr="00081DFA">
                      <w:t>350 км</w:t>
                    </w:r>
                  </w:smartTag>
                  <w:r w:rsidRPr="00081DFA">
                    <w:t xml:space="preserve"> (справа)  СЗЭМ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45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8+</w:t>
                  </w:r>
                  <w:smartTag w:uri="urn:schemas-microsoft-com:office:smarttags" w:element="metricconverter">
                    <w:smartTagPr>
                      <w:attr w:name="ProductID" w:val="320 км"/>
                    </w:smartTagPr>
                    <w:r w:rsidRPr="00081DFA">
                      <w:t>320 км</w:t>
                    </w:r>
                  </w:smartTag>
                  <w:r w:rsidRPr="00081DFA">
                    <w:t xml:space="preserve"> (слева)  СЗЭМ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46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8+</w:t>
                  </w:r>
                  <w:smartTag w:uri="urn:schemas-microsoft-com:office:smarttags" w:element="metricconverter">
                    <w:smartTagPr>
                      <w:attr w:name="ProductID" w:val="950 км"/>
                    </w:smartTagPr>
                    <w:r w:rsidRPr="00081DFA">
                      <w:t>950 км</w:t>
                    </w:r>
                  </w:smartTag>
                  <w:r w:rsidRPr="00081DFA">
                    <w:t xml:space="preserve"> (справа) КХМ-2 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47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8+</w:t>
                  </w:r>
                  <w:smartTag w:uri="urn:schemas-microsoft-com:office:smarttags" w:element="metricconverter">
                    <w:smartTagPr>
                      <w:attr w:name="ProductID" w:val="750 км"/>
                    </w:smartTagPr>
                    <w:r w:rsidRPr="00081DFA">
                      <w:t>750 км</w:t>
                    </w:r>
                  </w:smartTag>
                  <w:r w:rsidRPr="00081DFA">
                    <w:t xml:space="preserve"> (слева)  КХМ-2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B76642" w:rsidRDefault="00A20072" w:rsidP="00006AA2">
                  <w:pPr>
                    <w:jc w:val="center"/>
                    <w:rPr>
                      <w:sz w:val="16"/>
                      <w:szCs w:val="16"/>
                    </w:rPr>
                  </w:pPr>
                  <w:r w:rsidRPr="00B76642">
                    <w:rPr>
                      <w:sz w:val="16"/>
                      <w:szCs w:val="16"/>
                    </w:rPr>
                    <w:t>частный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48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9+</w:t>
                  </w:r>
                  <w:smartTag w:uri="urn:schemas-microsoft-com:office:smarttags" w:element="metricconverter">
                    <w:smartTagPr>
                      <w:attr w:name="ProductID" w:val="240 км"/>
                    </w:smartTagPr>
                    <w:r w:rsidRPr="00081DFA">
                      <w:t>240 км</w:t>
                    </w:r>
                  </w:smartTag>
                  <w:r w:rsidRPr="00081DFA">
                    <w:t xml:space="preserve"> (справа) СЧ 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49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9+</w:t>
                  </w:r>
                  <w:smartTag w:uri="urn:schemas-microsoft-com:office:smarttags" w:element="metricconverter">
                    <w:smartTagPr>
                      <w:attr w:name="ProductID" w:val="420 км"/>
                    </w:smartTagPr>
                    <w:r w:rsidRPr="00081DFA">
                      <w:t>420 км</w:t>
                    </w:r>
                  </w:smartTag>
                  <w:r w:rsidRPr="00081DFA">
                    <w:t xml:space="preserve"> (слева) СЧ 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3A3352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50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Северная автодорога   10+220км (справа) КПД 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3A3352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51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 xml:space="preserve">Северная автодорога   10+200км (слева)  КПД 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3A3352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52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Северная автодорога   11+950км (слева)   НУ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3A3352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53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.Ц</w:t>
                  </w:r>
                  <w:proofErr w:type="gramEnd"/>
                  <w:r w:rsidRPr="00081DFA">
                    <w:t>ентральная  четная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3A3352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54</w:t>
                  </w:r>
                  <w:r>
                    <w:t>.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ул</w:t>
                  </w:r>
                  <w:proofErr w:type="gramStart"/>
                  <w:r w:rsidRPr="00081DFA">
                    <w:t>.Ц</w:t>
                  </w:r>
                  <w:proofErr w:type="gramEnd"/>
                  <w:r w:rsidRPr="00081DFA">
                    <w:t>ентральная  нече</w:t>
                  </w:r>
                  <w:r w:rsidRPr="00081DFA">
                    <w:t>т</w:t>
                  </w:r>
                  <w:r w:rsidRPr="00081DFA">
                    <w:t>ная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0072" w:rsidRDefault="00A20072" w:rsidP="00006AA2">
                  <w:r w:rsidRPr="003A3352">
                    <w:rPr>
                      <w:sz w:val="16"/>
                      <w:szCs w:val="16"/>
                    </w:rPr>
                    <w:t>остановочный навес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 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081DFA" w:rsidRDefault="00A20072" w:rsidP="00006AA2">
                  <w:r w:rsidRPr="00081DFA">
                    <w:t>ВСЕГО остановочных нав</w:t>
                  </w:r>
                  <w:r w:rsidRPr="00081DFA">
                    <w:t>е</w:t>
                  </w:r>
                  <w:r w:rsidRPr="00081DFA">
                    <w:t>сов: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  <w:r w:rsidRPr="00081DFA">
                    <w:t>22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r w:rsidRPr="00081DFA">
                    <w:t> </w:t>
                  </w:r>
                </w:p>
              </w:tc>
            </w:tr>
            <w:tr w:rsidR="00A20072" w:rsidRPr="00081DFA" w:rsidTr="00006AA2">
              <w:trPr>
                <w:gridAfter w:val="1"/>
                <w:wAfter w:w="375" w:type="dxa"/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072" w:rsidRPr="00081DFA" w:rsidRDefault="00A20072" w:rsidP="00006AA2">
                  <w:pPr>
                    <w:jc w:val="center"/>
                  </w:pPr>
                </w:p>
              </w:tc>
              <w:tc>
                <w:tcPr>
                  <w:tcW w:w="550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20072" w:rsidRPr="00DA5626" w:rsidRDefault="00A20072" w:rsidP="00006A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DA5626">
                    <w:rPr>
                      <w:sz w:val="16"/>
                      <w:szCs w:val="16"/>
                    </w:rPr>
                    <w:t>- торгово-остановочные модули</w:t>
                  </w:r>
                  <w:r>
                    <w:rPr>
                      <w:sz w:val="16"/>
                      <w:szCs w:val="16"/>
                    </w:rPr>
                    <w:t xml:space="preserve">, частные павильоны </w:t>
                  </w:r>
                  <w:r w:rsidRPr="00DA5626">
                    <w:rPr>
                      <w:sz w:val="16"/>
                      <w:szCs w:val="16"/>
                    </w:rPr>
                    <w:t xml:space="preserve"> не подлежат содержанию по данному ко</w:t>
                  </w:r>
                  <w:r w:rsidRPr="00DA5626">
                    <w:rPr>
                      <w:sz w:val="16"/>
                      <w:szCs w:val="16"/>
                    </w:rPr>
                    <w:t>н</w:t>
                  </w:r>
                  <w:r w:rsidRPr="00DA5626">
                    <w:rPr>
                      <w:sz w:val="16"/>
                      <w:szCs w:val="16"/>
                    </w:rPr>
                    <w:t>тракту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>
                  <w:pPr>
                    <w:jc w:val="center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072" w:rsidRPr="00081DFA" w:rsidRDefault="00A20072" w:rsidP="00006AA2"/>
              </w:tc>
            </w:tr>
          </w:tbl>
          <w:p w:rsidR="00A20072" w:rsidRDefault="00A20072" w:rsidP="00006AA2">
            <w:pPr>
              <w:jc w:val="right"/>
            </w:pPr>
          </w:p>
          <w:p w:rsidR="00A20072" w:rsidRDefault="00A20072" w:rsidP="00006AA2">
            <w:pPr>
              <w:jc w:val="right"/>
            </w:pPr>
          </w:p>
          <w:p w:rsidR="00A20072" w:rsidRPr="008A5E69" w:rsidRDefault="00A20072" w:rsidP="00006AA2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8A5E69">
              <w:rPr>
                <w:rFonts w:ascii="Times New Roman" w:hAnsi="Times New Roman"/>
                <w:b/>
                <w:sz w:val="26"/>
                <w:szCs w:val="26"/>
              </w:rPr>
              <w:t>Периоды оказания услуг:</w:t>
            </w: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Default="00A20072" w:rsidP="00006AA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76AE">
              <w:rPr>
                <w:rFonts w:ascii="Times New Roman" w:hAnsi="Times New Roman"/>
                <w:sz w:val="26"/>
                <w:szCs w:val="26"/>
              </w:rPr>
              <w:lastRenderedPageBreak/>
              <w:t>- зимний период  (ноябрь-март)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76A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076AE">
              <w:rPr>
                <w:rFonts w:ascii="Times New Roman" w:hAnsi="Times New Roman"/>
                <w:sz w:val="26"/>
                <w:szCs w:val="26"/>
              </w:rPr>
              <w:t>- весенне-летне-осенний период (апрель-октябрь);</w:t>
            </w:r>
          </w:p>
          <w:p w:rsidR="00A20072" w:rsidRDefault="00A20072" w:rsidP="00006AA2">
            <w:pPr>
              <w:pStyle w:val="af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</w:p>
          <w:p w:rsidR="00A20072" w:rsidRPr="00E64B60" w:rsidRDefault="00A20072" w:rsidP="00006AA2">
            <w:pPr>
              <w:pStyle w:val="af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6</w:t>
            </w:r>
            <w:r w:rsidRPr="00E64B60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Требования к перечню и составу </w:t>
            </w:r>
            <w:r w:rsidRPr="00E64B60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услуг</w:t>
            </w:r>
            <w:r w:rsidRPr="00E64B60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при оказании услуг    </w:t>
            </w:r>
          </w:p>
          <w:p w:rsidR="00A20072" w:rsidRPr="006076AE" w:rsidRDefault="00A20072" w:rsidP="00006AA2">
            <w:pPr>
              <w:pStyle w:val="af"/>
              <w:ind w:firstLine="705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076AE">
              <w:rPr>
                <w:rFonts w:ascii="Times New Roman" w:hAnsi="Times New Roman"/>
                <w:sz w:val="26"/>
                <w:szCs w:val="26"/>
              </w:rPr>
              <w:t>Услуги по содержанию оказываются непрерывно (кру</w:t>
            </w:r>
            <w:r>
              <w:rPr>
                <w:rFonts w:ascii="Times New Roman" w:hAnsi="Times New Roman"/>
                <w:sz w:val="26"/>
                <w:szCs w:val="26"/>
              </w:rPr>
              <w:t>глосуточно) в течение всего периода</w:t>
            </w:r>
            <w:r w:rsidRPr="006076AE">
              <w:rPr>
                <w:rFonts w:ascii="Times New Roman" w:hAnsi="Times New Roman"/>
                <w:sz w:val="26"/>
                <w:szCs w:val="26"/>
              </w:rPr>
              <w:t>, за исключением отдельных видов услуг сезонного х</w:t>
            </w:r>
            <w:r w:rsidRPr="006076AE">
              <w:rPr>
                <w:rFonts w:ascii="Times New Roman" w:hAnsi="Times New Roman"/>
                <w:sz w:val="26"/>
                <w:szCs w:val="26"/>
              </w:rPr>
              <w:t>а</w:t>
            </w:r>
            <w:r w:rsidRPr="006076AE">
              <w:rPr>
                <w:rFonts w:ascii="Times New Roman" w:hAnsi="Times New Roman"/>
                <w:sz w:val="26"/>
                <w:szCs w:val="26"/>
              </w:rPr>
              <w:t>рактера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F36B16" w:rsidRDefault="00A20072" w:rsidP="00006AA2">
            <w:pPr>
              <w:pStyle w:val="af"/>
              <w:ind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B16">
              <w:rPr>
                <w:rFonts w:ascii="Times New Roman" w:hAnsi="Times New Roman"/>
                <w:sz w:val="26"/>
                <w:szCs w:val="26"/>
              </w:rPr>
              <w:t xml:space="preserve">Зимнее содержание - комплекс </w:t>
            </w:r>
            <w:r>
              <w:rPr>
                <w:rFonts w:ascii="Times New Roman" w:hAnsi="Times New Roman"/>
                <w:sz w:val="26"/>
                <w:szCs w:val="26"/>
              </w:rPr>
              <w:t>услуг</w:t>
            </w:r>
            <w:r w:rsidRPr="00F36B16">
              <w:rPr>
                <w:rFonts w:ascii="Times New Roman" w:hAnsi="Times New Roman"/>
                <w:sz w:val="26"/>
                <w:szCs w:val="26"/>
              </w:rPr>
              <w:t xml:space="preserve"> и мероприятий, осуществляемых в период с 1 ноября до 1 апреля, в результате которых поддерживается транспортно-эксплуатационное состояние дорог, дорожных сооружений, полос отвода, элементов обустройства дорог, организация безопасности движения, отвечающих требованиям </w:t>
            </w:r>
            <w:hyperlink r:id="rId5" w:history="1">
              <w:r w:rsidRPr="00F36B16">
                <w:rPr>
                  <w:rFonts w:ascii="Times New Roman" w:hAnsi="Times New Roman"/>
                  <w:sz w:val="26"/>
                  <w:szCs w:val="26"/>
                </w:rPr>
                <w:t xml:space="preserve">ГОСТ </w:t>
              </w:r>
              <w:proofErr w:type="gramStart"/>
              <w:r w:rsidRPr="00F36B16">
                <w:rPr>
                  <w:rFonts w:ascii="Times New Roman" w:hAnsi="Times New Roman"/>
                  <w:sz w:val="26"/>
                  <w:szCs w:val="26"/>
                </w:rPr>
                <w:t>Р</w:t>
              </w:r>
              <w:proofErr w:type="gramEnd"/>
              <w:r w:rsidRPr="00F36B16">
                <w:rPr>
                  <w:rFonts w:ascii="Times New Roman" w:hAnsi="Times New Roman"/>
                  <w:sz w:val="26"/>
                  <w:szCs w:val="26"/>
                </w:rPr>
                <w:t xml:space="preserve"> 50597-93</w:t>
              </w:r>
            </w:hyperlink>
            <w:r w:rsidRPr="00F36B16">
              <w:rPr>
                <w:rFonts w:ascii="Times New Roman" w:hAnsi="Times New Roman"/>
                <w:sz w:val="26"/>
                <w:szCs w:val="26"/>
              </w:rPr>
      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</w:t>
            </w:r>
            <w:r w:rsidRPr="00F36B16">
              <w:rPr>
                <w:rFonts w:ascii="Times New Roman" w:hAnsi="Times New Roman"/>
                <w:sz w:val="26"/>
                <w:szCs w:val="26"/>
              </w:rPr>
              <w:t>е</w:t>
            </w:r>
            <w:r w:rsidRPr="00F36B16">
              <w:rPr>
                <w:rFonts w:ascii="Times New Roman" w:hAnsi="Times New Roman"/>
                <w:sz w:val="26"/>
                <w:szCs w:val="26"/>
              </w:rPr>
              <w:t>ния".</w:t>
            </w:r>
          </w:p>
          <w:p w:rsidR="00A20072" w:rsidRPr="00F36B16" w:rsidRDefault="00A20072" w:rsidP="00006AA2">
            <w:pPr>
              <w:pStyle w:val="af"/>
              <w:ind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B16">
              <w:rPr>
                <w:rFonts w:ascii="Times New Roman" w:hAnsi="Times New Roman"/>
                <w:sz w:val="26"/>
                <w:szCs w:val="26"/>
              </w:rPr>
              <w:t xml:space="preserve">Летнее содержание - комплекс </w:t>
            </w:r>
            <w:r>
              <w:rPr>
                <w:rFonts w:ascii="Times New Roman" w:hAnsi="Times New Roman"/>
                <w:sz w:val="26"/>
                <w:szCs w:val="26"/>
              </w:rPr>
              <w:t>услуг</w:t>
            </w:r>
            <w:r w:rsidRPr="00F36B16">
              <w:rPr>
                <w:rFonts w:ascii="Times New Roman" w:hAnsi="Times New Roman"/>
                <w:sz w:val="26"/>
                <w:szCs w:val="26"/>
              </w:rPr>
              <w:t xml:space="preserve"> и мероприятий, осуществляемых в период с 1 апреля до 1 ноября, в результате которых поддерживается транспортно-эксплуатационное состояние дорог, дорожных сооружений, полос отвода, элементов обустройства дорог, организация безопасности движения, отвечающих требованиям </w:t>
            </w:r>
            <w:hyperlink r:id="rId6" w:history="1">
              <w:r w:rsidRPr="00F36B16">
                <w:rPr>
                  <w:rFonts w:ascii="Times New Roman" w:hAnsi="Times New Roman"/>
                  <w:sz w:val="26"/>
                  <w:szCs w:val="26"/>
                </w:rPr>
                <w:t xml:space="preserve">ГОСТ </w:t>
              </w:r>
              <w:proofErr w:type="gramStart"/>
              <w:r w:rsidRPr="00F36B16">
                <w:rPr>
                  <w:rFonts w:ascii="Times New Roman" w:hAnsi="Times New Roman"/>
                  <w:sz w:val="26"/>
                  <w:szCs w:val="26"/>
                </w:rPr>
                <w:t>Р</w:t>
              </w:r>
              <w:proofErr w:type="gramEnd"/>
              <w:r w:rsidRPr="00F36B16">
                <w:rPr>
                  <w:rFonts w:ascii="Times New Roman" w:hAnsi="Times New Roman"/>
                  <w:sz w:val="26"/>
                  <w:szCs w:val="26"/>
                </w:rPr>
                <w:t xml:space="preserve"> 50597-93</w:t>
              </w:r>
            </w:hyperlink>
            <w:r w:rsidRPr="00F36B16">
              <w:rPr>
                <w:rFonts w:ascii="Times New Roman" w:hAnsi="Times New Roman"/>
                <w:sz w:val="26"/>
                <w:szCs w:val="26"/>
              </w:rPr>
      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</w:t>
            </w:r>
            <w:r w:rsidRPr="00F36B16">
              <w:rPr>
                <w:rFonts w:ascii="Times New Roman" w:hAnsi="Times New Roman"/>
                <w:sz w:val="26"/>
                <w:szCs w:val="26"/>
              </w:rPr>
              <w:lastRenderedPageBreak/>
              <w:t>движ</w:t>
            </w:r>
            <w:r w:rsidRPr="00F36B16">
              <w:rPr>
                <w:rFonts w:ascii="Times New Roman" w:hAnsi="Times New Roman"/>
                <w:sz w:val="26"/>
                <w:szCs w:val="26"/>
              </w:rPr>
              <w:t>е</w:t>
            </w:r>
            <w:r w:rsidRPr="00F36B16">
              <w:rPr>
                <w:rFonts w:ascii="Times New Roman" w:hAnsi="Times New Roman"/>
                <w:sz w:val="26"/>
                <w:szCs w:val="26"/>
              </w:rPr>
              <w:t>ния".</w:t>
            </w:r>
          </w:p>
          <w:p w:rsidR="00A20072" w:rsidRPr="00F36B16" w:rsidRDefault="00A20072" w:rsidP="00006AA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6</w:t>
            </w:r>
            <w:r w:rsidRPr="0098746B">
              <w:rPr>
                <w:b/>
                <w:iCs/>
                <w:sz w:val="26"/>
                <w:szCs w:val="26"/>
              </w:rPr>
              <w:t>.1.</w:t>
            </w:r>
            <w:r w:rsidRPr="006076AE">
              <w:rPr>
                <w:b/>
                <w:iCs/>
                <w:sz w:val="26"/>
                <w:szCs w:val="26"/>
                <w:u w:val="single"/>
              </w:rPr>
              <w:t>Текущее содержание Объектов</w:t>
            </w:r>
            <w:r w:rsidRPr="006076AE">
              <w:rPr>
                <w:b/>
                <w:sz w:val="26"/>
                <w:szCs w:val="26"/>
                <w:u w:val="single"/>
              </w:rPr>
              <w:t>:</w:t>
            </w:r>
          </w:p>
          <w:p w:rsidR="00A20072" w:rsidRPr="00FF76EE" w:rsidRDefault="00A20072" w:rsidP="00006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6.1.1. О</w:t>
            </w:r>
            <w:r w:rsidRPr="00FF76EE">
              <w:rPr>
                <w:b/>
                <w:sz w:val="26"/>
                <w:szCs w:val="26"/>
                <w:u w:val="single"/>
              </w:rPr>
              <w:t>бъекты 1</w:t>
            </w:r>
            <w:r>
              <w:rPr>
                <w:b/>
                <w:sz w:val="26"/>
                <w:szCs w:val="26"/>
                <w:u w:val="single"/>
              </w:rPr>
              <w:t>, 2</w:t>
            </w:r>
            <w:r w:rsidRPr="00FF76EE">
              <w:rPr>
                <w:b/>
                <w:sz w:val="26"/>
                <w:szCs w:val="26"/>
                <w:u w:val="single"/>
              </w:rPr>
              <w:t xml:space="preserve"> категории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proofErr w:type="gramStart"/>
            <w:r>
              <w:rPr>
                <w:b/>
                <w:sz w:val="26"/>
                <w:szCs w:val="26"/>
              </w:rPr>
              <w:t xml:space="preserve">Улично-дорожная сеть </w:t>
            </w:r>
            <w:r w:rsidRPr="00516EC5">
              <w:rPr>
                <w:b/>
                <w:sz w:val="26"/>
                <w:szCs w:val="26"/>
              </w:rPr>
              <w:t xml:space="preserve"> (проезжая часть, в т.ч. перекрестки</w:t>
            </w:r>
            <w:r>
              <w:rPr>
                <w:b/>
                <w:sz w:val="26"/>
                <w:szCs w:val="26"/>
              </w:rPr>
              <w:t>,</w:t>
            </w:r>
            <w:r w:rsidRPr="00516EC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съезды, </w:t>
            </w:r>
            <w:r w:rsidRPr="00516EC5">
              <w:rPr>
                <w:b/>
                <w:sz w:val="26"/>
                <w:szCs w:val="26"/>
              </w:rPr>
              <w:t>заез</w:t>
            </w:r>
            <w:r w:rsidRPr="00516EC5">
              <w:rPr>
                <w:b/>
                <w:sz w:val="26"/>
                <w:szCs w:val="26"/>
              </w:rPr>
              <w:t>д</w:t>
            </w:r>
            <w:r w:rsidRPr="00516EC5">
              <w:rPr>
                <w:b/>
                <w:sz w:val="26"/>
                <w:szCs w:val="26"/>
              </w:rPr>
              <w:t>ные карманы на остановках общественного</w:t>
            </w:r>
            <w:r>
              <w:rPr>
                <w:b/>
                <w:sz w:val="26"/>
                <w:szCs w:val="26"/>
              </w:rPr>
              <w:t xml:space="preserve"> транспорта, парковочные карманы, уш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рения, обочины</w:t>
            </w:r>
            <w:r w:rsidRPr="00516EC5">
              <w:rPr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>, площади</w:t>
            </w:r>
            <w:proofErr w:type="gramEnd"/>
          </w:p>
          <w:p w:rsidR="00A20072" w:rsidRPr="00516EC5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5357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-удаление гололедных образований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</w:t>
            </w:r>
            <w:r w:rsidRPr="006076AE">
              <w:rPr>
                <w:iCs/>
                <w:sz w:val="26"/>
                <w:szCs w:val="26"/>
              </w:rPr>
              <w:t xml:space="preserve">борка грунтовых наносов </w:t>
            </w:r>
            <w:r>
              <w:rPr>
                <w:iCs/>
                <w:sz w:val="26"/>
                <w:szCs w:val="26"/>
              </w:rPr>
              <w:t xml:space="preserve">и смёта, мусора </w:t>
            </w:r>
            <w:r w:rsidRPr="006076AE">
              <w:rPr>
                <w:iCs/>
                <w:sz w:val="26"/>
                <w:szCs w:val="26"/>
              </w:rPr>
              <w:t xml:space="preserve">в </w:t>
            </w:r>
            <w:proofErr w:type="spellStart"/>
            <w:r w:rsidRPr="006076AE">
              <w:rPr>
                <w:iCs/>
                <w:sz w:val="26"/>
                <w:szCs w:val="26"/>
              </w:rPr>
              <w:t>пр</w:t>
            </w:r>
            <w:r w:rsidRPr="006076AE">
              <w:rPr>
                <w:iCs/>
                <w:sz w:val="26"/>
                <w:szCs w:val="26"/>
              </w:rPr>
              <w:t>и</w:t>
            </w:r>
            <w:r w:rsidRPr="006076AE">
              <w:rPr>
                <w:iCs/>
                <w:sz w:val="26"/>
                <w:szCs w:val="26"/>
              </w:rPr>
              <w:t>лотковой</w:t>
            </w:r>
            <w:proofErr w:type="spellEnd"/>
            <w:r w:rsidRPr="006076AE">
              <w:rPr>
                <w:iCs/>
                <w:sz w:val="26"/>
                <w:szCs w:val="26"/>
              </w:rPr>
              <w:t xml:space="preserve"> части дорог;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планировка обочин в местах отсутствия бортов</w:t>
            </w:r>
            <w:r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го камня;</w:t>
            </w:r>
            <w:r w:rsidRPr="006076AE">
              <w:rPr>
                <w:iCs/>
                <w:sz w:val="26"/>
                <w:szCs w:val="26"/>
              </w:rPr>
              <w:t xml:space="preserve"> 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мойка проезжей части;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поливка в жаркие дни проезжей части;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 проезжей части, уборка пыли (с увлажнен</w:t>
            </w:r>
            <w:r w:rsidRPr="006076AE">
              <w:rPr>
                <w:sz w:val="26"/>
                <w:szCs w:val="26"/>
              </w:rPr>
              <w:t>и</w:t>
            </w:r>
            <w:r w:rsidRPr="006076AE">
              <w:rPr>
                <w:sz w:val="26"/>
                <w:szCs w:val="26"/>
              </w:rPr>
              <w:t>ем);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погрузка и вывоз мусора и смёта, крупногабаритного мусора, упавших деревьев  на п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ли</w:t>
            </w:r>
            <w:r>
              <w:rPr>
                <w:sz w:val="26"/>
                <w:szCs w:val="26"/>
              </w:rPr>
              <w:t>гон ТБО;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отвод воды с проезжей части.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Зимнее содержание: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обработка </w:t>
            </w:r>
            <w:proofErr w:type="spellStart"/>
            <w:r w:rsidRPr="00BE4C0D">
              <w:rPr>
                <w:sz w:val="26"/>
                <w:szCs w:val="26"/>
              </w:rPr>
              <w:t>противогололедными</w:t>
            </w:r>
            <w:proofErr w:type="spellEnd"/>
            <w:r w:rsidRPr="00BE4C0D">
              <w:rPr>
                <w:sz w:val="26"/>
                <w:szCs w:val="26"/>
              </w:rPr>
              <w:t xml:space="preserve"> материалами;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  сгребание и подметание снега;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формирование снежных валов с необходимыми пром</w:t>
            </w:r>
            <w:r w:rsidRPr="00BE4C0D">
              <w:rPr>
                <w:sz w:val="26"/>
                <w:szCs w:val="26"/>
              </w:rPr>
              <w:t>е</w:t>
            </w:r>
            <w:r w:rsidRPr="00BE4C0D">
              <w:rPr>
                <w:sz w:val="26"/>
                <w:szCs w:val="26"/>
              </w:rPr>
              <w:t>жутками между ними;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–   скалывание льда и удаление снежно-ледяных образов</w:t>
            </w:r>
            <w:r w:rsidRPr="00BE4C0D">
              <w:rPr>
                <w:sz w:val="26"/>
                <w:szCs w:val="26"/>
              </w:rPr>
              <w:t>а</w:t>
            </w:r>
            <w:r w:rsidRPr="00BE4C0D">
              <w:rPr>
                <w:sz w:val="26"/>
                <w:szCs w:val="26"/>
              </w:rPr>
              <w:t xml:space="preserve">ний;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удаление снега (вывоз);</w:t>
            </w:r>
          </w:p>
          <w:p w:rsidR="00A20072" w:rsidRPr="004676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60D">
              <w:rPr>
                <w:sz w:val="26"/>
                <w:szCs w:val="26"/>
              </w:rPr>
              <w:t>- удаление снега с улицы, имеющей обочины (снег, сдвигаемый в процессе снегоубо</w:t>
            </w:r>
            <w:r w:rsidRPr="0046760D">
              <w:rPr>
                <w:sz w:val="26"/>
                <w:szCs w:val="26"/>
              </w:rPr>
              <w:t>р</w:t>
            </w:r>
            <w:r w:rsidRPr="0046760D">
              <w:rPr>
                <w:sz w:val="26"/>
                <w:szCs w:val="26"/>
              </w:rPr>
              <w:t>ки на обочины, должен быть перемещен на откосы насыпи, либо произведена р</w:t>
            </w:r>
            <w:r w:rsidRPr="0046760D">
              <w:rPr>
                <w:sz w:val="26"/>
                <w:szCs w:val="26"/>
              </w:rPr>
              <w:t>о</w:t>
            </w:r>
            <w:r w:rsidRPr="0046760D">
              <w:rPr>
                <w:sz w:val="26"/>
                <w:szCs w:val="26"/>
              </w:rPr>
              <w:t>торная переброска на свободные территории в границах земельного отвода, вывоз при отсутствии свободных те</w:t>
            </w:r>
            <w:r w:rsidRPr="0046760D">
              <w:rPr>
                <w:sz w:val="26"/>
                <w:szCs w:val="26"/>
              </w:rPr>
              <w:t>р</w:t>
            </w:r>
            <w:r w:rsidRPr="0046760D">
              <w:rPr>
                <w:sz w:val="26"/>
                <w:szCs w:val="26"/>
              </w:rPr>
              <w:t>риторий);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   зачистка дорожных лотков после удаления сн</w:t>
            </w:r>
            <w:r w:rsidRPr="00BE4C0D">
              <w:rPr>
                <w:sz w:val="26"/>
                <w:szCs w:val="26"/>
              </w:rPr>
              <w:t>е</w:t>
            </w:r>
            <w:r w:rsidRPr="00BE4C0D">
              <w:rPr>
                <w:sz w:val="26"/>
                <w:szCs w:val="26"/>
              </w:rPr>
              <w:t>га;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   подметание дорог при  отсутствии снегопадов;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уборка и вывоз мусора </w:t>
            </w:r>
            <w:r>
              <w:rPr>
                <w:sz w:val="26"/>
                <w:szCs w:val="26"/>
              </w:rPr>
              <w:t xml:space="preserve">с проезжей части </w:t>
            </w:r>
            <w:r w:rsidRPr="00BE4C0D">
              <w:rPr>
                <w:sz w:val="26"/>
                <w:szCs w:val="26"/>
              </w:rPr>
              <w:t>на п</w:t>
            </w:r>
            <w:r w:rsidRPr="00BE4C0D">
              <w:rPr>
                <w:sz w:val="26"/>
                <w:szCs w:val="26"/>
              </w:rPr>
              <w:t>о</w:t>
            </w:r>
            <w:r w:rsidRPr="00BE4C0D">
              <w:rPr>
                <w:sz w:val="26"/>
                <w:szCs w:val="26"/>
              </w:rPr>
              <w:t>лигон ТБО</w:t>
            </w:r>
            <w:r>
              <w:rPr>
                <w:sz w:val="26"/>
                <w:szCs w:val="26"/>
              </w:rPr>
              <w:t>;</w:t>
            </w:r>
            <w:r w:rsidRPr="00BE4C0D">
              <w:rPr>
                <w:sz w:val="26"/>
                <w:szCs w:val="26"/>
              </w:rPr>
              <w:t xml:space="preserve"> 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отвод воды с проезжей части в период оттепелей.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6EC5">
              <w:rPr>
                <w:b/>
                <w:sz w:val="26"/>
                <w:szCs w:val="26"/>
              </w:rPr>
              <w:t>Тротуары</w:t>
            </w:r>
            <w:r>
              <w:rPr>
                <w:b/>
                <w:sz w:val="26"/>
                <w:szCs w:val="26"/>
              </w:rPr>
              <w:t>, посадочные площадки остановок общественного транспорта,</w:t>
            </w:r>
            <w:r w:rsidRPr="00516EC5">
              <w:rPr>
                <w:b/>
                <w:sz w:val="26"/>
                <w:szCs w:val="26"/>
              </w:rPr>
              <w:t xml:space="preserve"> пешеходные дорожки, пешеходные переходы</w:t>
            </w:r>
            <w:r>
              <w:rPr>
                <w:b/>
                <w:sz w:val="26"/>
                <w:szCs w:val="26"/>
              </w:rPr>
              <w:t xml:space="preserve"> (в т.ч. подземные), л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стничные спуски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-.удаление гололедных образований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подметание, уборка пыли (с увлажнением);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 и смёта на п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лигон ТБО;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отвод воды с поверхности покрытия</w:t>
            </w:r>
            <w:r w:rsidRPr="006076AE">
              <w:rPr>
                <w:sz w:val="26"/>
                <w:szCs w:val="26"/>
              </w:rPr>
              <w:t>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Зимнее содержание: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обработка </w:t>
            </w:r>
            <w:proofErr w:type="spellStart"/>
            <w:r w:rsidRPr="00BE4C0D">
              <w:rPr>
                <w:sz w:val="26"/>
                <w:szCs w:val="26"/>
              </w:rPr>
              <w:t>противогололедными</w:t>
            </w:r>
            <w:proofErr w:type="spellEnd"/>
            <w:r w:rsidRPr="00BE4C0D">
              <w:rPr>
                <w:sz w:val="26"/>
                <w:szCs w:val="26"/>
              </w:rPr>
              <w:t xml:space="preserve"> материалами;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lastRenderedPageBreak/>
              <w:t>-   сгребание и подметание снега;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–   скалывание льда и удаление снежно-ледяных образов</w:t>
            </w:r>
            <w:r w:rsidRPr="00BE4C0D">
              <w:rPr>
                <w:sz w:val="26"/>
                <w:szCs w:val="26"/>
              </w:rPr>
              <w:t>а</w:t>
            </w:r>
            <w:r w:rsidRPr="00BE4C0D">
              <w:rPr>
                <w:sz w:val="26"/>
                <w:szCs w:val="26"/>
              </w:rPr>
              <w:t xml:space="preserve">ний; 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вывоз снега и снежно-ледяных образований;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подметание </w:t>
            </w:r>
            <w:r w:rsidRPr="00BE4C0D">
              <w:rPr>
                <w:sz w:val="26"/>
                <w:szCs w:val="26"/>
              </w:rPr>
              <w:t>при  отсутствии снегопадов;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  уборка и вывоз мусора на полигон ТБО</w:t>
            </w:r>
            <w:r>
              <w:rPr>
                <w:sz w:val="26"/>
                <w:szCs w:val="26"/>
              </w:rPr>
              <w:t>;</w:t>
            </w:r>
            <w:r w:rsidRPr="00BE4C0D">
              <w:rPr>
                <w:sz w:val="26"/>
                <w:szCs w:val="26"/>
              </w:rPr>
              <w:t xml:space="preserve">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от</w:t>
            </w:r>
            <w:r>
              <w:rPr>
                <w:sz w:val="26"/>
                <w:szCs w:val="26"/>
              </w:rPr>
              <w:t>вод воды в период оттепелей;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мусора из урн.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  </w:t>
            </w:r>
            <w:r w:rsidRPr="00516EC5">
              <w:rPr>
                <w:b/>
                <w:sz w:val="26"/>
                <w:szCs w:val="26"/>
              </w:rPr>
              <w:t xml:space="preserve">Газоны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 xml:space="preserve">- уборка мусора, в том числе крупногабаритного, после зимы (средней засоренности) - </w:t>
            </w:r>
            <w:r w:rsidRPr="006076AE">
              <w:rPr>
                <w:sz w:val="26"/>
                <w:szCs w:val="26"/>
              </w:rPr>
              <w:t>в а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реле по мере оттаивания снега на газонах</w:t>
            </w:r>
            <w:r w:rsidRPr="006076AE">
              <w:rPr>
                <w:iCs/>
                <w:sz w:val="26"/>
                <w:szCs w:val="26"/>
              </w:rPr>
              <w:t>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 уборка мусора и опавшей листвы под грабли (на газонах, подлежащих  обработке от клещей);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вырубка поросли;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-скашива</w:t>
            </w:r>
            <w:r>
              <w:rPr>
                <w:sz w:val="26"/>
                <w:szCs w:val="26"/>
              </w:rPr>
              <w:t xml:space="preserve">ние травы, уборка сухой травы, веток, уборка </w:t>
            </w:r>
            <w:r w:rsidRPr="006076AE">
              <w:rPr>
                <w:sz w:val="26"/>
                <w:szCs w:val="26"/>
              </w:rPr>
              <w:t>мусора, в том числе крупног</w:t>
            </w:r>
            <w:r w:rsidRPr="006076AE">
              <w:rPr>
                <w:sz w:val="26"/>
                <w:szCs w:val="26"/>
              </w:rPr>
              <w:t>а</w:t>
            </w:r>
            <w:r w:rsidRPr="006076AE">
              <w:rPr>
                <w:sz w:val="26"/>
                <w:szCs w:val="26"/>
              </w:rPr>
              <w:t>баритного;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и смёта, крупногабаритного мус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ра, упавших 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 xml:space="preserve">ревьев  </w:t>
            </w:r>
            <w:r>
              <w:rPr>
                <w:sz w:val="26"/>
                <w:szCs w:val="26"/>
              </w:rPr>
              <w:t xml:space="preserve">и сучьев </w:t>
            </w:r>
            <w:r w:rsidRPr="006076AE">
              <w:rPr>
                <w:sz w:val="26"/>
                <w:szCs w:val="26"/>
              </w:rPr>
              <w:t>на полигон ТБО.</w:t>
            </w:r>
          </w:p>
          <w:p w:rsidR="00A20072" w:rsidRPr="0091450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91450B">
              <w:rPr>
                <w:b/>
                <w:i/>
                <w:sz w:val="26"/>
                <w:szCs w:val="26"/>
              </w:rPr>
              <w:t>Зимн</w:t>
            </w:r>
            <w:r>
              <w:rPr>
                <w:b/>
                <w:i/>
                <w:sz w:val="26"/>
                <w:szCs w:val="26"/>
              </w:rPr>
              <w:t>ее содержание</w:t>
            </w:r>
            <w:r w:rsidRPr="0091450B">
              <w:rPr>
                <w:b/>
                <w:i/>
                <w:sz w:val="26"/>
                <w:szCs w:val="26"/>
              </w:rPr>
              <w:t>: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91450B">
              <w:rPr>
                <w:sz w:val="26"/>
                <w:szCs w:val="26"/>
              </w:rPr>
              <w:t xml:space="preserve">даление снега на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91450B">
                <w:rPr>
                  <w:sz w:val="26"/>
                  <w:szCs w:val="26"/>
                </w:rPr>
                <w:t>0,5 метра</w:t>
              </w:r>
            </w:smartTag>
            <w:r w:rsidRPr="0091450B">
              <w:rPr>
                <w:sz w:val="26"/>
                <w:szCs w:val="26"/>
              </w:rPr>
              <w:t xml:space="preserve"> вдоль бо</w:t>
            </w:r>
            <w:r>
              <w:rPr>
                <w:sz w:val="26"/>
                <w:szCs w:val="26"/>
              </w:rPr>
              <w:t>р</w:t>
            </w:r>
            <w:r w:rsidRPr="0091450B">
              <w:rPr>
                <w:sz w:val="26"/>
                <w:szCs w:val="26"/>
              </w:rPr>
              <w:t>тового ка</w:t>
            </w:r>
            <w:r w:rsidRPr="0091450B">
              <w:rPr>
                <w:sz w:val="26"/>
                <w:szCs w:val="26"/>
              </w:rPr>
              <w:t>м</w:t>
            </w:r>
            <w:r w:rsidRPr="0091450B">
              <w:rPr>
                <w:sz w:val="26"/>
                <w:szCs w:val="26"/>
              </w:rPr>
              <w:t>ня</w:t>
            </w:r>
            <w:r>
              <w:rPr>
                <w:sz w:val="26"/>
                <w:szCs w:val="26"/>
              </w:rPr>
              <w:t>;</w:t>
            </w:r>
          </w:p>
          <w:p w:rsidR="00A20072" w:rsidRPr="0091450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упавших деревьев, сучьев, мусора, в том числе крупног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баритного.</w:t>
            </w:r>
          </w:p>
          <w:p w:rsidR="00A20072" w:rsidRPr="00B5357A" w:rsidRDefault="00A20072" w:rsidP="00006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</w:p>
          <w:p w:rsidR="00A20072" w:rsidRPr="00231763" w:rsidRDefault="00A20072" w:rsidP="00006AA2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6.1.2.</w:t>
            </w:r>
            <w:r w:rsidRPr="00231763">
              <w:rPr>
                <w:b/>
                <w:sz w:val="26"/>
                <w:szCs w:val="26"/>
                <w:u w:val="single"/>
              </w:rPr>
              <w:t>Объекты 3 категории</w:t>
            </w:r>
            <w:r w:rsidRPr="00231763">
              <w:rPr>
                <w:b/>
                <w:sz w:val="26"/>
                <w:szCs w:val="26"/>
              </w:rPr>
              <w:t xml:space="preserve">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</w:p>
          <w:p w:rsidR="00A20072" w:rsidRPr="00FF76E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F76EE"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 xml:space="preserve">лично-дорожная сеть </w:t>
            </w:r>
            <w:r w:rsidRPr="00FF76EE">
              <w:rPr>
                <w:b/>
                <w:sz w:val="26"/>
                <w:szCs w:val="26"/>
              </w:rPr>
              <w:t>(проезжая часть, в т.ч. перекрестки</w:t>
            </w:r>
            <w:r>
              <w:rPr>
                <w:b/>
                <w:sz w:val="26"/>
                <w:szCs w:val="26"/>
              </w:rPr>
              <w:t>,</w:t>
            </w:r>
            <w:r w:rsidRPr="00516EC5">
              <w:rPr>
                <w:b/>
                <w:sz w:val="26"/>
                <w:szCs w:val="26"/>
              </w:rPr>
              <w:t xml:space="preserve"> заездные карманы на остановках общественного</w:t>
            </w:r>
            <w:r>
              <w:rPr>
                <w:b/>
                <w:sz w:val="26"/>
                <w:szCs w:val="26"/>
              </w:rPr>
              <w:t xml:space="preserve"> транспорта, об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чины</w:t>
            </w:r>
            <w:r w:rsidRPr="00FF76EE">
              <w:rPr>
                <w:b/>
                <w:sz w:val="26"/>
                <w:szCs w:val="26"/>
              </w:rPr>
              <w:t xml:space="preserve">, съезды) </w:t>
            </w:r>
          </w:p>
          <w:p w:rsidR="00A20072" w:rsidRPr="00B5357A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планировка грунтового и щебеночного покрытий</w:t>
            </w:r>
            <w:r>
              <w:rPr>
                <w:sz w:val="26"/>
                <w:szCs w:val="26"/>
              </w:rPr>
              <w:t>, включая обоч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ны</w:t>
            </w:r>
            <w:r w:rsidRPr="006076AE">
              <w:rPr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поливка в жаркие дни проезжей части (для </w:t>
            </w:r>
            <w:proofErr w:type="spellStart"/>
            <w:r w:rsidRPr="006076AE">
              <w:rPr>
                <w:sz w:val="26"/>
                <w:szCs w:val="26"/>
              </w:rPr>
              <w:t>обеспылив</w:t>
            </w:r>
            <w:r w:rsidRPr="006076AE">
              <w:rPr>
                <w:sz w:val="26"/>
                <w:szCs w:val="26"/>
              </w:rPr>
              <w:t>а</w:t>
            </w:r>
            <w:r w:rsidRPr="006076AE">
              <w:rPr>
                <w:sz w:val="26"/>
                <w:szCs w:val="26"/>
              </w:rPr>
              <w:t>ния</w:t>
            </w:r>
            <w:proofErr w:type="spellEnd"/>
            <w:r w:rsidRPr="006076AE">
              <w:rPr>
                <w:sz w:val="26"/>
                <w:szCs w:val="26"/>
              </w:rPr>
              <w:t>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крупногабаритн</w:t>
            </w:r>
            <w:r>
              <w:rPr>
                <w:sz w:val="26"/>
                <w:szCs w:val="26"/>
              </w:rPr>
              <w:t xml:space="preserve">ого мусора, упавших деревьев  </w:t>
            </w:r>
            <w:r w:rsidRPr="006076AE">
              <w:rPr>
                <w:sz w:val="26"/>
                <w:szCs w:val="26"/>
              </w:rPr>
              <w:t xml:space="preserve">на полигон ТБО.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отвод воды с проезжей части.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Зимнее содержание:</w:t>
            </w:r>
          </w:p>
          <w:p w:rsidR="00A20072" w:rsidRPr="00454A64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A64">
              <w:rPr>
                <w:sz w:val="26"/>
                <w:szCs w:val="26"/>
              </w:rPr>
              <w:t>-   сгребание и подметание снега</w:t>
            </w:r>
            <w:r>
              <w:rPr>
                <w:sz w:val="26"/>
                <w:szCs w:val="26"/>
              </w:rPr>
              <w:t xml:space="preserve"> в снежные дни</w:t>
            </w:r>
            <w:r w:rsidRPr="00454A64">
              <w:rPr>
                <w:sz w:val="26"/>
                <w:szCs w:val="26"/>
              </w:rPr>
              <w:t>;</w:t>
            </w:r>
          </w:p>
          <w:p w:rsidR="00A20072" w:rsidRPr="00454A64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A64">
              <w:rPr>
                <w:sz w:val="26"/>
                <w:szCs w:val="26"/>
              </w:rPr>
              <w:t>- формирование снежных валов с необходимыми пром</w:t>
            </w:r>
            <w:r w:rsidRPr="00454A64">
              <w:rPr>
                <w:sz w:val="26"/>
                <w:szCs w:val="26"/>
              </w:rPr>
              <w:t>е</w:t>
            </w:r>
            <w:r w:rsidRPr="00454A64">
              <w:rPr>
                <w:sz w:val="26"/>
                <w:szCs w:val="26"/>
              </w:rPr>
              <w:t>жутками между ними;</w:t>
            </w:r>
          </w:p>
          <w:p w:rsidR="00A20072" w:rsidRPr="00454A64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A64">
              <w:rPr>
                <w:sz w:val="26"/>
                <w:szCs w:val="26"/>
              </w:rPr>
              <w:t>- уд</w:t>
            </w:r>
            <w:r>
              <w:rPr>
                <w:sz w:val="26"/>
                <w:szCs w:val="26"/>
              </w:rPr>
              <w:t>аление снега с улицы (снег, сдвигаемый в процессе снегоуборки на обочины, до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жен быть перемещен на откосы насыпи, либо произведена роторная переброска</w:t>
            </w:r>
            <w:r w:rsidRPr="00454A64">
              <w:rPr>
                <w:sz w:val="26"/>
                <w:szCs w:val="26"/>
              </w:rPr>
              <w:t xml:space="preserve"> на свободные территории</w:t>
            </w:r>
            <w:r>
              <w:rPr>
                <w:sz w:val="26"/>
                <w:szCs w:val="26"/>
              </w:rPr>
              <w:t xml:space="preserve"> в границах земельного отвода, вывоз при отсутствии свобо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ных территорий</w:t>
            </w:r>
            <w:r w:rsidRPr="00454A64">
              <w:rPr>
                <w:sz w:val="26"/>
                <w:szCs w:val="26"/>
              </w:rPr>
              <w:t xml:space="preserve">); </w:t>
            </w:r>
          </w:p>
          <w:p w:rsidR="00A20072" w:rsidRPr="00454A64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A64">
              <w:rPr>
                <w:sz w:val="26"/>
                <w:szCs w:val="26"/>
              </w:rPr>
              <w:t>-    подметание дорог при  отсутствии снегопадов;</w:t>
            </w:r>
          </w:p>
          <w:p w:rsidR="00A20072" w:rsidRPr="00454A64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A64">
              <w:rPr>
                <w:sz w:val="26"/>
                <w:szCs w:val="26"/>
              </w:rPr>
              <w:t xml:space="preserve">-   уборка и вывоз мусора на полигон ТБО. </w:t>
            </w:r>
          </w:p>
          <w:p w:rsidR="00A20072" w:rsidRPr="00454A64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A64">
              <w:rPr>
                <w:sz w:val="26"/>
                <w:szCs w:val="26"/>
              </w:rPr>
              <w:t>- отвод воды с проезжей части в период оттепелей.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6EC5">
              <w:rPr>
                <w:b/>
                <w:sz w:val="26"/>
                <w:szCs w:val="26"/>
              </w:rPr>
              <w:t>Тротуары</w:t>
            </w:r>
            <w:r>
              <w:rPr>
                <w:b/>
                <w:sz w:val="26"/>
                <w:szCs w:val="26"/>
              </w:rPr>
              <w:t>, посадочные площадки остановок общественного транспорта,</w:t>
            </w:r>
            <w:r w:rsidRPr="00516EC5">
              <w:rPr>
                <w:b/>
                <w:sz w:val="26"/>
                <w:szCs w:val="26"/>
              </w:rPr>
              <w:t xml:space="preserve"> пешеходные дорожки, пешеходные перех</w:t>
            </w:r>
            <w:r w:rsidRPr="00516EC5">
              <w:rPr>
                <w:b/>
                <w:sz w:val="26"/>
                <w:szCs w:val="26"/>
              </w:rPr>
              <w:t>о</w:t>
            </w:r>
            <w:r w:rsidRPr="00516EC5">
              <w:rPr>
                <w:b/>
                <w:sz w:val="26"/>
                <w:szCs w:val="26"/>
              </w:rPr>
              <w:t>ды</w:t>
            </w:r>
          </w:p>
          <w:p w:rsidR="00A20072" w:rsidRPr="00516EC5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-.удаление гололедных образований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подметание, уборка пыли (с увлажнением);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 и смёта на п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лигон ТБО;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отвод воды с поверхности покрытия</w:t>
            </w:r>
            <w:r w:rsidRPr="006076AE">
              <w:rPr>
                <w:sz w:val="26"/>
                <w:szCs w:val="26"/>
              </w:rPr>
              <w:t>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З</w:t>
            </w:r>
            <w:r w:rsidRPr="00B5357A">
              <w:rPr>
                <w:b/>
                <w:i/>
                <w:sz w:val="26"/>
                <w:szCs w:val="26"/>
              </w:rPr>
              <w:t>имн</w:t>
            </w:r>
            <w:r>
              <w:rPr>
                <w:b/>
                <w:i/>
                <w:sz w:val="26"/>
                <w:szCs w:val="26"/>
              </w:rPr>
              <w:t>ее содержание: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обработка </w:t>
            </w:r>
            <w:proofErr w:type="spellStart"/>
            <w:r w:rsidRPr="00BE4C0D">
              <w:rPr>
                <w:sz w:val="26"/>
                <w:szCs w:val="26"/>
              </w:rPr>
              <w:t>противогололедными</w:t>
            </w:r>
            <w:proofErr w:type="spellEnd"/>
            <w:r w:rsidRPr="00BE4C0D">
              <w:rPr>
                <w:sz w:val="26"/>
                <w:szCs w:val="26"/>
              </w:rPr>
              <w:t xml:space="preserve"> материалами;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  сгребание и подметание снега;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–   скалывание льда и удаление снежно-ледяных образов</w:t>
            </w:r>
            <w:r w:rsidRPr="00BE4C0D">
              <w:rPr>
                <w:sz w:val="26"/>
                <w:szCs w:val="26"/>
              </w:rPr>
              <w:t>а</w:t>
            </w:r>
            <w:r w:rsidRPr="00BE4C0D">
              <w:rPr>
                <w:sz w:val="26"/>
                <w:szCs w:val="26"/>
              </w:rPr>
              <w:t xml:space="preserve">ний; 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подметание </w:t>
            </w:r>
            <w:r w:rsidRPr="00BE4C0D">
              <w:rPr>
                <w:sz w:val="26"/>
                <w:szCs w:val="26"/>
              </w:rPr>
              <w:t>при  отсутствии снегопадов;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уборка и вывоз мусора </w:t>
            </w:r>
            <w:r>
              <w:rPr>
                <w:sz w:val="26"/>
                <w:szCs w:val="26"/>
              </w:rPr>
              <w:t xml:space="preserve">с пешеходной зоны </w:t>
            </w:r>
            <w:r w:rsidRPr="00BE4C0D">
              <w:rPr>
                <w:sz w:val="26"/>
                <w:szCs w:val="26"/>
              </w:rPr>
              <w:t>на полигон ТБО</w:t>
            </w:r>
            <w:r>
              <w:rPr>
                <w:sz w:val="26"/>
                <w:szCs w:val="26"/>
              </w:rPr>
              <w:t>;</w:t>
            </w:r>
            <w:r w:rsidRPr="00BE4C0D">
              <w:rPr>
                <w:sz w:val="26"/>
                <w:szCs w:val="26"/>
              </w:rPr>
              <w:t xml:space="preserve">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от</w:t>
            </w:r>
            <w:r>
              <w:rPr>
                <w:sz w:val="26"/>
                <w:szCs w:val="26"/>
              </w:rPr>
              <w:t>вод воды в период оттепелей;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мусора из урн.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 </w:t>
            </w:r>
            <w:r w:rsidRPr="00516EC5">
              <w:rPr>
                <w:b/>
                <w:sz w:val="26"/>
                <w:szCs w:val="26"/>
              </w:rPr>
              <w:t xml:space="preserve">Газоны: </w:t>
            </w:r>
          </w:p>
          <w:p w:rsidR="00A20072" w:rsidRPr="00B5357A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 xml:space="preserve">- уборка мусора, в том числе крупногабаритного, после зимы (средней засоренности) - </w:t>
            </w:r>
            <w:r w:rsidRPr="006076AE">
              <w:rPr>
                <w:sz w:val="26"/>
                <w:szCs w:val="26"/>
              </w:rPr>
              <w:t>в а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реле по мере оттаивания снега на газонах</w:t>
            </w:r>
            <w:r w:rsidRPr="006076AE">
              <w:rPr>
                <w:iCs/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 уборка мусора и опавшей листвы под грабли (на газонах, подлежащих  обработке от клещей);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-скашивание травы, уборка сухой травы и мусора, в том числе кру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ногабаритного;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и смёта, крупногабаритного мус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ра, упавших 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ревьев  на полигон ТБО.</w:t>
            </w:r>
          </w:p>
          <w:p w:rsidR="00A20072" w:rsidRPr="0091450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91450B">
              <w:rPr>
                <w:b/>
                <w:i/>
                <w:sz w:val="26"/>
                <w:szCs w:val="26"/>
              </w:rPr>
              <w:t>Зимн</w:t>
            </w:r>
            <w:r>
              <w:rPr>
                <w:b/>
                <w:i/>
                <w:sz w:val="26"/>
                <w:szCs w:val="26"/>
              </w:rPr>
              <w:t>ее содержание</w:t>
            </w:r>
            <w:r w:rsidRPr="0091450B">
              <w:rPr>
                <w:b/>
                <w:i/>
                <w:sz w:val="26"/>
                <w:szCs w:val="26"/>
              </w:rPr>
              <w:t>:</w:t>
            </w:r>
          </w:p>
          <w:p w:rsidR="00A20072" w:rsidRPr="0091450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упавших деревьев, сучьев, мусора, в том числе крупног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баритного.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Pr="00231763" w:rsidRDefault="00A20072" w:rsidP="00006A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6.1.3.</w:t>
            </w:r>
            <w:r w:rsidRPr="00231763">
              <w:rPr>
                <w:b/>
                <w:sz w:val="26"/>
                <w:szCs w:val="26"/>
              </w:rPr>
              <w:t xml:space="preserve"> </w:t>
            </w:r>
            <w:r w:rsidRPr="00231763">
              <w:rPr>
                <w:b/>
                <w:sz w:val="26"/>
                <w:szCs w:val="26"/>
                <w:u w:val="single"/>
              </w:rPr>
              <w:t>Объекты 1А категории</w:t>
            </w:r>
            <w:r w:rsidRPr="00231763">
              <w:rPr>
                <w:b/>
                <w:sz w:val="26"/>
                <w:szCs w:val="26"/>
              </w:rPr>
              <w:t xml:space="preserve">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Мосты, </w:t>
            </w:r>
            <w:r w:rsidRPr="00857EB7">
              <w:rPr>
                <w:b/>
                <w:sz w:val="26"/>
                <w:szCs w:val="26"/>
              </w:rPr>
              <w:t>путепроводы</w:t>
            </w:r>
            <w:r>
              <w:rPr>
                <w:b/>
                <w:sz w:val="26"/>
                <w:szCs w:val="26"/>
              </w:rPr>
              <w:t>, транспортные развязки</w:t>
            </w:r>
            <w:r w:rsidRPr="00857EB7">
              <w:rPr>
                <w:b/>
                <w:sz w:val="26"/>
                <w:szCs w:val="26"/>
              </w:rPr>
              <w:t xml:space="preserve"> (проезжая часть, в т.ч. </w:t>
            </w:r>
            <w:r>
              <w:rPr>
                <w:b/>
                <w:sz w:val="26"/>
                <w:szCs w:val="26"/>
              </w:rPr>
              <w:t>въезды и съезды</w:t>
            </w:r>
            <w:r w:rsidRPr="00857EB7">
              <w:rPr>
                <w:b/>
                <w:sz w:val="26"/>
                <w:szCs w:val="26"/>
              </w:rPr>
              <w:t xml:space="preserve">): </w:t>
            </w:r>
          </w:p>
          <w:p w:rsidR="00A20072" w:rsidRPr="00B5357A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-удаление гололедных образований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</w:t>
            </w:r>
            <w:r w:rsidRPr="006076AE">
              <w:rPr>
                <w:iCs/>
                <w:sz w:val="26"/>
                <w:szCs w:val="26"/>
              </w:rPr>
              <w:t xml:space="preserve">борка грунтовых наносов в </w:t>
            </w:r>
            <w:proofErr w:type="spellStart"/>
            <w:r w:rsidRPr="006076AE">
              <w:rPr>
                <w:iCs/>
                <w:sz w:val="26"/>
                <w:szCs w:val="26"/>
              </w:rPr>
              <w:t>прилотковой</w:t>
            </w:r>
            <w:proofErr w:type="spellEnd"/>
            <w:r w:rsidRPr="006076AE">
              <w:rPr>
                <w:iCs/>
                <w:sz w:val="26"/>
                <w:szCs w:val="26"/>
              </w:rPr>
              <w:t xml:space="preserve"> части; 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мойка проезжей части;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очистка водоотводных трубок, отверстий и деформацио</w:t>
            </w:r>
            <w:r w:rsidRPr="006076AE">
              <w:rPr>
                <w:sz w:val="26"/>
                <w:szCs w:val="26"/>
              </w:rPr>
              <w:t>н</w:t>
            </w:r>
            <w:r w:rsidRPr="006076AE">
              <w:rPr>
                <w:sz w:val="26"/>
                <w:szCs w:val="26"/>
              </w:rPr>
              <w:t>ных швов на мостах;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 проезжей части, уборка пыли (с увлажнен</w:t>
            </w:r>
            <w:r w:rsidRPr="006076AE">
              <w:rPr>
                <w:sz w:val="26"/>
                <w:szCs w:val="26"/>
              </w:rPr>
              <w:t>и</w:t>
            </w:r>
            <w:r w:rsidRPr="006076AE">
              <w:rPr>
                <w:sz w:val="26"/>
                <w:szCs w:val="26"/>
              </w:rPr>
              <w:t>ем);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вывоз мусора, посторонних предметов  и смёта, крупногабаритного мусора, упавших 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ревьев  на полигон ТБО;</w:t>
            </w:r>
          </w:p>
          <w:p w:rsidR="00A20072" w:rsidRPr="00862E7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076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076AE">
              <w:rPr>
                <w:sz w:val="26"/>
                <w:szCs w:val="26"/>
              </w:rPr>
              <w:t>текущий осмотр элементов (конструкций) мостовых (искусственных) сооружений</w:t>
            </w:r>
            <w:r>
              <w:rPr>
                <w:sz w:val="26"/>
                <w:szCs w:val="26"/>
              </w:rPr>
              <w:t xml:space="preserve"> (покрытие проезжей части, тротуары, барьерное ограждение, перильное ограждение, деформационные швы</w:t>
            </w:r>
            <w:r w:rsidRPr="006076A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подмостовая</w:t>
            </w:r>
            <w:proofErr w:type="spellEnd"/>
            <w:r>
              <w:rPr>
                <w:sz w:val="26"/>
                <w:szCs w:val="26"/>
              </w:rPr>
              <w:t xml:space="preserve"> часть, откосы, насыпи, опоры, конусы, водоотво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ные отверстия и трубки, пилон и ванты), </w:t>
            </w:r>
            <w:r w:rsidRPr="006076AE">
              <w:rPr>
                <w:sz w:val="26"/>
                <w:szCs w:val="26"/>
              </w:rPr>
              <w:t xml:space="preserve"> </w:t>
            </w:r>
            <w:r w:rsidRPr="00862E7E">
              <w:rPr>
                <w:sz w:val="26"/>
                <w:szCs w:val="26"/>
              </w:rPr>
              <w:t>ведение журнала осмотров  на каждое мостовое соор</w:t>
            </w:r>
            <w:r w:rsidRPr="00862E7E">
              <w:rPr>
                <w:sz w:val="26"/>
                <w:szCs w:val="26"/>
              </w:rPr>
              <w:t>у</w:t>
            </w:r>
            <w:r w:rsidRPr="00862E7E">
              <w:rPr>
                <w:sz w:val="26"/>
                <w:szCs w:val="26"/>
              </w:rPr>
              <w:t>жение.</w:t>
            </w:r>
            <w:proofErr w:type="gramEnd"/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З</w:t>
            </w:r>
            <w:r w:rsidRPr="00B5357A">
              <w:rPr>
                <w:b/>
                <w:i/>
                <w:sz w:val="26"/>
                <w:szCs w:val="26"/>
              </w:rPr>
              <w:t>имн</w:t>
            </w:r>
            <w:r>
              <w:rPr>
                <w:b/>
                <w:i/>
                <w:sz w:val="26"/>
                <w:szCs w:val="26"/>
              </w:rPr>
              <w:t>ее содержание: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  обработка </w:t>
            </w:r>
            <w:proofErr w:type="spellStart"/>
            <w:r w:rsidRPr="001C6985">
              <w:rPr>
                <w:sz w:val="26"/>
                <w:szCs w:val="26"/>
              </w:rPr>
              <w:t>противогололедными</w:t>
            </w:r>
            <w:proofErr w:type="spellEnd"/>
            <w:r w:rsidRPr="001C6985">
              <w:rPr>
                <w:sz w:val="26"/>
                <w:szCs w:val="26"/>
              </w:rPr>
              <w:t xml:space="preserve"> материалами;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  сгребание и подметание снега;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</w:t>
            </w:r>
            <w:r w:rsidRPr="001C6985">
              <w:rPr>
                <w:sz w:val="26"/>
                <w:szCs w:val="26"/>
              </w:rPr>
              <w:t>формирование снежных валов с необходимыми пром</w:t>
            </w:r>
            <w:r w:rsidRPr="001C6985">
              <w:rPr>
                <w:sz w:val="26"/>
                <w:szCs w:val="26"/>
              </w:rPr>
              <w:t>е</w:t>
            </w:r>
            <w:r w:rsidRPr="001C6985">
              <w:rPr>
                <w:sz w:val="26"/>
                <w:szCs w:val="26"/>
              </w:rPr>
              <w:t>жутками между ними;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–   скалывание льда и удаление снежно-ледяных образов</w:t>
            </w:r>
            <w:r w:rsidRPr="001C6985">
              <w:rPr>
                <w:sz w:val="26"/>
                <w:szCs w:val="26"/>
              </w:rPr>
              <w:t>а</w:t>
            </w:r>
            <w:r w:rsidRPr="001C6985">
              <w:rPr>
                <w:sz w:val="26"/>
                <w:szCs w:val="26"/>
              </w:rPr>
              <w:t xml:space="preserve">ний; 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</w:t>
            </w:r>
            <w:r w:rsidRPr="001C6985">
              <w:rPr>
                <w:sz w:val="26"/>
                <w:szCs w:val="26"/>
              </w:rPr>
              <w:t>удаление сн</w:t>
            </w:r>
            <w:r>
              <w:rPr>
                <w:sz w:val="26"/>
                <w:szCs w:val="26"/>
              </w:rPr>
              <w:t>ега с проезжей части</w:t>
            </w:r>
            <w:r w:rsidRPr="001C6985">
              <w:rPr>
                <w:sz w:val="26"/>
                <w:szCs w:val="26"/>
              </w:rPr>
              <w:t xml:space="preserve"> (вывоз);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  зачистка дорожных лотков после удаления сн</w:t>
            </w:r>
            <w:r w:rsidRPr="001C6985">
              <w:rPr>
                <w:sz w:val="26"/>
                <w:szCs w:val="26"/>
              </w:rPr>
              <w:t>е</w:t>
            </w:r>
            <w:r w:rsidRPr="001C6985">
              <w:rPr>
                <w:sz w:val="26"/>
                <w:szCs w:val="26"/>
              </w:rPr>
              <w:t>га;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  подметание проезжей части при  отсутствии сн</w:t>
            </w:r>
            <w:r w:rsidRPr="001C6985">
              <w:rPr>
                <w:sz w:val="26"/>
                <w:szCs w:val="26"/>
              </w:rPr>
              <w:t>е</w:t>
            </w:r>
            <w:r w:rsidRPr="001C6985">
              <w:rPr>
                <w:sz w:val="26"/>
                <w:szCs w:val="26"/>
              </w:rPr>
              <w:t>гопадов;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  уборка и вывоз мусора  на полигон ТБО; 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</w:t>
            </w:r>
            <w:r w:rsidRPr="001C6985">
              <w:rPr>
                <w:sz w:val="26"/>
                <w:szCs w:val="26"/>
              </w:rPr>
              <w:t>отвод воды с проезжей части;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</w:t>
            </w:r>
            <w:r w:rsidRPr="001C6985">
              <w:rPr>
                <w:sz w:val="26"/>
                <w:szCs w:val="26"/>
              </w:rPr>
              <w:t>очистка деформационных швов от снега и грязи;</w:t>
            </w:r>
          </w:p>
          <w:p w:rsidR="00A20072" w:rsidRPr="00862E7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076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</w:t>
            </w:r>
            <w:r w:rsidRPr="006076AE">
              <w:rPr>
                <w:sz w:val="26"/>
                <w:szCs w:val="26"/>
              </w:rPr>
              <w:t>текущий осмотр элементов (конструкций) мостовых (искусственных) сооружений</w:t>
            </w:r>
            <w:r>
              <w:rPr>
                <w:sz w:val="26"/>
                <w:szCs w:val="26"/>
              </w:rPr>
              <w:t xml:space="preserve"> (покрытие проезжей части, тротуары, барьерное ограждение, перильное ограждение, деформационные швы</w:t>
            </w:r>
            <w:r w:rsidRPr="006076A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подмостовая</w:t>
            </w:r>
            <w:proofErr w:type="spellEnd"/>
            <w:r>
              <w:rPr>
                <w:sz w:val="26"/>
                <w:szCs w:val="26"/>
              </w:rPr>
              <w:t xml:space="preserve"> часть, откосы, насыпи, опоры, конусы, водоотво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ные отверстия и трубки, пилон и ванты), </w:t>
            </w:r>
            <w:r w:rsidRPr="006076AE">
              <w:rPr>
                <w:sz w:val="26"/>
                <w:szCs w:val="26"/>
              </w:rPr>
              <w:t xml:space="preserve"> </w:t>
            </w:r>
            <w:r w:rsidRPr="00862E7E">
              <w:rPr>
                <w:sz w:val="26"/>
                <w:szCs w:val="26"/>
              </w:rPr>
              <w:t>ведение журнала осмотров  на каждое мостовое соор</w:t>
            </w:r>
            <w:r w:rsidRPr="00862E7E">
              <w:rPr>
                <w:sz w:val="26"/>
                <w:szCs w:val="26"/>
              </w:rPr>
              <w:t>у</w:t>
            </w:r>
            <w:r w:rsidRPr="00862E7E">
              <w:rPr>
                <w:sz w:val="26"/>
                <w:szCs w:val="26"/>
              </w:rPr>
              <w:t>жение.</w:t>
            </w:r>
            <w:proofErr w:type="gramEnd"/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Pr="00516EC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6EC5">
              <w:rPr>
                <w:b/>
                <w:sz w:val="26"/>
                <w:szCs w:val="26"/>
              </w:rPr>
              <w:t>Тротуары</w:t>
            </w:r>
            <w:r>
              <w:rPr>
                <w:b/>
                <w:sz w:val="26"/>
                <w:szCs w:val="26"/>
              </w:rPr>
              <w:t>, пешеходные переходы, лестничные спуски с площадками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-.удаление гололедных образований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подметание, уборка пыли (с увлажнением);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 и смёта на п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лигон ТБО;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отвод воды с </w:t>
            </w:r>
            <w:r>
              <w:rPr>
                <w:sz w:val="26"/>
                <w:szCs w:val="26"/>
              </w:rPr>
              <w:t>поверхности покрытия.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</w:t>
            </w:r>
            <w:r w:rsidRPr="00B5357A">
              <w:rPr>
                <w:b/>
                <w:i/>
                <w:sz w:val="26"/>
                <w:szCs w:val="26"/>
              </w:rPr>
              <w:t>имн</w:t>
            </w:r>
            <w:r>
              <w:rPr>
                <w:b/>
                <w:i/>
                <w:sz w:val="26"/>
                <w:szCs w:val="26"/>
              </w:rPr>
              <w:t>ее содержание: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обработка </w:t>
            </w:r>
            <w:proofErr w:type="spellStart"/>
            <w:r w:rsidRPr="00BE4C0D">
              <w:rPr>
                <w:sz w:val="26"/>
                <w:szCs w:val="26"/>
              </w:rPr>
              <w:t>противогололедными</w:t>
            </w:r>
            <w:proofErr w:type="spellEnd"/>
            <w:r w:rsidRPr="00BE4C0D">
              <w:rPr>
                <w:sz w:val="26"/>
                <w:szCs w:val="26"/>
              </w:rPr>
              <w:t xml:space="preserve"> материалами;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  сгребание и подметание снега;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–  скалывание льда и удаление снежно-ледяных образов</w:t>
            </w:r>
            <w:r w:rsidRPr="00BE4C0D">
              <w:rPr>
                <w:sz w:val="26"/>
                <w:szCs w:val="26"/>
              </w:rPr>
              <w:t>а</w:t>
            </w:r>
            <w:r w:rsidRPr="00BE4C0D">
              <w:rPr>
                <w:sz w:val="26"/>
                <w:szCs w:val="26"/>
              </w:rPr>
              <w:t xml:space="preserve">ний; 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вывоз снега и снежно-ледяных образований;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подметание </w:t>
            </w:r>
            <w:r w:rsidRPr="00BE4C0D">
              <w:rPr>
                <w:sz w:val="26"/>
                <w:szCs w:val="26"/>
              </w:rPr>
              <w:t>при  отсутствии снегопадов;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уборка и вывоз мусора </w:t>
            </w:r>
            <w:r>
              <w:rPr>
                <w:sz w:val="26"/>
                <w:szCs w:val="26"/>
              </w:rPr>
              <w:t xml:space="preserve">с пешеходной зоны </w:t>
            </w:r>
            <w:r w:rsidRPr="00BE4C0D">
              <w:rPr>
                <w:sz w:val="26"/>
                <w:szCs w:val="26"/>
              </w:rPr>
              <w:t>на полигон ТБО</w:t>
            </w:r>
            <w:r>
              <w:rPr>
                <w:sz w:val="26"/>
                <w:szCs w:val="26"/>
              </w:rPr>
              <w:t>;</w:t>
            </w:r>
            <w:r w:rsidRPr="00BE4C0D">
              <w:rPr>
                <w:sz w:val="26"/>
                <w:szCs w:val="26"/>
              </w:rPr>
              <w:t xml:space="preserve">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от</w:t>
            </w:r>
            <w:r>
              <w:rPr>
                <w:sz w:val="26"/>
                <w:szCs w:val="26"/>
              </w:rPr>
              <w:t>вод воды в период оттепелей;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мусора из урн.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Pr="00862E7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 </w:t>
            </w:r>
            <w:r w:rsidRPr="00862E7E">
              <w:rPr>
                <w:b/>
                <w:sz w:val="26"/>
                <w:szCs w:val="26"/>
              </w:rPr>
              <w:t xml:space="preserve">Газоны, насыпи, откосы,  </w:t>
            </w:r>
            <w:proofErr w:type="spellStart"/>
            <w:r w:rsidRPr="00862E7E">
              <w:rPr>
                <w:b/>
                <w:sz w:val="26"/>
                <w:szCs w:val="26"/>
              </w:rPr>
              <w:t>подмостовая</w:t>
            </w:r>
            <w:proofErr w:type="spellEnd"/>
            <w:r w:rsidRPr="00862E7E">
              <w:rPr>
                <w:b/>
                <w:sz w:val="26"/>
                <w:szCs w:val="26"/>
              </w:rPr>
              <w:t xml:space="preserve"> часть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 xml:space="preserve">- уборка мусора, в том числе крупногабаритного, после зимы (средней засоренности) - </w:t>
            </w:r>
            <w:r w:rsidRPr="006076AE">
              <w:rPr>
                <w:sz w:val="26"/>
                <w:szCs w:val="26"/>
              </w:rPr>
              <w:t>в а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реле по мере оттаивания снега на газонах</w:t>
            </w:r>
            <w:r w:rsidRPr="006076AE">
              <w:rPr>
                <w:iCs/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-скашивание травы, уборка сухой травы и мусора, в том числе кру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ногабаритного;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862E7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E7E">
              <w:rPr>
                <w:sz w:val="26"/>
                <w:szCs w:val="26"/>
              </w:rPr>
              <w:t xml:space="preserve">- отвод воды, </w:t>
            </w:r>
            <w:r>
              <w:rPr>
                <w:sz w:val="26"/>
                <w:szCs w:val="26"/>
              </w:rPr>
              <w:t xml:space="preserve">очистка, </w:t>
            </w:r>
            <w:r w:rsidRPr="00862E7E">
              <w:rPr>
                <w:sz w:val="26"/>
                <w:szCs w:val="26"/>
              </w:rPr>
              <w:t>углубление водоотводных канав;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и смёта, крупногабаритного мус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ра, упавших 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ревьев  на полигон ТБО.</w:t>
            </w:r>
          </w:p>
          <w:p w:rsidR="00A20072" w:rsidRPr="0091450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91450B">
              <w:rPr>
                <w:b/>
                <w:i/>
                <w:sz w:val="26"/>
                <w:szCs w:val="26"/>
              </w:rPr>
              <w:t>Зимн</w:t>
            </w:r>
            <w:r>
              <w:rPr>
                <w:b/>
                <w:i/>
                <w:sz w:val="26"/>
                <w:szCs w:val="26"/>
              </w:rPr>
              <w:t>ее содержание</w:t>
            </w:r>
            <w:r w:rsidRPr="0091450B">
              <w:rPr>
                <w:b/>
                <w:i/>
                <w:sz w:val="26"/>
                <w:szCs w:val="26"/>
              </w:rPr>
              <w:t>: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удаление снега на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1C6985">
                <w:rPr>
                  <w:sz w:val="26"/>
                  <w:szCs w:val="26"/>
                </w:rPr>
                <w:t>0,5 метра</w:t>
              </w:r>
            </w:smartTag>
            <w:r w:rsidRPr="001C6985">
              <w:rPr>
                <w:sz w:val="26"/>
                <w:szCs w:val="26"/>
              </w:rPr>
              <w:t xml:space="preserve"> вдоль бортового ка</w:t>
            </w:r>
            <w:r w:rsidRPr="001C6985">
              <w:rPr>
                <w:sz w:val="26"/>
                <w:szCs w:val="26"/>
              </w:rPr>
              <w:t>м</w:t>
            </w:r>
            <w:r w:rsidRPr="001C6985">
              <w:rPr>
                <w:sz w:val="26"/>
                <w:szCs w:val="26"/>
              </w:rPr>
              <w:t>ня;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уборка упавших деревьев, сучьев, мусора, в том числе крупног</w:t>
            </w:r>
            <w:r w:rsidRPr="001C6985">
              <w:rPr>
                <w:sz w:val="26"/>
                <w:szCs w:val="26"/>
              </w:rPr>
              <w:t>а</w:t>
            </w:r>
            <w:r w:rsidRPr="001C6985">
              <w:rPr>
                <w:sz w:val="26"/>
                <w:szCs w:val="26"/>
              </w:rPr>
              <w:t>баритного.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Pr="00231763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6.1.4.</w:t>
            </w:r>
            <w:r w:rsidRPr="00231763">
              <w:rPr>
                <w:b/>
                <w:sz w:val="26"/>
                <w:szCs w:val="26"/>
              </w:rPr>
              <w:t xml:space="preserve"> </w:t>
            </w:r>
            <w:r w:rsidRPr="00231763">
              <w:rPr>
                <w:b/>
                <w:sz w:val="26"/>
                <w:szCs w:val="26"/>
                <w:u w:val="single"/>
              </w:rPr>
              <w:t>Объекты 4 категории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 </w:t>
            </w:r>
            <w:r w:rsidRPr="00FF76EE">
              <w:rPr>
                <w:b/>
                <w:sz w:val="26"/>
                <w:szCs w:val="26"/>
              </w:rPr>
              <w:t>Внутриквартальные</w:t>
            </w:r>
            <w:r>
              <w:rPr>
                <w:b/>
                <w:sz w:val="26"/>
                <w:szCs w:val="26"/>
              </w:rPr>
              <w:t xml:space="preserve"> проезды</w:t>
            </w:r>
            <w:r w:rsidRPr="00FF76EE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автостоянки, парковки</w:t>
            </w:r>
            <w:r w:rsidRPr="00FF76EE">
              <w:rPr>
                <w:b/>
                <w:sz w:val="26"/>
                <w:szCs w:val="26"/>
              </w:rPr>
              <w:t>.</w:t>
            </w:r>
          </w:p>
          <w:p w:rsidR="00A20072" w:rsidRPr="00FF76E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 проезжей части, уборка пыли (с увлажнен</w:t>
            </w:r>
            <w:r w:rsidRPr="006076AE">
              <w:rPr>
                <w:sz w:val="26"/>
                <w:szCs w:val="26"/>
              </w:rPr>
              <w:t>и</w:t>
            </w:r>
            <w:r w:rsidRPr="006076AE">
              <w:rPr>
                <w:sz w:val="26"/>
                <w:szCs w:val="26"/>
              </w:rPr>
              <w:t>ем);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погрузка и вывоз мусора и смёта, крупногабаритного мусора, упавших деревьев, асфальтобетонн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го лома и крошки  на полигон ТБО;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</w:t>
            </w:r>
            <w:r w:rsidRPr="00B5357A">
              <w:rPr>
                <w:b/>
                <w:i/>
                <w:sz w:val="26"/>
                <w:szCs w:val="26"/>
              </w:rPr>
              <w:t>имн</w:t>
            </w:r>
            <w:r>
              <w:rPr>
                <w:b/>
                <w:i/>
                <w:sz w:val="26"/>
                <w:szCs w:val="26"/>
              </w:rPr>
              <w:t>ее содержание: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  обработка </w:t>
            </w:r>
            <w:proofErr w:type="spellStart"/>
            <w:r w:rsidRPr="001C6985">
              <w:rPr>
                <w:sz w:val="26"/>
                <w:szCs w:val="26"/>
              </w:rPr>
              <w:t>противогололедными</w:t>
            </w:r>
            <w:proofErr w:type="spellEnd"/>
            <w:r w:rsidRPr="001C6985">
              <w:rPr>
                <w:sz w:val="26"/>
                <w:szCs w:val="26"/>
              </w:rPr>
              <w:t xml:space="preserve"> материалами;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  сгребание и подметание снега;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</w:t>
            </w:r>
            <w:r w:rsidRPr="001C6985">
              <w:rPr>
                <w:sz w:val="26"/>
                <w:szCs w:val="26"/>
              </w:rPr>
              <w:t>формирование снежных валов с необходимыми пром</w:t>
            </w:r>
            <w:r w:rsidRPr="001C6985">
              <w:rPr>
                <w:sz w:val="26"/>
                <w:szCs w:val="26"/>
              </w:rPr>
              <w:t>е</w:t>
            </w:r>
            <w:r w:rsidRPr="001C6985">
              <w:rPr>
                <w:sz w:val="26"/>
                <w:szCs w:val="26"/>
              </w:rPr>
              <w:t>жутками между ними;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–  скалывание льда и удаление снежно-ледяных образов</w:t>
            </w:r>
            <w:r w:rsidRPr="001C6985">
              <w:rPr>
                <w:sz w:val="26"/>
                <w:szCs w:val="26"/>
              </w:rPr>
              <w:t>а</w:t>
            </w:r>
            <w:r w:rsidRPr="001C6985">
              <w:rPr>
                <w:sz w:val="26"/>
                <w:szCs w:val="26"/>
              </w:rPr>
              <w:t xml:space="preserve">ний; 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вывоз снега и снежно-ледяных образований;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  зачистка дорожных лотков после удаления сн</w:t>
            </w:r>
            <w:r w:rsidRPr="001C6985">
              <w:rPr>
                <w:sz w:val="26"/>
                <w:szCs w:val="26"/>
              </w:rPr>
              <w:t>е</w:t>
            </w:r>
            <w:r w:rsidRPr="001C6985">
              <w:rPr>
                <w:sz w:val="26"/>
                <w:szCs w:val="26"/>
              </w:rPr>
              <w:t>га;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 подметание дорог при  отсутствии снегопадов;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  уборка и вывоз мусора с проезжей части на п</w:t>
            </w:r>
            <w:r w:rsidRPr="001C6985">
              <w:rPr>
                <w:sz w:val="26"/>
                <w:szCs w:val="26"/>
              </w:rPr>
              <w:t>о</w:t>
            </w:r>
            <w:r w:rsidRPr="001C6985">
              <w:rPr>
                <w:sz w:val="26"/>
                <w:szCs w:val="26"/>
              </w:rPr>
              <w:t xml:space="preserve">лигон ТБО. 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отвод воды с проезжей части в период оттепелей.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F76EE">
              <w:rPr>
                <w:b/>
                <w:sz w:val="26"/>
                <w:szCs w:val="26"/>
              </w:rPr>
              <w:t>Тротуары и пешеходные дорожки внутри микрорайонов, ква</w:t>
            </w:r>
            <w:r w:rsidRPr="00FF76EE">
              <w:rPr>
                <w:b/>
                <w:sz w:val="26"/>
                <w:szCs w:val="26"/>
              </w:rPr>
              <w:t>р</w:t>
            </w:r>
            <w:r w:rsidRPr="00FF76EE">
              <w:rPr>
                <w:b/>
                <w:sz w:val="26"/>
                <w:szCs w:val="26"/>
              </w:rPr>
              <w:t>талов:</w:t>
            </w:r>
          </w:p>
          <w:p w:rsidR="00A20072" w:rsidRPr="00FF76E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-.удаление гололедных образований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подметание, уборка пыли (с увлажнением);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 и смёта на п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лигон ТБО;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отвод воды с тротуаров, пешеходных дорожек и перех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дов.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</w:t>
            </w:r>
            <w:r w:rsidRPr="00B5357A">
              <w:rPr>
                <w:b/>
                <w:i/>
                <w:sz w:val="26"/>
                <w:szCs w:val="26"/>
              </w:rPr>
              <w:t>имн</w:t>
            </w:r>
            <w:r>
              <w:rPr>
                <w:b/>
                <w:i/>
                <w:sz w:val="26"/>
                <w:szCs w:val="26"/>
              </w:rPr>
              <w:t>ее содержание: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обработка </w:t>
            </w:r>
            <w:proofErr w:type="spellStart"/>
            <w:r w:rsidRPr="00BE4C0D">
              <w:rPr>
                <w:sz w:val="26"/>
                <w:szCs w:val="26"/>
              </w:rPr>
              <w:t>противогололедными</w:t>
            </w:r>
            <w:proofErr w:type="spellEnd"/>
            <w:r w:rsidRPr="00BE4C0D">
              <w:rPr>
                <w:sz w:val="26"/>
                <w:szCs w:val="26"/>
              </w:rPr>
              <w:t xml:space="preserve"> материалами;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  сгребание и подметание снега;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–   скалывание льда и удаление снежно-ледяных образов</w:t>
            </w:r>
            <w:r w:rsidRPr="00BE4C0D">
              <w:rPr>
                <w:sz w:val="26"/>
                <w:szCs w:val="26"/>
              </w:rPr>
              <w:t>а</w:t>
            </w:r>
            <w:r w:rsidRPr="00BE4C0D">
              <w:rPr>
                <w:sz w:val="26"/>
                <w:szCs w:val="26"/>
              </w:rPr>
              <w:t>ний;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вывоз снега и снежно-ледяных образований;</w:t>
            </w:r>
            <w:r w:rsidRPr="00BE4C0D">
              <w:rPr>
                <w:sz w:val="26"/>
                <w:szCs w:val="26"/>
              </w:rPr>
              <w:t xml:space="preserve"> 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подметание </w:t>
            </w:r>
            <w:r w:rsidRPr="00BE4C0D">
              <w:rPr>
                <w:sz w:val="26"/>
                <w:szCs w:val="26"/>
              </w:rPr>
              <w:t>при  отсутствии снегопадов;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уборка и вывоз мусора </w:t>
            </w:r>
            <w:r>
              <w:rPr>
                <w:sz w:val="26"/>
                <w:szCs w:val="26"/>
              </w:rPr>
              <w:t xml:space="preserve">с пешеходной зоны </w:t>
            </w:r>
            <w:r w:rsidRPr="00BE4C0D">
              <w:rPr>
                <w:sz w:val="26"/>
                <w:szCs w:val="26"/>
              </w:rPr>
              <w:t>на полигон ТБО</w:t>
            </w:r>
            <w:r>
              <w:rPr>
                <w:sz w:val="26"/>
                <w:szCs w:val="26"/>
              </w:rPr>
              <w:t>;</w:t>
            </w:r>
            <w:r w:rsidRPr="00BE4C0D">
              <w:rPr>
                <w:sz w:val="26"/>
                <w:szCs w:val="26"/>
              </w:rPr>
              <w:t xml:space="preserve">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от</w:t>
            </w:r>
            <w:r>
              <w:rPr>
                <w:sz w:val="26"/>
                <w:szCs w:val="26"/>
              </w:rPr>
              <w:t>вод воды в период оттепелей;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мусора из урн.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 </w:t>
            </w:r>
            <w:r w:rsidRPr="00FF76EE">
              <w:rPr>
                <w:b/>
                <w:sz w:val="26"/>
                <w:szCs w:val="26"/>
              </w:rPr>
              <w:t xml:space="preserve">Газоны: </w:t>
            </w:r>
          </w:p>
          <w:p w:rsidR="00A20072" w:rsidRPr="00FF76E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 xml:space="preserve">- уборка мусора, в том числе крупногабаритного, после зимы (средней засоренности) - </w:t>
            </w:r>
            <w:r w:rsidRPr="006076AE">
              <w:rPr>
                <w:sz w:val="26"/>
                <w:szCs w:val="26"/>
              </w:rPr>
              <w:t>в а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реле по мере оттаивания снега на газонах</w:t>
            </w:r>
            <w:r w:rsidRPr="006076AE">
              <w:rPr>
                <w:iCs/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 уборка мусора и опавшей листвы под грабли (на газонах, подлежащих  обработке от клещей);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-скашивание травы, уборка сухой травы и мусора, в том числе кру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ногабаритного;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и смёта, крупногабаритного мус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 xml:space="preserve">ра, </w:t>
            </w:r>
            <w:r w:rsidRPr="006076AE">
              <w:rPr>
                <w:sz w:val="26"/>
                <w:szCs w:val="26"/>
              </w:rPr>
              <w:lastRenderedPageBreak/>
              <w:t>упавших 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ревьев  на полигон ТБО.</w:t>
            </w:r>
          </w:p>
          <w:p w:rsidR="00A20072" w:rsidRPr="0091450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Зимнее содержание</w:t>
            </w:r>
            <w:r w:rsidRPr="0091450B">
              <w:rPr>
                <w:b/>
                <w:i/>
                <w:sz w:val="26"/>
                <w:szCs w:val="26"/>
              </w:rPr>
              <w:t>: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 xml:space="preserve">- удаление снега на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1C6985">
                <w:rPr>
                  <w:sz w:val="26"/>
                  <w:szCs w:val="26"/>
                </w:rPr>
                <w:t>0,5 метра</w:t>
              </w:r>
            </w:smartTag>
            <w:r w:rsidRPr="001C6985">
              <w:rPr>
                <w:sz w:val="26"/>
                <w:szCs w:val="26"/>
              </w:rPr>
              <w:t xml:space="preserve"> вдоль бортового ка</w:t>
            </w:r>
            <w:r w:rsidRPr="001C6985">
              <w:rPr>
                <w:sz w:val="26"/>
                <w:szCs w:val="26"/>
              </w:rPr>
              <w:t>м</w:t>
            </w:r>
            <w:r w:rsidRPr="001C6985">
              <w:rPr>
                <w:sz w:val="26"/>
                <w:szCs w:val="26"/>
              </w:rPr>
              <w:t>ня;</w:t>
            </w:r>
          </w:p>
          <w:p w:rsidR="00A20072" w:rsidRPr="001C698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6985">
              <w:rPr>
                <w:sz w:val="26"/>
                <w:szCs w:val="26"/>
              </w:rPr>
              <w:t>- уборка упавших деревьев, сучьев, мусора, в том числе крупног</w:t>
            </w:r>
            <w:r w:rsidRPr="001C6985">
              <w:rPr>
                <w:sz w:val="26"/>
                <w:szCs w:val="26"/>
              </w:rPr>
              <w:t>а</w:t>
            </w:r>
            <w:r w:rsidRPr="001C6985">
              <w:rPr>
                <w:sz w:val="26"/>
                <w:szCs w:val="26"/>
              </w:rPr>
              <w:t>баритного.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  <w:p w:rsidR="00A20072" w:rsidRPr="00E64B60" w:rsidRDefault="00A20072" w:rsidP="00006AA2">
            <w:pPr>
              <w:pStyle w:val="25"/>
              <w:numPr>
                <w:ilvl w:val="2"/>
                <w:numId w:val="16"/>
              </w:numPr>
              <w:spacing w:after="0"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E64B60">
              <w:rPr>
                <w:b/>
                <w:sz w:val="26"/>
                <w:szCs w:val="26"/>
                <w:u w:val="single"/>
              </w:rPr>
              <w:t>Парки, скверы (тротуары, пешеходные дорожки, детские площадки</w:t>
            </w:r>
            <w:r>
              <w:rPr>
                <w:b/>
                <w:sz w:val="26"/>
                <w:szCs w:val="26"/>
                <w:u w:val="single"/>
              </w:rPr>
              <w:t>, газ</w:t>
            </w:r>
            <w:r>
              <w:rPr>
                <w:b/>
                <w:sz w:val="26"/>
                <w:szCs w:val="26"/>
                <w:u w:val="single"/>
              </w:rPr>
              <w:t>о</w:t>
            </w:r>
            <w:r>
              <w:rPr>
                <w:b/>
                <w:sz w:val="26"/>
                <w:szCs w:val="26"/>
                <w:u w:val="single"/>
              </w:rPr>
              <w:t>ны</w:t>
            </w:r>
            <w:r w:rsidRPr="00E64B60">
              <w:rPr>
                <w:b/>
                <w:sz w:val="26"/>
                <w:szCs w:val="26"/>
                <w:u w:val="single"/>
              </w:rPr>
              <w:t xml:space="preserve">): </w:t>
            </w:r>
          </w:p>
          <w:p w:rsidR="00A20072" w:rsidRPr="002E3B6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E3B6B">
              <w:rPr>
                <w:b/>
                <w:sz w:val="26"/>
                <w:szCs w:val="26"/>
              </w:rPr>
              <w:t>Тротуары, пешеходные дорожки, детские пл</w:t>
            </w:r>
            <w:r w:rsidRPr="002E3B6B">
              <w:rPr>
                <w:b/>
                <w:sz w:val="26"/>
                <w:szCs w:val="26"/>
              </w:rPr>
              <w:t>о</w:t>
            </w:r>
            <w:r w:rsidRPr="002E3B6B">
              <w:rPr>
                <w:b/>
                <w:sz w:val="26"/>
                <w:szCs w:val="26"/>
              </w:rPr>
              <w:t>щадки</w:t>
            </w:r>
            <w:r>
              <w:rPr>
                <w:b/>
                <w:sz w:val="26"/>
                <w:szCs w:val="26"/>
              </w:rPr>
              <w:t>: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-.удаление гололедных образований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подметание, уборка пыли (с увлажнением);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 и смёта на п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лигон ТБО;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отвод воды с тротуаров, пешеходных дорожек</w:t>
            </w:r>
            <w:r>
              <w:rPr>
                <w:sz w:val="26"/>
                <w:szCs w:val="26"/>
              </w:rPr>
              <w:t>, детских площадок;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подвозка, замена, подсыпка  песка в песочницы на детских пл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щадках;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засыпка ям, промоин песком на детских площа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ках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</w:t>
            </w:r>
            <w:r w:rsidRPr="00B5357A">
              <w:rPr>
                <w:b/>
                <w:i/>
                <w:sz w:val="26"/>
                <w:szCs w:val="26"/>
              </w:rPr>
              <w:t>имн</w:t>
            </w:r>
            <w:r>
              <w:rPr>
                <w:b/>
                <w:i/>
                <w:sz w:val="26"/>
                <w:szCs w:val="26"/>
              </w:rPr>
              <w:t>ее содержание: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-   сгребание и подметание снега;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>–   скалывание льда и удаление снежно-ледяных образов</w:t>
            </w:r>
            <w:r w:rsidRPr="00BE4C0D">
              <w:rPr>
                <w:sz w:val="26"/>
                <w:szCs w:val="26"/>
              </w:rPr>
              <w:t>а</w:t>
            </w:r>
            <w:r w:rsidRPr="00BE4C0D">
              <w:rPr>
                <w:sz w:val="26"/>
                <w:szCs w:val="26"/>
              </w:rPr>
              <w:t xml:space="preserve">ний; 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  подсыпка песком наледи на тротуарах, дорожках, площадках;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вывоз снега  с центральных дорожек, тротуаров, с площадок у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ходов;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подметание </w:t>
            </w:r>
            <w:r w:rsidRPr="00BE4C0D">
              <w:rPr>
                <w:sz w:val="26"/>
                <w:szCs w:val="26"/>
              </w:rPr>
              <w:t>при  отсутствии снегопадов;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  уборка и вывоз мусора </w:t>
            </w:r>
            <w:r>
              <w:rPr>
                <w:sz w:val="26"/>
                <w:szCs w:val="26"/>
              </w:rPr>
              <w:t xml:space="preserve">с пешеходной зоны </w:t>
            </w:r>
            <w:r w:rsidRPr="00BE4C0D">
              <w:rPr>
                <w:sz w:val="26"/>
                <w:szCs w:val="26"/>
              </w:rPr>
              <w:t>на полигон ТБО</w:t>
            </w:r>
            <w:r>
              <w:rPr>
                <w:sz w:val="26"/>
                <w:szCs w:val="26"/>
              </w:rPr>
              <w:t>;</w:t>
            </w:r>
            <w:r w:rsidRPr="00BE4C0D">
              <w:rPr>
                <w:sz w:val="26"/>
                <w:szCs w:val="26"/>
              </w:rPr>
              <w:t xml:space="preserve">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C0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</w:t>
            </w:r>
            <w:r w:rsidRPr="00BE4C0D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>вод воды в период оттепелей;</w:t>
            </w:r>
          </w:p>
          <w:p w:rsidR="00A20072" w:rsidRPr="00BE4C0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уборка мусора из урн.</w:t>
            </w:r>
          </w:p>
          <w:p w:rsidR="00A20072" w:rsidRPr="000C4F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6076AE">
              <w:rPr>
                <w:sz w:val="26"/>
                <w:szCs w:val="26"/>
              </w:rPr>
              <w:t xml:space="preserve">  </w:t>
            </w:r>
            <w:r w:rsidRPr="000C4F00">
              <w:rPr>
                <w:b/>
                <w:sz w:val="26"/>
                <w:szCs w:val="26"/>
                <w:u w:val="single"/>
              </w:rPr>
              <w:t xml:space="preserve">Газоны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 xml:space="preserve">- уборка мусора, в том числе крупногабаритного, после зимы (средней засоренности) - </w:t>
            </w:r>
            <w:r w:rsidRPr="006076AE">
              <w:rPr>
                <w:sz w:val="26"/>
                <w:szCs w:val="26"/>
              </w:rPr>
              <w:t>в а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реле по мере оттаивания снега на газонах</w:t>
            </w:r>
            <w:r w:rsidRPr="006076AE">
              <w:rPr>
                <w:iCs/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 уборка мусора и опавшей листвы под грабли (на газонах, подлежащих  обработке от клещей);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-скашивание травы, уборка сухой травы и мусора, в том числе кру</w:t>
            </w:r>
            <w:r w:rsidRPr="006076AE">
              <w:rPr>
                <w:sz w:val="26"/>
                <w:szCs w:val="26"/>
              </w:rPr>
              <w:t>п</w:t>
            </w:r>
            <w:r w:rsidRPr="006076AE">
              <w:rPr>
                <w:sz w:val="26"/>
                <w:szCs w:val="26"/>
              </w:rPr>
              <w:t>ногабаритного;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 мусора из урн;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мусора, посторонних предметов и смёта, крупногабаритного мус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ра, упавших 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ревьев  на полигон ТБО.</w:t>
            </w:r>
          </w:p>
          <w:p w:rsidR="00A20072" w:rsidRPr="0091450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91450B">
              <w:rPr>
                <w:b/>
                <w:i/>
                <w:sz w:val="26"/>
                <w:szCs w:val="26"/>
              </w:rPr>
              <w:t>Зимн</w:t>
            </w:r>
            <w:r>
              <w:rPr>
                <w:b/>
                <w:i/>
                <w:sz w:val="26"/>
                <w:szCs w:val="26"/>
              </w:rPr>
              <w:t>ее содержание</w:t>
            </w:r>
            <w:r w:rsidRPr="0091450B">
              <w:rPr>
                <w:b/>
                <w:i/>
                <w:sz w:val="26"/>
                <w:szCs w:val="26"/>
              </w:rPr>
              <w:t>:</w:t>
            </w:r>
          </w:p>
          <w:p w:rsidR="00A20072" w:rsidRPr="0091450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упавших деревьев, сучьев, мусора, в том числе крупног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баритного.</w:t>
            </w:r>
          </w:p>
          <w:p w:rsidR="00A20072" w:rsidRDefault="00A20072" w:rsidP="00006AA2">
            <w:pPr>
              <w:rPr>
                <w:b/>
                <w:sz w:val="26"/>
                <w:szCs w:val="26"/>
              </w:rPr>
            </w:pPr>
          </w:p>
          <w:p w:rsidR="00A20072" w:rsidRPr="00E64B60" w:rsidRDefault="00A20072" w:rsidP="00006AA2">
            <w:pPr>
              <w:numPr>
                <w:ilvl w:val="2"/>
                <w:numId w:val="16"/>
              </w:num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Оборудование д</w:t>
            </w:r>
            <w:r w:rsidRPr="00E64B60">
              <w:rPr>
                <w:b/>
                <w:sz w:val="26"/>
                <w:szCs w:val="26"/>
                <w:u w:val="single"/>
              </w:rPr>
              <w:t>етски</w:t>
            </w:r>
            <w:r>
              <w:rPr>
                <w:b/>
                <w:sz w:val="26"/>
                <w:szCs w:val="26"/>
                <w:u w:val="single"/>
              </w:rPr>
              <w:t>х</w:t>
            </w:r>
            <w:r w:rsidRPr="00E64B60">
              <w:rPr>
                <w:b/>
                <w:sz w:val="26"/>
                <w:szCs w:val="26"/>
                <w:u w:val="single"/>
              </w:rPr>
              <w:t xml:space="preserve"> игровы</w:t>
            </w:r>
            <w:r>
              <w:rPr>
                <w:b/>
                <w:sz w:val="26"/>
                <w:szCs w:val="26"/>
                <w:u w:val="single"/>
              </w:rPr>
              <w:t>х</w:t>
            </w:r>
            <w:r w:rsidRPr="00E64B6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и спортивных </w:t>
            </w:r>
            <w:r w:rsidRPr="00E64B60">
              <w:rPr>
                <w:b/>
                <w:sz w:val="26"/>
                <w:szCs w:val="26"/>
                <w:u w:val="single"/>
              </w:rPr>
              <w:t>площад</w:t>
            </w:r>
            <w:r>
              <w:rPr>
                <w:b/>
                <w:sz w:val="26"/>
                <w:szCs w:val="26"/>
                <w:u w:val="single"/>
              </w:rPr>
              <w:t>ок</w:t>
            </w:r>
            <w:r w:rsidRPr="00E64B60">
              <w:rPr>
                <w:b/>
                <w:sz w:val="26"/>
                <w:szCs w:val="26"/>
                <w:u w:val="single"/>
              </w:rPr>
              <w:t xml:space="preserve"> в скверах, па</w:t>
            </w:r>
            <w:r w:rsidRPr="00E64B60">
              <w:rPr>
                <w:b/>
                <w:sz w:val="26"/>
                <w:szCs w:val="26"/>
                <w:u w:val="single"/>
              </w:rPr>
              <w:t>р</w:t>
            </w:r>
            <w:r w:rsidRPr="00E64B60">
              <w:rPr>
                <w:b/>
                <w:sz w:val="26"/>
                <w:szCs w:val="26"/>
                <w:u w:val="single"/>
              </w:rPr>
              <w:t>ках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</w:p>
          <w:p w:rsidR="00A20072" w:rsidRPr="00D47004" w:rsidRDefault="00A20072" w:rsidP="00006AA2">
            <w:pPr>
              <w:pStyle w:val="1"/>
              <w:ind w:firstLine="708"/>
              <w:jc w:val="both"/>
              <w:rPr>
                <w:b w:val="0"/>
                <w:spacing w:val="0"/>
                <w:sz w:val="26"/>
                <w:szCs w:val="26"/>
              </w:rPr>
            </w:pPr>
            <w:r w:rsidRPr="00D47004">
              <w:rPr>
                <w:b w:val="0"/>
                <w:spacing w:val="0"/>
                <w:sz w:val="26"/>
                <w:szCs w:val="26"/>
              </w:rPr>
              <w:t xml:space="preserve">Эксплуатация </w:t>
            </w:r>
            <w:r>
              <w:rPr>
                <w:b w:val="0"/>
                <w:spacing w:val="0"/>
                <w:sz w:val="26"/>
                <w:szCs w:val="26"/>
              </w:rPr>
              <w:t xml:space="preserve">оборудования </w:t>
            </w:r>
            <w:r w:rsidRPr="00D47004">
              <w:rPr>
                <w:b w:val="0"/>
                <w:spacing w:val="0"/>
                <w:sz w:val="26"/>
                <w:szCs w:val="26"/>
              </w:rPr>
              <w:t xml:space="preserve">детских игровых </w:t>
            </w:r>
            <w:r>
              <w:rPr>
                <w:b w:val="0"/>
                <w:spacing w:val="0"/>
                <w:sz w:val="26"/>
                <w:szCs w:val="26"/>
              </w:rPr>
              <w:t xml:space="preserve">и спортивных </w:t>
            </w:r>
            <w:r w:rsidRPr="00D47004">
              <w:rPr>
                <w:b w:val="0"/>
                <w:spacing w:val="0"/>
                <w:sz w:val="26"/>
                <w:szCs w:val="26"/>
              </w:rPr>
              <w:t>площадок (далее - об</w:t>
            </w:r>
            <w:r w:rsidRPr="00D47004">
              <w:rPr>
                <w:b w:val="0"/>
                <w:spacing w:val="0"/>
                <w:sz w:val="26"/>
                <w:szCs w:val="26"/>
              </w:rPr>
              <w:t>о</w:t>
            </w:r>
            <w:r w:rsidRPr="00D47004">
              <w:rPr>
                <w:b w:val="0"/>
                <w:spacing w:val="0"/>
                <w:sz w:val="26"/>
                <w:szCs w:val="26"/>
              </w:rPr>
              <w:t>рудование), предназначенных для индивидуального и коллективного пользования, осущ</w:t>
            </w:r>
            <w:r w:rsidRPr="00D47004">
              <w:rPr>
                <w:b w:val="0"/>
                <w:spacing w:val="0"/>
                <w:sz w:val="26"/>
                <w:szCs w:val="26"/>
              </w:rPr>
              <w:t>е</w:t>
            </w:r>
            <w:r w:rsidRPr="00D47004">
              <w:rPr>
                <w:b w:val="0"/>
                <w:spacing w:val="0"/>
                <w:sz w:val="26"/>
                <w:szCs w:val="26"/>
              </w:rPr>
              <w:t xml:space="preserve">ствляется в соответствии с </w:t>
            </w:r>
            <w:r>
              <w:rPr>
                <w:b w:val="0"/>
                <w:spacing w:val="0"/>
                <w:sz w:val="26"/>
                <w:szCs w:val="26"/>
              </w:rPr>
              <w:t xml:space="preserve">национальным стандартом РФ </w:t>
            </w:r>
            <w:r w:rsidRPr="00D47004">
              <w:rPr>
                <w:b w:val="0"/>
                <w:spacing w:val="0"/>
                <w:sz w:val="26"/>
                <w:szCs w:val="26"/>
              </w:rPr>
              <w:t xml:space="preserve">ГОСТ </w:t>
            </w:r>
            <w:proofErr w:type="gramStart"/>
            <w:r w:rsidRPr="00D47004">
              <w:rPr>
                <w:b w:val="0"/>
                <w:spacing w:val="0"/>
                <w:sz w:val="26"/>
                <w:szCs w:val="26"/>
              </w:rPr>
              <w:t>Р</w:t>
            </w:r>
            <w:proofErr w:type="gramEnd"/>
            <w:r w:rsidRPr="00D47004">
              <w:rPr>
                <w:b w:val="0"/>
                <w:spacing w:val="0"/>
                <w:sz w:val="26"/>
                <w:szCs w:val="26"/>
              </w:rPr>
              <w:t xml:space="preserve"> 52301-2004 "Оборудо</w:t>
            </w:r>
            <w:r>
              <w:rPr>
                <w:b w:val="0"/>
                <w:spacing w:val="0"/>
                <w:sz w:val="26"/>
                <w:szCs w:val="26"/>
              </w:rPr>
              <w:t>вание детских игровых площадок. Безопасность при эк</w:t>
            </w:r>
            <w:r>
              <w:rPr>
                <w:b w:val="0"/>
                <w:spacing w:val="0"/>
                <w:sz w:val="26"/>
                <w:szCs w:val="26"/>
              </w:rPr>
              <w:t>с</w:t>
            </w:r>
            <w:r>
              <w:rPr>
                <w:b w:val="0"/>
                <w:spacing w:val="0"/>
                <w:sz w:val="26"/>
                <w:szCs w:val="26"/>
              </w:rPr>
              <w:t xml:space="preserve">плуатации. </w:t>
            </w:r>
            <w:r w:rsidRPr="00D47004">
              <w:rPr>
                <w:b w:val="0"/>
                <w:spacing w:val="0"/>
                <w:sz w:val="26"/>
                <w:szCs w:val="26"/>
              </w:rPr>
              <w:t>Общие требования"</w:t>
            </w:r>
            <w:r>
              <w:rPr>
                <w:b w:val="0"/>
                <w:spacing w:val="0"/>
                <w:sz w:val="26"/>
                <w:szCs w:val="26"/>
              </w:rPr>
              <w:t>.</w:t>
            </w:r>
          </w:p>
          <w:p w:rsidR="00A20072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обязан производить:</w:t>
            </w:r>
          </w:p>
          <w:p w:rsidR="00A20072" w:rsidRPr="00D47004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D47004">
              <w:rPr>
                <w:sz w:val="26"/>
                <w:szCs w:val="26"/>
              </w:rPr>
              <w:t>регулярный визуальный осмотр</w:t>
            </w:r>
            <w:r>
              <w:rPr>
                <w:sz w:val="26"/>
                <w:szCs w:val="26"/>
              </w:rPr>
              <w:t xml:space="preserve"> (ежедневно) – </w:t>
            </w:r>
            <w:r w:rsidRPr="00D470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D47004">
              <w:rPr>
                <w:sz w:val="26"/>
                <w:szCs w:val="26"/>
              </w:rPr>
              <w:t>роверка оборудования, позв</w:t>
            </w:r>
            <w:r w:rsidRPr="00D47004">
              <w:rPr>
                <w:sz w:val="26"/>
                <w:szCs w:val="26"/>
              </w:rPr>
              <w:t>о</w:t>
            </w:r>
            <w:r w:rsidRPr="00D47004">
              <w:rPr>
                <w:sz w:val="26"/>
                <w:szCs w:val="26"/>
              </w:rPr>
              <w:t>ляющая обнаружить очевидные опасные дефекты, вызванные актами вандализма, неправильной эксплуатацией и кл</w:t>
            </w:r>
            <w:r w:rsidRPr="00D47004">
              <w:rPr>
                <w:sz w:val="26"/>
                <w:szCs w:val="26"/>
              </w:rPr>
              <w:t>и</w:t>
            </w:r>
            <w:r w:rsidRPr="00D47004">
              <w:rPr>
                <w:sz w:val="26"/>
                <w:szCs w:val="26"/>
              </w:rPr>
              <w:t>матическими условиями</w:t>
            </w:r>
            <w:r>
              <w:rPr>
                <w:sz w:val="26"/>
                <w:szCs w:val="26"/>
              </w:rPr>
              <w:t>;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E08DF">
              <w:rPr>
                <w:sz w:val="26"/>
                <w:szCs w:val="26"/>
              </w:rPr>
              <w:t>функциональный осмотр</w:t>
            </w:r>
            <w:r>
              <w:rPr>
                <w:sz w:val="26"/>
                <w:szCs w:val="26"/>
              </w:rPr>
              <w:t xml:space="preserve"> (1 раз в месяц) – д</w:t>
            </w:r>
            <w:r w:rsidRPr="007E08DF">
              <w:rPr>
                <w:sz w:val="26"/>
                <w:szCs w:val="26"/>
              </w:rPr>
              <w:t>етальная проверка с целью оценки рабочего состояния, степени изношенности, прочности и у</w:t>
            </w:r>
            <w:r w:rsidRPr="007E08DF">
              <w:rPr>
                <w:sz w:val="26"/>
                <w:szCs w:val="26"/>
              </w:rPr>
              <w:t>с</w:t>
            </w:r>
            <w:r w:rsidRPr="007E08DF">
              <w:rPr>
                <w:sz w:val="26"/>
                <w:szCs w:val="26"/>
              </w:rPr>
              <w:t>тойчивости оборудования.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В процессе визуального и функционального осмотров опр</w:t>
            </w:r>
            <w:r w:rsidRPr="007E08DF">
              <w:rPr>
                <w:sz w:val="26"/>
                <w:szCs w:val="26"/>
              </w:rPr>
              <w:t>е</w:t>
            </w:r>
            <w:r w:rsidRPr="007E08DF">
              <w:rPr>
                <w:sz w:val="26"/>
                <w:szCs w:val="26"/>
              </w:rPr>
              <w:t>деляют: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- чистоту и внешний вид поверхности оборудования;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- соблюдение расстояний от частей оборудования до поверхности площа</w:t>
            </w:r>
            <w:r w:rsidRPr="007E08DF">
              <w:rPr>
                <w:sz w:val="26"/>
                <w:szCs w:val="26"/>
              </w:rPr>
              <w:t>д</w:t>
            </w:r>
            <w:r w:rsidRPr="007E08DF">
              <w:rPr>
                <w:sz w:val="26"/>
                <w:szCs w:val="26"/>
              </w:rPr>
              <w:t>ки;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- наличие выступающих частей фундаме</w:t>
            </w:r>
            <w:r w:rsidRPr="007E08DF">
              <w:rPr>
                <w:sz w:val="26"/>
                <w:szCs w:val="26"/>
              </w:rPr>
              <w:t>н</w:t>
            </w:r>
            <w:r w:rsidRPr="007E08DF">
              <w:rPr>
                <w:sz w:val="26"/>
                <w:szCs w:val="26"/>
              </w:rPr>
              <w:t>тов;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- наличие дефектов/неисправностей элементов об</w:t>
            </w:r>
            <w:r w:rsidRPr="007E08DF">
              <w:rPr>
                <w:sz w:val="26"/>
                <w:szCs w:val="26"/>
              </w:rPr>
              <w:t>о</w:t>
            </w:r>
            <w:r w:rsidRPr="007E08DF">
              <w:rPr>
                <w:sz w:val="26"/>
                <w:szCs w:val="26"/>
              </w:rPr>
              <w:t>рудования;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- отсутствие деталей оборудования;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- чрезмерный износ подвижных частей оборудов</w:t>
            </w:r>
            <w:r w:rsidRPr="007E08DF">
              <w:rPr>
                <w:sz w:val="26"/>
                <w:szCs w:val="26"/>
              </w:rPr>
              <w:t>а</w:t>
            </w:r>
            <w:r w:rsidRPr="007E08DF">
              <w:rPr>
                <w:sz w:val="26"/>
                <w:szCs w:val="26"/>
              </w:rPr>
              <w:t>ния;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- структурную целостность оборудования.</w:t>
            </w:r>
          </w:p>
          <w:p w:rsidR="00A20072" w:rsidRPr="007E08DF" w:rsidRDefault="00A20072" w:rsidP="00006AA2">
            <w:pPr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E08DF">
              <w:rPr>
                <w:sz w:val="26"/>
                <w:szCs w:val="26"/>
              </w:rPr>
              <w:t>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принимают меры, обеспечивающие невозможность пользоваться оборудованием</w:t>
            </w:r>
            <w:r>
              <w:rPr>
                <w:sz w:val="26"/>
                <w:szCs w:val="26"/>
              </w:rPr>
              <w:t xml:space="preserve"> и сведения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редаются Заказчику.</w:t>
            </w:r>
            <w:r w:rsidRPr="007E08D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20072" w:rsidRPr="006076AE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A20072" w:rsidRPr="00E64B60" w:rsidRDefault="00A20072" w:rsidP="00006AA2">
            <w:pPr>
              <w:pStyle w:val="25"/>
              <w:numPr>
                <w:ilvl w:val="2"/>
                <w:numId w:val="16"/>
              </w:numPr>
              <w:spacing w:after="0"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E64B60">
              <w:rPr>
                <w:b/>
                <w:sz w:val="26"/>
                <w:szCs w:val="26"/>
                <w:u w:val="single"/>
              </w:rPr>
              <w:t>Пляжи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1C6985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9C6B49">
              <w:rPr>
                <w:sz w:val="26"/>
                <w:szCs w:val="26"/>
              </w:rPr>
              <w:t>- уборка мусора после зимы</w:t>
            </w:r>
            <w:r>
              <w:rPr>
                <w:sz w:val="26"/>
                <w:szCs w:val="26"/>
              </w:rPr>
              <w:t xml:space="preserve"> </w:t>
            </w:r>
            <w:r w:rsidRPr="001C6985">
              <w:rPr>
                <w:sz w:val="26"/>
                <w:szCs w:val="26"/>
              </w:rPr>
              <w:t>(в апреле по мере та</w:t>
            </w:r>
            <w:r w:rsidRPr="001C6985">
              <w:rPr>
                <w:sz w:val="26"/>
                <w:szCs w:val="26"/>
              </w:rPr>
              <w:t>я</w:t>
            </w:r>
            <w:r w:rsidRPr="001C6985">
              <w:rPr>
                <w:sz w:val="26"/>
                <w:szCs w:val="26"/>
              </w:rPr>
              <w:t>ния снега);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мусора до открытия и после закрытия купального сезона  на пляжах (май, се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тябрь, октябрь);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пляжной зоны от мусора, в том числе мусора из урн – ежедневно (в период купального сезона: с 01 июня по 31 авг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ста);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вывоз мусора из контейнеров на полигон ТБО (ежедневно, в выходные дни – 2 раза в день);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очистка выгребных ям туалетов – до открытия купального сезона, далее - по необх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димости, но не менее </w:t>
            </w:r>
            <w:r w:rsidRPr="008B2E4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-х</w:t>
            </w:r>
            <w:r w:rsidRPr="008B2E49">
              <w:rPr>
                <w:sz w:val="26"/>
                <w:szCs w:val="26"/>
              </w:rPr>
              <w:t xml:space="preserve"> раз за сезон;</w:t>
            </w:r>
          </w:p>
          <w:p w:rsidR="00A20072" w:rsidRPr="001C6985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дезинфекция и мойка туалетов – </w:t>
            </w:r>
            <w:r w:rsidRPr="001C6985">
              <w:rPr>
                <w:sz w:val="26"/>
                <w:szCs w:val="26"/>
              </w:rPr>
              <w:t>ежедневно;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доставка и расстановка контейнеров, урн, информационных знаков, вывоз их на зимнее хр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нение;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погрузка и вывоз мусора на полигон ТБО;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очистка от мусора, мойка и дезинфекция, ремонт и масляная окр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ска урн;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очистка от грязи, мойка, ремонт и масляная окраска малых архитектурных форм и элементов обустройства пляжей (раздевалок, «грибков», скамеек, стоек знаков, огра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дений, туалетов, аншлагов);</w:t>
            </w:r>
            <w:proofErr w:type="gramEnd"/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скашивание травы;</w:t>
            </w:r>
          </w:p>
          <w:p w:rsidR="00A20072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подметание проездов, тротуаров, парковок, сто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нок.</w:t>
            </w:r>
          </w:p>
          <w:p w:rsidR="00A20072" w:rsidRPr="009C6B49" w:rsidRDefault="00A20072" w:rsidP="00006AA2">
            <w:pPr>
              <w:pStyle w:val="2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A20072" w:rsidRDefault="00A20072" w:rsidP="00006AA2">
            <w:pPr>
              <w:pStyle w:val="25"/>
              <w:numPr>
                <w:ilvl w:val="2"/>
                <w:numId w:val="16"/>
              </w:num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E64B60">
              <w:rPr>
                <w:b/>
                <w:sz w:val="26"/>
                <w:szCs w:val="26"/>
                <w:u w:val="single"/>
              </w:rPr>
              <w:t>Кладбища</w:t>
            </w:r>
            <w:r>
              <w:rPr>
                <w:b/>
                <w:sz w:val="26"/>
                <w:szCs w:val="26"/>
              </w:rPr>
              <w:t xml:space="preserve"> (в т.ч.  проезды с грунтово-щебеночным покрытием, проезды с асфальтобетонным покрытием, тротуары, газоны, контейнерные площа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ки, площадки и другие территории)</w:t>
            </w:r>
            <w:r w:rsidRPr="00E1384A">
              <w:rPr>
                <w:b/>
                <w:sz w:val="26"/>
                <w:szCs w:val="26"/>
              </w:rPr>
              <w:t>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</w:t>
            </w:r>
            <w:r w:rsidRPr="006076AE">
              <w:rPr>
                <w:sz w:val="26"/>
                <w:szCs w:val="26"/>
                <w:u w:val="single"/>
              </w:rPr>
              <w:t>роезды с асфальтобетонным покрытием: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межсезонье);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уборка грунтовых наносов в </w:t>
            </w:r>
            <w:proofErr w:type="spellStart"/>
            <w:r w:rsidRPr="006076AE">
              <w:rPr>
                <w:sz w:val="26"/>
                <w:szCs w:val="26"/>
              </w:rPr>
              <w:t>прилотковой</w:t>
            </w:r>
            <w:proofErr w:type="spellEnd"/>
            <w:r w:rsidRPr="006076AE">
              <w:rPr>
                <w:sz w:val="26"/>
                <w:szCs w:val="26"/>
              </w:rPr>
              <w:t xml:space="preserve"> части не реже 1 раза в неделю;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lastRenderedPageBreak/>
              <w:t>- мойка проезжей части по заявке Заказчика;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погрузка и вывоз мусора и смёта, крупногабаритного мусора, упавших деревьев, асфальтобетонн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го лома и крошки  на полигон ТБО;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уборка </w:t>
            </w:r>
            <w:r w:rsidRPr="00425400">
              <w:rPr>
                <w:sz w:val="26"/>
                <w:szCs w:val="26"/>
              </w:rPr>
              <w:t>несанкционированных свалок вдоль проездов (не реже 3 раз в неделю, а в т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чение 10 дней до и 2-х дней после религиозных праздников Пасхи и Троицы, и с 1 по 9 мая еж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дневно);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скашивание травы по обочинам дорог, по проф</w:t>
            </w:r>
            <w:r w:rsidRPr="006076AE">
              <w:rPr>
                <w:sz w:val="26"/>
                <w:szCs w:val="26"/>
              </w:rPr>
              <w:t>и</w:t>
            </w:r>
            <w:r w:rsidRPr="006076AE">
              <w:rPr>
                <w:sz w:val="26"/>
                <w:szCs w:val="26"/>
              </w:rPr>
              <w:t>лю водоотводных канав.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</w:t>
            </w:r>
            <w:r w:rsidRPr="006076AE">
              <w:rPr>
                <w:sz w:val="26"/>
                <w:szCs w:val="26"/>
                <w:u w:val="single"/>
              </w:rPr>
              <w:t>роезды с грунтовым (щебеночным)  покрытием: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планировка покрытия – 1 раз за сезон;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погрузка и вывоз мусора и смёта, крупногабаритного мусора, упавших деревьев, асфальтобетонн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го лома и крошки  на полигон ТБО;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уборка несанкционированных свалок вдоль </w:t>
            </w:r>
            <w:r w:rsidRPr="00425400">
              <w:rPr>
                <w:sz w:val="26"/>
                <w:szCs w:val="26"/>
              </w:rPr>
              <w:t>проездов (не реже 3 раз в неделю, а в т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чение 10 дней до и 2-х дней после религиозных праздников Пасхи и Троицы, и с 1 по 9 мая еж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 xml:space="preserve">дневно); 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скашивание травы по обочинам дорог, по проф</w:t>
            </w:r>
            <w:r w:rsidRPr="00425400">
              <w:rPr>
                <w:sz w:val="26"/>
                <w:szCs w:val="26"/>
              </w:rPr>
              <w:t>и</w:t>
            </w:r>
            <w:r w:rsidRPr="00425400">
              <w:rPr>
                <w:sz w:val="26"/>
                <w:szCs w:val="26"/>
              </w:rPr>
              <w:t>лю водоотводных канав.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отвод воды с проезжей части – в день обнаруж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ния;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425400">
              <w:rPr>
                <w:sz w:val="26"/>
                <w:szCs w:val="26"/>
                <w:u w:val="single"/>
              </w:rPr>
              <w:t>Тротуары: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уборка мусора и грязи;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iCs/>
                <w:sz w:val="26"/>
                <w:szCs w:val="26"/>
              </w:rPr>
              <w:t>-</w:t>
            </w:r>
            <w:r w:rsidRPr="00425400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425400">
              <w:rPr>
                <w:sz w:val="26"/>
                <w:szCs w:val="26"/>
              </w:rPr>
              <w:t>противогололедными</w:t>
            </w:r>
            <w:proofErr w:type="spellEnd"/>
            <w:r w:rsidRPr="00425400">
              <w:rPr>
                <w:sz w:val="26"/>
                <w:szCs w:val="26"/>
              </w:rPr>
              <w:t xml:space="preserve"> материалами (в межсезонье);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удаление гололедных образований (в межсез</w:t>
            </w:r>
            <w:r w:rsidRPr="00425400">
              <w:rPr>
                <w:sz w:val="26"/>
                <w:szCs w:val="26"/>
              </w:rPr>
              <w:t>о</w:t>
            </w:r>
            <w:r w:rsidRPr="00425400">
              <w:rPr>
                <w:sz w:val="26"/>
                <w:szCs w:val="26"/>
              </w:rPr>
              <w:t>нье);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уборка  мусора из урн;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погрузка и вывоз мусора, посторонних предметов  и смёта на п</w:t>
            </w:r>
            <w:r w:rsidRPr="00425400">
              <w:rPr>
                <w:sz w:val="26"/>
                <w:szCs w:val="26"/>
              </w:rPr>
              <w:t>о</w:t>
            </w:r>
            <w:r w:rsidRPr="00425400">
              <w:rPr>
                <w:sz w:val="26"/>
                <w:szCs w:val="26"/>
              </w:rPr>
              <w:t>лигон ТБО;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отвод воды с тротуаров, пешеходных дорожек и переходов.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уборка несанкционированных свалок вдоль тротуаров (по мере обнаружения, а в т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чение 10 дней до и 2-х дней после религиозных праздников Пасхи и Троицы, и с 1 по 9 мая еж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 xml:space="preserve">дневно); 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скашивание травы по обочинам тротуаров, по профилю водоо</w:t>
            </w:r>
            <w:r w:rsidRPr="00425400">
              <w:rPr>
                <w:sz w:val="26"/>
                <w:szCs w:val="26"/>
              </w:rPr>
              <w:t>т</w:t>
            </w:r>
            <w:r w:rsidRPr="00425400">
              <w:rPr>
                <w:sz w:val="26"/>
                <w:szCs w:val="26"/>
              </w:rPr>
              <w:t>водных канав.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  <w:u w:val="single"/>
              </w:rPr>
              <w:t xml:space="preserve"> Разворотные площадки для транспорта; перед ту</w:t>
            </w:r>
            <w:r w:rsidRPr="00425400">
              <w:rPr>
                <w:sz w:val="26"/>
                <w:szCs w:val="26"/>
                <w:u w:val="single"/>
              </w:rPr>
              <w:t>а</w:t>
            </w:r>
            <w:r w:rsidRPr="00425400">
              <w:rPr>
                <w:sz w:val="26"/>
                <w:szCs w:val="26"/>
                <w:u w:val="single"/>
              </w:rPr>
              <w:t>летами, у ворот, калиток</w:t>
            </w:r>
            <w:r w:rsidRPr="00425400">
              <w:rPr>
                <w:sz w:val="26"/>
                <w:szCs w:val="26"/>
              </w:rPr>
              <w:t>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iCs/>
                <w:sz w:val="26"/>
                <w:szCs w:val="26"/>
              </w:rPr>
              <w:t>-</w:t>
            </w:r>
            <w:r w:rsidRPr="006076AE">
              <w:rPr>
                <w:sz w:val="26"/>
                <w:szCs w:val="26"/>
              </w:rPr>
              <w:t xml:space="preserve"> обработка </w:t>
            </w:r>
            <w:proofErr w:type="spellStart"/>
            <w:r w:rsidRPr="006076AE">
              <w:rPr>
                <w:sz w:val="26"/>
                <w:szCs w:val="26"/>
              </w:rPr>
              <w:t>противогололедными</w:t>
            </w:r>
            <w:proofErr w:type="spellEnd"/>
            <w:r w:rsidRPr="006076AE">
              <w:rPr>
                <w:sz w:val="26"/>
                <w:szCs w:val="26"/>
              </w:rPr>
              <w:t xml:space="preserve"> материалами (в межсезонье);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удаление гололедных образований (в межсез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нье);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</w:t>
            </w:r>
            <w:r w:rsidRPr="006076AE">
              <w:rPr>
                <w:iCs/>
                <w:sz w:val="26"/>
                <w:szCs w:val="26"/>
              </w:rPr>
              <w:t xml:space="preserve">борка грунтовых наносов в </w:t>
            </w:r>
            <w:proofErr w:type="spellStart"/>
            <w:r w:rsidRPr="006076AE">
              <w:rPr>
                <w:iCs/>
                <w:sz w:val="26"/>
                <w:szCs w:val="26"/>
              </w:rPr>
              <w:t>прилотковой</w:t>
            </w:r>
            <w:proofErr w:type="spellEnd"/>
            <w:r w:rsidRPr="006076AE">
              <w:rPr>
                <w:iCs/>
                <w:sz w:val="26"/>
                <w:szCs w:val="26"/>
              </w:rPr>
              <w:t xml:space="preserve"> части – не реже 1 раза в неделю.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подметание, уборка пыли;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вывоз мусора, посторонних предметов  и смёта, крупногабаритного мусора, упавших деревьев  на полигон ТБО не реже 3 раз в нед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лю.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скашивание травы вдоль площадок.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Д</w:t>
            </w:r>
            <w:r w:rsidRPr="006076AE">
              <w:rPr>
                <w:sz w:val="26"/>
                <w:szCs w:val="26"/>
                <w:u w:val="single"/>
              </w:rPr>
              <w:t>орожки между захоронениями</w:t>
            </w:r>
            <w:r w:rsidRPr="006076AE">
              <w:rPr>
                <w:sz w:val="26"/>
                <w:szCs w:val="26"/>
              </w:rPr>
              <w:t>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(в т.ч. крупногабаритного), непригодных ритуальных принадлежн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стей и надгробных сооружений; порубочных остатков, камней, несанкционированных свалок – не реже 1 раза в н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делю;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скашивание и уборка травы (по ширине дорожки).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</w:t>
            </w:r>
            <w:r w:rsidRPr="006076AE">
              <w:rPr>
                <w:sz w:val="26"/>
                <w:szCs w:val="26"/>
                <w:u w:val="single"/>
              </w:rPr>
              <w:t>ереходные мостики через водоотводные канавы</w:t>
            </w:r>
            <w:r w:rsidRPr="006076AE">
              <w:rPr>
                <w:sz w:val="26"/>
                <w:szCs w:val="26"/>
              </w:rPr>
              <w:t>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и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удаление гололедных образований;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вывоз мусора на полигон ТБО.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  <w:u w:val="single"/>
              </w:rPr>
              <w:t>Водоотводные канавы</w:t>
            </w:r>
            <w:r w:rsidRPr="006076AE">
              <w:rPr>
                <w:sz w:val="26"/>
                <w:szCs w:val="26"/>
              </w:rPr>
              <w:t>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мусора, сухой травы, опавшей листвы под грабли (после зимы) – 1 раз по заявке З</w:t>
            </w:r>
            <w:r w:rsidRPr="006076AE">
              <w:rPr>
                <w:sz w:val="26"/>
                <w:szCs w:val="26"/>
              </w:rPr>
              <w:t>а</w:t>
            </w:r>
            <w:r w:rsidRPr="006076AE">
              <w:rPr>
                <w:sz w:val="26"/>
                <w:szCs w:val="26"/>
              </w:rPr>
              <w:t>казчика.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lastRenderedPageBreak/>
              <w:t>- очистка от грунтовых наносов дна канав и водоотводных труб – не реже 1 раза в м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сяц;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(в том числе крупногабаритного), камней, упавших деревьев – не р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же 3 раз в нед</w:t>
            </w:r>
            <w:r w:rsidRPr="006076AE">
              <w:rPr>
                <w:sz w:val="26"/>
                <w:szCs w:val="26"/>
              </w:rPr>
              <w:t>е</w:t>
            </w:r>
            <w:r w:rsidRPr="006076AE">
              <w:rPr>
                <w:sz w:val="26"/>
                <w:szCs w:val="26"/>
              </w:rPr>
              <w:t>лю.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6076AE">
              <w:rPr>
                <w:sz w:val="26"/>
                <w:szCs w:val="26"/>
                <w:u w:val="single"/>
              </w:rPr>
              <w:t>Газоны: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уборка мусора – ежедневно (с апреля по мере оттаивания снега), в том числе непригодных ритуал</w:t>
            </w:r>
            <w:r w:rsidRPr="006076AE">
              <w:rPr>
                <w:sz w:val="26"/>
                <w:szCs w:val="26"/>
              </w:rPr>
              <w:t>ь</w:t>
            </w:r>
            <w:r w:rsidRPr="006076AE">
              <w:rPr>
                <w:sz w:val="26"/>
                <w:szCs w:val="26"/>
              </w:rPr>
              <w:t>ных принадлежностей и надгробных сооружений, камней;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6076AE">
              <w:rPr>
                <w:sz w:val="26"/>
                <w:szCs w:val="26"/>
                <w:u w:val="single"/>
              </w:rPr>
              <w:t>Контейнерные площадки: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доставка и расстановка контейнеров вдоль проездов, пешеходных дорожек, на пл</w:t>
            </w:r>
            <w:r w:rsidRPr="006076AE">
              <w:rPr>
                <w:sz w:val="26"/>
                <w:szCs w:val="26"/>
              </w:rPr>
              <w:t>о</w:t>
            </w:r>
            <w:r w:rsidRPr="006076AE">
              <w:rPr>
                <w:sz w:val="26"/>
                <w:szCs w:val="26"/>
              </w:rPr>
              <w:t>щадка</w:t>
            </w:r>
            <w:r>
              <w:rPr>
                <w:sz w:val="26"/>
                <w:szCs w:val="26"/>
              </w:rPr>
              <w:t>х</w:t>
            </w:r>
            <w:r w:rsidRPr="006076AE">
              <w:rPr>
                <w:sz w:val="26"/>
                <w:szCs w:val="26"/>
              </w:rPr>
              <w:t xml:space="preserve"> (в т.ч. оплата аренды контейнеров) – не позднее 2 апреля;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вывоз мусора из контейнеров на полигон ТБО (с предварительным приобретением талонов) – не реже 3 –</w:t>
            </w:r>
            <w:proofErr w:type="spellStart"/>
            <w:r w:rsidRPr="006076AE">
              <w:rPr>
                <w:sz w:val="26"/>
                <w:szCs w:val="26"/>
              </w:rPr>
              <w:t>х</w:t>
            </w:r>
            <w:proofErr w:type="spellEnd"/>
            <w:r w:rsidRPr="006076AE">
              <w:rPr>
                <w:sz w:val="26"/>
                <w:szCs w:val="26"/>
              </w:rPr>
              <w:t xml:space="preserve"> раз </w:t>
            </w:r>
            <w:r w:rsidRPr="00425400">
              <w:rPr>
                <w:sz w:val="26"/>
                <w:szCs w:val="26"/>
              </w:rPr>
              <w:t>в неделю, а в течение 10 дней до и 2-х дней после религиозных праздников Пасхи и Троицы, и с 1 по 9 мая еж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дневно);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погрузка и вывоз мусора (в т.ч. крупногабаритного) на полигон ТБО – не реже 3 –</w:t>
            </w:r>
            <w:proofErr w:type="spellStart"/>
            <w:r w:rsidRPr="00425400">
              <w:rPr>
                <w:sz w:val="26"/>
                <w:szCs w:val="26"/>
              </w:rPr>
              <w:t>х</w:t>
            </w:r>
            <w:proofErr w:type="spellEnd"/>
            <w:r w:rsidRPr="00425400">
              <w:rPr>
                <w:sz w:val="26"/>
                <w:szCs w:val="26"/>
              </w:rPr>
              <w:t xml:space="preserve"> раз в неделю, а в течение 10 дней до и 2-х дней после религиозных праздников Пасхи и Троицы, и с 1 по 9 мая еж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дневно).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подметание контейнерных площадок после каждого вывоза мус</w:t>
            </w:r>
            <w:r w:rsidRPr="00425400">
              <w:rPr>
                <w:sz w:val="26"/>
                <w:szCs w:val="26"/>
              </w:rPr>
              <w:t>о</w:t>
            </w:r>
            <w:r w:rsidRPr="00425400">
              <w:rPr>
                <w:sz w:val="26"/>
                <w:szCs w:val="26"/>
              </w:rPr>
              <w:t>ра;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очистка от мусора и грязи, вывоз контейнеров на зимнее хранение.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425400">
              <w:rPr>
                <w:sz w:val="26"/>
                <w:szCs w:val="26"/>
                <w:u w:val="single"/>
              </w:rPr>
              <w:t>Туалеты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очистка выгребных ям туалетов – 1 раз в месяц;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уборка и дезинфекция туалетов (уборка включает в себя подметание, уборку крупн</w:t>
            </w:r>
            <w:r w:rsidRPr="00425400">
              <w:rPr>
                <w:sz w:val="26"/>
                <w:szCs w:val="26"/>
              </w:rPr>
              <w:t>о</w:t>
            </w:r>
            <w:r w:rsidRPr="00425400">
              <w:rPr>
                <w:sz w:val="26"/>
                <w:szCs w:val="26"/>
              </w:rPr>
              <w:t>го мусора, в т.ч. выгребных ям и обработку стен и пола водой из шланга) – 1 раз в н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делю;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подметание площадки перед туалетами – еж</w:t>
            </w:r>
            <w:r w:rsidRPr="00425400">
              <w:rPr>
                <w:sz w:val="26"/>
                <w:szCs w:val="26"/>
              </w:rPr>
              <w:t>е</w:t>
            </w:r>
            <w:r w:rsidRPr="00425400">
              <w:rPr>
                <w:sz w:val="26"/>
                <w:szCs w:val="26"/>
              </w:rPr>
              <w:t>дневно;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сбор и вывоз мусора на полигон ТБО – не реже 3 раз в неделю, а в течение 10 дней до и 2-х дней после религиозных праздников Пасхи и Троицы, и с 1 по 9 мая ежедне</w:t>
            </w:r>
            <w:r w:rsidRPr="00425400">
              <w:rPr>
                <w:sz w:val="26"/>
                <w:szCs w:val="26"/>
              </w:rPr>
              <w:t>в</w:t>
            </w:r>
            <w:r w:rsidRPr="00425400">
              <w:rPr>
                <w:sz w:val="26"/>
                <w:szCs w:val="26"/>
              </w:rPr>
              <w:t xml:space="preserve">но). 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25400">
              <w:rPr>
                <w:b/>
                <w:i/>
                <w:sz w:val="26"/>
                <w:szCs w:val="26"/>
              </w:rPr>
              <w:t>Зимнее содержание:</w:t>
            </w:r>
          </w:p>
          <w:p w:rsidR="00A20072" w:rsidRPr="00342B08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B08">
              <w:rPr>
                <w:sz w:val="26"/>
                <w:szCs w:val="26"/>
              </w:rPr>
              <w:t xml:space="preserve">-   обработка </w:t>
            </w:r>
            <w:proofErr w:type="spellStart"/>
            <w:r w:rsidRPr="00342B08">
              <w:rPr>
                <w:sz w:val="26"/>
                <w:szCs w:val="26"/>
              </w:rPr>
              <w:t>противогололедными</w:t>
            </w:r>
            <w:proofErr w:type="spellEnd"/>
            <w:r w:rsidRPr="00342B08">
              <w:rPr>
                <w:sz w:val="26"/>
                <w:szCs w:val="26"/>
              </w:rPr>
              <w:t xml:space="preserve"> материалами;</w:t>
            </w:r>
          </w:p>
          <w:p w:rsidR="00A20072" w:rsidRPr="00342B08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B08">
              <w:rPr>
                <w:sz w:val="26"/>
                <w:szCs w:val="26"/>
              </w:rPr>
              <w:t>-   сгребание и подметание снега;</w:t>
            </w:r>
          </w:p>
          <w:p w:rsidR="00A20072" w:rsidRPr="00DF2DD7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2DD7">
              <w:rPr>
                <w:sz w:val="26"/>
                <w:szCs w:val="26"/>
              </w:rPr>
              <w:t>- формирование снежных валов с необходимыми промежутками между ними;</w:t>
            </w:r>
          </w:p>
          <w:p w:rsidR="00A20072" w:rsidRPr="00342B08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B08">
              <w:rPr>
                <w:sz w:val="26"/>
                <w:szCs w:val="26"/>
              </w:rPr>
              <w:t xml:space="preserve">–   скалывание льда и удаление снежно-ледяных образований; </w:t>
            </w:r>
          </w:p>
          <w:p w:rsidR="00A20072" w:rsidRPr="00342B08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удаление снега </w:t>
            </w:r>
            <w:r w:rsidRPr="00342B08">
              <w:rPr>
                <w:sz w:val="26"/>
                <w:szCs w:val="26"/>
              </w:rPr>
              <w:t xml:space="preserve"> (вывоз);</w:t>
            </w:r>
          </w:p>
          <w:p w:rsidR="00A20072" w:rsidRPr="00342B08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B08">
              <w:rPr>
                <w:sz w:val="26"/>
                <w:szCs w:val="26"/>
              </w:rPr>
              <w:t>-    зачистка дорожных лотков после удаления сн</w:t>
            </w:r>
            <w:r w:rsidRPr="00342B08">
              <w:rPr>
                <w:sz w:val="26"/>
                <w:szCs w:val="26"/>
              </w:rPr>
              <w:t>е</w:t>
            </w:r>
            <w:r w:rsidRPr="00342B08">
              <w:rPr>
                <w:sz w:val="26"/>
                <w:szCs w:val="26"/>
              </w:rPr>
              <w:t>га;</w:t>
            </w:r>
          </w:p>
          <w:p w:rsidR="00A20072" w:rsidRPr="00342B08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B08">
              <w:rPr>
                <w:sz w:val="26"/>
                <w:szCs w:val="26"/>
              </w:rPr>
              <w:t>-    подметание дорог при  отсутствии снегопадов;</w:t>
            </w:r>
          </w:p>
          <w:p w:rsidR="00A20072" w:rsidRPr="00342B08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B08">
              <w:rPr>
                <w:sz w:val="26"/>
                <w:szCs w:val="26"/>
              </w:rPr>
              <w:t>-   уборка и вывоз мусора с проезжей части на п</w:t>
            </w:r>
            <w:r w:rsidRPr="00342B08">
              <w:rPr>
                <w:sz w:val="26"/>
                <w:szCs w:val="26"/>
              </w:rPr>
              <w:t>о</w:t>
            </w:r>
            <w:r w:rsidRPr="00342B08">
              <w:rPr>
                <w:sz w:val="26"/>
                <w:szCs w:val="26"/>
              </w:rPr>
              <w:t xml:space="preserve">лигон ТБО. </w:t>
            </w:r>
          </w:p>
          <w:p w:rsidR="00A20072" w:rsidRPr="00342B08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B08">
              <w:rPr>
                <w:sz w:val="26"/>
                <w:szCs w:val="26"/>
              </w:rPr>
              <w:t>- отвод воды с проезжей части в период оттепелей.</w:t>
            </w:r>
          </w:p>
          <w:p w:rsidR="00A20072" w:rsidRPr="00A1385D" w:rsidRDefault="00A20072" w:rsidP="00006AA2">
            <w:pPr>
              <w:jc w:val="both"/>
              <w:rPr>
                <w:b/>
                <w:sz w:val="26"/>
                <w:szCs w:val="26"/>
              </w:rPr>
            </w:pPr>
            <w:r w:rsidRPr="00A1385D">
              <w:rPr>
                <w:b/>
                <w:sz w:val="26"/>
                <w:szCs w:val="26"/>
              </w:rPr>
              <w:t>Уборка территорий мемориалов</w:t>
            </w:r>
            <w:r>
              <w:rPr>
                <w:b/>
                <w:sz w:val="26"/>
                <w:szCs w:val="26"/>
              </w:rPr>
              <w:t>, могил Почетных граждан, Аллеи славы</w:t>
            </w:r>
            <w:r w:rsidRPr="00A1385D">
              <w:rPr>
                <w:b/>
                <w:sz w:val="26"/>
                <w:szCs w:val="26"/>
              </w:rPr>
              <w:t xml:space="preserve"> перед торжестве</w:t>
            </w:r>
            <w:r w:rsidRPr="00A1385D">
              <w:rPr>
                <w:b/>
                <w:sz w:val="26"/>
                <w:szCs w:val="26"/>
              </w:rPr>
              <w:t>н</w:t>
            </w:r>
            <w:r w:rsidRPr="00A1385D">
              <w:rPr>
                <w:b/>
                <w:sz w:val="26"/>
                <w:szCs w:val="26"/>
              </w:rPr>
              <w:t xml:space="preserve">ными мероприятиями: </w:t>
            </w:r>
          </w:p>
          <w:p w:rsidR="00A20072" w:rsidRPr="00342B08" w:rsidRDefault="00A20072" w:rsidP="00006AA2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Зимнее содержание</w:t>
            </w:r>
            <w:r w:rsidRPr="00342B08">
              <w:rPr>
                <w:b/>
                <w:i/>
                <w:sz w:val="26"/>
                <w:szCs w:val="26"/>
              </w:rPr>
              <w:t xml:space="preserve">: 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снегоочистка территории мемориала и Аллеи славы, 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удаление снега с территории мемориала (вывоз на </w:t>
            </w:r>
            <w:proofErr w:type="spellStart"/>
            <w:r w:rsidRPr="00DF2DD7">
              <w:rPr>
                <w:sz w:val="26"/>
                <w:szCs w:val="26"/>
              </w:rPr>
              <w:t>снегоплавильные</w:t>
            </w:r>
            <w:proofErr w:type="spellEnd"/>
            <w:r w:rsidRPr="00DF2DD7">
              <w:rPr>
                <w:sz w:val="26"/>
                <w:szCs w:val="26"/>
              </w:rPr>
              <w:t xml:space="preserve"> устано</w:t>
            </w:r>
            <w:r w:rsidRPr="00DF2DD7">
              <w:rPr>
                <w:sz w:val="26"/>
                <w:szCs w:val="26"/>
              </w:rPr>
              <w:t>в</w:t>
            </w:r>
            <w:r w:rsidRPr="00DF2DD7">
              <w:rPr>
                <w:sz w:val="26"/>
                <w:szCs w:val="26"/>
              </w:rPr>
              <w:t>ки</w:t>
            </w:r>
            <w:r>
              <w:rPr>
                <w:sz w:val="26"/>
                <w:szCs w:val="26"/>
              </w:rPr>
              <w:t>),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скалывание льда и удаление снежно-ледяных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разований,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обработка </w:t>
            </w:r>
            <w:proofErr w:type="spellStart"/>
            <w:r>
              <w:rPr>
                <w:sz w:val="26"/>
                <w:szCs w:val="26"/>
              </w:rPr>
              <w:t>противогололедными</w:t>
            </w:r>
            <w:proofErr w:type="spellEnd"/>
            <w:r>
              <w:rPr>
                <w:sz w:val="26"/>
                <w:szCs w:val="26"/>
              </w:rPr>
              <w:t xml:space="preserve"> материалами,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и вывоз мусора на полигон ТБО,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удаление снега с надгробных плит, элементов мемориала, памятных знаков, памятн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ков, братских могил, газонов, Аллеи славы.</w:t>
            </w:r>
          </w:p>
          <w:p w:rsidR="00A20072" w:rsidRPr="00342B08" w:rsidRDefault="00A20072" w:rsidP="00006AA2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Летнее содержание</w:t>
            </w:r>
            <w:r w:rsidRPr="00342B08">
              <w:rPr>
                <w:b/>
                <w:i/>
                <w:sz w:val="26"/>
                <w:szCs w:val="26"/>
              </w:rPr>
              <w:t>: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территории мемориалов и Аллеи славы,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удаление атмосферных загрязнений с надгробных плит, элементов мемориала, </w:t>
            </w:r>
            <w:r>
              <w:rPr>
                <w:sz w:val="26"/>
                <w:szCs w:val="26"/>
              </w:rPr>
              <w:lastRenderedPageBreak/>
              <w:t>памятных знаков,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мятников,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скашивание травы на газонах,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уборка мусора и вывоз на полигон ТБО,</w:t>
            </w:r>
          </w:p>
          <w:p w:rsidR="00A20072" w:rsidRPr="0078332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мойка МАФ и элементов мемориала, памятных знаков, памятников,</w:t>
            </w:r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D61E6">
              <w:rPr>
                <w:sz w:val="26"/>
                <w:szCs w:val="26"/>
              </w:rPr>
              <w:t>подготовка мест захоронения Почетных граждан города Череповца (кладбище №1) к праздничным мероприятиям (помывка</w:t>
            </w:r>
            <w:r>
              <w:rPr>
                <w:sz w:val="26"/>
                <w:szCs w:val="26"/>
              </w:rPr>
              <w:t xml:space="preserve">: ограждений, </w:t>
            </w:r>
            <w:r w:rsidRPr="000D61E6">
              <w:rPr>
                <w:sz w:val="26"/>
                <w:szCs w:val="26"/>
              </w:rPr>
              <w:t xml:space="preserve"> малых архитектурных форм; на</w:t>
            </w:r>
            <w:r w:rsidRPr="000D61E6">
              <w:rPr>
                <w:sz w:val="26"/>
                <w:szCs w:val="26"/>
              </w:rPr>
              <w:t>д</w:t>
            </w:r>
            <w:r w:rsidRPr="000D61E6">
              <w:rPr>
                <w:sz w:val="26"/>
                <w:szCs w:val="26"/>
              </w:rPr>
              <w:t>гробий и покрытия (плиточного) внутри ограждения; уборка сухой травы и мусора внутри захоронений и вдоль дорожек к могилам</w:t>
            </w:r>
            <w:r>
              <w:rPr>
                <w:sz w:val="26"/>
                <w:szCs w:val="26"/>
              </w:rPr>
              <w:t xml:space="preserve">, покраска ограждений  </w:t>
            </w:r>
            <w:r w:rsidRPr="006076AE">
              <w:rPr>
                <w:sz w:val="26"/>
                <w:szCs w:val="26"/>
              </w:rPr>
              <w:t>на могилах почетных гра</w:t>
            </w:r>
            <w:r w:rsidRPr="006076AE">
              <w:rPr>
                <w:sz w:val="26"/>
                <w:szCs w:val="26"/>
              </w:rPr>
              <w:t>ж</w:t>
            </w:r>
            <w:r w:rsidRPr="006076AE">
              <w:rPr>
                <w:sz w:val="26"/>
                <w:szCs w:val="26"/>
              </w:rPr>
              <w:t>дан города</w:t>
            </w:r>
            <w:r>
              <w:rPr>
                <w:sz w:val="26"/>
                <w:szCs w:val="26"/>
              </w:rPr>
              <w:t>),</w:t>
            </w:r>
          </w:p>
          <w:p w:rsidR="00A20072" w:rsidRPr="0071728F" w:rsidRDefault="00A20072" w:rsidP="00006AA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0D61E6">
              <w:rPr>
                <w:sz w:val="26"/>
                <w:szCs w:val="26"/>
              </w:rPr>
              <w:t>подготовка воинского мемориала к праздничным мероприятиям (помывка: огражд</w:t>
            </w:r>
            <w:r w:rsidRPr="000D61E6">
              <w:rPr>
                <w:sz w:val="26"/>
                <w:szCs w:val="26"/>
              </w:rPr>
              <w:t>е</w:t>
            </w:r>
            <w:r w:rsidRPr="000D61E6">
              <w:rPr>
                <w:sz w:val="26"/>
                <w:szCs w:val="26"/>
              </w:rPr>
              <w:t>ния; малых архитектурных форм (столы, скамейки, урны); надгробий; подметание те</w:t>
            </w:r>
            <w:r w:rsidRPr="000D61E6">
              <w:rPr>
                <w:sz w:val="26"/>
                <w:szCs w:val="26"/>
              </w:rPr>
              <w:t>р</w:t>
            </w:r>
            <w:r w:rsidRPr="000D61E6">
              <w:rPr>
                <w:sz w:val="26"/>
                <w:szCs w:val="26"/>
              </w:rPr>
              <w:t>ритории мемориала</w:t>
            </w:r>
            <w:r>
              <w:rPr>
                <w:sz w:val="26"/>
                <w:szCs w:val="26"/>
              </w:rPr>
              <w:t xml:space="preserve">, покраска ограждений, бордюрных камней, цветочниц, </w:t>
            </w:r>
            <w:r w:rsidRPr="0071728F">
              <w:rPr>
                <w:sz w:val="26"/>
                <w:szCs w:val="26"/>
              </w:rPr>
              <w:t>прочих МАФ – до 6 мая).</w:t>
            </w:r>
            <w:proofErr w:type="gramEnd"/>
          </w:p>
          <w:p w:rsidR="00A20072" w:rsidRDefault="00A20072" w:rsidP="00006AA2">
            <w:pPr>
              <w:jc w:val="both"/>
              <w:rPr>
                <w:sz w:val="26"/>
                <w:szCs w:val="26"/>
              </w:rPr>
            </w:pPr>
          </w:p>
          <w:p w:rsidR="00A20072" w:rsidRPr="00E64B60" w:rsidRDefault="00A20072" w:rsidP="00006AA2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E64B60">
              <w:rPr>
                <w:b/>
                <w:iCs/>
                <w:sz w:val="26"/>
                <w:szCs w:val="26"/>
                <w:u w:val="single"/>
              </w:rPr>
              <w:t>Малые архитектурные формы (МАФ) и элементы обус</w:t>
            </w:r>
            <w:r w:rsidRPr="00E64B60">
              <w:rPr>
                <w:b/>
                <w:iCs/>
                <w:sz w:val="26"/>
                <w:szCs w:val="26"/>
                <w:u w:val="single"/>
              </w:rPr>
              <w:t>т</w:t>
            </w:r>
            <w:r w:rsidRPr="00E64B60">
              <w:rPr>
                <w:b/>
                <w:iCs/>
                <w:sz w:val="26"/>
                <w:szCs w:val="26"/>
                <w:u w:val="single"/>
              </w:rPr>
              <w:t>ройства дорог:</w:t>
            </w:r>
            <w:r w:rsidRPr="00E64B60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A20072" w:rsidRPr="006B3277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6B3277">
              <w:rPr>
                <w:b/>
                <w:i/>
                <w:sz w:val="26"/>
                <w:szCs w:val="26"/>
              </w:rPr>
              <w:t>Зимнее и летнее содержание: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gramStart"/>
            <w:r w:rsidRPr="006076AE">
              <w:rPr>
                <w:sz w:val="26"/>
                <w:szCs w:val="26"/>
              </w:rPr>
              <w:t>Все виды ограждений (</w:t>
            </w:r>
            <w:r>
              <w:rPr>
                <w:sz w:val="26"/>
                <w:szCs w:val="26"/>
              </w:rPr>
              <w:t>направляющие пешеходные, барьерн</w:t>
            </w:r>
            <w:r w:rsidRPr="006076AE">
              <w:rPr>
                <w:sz w:val="26"/>
                <w:szCs w:val="26"/>
              </w:rPr>
              <w:t>ые, перильные), павильоны</w:t>
            </w:r>
            <w:r>
              <w:rPr>
                <w:sz w:val="26"/>
                <w:szCs w:val="26"/>
              </w:rPr>
              <w:t xml:space="preserve"> (навесы)</w:t>
            </w:r>
            <w:r w:rsidRPr="006076AE">
              <w:rPr>
                <w:sz w:val="26"/>
                <w:szCs w:val="26"/>
              </w:rPr>
              <w:t xml:space="preserve"> на остановках общественного транспорта, скамейки, дорожные зн</w:t>
            </w:r>
            <w:r w:rsidRPr="006076AE">
              <w:rPr>
                <w:sz w:val="26"/>
                <w:szCs w:val="26"/>
              </w:rPr>
              <w:t>а</w:t>
            </w:r>
            <w:r w:rsidRPr="006076AE">
              <w:rPr>
                <w:sz w:val="26"/>
                <w:szCs w:val="26"/>
              </w:rPr>
              <w:t>ки:</w:t>
            </w:r>
            <w:proofErr w:type="gramEnd"/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очистка от грязи, несанкционированной рекламной продукции</w:t>
            </w:r>
            <w:r>
              <w:rPr>
                <w:sz w:val="26"/>
                <w:szCs w:val="26"/>
              </w:rPr>
              <w:t>, снега</w:t>
            </w:r>
            <w:r w:rsidRPr="006076AE">
              <w:rPr>
                <w:sz w:val="26"/>
                <w:szCs w:val="26"/>
              </w:rPr>
              <w:t>,  мойка;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погрузка и вывоз мусора на полигон ТБО;</w:t>
            </w:r>
          </w:p>
          <w:p w:rsidR="00A20072" w:rsidRPr="006076AE" w:rsidRDefault="00A20072" w:rsidP="00006AA2">
            <w:pPr>
              <w:rPr>
                <w:sz w:val="26"/>
                <w:szCs w:val="26"/>
              </w:rPr>
            </w:pPr>
            <w:r w:rsidRPr="006076AE">
              <w:rPr>
                <w:bCs/>
                <w:sz w:val="26"/>
                <w:szCs w:val="26"/>
              </w:rPr>
              <w:t xml:space="preserve">- демонтаж, </w:t>
            </w:r>
            <w:r>
              <w:rPr>
                <w:sz w:val="26"/>
                <w:szCs w:val="26"/>
              </w:rPr>
              <w:t>замена,  ремонт, перестановка, восстановление</w:t>
            </w:r>
            <w:r w:rsidRPr="006076AE">
              <w:rPr>
                <w:sz w:val="26"/>
                <w:szCs w:val="26"/>
              </w:rPr>
              <w:t xml:space="preserve"> доро</w:t>
            </w:r>
            <w:r w:rsidRPr="006076AE">
              <w:rPr>
                <w:sz w:val="26"/>
                <w:szCs w:val="26"/>
              </w:rPr>
              <w:t>ж</w:t>
            </w:r>
            <w:r w:rsidRPr="006076AE">
              <w:rPr>
                <w:sz w:val="26"/>
                <w:szCs w:val="26"/>
              </w:rPr>
              <w:t>ных знаков; </w:t>
            </w:r>
          </w:p>
          <w:p w:rsidR="00A20072" w:rsidRPr="006076AE" w:rsidRDefault="00A20072" w:rsidP="00006AA2">
            <w:pPr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ремонт</w:t>
            </w:r>
            <w:r>
              <w:rPr>
                <w:sz w:val="26"/>
                <w:szCs w:val="26"/>
              </w:rPr>
              <w:t xml:space="preserve">, </w:t>
            </w:r>
            <w:r w:rsidRPr="006076AE">
              <w:rPr>
                <w:sz w:val="26"/>
                <w:szCs w:val="26"/>
              </w:rPr>
              <w:t xml:space="preserve"> демонтаж</w:t>
            </w:r>
            <w:r>
              <w:rPr>
                <w:sz w:val="26"/>
                <w:szCs w:val="26"/>
              </w:rPr>
              <w:t>, перестановка</w:t>
            </w:r>
            <w:r w:rsidRPr="006076AE">
              <w:rPr>
                <w:sz w:val="26"/>
                <w:szCs w:val="26"/>
              </w:rPr>
              <w:t xml:space="preserve"> павильонов </w:t>
            </w:r>
            <w:r>
              <w:rPr>
                <w:sz w:val="26"/>
                <w:szCs w:val="26"/>
              </w:rPr>
              <w:t xml:space="preserve">(навесов) на остановках </w:t>
            </w:r>
            <w:r w:rsidRPr="006076AE">
              <w:rPr>
                <w:sz w:val="26"/>
                <w:szCs w:val="26"/>
              </w:rPr>
              <w:t>общественного транспорта;</w:t>
            </w:r>
          </w:p>
          <w:p w:rsidR="00A20072" w:rsidRPr="006076AE" w:rsidRDefault="00A20072" w:rsidP="00006AA2">
            <w:pPr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ремонт</w:t>
            </w:r>
            <w:r>
              <w:rPr>
                <w:sz w:val="26"/>
                <w:szCs w:val="26"/>
              </w:rPr>
              <w:t>, демонтаж</w:t>
            </w:r>
            <w:r w:rsidRPr="006076AE">
              <w:rPr>
                <w:sz w:val="26"/>
                <w:szCs w:val="26"/>
              </w:rPr>
              <w:t xml:space="preserve"> скамеек;</w:t>
            </w:r>
          </w:p>
          <w:p w:rsidR="00A20072" w:rsidRPr="006076AE" w:rsidRDefault="00A20072" w:rsidP="00006AA2">
            <w:pPr>
              <w:jc w:val="both"/>
              <w:rPr>
                <w:sz w:val="26"/>
                <w:szCs w:val="26"/>
              </w:rPr>
            </w:pPr>
            <w:r w:rsidRPr="006076AE">
              <w:rPr>
                <w:bCs/>
                <w:sz w:val="26"/>
                <w:szCs w:val="26"/>
              </w:rPr>
              <w:t xml:space="preserve">- ремонт и замена отдельных секций </w:t>
            </w:r>
            <w:proofErr w:type="spellStart"/>
            <w:r w:rsidRPr="006076AE">
              <w:rPr>
                <w:bCs/>
                <w:sz w:val="26"/>
                <w:szCs w:val="26"/>
              </w:rPr>
              <w:t>колесоотбо</w:t>
            </w:r>
            <w:r w:rsidRPr="006076AE">
              <w:rPr>
                <w:bCs/>
                <w:sz w:val="26"/>
                <w:szCs w:val="26"/>
              </w:rPr>
              <w:t>й</w:t>
            </w:r>
            <w:r w:rsidRPr="006076AE">
              <w:rPr>
                <w:bCs/>
                <w:sz w:val="26"/>
                <w:szCs w:val="26"/>
              </w:rPr>
              <w:t>ного</w:t>
            </w:r>
            <w:proofErr w:type="spellEnd"/>
            <w:r w:rsidRPr="006076AE">
              <w:rPr>
                <w:bCs/>
                <w:sz w:val="26"/>
                <w:szCs w:val="26"/>
              </w:rPr>
              <w:t xml:space="preserve"> бруса (КОБ); </w:t>
            </w:r>
            <w:r w:rsidRPr="006076AE">
              <w:rPr>
                <w:sz w:val="26"/>
                <w:szCs w:val="26"/>
              </w:rPr>
              <w:t xml:space="preserve">            </w:t>
            </w:r>
          </w:p>
          <w:p w:rsidR="00A20072" w:rsidRPr="006076AE" w:rsidRDefault="00A20072" w:rsidP="00006AA2">
            <w:pPr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ремонт и смена отдельных секций направляющих пешеходных ограждений  (НПО) (секция дл</w:t>
            </w:r>
            <w:r w:rsidRPr="006076AE">
              <w:rPr>
                <w:sz w:val="26"/>
                <w:szCs w:val="26"/>
              </w:rPr>
              <w:t>и</w:t>
            </w:r>
            <w:r w:rsidRPr="006076AE">
              <w:rPr>
                <w:sz w:val="26"/>
                <w:szCs w:val="26"/>
              </w:rPr>
              <w:t xml:space="preserve">ной трубы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76AE">
                <w:rPr>
                  <w:sz w:val="26"/>
                  <w:szCs w:val="26"/>
                </w:rPr>
                <w:t>7 м</w:t>
              </w:r>
            </w:smartTag>
            <w:r w:rsidRPr="006076AE">
              <w:rPr>
                <w:sz w:val="26"/>
                <w:szCs w:val="26"/>
              </w:rPr>
              <w:t>);  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масляная окраска МАФ, КОБ, НПО, перильных ограждений мостов, перил лестниц, стоек доро</w:t>
            </w:r>
            <w:r w:rsidRPr="006076AE">
              <w:rPr>
                <w:sz w:val="26"/>
                <w:szCs w:val="26"/>
              </w:rPr>
              <w:t>ж</w:t>
            </w:r>
            <w:r w:rsidRPr="006076AE">
              <w:rPr>
                <w:sz w:val="26"/>
                <w:szCs w:val="26"/>
              </w:rPr>
              <w:t>ных знаков</w:t>
            </w:r>
            <w:r>
              <w:rPr>
                <w:sz w:val="26"/>
                <w:szCs w:val="26"/>
              </w:rPr>
              <w:t>, скамеек</w:t>
            </w:r>
            <w:r w:rsidRPr="006076AE">
              <w:rPr>
                <w:sz w:val="26"/>
                <w:szCs w:val="26"/>
              </w:rPr>
              <w:t>.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Урны, контейнеры:</w:t>
            </w:r>
          </w:p>
          <w:p w:rsidR="00A20072" w:rsidRPr="006076AE" w:rsidRDefault="00A20072" w:rsidP="00006AA2">
            <w:pPr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 доставка  и расстановка  урн на остановках общественного транспорта,  в парках, скверах; </w:t>
            </w:r>
          </w:p>
          <w:p w:rsidR="00A20072" w:rsidRPr="006076AE" w:rsidRDefault="00A20072" w:rsidP="00006AA2">
            <w:pPr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очистка от мусора,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мойка и дезинфекция;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 ремонт; 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масляная окраска (весной);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 вывоз </w:t>
            </w:r>
            <w:r>
              <w:rPr>
                <w:sz w:val="26"/>
                <w:szCs w:val="26"/>
              </w:rPr>
              <w:t xml:space="preserve">урн и </w:t>
            </w:r>
            <w:r w:rsidRPr="006076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контейнеров </w:t>
            </w:r>
            <w:r w:rsidRPr="006076AE">
              <w:rPr>
                <w:sz w:val="26"/>
                <w:szCs w:val="26"/>
              </w:rPr>
              <w:t xml:space="preserve"> для  ремонта</w:t>
            </w:r>
            <w:r>
              <w:rPr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вывоз контейнеров для </w:t>
            </w:r>
            <w:r w:rsidRPr="006076AE">
              <w:rPr>
                <w:sz w:val="26"/>
                <w:szCs w:val="26"/>
              </w:rPr>
              <w:t xml:space="preserve"> хранения в зимнее время;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погрузка и вывоз мусора на полигон ТБО.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Памятники, обелиски</w:t>
            </w:r>
            <w:r w:rsidRPr="00A1385D">
              <w:rPr>
                <w:sz w:val="26"/>
                <w:szCs w:val="26"/>
              </w:rPr>
              <w:t>, стел</w:t>
            </w:r>
            <w:r>
              <w:rPr>
                <w:sz w:val="26"/>
                <w:szCs w:val="26"/>
              </w:rPr>
              <w:t>ы, памятные знаки и композиции</w:t>
            </w:r>
            <w:r w:rsidRPr="00A1385D">
              <w:rPr>
                <w:sz w:val="26"/>
                <w:szCs w:val="26"/>
              </w:rPr>
              <w:t>, постамен</w:t>
            </w:r>
            <w:r>
              <w:rPr>
                <w:sz w:val="26"/>
                <w:szCs w:val="26"/>
              </w:rPr>
              <w:t>ты</w:t>
            </w:r>
            <w:r w:rsidRPr="00A1385D">
              <w:rPr>
                <w:sz w:val="26"/>
                <w:szCs w:val="26"/>
              </w:rPr>
              <w:t>, мемориал</w:t>
            </w:r>
            <w:r w:rsidRPr="00A1385D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ные доски (по заявке Заказчика):</w:t>
            </w:r>
          </w:p>
          <w:p w:rsidR="00A20072" w:rsidRPr="006076AE" w:rsidRDefault="00A20072" w:rsidP="00006AA2">
            <w:pPr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очистка от мусора,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мойка (в теплое время года)</w:t>
            </w:r>
            <w:r w:rsidRPr="006076AE">
              <w:rPr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 ремонт;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масляная окраска (весной);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Фонтаны:</w:t>
            </w:r>
          </w:p>
          <w:p w:rsidR="00A20072" w:rsidRPr="006076AE" w:rsidRDefault="00A20072" w:rsidP="00006AA2">
            <w:pPr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lastRenderedPageBreak/>
              <w:t>-  очистка от мусора, грязи;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мойка</w:t>
            </w:r>
            <w:r>
              <w:rPr>
                <w:sz w:val="26"/>
                <w:szCs w:val="26"/>
              </w:rPr>
              <w:t xml:space="preserve"> (в теплое время года)</w:t>
            </w:r>
            <w:r w:rsidRPr="006076AE">
              <w:rPr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 xml:space="preserve">-  ремонт; 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 масляная окраска (весной);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b/>
                <w:iCs/>
                <w:sz w:val="26"/>
                <w:szCs w:val="26"/>
                <w:u w:val="single"/>
              </w:rPr>
              <w:t xml:space="preserve">6.2. </w:t>
            </w:r>
            <w:r w:rsidRPr="006076AE">
              <w:rPr>
                <w:b/>
                <w:iCs/>
                <w:sz w:val="26"/>
                <w:szCs w:val="26"/>
                <w:u w:val="single"/>
              </w:rPr>
              <w:t>Текущий ремонт Объектов:</w:t>
            </w:r>
            <w:r w:rsidRPr="006076AE">
              <w:rPr>
                <w:sz w:val="26"/>
                <w:szCs w:val="26"/>
                <w:u w:val="single"/>
              </w:rPr>
              <w:t xml:space="preserve">  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заделка трещин битумом;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ямочный ремонт д</w:t>
            </w:r>
            <w:r>
              <w:rPr>
                <w:sz w:val="26"/>
                <w:szCs w:val="26"/>
              </w:rPr>
              <w:t xml:space="preserve">орожных покрытий улиц, мостов, </w:t>
            </w:r>
            <w:r w:rsidRPr="006076AE">
              <w:rPr>
                <w:sz w:val="26"/>
                <w:szCs w:val="26"/>
              </w:rPr>
              <w:t xml:space="preserve">путепроводов, </w:t>
            </w:r>
            <w:r>
              <w:rPr>
                <w:sz w:val="26"/>
                <w:szCs w:val="26"/>
              </w:rPr>
              <w:t>транспортных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вязок, </w:t>
            </w:r>
            <w:r w:rsidRPr="006076AE">
              <w:rPr>
                <w:sz w:val="26"/>
                <w:szCs w:val="26"/>
              </w:rPr>
              <w:t>асфальтобетонного покрытия тротуаров и пешеходных дорожек</w:t>
            </w:r>
            <w:r>
              <w:rPr>
                <w:sz w:val="26"/>
                <w:szCs w:val="26"/>
              </w:rPr>
              <w:t>, переходов</w:t>
            </w:r>
            <w:r w:rsidRPr="006076AE">
              <w:rPr>
                <w:sz w:val="26"/>
                <w:szCs w:val="26"/>
              </w:rPr>
              <w:t xml:space="preserve"> </w:t>
            </w:r>
            <w:r w:rsidRPr="00E050A6">
              <w:rPr>
                <w:sz w:val="26"/>
                <w:szCs w:val="26"/>
              </w:rPr>
              <w:t>(в т.ч. подготовка поверхности, укладка и уплотнение смеси, вывоз скола асфальта и м</w:t>
            </w:r>
            <w:r w:rsidRPr="00E050A6">
              <w:rPr>
                <w:sz w:val="26"/>
                <w:szCs w:val="26"/>
              </w:rPr>
              <w:t>у</w:t>
            </w:r>
            <w:r w:rsidRPr="00E050A6">
              <w:rPr>
                <w:sz w:val="26"/>
                <w:szCs w:val="26"/>
              </w:rPr>
              <w:t>сора);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ремонт</w:t>
            </w:r>
            <w:r>
              <w:rPr>
                <w:sz w:val="26"/>
                <w:szCs w:val="26"/>
              </w:rPr>
              <w:t xml:space="preserve"> обочин, </w:t>
            </w:r>
            <w:r w:rsidRPr="006076AE">
              <w:rPr>
                <w:sz w:val="26"/>
                <w:szCs w:val="26"/>
              </w:rPr>
              <w:t xml:space="preserve"> дорог </w:t>
            </w:r>
            <w:r>
              <w:rPr>
                <w:sz w:val="26"/>
                <w:szCs w:val="26"/>
              </w:rPr>
              <w:t xml:space="preserve"> 3 категории </w:t>
            </w:r>
            <w:r w:rsidRPr="006076AE">
              <w:rPr>
                <w:sz w:val="26"/>
                <w:szCs w:val="26"/>
              </w:rPr>
              <w:t>щебнем</w:t>
            </w:r>
            <w:r>
              <w:rPr>
                <w:sz w:val="26"/>
                <w:szCs w:val="26"/>
              </w:rPr>
              <w:t>,</w:t>
            </w:r>
            <w:r w:rsidRPr="006076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фрезерованным асфальтобетонным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риалом</w:t>
            </w:r>
            <w:r w:rsidRPr="006076AE">
              <w:rPr>
                <w:sz w:val="26"/>
                <w:szCs w:val="26"/>
              </w:rPr>
              <w:t xml:space="preserve"> (</w:t>
            </w:r>
            <w:proofErr w:type="gramStart"/>
            <w:r w:rsidRPr="006076AE">
              <w:rPr>
                <w:sz w:val="26"/>
                <w:szCs w:val="26"/>
              </w:rPr>
              <w:t>ФАМ</w:t>
            </w:r>
            <w:proofErr w:type="gramEnd"/>
            <w:r w:rsidRPr="006076AE">
              <w:rPr>
                <w:sz w:val="26"/>
                <w:szCs w:val="26"/>
              </w:rPr>
              <w:t>);</w:t>
            </w:r>
          </w:p>
          <w:p w:rsidR="00A20072" w:rsidRPr="00425400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5400">
              <w:rPr>
                <w:sz w:val="26"/>
                <w:szCs w:val="26"/>
              </w:rPr>
              <w:t>- профилирование обочин;</w:t>
            </w:r>
          </w:p>
          <w:p w:rsidR="00A20072" w:rsidRPr="006076AE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6AE">
              <w:rPr>
                <w:sz w:val="26"/>
                <w:szCs w:val="26"/>
              </w:rPr>
              <w:t>- восстановление профиля и прочистка водоотво</w:t>
            </w:r>
            <w:r w:rsidRPr="006076AE">
              <w:rPr>
                <w:sz w:val="26"/>
                <w:szCs w:val="26"/>
              </w:rPr>
              <w:t>д</w:t>
            </w:r>
            <w:r w:rsidRPr="006076AE">
              <w:rPr>
                <w:sz w:val="26"/>
                <w:szCs w:val="26"/>
              </w:rPr>
              <w:t xml:space="preserve">ных канав вдоль дорог; </w:t>
            </w:r>
          </w:p>
          <w:p w:rsidR="00A20072" w:rsidRPr="006076AE" w:rsidRDefault="00A20072" w:rsidP="00006AA2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6076AE">
              <w:rPr>
                <w:rFonts w:ascii="Times New Roman" w:hAnsi="Times New Roman"/>
                <w:sz w:val="26"/>
                <w:szCs w:val="26"/>
              </w:rPr>
              <w:t xml:space="preserve">-  исправление  отдельных бортовых камней </w:t>
            </w:r>
            <w:r>
              <w:rPr>
                <w:rFonts w:ascii="Times New Roman" w:hAnsi="Times New Roman"/>
                <w:sz w:val="26"/>
                <w:szCs w:val="26"/>
              </w:rPr>
              <w:t>(р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монт) </w:t>
            </w:r>
            <w:r w:rsidRPr="006076AE">
              <w:rPr>
                <w:rFonts w:ascii="Times New Roman" w:hAnsi="Times New Roman"/>
                <w:sz w:val="26"/>
                <w:szCs w:val="26"/>
              </w:rPr>
              <w:t>на участках до 100 п</w:t>
            </w:r>
            <w:proofErr w:type="gramStart"/>
            <w:r w:rsidRPr="006076A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6076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0072" w:rsidRPr="006076AE" w:rsidRDefault="00A20072" w:rsidP="00006AA2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6076AE">
              <w:rPr>
                <w:rFonts w:ascii="Times New Roman" w:hAnsi="Times New Roman"/>
                <w:sz w:val="26"/>
                <w:szCs w:val="26"/>
              </w:rPr>
              <w:t>-  ремонт плиточных тротуаров и  пешеходных дорожек с заменой железобетонных плит;</w:t>
            </w:r>
          </w:p>
          <w:p w:rsidR="00A20072" w:rsidRPr="006076AE" w:rsidRDefault="00A20072" w:rsidP="00006AA2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6076AE">
              <w:rPr>
                <w:rFonts w:ascii="Times New Roman" w:hAnsi="Times New Roman"/>
                <w:sz w:val="26"/>
                <w:szCs w:val="26"/>
              </w:rPr>
              <w:t xml:space="preserve">- замена </w:t>
            </w:r>
            <w:proofErr w:type="gramStart"/>
            <w:r w:rsidRPr="006076AE">
              <w:rPr>
                <w:rFonts w:ascii="Times New Roman" w:hAnsi="Times New Roman"/>
                <w:sz w:val="26"/>
                <w:szCs w:val="26"/>
              </w:rPr>
              <w:t>отдельных</w:t>
            </w:r>
            <w:proofErr w:type="gramEnd"/>
            <w:r w:rsidRPr="006076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6AE">
              <w:rPr>
                <w:rFonts w:ascii="Times New Roman" w:hAnsi="Times New Roman"/>
                <w:sz w:val="26"/>
                <w:szCs w:val="26"/>
              </w:rPr>
              <w:t>поребриков</w:t>
            </w:r>
            <w:proofErr w:type="spellEnd"/>
            <w:r w:rsidRPr="006076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0072" w:rsidRDefault="00A20072" w:rsidP="00006AA2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6076AE">
              <w:rPr>
                <w:rFonts w:ascii="Times New Roman" w:hAnsi="Times New Roman"/>
                <w:sz w:val="26"/>
                <w:szCs w:val="26"/>
              </w:rPr>
              <w:t>- замена отдельных бортовых камней.</w:t>
            </w:r>
          </w:p>
          <w:p w:rsidR="00A20072" w:rsidRPr="008A5E69" w:rsidRDefault="00A20072" w:rsidP="00006AA2">
            <w:pPr>
              <w:pStyle w:val="af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</w:t>
            </w:r>
            <w:r w:rsidRPr="008A5E6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.3. Прочие услуги:</w:t>
            </w:r>
          </w:p>
          <w:p w:rsidR="00A20072" w:rsidRPr="008A5E69" w:rsidRDefault="00A20072" w:rsidP="00006AA2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A5E69">
              <w:rPr>
                <w:rFonts w:ascii="Times New Roman" w:hAnsi="Times New Roman"/>
                <w:sz w:val="26"/>
                <w:szCs w:val="26"/>
              </w:rPr>
              <w:t>- распиловка и вывоз на полигон ТБО упавших д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>е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>ревьев, сучьев;</w:t>
            </w:r>
          </w:p>
          <w:p w:rsidR="00A20072" w:rsidRPr="008A5E69" w:rsidRDefault="00A20072" w:rsidP="00006AA2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A5E69">
              <w:rPr>
                <w:rFonts w:ascii="Times New Roman" w:hAnsi="Times New Roman"/>
                <w:sz w:val="26"/>
                <w:szCs w:val="26"/>
              </w:rPr>
              <w:t>- срезка нарушенной арматуры, представляющей угрозу участникам дорожного движ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>е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>ния;</w:t>
            </w:r>
          </w:p>
          <w:p w:rsidR="00A20072" w:rsidRPr="008A5E69" w:rsidRDefault="00A20072" w:rsidP="00006AA2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A5E69">
              <w:rPr>
                <w:rFonts w:ascii="Times New Roman" w:hAnsi="Times New Roman"/>
                <w:sz w:val="26"/>
                <w:szCs w:val="26"/>
              </w:rPr>
              <w:t>- вырубка поросли.</w:t>
            </w:r>
          </w:p>
          <w:p w:rsidR="00A20072" w:rsidRPr="008A5E69" w:rsidRDefault="00A20072" w:rsidP="00006AA2">
            <w:pPr>
              <w:pStyle w:val="af"/>
              <w:jc w:val="both"/>
              <w:rPr>
                <w:rFonts w:ascii="Times New Roman" w:hAnsi="Times New Roman"/>
                <w:b/>
                <w:spacing w:val="-3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6"/>
                <w:szCs w:val="26"/>
                <w:u w:val="single"/>
              </w:rPr>
              <w:t>6</w:t>
            </w:r>
            <w:r w:rsidRPr="008A5E69">
              <w:rPr>
                <w:rFonts w:ascii="Times New Roman" w:hAnsi="Times New Roman"/>
                <w:b/>
                <w:spacing w:val="-3"/>
                <w:sz w:val="26"/>
                <w:szCs w:val="26"/>
                <w:u w:val="single"/>
              </w:rPr>
              <w:t>.4. Сопутствующие услуги:</w:t>
            </w:r>
          </w:p>
          <w:p w:rsidR="00A20072" w:rsidRPr="008A5E69" w:rsidRDefault="00A20072" w:rsidP="00006AA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E69">
              <w:rPr>
                <w:rFonts w:ascii="Times New Roman" w:hAnsi="Times New Roman"/>
                <w:sz w:val="26"/>
                <w:szCs w:val="26"/>
              </w:rPr>
              <w:t>- установка временных предупреждающих дорожных знаков на участках городских д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>о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>рог, имеющих дефекты, опасные для движения транспортных средств и пешеходов. Уведомить об этом Заказч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>и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>ка.</w:t>
            </w:r>
            <w:r w:rsidRPr="008A5E69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20072" w:rsidRPr="008A5E69" w:rsidRDefault="00A20072" w:rsidP="00006AA2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</w:t>
            </w:r>
            <w:r w:rsidRPr="008A5E6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.5. Вывоз снега:</w:t>
            </w:r>
          </w:p>
          <w:p w:rsidR="00A20072" w:rsidRDefault="00A20072" w:rsidP="00006AA2">
            <w:pPr>
              <w:pStyle w:val="af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- вывоз</w:t>
            </w:r>
            <w:r w:rsidRPr="008A5E69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снега осуществляется на пункты приема снега МУП «В</w:t>
            </w:r>
            <w:r w:rsidRPr="008A5E69"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Pr="008A5E69">
              <w:rPr>
                <w:rFonts w:ascii="Times New Roman" w:hAnsi="Times New Roman"/>
                <w:spacing w:val="-3"/>
                <w:sz w:val="26"/>
                <w:szCs w:val="26"/>
              </w:rPr>
              <w:t>доканал».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  <w:p w:rsidR="00A20072" w:rsidRDefault="00A20072" w:rsidP="00006AA2">
            <w:pPr>
              <w:pStyle w:val="af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  <w:p w:rsidR="00A20072" w:rsidRPr="006076AE" w:rsidRDefault="00A20072" w:rsidP="00006AA2">
            <w:pPr>
              <w:pStyle w:val="af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AD14A9" w:rsidRDefault="00A20072" w:rsidP="00006A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u w:val="single"/>
              </w:rPr>
            </w:pPr>
            <w:r w:rsidRPr="00AD14A9">
              <w:rPr>
                <w:b/>
                <w:iCs/>
                <w:sz w:val="26"/>
                <w:szCs w:val="26"/>
                <w:u w:val="single"/>
              </w:rPr>
              <w:lastRenderedPageBreak/>
              <w:t>Требования  к качеству услуги</w:t>
            </w: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</w:t>
            </w:r>
            <w:r w:rsidRPr="008E4165">
              <w:rPr>
                <w:sz w:val="26"/>
                <w:szCs w:val="26"/>
              </w:rPr>
              <w:t>1. Услуги по содержанию:</w:t>
            </w:r>
          </w:p>
          <w:p w:rsidR="00A20072" w:rsidRPr="009111BD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Летнее содержание: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 xml:space="preserve">1.1. </w:t>
            </w:r>
            <w:proofErr w:type="gramStart"/>
            <w:r w:rsidRPr="008E4165">
              <w:rPr>
                <w:sz w:val="26"/>
                <w:szCs w:val="26"/>
              </w:rPr>
              <w:t>На прое</w:t>
            </w:r>
            <w:r>
              <w:rPr>
                <w:sz w:val="26"/>
                <w:szCs w:val="26"/>
              </w:rPr>
              <w:t xml:space="preserve">зжей части, </w:t>
            </w:r>
            <w:r w:rsidRPr="008E4165">
              <w:rPr>
                <w:sz w:val="26"/>
                <w:szCs w:val="26"/>
              </w:rPr>
              <w:t xml:space="preserve">улиц, </w:t>
            </w:r>
            <w:r>
              <w:rPr>
                <w:sz w:val="26"/>
                <w:szCs w:val="26"/>
              </w:rPr>
              <w:t>дорог, автостоянок, парковок, переулков, прое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дов, </w:t>
            </w:r>
            <w:r w:rsidRPr="008E4165">
              <w:rPr>
                <w:sz w:val="26"/>
                <w:szCs w:val="26"/>
              </w:rPr>
              <w:t xml:space="preserve">мостов и путепроводов, </w:t>
            </w:r>
            <w:r>
              <w:rPr>
                <w:sz w:val="26"/>
                <w:szCs w:val="26"/>
              </w:rPr>
              <w:t>обочинах</w:t>
            </w:r>
            <w:r w:rsidRPr="008E41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улиц и дорог, где отсутствует бортовой камень, </w:t>
            </w:r>
            <w:r w:rsidRPr="008E4165">
              <w:rPr>
                <w:sz w:val="26"/>
                <w:szCs w:val="26"/>
              </w:rPr>
              <w:t>тр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туарах и пешеходных дорожках</w:t>
            </w:r>
            <w:r>
              <w:rPr>
                <w:sz w:val="26"/>
                <w:szCs w:val="26"/>
              </w:rPr>
              <w:t xml:space="preserve">, территорий мемориалов </w:t>
            </w:r>
            <w:r w:rsidRPr="008E4165">
              <w:rPr>
                <w:sz w:val="26"/>
                <w:szCs w:val="26"/>
              </w:rPr>
              <w:t xml:space="preserve">  не должно быть мусора, грязи, пыли, луж, грунтовых наносов и наледи (в ме</w:t>
            </w:r>
            <w:r w:rsidRPr="008E4165">
              <w:rPr>
                <w:sz w:val="26"/>
                <w:szCs w:val="26"/>
              </w:rPr>
              <w:t>ж</w:t>
            </w:r>
            <w:r w:rsidRPr="008E4165">
              <w:rPr>
                <w:sz w:val="26"/>
                <w:szCs w:val="26"/>
              </w:rPr>
              <w:t>сезонье).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7.1.2. </w:t>
            </w:r>
            <w:r w:rsidRPr="008E4165">
              <w:rPr>
                <w:sz w:val="26"/>
                <w:szCs w:val="26"/>
              </w:rPr>
              <w:t xml:space="preserve">Скопление смёта в </w:t>
            </w:r>
            <w:proofErr w:type="spellStart"/>
            <w:r w:rsidRPr="008E4165">
              <w:rPr>
                <w:sz w:val="26"/>
                <w:szCs w:val="26"/>
              </w:rPr>
              <w:t>прилотковой</w:t>
            </w:r>
            <w:proofErr w:type="spellEnd"/>
            <w:r w:rsidRPr="008E4165">
              <w:rPr>
                <w:sz w:val="26"/>
                <w:szCs w:val="26"/>
              </w:rPr>
              <w:t xml:space="preserve"> части </w:t>
            </w:r>
            <w:r>
              <w:rPr>
                <w:sz w:val="26"/>
                <w:szCs w:val="26"/>
              </w:rPr>
              <w:t xml:space="preserve">улиц, </w:t>
            </w:r>
            <w:r w:rsidRPr="008E4165">
              <w:rPr>
                <w:sz w:val="26"/>
                <w:szCs w:val="26"/>
              </w:rPr>
              <w:t>дорог</w:t>
            </w:r>
            <w:r>
              <w:rPr>
                <w:sz w:val="26"/>
                <w:szCs w:val="26"/>
              </w:rPr>
              <w:t xml:space="preserve">, переулков, проездов, мостов и путепроводов  </w:t>
            </w:r>
            <w:r w:rsidRPr="008E4165">
              <w:rPr>
                <w:sz w:val="26"/>
                <w:szCs w:val="26"/>
              </w:rPr>
              <w:t xml:space="preserve">  не д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пускается.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1.3. При промывке лотков не допускается вынос грязи из ло</w:t>
            </w:r>
            <w:r w:rsidRPr="008E4165">
              <w:rPr>
                <w:sz w:val="26"/>
                <w:szCs w:val="26"/>
              </w:rPr>
              <w:t>т</w:t>
            </w:r>
            <w:r w:rsidRPr="008E4165">
              <w:rPr>
                <w:sz w:val="26"/>
                <w:szCs w:val="26"/>
              </w:rPr>
              <w:t xml:space="preserve">ковой части дорог на прилегающие тротуары и газоны 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1.4. Водоотводные трубки, отверстия и деформационные швы на мостах и путепр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водах, водоотводных канавах  должны быть прочищены.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1.5. На остановках общественного транспорта, в парках, скверах, на пляжах должны быть уста</w:t>
            </w:r>
            <w:r>
              <w:rPr>
                <w:sz w:val="26"/>
                <w:szCs w:val="26"/>
              </w:rPr>
              <w:t>новлены урны.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7.</w:t>
            </w:r>
            <w:r w:rsidRPr="008E4165">
              <w:rPr>
                <w:sz w:val="26"/>
                <w:szCs w:val="26"/>
              </w:rPr>
              <w:t>1.6. Урны должны иметь надлежащее санитарное состояние (без грязи на сте</w:t>
            </w:r>
            <w:r w:rsidRPr="008E4165">
              <w:rPr>
                <w:sz w:val="26"/>
                <w:szCs w:val="26"/>
              </w:rPr>
              <w:t>н</w:t>
            </w:r>
            <w:r w:rsidRPr="008E4165">
              <w:rPr>
                <w:sz w:val="26"/>
                <w:szCs w:val="26"/>
              </w:rPr>
              <w:t>ках и дне), рядом с урной не должно быть мусора.</w:t>
            </w:r>
            <w:r>
              <w:rPr>
                <w:sz w:val="26"/>
                <w:szCs w:val="26"/>
              </w:rPr>
              <w:t xml:space="preserve"> Очистка урн от мусора производи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ся в но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ное время до 7 час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 xml:space="preserve">тра и в дневное время – по мере необходимости. 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1.7. В пляжной зоне, на газонах пляжа, у уреза воды не должно быть мусора, посторонних предметов.</w:t>
            </w:r>
            <w:r>
              <w:rPr>
                <w:sz w:val="26"/>
                <w:szCs w:val="26"/>
              </w:rPr>
              <w:t xml:space="preserve"> Контейнеры и урны должны иметь надлежащее санитарное состояние, рядом с контейнерами и урнами не должно быть мусора. Туалетные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бинки чистые,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зинфицированы.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1.8. Вдоль проездов кладбища установлены мусорные контейнеры. Контейнеры должны иметь надлежащее санитарное состояние, на контейнерной площадке не должно быть м</w:t>
            </w:r>
            <w:r w:rsidRPr="008E4165">
              <w:rPr>
                <w:sz w:val="26"/>
                <w:szCs w:val="26"/>
              </w:rPr>
              <w:t>у</w:t>
            </w:r>
            <w:r w:rsidRPr="008E4165">
              <w:rPr>
                <w:sz w:val="26"/>
                <w:szCs w:val="26"/>
              </w:rPr>
              <w:t>сора.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1.9. Высота травостоя  на  газонах не должна превышать: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>- вдоль улиц 1 и 2 категорий, в парках и скверах –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E4165">
                <w:rPr>
                  <w:sz w:val="26"/>
                  <w:szCs w:val="26"/>
                </w:rPr>
                <w:t>10 см</w:t>
              </w:r>
            </w:smartTag>
            <w:r w:rsidRPr="008E4165">
              <w:rPr>
                <w:sz w:val="26"/>
                <w:szCs w:val="26"/>
              </w:rPr>
              <w:t>,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>- на прочих  газонах (кладбища) –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E4165">
                <w:rPr>
                  <w:sz w:val="26"/>
                  <w:szCs w:val="26"/>
                </w:rPr>
                <w:t>15 см</w:t>
              </w:r>
            </w:smartTag>
            <w:r w:rsidRPr="008E4165">
              <w:rPr>
                <w:sz w:val="26"/>
                <w:szCs w:val="26"/>
              </w:rPr>
              <w:t>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1.10. На газонах не должно быть бытового и крупногабаритного мусора, смета, упавших деревьев и сучьев, скола асфальта, щебня, иных п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сторонних предметов.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1.11. Несанкционированные свалки на территории кладбищ должны убираться в течение всего п</w:t>
            </w:r>
            <w:r w:rsidRPr="008E4165">
              <w:rPr>
                <w:sz w:val="26"/>
                <w:szCs w:val="26"/>
              </w:rPr>
              <w:t>е</w:t>
            </w:r>
            <w:r w:rsidRPr="008E4165">
              <w:rPr>
                <w:sz w:val="26"/>
                <w:szCs w:val="26"/>
              </w:rPr>
              <w:t>риода.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1.12. МАФ и элементы обустройства дорог должны находиться в надлежащем с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стоянии (вымыты, отремонтированы, окрашены). Сроки по демонтажу, замене или восстановлению элементов обустройства дорог (дорожные знаки, ограждения) дол</w:t>
            </w:r>
            <w:r w:rsidRPr="008E4165">
              <w:rPr>
                <w:sz w:val="26"/>
                <w:szCs w:val="26"/>
              </w:rPr>
              <w:t>ж</w:t>
            </w:r>
            <w:r w:rsidRPr="008E4165">
              <w:rPr>
                <w:sz w:val="26"/>
                <w:szCs w:val="26"/>
              </w:rPr>
              <w:t>ны быть соблюдены в соответствии с требов</w:t>
            </w:r>
            <w:r w:rsidRPr="008E4165">
              <w:rPr>
                <w:sz w:val="26"/>
                <w:szCs w:val="26"/>
              </w:rPr>
              <w:t>а</w:t>
            </w:r>
            <w:r w:rsidRPr="008E4165">
              <w:rPr>
                <w:sz w:val="26"/>
                <w:szCs w:val="26"/>
              </w:rPr>
              <w:t xml:space="preserve">ниями ГОСТ </w:t>
            </w:r>
            <w:proofErr w:type="gramStart"/>
            <w:r w:rsidRPr="008E4165">
              <w:rPr>
                <w:sz w:val="26"/>
                <w:szCs w:val="26"/>
              </w:rPr>
              <w:t>Р</w:t>
            </w:r>
            <w:proofErr w:type="gramEnd"/>
            <w:r w:rsidRPr="008E4165">
              <w:rPr>
                <w:sz w:val="26"/>
                <w:szCs w:val="26"/>
              </w:rPr>
              <w:t xml:space="preserve"> 50597-93.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 xml:space="preserve">1.13. Поврежденные во время уборки ограждения, МАФ, надгробные сооружения (на территории кладбищ) должны быть </w:t>
            </w:r>
            <w:r>
              <w:rPr>
                <w:sz w:val="26"/>
                <w:szCs w:val="26"/>
              </w:rPr>
              <w:t>отр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монтированы</w:t>
            </w:r>
            <w:r w:rsidRPr="008E4165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>ли</w:t>
            </w:r>
            <w:r w:rsidRPr="008E4165">
              <w:rPr>
                <w:sz w:val="26"/>
                <w:szCs w:val="26"/>
              </w:rPr>
              <w:t xml:space="preserve"> заменены </w:t>
            </w:r>
            <w:proofErr w:type="gramStart"/>
            <w:r w:rsidRPr="008E4165">
              <w:rPr>
                <w:sz w:val="26"/>
                <w:szCs w:val="26"/>
              </w:rPr>
              <w:t>на</w:t>
            </w:r>
            <w:proofErr w:type="gramEnd"/>
            <w:r w:rsidRPr="008E4165">
              <w:rPr>
                <w:sz w:val="26"/>
                <w:szCs w:val="26"/>
              </w:rPr>
              <w:t xml:space="preserve"> новые.</w:t>
            </w: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Зимнее содержание:</w:t>
            </w: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7.1.14. </w:t>
            </w:r>
            <w:r w:rsidRPr="008E4165">
              <w:rPr>
                <w:sz w:val="26"/>
                <w:szCs w:val="26"/>
              </w:rPr>
              <w:t>Проезжая часть улиц 1 и 2 категории, внутриквартальных и вспомогател</w:t>
            </w:r>
            <w:r w:rsidRPr="008E4165">
              <w:rPr>
                <w:sz w:val="26"/>
                <w:szCs w:val="26"/>
              </w:rPr>
              <w:t>ь</w:t>
            </w:r>
            <w:r w:rsidRPr="008E4165">
              <w:rPr>
                <w:sz w:val="26"/>
                <w:szCs w:val="26"/>
              </w:rPr>
              <w:t>ных проездов, в том числе остановочных и парковочных карманов, проездов на терр</w:t>
            </w:r>
            <w:r w:rsidRPr="008E4165">
              <w:rPr>
                <w:sz w:val="26"/>
                <w:szCs w:val="26"/>
              </w:rPr>
              <w:t>и</w:t>
            </w:r>
            <w:r w:rsidRPr="008E4165">
              <w:rPr>
                <w:sz w:val="26"/>
                <w:szCs w:val="26"/>
              </w:rPr>
              <w:t xml:space="preserve">тории кладбищ в период снегопадов или гололедицы должна быть обработана </w:t>
            </w:r>
            <w:proofErr w:type="spellStart"/>
            <w:r w:rsidRPr="008E4165">
              <w:rPr>
                <w:sz w:val="26"/>
                <w:szCs w:val="26"/>
              </w:rPr>
              <w:t>против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гололедными</w:t>
            </w:r>
            <w:proofErr w:type="spellEnd"/>
            <w:r w:rsidRPr="008E4165">
              <w:rPr>
                <w:sz w:val="26"/>
                <w:szCs w:val="26"/>
              </w:rPr>
              <w:t xml:space="preserve"> материалами.  В технологическом цикле «посыпка-подметание» доли той и другой операции должны быть равными (количество обработанных </w:t>
            </w:r>
            <w:proofErr w:type="spellStart"/>
            <w:r w:rsidRPr="008E4165">
              <w:rPr>
                <w:sz w:val="26"/>
                <w:szCs w:val="26"/>
              </w:rPr>
              <w:t>противогололе</w:t>
            </w:r>
            <w:r w:rsidRPr="008E4165">
              <w:rPr>
                <w:sz w:val="26"/>
                <w:szCs w:val="26"/>
              </w:rPr>
              <w:t>д</w:t>
            </w:r>
            <w:r w:rsidRPr="008E4165">
              <w:rPr>
                <w:sz w:val="26"/>
                <w:szCs w:val="26"/>
              </w:rPr>
              <w:t>ными</w:t>
            </w:r>
            <w:proofErr w:type="spellEnd"/>
            <w:r w:rsidRPr="008E4165">
              <w:rPr>
                <w:sz w:val="26"/>
                <w:szCs w:val="26"/>
              </w:rPr>
              <w:t xml:space="preserve"> материалами площадей должно соответствовать количеству подметенных). </w:t>
            </w:r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ханизированная очистка проезжей части должна начинаться при высоте рыхлой сне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ной массы (неуплотненный слой снега, перемешанный с </w:t>
            </w:r>
            <w:proofErr w:type="spellStart"/>
            <w:r>
              <w:rPr>
                <w:sz w:val="26"/>
                <w:szCs w:val="26"/>
              </w:rPr>
              <w:t>противогололедными</w:t>
            </w:r>
            <w:proofErr w:type="spellEnd"/>
            <w:r>
              <w:rPr>
                <w:sz w:val="26"/>
                <w:szCs w:val="26"/>
              </w:rPr>
              <w:t xml:space="preserve"> реаге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тами) на проезжей части 2,5-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6"/>
                  <w:szCs w:val="26"/>
                </w:rPr>
                <w:t>3 см</w:t>
              </w:r>
            </w:smartTag>
            <w:r>
              <w:rPr>
                <w:sz w:val="26"/>
                <w:szCs w:val="26"/>
              </w:rPr>
              <w:t xml:space="preserve">, что соответствует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6"/>
                  <w:szCs w:val="26"/>
                </w:rPr>
                <w:t>5 см</w:t>
              </w:r>
            </w:smartTag>
            <w:r>
              <w:rPr>
                <w:sz w:val="26"/>
                <w:szCs w:val="26"/>
              </w:rPr>
              <w:t xml:space="preserve"> свежевыпавшего снега, 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пустимого на проезжей части во время снегопада и до окончания снегоуборки. При длительном снегопаде циклы механизированного подметания производятся после ка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дых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6"/>
                  <w:szCs w:val="26"/>
                </w:rPr>
                <w:t>5 см</w:t>
              </w:r>
            </w:smartTag>
            <w:r>
              <w:rPr>
                <w:sz w:val="26"/>
                <w:szCs w:val="26"/>
              </w:rPr>
              <w:t xml:space="preserve"> свежевыпавшего снега.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Снегоочистка улиц и дорог, не имеющих значительных уклонов (более 3%), прои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водится с применением реагентов с увлажнением солевыми растворами, в виде растворов и в сухом виде. На дорогах с уклонами, в местах интенсивного тормож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транспортных средств, </w:t>
            </w:r>
            <w:r w:rsidRPr="008E4165">
              <w:rPr>
                <w:sz w:val="26"/>
                <w:szCs w:val="26"/>
              </w:rPr>
              <w:t>на подходах к остановкам общественного транс</w:t>
            </w:r>
            <w:r>
              <w:rPr>
                <w:sz w:val="26"/>
                <w:szCs w:val="26"/>
              </w:rPr>
              <w:t>порта, перекр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стках </w:t>
            </w:r>
            <w:r w:rsidRPr="008E41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допускается применение </w:t>
            </w:r>
            <w:proofErr w:type="spellStart"/>
            <w:r>
              <w:rPr>
                <w:sz w:val="26"/>
                <w:szCs w:val="26"/>
              </w:rPr>
              <w:t>пескосоляной</w:t>
            </w:r>
            <w:proofErr w:type="spellEnd"/>
            <w:r>
              <w:rPr>
                <w:sz w:val="26"/>
                <w:szCs w:val="26"/>
              </w:rPr>
              <w:t xml:space="preserve"> смеси.  </w:t>
            </w:r>
            <w:proofErr w:type="gramStart"/>
            <w:r>
              <w:rPr>
                <w:sz w:val="26"/>
                <w:szCs w:val="26"/>
              </w:rPr>
              <w:t xml:space="preserve">При выборе технологических операций и применяемых </w:t>
            </w:r>
            <w:proofErr w:type="spellStart"/>
            <w:r>
              <w:rPr>
                <w:sz w:val="26"/>
                <w:szCs w:val="26"/>
              </w:rPr>
              <w:t>противогололедных</w:t>
            </w:r>
            <w:proofErr w:type="spellEnd"/>
            <w:r>
              <w:rPr>
                <w:sz w:val="26"/>
                <w:szCs w:val="26"/>
              </w:rPr>
              <w:t xml:space="preserve"> материалов (хлористых солей в сухом, увлажненном, растворенном виде, </w:t>
            </w:r>
            <w:proofErr w:type="spellStart"/>
            <w:r>
              <w:rPr>
                <w:sz w:val="26"/>
                <w:szCs w:val="26"/>
              </w:rPr>
              <w:t>пескосоляной</w:t>
            </w:r>
            <w:proofErr w:type="spellEnd"/>
            <w:r>
              <w:rPr>
                <w:sz w:val="26"/>
                <w:szCs w:val="26"/>
              </w:rPr>
              <w:t xml:space="preserve"> смеси, песка, щебня фракции 0-5,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родных жидких хлоридов)  Исполнитель должен обеспечить соответствие нормати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ным требования к сцепным свойствам дорожного покрытия, экологической безопасности, безопасности участников дорожного движ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ния.  </w:t>
            </w:r>
            <w:proofErr w:type="gramEnd"/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</w:t>
            </w:r>
            <w:r w:rsidRPr="008E4165">
              <w:rPr>
                <w:sz w:val="26"/>
                <w:szCs w:val="26"/>
              </w:rPr>
              <w:t>Сужение проезжей части дорог  в период снегопадов не должно превышать  одного  метра в каждом направлении движения транспорта до окончания вывоза сн</w:t>
            </w:r>
            <w:r w:rsidRPr="008E4165">
              <w:rPr>
                <w:sz w:val="26"/>
                <w:szCs w:val="26"/>
              </w:rPr>
              <w:t>е</w:t>
            </w:r>
            <w:r w:rsidRPr="008E4165">
              <w:rPr>
                <w:sz w:val="26"/>
                <w:szCs w:val="26"/>
              </w:rPr>
              <w:t>га  в установленные ср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 xml:space="preserve">ки.  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8E4165">
              <w:rPr>
                <w:sz w:val="26"/>
                <w:szCs w:val="26"/>
              </w:rPr>
              <w:t>Снегоочистка проезжей части должна быть завершена в сроки: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1, 1А</w:t>
            </w:r>
            <w:r w:rsidRPr="008E4165">
              <w:rPr>
                <w:sz w:val="26"/>
                <w:szCs w:val="26"/>
              </w:rPr>
              <w:t xml:space="preserve"> категории – не более 5 часов с момента окончания снегопада или м</w:t>
            </w:r>
            <w:r w:rsidRPr="008E4165">
              <w:rPr>
                <w:sz w:val="26"/>
                <w:szCs w:val="26"/>
              </w:rPr>
              <w:t>е</w:t>
            </w:r>
            <w:r w:rsidRPr="008E4165">
              <w:rPr>
                <w:sz w:val="26"/>
                <w:szCs w:val="26"/>
              </w:rPr>
              <w:t>тели;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2,</w:t>
            </w:r>
            <w:r w:rsidRPr="008E4165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, 4</w:t>
            </w:r>
            <w:r w:rsidRPr="008E4165">
              <w:rPr>
                <w:sz w:val="26"/>
                <w:szCs w:val="26"/>
              </w:rPr>
              <w:t xml:space="preserve"> категорий, </w:t>
            </w:r>
            <w:r>
              <w:rPr>
                <w:sz w:val="26"/>
                <w:szCs w:val="26"/>
              </w:rPr>
              <w:t xml:space="preserve">дорог и </w:t>
            </w:r>
            <w:r w:rsidRPr="008E4165">
              <w:rPr>
                <w:sz w:val="26"/>
                <w:szCs w:val="26"/>
              </w:rPr>
              <w:t xml:space="preserve"> проездов кладбищ – не более 6 часов с момента</w:t>
            </w:r>
            <w:r>
              <w:rPr>
                <w:sz w:val="26"/>
                <w:szCs w:val="26"/>
              </w:rPr>
              <w:t xml:space="preserve"> оконч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снегопада или метели.</w:t>
            </w:r>
          </w:p>
          <w:p w:rsidR="00A20072" w:rsidRPr="003677C4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3677C4">
              <w:rPr>
                <w:sz w:val="26"/>
                <w:szCs w:val="26"/>
              </w:rPr>
              <w:t xml:space="preserve">На улицах и дорогах, </w:t>
            </w:r>
            <w:r>
              <w:rPr>
                <w:sz w:val="26"/>
                <w:szCs w:val="26"/>
              </w:rPr>
              <w:t xml:space="preserve">внутриквартальных проездах, </w:t>
            </w:r>
            <w:r w:rsidRPr="003677C4">
              <w:rPr>
                <w:sz w:val="26"/>
                <w:szCs w:val="26"/>
              </w:rPr>
              <w:t>имеющих обочины, снег, сдвигаемый в процессе снегоуборки на обочины, должен быть перемещен на откосы насыпи, либо произведена роторная переброска на свободные территории в границах земельного отвода, при отсутствии свободных территорий снег должен быть вывезен  в сроки  согла</w:t>
            </w:r>
            <w:r w:rsidRPr="003677C4">
              <w:rPr>
                <w:sz w:val="26"/>
                <w:szCs w:val="26"/>
              </w:rPr>
              <w:t>с</w:t>
            </w:r>
            <w:r w:rsidRPr="003677C4">
              <w:rPr>
                <w:sz w:val="26"/>
                <w:szCs w:val="26"/>
              </w:rPr>
              <w:t>но п. 8.1.18.</w:t>
            </w:r>
          </w:p>
          <w:p w:rsidR="00A20072" w:rsidRPr="0013444B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7.1.15.</w:t>
            </w:r>
            <w:r w:rsidRPr="008E4165">
              <w:rPr>
                <w:sz w:val="26"/>
                <w:szCs w:val="26"/>
              </w:rPr>
              <w:t xml:space="preserve"> В период между снегопадами на </w:t>
            </w:r>
            <w:r>
              <w:rPr>
                <w:sz w:val="26"/>
                <w:szCs w:val="26"/>
              </w:rPr>
              <w:t xml:space="preserve">объектах 1, 1А, 2, 3, 4 категорий  </w:t>
            </w:r>
            <w:r w:rsidRPr="008E4165">
              <w:rPr>
                <w:sz w:val="26"/>
                <w:szCs w:val="26"/>
              </w:rPr>
              <w:t>не должно быть сужения</w:t>
            </w:r>
            <w:r>
              <w:rPr>
                <w:sz w:val="26"/>
                <w:szCs w:val="26"/>
              </w:rPr>
              <w:t xml:space="preserve"> проезжей части. 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7.1.16.</w:t>
            </w:r>
            <w:r w:rsidRPr="008E4165">
              <w:rPr>
                <w:sz w:val="26"/>
                <w:szCs w:val="26"/>
              </w:rPr>
              <w:t xml:space="preserve"> После прохода снегопогрузчика лотки должны быть з</w:t>
            </w:r>
            <w:r w:rsidRPr="008E4165">
              <w:rPr>
                <w:sz w:val="26"/>
                <w:szCs w:val="26"/>
              </w:rPr>
              <w:t>а</w:t>
            </w:r>
            <w:r w:rsidRPr="008E4165">
              <w:rPr>
                <w:sz w:val="26"/>
                <w:szCs w:val="26"/>
              </w:rPr>
              <w:t>чищены.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7.1.17.</w:t>
            </w:r>
            <w:r w:rsidRPr="008E4165">
              <w:rPr>
                <w:sz w:val="26"/>
                <w:szCs w:val="26"/>
              </w:rPr>
              <w:t xml:space="preserve"> В период между снегопадами проезжая часть должна быть полностью очищена от снежно-ледяных образований на всю ширину («летнее с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стояние»).</w:t>
            </w:r>
          </w:p>
          <w:p w:rsidR="00A20072" w:rsidRPr="008E4165" w:rsidRDefault="00A20072" w:rsidP="00006AA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7.1.18.</w:t>
            </w:r>
            <w:r w:rsidRPr="008E4165">
              <w:rPr>
                <w:rFonts w:ascii="Times New Roman" w:hAnsi="Times New Roman"/>
                <w:sz w:val="26"/>
                <w:szCs w:val="26"/>
              </w:rPr>
              <w:t xml:space="preserve">  Сроки вывоза снега:</w:t>
            </w:r>
          </w:p>
          <w:p w:rsidR="00A20072" w:rsidRPr="008E4165" w:rsidRDefault="00A20072" w:rsidP="00006AA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165">
              <w:rPr>
                <w:rFonts w:ascii="Times New Roman" w:hAnsi="Times New Roman"/>
                <w:sz w:val="26"/>
                <w:szCs w:val="26"/>
              </w:rPr>
              <w:t xml:space="preserve">– с </w:t>
            </w:r>
            <w:r>
              <w:rPr>
                <w:rFonts w:ascii="Times New Roman" w:hAnsi="Times New Roman"/>
                <w:sz w:val="26"/>
                <w:szCs w:val="26"/>
              </w:rPr>
              <w:t>объектов 1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  <w:r w:rsidRPr="008E4165">
              <w:rPr>
                <w:rFonts w:ascii="Times New Roman" w:hAnsi="Times New Roman"/>
                <w:sz w:val="26"/>
                <w:szCs w:val="26"/>
              </w:rPr>
              <w:t xml:space="preserve">  - незамедлительно (первоочередные у</w:t>
            </w:r>
            <w:r w:rsidRPr="008E4165">
              <w:rPr>
                <w:rFonts w:ascii="Times New Roman" w:hAnsi="Times New Roman"/>
                <w:sz w:val="26"/>
                <w:szCs w:val="26"/>
              </w:rPr>
              <w:t>с</w:t>
            </w:r>
            <w:r w:rsidRPr="008E4165">
              <w:rPr>
                <w:rFonts w:ascii="Times New Roman" w:hAnsi="Times New Roman"/>
                <w:sz w:val="26"/>
                <w:szCs w:val="26"/>
              </w:rPr>
              <w:t>луги);</w:t>
            </w:r>
          </w:p>
          <w:p w:rsidR="00A20072" w:rsidRPr="008E4165" w:rsidRDefault="00A20072" w:rsidP="00006AA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16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E4165">
              <w:rPr>
                <w:rFonts w:ascii="Times New Roman" w:hAnsi="Times New Roman"/>
                <w:sz w:val="26"/>
                <w:szCs w:val="26"/>
              </w:rPr>
              <w:t xml:space="preserve">1 категории – не позднее </w:t>
            </w:r>
            <w:r>
              <w:rPr>
                <w:rFonts w:ascii="Times New Roman" w:hAnsi="Times New Roman"/>
                <w:sz w:val="26"/>
                <w:szCs w:val="26"/>
              </w:rPr>
              <w:t>одного дня</w:t>
            </w:r>
            <w:r w:rsidRPr="008E4165">
              <w:rPr>
                <w:rFonts w:ascii="Times New Roman" w:hAnsi="Times New Roman"/>
                <w:sz w:val="26"/>
                <w:szCs w:val="26"/>
              </w:rPr>
              <w:t xml:space="preserve"> с момента окончания снегопада; 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 xml:space="preserve">–  2 категории – не позднее </w:t>
            </w:r>
            <w:r>
              <w:rPr>
                <w:sz w:val="26"/>
                <w:szCs w:val="26"/>
              </w:rPr>
              <w:t>2</w:t>
            </w:r>
            <w:r w:rsidRPr="008E41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х</w:t>
            </w:r>
            <w:r w:rsidRPr="008E4165">
              <w:rPr>
                <w:sz w:val="26"/>
                <w:szCs w:val="26"/>
              </w:rPr>
              <w:t xml:space="preserve"> дней с момента окончания снегоп</w:t>
            </w:r>
            <w:r w:rsidRPr="008E4165">
              <w:rPr>
                <w:sz w:val="26"/>
                <w:szCs w:val="26"/>
              </w:rPr>
              <w:t>а</w:t>
            </w:r>
            <w:r w:rsidRPr="008E4165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>;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3 категории – не позднее 2-х дней с момента окончания снегопада при необходим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вывозки (п. 7.1.2 технического задания)</w:t>
            </w:r>
            <w:r w:rsidRPr="008E4165">
              <w:rPr>
                <w:sz w:val="26"/>
                <w:szCs w:val="26"/>
              </w:rPr>
              <w:t>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7.1.19.</w:t>
            </w:r>
            <w:r w:rsidRPr="008E41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Подметание тротуаров и пешеходных дорожек в   бесснежные дни произв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дится ежедневно до 7 час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 xml:space="preserve">тра. В снежные дни сгребание и подметание снега на </w:t>
            </w:r>
            <w:r w:rsidRPr="008E4165">
              <w:rPr>
                <w:sz w:val="26"/>
                <w:szCs w:val="26"/>
              </w:rPr>
              <w:t xml:space="preserve"> тр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туар</w:t>
            </w:r>
            <w:r>
              <w:rPr>
                <w:sz w:val="26"/>
                <w:szCs w:val="26"/>
              </w:rPr>
              <w:t>ах</w:t>
            </w:r>
            <w:r w:rsidRPr="008E4165">
              <w:rPr>
                <w:sz w:val="26"/>
                <w:szCs w:val="26"/>
              </w:rPr>
              <w:t xml:space="preserve"> и пешеходных дорож</w:t>
            </w:r>
            <w:r>
              <w:rPr>
                <w:sz w:val="26"/>
                <w:szCs w:val="26"/>
              </w:rPr>
              <w:t xml:space="preserve">ках производится </w:t>
            </w:r>
            <w:r w:rsidRPr="008E41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сроки в соответствии с таблицей 5.  </w:t>
            </w:r>
          </w:p>
          <w:p w:rsidR="00A20072" w:rsidRDefault="00A20072" w:rsidP="00006AA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Таблица 5. </w:t>
            </w:r>
          </w:p>
          <w:p w:rsidR="00A20072" w:rsidRDefault="00A20072" w:rsidP="00006A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Уборка тротуаров во время и  после окончания снегопада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4952"/>
              <w:gridCol w:w="4253"/>
            </w:tblGrid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№ </w:t>
                  </w:r>
                  <w:proofErr w:type="spellStart"/>
                  <w:proofErr w:type="gramStart"/>
                  <w:r w:rsidRPr="001C1FAA">
                    <w:rPr>
                      <w:sz w:val="26"/>
                    </w:rPr>
                    <w:t>п</w:t>
                  </w:r>
                  <w:proofErr w:type="spellEnd"/>
                  <w:proofErr w:type="gramEnd"/>
                  <w:r w:rsidRPr="001C1FAA">
                    <w:rPr>
                      <w:sz w:val="26"/>
                    </w:rPr>
                    <w:t>/</w:t>
                  </w:r>
                  <w:proofErr w:type="spellStart"/>
                  <w:r w:rsidRPr="001C1FAA">
                    <w:rPr>
                      <w:sz w:val="26"/>
                    </w:rPr>
                    <w:t>п</w:t>
                  </w:r>
                  <w:proofErr w:type="spellEnd"/>
                </w:p>
              </w:tc>
              <w:tc>
                <w:tcPr>
                  <w:tcW w:w="9205" w:type="dxa"/>
                  <w:gridSpan w:val="2"/>
                </w:tcPr>
                <w:p w:rsidR="00A20072" w:rsidRPr="001C1FAA" w:rsidRDefault="00A20072" w:rsidP="00006AA2">
                  <w:pPr>
                    <w:jc w:val="center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Наименование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  <w:vMerge w:val="restart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9205" w:type="dxa"/>
                  <w:gridSpan w:val="2"/>
                </w:tcPr>
                <w:p w:rsidR="00A20072" w:rsidRPr="001C1FAA" w:rsidRDefault="00A20072" w:rsidP="00006AA2">
                  <w:pPr>
                    <w:jc w:val="center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Тротуары, подлежащие снегоуборке после окончания снегопада:</w:t>
                  </w:r>
                </w:p>
              </w:tc>
            </w:tr>
            <w:tr w:rsidR="00A20072" w:rsidTr="00006AA2">
              <w:tc>
                <w:tcPr>
                  <w:tcW w:w="567" w:type="dxa"/>
                  <w:vMerge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jc w:val="center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в сроки не боле</w:t>
                  </w:r>
                  <w:r>
                    <w:rPr>
                      <w:sz w:val="26"/>
                    </w:rPr>
                    <w:t>е</w:t>
                  </w:r>
                  <w:r w:rsidRPr="001C1FAA">
                    <w:rPr>
                      <w:sz w:val="26"/>
                    </w:rPr>
                    <w:t xml:space="preserve">  1 час.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jc w:val="center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в сроки не более 2 час.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1.</w:t>
                  </w:r>
                </w:p>
              </w:tc>
              <w:tc>
                <w:tcPr>
                  <w:tcW w:w="9205" w:type="dxa"/>
                  <w:gridSpan w:val="2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Пр. Победы на участках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jc w:val="both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ТЦ «Макси» до ул. </w:t>
                  </w:r>
                  <w:proofErr w:type="gramStart"/>
                  <w:r w:rsidRPr="001C1FAA">
                    <w:rPr>
                      <w:sz w:val="26"/>
                    </w:rPr>
                    <w:t>Первомайской</w:t>
                  </w:r>
                  <w:proofErr w:type="gramEnd"/>
                  <w:r w:rsidRPr="001C1FAA">
                    <w:rPr>
                      <w:sz w:val="26"/>
                    </w:rPr>
                    <w:t xml:space="preserve"> (четная и нечетная сторона);</w:t>
                  </w:r>
                </w:p>
                <w:p w:rsidR="00A20072" w:rsidRPr="001C1FAA" w:rsidRDefault="00A20072" w:rsidP="00006AA2">
                  <w:pPr>
                    <w:jc w:val="both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от ул. Набережной до ул. Вологодской (четная и нечетная сторона)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jc w:val="both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</w:t>
                  </w:r>
                  <w:proofErr w:type="gramStart"/>
                  <w:r w:rsidRPr="001C1FAA">
                    <w:rPr>
                      <w:sz w:val="26"/>
                    </w:rPr>
                    <w:t>Вологодской</w:t>
                  </w:r>
                  <w:proofErr w:type="gramEnd"/>
                  <w:r w:rsidRPr="001C1FAA">
                    <w:rPr>
                      <w:sz w:val="26"/>
                    </w:rPr>
                    <w:t xml:space="preserve"> до ул. Маяко</w:t>
                  </w:r>
                  <w:r w:rsidRPr="001C1FAA">
                    <w:rPr>
                      <w:sz w:val="26"/>
                    </w:rPr>
                    <w:t>в</w:t>
                  </w:r>
                  <w:r w:rsidRPr="001C1FAA">
                    <w:rPr>
                      <w:sz w:val="26"/>
                    </w:rPr>
                    <w:t>ского;</w:t>
                  </w:r>
                </w:p>
                <w:p w:rsidR="00A20072" w:rsidRPr="001C1FAA" w:rsidRDefault="00A20072" w:rsidP="00006AA2">
                  <w:pPr>
                    <w:jc w:val="both"/>
                    <w:rPr>
                      <w:sz w:val="26"/>
                    </w:rPr>
                  </w:pPr>
                  <w:proofErr w:type="gramStart"/>
                  <w:r w:rsidRPr="001C1FAA">
                    <w:rPr>
                      <w:sz w:val="26"/>
                    </w:rPr>
                    <w:t>от ТЦ «Макси» до ул. Олимпи</w:t>
                  </w:r>
                  <w:r w:rsidRPr="001C1FAA">
                    <w:rPr>
                      <w:sz w:val="26"/>
                    </w:rPr>
                    <w:t>й</w:t>
                  </w:r>
                  <w:r w:rsidRPr="001C1FAA">
                    <w:rPr>
                      <w:sz w:val="26"/>
                    </w:rPr>
                    <w:t>ской (от ТЦ «Июнь»  до Октябрьского пр. (нечетная стор</w:t>
                  </w:r>
                  <w:r w:rsidRPr="001C1FAA">
                    <w:rPr>
                      <w:sz w:val="26"/>
                    </w:rPr>
                    <w:t>о</w:t>
                  </w:r>
                  <w:r w:rsidRPr="001C1FAA">
                    <w:rPr>
                      <w:sz w:val="26"/>
                    </w:rPr>
                    <w:t>на)</w:t>
                  </w:r>
                  <w:proofErr w:type="gramEnd"/>
                </w:p>
              </w:tc>
            </w:tr>
            <w:tr w:rsidR="00A20072" w:rsidTr="00006AA2">
              <w:trPr>
                <w:trHeight w:val="330"/>
              </w:trPr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2.</w:t>
                  </w:r>
                </w:p>
              </w:tc>
              <w:tc>
                <w:tcPr>
                  <w:tcW w:w="9205" w:type="dxa"/>
                  <w:gridSpan w:val="2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Ул.М. Горького: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 Комсомольской до  </w:t>
                  </w:r>
                  <w:proofErr w:type="gramStart"/>
                  <w:r w:rsidRPr="001C1FAA">
                    <w:rPr>
                      <w:sz w:val="26"/>
                    </w:rPr>
                    <w:t>Московский</w:t>
                  </w:r>
                  <w:proofErr w:type="gramEnd"/>
                  <w:r w:rsidRPr="001C1FAA">
                    <w:rPr>
                      <w:sz w:val="26"/>
                    </w:rPr>
                    <w:t xml:space="preserve"> пр. (четная и нечетная стороны)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от Привокзальной площади до ул. Комсомольской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3.</w:t>
                  </w:r>
                </w:p>
              </w:tc>
              <w:tc>
                <w:tcPr>
                  <w:tcW w:w="9205" w:type="dxa"/>
                  <w:gridSpan w:val="2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Советский пр.: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</w:t>
                  </w:r>
                  <w:proofErr w:type="gramStart"/>
                  <w:r w:rsidRPr="001C1FAA">
                    <w:rPr>
                      <w:sz w:val="26"/>
                    </w:rPr>
                    <w:t>Комсомольской</w:t>
                  </w:r>
                  <w:proofErr w:type="gramEnd"/>
                  <w:r w:rsidRPr="001C1FAA">
                    <w:rPr>
                      <w:sz w:val="26"/>
                    </w:rPr>
                    <w:t xml:space="preserve"> до ул.  К.Либкнехта (четная и нечетная сторона);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 от ул. </w:t>
                  </w:r>
                  <w:proofErr w:type="gramStart"/>
                  <w:r w:rsidRPr="001C1FAA">
                    <w:rPr>
                      <w:sz w:val="26"/>
                    </w:rPr>
                    <w:t>Комсомольской</w:t>
                  </w:r>
                  <w:proofErr w:type="gramEnd"/>
                  <w:r w:rsidRPr="001C1FAA">
                    <w:rPr>
                      <w:sz w:val="26"/>
                    </w:rPr>
                    <w:t xml:space="preserve"> до ул. Заречной (четная и нечетная сторона)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ул.К.Либкнехта  </w:t>
                  </w:r>
                  <w:proofErr w:type="gramStart"/>
                  <w:r w:rsidRPr="001C1FAA">
                    <w:rPr>
                      <w:sz w:val="26"/>
                    </w:rPr>
                    <w:t>до  пер</w:t>
                  </w:r>
                  <w:proofErr w:type="gramEnd"/>
                  <w:r w:rsidRPr="001C1FAA">
                    <w:rPr>
                      <w:sz w:val="26"/>
                    </w:rPr>
                    <w:t>. Красного (четная и нечетная ст</w:t>
                  </w:r>
                  <w:r w:rsidRPr="001C1FAA">
                    <w:rPr>
                      <w:sz w:val="26"/>
                    </w:rPr>
                    <w:t>о</w:t>
                  </w:r>
                  <w:r w:rsidRPr="001C1FAA">
                    <w:rPr>
                      <w:sz w:val="26"/>
                    </w:rPr>
                    <w:t>рона)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lastRenderedPageBreak/>
                    <w:t>4.</w:t>
                  </w:r>
                </w:p>
              </w:tc>
              <w:tc>
                <w:tcPr>
                  <w:tcW w:w="9205" w:type="dxa"/>
                  <w:gridSpan w:val="2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</w:t>
                  </w:r>
                  <w:proofErr w:type="gramStart"/>
                  <w:r w:rsidRPr="001C1FAA">
                    <w:rPr>
                      <w:sz w:val="26"/>
                    </w:rPr>
                    <w:t>.С</w:t>
                  </w:r>
                  <w:proofErr w:type="gramEnd"/>
                  <w:r w:rsidRPr="001C1FAA">
                    <w:rPr>
                      <w:sz w:val="26"/>
                    </w:rPr>
                    <w:t>талеваров: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от ул</w:t>
                  </w:r>
                  <w:proofErr w:type="gramStart"/>
                  <w:r w:rsidRPr="001C1FAA">
                    <w:rPr>
                      <w:sz w:val="26"/>
                    </w:rPr>
                    <w:t>.Д</w:t>
                  </w:r>
                  <w:proofErr w:type="gramEnd"/>
                  <w:r w:rsidRPr="001C1FAA">
                    <w:rPr>
                      <w:sz w:val="26"/>
                    </w:rPr>
                    <w:t>анилова  до ул. Металлургов (че</w:t>
                  </w:r>
                  <w:r w:rsidRPr="001C1FAA">
                    <w:rPr>
                      <w:sz w:val="26"/>
                    </w:rPr>
                    <w:t>т</w:t>
                  </w:r>
                  <w:r w:rsidRPr="001C1FAA">
                    <w:rPr>
                      <w:sz w:val="26"/>
                    </w:rPr>
                    <w:t>ная и нечетная сторона)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5.</w:t>
                  </w:r>
                </w:p>
              </w:tc>
              <w:tc>
                <w:tcPr>
                  <w:tcW w:w="9205" w:type="dxa"/>
                  <w:gridSpan w:val="2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 Ленина: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 </w:t>
                  </w:r>
                  <w:proofErr w:type="gramStart"/>
                  <w:r w:rsidRPr="001C1FAA">
                    <w:rPr>
                      <w:sz w:val="26"/>
                    </w:rPr>
                    <w:t>Советского</w:t>
                  </w:r>
                  <w:proofErr w:type="gramEnd"/>
                  <w:r w:rsidRPr="001C1FAA">
                    <w:rPr>
                      <w:sz w:val="26"/>
                    </w:rPr>
                    <w:t xml:space="preserve"> пр. до ул. Сталеваров (четная и нечетная сторона)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Набережной  до  </w:t>
                  </w:r>
                  <w:proofErr w:type="gramStart"/>
                  <w:r w:rsidRPr="001C1FAA">
                    <w:rPr>
                      <w:sz w:val="26"/>
                    </w:rPr>
                    <w:t>Советск</w:t>
                  </w:r>
                  <w:r w:rsidRPr="001C1FAA">
                    <w:rPr>
                      <w:sz w:val="26"/>
                    </w:rPr>
                    <w:t>о</w:t>
                  </w:r>
                  <w:r w:rsidRPr="001C1FAA">
                    <w:rPr>
                      <w:sz w:val="26"/>
                    </w:rPr>
                    <w:t>го</w:t>
                  </w:r>
                  <w:proofErr w:type="gramEnd"/>
                  <w:r w:rsidRPr="001C1FAA">
                    <w:rPr>
                      <w:sz w:val="26"/>
                    </w:rPr>
                    <w:t xml:space="preserve"> пр.;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от ул. Сталеваров  до ул. Жукова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6.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Пр. Строителей: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от ул.  Сталеваров  до ул.  Ломоносова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от ул</w:t>
                  </w:r>
                  <w:proofErr w:type="gramStart"/>
                  <w:r w:rsidRPr="001C1FAA">
                    <w:rPr>
                      <w:sz w:val="26"/>
                    </w:rPr>
                    <w:t>.Л</w:t>
                  </w:r>
                  <w:proofErr w:type="gramEnd"/>
                  <w:r w:rsidRPr="001C1FAA">
                    <w:rPr>
                      <w:sz w:val="26"/>
                    </w:rPr>
                    <w:t xml:space="preserve">омоносова до ул. Ленина 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7.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 Краснодонцев: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</w:t>
                  </w:r>
                  <w:proofErr w:type="spellStart"/>
                  <w:r w:rsidRPr="001C1FAA">
                    <w:rPr>
                      <w:sz w:val="26"/>
                    </w:rPr>
                    <w:t>Леднева</w:t>
                  </w:r>
                  <w:proofErr w:type="spellEnd"/>
                  <w:r w:rsidRPr="001C1FAA">
                    <w:rPr>
                      <w:sz w:val="26"/>
                    </w:rPr>
                    <w:t xml:space="preserve">  до ул. Архангельской (четная и нечетная сторона)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</w:t>
                  </w:r>
                  <w:proofErr w:type="gramStart"/>
                  <w:r w:rsidRPr="001C1FAA">
                    <w:rPr>
                      <w:sz w:val="26"/>
                    </w:rPr>
                    <w:t>Олимпийской</w:t>
                  </w:r>
                  <w:proofErr w:type="gramEnd"/>
                  <w:r w:rsidRPr="001C1FAA">
                    <w:rPr>
                      <w:sz w:val="26"/>
                    </w:rPr>
                    <w:t xml:space="preserve"> до ул. </w:t>
                  </w:r>
                  <w:proofErr w:type="spellStart"/>
                  <w:r w:rsidRPr="001C1FAA">
                    <w:rPr>
                      <w:sz w:val="26"/>
                    </w:rPr>
                    <w:t>Ле</w:t>
                  </w:r>
                  <w:r w:rsidRPr="001C1FAA">
                    <w:rPr>
                      <w:sz w:val="26"/>
                    </w:rPr>
                    <w:t>д</w:t>
                  </w:r>
                  <w:r w:rsidRPr="001C1FAA">
                    <w:rPr>
                      <w:sz w:val="26"/>
                    </w:rPr>
                    <w:t>нева</w:t>
                  </w:r>
                  <w:proofErr w:type="spellEnd"/>
                  <w:r w:rsidRPr="001C1FAA">
                    <w:rPr>
                      <w:sz w:val="26"/>
                    </w:rPr>
                    <w:t xml:space="preserve"> (четная и нечетная сторона);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от ул. Архангельской до ул. Г</w:t>
                  </w:r>
                  <w:r w:rsidRPr="001C1FAA">
                    <w:rPr>
                      <w:sz w:val="26"/>
                    </w:rPr>
                    <w:t>о</w:t>
                  </w:r>
                  <w:r w:rsidRPr="001C1FAA">
                    <w:rPr>
                      <w:sz w:val="26"/>
                    </w:rPr>
                    <w:t>голя (четная сторона)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8.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</w:t>
                  </w:r>
                  <w:proofErr w:type="gramStart"/>
                  <w:r w:rsidRPr="001C1FAA">
                    <w:rPr>
                      <w:sz w:val="26"/>
                    </w:rPr>
                    <w:t>.П</w:t>
                  </w:r>
                  <w:proofErr w:type="gramEnd"/>
                  <w:r w:rsidRPr="001C1FAA">
                    <w:rPr>
                      <w:sz w:val="26"/>
                    </w:rPr>
                    <w:t>ионерская: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Ветеранов  до ул.  </w:t>
                  </w:r>
                  <w:proofErr w:type="gramStart"/>
                  <w:r w:rsidRPr="001C1FAA">
                    <w:rPr>
                      <w:sz w:val="26"/>
                    </w:rPr>
                    <w:t>Проезжей</w:t>
                  </w:r>
                  <w:proofErr w:type="gramEnd"/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9.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proofErr w:type="spellStart"/>
                  <w:r w:rsidRPr="001C1FAA">
                    <w:rPr>
                      <w:sz w:val="26"/>
                    </w:rPr>
                    <w:t>Ул</w:t>
                  </w:r>
                  <w:proofErr w:type="gramStart"/>
                  <w:r w:rsidRPr="001C1FAA">
                    <w:rPr>
                      <w:sz w:val="26"/>
                    </w:rPr>
                    <w:t>.Н</w:t>
                  </w:r>
                  <w:proofErr w:type="gramEnd"/>
                  <w:r w:rsidRPr="001C1FAA">
                    <w:rPr>
                      <w:sz w:val="26"/>
                    </w:rPr>
                    <w:t>аседкина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10.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Октябрьский просп.: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периметр «кольца»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11.</w:t>
                  </w:r>
                </w:p>
              </w:tc>
              <w:tc>
                <w:tcPr>
                  <w:tcW w:w="9205" w:type="dxa"/>
                  <w:gridSpan w:val="2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Шекснинский пр.: 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ТЦ «Июнь»  </w:t>
                  </w:r>
                  <w:proofErr w:type="gramStart"/>
                  <w:r w:rsidRPr="001C1FAA">
                    <w:rPr>
                      <w:sz w:val="26"/>
                    </w:rPr>
                    <w:t>до</w:t>
                  </w:r>
                  <w:proofErr w:type="gramEnd"/>
                  <w:r w:rsidRPr="001C1FAA">
                    <w:rPr>
                      <w:sz w:val="26"/>
                    </w:rPr>
                    <w:t xml:space="preserve"> Октябрьского пр. (н</w:t>
                  </w:r>
                  <w:r w:rsidRPr="001C1FAA">
                    <w:rPr>
                      <w:sz w:val="26"/>
                    </w:rPr>
                    <w:t>е</w:t>
                  </w:r>
                  <w:r w:rsidRPr="001C1FAA">
                    <w:rPr>
                      <w:sz w:val="26"/>
                    </w:rPr>
                    <w:t>четная сторона)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ТЦ «Июнь до ул. </w:t>
                  </w:r>
                  <w:proofErr w:type="spellStart"/>
                  <w:r w:rsidRPr="001C1FAA">
                    <w:rPr>
                      <w:sz w:val="26"/>
                    </w:rPr>
                    <w:t>Рыбинской</w:t>
                  </w:r>
                  <w:proofErr w:type="spellEnd"/>
                  <w:r w:rsidRPr="001C1FAA">
                    <w:rPr>
                      <w:sz w:val="26"/>
                    </w:rPr>
                    <w:t xml:space="preserve"> 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12.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 Гоголя: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Краснодонцев до ул. </w:t>
                  </w:r>
                  <w:proofErr w:type="gramStart"/>
                  <w:r w:rsidRPr="001C1FAA">
                    <w:rPr>
                      <w:sz w:val="26"/>
                    </w:rPr>
                    <w:t>Кра</w:t>
                  </w:r>
                  <w:r w:rsidRPr="001C1FAA">
                    <w:rPr>
                      <w:sz w:val="26"/>
                    </w:rPr>
                    <w:t>с</w:t>
                  </w:r>
                  <w:r w:rsidRPr="001C1FAA">
                    <w:rPr>
                      <w:sz w:val="26"/>
                    </w:rPr>
                    <w:t>ной</w:t>
                  </w:r>
                  <w:proofErr w:type="gramEnd"/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13.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 Первомайская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14.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</w:t>
                  </w:r>
                  <w:proofErr w:type="gramStart"/>
                  <w:r w:rsidRPr="001C1FAA">
                    <w:rPr>
                      <w:sz w:val="26"/>
                    </w:rPr>
                    <w:t>.Б</w:t>
                  </w:r>
                  <w:proofErr w:type="gramEnd"/>
                  <w:r w:rsidRPr="001C1FAA">
                    <w:rPr>
                      <w:sz w:val="26"/>
                    </w:rPr>
                    <w:t>еляева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15.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</w:t>
                  </w:r>
                  <w:proofErr w:type="gramStart"/>
                  <w:r w:rsidRPr="001C1FAA">
                    <w:rPr>
                      <w:sz w:val="26"/>
                    </w:rPr>
                    <w:t>.М</w:t>
                  </w:r>
                  <w:proofErr w:type="gramEnd"/>
                  <w:r w:rsidRPr="001C1FAA">
                    <w:rPr>
                      <w:sz w:val="26"/>
                    </w:rPr>
                    <w:t>олодежная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16.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proofErr w:type="spellStart"/>
                  <w:r w:rsidRPr="001C1FAA">
                    <w:rPr>
                      <w:sz w:val="26"/>
                    </w:rPr>
                    <w:t>Ул</w:t>
                  </w:r>
                  <w:proofErr w:type="gramStart"/>
                  <w:r w:rsidRPr="001C1FAA">
                    <w:rPr>
                      <w:sz w:val="26"/>
                    </w:rPr>
                    <w:t>.О</w:t>
                  </w:r>
                  <w:proofErr w:type="gramEnd"/>
                  <w:r w:rsidRPr="001C1FAA">
                    <w:rPr>
                      <w:sz w:val="26"/>
                    </w:rPr>
                    <w:t>кинина</w:t>
                  </w:r>
                  <w:proofErr w:type="spellEnd"/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17.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Пр</w:t>
                  </w:r>
                  <w:proofErr w:type="gramStart"/>
                  <w:r w:rsidRPr="001C1FAA">
                    <w:rPr>
                      <w:sz w:val="26"/>
                    </w:rPr>
                    <w:t>.Л</w:t>
                  </w:r>
                  <w:proofErr w:type="gramEnd"/>
                  <w:r w:rsidRPr="001C1FAA">
                    <w:rPr>
                      <w:sz w:val="26"/>
                    </w:rPr>
                    <w:t>уначарского: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ул. </w:t>
                  </w:r>
                  <w:proofErr w:type="gramStart"/>
                  <w:r w:rsidRPr="001C1FAA">
                    <w:rPr>
                      <w:sz w:val="26"/>
                    </w:rPr>
                    <w:t>Комсомольской</w:t>
                  </w:r>
                  <w:proofErr w:type="gramEnd"/>
                  <w:r w:rsidRPr="001C1FAA">
                    <w:rPr>
                      <w:sz w:val="26"/>
                    </w:rPr>
                    <w:t xml:space="preserve"> до ул.  Лен</w:t>
                  </w:r>
                  <w:r w:rsidRPr="001C1FAA">
                    <w:rPr>
                      <w:sz w:val="26"/>
                    </w:rPr>
                    <w:t>и</w:t>
                  </w:r>
                  <w:r w:rsidRPr="001C1FAA">
                    <w:rPr>
                      <w:sz w:val="26"/>
                    </w:rPr>
                    <w:t>на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18.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Московский пр.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19.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Б.Доменщиков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20.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Ул. </w:t>
                  </w:r>
                  <w:proofErr w:type="spellStart"/>
                  <w:r w:rsidRPr="001C1FAA">
                    <w:rPr>
                      <w:sz w:val="26"/>
                    </w:rPr>
                    <w:t>Годовикова</w:t>
                  </w:r>
                  <w:proofErr w:type="spellEnd"/>
                  <w:r w:rsidRPr="001C1FAA">
                    <w:rPr>
                      <w:sz w:val="26"/>
                    </w:rPr>
                    <w:t>: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о</w:t>
                  </w:r>
                  <w:r w:rsidRPr="001C1FAA">
                    <w:rPr>
                      <w:sz w:val="26"/>
                    </w:rPr>
                    <w:t>т ул. Ленинградской до  - Шек</w:t>
                  </w:r>
                  <w:r w:rsidRPr="001C1FAA">
                    <w:rPr>
                      <w:sz w:val="26"/>
                    </w:rPr>
                    <w:t>с</w:t>
                  </w:r>
                  <w:r w:rsidRPr="001C1FAA">
                    <w:rPr>
                      <w:sz w:val="26"/>
                    </w:rPr>
                    <w:t>нинского пр.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21.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</w:t>
                  </w:r>
                  <w:proofErr w:type="gramStart"/>
                  <w:r w:rsidRPr="001C1FAA">
                    <w:rPr>
                      <w:sz w:val="26"/>
                    </w:rPr>
                    <w:t>.Л</w:t>
                  </w:r>
                  <w:proofErr w:type="gramEnd"/>
                  <w:r w:rsidRPr="001C1FAA">
                    <w:rPr>
                      <w:sz w:val="26"/>
                    </w:rPr>
                    <w:t>енинградская:</w:t>
                  </w:r>
                </w:p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От  Октябрьского пр. до ул. </w:t>
                  </w:r>
                  <w:proofErr w:type="spellStart"/>
                  <w:r w:rsidRPr="001C1FAA">
                    <w:rPr>
                      <w:sz w:val="26"/>
                    </w:rPr>
                    <w:t>Год</w:t>
                  </w:r>
                  <w:r w:rsidRPr="001C1FAA">
                    <w:rPr>
                      <w:sz w:val="26"/>
                    </w:rPr>
                    <w:t>о</w:t>
                  </w:r>
                  <w:r w:rsidRPr="001C1FAA">
                    <w:rPr>
                      <w:sz w:val="26"/>
                    </w:rPr>
                    <w:t>викова</w:t>
                  </w:r>
                  <w:proofErr w:type="spellEnd"/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22.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Перекресток ул. Чкалова,  ул. Парковой, </w:t>
                  </w:r>
                  <w:proofErr w:type="spellStart"/>
                  <w:r w:rsidRPr="001C1FAA">
                    <w:rPr>
                      <w:sz w:val="26"/>
                    </w:rPr>
                    <w:t>ул</w:t>
                  </w:r>
                  <w:proofErr w:type="gramStart"/>
                  <w:r w:rsidRPr="001C1FAA">
                    <w:rPr>
                      <w:sz w:val="26"/>
                    </w:rPr>
                    <w:t>.У</w:t>
                  </w:r>
                  <w:proofErr w:type="gramEnd"/>
                  <w:r w:rsidRPr="001C1FAA">
                    <w:rPr>
                      <w:sz w:val="26"/>
                    </w:rPr>
                    <w:t>стюженской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23.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 Чкалова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24.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 Мира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25.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Ул. </w:t>
                  </w:r>
                  <w:proofErr w:type="spellStart"/>
                  <w:r w:rsidRPr="001C1FAA">
                    <w:rPr>
                      <w:sz w:val="26"/>
                    </w:rPr>
                    <w:t>Матуринская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26. 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У</w:t>
                  </w:r>
                  <w:r w:rsidRPr="001C1FAA">
                    <w:rPr>
                      <w:sz w:val="26"/>
                    </w:rPr>
                    <w:t>л. Батюшкова</w:t>
                  </w: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27.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 Суворова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28.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 xml:space="preserve">Ул. Беляева </w:t>
                  </w: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</w:tr>
            <w:tr w:rsidR="00A20072" w:rsidTr="00006AA2">
              <w:tc>
                <w:tcPr>
                  <w:tcW w:w="567" w:type="dxa"/>
                </w:tcPr>
                <w:p w:rsidR="00A20072" w:rsidRPr="001C1FAA" w:rsidRDefault="00A20072" w:rsidP="00006AA2">
                  <w:pPr>
                    <w:jc w:val="right"/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lastRenderedPageBreak/>
                    <w:t>29.</w:t>
                  </w:r>
                </w:p>
              </w:tc>
              <w:tc>
                <w:tcPr>
                  <w:tcW w:w="4952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</w:p>
              </w:tc>
              <w:tc>
                <w:tcPr>
                  <w:tcW w:w="4253" w:type="dxa"/>
                </w:tcPr>
                <w:p w:rsidR="00A20072" w:rsidRPr="001C1FAA" w:rsidRDefault="00A20072" w:rsidP="00006AA2">
                  <w:pPr>
                    <w:rPr>
                      <w:sz w:val="26"/>
                    </w:rPr>
                  </w:pPr>
                  <w:r w:rsidRPr="001C1FAA">
                    <w:rPr>
                      <w:sz w:val="26"/>
                    </w:rPr>
                    <w:t>Ул. Ком. Белова</w:t>
                  </w:r>
                </w:p>
              </w:tc>
            </w:tr>
          </w:tbl>
          <w:p w:rsidR="00A20072" w:rsidRDefault="00A20072" w:rsidP="00006AA2">
            <w:pPr>
              <w:rPr>
                <w:sz w:val="26"/>
              </w:rPr>
            </w:pPr>
          </w:p>
          <w:p w:rsidR="00A20072" w:rsidRDefault="00A20072" w:rsidP="00006AA2">
            <w:pPr>
              <w:rPr>
                <w:sz w:val="26"/>
              </w:rPr>
            </w:pPr>
            <w:r>
              <w:rPr>
                <w:sz w:val="26"/>
              </w:rPr>
              <w:t xml:space="preserve">         Уборку прочих тротуаров  и пешеходных дорожек, не указанных в таблице 5,  след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ет осуществлять в сроки не более 3 час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осле окончания снегопада.</w:t>
            </w:r>
          </w:p>
          <w:p w:rsidR="00A20072" w:rsidRDefault="00A20072" w:rsidP="00006AA2">
            <w:pPr>
              <w:rPr>
                <w:sz w:val="26"/>
              </w:rPr>
            </w:pPr>
            <w:r>
              <w:rPr>
                <w:sz w:val="26"/>
              </w:rPr>
              <w:t xml:space="preserve">        Во время  снегопада при  высоте свежевыпавшего снега более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6"/>
                </w:rPr>
                <w:t>5 см</w:t>
              </w:r>
            </w:smartTag>
            <w:r>
              <w:rPr>
                <w:sz w:val="26"/>
              </w:rPr>
              <w:t xml:space="preserve">   следует проводить промеж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 xml:space="preserve">точную снегоочистку  всех тротуаров и пешеходных дорожек. 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7.1.20</w:t>
            </w:r>
            <w:r w:rsidRPr="008E4165">
              <w:rPr>
                <w:sz w:val="26"/>
                <w:szCs w:val="26"/>
              </w:rPr>
              <w:t>. Тротуары, пешеходные дорожки пешеходные переходы, переходные мост</w:t>
            </w:r>
            <w:r w:rsidRPr="008E4165">
              <w:rPr>
                <w:sz w:val="26"/>
                <w:szCs w:val="26"/>
              </w:rPr>
              <w:t>и</w:t>
            </w:r>
            <w:r w:rsidRPr="008E4165">
              <w:rPr>
                <w:sz w:val="26"/>
                <w:szCs w:val="26"/>
              </w:rPr>
              <w:t>ки (в том числе на территории кладбищ)</w:t>
            </w:r>
            <w:r>
              <w:rPr>
                <w:sz w:val="26"/>
                <w:szCs w:val="26"/>
              </w:rPr>
              <w:t xml:space="preserve">, </w:t>
            </w:r>
            <w:r w:rsidRPr="008E4165">
              <w:rPr>
                <w:sz w:val="26"/>
                <w:szCs w:val="26"/>
              </w:rPr>
              <w:t xml:space="preserve">  должны быть очищены от рыхлого снега, иметь ровную поверхность, в местах образования наледи обработаны </w:t>
            </w:r>
            <w:proofErr w:type="spellStart"/>
            <w:r w:rsidRPr="008E4165">
              <w:rPr>
                <w:sz w:val="26"/>
                <w:szCs w:val="26"/>
              </w:rPr>
              <w:t>противогололедными</w:t>
            </w:r>
            <w:proofErr w:type="spellEnd"/>
            <w:r w:rsidRPr="008E4165">
              <w:rPr>
                <w:sz w:val="26"/>
                <w:szCs w:val="26"/>
              </w:rPr>
              <w:t xml:space="preserve"> м</w:t>
            </w:r>
            <w:r w:rsidRPr="008E4165">
              <w:rPr>
                <w:sz w:val="26"/>
                <w:szCs w:val="26"/>
              </w:rPr>
              <w:t>а</w:t>
            </w:r>
            <w:r w:rsidRPr="008E4165">
              <w:rPr>
                <w:sz w:val="26"/>
                <w:szCs w:val="26"/>
              </w:rPr>
              <w:t xml:space="preserve">териалами согласно нормам расхода. При температуре наружного воздуха 0 град. </w:t>
            </w:r>
            <w:r>
              <w:rPr>
                <w:sz w:val="26"/>
                <w:szCs w:val="26"/>
              </w:rPr>
              <w:t>и</w:t>
            </w:r>
            <w:r w:rsidRPr="008E4165">
              <w:rPr>
                <w:sz w:val="26"/>
                <w:szCs w:val="26"/>
              </w:rPr>
              <w:t xml:space="preserve"> плюсовых температурах тротуары и переходы должны быть вычищены до а</w:t>
            </w:r>
            <w:r w:rsidRPr="008E4165">
              <w:rPr>
                <w:sz w:val="26"/>
                <w:szCs w:val="26"/>
              </w:rPr>
              <w:t>с</w:t>
            </w:r>
            <w:r w:rsidRPr="008E4165">
              <w:rPr>
                <w:sz w:val="26"/>
                <w:szCs w:val="26"/>
              </w:rPr>
              <w:t>фальта.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7</w:t>
            </w:r>
            <w:r w:rsidRPr="008E41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1.21.</w:t>
            </w:r>
            <w:r w:rsidRPr="008E4165">
              <w:rPr>
                <w:sz w:val="26"/>
                <w:szCs w:val="26"/>
              </w:rPr>
              <w:t xml:space="preserve"> Посадочные площадки остановок общественного транспорта, тротуары в ме</w:t>
            </w:r>
            <w:r w:rsidRPr="008E4165">
              <w:rPr>
                <w:sz w:val="26"/>
                <w:szCs w:val="26"/>
              </w:rPr>
              <w:t>с</w:t>
            </w:r>
            <w:r w:rsidRPr="008E4165">
              <w:rPr>
                <w:sz w:val="26"/>
                <w:szCs w:val="26"/>
              </w:rPr>
              <w:t xml:space="preserve">те пешеходного перехода с выходом на проезжую часть, включая пандусы, должны </w:t>
            </w:r>
            <w:proofErr w:type="gramStart"/>
            <w:r w:rsidRPr="008E4165">
              <w:rPr>
                <w:sz w:val="26"/>
                <w:szCs w:val="26"/>
              </w:rPr>
              <w:t>быть</w:t>
            </w:r>
            <w:proofErr w:type="gramEnd"/>
            <w:r w:rsidRPr="008E4165">
              <w:rPr>
                <w:sz w:val="26"/>
                <w:szCs w:val="26"/>
              </w:rPr>
              <w:t xml:space="preserve"> вычищены до асфальта, бордюрный камень должен быть обозначен по периметру пос</w:t>
            </w:r>
            <w:r w:rsidRPr="008E4165">
              <w:rPr>
                <w:sz w:val="26"/>
                <w:szCs w:val="26"/>
              </w:rPr>
              <w:t>а</w:t>
            </w:r>
            <w:r w:rsidRPr="008E4165">
              <w:rPr>
                <w:sz w:val="26"/>
                <w:szCs w:val="26"/>
              </w:rPr>
              <w:t>дочной площадки.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7.1.22.</w:t>
            </w:r>
            <w:r w:rsidRPr="008E4165">
              <w:rPr>
                <w:sz w:val="26"/>
                <w:szCs w:val="26"/>
              </w:rPr>
              <w:t xml:space="preserve"> Не допускается наличие снежных в</w:t>
            </w:r>
            <w:r w:rsidRPr="008E4165">
              <w:rPr>
                <w:sz w:val="26"/>
                <w:szCs w:val="26"/>
              </w:rPr>
              <w:t>а</w:t>
            </w:r>
            <w:r w:rsidRPr="008E4165">
              <w:rPr>
                <w:sz w:val="26"/>
                <w:szCs w:val="26"/>
              </w:rPr>
              <w:t xml:space="preserve">лов: 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>- на пересечении улиц и проездов в зоне треугол</w:t>
            </w:r>
            <w:r w:rsidRPr="008E4165">
              <w:rPr>
                <w:sz w:val="26"/>
                <w:szCs w:val="26"/>
              </w:rPr>
              <w:t>ь</w:t>
            </w:r>
            <w:r w:rsidRPr="008E4165">
              <w:rPr>
                <w:sz w:val="26"/>
                <w:szCs w:val="26"/>
              </w:rPr>
              <w:t>ника видимости;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 xml:space="preserve">- вблизи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E4165">
                <w:rPr>
                  <w:sz w:val="26"/>
                  <w:szCs w:val="26"/>
                </w:rPr>
                <w:t>5 м</w:t>
              </w:r>
            </w:smartTag>
            <w:r w:rsidRPr="008E4165">
              <w:rPr>
                <w:sz w:val="26"/>
                <w:szCs w:val="26"/>
              </w:rPr>
              <w:t xml:space="preserve"> от пешеходного перехода;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 xml:space="preserve">- вблизи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E4165">
                <w:rPr>
                  <w:sz w:val="26"/>
                  <w:szCs w:val="26"/>
                </w:rPr>
                <w:t>20 м</w:t>
              </w:r>
            </w:smartTag>
            <w:r w:rsidRPr="008E4165">
              <w:rPr>
                <w:sz w:val="26"/>
                <w:szCs w:val="26"/>
              </w:rPr>
              <w:t xml:space="preserve"> от остановочного пункта обществе</w:t>
            </w:r>
            <w:r w:rsidRPr="008E4165">
              <w:rPr>
                <w:sz w:val="26"/>
                <w:szCs w:val="26"/>
              </w:rPr>
              <w:t>н</w:t>
            </w:r>
            <w:r w:rsidRPr="008E4165">
              <w:rPr>
                <w:sz w:val="26"/>
                <w:szCs w:val="26"/>
              </w:rPr>
              <w:t>ного транспорта;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>- на тротуарах, прилегающих к проезжей части;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>- на подъездах к административным и обществе</w:t>
            </w:r>
            <w:r w:rsidRPr="008E4165">
              <w:rPr>
                <w:sz w:val="26"/>
                <w:szCs w:val="26"/>
              </w:rPr>
              <w:t>н</w:t>
            </w:r>
            <w:r w:rsidRPr="008E4165">
              <w:rPr>
                <w:sz w:val="26"/>
                <w:szCs w:val="26"/>
              </w:rPr>
              <w:t>ным зданиям, на въездах во дворы;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>- в остановочных карманах;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65">
              <w:rPr>
                <w:sz w:val="26"/>
                <w:szCs w:val="26"/>
              </w:rPr>
              <w:t>- на участках дорог, оборудованных транспортными ограждениями или повышенным бо</w:t>
            </w:r>
            <w:r w:rsidRPr="008E4165">
              <w:rPr>
                <w:sz w:val="26"/>
                <w:szCs w:val="26"/>
              </w:rPr>
              <w:t>р</w:t>
            </w:r>
            <w:r w:rsidRPr="008E4165">
              <w:rPr>
                <w:sz w:val="26"/>
                <w:szCs w:val="26"/>
              </w:rPr>
              <w:t>дюром</w:t>
            </w:r>
            <w:r>
              <w:rPr>
                <w:sz w:val="26"/>
                <w:szCs w:val="26"/>
              </w:rPr>
              <w:t>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7.1.23</w:t>
            </w:r>
            <w:r w:rsidRPr="008E4165">
              <w:rPr>
                <w:sz w:val="26"/>
                <w:szCs w:val="26"/>
              </w:rPr>
              <w:t xml:space="preserve">. Складирование </w:t>
            </w:r>
            <w:r>
              <w:rPr>
                <w:sz w:val="26"/>
                <w:szCs w:val="26"/>
              </w:rPr>
              <w:t xml:space="preserve">(роторная переброска, перемещение) засоленного снега и </w:t>
            </w:r>
            <w:r w:rsidRPr="008E4165">
              <w:rPr>
                <w:sz w:val="26"/>
                <w:szCs w:val="26"/>
              </w:rPr>
              <w:t>снега с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пескосоляной</w:t>
            </w:r>
            <w:proofErr w:type="spellEnd"/>
            <w:r>
              <w:rPr>
                <w:sz w:val="26"/>
                <w:szCs w:val="26"/>
              </w:rPr>
              <w:t xml:space="preserve"> смесью  на газоны, цветники, кустарники и другие зеленые насаждения </w:t>
            </w:r>
            <w:r w:rsidRPr="008E4165">
              <w:rPr>
                <w:sz w:val="26"/>
                <w:szCs w:val="26"/>
              </w:rPr>
              <w:t xml:space="preserve"> не д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пускается.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7.1.24</w:t>
            </w:r>
            <w:r w:rsidRPr="008E4165">
              <w:rPr>
                <w:sz w:val="26"/>
                <w:szCs w:val="26"/>
              </w:rPr>
              <w:t>. Снежные валы при расчистке проездов и тротуаров на территории кладбищ не допускается сдвигать вплотную к оградам во избежание повр</w:t>
            </w:r>
            <w:r w:rsidRPr="008E4165">
              <w:rPr>
                <w:sz w:val="26"/>
                <w:szCs w:val="26"/>
              </w:rPr>
              <w:t>е</w:t>
            </w:r>
            <w:r w:rsidRPr="008E4165">
              <w:rPr>
                <w:sz w:val="26"/>
                <w:szCs w:val="26"/>
              </w:rPr>
              <w:t xml:space="preserve">ждений. 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7.1.25.</w:t>
            </w:r>
            <w:r w:rsidRPr="008E4165">
              <w:rPr>
                <w:sz w:val="26"/>
                <w:szCs w:val="26"/>
              </w:rPr>
              <w:t xml:space="preserve">  Высота скопления снега на газонах </w:t>
            </w:r>
            <w:r>
              <w:rPr>
                <w:sz w:val="26"/>
                <w:szCs w:val="26"/>
              </w:rPr>
              <w:t xml:space="preserve">улиц и дорог </w:t>
            </w:r>
            <w:r w:rsidRPr="008E4165">
              <w:rPr>
                <w:sz w:val="26"/>
                <w:szCs w:val="26"/>
              </w:rPr>
              <w:t xml:space="preserve"> на день проверки   не должна превышать высоты снежного покрова по данным ФСМ «</w:t>
            </w:r>
            <w:proofErr w:type="spellStart"/>
            <w:r w:rsidRPr="008E4165">
              <w:rPr>
                <w:sz w:val="26"/>
                <w:szCs w:val="26"/>
              </w:rPr>
              <w:t>Гидрометбюро</w:t>
            </w:r>
            <w:proofErr w:type="spellEnd"/>
            <w:r w:rsidRPr="008E4165">
              <w:rPr>
                <w:sz w:val="26"/>
                <w:szCs w:val="26"/>
              </w:rPr>
              <w:t xml:space="preserve"> Чер</w:t>
            </w:r>
            <w:r w:rsidRPr="008E4165">
              <w:rPr>
                <w:sz w:val="26"/>
                <w:szCs w:val="26"/>
              </w:rPr>
              <w:t>е</w:t>
            </w:r>
            <w:r w:rsidRPr="008E4165">
              <w:rPr>
                <w:sz w:val="26"/>
                <w:szCs w:val="26"/>
              </w:rPr>
              <w:t>повец».</w:t>
            </w:r>
          </w:p>
          <w:p w:rsidR="00A20072" w:rsidRPr="008E4165" w:rsidRDefault="00A20072" w:rsidP="00006A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7.1.26</w:t>
            </w:r>
            <w:r w:rsidRPr="008E4165">
              <w:rPr>
                <w:rFonts w:ascii="Times New Roman" w:hAnsi="Times New Roman" w:cs="Times New Roman"/>
                <w:sz w:val="26"/>
                <w:szCs w:val="26"/>
              </w:rPr>
              <w:t xml:space="preserve">. Должен быть обеспечен своевременный отвод воды с проезжей части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тротуаров </w:t>
            </w:r>
            <w:r w:rsidRPr="008E4165">
              <w:rPr>
                <w:rFonts w:ascii="Times New Roman" w:hAnsi="Times New Roman" w:cs="Times New Roman"/>
                <w:sz w:val="26"/>
                <w:szCs w:val="26"/>
              </w:rPr>
              <w:t>в период о</w:t>
            </w:r>
            <w:r w:rsidRPr="008E416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E4165">
              <w:rPr>
                <w:rFonts w:ascii="Times New Roman" w:hAnsi="Times New Roman" w:cs="Times New Roman"/>
                <w:sz w:val="26"/>
                <w:szCs w:val="26"/>
              </w:rPr>
              <w:t>тепелей.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7.1.27</w:t>
            </w:r>
            <w:r w:rsidRPr="008E4165">
              <w:rPr>
                <w:sz w:val="26"/>
                <w:szCs w:val="26"/>
              </w:rPr>
              <w:t>. На проезжей части  дорог не должно быть выбоин.</w:t>
            </w:r>
          </w:p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7.1.28</w:t>
            </w:r>
            <w:r w:rsidRPr="008E4165">
              <w:rPr>
                <w:sz w:val="26"/>
                <w:szCs w:val="26"/>
              </w:rPr>
              <w:t xml:space="preserve">. Необходимо производить регулярную очистку от снега и льда элементов обустройства дорог (в т.ч. павильонов </w:t>
            </w:r>
            <w:r>
              <w:rPr>
                <w:sz w:val="26"/>
                <w:szCs w:val="26"/>
              </w:rPr>
              <w:t xml:space="preserve">(навесов) на остановках </w:t>
            </w:r>
            <w:r w:rsidRPr="008E4165">
              <w:rPr>
                <w:sz w:val="26"/>
                <w:szCs w:val="26"/>
              </w:rPr>
              <w:t>общественного тран</w:t>
            </w:r>
            <w:r w:rsidRPr="008E4165">
              <w:rPr>
                <w:sz w:val="26"/>
                <w:szCs w:val="26"/>
              </w:rPr>
              <w:t>с</w:t>
            </w:r>
            <w:r w:rsidRPr="008E4165">
              <w:rPr>
                <w:sz w:val="26"/>
                <w:szCs w:val="26"/>
              </w:rPr>
              <w:t>порта, дорожных знаков).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7.1.29</w:t>
            </w:r>
            <w:r w:rsidRPr="008E4165">
              <w:rPr>
                <w:sz w:val="26"/>
                <w:szCs w:val="26"/>
              </w:rPr>
              <w:t>. МАФ и элементы обустройства дорог должны находиться в надлежащем с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стоянии (очищены от снега и грязи, отремонтированы). Сроки по демонтажу, замене или восстановлению элементов обустройства дорог (дорожные знаки, ограждения) должны быть соблюдены в соответс</w:t>
            </w:r>
            <w:r w:rsidRPr="008E4165">
              <w:rPr>
                <w:sz w:val="26"/>
                <w:szCs w:val="26"/>
              </w:rPr>
              <w:t>т</w:t>
            </w:r>
            <w:r w:rsidRPr="008E4165">
              <w:rPr>
                <w:sz w:val="26"/>
                <w:szCs w:val="26"/>
              </w:rPr>
              <w:t xml:space="preserve">вии с требованиями ГОСТ </w:t>
            </w:r>
            <w:proofErr w:type="gramStart"/>
            <w:r w:rsidRPr="008E4165">
              <w:rPr>
                <w:sz w:val="26"/>
                <w:szCs w:val="26"/>
              </w:rPr>
              <w:t>Р</w:t>
            </w:r>
            <w:proofErr w:type="gramEnd"/>
            <w:r w:rsidRPr="008E4165">
              <w:rPr>
                <w:sz w:val="26"/>
                <w:szCs w:val="26"/>
              </w:rPr>
              <w:t xml:space="preserve"> 50597-93.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7.1.30. Оборудование и специальное покрытие детских игровых и спортивных площадок без повреждений, чистое. В летнее время в песочницах чистый песок в достаточном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личестве.</w:t>
            </w:r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7.1.31. </w:t>
            </w:r>
            <w:proofErr w:type="gramStart"/>
            <w:r>
              <w:rPr>
                <w:sz w:val="26"/>
                <w:szCs w:val="26"/>
              </w:rPr>
              <w:t>Территория, покрытие  детских игровых и спортивных площадок без мус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ра,  ям, выбоин, в зимнее время – расчищены от снега.</w:t>
            </w:r>
            <w:proofErr w:type="gramEnd"/>
          </w:p>
          <w:p w:rsidR="00A20072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7</w:t>
            </w:r>
            <w:r w:rsidRPr="008E41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2.</w:t>
            </w:r>
            <w:r w:rsidRPr="008E4165">
              <w:rPr>
                <w:sz w:val="26"/>
                <w:szCs w:val="26"/>
              </w:rPr>
              <w:t xml:space="preserve"> Услуги по текущему ремонту:</w:t>
            </w:r>
          </w:p>
          <w:p w:rsidR="00A20072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</w:t>
            </w:r>
            <w:r w:rsidRPr="008E4165">
              <w:rPr>
                <w:sz w:val="26"/>
                <w:szCs w:val="26"/>
              </w:rPr>
              <w:t>2.1. На проезжей части улиц не должно быть выбоин.</w:t>
            </w:r>
          </w:p>
          <w:p w:rsidR="00A20072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</w:t>
            </w:r>
            <w:r w:rsidRPr="008E4165">
              <w:rPr>
                <w:sz w:val="26"/>
                <w:szCs w:val="26"/>
              </w:rPr>
              <w:t xml:space="preserve">2.2. Укладка асфальтобетонных смесей  должна осуществляться в соответствии с технологией (основание должно быть очищено от грязи и пыли,  </w:t>
            </w:r>
            <w:proofErr w:type="spellStart"/>
            <w:r w:rsidRPr="008E4165">
              <w:rPr>
                <w:sz w:val="26"/>
                <w:szCs w:val="26"/>
              </w:rPr>
              <w:t>прогрунтовано</w:t>
            </w:r>
            <w:proofErr w:type="spellEnd"/>
            <w:r w:rsidRPr="008E4165">
              <w:rPr>
                <w:sz w:val="26"/>
                <w:szCs w:val="26"/>
              </w:rPr>
              <w:t xml:space="preserve"> и у</w:t>
            </w:r>
            <w:r w:rsidRPr="008E4165">
              <w:rPr>
                <w:sz w:val="26"/>
                <w:szCs w:val="26"/>
              </w:rPr>
              <w:t>п</w:t>
            </w:r>
            <w:r w:rsidRPr="008E4165">
              <w:rPr>
                <w:sz w:val="26"/>
                <w:szCs w:val="26"/>
              </w:rPr>
              <w:t>лотнено).</w:t>
            </w:r>
          </w:p>
          <w:p w:rsidR="00A20072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</w:t>
            </w:r>
            <w:r w:rsidRPr="008E4165">
              <w:rPr>
                <w:sz w:val="26"/>
                <w:szCs w:val="26"/>
              </w:rPr>
              <w:t>2.3.</w:t>
            </w:r>
            <w:r>
              <w:rPr>
                <w:sz w:val="26"/>
                <w:szCs w:val="26"/>
              </w:rPr>
              <w:t xml:space="preserve"> </w:t>
            </w:r>
            <w:r w:rsidRPr="008E4165">
              <w:rPr>
                <w:sz w:val="26"/>
                <w:szCs w:val="26"/>
              </w:rPr>
              <w:t>Отремонтированный участок дорожного покрытия  должен иметь геометр</w:t>
            </w:r>
            <w:r w:rsidRPr="008E4165">
              <w:rPr>
                <w:sz w:val="26"/>
                <w:szCs w:val="26"/>
              </w:rPr>
              <w:t>и</w:t>
            </w:r>
            <w:r w:rsidRPr="008E4165">
              <w:rPr>
                <w:sz w:val="26"/>
                <w:szCs w:val="26"/>
              </w:rPr>
              <w:t>ческую форму: контуры вырубки должны быть параллельны и перпендикулярны оси дороги, стенки вырубки вертикальные. Асфальтирование должно производиться в день фрезерования уч</w:t>
            </w:r>
            <w:r w:rsidRPr="008E4165">
              <w:rPr>
                <w:sz w:val="26"/>
                <w:szCs w:val="26"/>
              </w:rPr>
              <w:t>а</w:t>
            </w:r>
            <w:r w:rsidRPr="008E4165">
              <w:rPr>
                <w:sz w:val="26"/>
                <w:szCs w:val="26"/>
              </w:rPr>
              <w:t>стка.</w:t>
            </w:r>
          </w:p>
          <w:p w:rsidR="00A20072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2.4. Заделка трещин битумом должна быть произведена без нарушений технологии в п</w:t>
            </w:r>
            <w:r w:rsidRPr="008E4165">
              <w:rPr>
                <w:sz w:val="26"/>
                <w:szCs w:val="26"/>
              </w:rPr>
              <w:t>е</w:t>
            </w:r>
            <w:r w:rsidRPr="008E4165">
              <w:rPr>
                <w:sz w:val="26"/>
                <w:szCs w:val="26"/>
              </w:rPr>
              <w:t>риод, соответствующий требованиям погодных условий для такого рода услуг.</w:t>
            </w:r>
          </w:p>
          <w:p w:rsidR="00A20072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2.5. Грунтовое и щебеночное покрытие дорог должно быть ровным и плотным, без посторонних предметов.</w:t>
            </w:r>
          </w:p>
          <w:p w:rsidR="00A20072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2.6. Не допускается отклонение отдельных бортовых камней от их проектного п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>ложения.</w:t>
            </w:r>
          </w:p>
          <w:p w:rsidR="00A20072" w:rsidRPr="008E4165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7.</w:t>
            </w:r>
            <w:r w:rsidRPr="008E4165">
              <w:rPr>
                <w:sz w:val="26"/>
                <w:szCs w:val="26"/>
              </w:rPr>
              <w:t>2.7. Сроки ликвидации выбоин, просадок, иных повреждений, затрудняющих движение транспорта с разрешенной Правилами дорожного движения скоростью,   не более ср</w:t>
            </w:r>
            <w:r w:rsidRPr="008E4165">
              <w:rPr>
                <w:sz w:val="26"/>
                <w:szCs w:val="26"/>
              </w:rPr>
              <w:t>о</w:t>
            </w:r>
            <w:r w:rsidRPr="008E4165">
              <w:rPr>
                <w:sz w:val="26"/>
                <w:szCs w:val="26"/>
              </w:rPr>
              <w:t xml:space="preserve">ков, указанных в ГОСТ </w:t>
            </w:r>
            <w:proofErr w:type="gramStart"/>
            <w:r w:rsidRPr="008E4165">
              <w:rPr>
                <w:sz w:val="26"/>
                <w:szCs w:val="26"/>
              </w:rPr>
              <w:t>Р</w:t>
            </w:r>
            <w:proofErr w:type="gramEnd"/>
            <w:r w:rsidRPr="008E4165">
              <w:rPr>
                <w:sz w:val="26"/>
                <w:szCs w:val="26"/>
              </w:rPr>
              <w:t xml:space="preserve"> 50597-93.</w:t>
            </w: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8E4165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3C639C" w:rsidRDefault="00A20072" w:rsidP="00006A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C639C">
              <w:rPr>
                <w:b/>
                <w:sz w:val="26"/>
                <w:szCs w:val="26"/>
              </w:rPr>
              <w:t>Требования к оказанию услуг, к испол</w:t>
            </w:r>
            <w:r w:rsidRPr="003C639C">
              <w:rPr>
                <w:b/>
                <w:sz w:val="26"/>
                <w:szCs w:val="26"/>
              </w:rPr>
              <w:t>ь</w:t>
            </w:r>
            <w:r w:rsidRPr="003C639C">
              <w:rPr>
                <w:b/>
                <w:sz w:val="26"/>
                <w:szCs w:val="26"/>
              </w:rPr>
              <w:t>зуемым материалам</w:t>
            </w: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BD6879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    </w:t>
            </w:r>
            <w:r>
              <w:rPr>
                <w:spacing w:val="-6"/>
                <w:sz w:val="26"/>
                <w:szCs w:val="26"/>
              </w:rPr>
              <w:t>8</w:t>
            </w:r>
            <w:r w:rsidRPr="00BD6879">
              <w:rPr>
                <w:spacing w:val="-6"/>
                <w:sz w:val="26"/>
                <w:szCs w:val="26"/>
              </w:rPr>
              <w:t xml:space="preserve">.1. </w:t>
            </w:r>
            <w:proofErr w:type="gramStart"/>
            <w:r w:rsidRPr="00BD6879">
              <w:rPr>
                <w:spacing w:val="-6"/>
                <w:sz w:val="26"/>
                <w:szCs w:val="26"/>
              </w:rPr>
              <w:t xml:space="preserve">Исполнитель должен обеспечить качество содержания и ремонта Объектов, сроки оказания услуг в  </w:t>
            </w:r>
            <w:r w:rsidRPr="00BD6879">
              <w:rPr>
                <w:spacing w:val="-6"/>
                <w:sz w:val="26"/>
                <w:szCs w:val="26"/>
              </w:rPr>
              <w:pgNum/>
              <w:t xml:space="preserve">весенне-летне-осенний  и зимний периоды  в соответствии  с </w:t>
            </w:r>
            <w:r w:rsidRPr="006A28C4">
              <w:rPr>
                <w:spacing w:val="-6"/>
                <w:sz w:val="26"/>
                <w:szCs w:val="26"/>
              </w:rPr>
              <w:t>условиями муниципального контракта, требованиями Технического задания, погодными условиями, а также  тр</w:t>
            </w:r>
            <w:r w:rsidRPr="006A28C4">
              <w:rPr>
                <w:spacing w:val="-6"/>
                <w:sz w:val="26"/>
                <w:szCs w:val="26"/>
              </w:rPr>
              <w:t>е</w:t>
            </w:r>
            <w:r w:rsidRPr="006A28C4">
              <w:rPr>
                <w:spacing w:val="-6"/>
                <w:sz w:val="26"/>
                <w:szCs w:val="26"/>
              </w:rPr>
              <w:t>бованиями</w:t>
            </w:r>
            <w:r w:rsidRPr="00BD6879">
              <w:rPr>
                <w:spacing w:val="-6"/>
                <w:sz w:val="26"/>
                <w:szCs w:val="26"/>
              </w:rPr>
              <w:t>:</w:t>
            </w:r>
            <w:proofErr w:type="gramEnd"/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ГОСТ </w:t>
            </w:r>
            <w:proofErr w:type="gram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Р</w:t>
            </w:r>
            <w:proofErr w:type="gram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е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ния»;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СНиП</w:t>
            </w:r>
            <w:proofErr w:type="spell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3.06.03-85 «Автомобильные дороги»; 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- Методических рекомендаций по ремонту и содержанию автомобильных дорог общего пользования, принятых и введенных в действие письмом Государственной службы дорожного хозяйства Минтра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са РФ от 17 марта 2004  № ОС-28/1270-ис;</w:t>
            </w:r>
          </w:p>
          <w:p w:rsidR="00A20072" w:rsidRPr="00BD6879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Санитарных правил и норм </w:t>
            </w:r>
            <w:proofErr w:type="spellStart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СанПиН</w:t>
            </w:r>
            <w:proofErr w:type="spellEnd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42-128-4690-88 «Санитарные правила содержания терр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торий населенных мест»;</w:t>
            </w:r>
          </w:p>
          <w:p w:rsidR="00A20072" w:rsidRPr="00BD6879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 ОДМ «Руководство по борьбе с зимней скользкостью на автомобильных дорогах» и ОДН 218.2.027-2003 «Требования к </w:t>
            </w:r>
            <w:proofErr w:type="spellStart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противогололедным</w:t>
            </w:r>
            <w:proofErr w:type="spellEnd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материалам», утвержденным распоряжен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ем Минтранса РФ от 16.06.2003 № ОС-548-р;</w:t>
            </w:r>
          </w:p>
          <w:p w:rsidR="00A20072" w:rsidRPr="00BD6879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ОДМ «Методика испытания </w:t>
            </w:r>
            <w:proofErr w:type="spellStart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противогололедных</w:t>
            </w:r>
            <w:proofErr w:type="spellEnd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материалов»;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ОДМ 218.5.006-2008 «Методические рекомендации по применению экологически чистых </w:t>
            </w:r>
            <w:proofErr w:type="spell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антигололедных</w:t>
            </w:r>
            <w:proofErr w:type="spell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материалов и технологий при содержании мостовых соор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жений»;</w:t>
            </w:r>
          </w:p>
          <w:p w:rsidR="00A20072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 Правил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благоустройства и содержания территории города Череповца, </w:t>
            </w:r>
            <w:r w:rsidRPr="006A28C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утвержденным  реш</w:t>
            </w:r>
            <w:r w:rsidRPr="006A28C4">
              <w:rPr>
                <w:rFonts w:ascii="Times New Roman" w:hAnsi="Times New Roman"/>
                <w:spacing w:val="-6"/>
                <w:sz w:val="26"/>
                <w:szCs w:val="26"/>
              </w:rPr>
              <w:t>е</w:t>
            </w:r>
            <w:r w:rsidRPr="006A28C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нием 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Череповецкой </w:t>
            </w:r>
            <w:r w:rsidRPr="006A28C4">
              <w:rPr>
                <w:rFonts w:ascii="Times New Roman" w:hAnsi="Times New Roman"/>
                <w:spacing w:val="-6"/>
                <w:sz w:val="26"/>
                <w:szCs w:val="26"/>
              </w:rPr>
              <w:t>городской Думы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Приказа Министерства транспорта Российской Федерации от 12.11. 2007 № 160 «Об утверждении классификации работ по капитальному ремонту, ремонту и содержанию автомобильных дорог общего польз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вания и искусственных сооружений на них»;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Федерального закона от 08.11.2007 № 257-Ф3 (в редакции от 22.09.2009) «Об автомобил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ь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ных дорогах и о дорожной деятельности в Российской Федерации и о внесении изменений в отдельные зак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нодательные акты Российской Федерации»;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ВСН 24-88 «Технические правила ремонта и </w:t>
            </w:r>
            <w:proofErr w:type="gram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содержания</w:t>
            </w:r>
            <w:proofErr w:type="gram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автомобильных дорог»;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ГОСТ </w:t>
            </w:r>
            <w:proofErr w:type="gram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Р</w:t>
            </w:r>
            <w:proofErr w:type="gram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жения»;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СНиП</w:t>
            </w:r>
            <w:proofErr w:type="spell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3.06.03-85 «Автомобильные дороги»;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ВСН 4-81 «Инструкция по проведению осмотров мостов и труб на автомобильных дор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гах»;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Правил эксплуатации городских искусственных сооружений, утвержденных приказом Ком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тета Российской Федерации по муниципальному хозяйству 25.02.1994 № 5.</w:t>
            </w:r>
          </w:p>
          <w:p w:rsidR="00A20072" w:rsidRPr="006A28C4" w:rsidRDefault="00A20072" w:rsidP="00006AA2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   </w:t>
            </w:r>
            <w:r>
              <w:rPr>
                <w:spacing w:val="-6"/>
                <w:sz w:val="26"/>
                <w:szCs w:val="26"/>
              </w:rPr>
              <w:t>8</w:t>
            </w:r>
            <w:r w:rsidRPr="00BD6879">
              <w:rPr>
                <w:spacing w:val="-6"/>
                <w:sz w:val="26"/>
                <w:szCs w:val="26"/>
              </w:rPr>
              <w:t xml:space="preserve">.2. Применяемые </w:t>
            </w:r>
            <w:proofErr w:type="spellStart"/>
            <w:r w:rsidRPr="00BD6879">
              <w:rPr>
                <w:spacing w:val="-6"/>
                <w:sz w:val="26"/>
                <w:szCs w:val="26"/>
              </w:rPr>
              <w:t>противогололедные</w:t>
            </w:r>
            <w:proofErr w:type="spellEnd"/>
            <w:r w:rsidRPr="00BD6879">
              <w:rPr>
                <w:spacing w:val="-6"/>
                <w:sz w:val="26"/>
                <w:szCs w:val="26"/>
              </w:rPr>
              <w:t xml:space="preserve">  материалы должны:</w:t>
            </w:r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BD6879">
              <w:rPr>
                <w:spacing w:val="-6"/>
                <w:sz w:val="26"/>
                <w:szCs w:val="26"/>
              </w:rPr>
              <w:t>-   быть безопасными,   не вызывающими вредного воздействия на человека, животных, о</w:t>
            </w:r>
            <w:r w:rsidRPr="00BD6879">
              <w:rPr>
                <w:spacing w:val="-6"/>
                <w:sz w:val="26"/>
                <w:szCs w:val="26"/>
              </w:rPr>
              <w:t>к</w:t>
            </w:r>
            <w:r w:rsidRPr="00BD6879">
              <w:rPr>
                <w:spacing w:val="-6"/>
                <w:sz w:val="26"/>
                <w:szCs w:val="26"/>
              </w:rPr>
              <w:t>ружающую природную среду (воду, почву, растения и т.п.), элементы автодороги, мосты, ограждения, п</w:t>
            </w:r>
            <w:r w:rsidRPr="00BD6879">
              <w:rPr>
                <w:spacing w:val="-6"/>
                <w:sz w:val="26"/>
                <w:szCs w:val="26"/>
              </w:rPr>
              <w:t>о</w:t>
            </w:r>
            <w:r w:rsidRPr="00BD6879">
              <w:rPr>
                <w:spacing w:val="-6"/>
                <w:sz w:val="26"/>
                <w:szCs w:val="26"/>
              </w:rPr>
              <w:t>крытия и т.п.;</w:t>
            </w:r>
            <w:proofErr w:type="gramEnd"/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- </w:t>
            </w:r>
            <w:proofErr w:type="gramStart"/>
            <w:r w:rsidRPr="00BD6879">
              <w:rPr>
                <w:spacing w:val="-6"/>
                <w:sz w:val="26"/>
                <w:szCs w:val="26"/>
              </w:rPr>
              <w:t>разрешенными</w:t>
            </w:r>
            <w:proofErr w:type="gramEnd"/>
            <w:r w:rsidRPr="00BD6879">
              <w:rPr>
                <w:spacing w:val="-6"/>
                <w:sz w:val="26"/>
                <w:szCs w:val="26"/>
              </w:rPr>
              <w:t xml:space="preserve"> к применению для борьбы с зимней скользкостью;</w:t>
            </w:r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>-  соответствовать условиям их применения (температуре воздуха, количеству осадков, состо</w:t>
            </w:r>
            <w:r w:rsidRPr="00BD6879">
              <w:rPr>
                <w:spacing w:val="-6"/>
                <w:sz w:val="26"/>
                <w:szCs w:val="26"/>
              </w:rPr>
              <w:t>я</w:t>
            </w:r>
            <w:r w:rsidRPr="00BD6879">
              <w:rPr>
                <w:spacing w:val="-6"/>
                <w:sz w:val="26"/>
                <w:szCs w:val="26"/>
              </w:rPr>
              <w:t>нию покрытия и т.д.).</w:t>
            </w:r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   Применение хлористых солей в качестве </w:t>
            </w:r>
            <w:proofErr w:type="spellStart"/>
            <w:r w:rsidRPr="00BD6879">
              <w:rPr>
                <w:spacing w:val="-6"/>
                <w:sz w:val="26"/>
                <w:szCs w:val="26"/>
              </w:rPr>
              <w:t>противогололедного</w:t>
            </w:r>
            <w:proofErr w:type="spellEnd"/>
            <w:r w:rsidRPr="00BD6879">
              <w:rPr>
                <w:spacing w:val="-6"/>
                <w:sz w:val="26"/>
                <w:szCs w:val="26"/>
              </w:rPr>
              <w:t xml:space="preserve"> реагента на тротуарах, посадочных площадках остановок общественного транспорта, парках, скверах и прочих пешехо</w:t>
            </w:r>
            <w:r w:rsidRPr="00BD6879">
              <w:rPr>
                <w:spacing w:val="-6"/>
                <w:sz w:val="26"/>
                <w:szCs w:val="26"/>
              </w:rPr>
              <w:t>д</w:t>
            </w:r>
            <w:r w:rsidRPr="00BD6879">
              <w:rPr>
                <w:spacing w:val="-6"/>
                <w:sz w:val="26"/>
                <w:szCs w:val="26"/>
              </w:rPr>
              <w:t>ных и озелененных зонах не допускается.</w:t>
            </w:r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   </w:t>
            </w:r>
            <w:r>
              <w:rPr>
                <w:spacing w:val="-6"/>
                <w:sz w:val="26"/>
                <w:szCs w:val="26"/>
              </w:rPr>
              <w:t>8</w:t>
            </w:r>
            <w:r w:rsidRPr="00BD6879">
              <w:rPr>
                <w:spacing w:val="-6"/>
                <w:sz w:val="26"/>
                <w:szCs w:val="26"/>
              </w:rPr>
              <w:t xml:space="preserve">.3. При оказании услуг Исполнитель обеспечивает соблюдение норм распределения </w:t>
            </w:r>
            <w:proofErr w:type="spellStart"/>
            <w:r w:rsidRPr="00BD6879">
              <w:rPr>
                <w:spacing w:val="-6"/>
                <w:sz w:val="26"/>
                <w:szCs w:val="26"/>
              </w:rPr>
              <w:t>противогололедных</w:t>
            </w:r>
            <w:proofErr w:type="spellEnd"/>
            <w:r w:rsidRPr="00BD6879">
              <w:rPr>
                <w:spacing w:val="-6"/>
                <w:sz w:val="26"/>
                <w:szCs w:val="26"/>
              </w:rPr>
              <w:t xml:space="preserve"> материалов дорожными машин</w:t>
            </w:r>
            <w:r w:rsidRPr="00BD6879">
              <w:rPr>
                <w:spacing w:val="-6"/>
                <w:sz w:val="26"/>
                <w:szCs w:val="26"/>
              </w:rPr>
              <w:t>а</w:t>
            </w:r>
            <w:r w:rsidRPr="00BD6879">
              <w:rPr>
                <w:spacing w:val="-6"/>
                <w:sz w:val="26"/>
                <w:szCs w:val="26"/>
              </w:rPr>
              <w:t>ми.</w:t>
            </w:r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Все  материалы, применяемые при оказании услуг,  должны быть сертифициров</w:t>
            </w:r>
            <w:r w:rsidRPr="00BD6879">
              <w:rPr>
                <w:spacing w:val="-6"/>
                <w:sz w:val="26"/>
                <w:szCs w:val="26"/>
              </w:rPr>
              <w:t>а</w:t>
            </w:r>
            <w:r w:rsidRPr="00BD6879">
              <w:rPr>
                <w:spacing w:val="-6"/>
                <w:sz w:val="26"/>
                <w:szCs w:val="26"/>
              </w:rPr>
              <w:t>ны.</w:t>
            </w:r>
          </w:p>
          <w:p w:rsidR="00A20072" w:rsidRPr="00BD6879" w:rsidRDefault="00A20072" w:rsidP="00006A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D687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</w:t>
            </w:r>
            <w:r w:rsidRPr="00BD687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.4.  Услуги выполняются силами, средствами и материалами Исполнителя непре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рывно (круглосуточно)  в течени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proofErr w:type="gramEnd"/>
            <w:r w:rsidRPr="00BD687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действия муниципального контракта, за исключением отдел</w:t>
            </w:r>
            <w:r w:rsidRPr="00BD687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Pr="00BD687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ных видов услуг сезонного характера и услуг, предоставляемых по отдельным заявкам З</w:t>
            </w:r>
            <w:r w:rsidRPr="00BD687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BD687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казчика.</w:t>
            </w:r>
          </w:p>
          <w:p w:rsidR="00A20072" w:rsidRPr="00BD6879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    Исполнитель должен организовать круглосуточное (включая выходные и праздничные дни) дежурство спецтехники и диспетче</w:t>
            </w:r>
            <w:r w:rsidRPr="00BD6879">
              <w:rPr>
                <w:spacing w:val="-6"/>
                <w:sz w:val="26"/>
                <w:szCs w:val="26"/>
              </w:rPr>
              <w:t>р</w:t>
            </w:r>
            <w:r w:rsidRPr="00BD6879">
              <w:rPr>
                <w:spacing w:val="-6"/>
                <w:sz w:val="26"/>
                <w:szCs w:val="26"/>
              </w:rPr>
              <w:t>ской службы.</w:t>
            </w:r>
          </w:p>
          <w:p w:rsidR="00A20072" w:rsidRPr="00BD6879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   </w:t>
            </w:r>
            <w:r>
              <w:rPr>
                <w:spacing w:val="-6"/>
                <w:sz w:val="26"/>
                <w:szCs w:val="26"/>
              </w:rPr>
              <w:t>8</w:t>
            </w:r>
            <w:r w:rsidRPr="00BD6879">
              <w:rPr>
                <w:spacing w:val="-6"/>
                <w:sz w:val="26"/>
                <w:szCs w:val="26"/>
              </w:rPr>
              <w:t>.5. Все основные виды услуг Исполнитель вправе выполнять механизированным сп</w:t>
            </w:r>
            <w:r w:rsidRPr="00BD6879">
              <w:rPr>
                <w:spacing w:val="-6"/>
                <w:sz w:val="26"/>
                <w:szCs w:val="26"/>
              </w:rPr>
              <w:t>о</w:t>
            </w:r>
            <w:r w:rsidRPr="00BD6879">
              <w:rPr>
                <w:spacing w:val="-6"/>
                <w:sz w:val="26"/>
                <w:szCs w:val="26"/>
              </w:rPr>
              <w:t>собом, с применением механизированного и пневматического инструмента и оборудования, д</w:t>
            </w:r>
            <w:r w:rsidRPr="00BD6879">
              <w:rPr>
                <w:spacing w:val="-6"/>
                <w:sz w:val="26"/>
                <w:szCs w:val="26"/>
              </w:rPr>
              <w:t>о</w:t>
            </w:r>
            <w:r w:rsidRPr="00BD6879">
              <w:rPr>
                <w:spacing w:val="-6"/>
                <w:sz w:val="26"/>
                <w:szCs w:val="26"/>
              </w:rPr>
              <w:t>рожно-строительных машин и автомобилей общего и специального назначения, а также различных пр</w:t>
            </w:r>
            <w:r w:rsidRPr="00BD6879">
              <w:rPr>
                <w:spacing w:val="-6"/>
                <w:sz w:val="26"/>
                <w:szCs w:val="26"/>
              </w:rPr>
              <w:t>и</w:t>
            </w:r>
            <w:r w:rsidRPr="00BD6879">
              <w:rPr>
                <w:spacing w:val="-6"/>
                <w:sz w:val="26"/>
                <w:szCs w:val="26"/>
              </w:rPr>
              <w:t xml:space="preserve">способлений.     </w:t>
            </w:r>
          </w:p>
          <w:p w:rsidR="00A20072" w:rsidRPr="00BD6879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    Исполнитель вправе применять все виды уборки с применением средств комплексной механизации.  Тротуары и замощенные территории должны подметаться  механизирова</w:t>
            </w:r>
            <w:r w:rsidRPr="00BD6879">
              <w:rPr>
                <w:spacing w:val="-6"/>
                <w:sz w:val="26"/>
                <w:szCs w:val="26"/>
              </w:rPr>
              <w:t>н</w:t>
            </w:r>
            <w:r w:rsidRPr="00BD6879">
              <w:rPr>
                <w:spacing w:val="-6"/>
                <w:sz w:val="26"/>
                <w:szCs w:val="26"/>
              </w:rPr>
              <w:t xml:space="preserve">ным способом специализированной техникой среднего и малого класса. </w:t>
            </w:r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>Уборка объектов, территорию которых невозможно убирать механизированным сп</w:t>
            </w:r>
            <w:r w:rsidRPr="00BD6879">
              <w:rPr>
                <w:spacing w:val="-6"/>
                <w:sz w:val="26"/>
                <w:szCs w:val="26"/>
              </w:rPr>
              <w:t>о</w:t>
            </w:r>
            <w:r w:rsidRPr="00BD6879">
              <w:rPr>
                <w:spacing w:val="-6"/>
                <w:sz w:val="26"/>
                <w:szCs w:val="26"/>
              </w:rPr>
              <w:t xml:space="preserve">собом из-за недостаточной ширины либо сложной конфигурации,  полосы тротуаров вдоль стен зданий, пандусов,  территорий внутри и вокруг павильонов </w:t>
            </w:r>
            <w:r>
              <w:rPr>
                <w:spacing w:val="-6"/>
                <w:sz w:val="26"/>
                <w:szCs w:val="26"/>
              </w:rPr>
              <w:t xml:space="preserve">(навесов) на </w:t>
            </w:r>
            <w:r w:rsidRPr="00BD6879">
              <w:rPr>
                <w:spacing w:val="-6"/>
                <w:sz w:val="26"/>
                <w:szCs w:val="26"/>
              </w:rPr>
              <w:t>останов</w:t>
            </w:r>
            <w:r>
              <w:rPr>
                <w:spacing w:val="-6"/>
                <w:sz w:val="26"/>
                <w:szCs w:val="26"/>
              </w:rPr>
              <w:t>ках</w:t>
            </w:r>
            <w:r w:rsidRPr="00BD6879">
              <w:rPr>
                <w:spacing w:val="-6"/>
                <w:sz w:val="26"/>
                <w:szCs w:val="26"/>
              </w:rPr>
              <w:t xml:space="preserve"> общественного транспорта, киосков, столбов, рекламных тумб, крылец, цветников, вокруг деревьев и кустарников должна произв</w:t>
            </w:r>
            <w:r w:rsidRPr="00BD6879">
              <w:rPr>
                <w:spacing w:val="-6"/>
                <w:sz w:val="26"/>
                <w:szCs w:val="26"/>
              </w:rPr>
              <w:t>о</w:t>
            </w:r>
            <w:r w:rsidRPr="00BD6879">
              <w:rPr>
                <w:spacing w:val="-6"/>
                <w:sz w:val="26"/>
                <w:szCs w:val="26"/>
              </w:rPr>
              <w:t xml:space="preserve">диться вручную.  </w:t>
            </w:r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    8</w:t>
            </w:r>
            <w:r w:rsidRPr="00BD6879">
              <w:rPr>
                <w:spacing w:val="-6"/>
                <w:sz w:val="26"/>
                <w:szCs w:val="26"/>
              </w:rPr>
              <w:t>.6. Исполнитель должен выполнить уборку территорий до, во время и после  пров</w:t>
            </w:r>
            <w:r w:rsidRPr="00BD6879">
              <w:rPr>
                <w:spacing w:val="-6"/>
                <w:sz w:val="26"/>
                <w:szCs w:val="26"/>
              </w:rPr>
              <w:t>е</w:t>
            </w:r>
            <w:r w:rsidRPr="00BD6879">
              <w:rPr>
                <w:spacing w:val="-6"/>
                <w:sz w:val="26"/>
                <w:szCs w:val="26"/>
              </w:rPr>
              <w:t>дения праздничных мероприятий.</w:t>
            </w:r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D6879">
              <w:rPr>
                <w:spacing w:val="-6"/>
                <w:sz w:val="26"/>
                <w:szCs w:val="26"/>
              </w:rPr>
              <w:t xml:space="preserve">      </w:t>
            </w:r>
            <w:r>
              <w:rPr>
                <w:spacing w:val="-6"/>
                <w:sz w:val="26"/>
                <w:szCs w:val="26"/>
              </w:rPr>
              <w:t xml:space="preserve">  </w:t>
            </w:r>
            <w:r w:rsidRPr="00BD6879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 8</w:t>
            </w:r>
            <w:r w:rsidRPr="00BD6879">
              <w:rPr>
                <w:spacing w:val="-6"/>
                <w:sz w:val="26"/>
                <w:szCs w:val="26"/>
              </w:rPr>
              <w:t xml:space="preserve">.7. </w:t>
            </w:r>
            <w:proofErr w:type="gramStart"/>
            <w:r w:rsidRPr="00BD6879">
              <w:rPr>
                <w:spacing w:val="-6"/>
                <w:sz w:val="26"/>
                <w:szCs w:val="26"/>
              </w:rPr>
              <w:t>Исполнитель обязан предоставить  уборочный инвентарь и спецтехнику для п</w:t>
            </w:r>
            <w:r w:rsidRPr="00BD6879">
              <w:rPr>
                <w:spacing w:val="-6"/>
                <w:sz w:val="26"/>
                <w:szCs w:val="26"/>
              </w:rPr>
              <w:t>о</w:t>
            </w:r>
            <w:r w:rsidRPr="00BD6879">
              <w:rPr>
                <w:spacing w:val="-6"/>
                <w:sz w:val="26"/>
                <w:szCs w:val="26"/>
              </w:rPr>
              <w:t>грузки и вывозки мусора  во время проведения общегородских субботников в весенний и осенний п</w:t>
            </w:r>
            <w:r w:rsidRPr="00BD6879">
              <w:rPr>
                <w:spacing w:val="-6"/>
                <w:sz w:val="26"/>
                <w:szCs w:val="26"/>
              </w:rPr>
              <w:t>е</w:t>
            </w:r>
            <w:r w:rsidRPr="00BD6879">
              <w:rPr>
                <w:spacing w:val="-6"/>
                <w:sz w:val="26"/>
                <w:szCs w:val="26"/>
              </w:rPr>
              <w:t xml:space="preserve">риоды на землях общего пользования и землях резерва.  </w:t>
            </w:r>
            <w:proofErr w:type="gramEnd"/>
          </w:p>
          <w:p w:rsidR="00A20072" w:rsidRPr="00BD6879" w:rsidRDefault="00A20072" w:rsidP="00006AA2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E050A6" w:rsidRDefault="00A20072" w:rsidP="00006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9.</w:t>
            </w:r>
            <w:r w:rsidRPr="00E050A6">
              <w:rPr>
                <w:b/>
                <w:sz w:val="26"/>
                <w:szCs w:val="26"/>
              </w:rPr>
              <w:t>Требования к сроку и объему предоставления гарантий кач</w:t>
            </w:r>
            <w:r w:rsidRPr="00E050A6">
              <w:rPr>
                <w:b/>
                <w:sz w:val="26"/>
                <w:szCs w:val="26"/>
              </w:rPr>
              <w:t>е</w:t>
            </w:r>
            <w:r w:rsidRPr="00E050A6">
              <w:rPr>
                <w:b/>
                <w:sz w:val="26"/>
                <w:szCs w:val="26"/>
              </w:rPr>
              <w:t>ства услуг</w:t>
            </w:r>
          </w:p>
        </w:tc>
      </w:tr>
      <w:tr w:rsidR="00A20072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6A28C4" w:rsidRDefault="00A20072" w:rsidP="00006A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A20072" w:rsidRPr="008D4D5C" w:rsidTr="00006AA2">
        <w:trPr>
          <w:gridAfter w:val="1"/>
          <w:wAfter w:w="342" w:type="dxa"/>
        </w:trPr>
        <w:tc>
          <w:tcPr>
            <w:tcW w:w="10026" w:type="dxa"/>
          </w:tcPr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        9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.1. Содержание УДС, площадей и проездов: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Исполнитель гарантирует соблюдение требований: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-  ГОСТ </w:t>
            </w:r>
            <w:proofErr w:type="gram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Р</w:t>
            </w:r>
            <w:proofErr w:type="gram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е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ния»;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СНиП</w:t>
            </w:r>
            <w:proofErr w:type="spell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3.06.03-85 «Автомобильные дороги»; 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- Методических рекомендаций по ремонту и содержанию автомобильных дорог общего пользования, принятых и введенных в действие письмом Государственной службы дорожного хозяйства Минтра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са РФ от 17 марта 2004  № ОС-28/1270-ис;</w:t>
            </w:r>
          </w:p>
          <w:p w:rsidR="00A20072" w:rsidRPr="00BD6879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Санитарных правил и норм </w:t>
            </w:r>
            <w:proofErr w:type="spellStart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СанПиН</w:t>
            </w:r>
            <w:proofErr w:type="spellEnd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42-128-4690-88 «Санитарные правила содержания терр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торий населенных мест»;</w:t>
            </w:r>
          </w:p>
          <w:p w:rsidR="00A20072" w:rsidRPr="00BD6879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 ОДМ «Руководство по борьбе с зимней скользкостью на автомобильных дорогах» и ОДН 218.2.027-2003 «Требования к </w:t>
            </w:r>
            <w:proofErr w:type="spellStart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противогололедным</w:t>
            </w:r>
            <w:proofErr w:type="spellEnd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материалам», утвержденным распоряжен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ем Минтранса РФ от 16.06.2003 № ОС-548-р;</w:t>
            </w:r>
          </w:p>
          <w:p w:rsidR="00A20072" w:rsidRPr="00BD6879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ОДМ «Методика испытания </w:t>
            </w:r>
            <w:proofErr w:type="spellStart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>противогололедных</w:t>
            </w:r>
            <w:proofErr w:type="spellEnd"/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материалов»;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ОДМ 218.5.006-2008 «Методические рекомендации по применению экологически чистых </w:t>
            </w:r>
            <w:proofErr w:type="spell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антигололедных</w:t>
            </w:r>
            <w:proofErr w:type="spell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материалов и технологий при содержании мостовых соор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жений»;</w:t>
            </w:r>
          </w:p>
          <w:p w:rsidR="00A20072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D687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Правилам  благоустройства и содержания территории города Череповца, </w:t>
            </w:r>
            <w:r w:rsidRPr="006A28C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утвержденным  р</w:t>
            </w:r>
            <w:r w:rsidRPr="006A28C4">
              <w:rPr>
                <w:rFonts w:ascii="Times New Roman" w:hAnsi="Times New Roman"/>
                <w:spacing w:val="-6"/>
                <w:sz w:val="26"/>
                <w:szCs w:val="26"/>
              </w:rPr>
              <w:t>е</w:t>
            </w:r>
            <w:r w:rsidRPr="006A28C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шением 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Череповецкой </w:t>
            </w:r>
            <w:r w:rsidRPr="006A28C4">
              <w:rPr>
                <w:rFonts w:ascii="Times New Roman" w:hAnsi="Times New Roman"/>
                <w:spacing w:val="-6"/>
                <w:sz w:val="26"/>
                <w:szCs w:val="26"/>
              </w:rPr>
              <w:t>городской Думы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Приказа Министерства транспорта Российской Федерации от 12.11. 2007 № 160 «Об утверждении классификации работ по капитальному ремонту, ремонту и содержанию автомобильных дорог общего польз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вания и искусственных сооружений на них»;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Федерального закона от 08.11.2007 № 257-Ф3 (в редакции от 22.09.2009) «Об автомобил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ь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ных дорогах и о дорожной деятельности в Российской Федерации и о внесении изменений в отдельные зак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нодательные акты Российской Федерации»;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ВСН 24-88 «Технические правила ремонта и </w:t>
            </w:r>
            <w:proofErr w:type="gram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содержания</w:t>
            </w:r>
            <w:proofErr w:type="gram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автомобильных дорог»;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ГОСТ </w:t>
            </w:r>
            <w:proofErr w:type="gram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Р</w:t>
            </w:r>
            <w:proofErr w:type="gram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жения»;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СНиП</w:t>
            </w:r>
            <w:proofErr w:type="spell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3.06.03-85 «Автомобильные дороги»;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ВСН 4-81 «Инструкция по проведению осмотров мостов и труб на автомобильных дор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гах»;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Правил эксплуатации городских искусственных сооружений, утвержденных приказом Ком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тета Российской Федерации по муниципальному хозяйству 25.02.1994 № 5.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     9.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2. Содержание искусственных сооружений, расположенных на уличной сети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sym w:font="Symbol" w:char="F03A"/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Исполнитель гарантирует соблюдение требований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sym w:font="Symbol" w:char="F03A"/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ВСН 4-81 «Инструкция по проведению осмотров мостов и труб на автомобильных дор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гах»;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«Правила эксплуатации городских искусственных сооружений», утвержденные приказом К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митета Российской Федерации по муниципальному хозяйству 25.02.1994 № 5;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ВСН 24-88 «Правила ремонта и </w:t>
            </w:r>
            <w:proofErr w:type="gram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содержания</w:t>
            </w:r>
            <w:proofErr w:type="gramEnd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автомобильных дорог». 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Соблюдение объемов и сроков выполнения обязательств на оказания услуг по содержанию искусственных сооружений на улицах города Череповца – в соответствии с настоящим Техническим заданием и треб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ваниям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нормативных документов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     9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.3. </w:t>
            </w:r>
            <w:proofErr w:type="gramStart"/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Содержание элементов обустройства улиц (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остановочные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павильоны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(нав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сы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sym w:font="Symbol" w:char="F03A"/>
            </w:r>
            <w:proofErr w:type="gramEnd"/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Исполнитель гарантирует соблюдение объемов и сроков выполнения обязательств по с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держанию и устройству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остановочных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павильонов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(навесов)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– в соответствии с настоящим техническим заданием и требованиям но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р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мативных документов.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Оказание услуг производить: очистку стен павильона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(навеса)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щеткой снаружи и внутри, смывание грязи со стен павильона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(навеса)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водой из шланга, очистку стен павильонов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(навесов)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от наклеиваемых ре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к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ламных объявлений по необходимости в течение всего года. 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Исполнитель устанавливает гарантийный срок на оказанные услуги в течение срока 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действия мун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ципального контракта.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    9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.4. Устранение выявленных недостатков в сроки указанные Заказчиком.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     Возмещение ущерба, причиненного по вине Исполнителя третьим лицам, в течение 1 м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е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сяца.</w:t>
            </w:r>
          </w:p>
          <w:p w:rsidR="00A20072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Возмещение Заказчику расходов, связанных с устранением силами Заказчика недостатков,  в теч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е</w:t>
            </w:r>
            <w:r w:rsidRPr="008D4D5C">
              <w:rPr>
                <w:rFonts w:ascii="Times New Roman" w:hAnsi="Times New Roman"/>
                <w:spacing w:val="-6"/>
                <w:sz w:val="26"/>
                <w:szCs w:val="26"/>
              </w:rPr>
              <w:t>ние 10 дней с момента требования.</w:t>
            </w:r>
          </w:p>
          <w:p w:rsidR="00A20072" w:rsidRPr="008D4D5C" w:rsidRDefault="00A20072" w:rsidP="00006AA2">
            <w:pPr>
              <w:pStyle w:val="af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A20072" w:rsidRPr="008D4D5C" w:rsidRDefault="00A20072" w:rsidP="00006AA2">
            <w:pPr>
              <w:pStyle w:val="af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</w:p>
        </w:tc>
      </w:tr>
      <w:tr w:rsidR="00A20072" w:rsidTr="00006AA2">
        <w:trPr>
          <w:gridAfter w:val="1"/>
          <w:wAfter w:w="342" w:type="dxa"/>
          <w:trHeight w:val="3402"/>
        </w:trPr>
        <w:tc>
          <w:tcPr>
            <w:tcW w:w="10026" w:type="dxa"/>
          </w:tcPr>
          <w:p w:rsidR="00A20072" w:rsidRDefault="00A20072" w:rsidP="00006AA2">
            <w:pPr>
              <w:tabs>
                <w:tab w:val="left" w:pos="717"/>
              </w:tabs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10</w:t>
            </w:r>
            <w:r w:rsidRPr="008D4D5C">
              <w:rPr>
                <w:b/>
                <w:spacing w:val="-6"/>
                <w:sz w:val="26"/>
                <w:szCs w:val="26"/>
              </w:rPr>
              <w:t>.Требования к результатам услуг</w:t>
            </w:r>
          </w:p>
          <w:p w:rsidR="00A20072" w:rsidRDefault="00A20072" w:rsidP="00006AA2">
            <w:pPr>
              <w:tabs>
                <w:tab w:val="left" w:pos="717"/>
              </w:tabs>
              <w:autoSpaceDE w:val="0"/>
              <w:autoSpaceDN w:val="0"/>
              <w:adjustRightInd w:val="0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A20072" w:rsidRPr="006A28C4" w:rsidRDefault="00A20072" w:rsidP="00006AA2">
            <w:pPr>
              <w:tabs>
                <w:tab w:val="left" w:pos="71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 xml:space="preserve">        </w:t>
            </w:r>
            <w:r w:rsidRPr="006A28C4">
              <w:rPr>
                <w:sz w:val="26"/>
                <w:szCs w:val="26"/>
              </w:rPr>
              <w:t xml:space="preserve"> При оказании услуг Исполнитель должен обеспечить на городских территор</w:t>
            </w:r>
            <w:r w:rsidRPr="006A28C4">
              <w:rPr>
                <w:sz w:val="26"/>
                <w:szCs w:val="26"/>
              </w:rPr>
              <w:t>и</w:t>
            </w:r>
            <w:r w:rsidRPr="006A28C4">
              <w:rPr>
                <w:sz w:val="26"/>
                <w:szCs w:val="26"/>
              </w:rPr>
              <w:t xml:space="preserve">ях: 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>-   достижение необходимой чистоты;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>- своевременную очистку от мусора, грязи, пыли, посторонних предметов, снежных и л</w:t>
            </w:r>
            <w:r w:rsidRPr="006A28C4">
              <w:rPr>
                <w:sz w:val="26"/>
                <w:szCs w:val="26"/>
              </w:rPr>
              <w:t>е</w:t>
            </w:r>
            <w:r w:rsidRPr="006A28C4">
              <w:rPr>
                <w:sz w:val="26"/>
                <w:szCs w:val="26"/>
              </w:rPr>
              <w:t>дяных образований, предотвращение и устранение гололедных образований;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>-  максимально короткие сроки зимней уборки и очистки от снежных и ледяных образований  г</w:t>
            </w:r>
            <w:r w:rsidRPr="006A28C4">
              <w:rPr>
                <w:sz w:val="26"/>
                <w:szCs w:val="26"/>
              </w:rPr>
              <w:t>о</w:t>
            </w:r>
            <w:r w:rsidRPr="006A28C4">
              <w:rPr>
                <w:sz w:val="26"/>
                <w:szCs w:val="26"/>
              </w:rPr>
              <w:t>родских дорог;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 xml:space="preserve">- применение активных </w:t>
            </w:r>
            <w:proofErr w:type="spellStart"/>
            <w:r w:rsidRPr="006A28C4">
              <w:rPr>
                <w:sz w:val="26"/>
                <w:szCs w:val="26"/>
              </w:rPr>
              <w:t>противогололедных</w:t>
            </w:r>
            <w:proofErr w:type="spellEnd"/>
            <w:r w:rsidRPr="006A28C4">
              <w:rPr>
                <w:sz w:val="26"/>
                <w:szCs w:val="26"/>
              </w:rPr>
              <w:t xml:space="preserve"> материалов и химических реагентов  с учетом эколог</w:t>
            </w:r>
            <w:r w:rsidRPr="006A28C4">
              <w:rPr>
                <w:sz w:val="26"/>
                <w:szCs w:val="26"/>
              </w:rPr>
              <w:t>и</w:t>
            </w:r>
            <w:r w:rsidRPr="006A28C4">
              <w:rPr>
                <w:sz w:val="26"/>
                <w:szCs w:val="26"/>
              </w:rPr>
              <w:t>ческих требований;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>- выполнение требований законодательства об экологическом и санитарно-эпидемиологическом благополучии населения, охраны окружающей природной ср</w:t>
            </w:r>
            <w:r w:rsidRPr="006A28C4">
              <w:rPr>
                <w:sz w:val="26"/>
                <w:szCs w:val="26"/>
              </w:rPr>
              <w:t>е</w:t>
            </w:r>
            <w:r w:rsidRPr="006A28C4">
              <w:rPr>
                <w:sz w:val="26"/>
                <w:szCs w:val="26"/>
              </w:rPr>
              <w:t>ды;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>-  сохранение зеленых насаждений;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>- сохранность надмогильных сооружений и муниципальной собс</w:t>
            </w:r>
            <w:r w:rsidRPr="006A28C4">
              <w:rPr>
                <w:sz w:val="26"/>
                <w:szCs w:val="26"/>
              </w:rPr>
              <w:t>т</w:t>
            </w:r>
            <w:r w:rsidRPr="006A28C4">
              <w:rPr>
                <w:sz w:val="26"/>
                <w:szCs w:val="26"/>
              </w:rPr>
              <w:t>венности</w:t>
            </w:r>
            <w:r>
              <w:rPr>
                <w:sz w:val="26"/>
                <w:szCs w:val="26"/>
              </w:rPr>
              <w:t>;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>-  создание благоприятных, безопасных  условий для движения автомобилей и пешех</w:t>
            </w:r>
            <w:r w:rsidRPr="006A28C4">
              <w:rPr>
                <w:sz w:val="26"/>
                <w:szCs w:val="26"/>
              </w:rPr>
              <w:t>о</w:t>
            </w:r>
            <w:r w:rsidRPr="006A28C4">
              <w:rPr>
                <w:sz w:val="26"/>
                <w:szCs w:val="26"/>
              </w:rPr>
              <w:t>дов;</w:t>
            </w:r>
          </w:p>
          <w:p w:rsidR="00A20072" w:rsidRPr="006A28C4" w:rsidRDefault="00A20072" w:rsidP="00006AA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6A28C4">
              <w:rPr>
                <w:sz w:val="26"/>
                <w:szCs w:val="26"/>
              </w:rPr>
              <w:t>- максимально возможное снижение ущерба, наносимого природной среде за счет применения эк</w:t>
            </w:r>
            <w:r w:rsidRPr="006A28C4">
              <w:rPr>
                <w:sz w:val="26"/>
                <w:szCs w:val="26"/>
              </w:rPr>
              <w:t>о</w:t>
            </w:r>
            <w:r w:rsidRPr="006A28C4">
              <w:rPr>
                <w:sz w:val="26"/>
                <w:szCs w:val="26"/>
              </w:rPr>
              <w:t xml:space="preserve">логически безопасных материалов и технологий. </w:t>
            </w:r>
          </w:p>
        </w:tc>
      </w:tr>
    </w:tbl>
    <w:p w:rsidR="00A20072" w:rsidRPr="006D362C" w:rsidRDefault="00A20072" w:rsidP="00A20072">
      <w:pPr>
        <w:rPr>
          <w:rFonts w:ascii="Courier New" w:eastAsia="Calibri" w:hAnsi="Courier New" w:cs="Courier New"/>
          <w:lang w:eastAsia="en-US"/>
        </w:rPr>
      </w:pPr>
    </w:p>
    <w:p w:rsidR="00677676" w:rsidRDefault="00677676"/>
    <w:sectPr w:rsidR="00677676" w:rsidSect="00A200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19"/>
    <w:multiLevelType w:val="hybridMultilevel"/>
    <w:tmpl w:val="81308016"/>
    <w:lvl w:ilvl="0" w:tplc="D39CA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1D2ADB"/>
    <w:multiLevelType w:val="hybridMultilevel"/>
    <w:tmpl w:val="DD50FA52"/>
    <w:lvl w:ilvl="0" w:tplc="05863A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EC6D79"/>
    <w:multiLevelType w:val="hybridMultilevel"/>
    <w:tmpl w:val="81308016"/>
    <w:lvl w:ilvl="0" w:tplc="D39CA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824A3A"/>
    <w:multiLevelType w:val="hybridMultilevel"/>
    <w:tmpl w:val="9B58FE36"/>
    <w:lvl w:ilvl="0" w:tplc="F7CE2D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475C6">
      <w:numFmt w:val="none"/>
      <w:lvlText w:val=""/>
      <w:lvlJc w:val="left"/>
      <w:pPr>
        <w:tabs>
          <w:tab w:val="num" w:pos="360"/>
        </w:tabs>
      </w:pPr>
    </w:lvl>
    <w:lvl w:ilvl="2" w:tplc="D08ABC70">
      <w:numFmt w:val="none"/>
      <w:lvlText w:val=""/>
      <w:lvlJc w:val="left"/>
      <w:pPr>
        <w:tabs>
          <w:tab w:val="num" w:pos="360"/>
        </w:tabs>
      </w:pPr>
    </w:lvl>
    <w:lvl w:ilvl="3" w:tplc="A7C82642">
      <w:numFmt w:val="none"/>
      <w:lvlText w:val=""/>
      <w:lvlJc w:val="left"/>
      <w:pPr>
        <w:tabs>
          <w:tab w:val="num" w:pos="360"/>
        </w:tabs>
      </w:pPr>
    </w:lvl>
    <w:lvl w:ilvl="4" w:tplc="179E62BA">
      <w:numFmt w:val="none"/>
      <w:lvlText w:val=""/>
      <w:lvlJc w:val="left"/>
      <w:pPr>
        <w:tabs>
          <w:tab w:val="num" w:pos="360"/>
        </w:tabs>
      </w:pPr>
    </w:lvl>
    <w:lvl w:ilvl="5" w:tplc="055046FC">
      <w:numFmt w:val="none"/>
      <w:lvlText w:val=""/>
      <w:lvlJc w:val="left"/>
      <w:pPr>
        <w:tabs>
          <w:tab w:val="num" w:pos="360"/>
        </w:tabs>
      </w:pPr>
    </w:lvl>
    <w:lvl w:ilvl="6" w:tplc="8DEE4E66">
      <w:numFmt w:val="none"/>
      <w:lvlText w:val=""/>
      <w:lvlJc w:val="left"/>
      <w:pPr>
        <w:tabs>
          <w:tab w:val="num" w:pos="360"/>
        </w:tabs>
      </w:pPr>
    </w:lvl>
    <w:lvl w:ilvl="7" w:tplc="0608B264">
      <w:numFmt w:val="none"/>
      <w:lvlText w:val=""/>
      <w:lvlJc w:val="left"/>
      <w:pPr>
        <w:tabs>
          <w:tab w:val="num" w:pos="360"/>
        </w:tabs>
      </w:pPr>
    </w:lvl>
    <w:lvl w:ilvl="8" w:tplc="52F61D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494AC8"/>
    <w:multiLevelType w:val="hybridMultilevel"/>
    <w:tmpl w:val="DD50FA52"/>
    <w:lvl w:ilvl="0" w:tplc="05863A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81D6F"/>
    <w:multiLevelType w:val="hybridMultilevel"/>
    <w:tmpl w:val="5484A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8635A"/>
    <w:multiLevelType w:val="hybridMultilevel"/>
    <w:tmpl w:val="7FDA66E0"/>
    <w:lvl w:ilvl="0" w:tplc="25A20C8A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D930948"/>
    <w:multiLevelType w:val="hybridMultilevel"/>
    <w:tmpl w:val="AEF8D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A4231"/>
    <w:multiLevelType w:val="hybridMultilevel"/>
    <w:tmpl w:val="B2A0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0F2"/>
    <w:multiLevelType w:val="hybridMultilevel"/>
    <w:tmpl w:val="26225E70"/>
    <w:lvl w:ilvl="0" w:tplc="C4CA2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B270C"/>
    <w:multiLevelType w:val="hybridMultilevel"/>
    <w:tmpl w:val="EF2877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6268D"/>
    <w:multiLevelType w:val="hybridMultilevel"/>
    <w:tmpl w:val="C1A6886E"/>
    <w:lvl w:ilvl="0" w:tplc="874AA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334A04"/>
    <w:multiLevelType w:val="hybridMultilevel"/>
    <w:tmpl w:val="FD9C0722"/>
    <w:lvl w:ilvl="0" w:tplc="47F25B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4AB41A79"/>
    <w:multiLevelType w:val="hybridMultilevel"/>
    <w:tmpl w:val="FD9C0722"/>
    <w:lvl w:ilvl="0" w:tplc="47F25B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4B0B1B23"/>
    <w:multiLevelType w:val="hybridMultilevel"/>
    <w:tmpl w:val="080C09EE"/>
    <w:lvl w:ilvl="0" w:tplc="99165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26245EA"/>
    <w:multiLevelType w:val="hybridMultilevel"/>
    <w:tmpl w:val="0A54B73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F7335"/>
    <w:multiLevelType w:val="hybridMultilevel"/>
    <w:tmpl w:val="F22E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D48B2"/>
    <w:multiLevelType w:val="hybridMultilevel"/>
    <w:tmpl w:val="0BD2E56C"/>
    <w:lvl w:ilvl="0" w:tplc="97089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D4406"/>
    <w:multiLevelType w:val="hybridMultilevel"/>
    <w:tmpl w:val="C1A6886E"/>
    <w:lvl w:ilvl="0" w:tplc="874AA1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5E4A0DA6"/>
    <w:multiLevelType w:val="multilevel"/>
    <w:tmpl w:val="B8529DB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2087C41"/>
    <w:multiLevelType w:val="multilevel"/>
    <w:tmpl w:val="337C68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7E8D2FF5"/>
    <w:multiLevelType w:val="multilevel"/>
    <w:tmpl w:val="324CEA6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F176A56"/>
    <w:multiLevelType w:val="hybridMultilevel"/>
    <w:tmpl w:val="73C0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21"/>
  </w:num>
  <w:num w:numId="7">
    <w:abstractNumId w:val="7"/>
  </w:num>
  <w:num w:numId="8">
    <w:abstractNumId w:val="0"/>
  </w:num>
  <w:num w:numId="9">
    <w:abstractNumId w:val="13"/>
  </w:num>
  <w:num w:numId="10">
    <w:abstractNumId w:val="18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  <w:num w:numId="16">
    <w:abstractNumId w:val="19"/>
  </w:num>
  <w:num w:numId="17">
    <w:abstractNumId w:val="17"/>
  </w:num>
  <w:num w:numId="18">
    <w:abstractNumId w:val="16"/>
  </w:num>
  <w:num w:numId="19">
    <w:abstractNumId w:val="2"/>
  </w:num>
  <w:num w:numId="20">
    <w:abstractNumId w:val="11"/>
  </w:num>
  <w:num w:numId="21">
    <w:abstractNumId w:val="12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72"/>
    <w:rsid w:val="00000DF4"/>
    <w:rsid w:val="00001E7F"/>
    <w:rsid w:val="00002B93"/>
    <w:rsid w:val="00004408"/>
    <w:rsid w:val="000059E1"/>
    <w:rsid w:val="00012BB8"/>
    <w:rsid w:val="00014207"/>
    <w:rsid w:val="00014AA2"/>
    <w:rsid w:val="00014BF8"/>
    <w:rsid w:val="0001524F"/>
    <w:rsid w:val="000214E6"/>
    <w:rsid w:val="000218A1"/>
    <w:rsid w:val="00022613"/>
    <w:rsid w:val="00024BE6"/>
    <w:rsid w:val="00024E83"/>
    <w:rsid w:val="0002591F"/>
    <w:rsid w:val="0002660A"/>
    <w:rsid w:val="00031751"/>
    <w:rsid w:val="000336D9"/>
    <w:rsid w:val="00033B18"/>
    <w:rsid w:val="00034553"/>
    <w:rsid w:val="0003596F"/>
    <w:rsid w:val="00037143"/>
    <w:rsid w:val="0003763C"/>
    <w:rsid w:val="000403C2"/>
    <w:rsid w:val="00041293"/>
    <w:rsid w:val="00041790"/>
    <w:rsid w:val="00041A8C"/>
    <w:rsid w:val="000444AC"/>
    <w:rsid w:val="00044732"/>
    <w:rsid w:val="000448DA"/>
    <w:rsid w:val="00044A37"/>
    <w:rsid w:val="00045D15"/>
    <w:rsid w:val="000471BA"/>
    <w:rsid w:val="0005031A"/>
    <w:rsid w:val="00050F1D"/>
    <w:rsid w:val="00051E11"/>
    <w:rsid w:val="00052E78"/>
    <w:rsid w:val="00053422"/>
    <w:rsid w:val="00054203"/>
    <w:rsid w:val="000554B3"/>
    <w:rsid w:val="00055593"/>
    <w:rsid w:val="00056704"/>
    <w:rsid w:val="000640DA"/>
    <w:rsid w:val="000643A5"/>
    <w:rsid w:val="00065922"/>
    <w:rsid w:val="00067B64"/>
    <w:rsid w:val="000705CE"/>
    <w:rsid w:val="00070A7F"/>
    <w:rsid w:val="00070C1C"/>
    <w:rsid w:val="00072C48"/>
    <w:rsid w:val="00073F8A"/>
    <w:rsid w:val="00074678"/>
    <w:rsid w:val="00074690"/>
    <w:rsid w:val="000808E7"/>
    <w:rsid w:val="00080FEB"/>
    <w:rsid w:val="000810DB"/>
    <w:rsid w:val="0008173D"/>
    <w:rsid w:val="00081E7C"/>
    <w:rsid w:val="000832D8"/>
    <w:rsid w:val="00083B77"/>
    <w:rsid w:val="00083FEA"/>
    <w:rsid w:val="00084E93"/>
    <w:rsid w:val="00086F26"/>
    <w:rsid w:val="0008759D"/>
    <w:rsid w:val="00087ECD"/>
    <w:rsid w:val="000909A7"/>
    <w:rsid w:val="00091539"/>
    <w:rsid w:val="00091DA9"/>
    <w:rsid w:val="0009372A"/>
    <w:rsid w:val="000938B1"/>
    <w:rsid w:val="00093E68"/>
    <w:rsid w:val="0009569C"/>
    <w:rsid w:val="000969F1"/>
    <w:rsid w:val="00097FBF"/>
    <w:rsid w:val="000A070A"/>
    <w:rsid w:val="000A3E17"/>
    <w:rsid w:val="000A54B6"/>
    <w:rsid w:val="000A5841"/>
    <w:rsid w:val="000A7FB5"/>
    <w:rsid w:val="000B1049"/>
    <w:rsid w:val="000B162C"/>
    <w:rsid w:val="000B2274"/>
    <w:rsid w:val="000B2745"/>
    <w:rsid w:val="000B7FCE"/>
    <w:rsid w:val="000C3A31"/>
    <w:rsid w:val="000C4097"/>
    <w:rsid w:val="000C428E"/>
    <w:rsid w:val="000C5DE7"/>
    <w:rsid w:val="000C7A35"/>
    <w:rsid w:val="000D0E60"/>
    <w:rsid w:val="000D16EA"/>
    <w:rsid w:val="000D1B49"/>
    <w:rsid w:val="000D2B41"/>
    <w:rsid w:val="000D3E87"/>
    <w:rsid w:val="000D474C"/>
    <w:rsid w:val="000D5284"/>
    <w:rsid w:val="000D695F"/>
    <w:rsid w:val="000D6F6F"/>
    <w:rsid w:val="000D72DC"/>
    <w:rsid w:val="000E0E8B"/>
    <w:rsid w:val="000E69C9"/>
    <w:rsid w:val="000F0657"/>
    <w:rsid w:val="000F0F1D"/>
    <w:rsid w:val="000F1C60"/>
    <w:rsid w:val="000F24F1"/>
    <w:rsid w:val="000F2744"/>
    <w:rsid w:val="000F2D72"/>
    <w:rsid w:val="000F3819"/>
    <w:rsid w:val="000F5864"/>
    <w:rsid w:val="0010095D"/>
    <w:rsid w:val="00101930"/>
    <w:rsid w:val="00101B03"/>
    <w:rsid w:val="00102839"/>
    <w:rsid w:val="00102B7C"/>
    <w:rsid w:val="00104C69"/>
    <w:rsid w:val="001055DB"/>
    <w:rsid w:val="00105C72"/>
    <w:rsid w:val="0010713E"/>
    <w:rsid w:val="00107759"/>
    <w:rsid w:val="00107895"/>
    <w:rsid w:val="00107C18"/>
    <w:rsid w:val="00110931"/>
    <w:rsid w:val="001113B7"/>
    <w:rsid w:val="00111635"/>
    <w:rsid w:val="00113C29"/>
    <w:rsid w:val="00116414"/>
    <w:rsid w:val="00120E97"/>
    <w:rsid w:val="0012132D"/>
    <w:rsid w:val="00122FE9"/>
    <w:rsid w:val="001247B6"/>
    <w:rsid w:val="00124EAF"/>
    <w:rsid w:val="0012642B"/>
    <w:rsid w:val="00126AC1"/>
    <w:rsid w:val="00131E33"/>
    <w:rsid w:val="00132153"/>
    <w:rsid w:val="00132366"/>
    <w:rsid w:val="001346A0"/>
    <w:rsid w:val="001350F1"/>
    <w:rsid w:val="001352FE"/>
    <w:rsid w:val="001374E7"/>
    <w:rsid w:val="001378D6"/>
    <w:rsid w:val="00137C68"/>
    <w:rsid w:val="00140809"/>
    <w:rsid w:val="00142C39"/>
    <w:rsid w:val="00144226"/>
    <w:rsid w:val="00154F8F"/>
    <w:rsid w:val="00155A0A"/>
    <w:rsid w:val="0015659F"/>
    <w:rsid w:val="00156CF7"/>
    <w:rsid w:val="00157296"/>
    <w:rsid w:val="0015758D"/>
    <w:rsid w:val="00160AED"/>
    <w:rsid w:val="00161F38"/>
    <w:rsid w:val="00161FBD"/>
    <w:rsid w:val="00163517"/>
    <w:rsid w:val="00165D8D"/>
    <w:rsid w:val="00166BC9"/>
    <w:rsid w:val="00171D0E"/>
    <w:rsid w:val="00173B42"/>
    <w:rsid w:val="00174A33"/>
    <w:rsid w:val="001759C8"/>
    <w:rsid w:val="00176733"/>
    <w:rsid w:val="0018065B"/>
    <w:rsid w:val="0018520B"/>
    <w:rsid w:val="00185F12"/>
    <w:rsid w:val="00190F3D"/>
    <w:rsid w:val="00191211"/>
    <w:rsid w:val="00191488"/>
    <w:rsid w:val="00192094"/>
    <w:rsid w:val="0019616F"/>
    <w:rsid w:val="00196E19"/>
    <w:rsid w:val="001976AF"/>
    <w:rsid w:val="0019773F"/>
    <w:rsid w:val="001A08AD"/>
    <w:rsid w:val="001A3994"/>
    <w:rsid w:val="001B2DCB"/>
    <w:rsid w:val="001B577D"/>
    <w:rsid w:val="001B6671"/>
    <w:rsid w:val="001B67F3"/>
    <w:rsid w:val="001B6BEA"/>
    <w:rsid w:val="001B6E5F"/>
    <w:rsid w:val="001C11EE"/>
    <w:rsid w:val="001C32A0"/>
    <w:rsid w:val="001C415B"/>
    <w:rsid w:val="001C5754"/>
    <w:rsid w:val="001C64CC"/>
    <w:rsid w:val="001C69E3"/>
    <w:rsid w:val="001C7978"/>
    <w:rsid w:val="001D063D"/>
    <w:rsid w:val="001D3327"/>
    <w:rsid w:val="001D40FB"/>
    <w:rsid w:val="001D60D1"/>
    <w:rsid w:val="001D6521"/>
    <w:rsid w:val="001D7C2D"/>
    <w:rsid w:val="001E01C4"/>
    <w:rsid w:val="001E2F6A"/>
    <w:rsid w:val="001E34BC"/>
    <w:rsid w:val="001E3B23"/>
    <w:rsid w:val="001E476C"/>
    <w:rsid w:val="001F1051"/>
    <w:rsid w:val="001F3B08"/>
    <w:rsid w:val="001F45C5"/>
    <w:rsid w:val="001F52B2"/>
    <w:rsid w:val="001F7491"/>
    <w:rsid w:val="00200074"/>
    <w:rsid w:val="00201790"/>
    <w:rsid w:val="002030C1"/>
    <w:rsid w:val="0020557D"/>
    <w:rsid w:val="00205F17"/>
    <w:rsid w:val="00211811"/>
    <w:rsid w:val="00215639"/>
    <w:rsid w:val="00220736"/>
    <w:rsid w:val="00220A44"/>
    <w:rsid w:val="00220EA5"/>
    <w:rsid w:val="00224D0D"/>
    <w:rsid w:val="00224DEA"/>
    <w:rsid w:val="00225128"/>
    <w:rsid w:val="00225A2A"/>
    <w:rsid w:val="00226AB3"/>
    <w:rsid w:val="00227AE9"/>
    <w:rsid w:val="00227B16"/>
    <w:rsid w:val="002318E3"/>
    <w:rsid w:val="00231A19"/>
    <w:rsid w:val="00231D80"/>
    <w:rsid w:val="00232715"/>
    <w:rsid w:val="00232780"/>
    <w:rsid w:val="00233339"/>
    <w:rsid w:val="00235789"/>
    <w:rsid w:val="00236E64"/>
    <w:rsid w:val="00237D43"/>
    <w:rsid w:val="0024029B"/>
    <w:rsid w:val="0024163C"/>
    <w:rsid w:val="00242346"/>
    <w:rsid w:val="00242D4E"/>
    <w:rsid w:val="002449A5"/>
    <w:rsid w:val="002452A9"/>
    <w:rsid w:val="002452E5"/>
    <w:rsid w:val="00245F9E"/>
    <w:rsid w:val="00250162"/>
    <w:rsid w:val="00250409"/>
    <w:rsid w:val="0025180F"/>
    <w:rsid w:val="00252865"/>
    <w:rsid w:val="00252E65"/>
    <w:rsid w:val="002538EC"/>
    <w:rsid w:val="00254B40"/>
    <w:rsid w:val="00254BE6"/>
    <w:rsid w:val="00256428"/>
    <w:rsid w:val="00261A08"/>
    <w:rsid w:val="00263AC8"/>
    <w:rsid w:val="0026568F"/>
    <w:rsid w:val="00265AE4"/>
    <w:rsid w:val="002666DE"/>
    <w:rsid w:val="00271036"/>
    <w:rsid w:val="00271771"/>
    <w:rsid w:val="00272613"/>
    <w:rsid w:val="002736E5"/>
    <w:rsid w:val="0027381D"/>
    <w:rsid w:val="0027445B"/>
    <w:rsid w:val="002751DD"/>
    <w:rsid w:val="00275D12"/>
    <w:rsid w:val="00277589"/>
    <w:rsid w:val="00281388"/>
    <w:rsid w:val="00283D2A"/>
    <w:rsid w:val="002843B3"/>
    <w:rsid w:val="00284CFF"/>
    <w:rsid w:val="00284E97"/>
    <w:rsid w:val="0028671B"/>
    <w:rsid w:val="00286C4F"/>
    <w:rsid w:val="00286ED0"/>
    <w:rsid w:val="00294764"/>
    <w:rsid w:val="00296812"/>
    <w:rsid w:val="002A11D3"/>
    <w:rsid w:val="002A27DB"/>
    <w:rsid w:val="002A30F1"/>
    <w:rsid w:val="002A5202"/>
    <w:rsid w:val="002A6E3C"/>
    <w:rsid w:val="002A7B09"/>
    <w:rsid w:val="002A7B1C"/>
    <w:rsid w:val="002A7D06"/>
    <w:rsid w:val="002B13C4"/>
    <w:rsid w:val="002B24B9"/>
    <w:rsid w:val="002B27D4"/>
    <w:rsid w:val="002B2C29"/>
    <w:rsid w:val="002B4A76"/>
    <w:rsid w:val="002B5F22"/>
    <w:rsid w:val="002B6A7C"/>
    <w:rsid w:val="002C03F2"/>
    <w:rsid w:val="002C0620"/>
    <w:rsid w:val="002C2CFA"/>
    <w:rsid w:val="002C2DD0"/>
    <w:rsid w:val="002C348D"/>
    <w:rsid w:val="002C38A0"/>
    <w:rsid w:val="002C3F3E"/>
    <w:rsid w:val="002C4996"/>
    <w:rsid w:val="002C7ECE"/>
    <w:rsid w:val="002D2C77"/>
    <w:rsid w:val="002D3BCA"/>
    <w:rsid w:val="002D5A3E"/>
    <w:rsid w:val="002D5A5F"/>
    <w:rsid w:val="002D6442"/>
    <w:rsid w:val="002D6707"/>
    <w:rsid w:val="002E12C7"/>
    <w:rsid w:val="002E1BEE"/>
    <w:rsid w:val="002E25F3"/>
    <w:rsid w:val="002E2DFB"/>
    <w:rsid w:val="002E3253"/>
    <w:rsid w:val="002E3AFD"/>
    <w:rsid w:val="002E3C6A"/>
    <w:rsid w:val="002E60AD"/>
    <w:rsid w:val="002E7212"/>
    <w:rsid w:val="002F6008"/>
    <w:rsid w:val="002F76A0"/>
    <w:rsid w:val="002F7ACD"/>
    <w:rsid w:val="003014EB"/>
    <w:rsid w:val="003022F2"/>
    <w:rsid w:val="003030A2"/>
    <w:rsid w:val="003046D0"/>
    <w:rsid w:val="003053D5"/>
    <w:rsid w:val="0030681E"/>
    <w:rsid w:val="00306D2E"/>
    <w:rsid w:val="00306E76"/>
    <w:rsid w:val="0030709E"/>
    <w:rsid w:val="00312791"/>
    <w:rsid w:val="003129D2"/>
    <w:rsid w:val="003129D4"/>
    <w:rsid w:val="0031408A"/>
    <w:rsid w:val="0031436D"/>
    <w:rsid w:val="00314853"/>
    <w:rsid w:val="00316EAA"/>
    <w:rsid w:val="003175EC"/>
    <w:rsid w:val="00320627"/>
    <w:rsid w:val="00320B79"/>
    <w:rsid w:val="00320EED"/>
    <w:rsid w:val="00320F28"/>
    <w:rsid w:val="003210E6"/>
    <w:rsid w:val="00323138"/>
    <w:rsid w:val="00323BB3"/>
    <w:rsid w:val="00324A13"/>
    <w:rsid w:val="0032615C"/>
    <w:rsid w:val="0032651A"/>
    <w:rsid w:val="00326C0E"/>
    <w:rsid w:val="00330085"/>
    <w:rsid w:val="003305B3"/>
    <w:rsid w:val="00330798"/>
    <w:rsid w:val="003313B3"/>
    <w:rsid w:val="00337DB6"/>
    <w:rsid w:val="00344DAD"/>
    <w:rsid w:val="00344EB2"/>
    <w:rsid w:val="003454AE"/>
    <w:rsid w:val="00347FD3"/>
    <w:rsid w:val="00351C42"/>
    <w:rsid w:val="00351D55"/>
    <w:rsid w:val="00352AF0"/>
    <w:rsid w:val="00354698"/>
    <w:rsid w:val="00356A27"/>
    <w:rsid w:val="00357237"/>
    <w:rsid w:val="00357A93"/>
    <w:rsid w:val="00360EC4"/>
    <w:rsid w:val="00363536"/>
    <w:rsid w:val="003635AC"/>
    <w:rsid w:val="003636EA"/>
    <w:rsid w:val="0036411C"/>
    <w:rsid w:val="0036556B"/>
    <w:rsid w:val="003666CC"/>
    <w:rsid w:val="0036752C"/>
    <w:rsid w:val="00371576"/>
    <w:rsid w:val="00371FB4"/>
    <w:rsid w:val="00373E9C"/>
    <w:rsid w:val="003741EB"/>
    <w:rsid w:val="00374B34"/>
    <w:rsid w:val="00374B5A"/>
    <w:rsid w:val="00374B69"/>
    <w:rsid w:val="00375ACD"/>
    <w:rsid w:val="00375E11"/>
    <w:rsid w:val="00380C3C"/>
    <w:rsid w:val="003819D8"/>
    <w:rsid w:val="00381F76"/>
    <w:rsid w:val="003846DB"/>
    <w:rsid w:val="00384A42"/>
    <w:rsid w:val="00385291"/>
    <w:rsid w:val="00385F10"/>
    <w:rsid w:val="00393F77"/>
    <w:rsid w:val="003A040A"/>
    <w:rsid w:val="003A195B"/>
    <w:rsid w:val="003A1EB7"/>
    <w:rsid w:val="003A2B9C"/>
    <w:rsid w:val="003A2F32"/>
    <w:rsid w:val="003A3E49"/>
    <w:rsid w:val="003A40B4"/>
    <w:rsid w:val="003A77A5"/>
    <w:rsid w:val="003B183A"/>
    <w:rsid w:val="003B1C3C"/>
    <w:rsid w:val="003B3AAC"/>
    <w:rsid w:val="003B3D67"/>
    <w:rsid w:val="003B44BB"/>
    <w:rsid w:val="003B5236"/>
    <w:rsid w:val="003B7739"/>
    <w:rsid w:val="003C0106"/>
    <w:rsid w:val="003C0562"/>
    <w:rsid w:val="003C0BEB"/>
    <w:rsid w:val="003C13D7"/>
    <w:rsid w:val="003D0903"/>
    <w:rsid w:val="003D0C88"/>
    <w:rsid w:val="003D12FD"/>
    <w:rsid w:val="003D18D6"/>
    <w:rsid w:val="003D24EC"/>
    <w:rsid w:val="003D344A"/>
    <w:rsid w:val="003D4807"/>
    <w:rsid w:val="003D66EE"/>
    <w:rsid w:val="003D6B46"/>
    <w:rsid w:val="003E17C1"/>
    <w:rsid w:val="003E4F8D"/>
    <w:rsid w:val="003E5291"/>
    <w:rsid w:val="003E5D7F"/>
    <w:rsid w:val="003E7646"/>
    <w:rsid w:val="003F1726"/>
    <w:rsid w:val="003F4A9A"/>
    <w:rsid w:val="003F6BA7"/>
    <w:rsid w:val="003F6C02"/>
    <w:rsid w:val="003F7FCA"/>
    <w:rsid w:val="004016CC"/>
    <w:rsid w:val="00401C96"/>
    <w:rsid w:val="004038C4"/>
    <w:rsid w:val="00403F9B"/>
    <w:rsid w:val="00406693"/>
    <w:rsid w:val="0040688F"/>
    <w:rsid w:val="00406E40"/>
    <w:rsid w:val="00407946"/>
    <w:rsid w:val="00421F8C"/>
    <w:rsid w:val="00422231"/>
    <w:rsid w:val="00427AEC"/>
    <w:rsid w:val="004309DB"/>
    <w:rsid w:val="004309E2"/>
    <w:rsid w:val="00432CB6"/>
    <w:rsid w:val="004404A1"/>
    <w:rsid w:val="00442E57"/>
    <w:rsid w:val="004450A9"/>
    <w:rsid w:val="0044595B"/>
    <w:rsid w:val="00450242"/>
    <w:rsid w:val="00450E38"/>
    <w:rsid w:val="00451319"/>
    <w:rsid w:val="00452EB0"/>
    <w:rsid w:val="0045389C"/>
    <w:rsid w:val="004541A5"/>
    <w:rsid w:val="00454B7F"/>
    <w:rsid w:val="0045526B"/>
    <w:rsid w:val="00455B9F"/>
    <w:rsid w:val="00457772"/>
    <w:rsid w:val="0046043D"/>
    <w:rsid w:val="00460643"/>
    <w:rsid w:val="00463F9A"/>
    <w:rsid w:val="004657AE"/>
    <w:rsid w:val="00467CA9"/>
    <w:rsid w:val="00470880"/>
    <w:rsid w:val="0047096C"/>
    <w:rsid w:val="004709DB"/>
    <w:rsid w:val="004712EC"/>
    <w:rsid w:val="00471CE7"/>
    <w:rsid w:val="00472918"/>
    <w:rsid w:val="004748FE"/>
    <w:rsid w:val="00476C7B"/>
    <w:rsid w:val="004775FF"/>
    <w:rsid w:val="00477CC3"/>
    <w:rsid w:val="00481112"/>
    <w:rsid w:val="00484029"/>
    <w:rsid w:val="00484E52"/>
    <w:rsid w:val="0048536B"/>
    <w:rsid w:val="00487429"/>
    <w:rsid w:val="00487F40"/>
    <w:rsid w:val="004904E5"/>
    <w:rsid w:val="00491986"/>
    <w:rsid w:val="00491F63"/>
    <w:rsid w:val="00492B8F"/>
    <w:rsid w:val="004931E4"/>
    <w:rsid w:val="004936EB"/>
    <w:rsid w:val="00495FF5"/>
    <w:rsid w:val="00496441"/>
    <w:rsid w:val="004A0AB8"/>
    <w:rsid w:val="004A2F2D"/>
    <w:rsid w:val="004A32ED"/>
    <w:rsid w:val="004A41B2"/>
    <w:rsid w:val="004A4300"/>
    <w:rsid w:val="004A45CF"/>
    <w:rsid w:val="004A784F"/>
    <w:rsid w:val="004B13F9"/>
    <w:rsid w:val="004B177B"/>
    <w:rsid w:val="004B287D"/>
    <w:rsid w:val="004B2EBB"/>
    <w:rsid w:val="004B3C3E"/>
    <w:rsid w:val="004B4D93"/>
    <w:rsid w:val="004C0304"/>
    <w:rsid w:val="004C127F"/>
    <w:rsid w:val="004C1895"/>
    <w:rsid w:val="004C2569"/>
    <w:rsid w:val="004C40FE"/>
    <w:rsid w:val="004C4B1B"/>
    <w:rsid w:val="004D2711"/>
    <w:rsid w:val="004D2E44"/>
    <w:rsid w:val="004D3A30"/>
    <w:rsid w:val="004D3F65"/>
    <w:rsid w:val="004D44A6"/>
    <w:rsid w:val="004D6EFD"/>
    <w:rsid w:val="004D711D"/>
    <w:rsid w:val="004E102E"/>
    <w:rsid w:val="004E1E68"/>
    <w:rsid w:val="004E2362"/>
    <w:rsid w:val="004E3065"/>
    <w:rsid w:val="004E567E"/>
    <w:rsid w:val="004E599B"/>
    <w:rsid w:val="004E630F"/>
    <w:rsid w:val="004E6668"/>
    <w:rsid w:val="004F0597"/>
    <w:rsid w:val="004F2573"/>
    <w:rsid w:val="004F4B9C"/>
    <w:rsid w:val="004F5577"/>
    <w:rsid w:val="004F5A08"/>
    <w:rsid w:val="00500BC0"/>
    <w:rsid w:val="005014C0"/>
    <w:rsid w:val="00501E3D"/>
    <w:rsid w:val="00502F44"/>
    <w:rsid w:val="00503A55"/>
    <w:rsid w:val="005067B3"/>
    <w:rsid w:val="0050778E"/>
    <w:rsid w:val="00511EAC"/>
    <w:rsid w:val="00513128"/>
    <w:rsid w:val="00514EA9"/>
    <w:rsid w:val="00514EF7"/>
    <w:rsid w:val="00515AA8"/>
    <w:rsid w:val="00516848"/>
    <w:rsid w:val="005217DA"/>
    <w:rsid w:val="005223C9"/>
    <w:rsid w:val="00526CBE"/>
    <w:rsid w:val="00527FAE"/>
    <w:rsid w:val="00530216"/>
    <w:rsid w:val="0053026B"/>
    <w:rsid w:val="00531479"/>
    <w:rsid w:val="0053259E"/>
    <w:rsid w:val="005329E8"/>
    <w:rsid w:val="00532D45"/>
    <w:rsid w:val="005352FE"/>
    <w:rsid w:val="00536B99"/>
    <w:rsid w:val="005371A2"/>
    <w:rsid w:val="005372AF"/>
    <w:rsid w:val="00543489"/>
    <w:rsid w:val="0054778D"/>
    <w:rsid w:val="00550915"/>
    <w:rsid w:val="005511AD"/>
    <w:rsid w:val="00551737"/>
    <w:rsid w:val="005525C6"/>
    <w:rsid w:val="005555E2"/>
    <w:rsid w:val="00557EC7"/>
    <w:rsid w:val="005608BA"/>
    <w:rsid w:val="005610FC"/>
    <w:rsid w:val="005615CE"/>
    <w:rsid w:val="00561904"/>
    <w:rsid w:val="005633FE"/>
    <w:rsid w:val="00563B3F"/>
    <w:rsid w:val="0057043E"/>
    <w:rsid w:val="005710F4"/>
    <w:rsid w:val="00573C22"/>
    <w:rsid w:val="00574CC5"/>
    <w:rsid w:val="00575232"/>
    <w:rsid w:val="0057586E"/>
    <w:rsid w:val="0057743C"/>
    <w:rsid w:val="005776BF"/>
    <w:rsid w:val="00580AF1"/>
    <w:rsid w:val="00581945"/>
    <w:rsid w:val="00581FCD"/>
    <w:rsid w:val="00585B14"/>
    <w:rsid w:val="00585CC4"/>
    <w:rsid w:val="00591ECE"/>
    <w:rsid w:val="0059456C"/>
    <w:rsid w:val="00595140"/>
    <w:rsid w:val="00595E52"/>
    <w:rsid w:val="005961C6"/>
    <w:rsid w:val="00596349"/>
    <w:rsid w:val="00596FDA"/>
    <w:rsid w:val="00597966"/>
    <w:rsid w:val="005A2B24"/>
    <w:rsid w:val="005A3BD1"/>
    <w:rsid w:val="005A3E84"/>
    <w:rsid w:val="005A4973"/>
    <w:rsid w:val="005A4AD9"/>
    <w:rsid w:val="005A7CFD"/>
    <w:rsid w:val="005A7D51"/>
    <w:rsid w:val="005B0D5D"/>
    <w:rsid w:val="005B22A7"/>
    <w:rsid w:val="005B2431"/>
    <w:rsid w:val="005B39A0"/>
    <w:rsid w:val="005B5258"/>
    <w:rsid w:val="005C2AAF"/>
    <w:rsid w:val="005C2EDD"/>
    <w:rsid w:val="005C3167"/>
    <w:rsid w:val="005C412E"/>
    <w:rsid w:val="005C4D3D"/>
    <w:rsid w:val="005C5A1F"/>
    <w:rsid w:val="005D12CC"/>
    <w:rsid w:val="005D1D3D"/>
    <w:rsid w:val="005D7612"/>
    <w:rsid w:val="005D7B9D"/>
    <w:rsid w:val="005E101A"/>
    <w:rsid w:val="005E3B8E"/>
    <w:rsid w:val="005E487C"/>
    <w:rsid w:val="005E54EF"/>
    <w:rsid w:val="005E65F7"/>
    <w:rsid w:val="005F0C45"/>
    <w:rsid w:val="005F3480"/>
    <w:rsid w:val="005F478A"/>
    <w:rsid w:val="005F4C09"/>
    <w:rsid w:val="005F5B88"/>
    <w:rsid w:val="005F6AFC"/>
    <w:rsid w:val="00600D74"/>
    <w:rsid w:val="0060526F"/>
    <w:rsid w:val="0061302F"/>
    <w:rsid w:val="00614580"/>
    <w:rsid w:val="006168C4"/>
    <w:rsid w:val="006217A5"/>
    <w:rsid w:val="006230D8"/>
    <w:rsid w:val="006239A8"/>
    <w:rsid w:val="00630AB5"/>
    <w:rsid w:val="00631055"/>
    <w:rsid w:val="00631526"/>
    <w:rsid w:val="00632AEC"/>
    <w:rsid w:val="006341E9"/>
    <w:rsid w:val="0063695E"/>
    <w:rsid w:val="00637B34"/>
    <w:rsid w:val="00642516"/>
    <w:rsid w:val="006433EA"/>
    <w:rsid w:val="00643A6F"/>
    <w:rsid w:val="00646132"/>
    <w:rsid w:val="0064645C"/>
    <w:rsid w:val="00647493"/>
    <w:rsid w:val="00650DE5"/>
    <w:rsid w:val="0065400B"/>
    <w:rsid w:val="006613BF"/>
    <w:rsid w:val="00664092"/>
    <w:rsid w:val="0066613D"/>
    <w:rsid w:val="00670562"/>
    <w:rsid w:val="006719F1"/>
    <w:rsid w:val="0067225F"/>
    <w:rsid w:val="00672F96"/>
    <w:rsid w:val="006744EE"/>
    <w:rsid w:val="00674652"/>
    <w:rsid w:val="00676514"/>
    <w:rsid w:val="00677103"/>
    <w:rsid w:val="00677676"/>
    <w:rsid w:val="00680768"/>
    <w:rsid w:val="00680B51"/>
    <w:rsid w:val="00684C31"/>
    <w:rsid w:val="0068592F"/>
    <w:rsid w:val="0069058A"/>
    <w:rsid w:val="00692A80"/>
    <w:rsid w:val="00694387"/>
    <w:rsid w:val="006946AD"/>
    <w:rsid w:val="00696C92"/>
    <w:rsid w:val="00696F86"/>
    <w:rsid w:val="006A1862"/>
    <w:rsid w:val="006A3502"/>
    <w:rsid w:val="006B369D"/>
    <w:rsid w:val="006B51C3"/>
    <w:rsid w:val="006B6108"/>
    <w:rsid w:val="006B7924"/>
    <w:rsid w:val="006C0ACB"/>
    <w:rsid w:val="006C0D02"/>
    <w:rsid w:val="006C1286"/>
    <w:rsid w:val="006D2CA5"/>
    <w:rsid w:val="006D5572"/>
    <w:rsid w:val="006D67CC"/>
    <w:rsid w:val="006D6A6A"/>
    <w:rsid w:val="006E18C7"/>
    <w:rsid w:val="006E2A4E"/>
    <w:rsid w:val="006E35F1"/>
    <w:rsid w:val="006E3974"/>
    <w:rsid w:val="006E5DCF"/>
    <w:rsid w:val="006E64C2"/>
    <w:rsid w:val="006F038A"/>
    <w:rsid w:val="006F2EC5"/>
    <w:rsid w:val="006F5095"/>
    <w:rsid w:val="006F601F"/>
    <w:rsid w:val="006F6176"/>
    <w:rsid w:val="006F6FFE"/>
    <w:rsid w:val="00700D37"/>
    <w:rsid w:val="00702509"/>
    <w:rsid w:val="0070625A"/>
    <w:rsid w:val="00707F87"/>
    <w:rsid w:val="007119B7"/>
    <w:rsid w:val="00712462"/>
    <w:rsid w:val="00712741"/>
    <w:rsid w:val="007129AC"/>
    <w:rsid w:val="00712B5F"/>
    <w:rsid w:val="00713024"/>
    <w:rsid w:val="0071479A"/>
    <w:rsid w:val="00714C71"/>
    <w:rsid w:val="00715C3E"/>
    <w:rsid w:val="007172A0"/>
    <w:rsid w:val="0072243D"/>
    <w:rsid w:val="0072288B"/>
    <w:rsid w:val="00725575"/>
    <w:rsid w:val="00725A00"/>
    <w:rsid w:val="0072750E"/>
    <w:rsid w:val="007276E7"/>
    <w:rsid w:val="00727D39"/>
    <w:rsid w:val="00727EE4"/>
    <w:rsid w:val="00727FBD"/>
    <w:rsid w:val="007308A0"/>
    <w:rsid w:val="007319AE"/>
    <w:rsid w:val="00732334"/>
    <w:rsid w:val="00733298"/>
    <w:rsid w:val="00733A52"/>
    <w:rsid w:val="00733C72"/>
    <w:rsid w:val="007401BE"/>
    <w:rsid w:val="0074036E"/>
    <w:rsid w:val="007407AA"/>
    <w:rsid w:val="0074180B"/>
    <w:rsid w:val="0074292A"/>
    <w:rsid w:val="00742C76"/>
    <w:rsid w:val="00745228"/>
    <w:rsid w:val="00745349"/>
    <w:rsid w:val="00746079"/>
    <w:rsid w:val="0075274F"/>
    <w:rsid w:val="00752CAE"/>
    <w:rsid w:val="007545C5"/>
    <w:rsid w:val="00755E18"/>
    <w:rsid w:val="00756E50"/>
    <w:rsid w:val="00760BB7"/>
    <w:rsid w:val="007647A3"/>
    <w:rsid w:val="00767A51"/>
    <w:rsid w:val="0077059E"/>
    <w:rsid w:val="00770BFD"/>
    <w:rsid w:val="0077109C"/>
    <w:rsid w:val="00774CF3"/>
    <w:rsid w:val="00780416"/>
    <w:rsid w:val="00780E47"/>
    <w:rsid w:val="007819AD"/>
    <w:rsid w:val="00782CE9"/>
    <w:rsid w:val="00783921"/>
    <w:rsid w:val="00783D35"/>
    <w:rsid w:val="00784F30"/>
    <w:rsid w:val="0078524F"/>
    <w:rsid w:val="00787E4C"/>
    <w:rsid w:val="007919DA"/>
    <w:rsid w:val="00793945"/>
    <w:rsid w:val="00794318"/>
    <w:rsid w:val="00795A09"/>
    <w:rsid w:val="00795EEC"/>
    <w:rsid w:val="007961E8"/>
    <w:rsid w:val="00796AF4"/>
    <w:rsid w:val="00796ECB"/>
    <w:rsid w:val="00796F8D"/>
    <w:rsid w:val="007B230A"/>
    <w:rsid w:val="007B3265"/>
    <w:rsid w:val="007B3C30"/>
    <w:rsid w:val="007B409C"/>
    <w:rsid w:val="007B62F9"/>
    <w:rsid w:val="007C1A63"/>
    <w:rsid w:val="007C1E10"/>
    <w:rsid w:val="007C2512"/>
    <w:rsid w:val="007C29D7"/>
    <w:rsid w:val="007C3F7C"/>
    <w:rsid w:val="007C49E0"/>
    <w:rsid w:val="007C659B"/>
    <w:rsid w:val="007C683A"/>
    <w:rsid w:val="007C70C6"/>
    <w:rsid w:val="007D4B5C"/>
    <w:rsid w:val="007D6197"/>
    <w:rsid w:val="007E0A25"/>
    <w:rsid w:val="007E2939"/>
    <w:rsid w:val="007E39B9"/>
    <w:rsid w:val="007E4FA4"/>
    <w:rsid w:val="007E5CE2"/>
    <w:rsid w:val="007E5F1D"/>
    <w:rsid w:val="007F0974"/>
    <w:rsid w:val="007F1E3B"/>
    <w:rsid w:val="007F2A66"/>
    <w:rsid w:val="007F4C71"/>
    <w:rsid w:val="007F4F74"/>
    <w:rsid w:val="007F7BDF"/>
    <w:rsid w:val="0080006F"/>
    <w:rsid w:val="0080056D"/>
    <w:rsid w:val="0080073A"/>
    <w:rsid w:val="00804F2F"/>
    <w:rsid w:val="0080503D"/>
    <w:rsid w:val="008074C7"/>
    <w:rsid w:val="00810552"/>
    <w:rsid w:val="00813402"/>
    <w:rsid w:val="008156D5"/>
    <w:rsid w:val="00815F49"/>
    <w:rsid w:val="00816603"/>
    <w:rsid w:val="0082169B"/>
    <w:rsid w:val="00821DC6"/>
    <w:rsid w:val="008233B5"/>
    <w:rsid w:val="00824A8F"/>
    <w:rsid w:val="00824FB5"/>
    <w:rsid w:val="00825E5C"/>
    <w:rsid w:val="00826356"/>
    <w:rsid w:val="00826709"/>
    <w:rsid w:val="008274CB"/>
    <w:rsid w:val="0082762F"/>
    <w:rsid w:val="008310F8"/>
    <w:rsid w:val="008334B5"/>
    <w:rsid w:val="00836FD8"/>
    <w:rsid w:val="00837AA8"/>
    <w:rsid w:val="00841954"/>
    <w:rsid w:val="00841989"/>
    <w:rsid w:val="0084414A"/>
    <w:rsid w:val="008454B9"/>
    <w:rsid w:val="00850474"/>
    <w:rsid w:val="008534CD"/>
    <w:rsid w:val="008538B3"/>
    <w:rsid w:val="0085531C"/>
    <w:rsid w:val="00856C16"/>
    <w:rsid w:val="00860200"/>
    <w:rsid w:val="0086166F"/>
    <w:rsid w:val="0086235E"/>
    <w:rsid w:val="0086439C"/>
    <w:rsid w:val="00864CB9"/>
    <w:rsid w:val="00865379"/>
    <w:rsid w:val="008660F0"/>
    <w:rsid w:val="00867622"/>
    <w:rsid w:val="00867ED4"/>
    <w:rsid w:val="00870ABC"/>
    <w:rsid w:val="00871833"/>
    <w:rsid w:val="00872805"/>
    <w:rsid w:val="00873033"/>
    <w:rsid w:val="00876B8E"/>
    <w:rsid w:val="0087790A"/>
    <w:rsid w:val="008828BA"/>
    <w:rsid w:val="00883886"/>
    <w:rsid w:val="008845B6"/>
    <w:rsid w:val="00884737"/>
    <w:rsid w:val="00885140"/>
    <w:rsid w:val="0088558E"/>
    <w:rsid w:val="00891BA0"/>
    <w:rsid w:val="00893D28"/>
    <w:rsid w:val="00896926"/>
    <w:rsid w:val="00896D36"/>
    <w:rsid w:val="00897FBD"/>
    <w:rsid w:val="008A0DDC"/>
    <w:rsid w:val="008A1070"/>
    <w:rsid w:val="008A17F3"/>
    <w:rsid w:val="008A3360"/>
    <w:rsid w:val="008A439D"/>
    <w:rsid w:val="008A723E"/>
    <w:rsid w:val="008B4B3D"/>
    <w:rsid w:val="008B5166"/>
    <w:rsid w:val="008B5E7C"/>
    <w:rsid w:val="008B68A2"/>
    <w:rsid w:val="008B75A7"/>
    <w:rsid w:val="008C06CE"/>
    <w:rsid w:val="008C1623"/>
    <w:rsid w:val="008C2B29"/>
    <w:rsid w:val="008C36BB"/>
    <w:rsid w:val="008C3944"/>
    <w:rsid w:val="008C7BE5"/>
    <w:rsid w:val="008D07A8"/>
    <w:rsid w:val="008D1442"/>
    <w:rsid w:val="008D1625"/>
    <w:rsid w:val="008D1DEE"/>
    <w:rsid w:val="008D2A6C"/>
    <w:rsid w:val="008D3172"/>
    <w:rsid w:val="008D4372"/>
    <w:rsid w:val="008D4B5B"/>
    <w:rsid w:val="008D6AE6"/>
    <w:rsid w:val="008D6C2E"/>
    <w:rsid w:val="008D7BDF"/>
    <w:rsid w:val="008E173E"/>
    <w:rsid w:val="008E31FA"/>
    <w:rsid w:val="008E5A62"/>
    <w:rsid w:val="008E6B5B"/>
    <w:rsid w:val="008F092C"/>
    <w:rsid w:val="008F0C5B"/>
    <w:rsid w:val="008F1F94"/>
    <w:rsid w:val="008F24BA"/>
    <w:rsid w:val="008F2649"/>
    <w:rsid w:val="008F3C07"/>
    <w:rsid w:val="008F623A"/>
    <w:rsid w:val="00900A59"/>
    <w:rsid w:val="0090285F"/>
    <w:rsid w:val="00903862"/>
    <w:rsid w:val="0090396D"/>
    <w:rsid w:val="00904A60"/>
    <w:rsid w:val="00904BD2"/>
    <w:rsid w:val="00907098"/>
    <w:rsid w:val="009076AC"/>
    <w:rsid w:val="009116A2"/>
    <w:rsid w:val="00915EFB"/>
    <w:rsid w:val="00915F97"/>
    <w:rsid w:val="00916EC3"/>
    <w:rsid w:val="009273AB"/>
    <w:rsid w:val="0092750C"/>
    <w:rsid w:val="0092751B"/>
    <w:rsid w:val="00927F0E"/>
    <w:rsid w:val="00930911"/>
    <w:rsid w:val="00931A48"/>
    <w:rsid w:val="00932377"/>
    <w:rsid w:val="00933504"/>
    <w:rsid w:val="00935BD6"/>
    <w:rsid w:val="0094156E"/>
    <w:rsid w:val="00942C17"/>
    <w:rsid w:val="00943AD6"/>
    <w:rsid w:val="009443A2"/>
    <w:rsid w:val="00945A89"/>
    <w:rsid w:val="00946D4B"/>
    <w:rsid w:val="0095099F"/>
    <w:rsid w:val="00950DDD"/>
    <w:rsid w:val="009514D0"/>
    <w:rsid w:val="00951F6B"/>
    <w:rsid w:val="0095288B"/>
    <w:rsid w:val="00954D19"/>
    <w:rsid w:val="00954FB8"/>
    <w:rsid w:val="0095558D"/>
    <w:rsid w:val="0095757D"/>
    <w:rsid w:val="009654AD"/>
    <w:rsid w:val="009655C1"/>
    <w:rsid w:val="00966943"/>
    <w:rsid w:val="00967427"/>
    <w:rsid w:val="00967855"/>
    <w:rsid w:val="009705E9"/>
    <w:rsid w:val="00970E58"/>
    <w:rsid w:val="0097124D"/>
    <w:rsid w:val="00973EC2"/>
    <w:rsid w:val="00975F78"/>
    <w:rsid w:val="00980903"/>
    <w:rsid w:val="00980B25"/>
    <w:rsid w:val="009813F3"/>
    <w:rsid w:val="00983250"/>
    <w:rsid w:val="00983B3A"/>
    <w:rsid w:val="00983C19"/>
    <w:rsid w:val="00983ECE"/>
    <w:rsid w:val="00984C5A"/>
    <w:rsid w:val="00987933"/>
    <w:rsid w:val="00992346"/>
    <w:rsid w:val="009926A4"/>
    <w:rsid w:val="00994688"/>
    <w:rsid w:val="00996A66"/>
    <w:rsid w:val="00996B9E"/>
    <w:rsid w:val="00997B5F"/>
    <w:rsid w:val="00997FC0"/>
    <w:rsid w:val="009A1326"/>
    <w:rsid w:val="009A54CC"/>
    <w:rsid w:val="009A640B"/>
    <w:rsid w:val="009B153E"/>
    <w:rsid w:val="009B205F"/>
    <w:rsid w:val="009B2D84"/>
    <w:rsid w:val="009B5269"/>
    <w:rsid w:val="009B68F5"/>
    <w:rsid w:val="009C0092"/>
    <w:rsid w:val="009C053A"/>
    <w:rsid w:val="009C0629"/>
    <w:rsid w:val="009C3240"/>
    <w:rsid w:val="009C4AE6"/>
    <w:rsid w:val="009C4E0E"/>
    <w:rsid w:val="009C62DD"/>
    <w:rsid w:val="009C6390"/>
    <w:rsid w:val="009C65D1"/>
    <w:rsid w:val="009C6604"/>
    <w:rsid w:val="009D1118"/>
    <w:rsid w:val="009D1724"/>
    <w:rsid w:val="009D40C8"/>
    <w:rsid w:val="009D613B"/>
    <w:rsid w:val="009D624C"/>
    <w:rsid w:val="009E012D"/>
    <w:rsid w:val="009E20BF"/>
    <w:rsid w:val="009E488A"/>
    <w:rsid w:val="009E5135"/>
    <w:rsid w:val="009E66BE"/>
    <w:rsid w:val="009E6D8A"/>
    <w:rsid w:val="009F2B1B"/>
    <w:rsid w:val="009F71A1"/>
    <w:rsid w:val="00A0024B"/>
    <w:rsid w:val="00A01982"/>
    <w:rsid w:val="00A01FDA"/>
    <w:rsid w:val="00A031C8"/>
    <w:rsid w:val="00A03578"/>
    <w:rsid w:val="00A043E0"/>
    <w:rsid w:val="00A113E5"/>
    <w:rsid w:val="00A122B7"/>
    <w:rsid w:val="00A1350A"/>
    <w:rsid w:val="00A1495B"/>
    <w:rsid w:val="00A16B22"/>
    <w:rsid w:val="00A17704"/>
    <w:rsid w:val="00A17AB5"/>
    <w:rsid w:val="00A20072"/>
    <w:rsid w:val="00A20546"/>
    <w:rsid w:val="00A2090F"/>
    <w:rsid w:val="00A235D2"/>
    <w:rsid w:val="00A23632"/>
    <w:rsid w:val="00A26229"/>
    <w:rsid w:val="00A26526"/>
    <w:rsid w:val="00A27934"/>
    <w:rsid w:val="00A32746"/>
    <w:rsid w:val="00A32A05"/>
    <w:rsid w:val="00A33094"/>
    <w:rsid w:val="00A33325"/>
    <w:rsid w:val="00A33779"/>
    <w:rsid w:val="00A35DFF"/>
    <w:rsid w:val="00A37B17"/>
    <w:rsid w:val="00A37E04"/>
    <w:rsid w:val="00A40748"/>
    <w:rsid w:val="00A40F7C"/>
    <w:rsid w:val="00A443C2"/>
    <w:rsid w:val="00A452B6"/>
    <w:rsid w:val="00A46273"/>
    <w:rsid w:val="00A46CCF"/>
    <w:rsid w:val="00A46D88"/>
    <w:rsid w:val="00A52333"/>
    <w:rsid w:val="00A53A43"/>
    <w:rsid w:val="00A53E73"/>
    <w:rsid w:val="00A604ED"/>
    <w:rsid w:val="00A607E5"/>
    <w:rsid w:val="00A61662"/>
    <w:rsid w:val="00A61DA8"/>
    <w:rsid w:val="00A6202C"/>
    <w:rsid w:val="00A624B3"/>
    <w:rsid w:val="00A63541"/>
    <w:rsid w:val="00A63564"/>
    <w:rsid w:val="00A66CEC"/>
    <w:rsid w:val="00A7051A"/>
    <w:rsid w:val="00A715A0"/>
    <w:rsid w:val="00A71EE5"/>
    <w:rsid w:val="00A72A56"/>
    <w:rsid w:val="00A752C8"/>
    <w:rsid w:val="00A753F3"/>
    <w:rsid w:val="00A80628"/>
    <w:rsid w:val="00A81679"/>
    <w:rsid w:val="00A82392"/>
    <w:rsid w:val="00A82CAB"/>
    <w:rsid w:val="00A848C7"/>
    <w:rsid w:val="00A850DE"/>
    <w:rsid w:val="00A863B9"/>
    <w:rsid w:val="00A86B30"/>
    <w:rsid w:val="00A9013C"/>
    <w:rsid w:val="00A9047E"/>
    <w:rsid w:val="00A932BD"/>
    <w:rsid w:val="00A93612"/>
    <w:rsid w:val="00A94237"/>
    <w:rsid w:val="00A94BCF"/>
    <w:rsid w:val="00A9636F"/>
    <w:rsid w:val="00A96B2C"/>
    <w:rsid w:val="00AA085D"/>
    <w:rsid w:val="00AA189C"/>
    <w:rsid w:val="00AA2CAD"/>
    <w:rsid w:val="00AA459E"/>
    <w:rsid w:val="00AA483B"/>
    <w:rsid w:val="00AA6FE1"/>
    <w:rsid w:val="00AB0037"/>
    <w:rsid w:val="00AB0FEA"/>
    <w:rsid w:val="00AB27AB"/>
    <w:rsid w:val="00AB432B"/>
    <w:rsid w:val="00AB4876"/>
    <w:rsid w:val="00AB6BE7"/>
    <w:rsid w:val="00AB6E30"/>
    <w:rsid w:val="00AB7906"/>
    <w:rsid w:val="00AC1B4F"/>
    <w:rsid w:val="00AC599C"/>
    <w:rsid w:val="00AC6BD1"/>
    <w:rsid w:val="00AC6D5B"/>
    <w:rsid w:val="00AD07B8"/>
    <w:rsid w:val="00AD1501"/>
    <w:rsid w:val="00AD208D"/>
    <w:rsid w:val="00AD37B6"/>
    <w:rsid w:val="00AD476B"/>
    <w:rsid w:val="00AD4E91"/>
    <w:rsid w:val="00AD6AFF"/>
    <w:rsid w:val="00AD7C05"/>
    <w:rsid w:val="00AD7CCC"/>
    <w:rsid w:val="00AE134F"/>
    <w:rsid w:val="00AE2289"/>
    <w:rsid w:val="00AE4045"/>
    <w:rsid w:val="00AE5865"/>
    <w:rsid w:val="00AE5ABA"/>
    <w:rsid w:val="00AE5F7E"/>
    <w:rsid w:val="00AE6B2D"/>
    <w:rsid w:val="00AF283A"/>
    <w:rsid w:val="00AF3E9E"/>
    <w:rsid w:val="00AF6082"/>
    <w:rsid w:val="00AF7259"/>
    <w:rsid w:val="00B02108"/>
    <w:rsid w:val="00B0464D"/>
    <w:rsid w:val="00B05F8F"/>
    <w:rsid w:val="00B11718"/>
    <w:rsid w:val="00B129EA"/>
    <w:rsid w:val="00B14AAE"/>
    <w:rsid w:val="00B20327"/>
    <w:rsid w:val="00B22A9D"/>
    <w:rsid w:val="00B23427"/>
    <w:rsid w:val="00B23D07"/>
    <w:rsid w:val="00B24118"/>
    <w:rsid w:val="00B24E4A"/>
    <w:rsid w:val="00B25050"/>
    <w:rsid w:val="00B25266"/>
    <w:rsid w:val="00B30935"/>
    <w:rsid w:val="00B327B4"/>
    <w:rsid w:val="00B32D64"/>
    <w:rsid w:val="00B32F2C"/>
    <w:rsid w:val="00B348CE"/>
    <w:rsid w:val="00B34E1D"/>
    <w:rsid w:val="00B37392"/>
    <w:rsid w:val="00B40E7A"/>
    <w:rsid w:val="00B47583"/>
    <w:rsid w:val="00B50B16"/>
    <w:rsid w:val="00B50F69"/>
    <w:rsid w:val="00B51197"/>
    <w:rsid w:val="00B5210B"/>
    <w:rsid w:val="00B5296E"/>
    <w:rsid w:val="00B52CC0"/>
    <w:rsid w:val="00B53D3B"/>
    <w:rsid w:val="00B554BF"/>
    <w:rsid w:val="00B606C9"/>
    <w:rsid w:val="00B60F2F"/>
    <w:rsid w:val="00B65003"/>
    <w:rsid w:val="00B65DED"/>
    <w:rsid w:val="00B670AC"/>
    <w:rsid w:val="00B70837"/>
    <w:rsid w:val="00B70FB8"/>
    <w:rsid w:val="00B754B2"/>
    <w:rsid w:val="00B80C65"/>
    <w:rsid w:val="00B80F79"/>
    <w:rsid w:val="00B81A70"/>
    <w:rsid w:val="00B82720"/>
    <w:rsid w:val="00B83D12"/>
    <w:rsid w:val="00B8509E"/>
    <w:rsid w:val="00B873AD"/>
    <w:rsid w:val="00B87483"/>
    <w:rsid w:val="00B9233A"/>
    <w:rsid w:val="00B95924"/>
    <w:rsid w:val="00B95AFB"/>
    <w:rsid w:val="00BA3E5C"/>
    <w:rsid w:val="00BA44A0"/>
    <w:rsid w:val="00BA49AF"/>
    <w:rsid w:val="00BA63D3"/>
    <w:rsid w:val="00BB09A3"/>
    <w:rsid w:val="00BB119E"/>
    <w:rsid w:val="00BB2EC9"/>
    <w:rsid w:val="00BB34FE"/>
    <w:rsid w:val="00BB4472"/>
    <w:rsid w:val="00BB56A1"/>
    <w:rsid w:val="00BB74DF"/>
    <w:rsid w:val="00BC0BBA"/>
    <w:rsid w:val="00BC1460"/>
    <w:rsid w:val="00BC33C9"/>
    <w:rsid w:val="00BC3523"/>
    <w:rsid w:val="00BC4E70"/>
    <w:rsid w:val="00BC4F6A"/>
    <w:rsid w:val="00BD199C"/>
    <w:rsid w:val="00BD24A6"/>
    <w:rsid w:val="00BD2BBE"/>
    <w:rsid w:val="00BD312D"/>
    <w:rsid w:val="00BD5CB6"/>
    <w:rsid w:val="00BD7567"/>
    <w:rsid w:val="00BE1EA0"/>
    <w:rsid w:val="00BE2C99"/>
    <w:rsid w:val="00BE3F92"/>
    <w:rsid w:val="00BE4C11"/>
    <w:rsid w:val="00BE4DFF"/>
    <w:rsid w:val="00BE6119"/>
    <w:rsid w:val="00BE6BDC"/>
    <w:rsid w:val="00BF573D"/>
    <w:rsid w:val="00BF5DB3"/>
    <w:rsid w:val="00BF788B"/>
    <w:rsid w:val="00BF7B12"/>
    <w:rsid w:val="00C0383A"/>
    <w:rsid w:val="00C05303"/>
    <w:rsid w:val="00C073AB"/>
    <w:rsid w:val="00C108C7"/>
    <w:rsid w:val="00C11B64"/>
    <w:rsid w:val="00C13700"/>
    <w:rsid w:val="00C144E9"/>
    <w:rsid w:val="00C161F2"/>
    <w:rsid w:val="00C16857"/>
    <w:rsid w:val="00C173A8"/>
    <w:rsid w:val="00C20D0E"/>
    <w:rsid w:val="00C22F46"/>
    <w:rsid w:val="00C23DEB"/>
    <w:rsid w:val="00C24070"/>
    <w:rsid w:val="00C25298"/>
    <w:rsid w:val="00C260D5"/>
    <w:rsid w:val="00C26A28"/>
    <w:rsid w:val="00C26BAB"/>
    <w:rsid w:val="00C3012F"/>
    <w:rsid w:val="00C30C79"/>
    <w:rsid w:val="00C3233D"/>
    <w:rsid w:val="00C32B11"/>
    <w:rsid w:val="00C33469"/>
    <w:rsid w:val="00C33741"/>
    <w:rsid w:val="00C33952"/>
    <w:rsid w:val="00C33B9D"/>
    <w:rsid w:val="00C3465F"/>
    <w:rsid w:val="00C35375"/>
    <w:rsid w:val="00C402B6"/>
    <w:rsid w:val="00C4215E"/>
    <w:rsid w:val="00C43219"/>
    <w:rsid w:val="00C436F4"/>
    <w:rsid w:val="00C43BAF"/>
    <w:rsid w:val="00C456E1"/>
    <w:rsid w:val="00C47A36"/>
    <w:rsid w:val="00C561B0"/>
    <w:rsid w:val="00C568C0"/>
    <w:rsid w:val="00C57167"/>
    <w:rsid w:val="00C579C7"/>
    <w:rsid w:val="00C57ABD"/>
    <w:rsid w:val="00C609CB"/>
    <w:rsid w:val="00C60FFD"/>
    <w:rsid w:val="00C65753"/>
    <w:rsid w:val="00C66EAC"/>
    <w:rsid w:val="00C67BE2"/>
    <w:rsid w:val="00C71CF5"/>
    <w:rsid w:val="00C74392"/>
    <w:rsid w:val="00C750DC"/>
    <w:rsid w:val="00C75B7C"/>
    <w:rsid w:val="00C819C3"/>
    <w:rsid w:val="00C8788F"/>
    <w:rsid w:val="00C90969"/>
    <w:rsid w:val="00C91F69"/>
    <w:rsid w:val="00C92557"/>
    <w:rsid w:val="00C9276C"/>
    <w:rsid w:val="00C93982"/>
    <w:rsid w:val="00C93AE1"/>
    <w:rsid w:val="00C9410E"/>
    <w:rsid w:val="00C9528C"/>
    <w:rsid w:val="00CA02EC"/>
    <w:rsid w:val="00CA29F9"/>
    <w:rsid w:val="00CA39E5"/>
    <w:rsid w:val="00CA5869"/>
    <w:rsid w:val="00CA60C6"/>
    <w:rsid w:val="00CA6B6A"/>
    <w:rsid w:val="00CB31A7"/>
    <w:rsid w:val="00CB554C"/>
    <w:rsid w:val="00CB6FF1"/>
    <w:rsid w:val="00CC1090"/>
    <w:rsid w:val="00CC149A"/>
    <w:rsid w:val="00CC1D74"/>
    <w:rsid w:val="00CC573A"/>
    <w:rsid w:val="00CC700A"/>
    <w:rsid w:val="00CC74B1"/>
    <w:rsid w:val="00CC7B9D"/>
    <w:rsid w:val="00CC7BBA"/>
    <w:rsid w:val="00CD293E"/>
    <w:rsid w:val="00CD2FAE"/>
    <w:rsid w:val="00CD39B7"/>
    <w:rsid w:val="00CD464F"/>
    <w:rsid w:val="00CD70CF"/>
    <w:rsid w:val="00CE1C09"/>
    <w:rsid w:val="00CE316C"/>
    <w:rsid w:val="00CE5246"/>
    <w:rsid w:val="00CE6515"/>
    <w:rsid w:val="00CE661C"/>
    <w:rsid w:val="00CF128E"/>
    <w:rsid w:val="00CF1F97"/>
    <w:rsid w:val="00CF7E05"/>
    <w:rsid w:val="00D016BB"/>
    <w:rsid w:val="00D019FC"/>
    <w:rsid w:val="00D02637"/>
    <w:rsid w:val="00D0342C"/>
    <w:rsid w:val="00D039B9"/>
    <w:rsid w:val="00D0436A"/>
    <w:rsid w:val="00D04A33"/>
    <w:rsid w:val="00D05F38"/>
    <w:rsid w:val="00D0603E"/>
    <w:rsid w:val="00D07957"/>
    <w:rsid w:val="00D1065D"/>
    <w:rsid w:val="00D1561C"/>
    <w:rsid w:val="00D16287"/>
    <w:rsid w:val="00D1774F"/>
    <w:rsid w:val="00D206CF"/>
    <w:rsid w:val="00D20C43"/>
    <w:rsid w:val="00D2110A"/>
    <w:rsid w:val="00D230BA"/>
    <w:rsid w:val="00D24642"/>
    <w:rsid w:val="00D24CE4"/>
    <w:rsid w:val="00D26050"/>
    <w:rsid w:val="00D26C6A"/>
    <w:rsid w:val="00D31FE5"/>
    <w:rsid w:val="00D320BD"/>
    <w:rsid w:val="00D3289D"/>
    <w:rsid w:val="00D32CE5"/>
    <w:rsid w:val="00D330DF"/>
    <w:rsid w:val="00D33140"/>
    <w:rsid w:val="00D3739F"/>
    <w:rsid w:val="00D37BC6"/>
    <w:rsid w:val="00D413D9"/>
    <w:rsid w:val="00D41849"/>
    <w:rsid w:val="00D4194F"/>
    <w:rsid w:val="00D42032"/>
    <w:rsid w:val="00D42D8D"/>
    <w:rsid w:val="00D44DE1"/>
    <w:rsid w:val="00D46515"/>
    <w:rsid w:val="00D50207"/>
    <w:rsid w:val="00D515D2"/>
    <w:rsid w:val="00D53343"/>
    <w:rsid w:val="00D53A47"/>
    <w:rsid w:val="00D553ED"/>
    <w:rsid w:val="00D55A7F"/>
    <w:rsid w:val="00D55EEC"/>
    <w:rsid w:val="00D61C98"/>
    <w:rsid w:val="00D62872"/>
    <w:rsid w:val="00D63396"/>
    <w:rsid w:val="00D636AA"/>
    <w:rsid w:val="00D64999"/>
    <w:rsid w:val="00D64E5D"/>
    <w:rsid w:val="00D6570F"/>
    <w:rsid w:val="00D658EC"/>
    <w:rsid w:val="00D67440"/>
    <w:rsid w:val="00D67ABB"/>
    <w:rsid w:val="00D7248C"/>
    <w:rsid w:val="00D72BF6"/>
    <w:rsid w:val="00D75E65"/>
    <w:rsid w:val="00D80C13"/>
    <w:rsid w:val="00D82752"/>
    <w:rsid w:val="00D83D70"/>
    <w:rsid w:val="00D861B5"/>
    <w:rsid w:val="00D93CDB"/>
    <w:rsid w:val="00D9504C"/>
    <w:rsid w:val="00D96873"/>
    <w:rsid w:val="00DA0084"/>
    <w:rsid w:val="00DA139A"/>
    <w:rsid w:val="00DA3D6C"/>
    <w:rsid w:val="00DA5D5F"/>
    <w:rsid w:val="00DA6962"/>
    <w:rsid w:val="00DA69BA"/>
    <w:rsid w:val="00DB10D3"/>
    <w:rsid w:val="00DB350B"/>
    <w:rsid w:val="00DB3788"/>
    <w:rsid w:val="00DB3BCC"/>
    <w:rsid w:val="00DB54C6"/>
    <w:rsid w:val="00DB65D6"/>
    <w:rsid w:val="00DB6A96"/>
    <w:rsid w:val="00DB6F29"/>
    <w:rsid w:val="00DB7602"/>
    <w:rsid w:val="00DC3D75"/>
    <w:rsid w:val="00DC4A19"/>
    <w:rsid w:val="00DC4D0F"/>
    <w:rsid w:val="00DC5AFF"/>
    <w:rsid w:val="00DD0714"/>
    <w:rsid w:val="00DD2AAF"/>
    <w:rsid w:val="00DD31AF"/>
    <w:rsid w:val="00DD4FDF"/>
    <w:rsid w:val="00DD6A4C"/>
    <w:rsid w:val="00DD701A"/>
    <w:rsid w:val="00DD71F6"/>
    <w:rsid w:val="00DE353F"/>
    <w:rsid w:val="00DE44A8"/>
    <w:rsid w:val="00DE70CA"/>
    <w:rsid w:val="00DE79F5"/>
    <w:rsid w:val="00DF0B93"/>
    <w:rsid w:val="00DF190D"/>
    <w:rsid w:val="00DF22CB"/>
    <w:rsid w:val="00DF5C7A"/>
    <w:rsid w:val="00DF64BE"/>
    <w:rsid w:val="00DF65DD"/>
    <w:rsid w:val="00DF6CB2"/>
    <w:rsid w:val="00E024AA"/>
    <w:rsid w:val="00E02956"/>
    <w:rsid w:val="00E02ADA"/>
    <w:rsid w:val="00E04075"/>
    <w:rsid w:val="00E04600"/>
    <w:rsid w:val="00E04971"/>
    <w:rsid w:val="00E05339"/>
    <w:rsid w:val="00E061BE"/>
    <w:rsid w:val="00E101C4"/>
    <w:rsid w:val="00E11972"/>
    <w:rsid w:val="00E13C4B"/>
    <w:rsid w:val="00E162AB"/>
    <w:rsid w:val="00E16647"/>
    <w:rsid w:val="00E166D5"/>
    <w:rsid w:val="00E16FE1"/>
    <w:rsid w:val="00E20842"/>
    <w:rsid w:val="00E21A6B"/>
    <w:rsid w:val="00E26712"/>
    <w:rsid w:val="00E27FF0"/>
    <w:rsid w:val="00E312A3"/>
    <w:rsid w:val="00E3198B"/>
    <w:rsid w:val="00E325D4"/>
    <w:rsid w:val="00E335F0"/>
    <w:rsid w:val="00E34E5E"/>
    <w:rsid w:val="00E35005"/>
    <w:rsid w:val="00E35192"/>
    <w:rsid w:val="00E4360D"/>
    <w:rsid w:val="00E45CBE"/>
    <w:rsid w:val="00E45D9A"/>
    <w:rsid w:val="00E464AC"/>
    <w:rsid w:val="00E4712A"/>
    <w:rsid w:val="00E47267"/>
    <w:rsid w:val="00E50A47"/>
    <w:rsid w:val="00E50EA5"/>
    <w:rsid w:val="00E51894"/>
    <w:rsid w:val="00E53ECE"/>
    <w:rsid w:val="00E54E84"/>
    <w:rsid w:val="00E56C5C"/>
    <w:rsid w:val="00E6263B"/>
    <w:rsid w:val="00E632D1"/>
    <w:rsid w:val="00E64AF1"/>
    <w:rsid w:val="00E658D0"/>
    <w:rsid w:val="00E725FE"/>
    <w:rsid w:val="00E72CFC"/>
    <w:rsid w:val="00E73002"/>
    <w:rsid w:val="00E73A19"/>
    <w:rsid w:val="00E751CE"/>
    <w:rsid w:val="00E75967"/>
    <w:rsid w:val="00E75C5D"/>
    <w:rsid w:val="00E7762C"/>
    <w:rsid w:val="00E8026E"/>
    <w:rsid w:val="00E818B2"/>
    <w:rsid w:val="00E83907"/>
    <w:rsid w:val="00E8404D"/>
    <w:rsid w:val="00E84104"/>
    <w:rsid w:val="00E841EE"/>
    <w:rsid w:val="00E84E26"/>
    <w:rsid w:val="00E84FB5"/>
    <w:rsid w:val="00E86777"/>
    <w:rsid w:val="00E935CF"/>
    <w:rsid w:val="00E95810"/>
    <w:rsid w:val="00EA1D7B"/>
    <w:rsid w:val="00EA1F8A"/>
    <w:rsid w:val="00EA2B71"/>
    <w:rsid w:val="00EA3EB3"/>
    <w:rsid w:val="00EA4128"/>
    <w:rsid w:val="00EA58D9"/>
    <w:rsid w:val="00EA70A8"/>
    <w:rsid w:val="00EA70D8"/>
    <w:rsid w:val="00EA7145"/>
    <w:rsid w:val="00EA7A56"/>
    <w:rsid w:val="00EB1A61"/>
    <w:rsid w:val="00EB2059"/>
    <w:rsid w:val="00EB4B54"/>
    <w:rsid w:val="00EB5F2E"/>
    <w:rsid w:val="00EB5FDC"/>
    <w:rsid w:val="00EB6BE9"/>
    <w:rsid w:val="00EC0105"/>
    <w:rsid w:val="00EC0A74"/>
    <w:rsid w:val="00EC1D74"/>
    <w:rsid w:val="00EC268F"/>
    <w:rsid w:val="00EC2F41"/>
    <w:rsid w:val="00EC314A"/>
    <w:rsid w:val="00EC6316"/>
    <w:rsid w:val="00EC71C3"/>
    <w:rsid w:val="00EC7469"/>
    <w:rsid w:val="00EC76D8"/>
    <w:rsid w:val="00EC78A3"/>
    <w:rsid w:val="00ED0CD0"/>
    <w:rsid w:val="00ED12D4"/>
    <w:rsid w:val="00ED1E9E"/>
    <w:rsid w:val="00ED227E"/>
    <w:rsid w:val="00ED2F60"/>
    <w:rsid w:val="00ED3E72"/>
    <w:rsid w:val="00ED433B"/>
    <w:rsid w:val="00ED550D"/>
    <w:rsid w:val="00ED5541"/>
    <w:rsid w:val="00EE0110"/>
    <w:rsid w:val="00EE28E6"/>
    <w:rsid w:val="00EE7F75"/>
    <w:rsid w:val="00EF0545"/>
    <w:rsid w:val="00EF11D2"/>
    <w:rsid w:val="00EF380C"/>
    <w:rsid w:val="00EF45C6"/>
    <w:rsid w:val="00EF45FD"/>
    <w:rsid w:val="00EF7116"/>
    <w:rsid w:val="00EF74CC"/>
    <w:rsid w:val="00EF7879"/>
    <w:rsid w:val="00F0047B"/>
    <w:rsid w:val="00F01073"/>
    <w:rsid w:val="00F029C4"/>
    <w:rsid w:val="00F045A8"/>
    <w:rsid w:val="00F0564B"/>
    <w:rsid w:val="00F062EB"/>
    <w:rsid w:val="00F062FB"/>
    <w:rsid w:val="00F0670E"/>
    <w:rsid w:val="00F07105"/>
    <w:rsid w:val="00F10F3A"/>
    <w:rsid w:val="00F11C3E"/>
    <w:rsid w:val="00F13516"/>
    <w:rsid w:val="00F14114"/>
    <w:rsid w:val="00F200C6"/>
    <w:rsid w:val="00F228D7"/>
    <w:rsid w:val="00F23265"/>
    <w:rsid w:val="00F26197"/>
    <w:rsid w:val="00F26518"/>
    <w:rsid w:val="00F278E2"/>
    <w:rsid w:val="00F3048A"/>
    <w:rsid w:val="00F31704"/>
    <w:rsid w:val="00F31790"/>
    <w:rsid w:val="00F31B49"/>
    <w:rsid w:val="00F3377C"/>
    <w:rsid w:val="00F340FF"/>
    <w:rsid w:val="00F37165"/>
    <w:rsid w:val="00F37820"/>
    <w:rsid w:val="00F404AF"/>
    <w:rsid w:val="00F4089A"/>
    <w:rsid w:val="00F40E08"/>
    <w:rsid w:val="00F4206C"/>
    <w:rsid w:val="00F43E32"/>
    <w:rsid w:val="00F51D21"/>
    <w:rsid w:val="00F52770"/>
    <w:rsid w:val="00F54947"/>
    <w:rsid w:val="00F62E34"/>
    <w:rsid w:val="00F638A8"/>
    <w:rsid w:val="00F659E5"/>
    <w:rsid w:val="00F66756"/>
    <w:rsid w:val="00F722FA"/>
    <w:rsid w:val="00F72B5E"/>
    <w:rsid w:val="00F75FF5"/>
    <w:rsid w:val="00F76245"/>
    <w:rsid w:val="00F76351"/>
    <w:rsid w:val="00F76BF1"/>
    <w:rsid w:val="00F77A8F"/>
    <w:rsid w:val="00F77CAC"/>
    <w:rsid w:val="00F8053C"/>
    <w:rsid w:val="00F839F7"/>
    <w:rsid w:val="00F850FB"/>
    <w:rsid w:val="00F85EEE"/>
    <w:rsid w:val="00F871EC"/>
    <w:rsid w:val="00F87AA7"/>
    <w:rsid w:val="00F90970"/>
    <w:rsid w:val="00F92033"/>
    <w:rsid w:val="00F930E1"/>
    <w:rsid w:val="00F93251"/>
    <w:rsid w:val="00F93A54"/>
    <w:rsid w:val="00F94553"/>
    <w:rsid w:val="00F946A6"/>
    <w:rsid w:val="00F96353"/>
    <w:rsid w:val="00F9683D"/>
    <w:rsid w:val="00F9786E"/>
    <w:rsid w:val="00FA1777"/>
    <w:rsid w:val="00FA2A1D"/>
    <w:rsid w:val="00FA2CCF"/>
    <w:rsid w:val="00FA2E4E"/>
    <w:rsid w:val="00FA376F"/>
    <w:rsid w:val="00FA7B91"/>
    <w:rsid w:val="00FA7F5E"/>
    <w:rsid w:val="00FB02D7"/>
    <w:rsid w:val="00FB063D"/>
    <w:rsid w:val="00FB0688"/>
    <w:rsid w:val="00FB1903"/>
    <w:rsid w:val="00FB34A9"/>
    <w:rsid w:val="00FB479B"/>
    <w:rsid w:val="00FB7862"/>
    <w:rsid w:val="00FC1B44"/>
    <w:rsid w:val="00FC1C2E"/>
    <w:rsid w:val="00FC354F"/>
    <w:rsid w:val="00FC37B0"/>
    <w:rsid w:val="00FC7582"/>
    <w:rsid w:val="00FD2AE9"/>
    <w:rsid w:val="00FD3739"/>
    <w:rsid w:val="00FD4478"/>
    <w:rsid w:val="00FD481F"/>
    <w:rsid w:val="00FD485C"/>
    <w:rsid w:val="00FD6520"/>
    <w:rsid w:val="00FE00F8"/>
    <w:rsid w:val="00FE0C66"/>
    <w:rsid w:val="00FE7D26"/>
    <w:rsid w:val="00FF12B9"/>
    <w:rsid w:val="00FF21F5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Б11,Ðàçäåë"/>
    <w:basedOn w:val="a"/>
    <w:next w:val="a"/>
    <w:link w:val="10"/>
    <w:qFormat/>
    <w:rsid w:val="00A20072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aliases w:val="H2,H2 Знак,Заголовок 21,2,h2,Б2,RTC,iz2,Numbered text 3,HD2,Heading 2 Hidden,Раздел Знак"/>
    <w:basedOn w:val="a"/>
    <w:next w:val="a"/>
    <w:link w:val="20"/>
    <w:qFormat/>
    <w:rsid w:val="00A20072"/>
    <w:pPr>
      <w:keepNext/>
      <w:jc w:val="right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A2007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200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0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00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200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200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20072"/>
    <w:pPr>
      <w:keepNext/>
      <w:widowControl w:val="0"/>
      <w:autoSpaceDE w:val="0"/>
      <w:autoSpaceDN w:val="0"/>
      <w:adjustRightInd w:val="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A20072"/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200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0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0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200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00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20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00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0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aliases w:val="Заголовок 2 Знак Char,H2 Char,H2 Знак Char,Заголовок 21 Char,2 Char,h2 Char,Б2 Char,RTC Char,iz2 Char,Numbered text 3 Char,HD2 Char,Heading 2 Hidden Char,Раздел Знак Char"/>
    <w:basedOn w:val="a0"/>
    <w:semiHidden/>
    <w:locked/>
    <w:rsid w:val="00A200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Numbered text 3 Знак,HD2 Знак,Heading 2 Hidden Знак,Раздел Знак Знак"/>
    <w:basedOn w:val="a0"/>
    <w:locked/>
    <w:rsid w:val="00A20072"/>
    <w:rPr>
      <w:rFonts w:cs="Times New Roman"/>
      <w:sz w:val="26"/>
      <w:lang w:val="ru-RU" w:eastAsia="ru-RU" w:bidi="ar-SA"/>
    </w:rPr>
  </w:style>
  <w:style w:type="character" w:styleId="a3">
    <w:name w:val="Hyperlink"/>
    <w:basedOn w:val="a0"/>
    <w:uiPriority w:val="99"/>
    <w:semiHidden/>
    <w:rsid w:val="00A2007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20072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A2007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A20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20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semiHidden/>
    <w:rsid w:val="00A20072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22">
    <w:name w:val="List Number 2"/>
    <w:basedOn w:val="a"/>
    <w:semiHidden/>
    <w:rsid w:val="00A20072"/>
    <w:pPr>
      <w:tabs>
        <w:tab w:val="num" w:pos="720"/>
      </w:tabs>
      <w:ind w:left="720" w:hanging="360"/>
    </w:pPr>
  </w:style>
  <w:style w:type="paragraph" w:styleId="aa">
    <w:name w:val="Body Text"/>
    <w:aliases w:val="Основной текст Знак Знак Знак,Основной текст Знак Знак Знак Знак,Знак1,body text,body text Знак Знак"/>
    <w:basedOn w:val="a"/>
    <w:link w:val="ab"/>
    <w:semiHidden/>
    <w:rsid w:val="00A20072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A200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,body text Знак Знак Знак"/>
    <w:basedOn w:val="a0"/>
    <w:semiHidden/>
    <w:locked/>
    <w:rsid w:val="00A20072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A200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0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20072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rsid w:val="00A200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semiHidden/>
    <w:rsid w:val="00A20072"/>
    <w:rPr>
      <w:b/>
      <w:bCs/>
    </w:rPr>
  </w:style>
  <w:style w:type="character" w:customStyle="1" w:styleId="33">
    <w:name w:val="Основной текст 3 Знак"/>
    <w:basedOn w:val="a0"/>
    <w:link w:val="32"/>
    <w:semiHidden/>
    <w:rsid w:val="00A200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rsid w:val="00A20072"/>
    <w:pPr>
      <w:tabs>
        <w:tab w:val="num" w:pos="432"/>
      </w:tabs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A20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rsid w:val="00A20072"/>
    <w:pPr>
      <w:widowControl w:val="0"/>
      <w:snapToGrid w:val="0"/>
      <w:ind w:firstLine="540"/>
      <w:jc w:val="both"/>
    </w:pPr>
    <w:rPr>
      <w:color w:val="FF0000"/>
    </w:rPr>
  </w:style>
  <w:style w:type="character" w:customStyle="1" w:styleId="35">
    <w:name w:val="Основной текст с отступом 3 Знак"/>
    <w:basedOn w:val="a0"/>
    <w:link w:val="34"/>
    <w:semiHidden/>
    <w:rsid w:val="00A2007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Block Text"/>
    <w:basedOn w:val="a"/>
    <w:semiHidden/>
    <w:rsid w:val="00A20072"/>
    <w:pPr>
      <w:ind w:left="-540" w:right="-82" w:firstLine="540"/>
      <w:jc w:val="both"/>
    </w:pPr>
    <w:rPr>
      <w:b/>
      <w:bCs/>
      <w:sz w:val="32"/>
    </w:rPr>
  </w:style>
  <w:style w:type="paragraph" w:styleId="af">
    <w:name w:val="Plain Text"/>
    <w:basedOn w:val="a"/>
    <w:link w:val="af0"/>
    <w:rsid w:val="00A2007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200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20072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ConsNormal">
    <w:name w:val="ConsNormal"/>
    <w:rsid w:val="00A20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ocked/>
    <w:rsid w:val="00A20072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A20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0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ocked/>
    <w:rsid w:val="00A20072"/>
    <w:rPr>
      <w:rFonts w:ascii="Arial" w:hAnsi="Arial" w:cs="Arial"/>
      <w:lang w:val="ru-RU" w:eastAsia="ru-RU" w:bidi="ar-SA"/>
    </w:rPr>
  </w:style>
  <w:style w:type="paragraph" w:customStyle="1" w:styleId="36">
    <w:name w:val="Стиль3"/>
    <w:basedOn w:val="25"/>
    <w:rsid w:val="00A20072"/>
    <w:pPr>
      <w:widowControl w:val="0"/>
      <w:tabs>
        <w:tab w:val="clear" w:pos="432"/>
        <w:tab w:val="num" w:pos="360"/>
        <w:tab w:val="num" w:pos="1307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13">
    <w:name w:val="Стиль1"/>
    <w:basedOn w:val="a"/>
    <w:rsid w:val="00A20072"/>
    <w:pPr>
      <w:keepNext/>
      <w:keepLines/>
      <w:widowControl w:val="0"/>
      <w:suppressLineNumbers/>
      <w:tabs>
        <w:tab w:val="num" w:pos="432"/>
        <w:tab w:val="num" w:pos="1836"/>
      </w:tabs>
      <w:suppressAutoHyphens/>
      <w:spacing w:after="60"/>
      <w:ind w:left="432" w:hanging="432"/>
    </w:pPr>
    <w:rPr>
      <w:b/>
      <w:sz w:val="28"/>
    </w:rPr>
  </w:style>
  <w:style w:type="paragraph" w:customStyle="1" w:styleId="27">
    <w:name w:val="Стиль2"/>
    <w:basedOn w:val="22"/>
    <w:rsid w:val="00A20072"/>
    <w:pPr>
      <w:keepNext/>
      <w:keepLines/>
      <w:widowControl w:val="0"/>
      <w:suppressLineNumbers/>
      <w:tabs>
        <w:tab w:val="clear" w:pos="720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character" w:customStyle="1" w:styleId="28">
    <w:name w:val="Стиль2 Знак"/>
    <w:basedOn w:val="a0"/>
    <w:locked/>
    <w:rsid w:val="00A20072"/>
    <w:rPr>
      <w:rFonts w:cs="Times New Roman"/>
      <w:b/>
      <w:sz w:val="24"/>
      <w:lang w:val="ru-RU" w:eastAsia="ru-RU" w:bidi="ar-SA"/>
    </w:rPr>
  </w:style>
  <w:style w:type="paragraph" w:customStyle="1" w:styleId="xl153">
    <w:name w:val="xl153"/>
    <w:basedOn w:val="a"/>
    <w:rsid w:val="00A20072"/>
    <w:pPr>
      <w:spacing w:before="100" w:beforeAutospacing="1" w:after="100" w:afterAutospacing="1"/>
      <w:jc w:val="center"/>
    </w:pPr>
    <w:rPr>
      <w:b/>
      <w:bCs/>
    </w:rPr>
  </w:style>
  <w:style w:type="paragraph" w:customStyle="1" w:styleId="af1">
    <w:name w:val="Таблицы (моноширинный)"/>
    <w:basedOn w:val="a"/>
    <w:next w:val="a"/>
    <w:rsid w:val="00A200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20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A200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29">
    <w:name w:val="заголовок 2"/>
    <w:basedOn w:val="a"/>
    <w:next w:val="a"/>
    <w:rsid w:val="00A20072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af3">
    <w:name w:val="a"/>
    <w:basedOn w:val="a"/>
    <w:rsid w:val="00A20072"/>
    <w:pPr>
      <w:spacing w:before="100" w:beforeAutospacing="1" w:after="100" w:afterAutospacing="1"/>
    </w:pPr>
  </w:style>
  <w:style w:type="paragraph" w:customStyle="1" w:styleId="FR1">
    <w:name w:val="FR1"/>
    <w:rsid w:val="00A20072"/>
    <w:pPr>
      <w:widowControl w:val="0"/>
      <w:snapToGrid w:val="0"/>
      <w:spacing w:before="60" w:after="0" w:line="300" w:lineRule="auto"/>
      <w:ind w:left="1960" w:right="2200" w:hanging="194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4">
    <w:name w:val="Пункт"/>
    <w:basedOn w:val="a"/>
    <w:rsid w:val="00A20072"/>
    <w:pPr>
      <w:tabs>
        <w:tab w:val="num" w:pos="1980"/>
      </w:tabs>
      <w:ind w:left="1404" w:hanging="504"/>
      <w:jc w:val="both"/>
    </w:pPr>
  </w:style>
  <w:style w:type="paragraph" w:customStyle="1" w:styleId="af5">
    <w:name w:val="Таблица шапка"/>
    <w:basedOn w:val="a"/>
    <w:rsid w:val="00A20072"/>
    <w:pPr>
      <w:keepNext/>
      <w:spacing w:before="40" w:after="40"/>
      <w:ind w:left="57" w:right="57"/>
    </w:pPr>
    <w:rPr>
      <w:sz w:val="18"/>
      <w:szCs w:val="18"/>
    </w:rPr>
  </w:style>
  <w:style w:type="character" w:customStyle="1" w:styleId="af6">
    <w:name w:val="Основной шрифт"/>
    <w:semiHidden/>
    <w:rsid w:val="00A20072"/>
  </w:style>
  <w:style w:type="character" w:customStyle="1" w:styleId="labelbodytext1">
    <w:name w:val="label_body_text_1"/>
    <w:basedOn w:val="a0"/>
    <w:rsid w:val="00A20072"/>
    <w:rPr>
      <w:rFonts w:cs="Times New Roman"/>
    </w:rPr>
  </w:style>
  <w:style w:type="character" w:styleId="af7">
    <w:name w:val="page number"/>
    <w:basedOn w:val="a0"/>
    <w:semiHidden/>
    <w:rsid w:val="00A20072"/>
    <w:rPr>
      <w:rFonts w:cs="Times New Roman"/>
    </w:rPr>
  </w:style>
  <w:style w:type="paragraph" w:customStyle="1" w:styleId="CharChar">
    <w:name w:val="Char Char"/>
    <w:basedOn w:val="a"/>
    <w:rsid w:val="00A200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tvet">
    <w:name w:val="otvet"/>
    <w:basedOn w:val="a"/>
    <w:rsid w:val="00A20072"/>
    <w:pPr>
      <w:spacing w:before="100" w:beforeAutospacing="1" w:after="100" w:afterAutospacing="1"/>
    </w:pPr>
  </w:style>
  <w:style w:type="paragraph" w:customStyle="1" w:styleId="af8">
    <w:name w:val="Подпункт"/>
    <w:basedOn w:val="af4"/>
    <w:rsid w:val="00A20072"/>
    <w:pPr>
      <w:tabs>
        <w:tab w:val="clear" w:pos="1980"/>
        <w:tab w:val="num" w:pos="1751"/>
      </w:tabs>
      <w:ind w:left="333" w:firstLine="567"/>
    </w:pPr>
    <w:rPr>
      <w:sz w:val="28"/>
    </w:rPr>
  </w:style>
  <w:style w:type="paragraph" w:customStyle="1" w:styleId="af9">
    <w:name w:val="Подподпункт"/>
    <w:basedOn w:val="af8"/>
    <w:rsid w:val="00A20072"/>
    <w:pPr>
      <w:tabs>
        <w:tab w:val="clear" w:pos="1751"/>
      </w:tabs>
      <w:ind w:left="0" w:firstLine="0"/>
    </w:pPr>
  </w:style>
  <w:style w:type="paragraph" w:customStyle="1" w:styleId="afa">
    <w:name w:val="Таблица текст"/>
    <w:basedOn w:val="a"/>
    <w:rsid w:val="00A20072"/>
    <w:pPr>
      <w:spacing w:before="40" w:after="40"/>
      <w:ind w:left="57" w:right="57"/>
    </w:pPr>
    <w:rPr>
      <w:sz w:val="22"/>
      <w:szCs w:val="22"/>
    </w:rPr>
  </w:style>
  <w:style w:type="character" w:customStyle="1" w:styleId="afb">
    <w:name w:val="Таблица текст Знак"/>
    <w:basedOn w:val="a0"/>
    <w:locked/>
    <w:rsid w:val="00A20072"/>
    <w:rPr>
      <w:rFonts w:cs="Times New Roman"/>
      <w:sz w:val="22"/>
      <w:szCs w:val="22"/>
      <w:lang w:val="ru-RU" w:eastAsia="ru-RU" w:bidi="ar-SA"/>
    </w:rPr>
  </w:style>
  <w:style w:type="paragraph" w:styleId="afc">
    <w:name w:val="Title"/>
    <w:basedOn w:val="a"/>
    <w:link w:val="afd"/>
    <w:qFormat/>
    <w:rsid w:val="00A20072"/>
    <w:pPr>
      <w:shd w:val="clear" w:color="auto" w:fill="FFFFFF"/>
      <w:suppressAutoHyphens/>
      <w:jc w:val="center"/>
    </w:pPr>
    <w:rPr>
      <w:b/>
      <w:bCs/>
      <w:color w:val="000000"/>
      <w:spacing w:val="2"/>
      <w:sz w:val="22"/>
      <w:szCs w:val="22"/>
    </w:rPr>
  </w:style>
  <w:style w:type="character" w:customStyle="1" w:styleId="afd">
    <w:name w:val="Название Знак"/>
    <w:basedOn w:val="a0"/>
    <w:link w:val="afc"/>
    <w:rsid w:val="00A20072"/>
    <w:rPr>
      <w:rFonts w:ascii="Times New Roman" w:eastAsia="Times New Roman" w:hAnsi="Times New Roman" w:cs="Times New Roman"/>
      <w:b/>
      <w:bCs/>
      <w:color w:val="000000"/>
      <w:spacing w:val="2"/>
      <w:shd w:val="clear" w:color="auto" w:fill="FFFFFF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200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Emphasis"/>
    <w:basedOn w:val="a0"/>
    <w:qFormat/>
    <w:rsid w:val="00A20072"/>
    <w:rPr>
      <w:rFonts w:cs="Times New Roman"/>
      <w:i/>
      <w:iCs/>
    </w:rPr>
  </w:style>
  <w:style w:type="paragraph" w:customStyle="1" w:styleId="2-11">
    <w:name w:val="2-11"/>
    <w:basedOn w:val="a"/>
    <w:rsid w:val="00A20072"/>
    <w:pPr>
      <w:spacing w:before="288" w:after="288"/>
    </w:pPr>
  </w:style>
  <w:style w:type="table" w:styleId="aff">
    <w:name w:val="Table Grid"/>
    <w:basedOn w:val="a1"/>
    <w:uiPriority w:val="59"/>
    <w:rsid w:val="00A2007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A200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Subtitle"/>
    <w:basedOn w:val="a"/>
    <w:link w:val="aff2"/>
    <w:qFormat/>
    <w:rsid w:val="00A20072"/>
    <w:pPr>
      <w:jc w:val="both"/>
    </w:pPr>
    <w:rPr>
      <w:b/>
      <w:bCs/>
    </w:rPr>
  </w:style>
  <w:style w:type="character" w:customStyle="1" w:styleId="aff2">
    <w:name w:val="Подзаголовок Знак"/>
    <w:basedOn w:val="a0"/>
    <w:link w:val="aff1"/>
    <w:rsid w:val="00A200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A20072"/>
    <w:pPr>
      <w:spacing w:before="100" w:beforeAutospacing="1" w:after="100" w:afterAutospacing="1"/>
    </w:pPr>
    <w:rPr>
      <w:b/>
      <w:bCs/>
    </w:rPr>
  </w:style>
  <w:style w:type="character" w:customStyle="1" w:styleId="aff3">
    <w:name w:val="Гипертекстовая ссылка"/>
    <w:basedOn w:val="a0"/>
    <w:uiPriority w:val="99"/>
    <w:rsid w:val="00A20072"/>
    <w:rPr>
      <w:rFonts w:cs="Times New Roman"/>
      <w:color w:val="008000"/>
    </w:rPr>
  </w:style>
  <w:style w:type="paragraph" w:customStyle="1" w:styleId="ConsPlusCell">
    <w:name w:val="ConsPlusCell"/>
    <w:rsid w:val="00A200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A200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ocked/>
    <w:rsid w:val="00A20072"/>
    <w:rPr>
      <w:sz w:val="24"/>
      <w:lang w:val="ru-RU" w:eastAsia="ru-RU" w:bidi="ar-SA"/>
    </w:rPr>
  </w:style>
  <w:style w:type="paragraph" w:customStyle="1" w:styleId="western">
    <w:name w:val="western"/>
    <w:basedOn w:val="a"/>
    <w:rsid w:val="00A20072"/>
    <w:pPr>
      <w:spacing w:before="100" w:after="100" w:line="360" w:lineRule="auto"/>
      <w:ind w:firstLine="720"/>
      <w:jc w:val="right"/>
    </w:pPr>
    <w:rPr>
      <w:sz w:val="26"/>
      <w:szCs w:val="26"/>
      <w:lang w:eastAsia="ar-SA"/>
    </w:rPr>
  </w:style>
  <w:style w:type="paragraph" w:styleId="aff4">
    <w:name w:val="No Spacing"/>
    <w:link w:val="aff5"/>
    <w:uiPriority w:val="1"/>
    <w:qFormat/>
    <w:rsid w:val="00A20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Уровень 1"/>
    <w:basedOn w:val="a"/>
    <w:autoRedefine/>
    <w:rsid w:val="00A20072"/>
    <w:pPr>
      <w:tabs>
        <w:tab w:val="left" w:pos="1080"/>
      </w:tabs>
      <w:spacing w:before="240"/>
      <w:ind w:left="495" w:hanging="495"/>
      <w:jc w:val="center"/>
      <w:outlineLvl w:val="1"/>
    </w:pPr>
    <w:rPr>
      <w:b/>
      <w:caps/>
      <w:spacing w:val="28"/>
    </w:rPr>
  </w:style>
  <w:style w:type="paragraph" w:styleId="15">
    <w:name w:val="index 1"/>
    <w:basedOn w:val="a"/>
    <w:next w:val="a"/>
    <w:autoRedefine/>
    <w:semiHidden/>
    <w:rsid w:val="00A20072"/>
    <w:pPr>
      <w:widowControl w:val="0"/>
      <w:suppressAutoHyphens/>
      <w:ind w:left="240" w:hanging="240"/>
    </w:pPr>
    <w:rPr>
      <w:kern w:val="2"/>
    </w:rPr>
  </w:style>
  <w:style w:type="paragraph" w:styleId="aff6">
    <w:name w:val="List"/>
    <w:basedOn w:val="aa"/>
    <w:semiHidden/>
    <w:rsid w:val="00A20072"/>
    <w:pPr>
      <w:widowControl w:val="0"/>
      <w:suppressAutoHyphens/>
      <w:jc w:val="left"/>
    </w:pPr>
    <w:rPr>
      <w:rFonts w:ascii="Arial" w:hAnsi="Arial" w:cs="Tahoma"/>
      <w:kern w:val="2"/>
      <w:szCs w:val="24"/>
    </w:rPr>
  </w:style>
  <w:style w:type="paragraph" w:customStyle="1" w:styleId="aff7">
    <w:name w:val="Заголовок"/>
    <w:basedOn w:val="a"/>
    <w:next w:val="aa"/>
    <w:rsid w:val="00A20072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16">
    <w:name w:val="Название1"/>
    <w:basedOn w:val="aff7"/>
    <w:next w:val="aff1"/>
    <w:rsid w:val="00A20072"/>
  </w:style>
  <w:style w:type="paragraph" w:customStyle="1" w:styleId="17">
    <w:name w:val="Указатель1"/>
    <w:basedOn w:val="a"/>
    <w:rsid w:val="00A20072"/>
    <w:pPr>
      <w:widowControl w:val="0"/>
      <w:suppressLineNumbers/>
      <w:suppressAutoHyphens/>
    </w:pPr>
    <w:rPr>
      <w:rFonts w:ascii="Arial" w:hAnsi="Arial" w:cs="Tahoma"/>
      <w:kern w:val="2"/>
    </w:rPr>
  </w:style>
  <w:style w:type="paragraph" w:customStyle="1" w:styleId="aff8">
    <w:name w:val="Содержимое таблицы"/>
    <w:basedOn w:val="a"/>
    <w:rsid w:val="00A20072"/>
    <w:pPr>
      <w:widowControl w:val="0"/>
      <w:suppressLineNumbers/>
      <w:suppressAutoHyphens/>
    </w:pPr>
    <w:rPr>
      <w:kern w:val="2"/>
    </w:rPr>
  </w:style>
  <w:style w:type="paragraph" w:customStyle="1" w:styleId="18">
    <w:name w:val="Цитата1"/>
    <w:basedOn w:val="a"/>
    <w:rsid w:val="00A20072"/>
    <w:pPr>
      <w:widowControl w:val="0"/>
      <w:suppressAutoHyphens/>
      <w:ind w:left="-540" w:right="-82" w:firstLine="540"/>
      <w:jc w:val="both"/>
    </w:pPr>
    <w:rPr>
      <w:b/>
      <w:bCs/>
      <w:kern w:val="2"/>
      <w:sz w:val="32"/>
    </w:rPr>
  </w:style>
  <w:style w:type="paragraph" w:customStyle="1" w:styleId="310">
    <w:name w:val="Основной текст 31"/>
    <w:basedOn w:val="a"/>
    <w:rsid w:val="00A20072"/>
    <w:pPr>
      <w:widowControl w:val="0"/>
      <w:suppressAutoHyphens/>
      <w:jc w:val="center"/>
    </w:pPr>
    <w:rPr>
      <w:b/>
      <w:kern w:val="2"/>
    </w:rPr>
  </w:style>
  <w:style w:type="paragraph" w:customStyle="1" w:styleId="aff9">
    <w:name w:val="Заголовок таблицы"/>
    <w:basedOn w:val="aff8"/>
    <w:rsid w:val="00A20072"/>
    <w:pPr>
      <w:jc w:val="center"/>
    </w:pPr>
    <w:rPr>
      <w:b/>
      <w:bCs/>
    </w:rPr>
  </w:style>
  <w:style w:type="character" w:customStyle="1" w:styleId="WW8Num1z0">
    <w:name w:val="WW8Num1z0"/>
    <w:rsid w:val="00A20072"/>
    <w:rPr>
      <w:rFonts w:ascii="Symbol" w:hAnsi="Symbol"/>
      <w:sz w:val="18"/>
    </w:rPr>
  </w:style>
  <w:style w:type="character" w:customStyle="1" w:styleId="Absatz-Standardschriftart">
    <w:name w:val="Absatz-Standardschriftart"/>
    <w:rsid w:val="00A20072"/>
  </w:style>
  <w:style w:type="character" w:customStyle="1" w:styleId="WW-Absatz-Standardschriftart">
    <w:name w:val="WW-Absatz-Standardschriftart"/>
    <w:rsid w:val="00A20072"/>
  </w:style>
  <w:style w:type="character" w:customStyle="1" w:styleId="WW-Absatz-Standardschriftart1">
    <w:name w:val="WW-Absatz-Standardschriftart1"/>
    <w:rsid w:val="00A20072"/>
  </w:style>
  <w:style w:type="character" w:customStyle="1" w:styleId="WW-Absatz-Standardschriftart11">
    <w:name w:val="WW-Absatz-Standardschriftart11"/>
    <w:rsid w:val="00A20072"/>
  </w:style>
  <w:style w:type="character" w:customStyle="1" w:styleId="WW-Absatz-Standardschriftart111">
    <w:name w:val="WW-Absatz-Standardschriftart111"/>
    <w:rsid w:val="00A20072"/>
  </w:style>
  <w:style w:type="character" w:customStyle="1" w:styleId="19">
    <w:name w:val="Основной шрифт абзаца1"/>
    <w:rsid w:val="00A20072"/>
  </w:style>
  <w:style w:type="character" w:customStyle="1" w:styleId="WW-Absatz-Standardschriftart1111">
    <w:name w:val="WW-Absatz-Standardschriftart1111"/>
    <w:rsid w:val="00A20072"/>
  </w:style>
  <w:style w:type="character" w:customStyle="1" w:styleId="WW-">
    <w:name w:val="WW-Основной шрифт абзаца"/>
    <w:rsid w:val="00A20072"/>
  </w:style>
  <w:style w:type="character" w:customStyle="1" w:styleId="affa">
    <w:name w:val="Символ нумерации"/>
    <w:rsid w:val="00A20072"/>
  </w:style>
  <w:style w:type="character" w:customStyle="1" w:styleId="WW8Num4z0">
    <w:name w:val="WW8Num4z0"/>
    <w:rsid w:val="00A20072"/>
    <w:rPr>
      <w:rFonts w:ascii="Times New Roman" w:hAnsi="Times New Roman"/>
    </w:rPr>
  </w:style>
  <w:style w:type="paragraph" w:styleId="affb">
    <w:name w:val="List Paragraph"/>
    <w:basedOn w:val="a"/>
    <w:uiPriority w:val="34"/>
    <w:qFormat/>
    <w:rsid w:val="00A20072"/>
    <w:pPr>
      <w:ind w:left="720"/>
      <w:contextualSpacing/>
    </w:pPr>
    <w:rPr>
      <w:sz w:val="20"/>
      <w:szCs w:val="20"/>
    </w:rPr>
  </w:style>
  <w:style w:type="paragraph" w:customStyle="1" w:styleId="2a">
    <w:name w:val="Обычный2"/>
    <w:rsid w:val="00A20072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fc">
    <w:name w:val="Balloon Text"/>
    <w:basedOn w:val="a"/>
    <w:link w:val="affd"/>
    <w:semiHidden/>
    <w:rsid w:val="00A20072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semiHidden/>
    <w:rsid w:val="00A20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Абзац списка1"/>
    <w:basedOn w:val="a"/>
    <w:rsid w:val="00A2007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fe">
    <w:name w:val="footnote text"/>
    <w:basedOn w:val="a"/>
    <w:link w:val="afff"/>
    <w:uiPriority w:val="99"/>
    <w:rsid w:val="00A20072"/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A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A20072"/>
    <w:pPr>
      <w:spacing w:before="100" w:beforeAutospacing="1" w:after="100" w:afterAutospacing="1"/>
      <w:ind w:firstLineChars="800" w:firstLine="800"/>
      <w:textAlignment w:val="top"/>
    </w:pPr>
    <w:rPr>
      <w:rFonts w:eastAsia="Arial Unicode MS"/>
      <w:sz w:val="22"/>
      <w:szCs w:val="22"/>
    </w:rPr>
  </w:style>
  <w:style w:type="paragraph" w:customStyle="1" w:styleId="xl28">
    <w:name w:val="xl28"/>
    <w:basedOn w:val="a"/>
    <w:rsid w:val="00A200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Default">
    <w:name w:val="Default"/>
    <w:rsid w:val="00A20072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A200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52114.0" TargetMode="External"/><Relationship Id="rId5" Type="http://schemas.openxmlformats.org/officeDocument/2006/relationships/hyperlink" Target="garantF1://12521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9594</Words>
  <Characters>59261</Characters>
  <Application>Microsoft Office Word</Application>
  <DocSecurity>0</DocSecurity>
  <Lines>3149</Lines>
  <Paragraphs>2356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Мыльникова А.Ю.</cp:lastModifiedBy>
  <cp:revision>2</cp:revision>
  <dcterms:created xsi:type="dcterms:W3CDTF">2013-07-24T05:05:00Z</dcterms:created>
  <dcterms:modified xsi:type="dcterms:W3CDTF">2013-07-24T05:08:00Z</dcterms:modified>
</cp:coreProperties>
</file>