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1A" w:rsidRPr="00820B2B" w:rsidRDefault="000F781A" w:rsidP="004151D8">
      <w:pPr>
        <w:pStyle w:val="a5"/>
        <w:spacing w:after="0"/>
        <w:ind w:left="6300" w:firstLine="363"/>
        <w:rPr>
          <w:sz w:val="26"/>
          <w:szCs w:val="26"/>
        </w:rPr>
      </w:pPr>
      <w:r w:rsidRPr="00820B2B">
        <w:rPr>
          <w:sz w:val="26"/>
          <w:szCs w:val="26"/>
        </w:rPr>
        <w:t>Приложение</w:t>
      </w:r>
    </w:p>
    <w:p w:rsidR="000F781A" w:rsidRPr="00820B2B" w:rsidRDefault="000F781A" w:rsidP="004151D8">
      <w:pPr>
        <w:pStyle w:val="a5"/>
        <w:spacing w:after="0"/>
        <w:ind w:left="6300" w:firstLine="363"/>
        <w:rPr>
          <w:sz w:val="26"/>
          <w:szCs w:val="26"/>
        </w:rPr>
      </w:pPr>
      <w:r w:rsidRPr="00820B2B">
        <w:rPr>
          <w:sz w:val="26"/>
          <w:szCs w:val="26"/>
        </w:rPr>
        <w:t xml:space="preserve">к решению </w:t>
      </w:r>
      <w:proofErr w:type="gramStart"/>
      <w:r w:rsidRPr="00820B2B">
        <w:rPr>
          <w:sz w:val="26"/>
          <w:szCs w:val="26"/>
        </w:rPr>
        <w:t>Череповецкой</w:t>
      </w:r>
      <w:proofErr w:type="gramEnd"/>
    </w:p>
    <w:p w:rsidR="000F781A" w:rsidRPr="00820B2B" w:rsidRDefault="000F781A" w:rsidP="004151D8">
      <w:pPr>
        <w:pStyle w:val="a5"/>
        <w:spacing w:after="0"/>
        <w:ind w:left="6300" w:firstLine="363"/>
        <w:rPr>
          <w:sz w:val="26"/>
          <w:szCs w:val="26"/>
        </w:rPr>
      </w:pPr>
      <w:r w:rsidRPr="00820B2B">
        <w:rPr>
          <w:sz w:val="26"/>
          <w:szCs w:val="26"/>
        </w:rPr>
        <w:t>городской Думы</w:t>
      </w:r>
    </w:p>
    <w:p w:rsidR="000F781A" w:rsidRPr="00820B2B" w:rsidRDefault="000F781A" w:rsidP="004151D8">
      <w:pPr>
        <w:pStyle w:val="a5"/>
        <w:spacing w:after="0"/>
        <w:ind w:left="6300" w:firstLine="363"/>
        <w:rPr>
          <w:sz w:val="26"/>
          <w:szCs w:val="26"/>
        </w:rPr>
      </w:pPr>
      <w:r w:rsidRPr="00820B2B">
        <w:rPr>
          <w:sz w:val="26"/>
          <w:szCs w:val="26"/>
        </w:rPr>
        <w:t xml:space="preserve">от </w:t>
      </w:r>
      <w:r w:rsidR="00C86CBB">
        <w:rPr>
          <w:sz w:val="26"/>
          <w:szCs w:val="26"/>
        </w:rPr>
        <w:t xml:space="preserve">29.05.2012 </w:t>
      </w:r>
      <w:r w:rsidRPr="00820B2B">
        <w:rPr>
          <w:sz w:val="26"/>
          <w:szCs w:val="26"/>
        </w:rPr>
        <w:t xml:space="preserve">№ </w:t>
      </w:r>
      <w:r w:rsidR="00C86CBB">
        <w:rPr>
          <w:sz w:val="26"/>
          <w:szCs w:val="26"/>
        </w:rPr>
        <w:t>90</w:t>
      </w:r>
    </w:p>
    <w:p w:rsidR="000F781A" w:rsidRPr="008141F5" w:rsidRDefault="000F781A" w:rsidP="00E11D09">
      <w:pPr>
        <w:pStyle w:val="a5"/>
        <w:rPr>
          <w:szCs w:val="26"/>
        </w:rPr>
      </w:pPr>
    </w:p>
    <w:p w:rsidR="000F781A" w:rsidRPr="008141F5" w:rsidRDefault="000F781A" w:rsidP="00E11D09">
      <w:pPr>
        <w:pStyle w:val="2"/>
        <w:spacing w:after="0" w:line="240" w:lineRule="auto"/>
        <w:jc w:val="center"/>
        <w:rPr>
          <w:sz w:val="26"/>
          <w:szCs w:val="26"/>
        </w:rPr>
      </w:pPr>
      <w:r w:rsidRPr="008141F5">
        <w:rPr>
          <w:sz w:val="26"/>
          <w:szCs w:val="26"/>
        </w:rPr>
        <w:t xml:space="preserve">3. Направления финансирования Программы социально-экономического развития </w:t>
      </w:r>
    </w:p>
    <w:p w:rsidR="000F781A" w:rsidRPr="008141F5" w:rsidRDefault="000F781A" w:rsidP="00E11D09">
      <w:pPr>
        <w:pStyle w:val="2"/>
        <w:spacing w:after="0" w:line="240" w:lineRule="auto"/>
        <w:jc w:val="center"/>
        <w:rPr>
          <w:sz w:val="26"/>
          <w:szCs w:val="26"/>
        </w:rPr>
      </w:pPr>
      <w:r w:rsidRPr="008141F5">
        <w:rPr>
          <w:sz w:val="26"/>
          <w:szCs w:val="26"/>
        </w:rPr>
        <w:t>города на 201</w:t>
      </w:r>
      <w:r>
        <w:rPr>
          <w:sz w:val="26"/>
          <w:szCs w:val="26"/>
        </w:rPr>
        <w:t>2</w:t>
      </w:r>
      <w:r w:rsidRPr="008141F5">
        <w:rPr>
          <w:sz w:val="26"/>
          <w:szCs w:val="26"/>
        </w:rPr>
        <w:t xml:space="preserve"> год</w:t>
      </w:r>
    </w:p>
    <w:p w:rsidR="000F781A" w:rsidRDefault="000F781A" w:rsidP="00303479"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W w:w="98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0"/>
        <w:gridCol w:w="2020"/>
      </w:tblGrid>
      <w:tr w:rsidR="000F781A" w:rsidRPr="004F10F0" w:rsidTr="00303479">
        <w:trPr>
          <w:trHeight w:val="1260"/>
        </w:trPr>
        <w:tc>
          <w:tcPr>
            <w:tcW w:w="7780" w:type="dxa"/>
            <w:noWrap/>
            <w:vAlign w:val="center"/>
          </w:tcPr>
          <w:p w:rsidR="000F781A" w:rsidRPr="00303479" w:rsidRDefault="000F781A" w:rsidP="0030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финансирования</w:t>
            </w:r>
          </w:p>
        </w:tc>
        <w:tc>
          <w:tcPr>
            <w:tcW w:w="202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2012 год, тыс. руб.</w:t>
            </w:r>
          </w:p>
        </w:tc>
      </w:tr>
      <w:tr w:rsidR="000F781A" w:rsidRPr="004F10F0" w:rsidTr="0089310F">
        <w:trPr>
          <w:trHeight w:val="209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13 372,5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13 372,5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2 394,0</w:t>
            </w:r>
          </w:p>
        </w:tc>
      </w:tr>
      <w:tr w:rsidR="000F781A" w:rsidRPr="004F10F0" w:rsidTr="0089310F">
        <w:trPr>
          <w:trHeight w:val="531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Мебель, оборудование, транспорт, средства связи и прочие основные средства для органов мэрии города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2 394,0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8 500,0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по адресу: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ул.К.Либкнехта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2 478,5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1 234,0</w:t>
            </w:r>
          </w:p>
        </w:tc>
      </w:tr>
      <w:tr w:rsidR="000F781A" w:rsidRPr="004F10F0" w:rsidTr="0089310F">
        <w:trPr>
          <w:trHeight w:val="469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противодействия коррупции в городе Череповце на 2011-2012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"Экология города" на 2009-2015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0F781A" w:rsidRPr="004F10F0" w:rsidTr="0089310F">
        <w:trPr>
          <w:trHeight w:val="94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0F781A" w:rsidRPr="004F10F0" w:rsidTr="0089310F">
        <w:trPr>
          <w:trHeight w:val="421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361,9</w:t>
            </w:r>
          </w:p>
        </w:tc>
      </w:tr>
      <w:tr w:rsidR="000F781A" w:rsidRPr="004F10F0" w:rsidTr="0089310F">
        <w:trPr>
          <w:trHeight w:val="581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3 586,4</w:t>
            </w:r>
          </w:p>
        </w:tc>
      </w:tr>
      <w:tr w:rsidR="000F781A" w:rsidRPr="004F10F0" w:rsidTr="0089310F">
        <w:trPr>
          <w:trHeight w:val="520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3 586,4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2 422,0</w:t>
            </w:r>
          </w:p>
        </w:tc>
      </w:tr>
      <w:tr w:rsidR="000F781A" w:rsidRPr="004F10F0" w:rsidTr="0089310F">
        <w:trPr>
          <w:trHeight w:val="64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средства для МКУ "Центр по защите населения и территорий от чрезвычайных ситуаций"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2 422,0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1 164,4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144,4</w:t>
            </w:r>
          </w:p>
        </w:tc>
      </w:tr>
      <w:tr w:rsidR="000F781A" w:rsidRPr="004F10F0" w:rsidTr="0089310F">
        <w:trPr>
          <w:trHeight w:val="66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F781A" w:rsidRPr="004F10F0" w:rsidTr="0089310F">
        <w:trPr>
          <w:trHeight w:val="541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0F781A" w:rsidRPr="004F10F0" w:rsidTr="0089310F">
        <w:trPr>
          <w:trHeight w:val="360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1 001 779,7</w:t>
            </w:r>
          </w:p>
        </w:tc>
      </w:tr>
      <w:tr w:rsidR="000F781A" w:rsidRPr="004F10F0" w:rsidTr="0089310F">
        <w:trPr>
          <w:trHeight w:val="164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958 474,0</w:t>
            </w:r>
          </w:p>
        </w:tc>
      </w:tr>
      <w:tr w:rsidR="000F781A" w:rsidRPr="004F10F0" w:rsidTr="0089310F">
        <w:trPr>
          <w:trHeight w:val="360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667,9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Перекресток Октябрьский пр. -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атуринская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ул.Раахе</w:t>
            </w:r>
            <w:proofErr w:type="spellEnd"/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367,9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Парковочные карманы на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ира</w:t>
            </w:r>
            <w:proofErr w:type="spellEnd"/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F781A" w:rsidRPr="004F10F0" w:rsidTr="0089310F">
        <w:trPr>
          <w:trHeight w:val="33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895 000,0</w:t>
            </w:r>
          </w:p>
        </w:tc>
      </w:tr>
      <w:tr w:rsidR="000F781A" w:rsidRPr="004F10F0" w:rsidTr="0089310F">
        <w:trPr>
          <w:trHeight w:val="1094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мостового перехода через р.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Ягорбу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обеды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(субсидии на капитальные вложения в рамках реализации долгосрочной целевой программы "Инвестиции в объекты капитального строительства на 2010-2013 годы и на перспективу до 2020 года")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210 000,0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дорог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685 000,0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62 806,1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Ремонт улично-дорожной сети (ремонт дорог)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62 806,1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F781A" w:rsidRPr="004F10F0" w:rsidTr="0089310F">
        <w:trPr>
          <w:trHeight w:val="793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43 265,7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2 775,7</w:t>
            </w:r>
          </w:p>
        </w:tc>
      </w:tr>
      <w:tr w:rsidR="000F781A" w:rsidRPr="004F10F0" w:rsidTr="0089310F">
        <w:trPr>
          <w:trHeight w:val="57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Компьютеры, оргтехника и прочие основные средства для органов мэрии города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0F781A" w:rsidRPr="004F10F0" w:rsidTr="0089310F">
        <w:trPr>
          <w:trHeight w:val="63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Компьютеры, оргтехника и прочие основные средства для МБУ "Центр муниципальных информационных ресурсов и технологий"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2 015,6</w:t>
            </w:r>
          </w:p>
        </w:tc>
      </w:tr>
      <w:tr w:rsidR="000F781A" w:rsidRPr="004F10F0" w:rsidTr="0089310F">
        <w:trPr>
          <w:trHeight w:val="63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Автомобильный транспорт для МБУ "Центр муниципальных информационных ресурсов и технологий"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575,1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Прочие капитальные расходы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6 525,0</w:t>
            </w:r>
          </w:p>
        </w:tc>
      </w:tr>
      <w:tr w:rsidR="000F781A" w:rsidRPr="004F10F0" w:rsidTr="0089310F">
        <w:trPr>
          <w:trHeight w:val="36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корректировки красных линий города Череповца</w:t>
            </w:r>
            <w:proofErr w:type="gramEnd"/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планировки исторической части города Череповца</w:t>
            </w:r>
            <w:proofErr w:type="gramEnd"/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0F781A" w:rsidRPr="004F10F0" w:rsidTr="0089310F">
        <w:trPr>
          <w:trHeight w:val="63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нормативов градостроительного проектирования муниципального образования "Город Череповец"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транспортной схемы города Череповца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2 920,0</w:t>
            </w:r>
          </w:p>
        </w:tc>
      </w:tr>
      <w:tr w:rsidR="000F781A" w:rsidRPr="004F10F0" w:rsidTr="0089310F">
        <w:trPr>
          <w:trHeight w:val="63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архитектурно-градостроительной концепции развития территории вдоль Октябрьского проспекта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15 627,5</w:t>
            </w:r>
          </w:p>
        </w:tc>
      </w:tr>
      <w:tr w:rsidR="000F781A" w:rsidRPr="004F10F0" w:rsidTr="0089310F">
        <w:trPr>
          <w:trHeight w:val="447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развития субъектов малого и среднего предпринимательства в городе Череповце на 2009-2012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3 152,5</w:t>
            </w:r>
          </w:p>
        </w:tc>
      </w:tr>
      <w:tr w:rsidR="000F781A" w:rsidRPr="004F10F0" w:rsidTr="0089310F">
        <w:trPr>
          <w:trHeight w:val="413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"Развитие инвестиционного потенциала города Череповца" на 2010</w:t>
            </w:r>
            <w:r w:rsidR="00C86C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2015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12 375,0</w:t>
            </w:r>
          </w:p>
        </w:tc>
      </w:tr>
      <w:tr w:rsidR="000F781A" w:rsidRPr="004F10F0" w:rsidTr="0089310F">
        <w:trPr>
          <w:trHeight w:val="573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18 337,5</w:t>
            </w:r>
          </w:p>
        </w:tc>
      </w:tr>
      <w:tr w:rsidR="000F781A" w:rsidRPr="004F10F0" w:rsidTr="00F21B13">
        <w:trPr>
          <w:trHeight w:val="114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бюджету муниципального образования город Череповец на реализацию долгосрочной целевой муниципальной программы развития малого и среднего предпринимательства в городе Череповце на 2009-2012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18 337,5</w:t>
            </w:r>
          </w:p>
        </w:tc>
      </w:tr>
      <w:tr w:rsidR="000F781A" w:rsidRPr="004F10F0" w:rsidTr="0089310F">
        <w:trPr>
          <w:trHeight w:val="34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279 938,4</w:t>
            </w:r>
          </w:p>
        </w:tc>
      </w:tr>
      <w:tr w:rsidR="000F781A" w:rsidRPr="004F10F0" w:rsidTr="0089310F">
        <w:trPr>
          <w:trHeight w:val="37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216 327,4</w:t>
            </w:r>
          </w:p>
        </w:tc>
      </w:tr>
      <w:tr w:rsidR="000F781A" w:rsidRPr="004F10F0" w:rsidTr="0089310F">
        <w:trPr>
          <w:trHeight w:val="37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59 133,5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 дворовых территорий многоквартирных домов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Снос домов аварийных и признанных непригодными для проживания     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F781A" w:rsidRPr="004F10F0" w:rsidTr="0089310F">
        <w:trPr>
          <w:trHeight w:val="81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городского бюджета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57 833,5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157193,9</w:t>
            </w:r>
          </w:p>
        </w:tc>
      </w:tr>
      <w:tr w:rsidR="000F781A" w:rsidRPr="004F10F0" w:rsidTr="0089310F">
        <w:trPr>
          <w:trHeight w:val="129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обеспечение мероприятий по капитальному ремонту многоквартирных домов за счет безвозмездных поступлений от государственной корпорации "Фонд содействию реформированию ЖКХ"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0F781A" w:rsidRPr="004F10F0" w:rsidTr="0089310F">
        <w:trPr>
          <w:trHeight w:val="44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Ремонт улично-дорожной сети (ремонт дворов)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57193,9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21 825,2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21 825,2</w:t>
            </w:r>
          </w:p>
        </w:tc>
      </w:tr>
      <w:tr w:rsidR="000F781A" w:rsidRPr="004F10F0" w:rsidTr="0089310F">
        <w:trPr>
          <w:trHeight w:val="63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Магистральные сети для застройки восточной части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Зашекснинского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AD2E22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Кладбище в районе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вачево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. Административно-бытовой комплекс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AD2E22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Полигон твердых бытовых отходов (ТБО) №</w:t>
            </w:r>
            <w:r w:rsidR="00AD2E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3 635,2</w:t>
            </w:r>
          </w:p>
        </w:tc>
      </w:tr>
      <w:tr w:rsidR="000F781A" w:rsidRPr="004F10F0" w:rsidTr="0089310F">
        <w:trPr>
          <w:trHeight w:val="583"/>
        </w:trPr>
        <w:tc>
          <w:tcPr>
            <w:tcW w:w="7780" w:type="dxa"/>
            <w:vAlign w:val="center"/>
          </w:tcPr>
          <w:p w:rsidR="00AD2E22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Магистральные сети для застройки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Зашекснинского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112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F781A" w:rsidRPr="00303479" w:rsidRDefault="000F781A" w:rsidP="00AD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(2 этап)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41 785,8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0F781A" w:rsidRPr="004F10F0" w:rsidTr="0089310F">
        <w:trPr>
          <w:trHeight w:val="37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среда" на 2011-2013 годы 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21 802,0</w:t>
            </w:r>
          </w:p>
        </w:tc>
      </w:tr>
      <w:tr w:rsidR="000F781A" w:rsidRPr="004F10F0" w:rsidTr="0089310F">
        <w:trPr>
          <w:trHeight w:val="63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"Благоустройство и повышение внешней привлекательности города"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21 802,0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19 972,6</w:t>
            </w:r>
          </w:p>
        </w:tc>
      </w:tr>
      <w:tr w:rsidR="000F781A" w:rsidRPr="004F10F0" w:rsidTr="0089310F">
        <w:trPr>
          <w:trHeight w:val="63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Сквер у обелиска "Воинам 286 Ленинградской Краснознаменной  дивизии"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3 800,0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Сквер в районе здания ЧГУ по адресу: Советский пр., 8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Сквер около памятника Н.М. Рубцову 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AD2E22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Сквер по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ологодской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дома №</w:t>
            </w:r>
            <w:r w:rsidR="00AD2E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0F781A" w:rsidRPr="004F10F0" w:rsidTr="0089310F">
        <w:trPr>
          <w:trHeight w:val="63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наружного освещения автодороги "Череповец-Сергиев Посад" на участке от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ыбинской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городской черты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0F781A" w:rsidRPr="004F10F0" w:rsidTr="0089310F">
        <w:trPr>
          <w:trHeight w:val="630"/>
        </w:trPr>
        <w:tc>
          <w:tcPr>
            <w:tcW w:w="7780" w:type="dxa"/>
            <w:vAlign w:val="center"/>
          </w:tcPr>
          <w:p w:rsidR="000F781A" w:rsidRPr="00303479" w:rsidRDefault="00AD2E22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0F781A"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территории гостиничного комплекса мэрии города в </w:t>
            </w:r>
            <w:proofErr w:type="spellStart"/>
            <w:r w:rsidR="000F781A"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0F781A"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F781A"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остяевке</w:t>
            </w:r>
            <w:proofErr w:type="spellEnd"/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5 205,0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5 205,0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5 205,0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"Экология города" на 2009-2015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5 205,0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128 200,1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34 580,2</w:t>
            </w:r>
          </w:p>
        </w:tc>
      </w:tr>
      <w:tr w:rsidR="000F781A" w:rsidRPr="004F10F0" w:rsidTr="0089310F">
        <w:trPr>
          <w:trHeight w:val="630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Школы-детские сады, школы начальные, неполные средние, средние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34 580,2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34 580,2</w:t>
            </w:r>
          </w:p>
        </w:tc>
      </w:tr>
      <w:tr w:rsidR="000F781A" w:rsidRPr="004F10F0" w:rsidTr="0089310F">
        <w:trPr>
          <w:trHeight w:val="63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МБОУ "Средняя общеобразовательная школа № 3" (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11б)     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0F781A" w:rsidRPr="004F10F0" w:rsidTr="0089310F">
        <w:trPr>
          <w:trHeight w:val="63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МБОУ "Средняя общеобразовательная школа № 4" (ул. Вологодская, 23)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11 480,0</w:t>
            </w:r>
          </w:p>
        </w:tc>
      </w:tr>
      <w:tr w:rsidR="000F781A" w:rsidRPr="004F10F0" w:rsidTr="0089310F">
        <w:trPr>
          <w:trHeight w:val="645"/>
        </w:trPr>
        <w:tc>
          <w:tcPr>
            <w:tcW w:w="7780" w:type="dxa"/>
            <w:vAlign w:val="center"/>
          </w:tcPr>
          <w:p w:rsidR="000F781A" w:rsidRPr="00303479" w:rsidRDefault="000F781A" w:rsidP="00AD2E22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МБОУ "Средняя общеобразовательная школа № 9 с углубленным изучением отдельных предметов" (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билейная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, 11)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0F781A" w:rsidRPr="004F10F0" w:rsidTr="0089310F">
        <w:trPr>
          <w:trHeight w:val="630"/>
        </w:trPr>
        <w:tc>
          <w:tcPr>
            <w:tcW w:w="7780" w:type="dxa"/>
            <w:vAlign w:val="center"/>
          </w:tcPr>
          <w:p w:rsidR="00AD2E22" w:rsidRDefault="000F781A" w:rsidP="00AD2E22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"Средняя общеобразовательная школа № 16" (Клубный </w:t>
            </w:r>
            <w:proofErr w:type="gramEnd"/>
          </w:p>
          <w:p w:rsidR="000F781A" w:rsidRPr="00303479" w:rsidRDefault="000F781A" w:rsidP="00AD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проезд, 2)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4 500,2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 w:rsidR="00AD2E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29" (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оченкова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"Средняя общеобразовательная школа № 30" (ул.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К.Белова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51)   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471FED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Учреждения внешкольной работы с</w:t>
            </w:r>
            <w:r w:rsidR="000F781A"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детьми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7 228,7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7 228,7</w:t>
            </w:r>
          </w:p>
        </w:tc>
      </w:tr>
      <w:tr w:rsidR="000F781A" w:rsidRPr="004F10F0" w:rsidTr="0089310F">
        <w:trPr>
          <w:trHeight w:val="630"/>
        </w:trPr>
        <w:tc>
          <w:tcPr>
            <w:tcW w:w="7780" w:type="dxa"/>
            <w:vAlign w:val="center"/>
          </w:tcPr>
          <w:p w:rsidR="000F781A" w:rsidRPr="00303479" w:rsidRDefault="000F781A" w:rsidP="00471FE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МБОУДОД "Детская музыкальная школа №</w:t>
            </w:r>
            <w:r w:rsidR="00471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имени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Е.А.Колесникова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МБОУДОД "Детская музыкальная школа №</w:t>
            </w:r>
            <w:r w:rsidR="00471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 " (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лимпийская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, 13)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F781A" w:rsidRPr="004F10F0" w:rsidTr="0089310F">
        <w:trPr>
          <w:trHeight w:val="63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МБОУДОД "Детско-юношеская спортивная школа № 3" (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ерещагина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71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43)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3 078,7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4 888,8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0F781A" w:rsidRPr="004F10F0" w:rsidTr="0089310F">
        <w:trPr>
          <w:trHeight w:val="571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котельной (МУП города Череповца "Жемчужина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Мологи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3 228,5</w:t>
            </w:r>
          </w:p>
        </w:tc>
      </w:tr>
      <w:tr w:rsidR="000F781A" w:rsidRPr="004F10F0" w:rsidTr="0089310F">
        <w:trPr>
          <w:trHeight w:val="727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реализацию долгосрочной целевой программы "Развитие системы отдыха детей, их оздоровления и занятости в Вологодской области на 2009-2015 годы"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3 228,5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560,3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491,0</w:t>
            </w:r>
          </w:p>
        </w:tc>
      </w:tr>
      <w:tr w:rsidR="000F781A" w:rsidRPr="004F10F0" w:rsidTr="0089310F">
        <w:trPr>
          <w:trHeight w:val="683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F781A" w:rsidRPr="004F10F0" w:rsidTr="0089310F">
        <w:trPr>
          <w:trHeight w:val="563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800,0</w:t>
            </w:r>
          </w:p>
        </w:tc>
      </w:tr>
      <w:tr w:rsidR="000F781A" w:rsidRPr="004F10F0" w:rsidTr="0089310F">
        <w:trPr>
          <w:trHeight w:val="1260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муниципального имущества ДОЛ "Искра" (субсидии на капитальный ремонт в рамках реализации долгосрочной целевой программы "Развитие системы отдыха детей, их оздоровления и занятости в Вологодской области на 2009-2015 годы")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81 502,4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1 712,2</w:t>
            </w:r>
          </w:p>
        </w:tc>
      </w:tr>
      <w:tr w:rsidR="000F781A" w:rsidRPr="004F10F0" w:rsidTr="0089310F">
        <w:trPr>
          <w:trHeight w:val="487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средства для МБУ "Централизованная бухгалтерия по обслуживанию учреждений образования"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0F781A" w:rsidRPr="004F10F0" w:rsidTr="0089310F">
        <w:trPr>
          <w:trHeight w:val="480"/>
        </w:trPr>
        <w:tc>
          <w:tcPr>
            <w:tcW w:w="7780" w:type="dxa"/>
            <w:vAlign w:val="center"/>
          </w:tcPr>
          <w:p w:rsidR="000F781A" w:rsidRPr="00303479" w:rsidRDefault="000F781A" w:rsidP="00471FE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средс</w:t>
            </w:r>
            <w:r w:rsidR="00471FE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ва для МБУ "Центр социального питания"</w:t>
            </w:r>
          </w:p>
        </w:tc>
        <w:tc>
          <w:tcPr>
            <w:tcW w:w="2020" w:type="dxa"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1 217,2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20 705,0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Детский сад № 27 в 115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0F781A" w:rsidRPr="004F10F0" w:rsidTr="0089310F">
        <w:trPr>
          <w:trHeight w:val="42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№</w:t>
            </w:r>
            <w:r w:rsidR="00471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 на 330 мест в 105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0F781A" w:rsidRPr="004F10F0" w:rsidTr="0089310F">
        <w:trPr>
          <w:trHeight w:val="219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Ограждение территорий школ № 2, 8, 24, 28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20 773,1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"Экология города" на 2009-2015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717,1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1 901,5</w:t>
            </w:r>
          </w:p>
        </w:tc>
      </w:tr>
      <w:tr w:rsidR="000F781A" w:rsidRPr="004F10F0" w:rsidTr="0089310F">
        <w:trPr>
          <w:trHeight w:val="578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7 975,0</w:t>
            </w:r>
          </w:p>
        </w:tc>
      </w:tr>
      <w:tr w:rsidR="000F781A" w:rsidRPr="004F10F0" w:rsidTr="0089310F">
        <w:trPr>
          <w:trHeight w:val="459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10 179,5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38 312,1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"Одаренные дети" на 2011-2013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1 513,8</w:t>
            </w:r>
          </w:p>
        </w:tc>
      </w:tr>
      <w:tr w:rsidR="000F781A" w:rsidRPr="004F10F0" w:rsidTr="0089310F">
        <w:trPr>
          <w:trHeight w:val="537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"Укрепление материально-технической базы образовательных учреждений города и обеспечение их безопасности"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32 252,2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"Спортивный город"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4 546,1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17 141,3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0F781A" w:rsidRPr="004F10F0" w:rsidTr="0089310F">
        <w:trPr>
          <w:trHeight w:val="798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транспортных средств, мебели, оборудования, костюмов, музыкальных инструментов, экспонатов для учреждений культуры города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16 791,3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5 900,0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471FE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Историко-этнографический музей "Усадьба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Гальских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". Амбар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5 900,0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2 222,0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"Экология города" на 2009-2015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706,3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среда" на 2011-2013 годы 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0F781A" w:rsidRPr="004F10F0" w:rsidTr="0089310F">
        <w:trPr>
          <w:trHeight w:val="94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0F781A" w:rsidRPr="004F10F0" w:rsidTr="0089310F">
        <w:trPr>
          <w:trHeight w:val="506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8 669,3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"Отрасль "Культура города Череповца"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8 669,3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167 667,6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23 275,7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8 799,9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471FE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УЗ "Городская больница № 1" (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анилова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71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2 759,9</w:t>
            </w:r>
          </w:p>
        </w:tc>
      </w:tr>
      <w:tr w:rsidR="000F781A" w:rsidRPr="004F10F0" w:rsidTr="0089310F">
        <w:trPr>
          <w:trHeight w:val="70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МБУЗ "Медико-санитарная часть "Северсталь", отделения родильного корпуса (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ул.К.Белова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, 38)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F781A" w:rsidRPr="004F10F0" w:rsidTr="0089310F">
        <w:trPr>
          <w:trHeight w:val="70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Наружные инженерные сети и благоустройство территории медицинских учреждений города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0F781A" w:rsidRPr="004F10F0" w:rsidTr="0089310F">
        <w:trPr>
          <w:trHeight w:val="35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14 475,8</w:t>
            </w:r>
          </w:p>
        </w:tc>
      </w:tr>
      <w:tr w:rsidR="000F781A" w:rsidRPr="004F10F0" w:rsidTr="0089310F">
        <w:trPr>
          <w:trHeight w:val="516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Реализация программы модернизации здравоохранения в части внедрения современных информационных систем в здравоохранении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14 475,8</w:t>
            </w:r>
          </w:p>
        </w:tc>
      </w:tr>
      <w:tr w:rsidR="000F781A" w:rsidRPr="004F10F0" w:rsidTr="0089310F">
        <w:trPr>
          <w:trHeight w:val="34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16 651,9</w:t>
            </w:r>
          </w:p>
        </w:tc>
      </w:tr>
      <w:tr w:rsidR="000F781A" w:rsidRPr="004F10F0" w:rsidTr="0089310F">
        <w:trPr>
          <w:trHeight w:val="33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16 651,9</w:t>
            </w:r>
          </w:p>
        </w:tc>
      </w:tr>
      <w:tr w:rsidR="000F781A" w:rsidRPr="004F10F0" w:rsidTr="0089310F">
        <w:trPr>
          <w:trHeight w:val="529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модернизации здравоохранения в части внедрения современных информационных систем в здравоохранении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16 651,9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127 740,0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Поликлиника в 105 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365,0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и субвенции из бюджетов вышестоящего уровня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126 875,0</w:t>
            </w:r>
          </w:p>
        </w:tc>
      </w:tr>
      <w:tr w:rsidR="000F781A" w:rsidRPr="004F10F0" w:rsidTr="0089310F">
        <w:trPr>
          <w:trHeight w:val="529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модернизации здравоохранения в части укрепления материально-технической базы медицинских учреждений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126 875,0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33 952,3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33 508,1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32 343,2</w:t>
            </w:r>
          </w:p>
        </w:tc>
      </w:tr>
      <w:tr w:rsidR="000F781A" w:rsidRPr="004F10F0" w:rsidTr="0089310F">
        <w:trPr>
          <w:trHeight w:val="1162"/>
        </w:trPr>
        <w:tc>
          <w:tcPr>
            <w:tcW w:w="7780" w:type="dxa"/>
            <w:vAlign w:val="center"/>
          </w:tcPr>
          <w:p w:rsidR="00D4047A" w:rsidRDefault="000F781A" w:rsidP="00D4047A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24 ноября 1995 года </w:t>
            </w:r>
          </w:p>
          <w:p w:rsidR="000F781A" w:rsidRPr="00303479" w:rsidRDefault="000F781A" w:rsidP="00D4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№ 181-ФЗ "О социальной защите инвалидов в Российской Федерации"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15 289,2</w:t>
            </w:r>
          </w:p>
        </w:tc>
      </w:tr>
      <w:tr w:rsidR="000F781A" w:rsidRPr="004F10F0" w:rsidTr="0089310F">
        <w:trPr>
          <w:trHeight w:val="1605"/>
        </w:trPr>
        <w:tc>
          <w:tcPr>
            <w:tcW w:w="7780" w:type="dxa"/>
            <w:vAlign w:val="center"/>
          </w:tcPr>
          <w:p w:rsidR="000F781A" w:rsidRPr="00303479" w:rsidRDefault="000F781A" w:rsidP="00D4047A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15 120,0</w:t>
            </w:r>
          </w:p>
        </w:tc>
      </w:tr>
      <w:tr w:rsidR="000F781A" w:rsidRPr="004F10F0" w:rsidTr="0089310F">
        <w:trPr>
          <w:trHeight w:val="827"/>
        </w:trPr>
        <w:tc>
          <w:tcPr>
            <w:tcW w:w="7780" w:type="dxa"/>
            <w:vAlign w:val="center"/>
          </w:tcPr>
          <w:p w:rsidR="00D4047A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на реализацию долгосрочной целевой программы "Обеспечение жильем молодых семей в Вологодской области </w:t>
            </w:r>
            <w:proofErr w:type="gram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81A" w:rsidRPr="00303479" w:rsidRDefault="000F781A" w:rsidP="00D4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2012-2015 годы"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1 492,7</w:t>
            </w:r>
          </w:p>
        </w:tc>
      </w:tr>
      <w:tr w:rsidR="000F781A" w:rsidRPr="004F10F0" w:rsidTr="0089310F">
        <w:trPr>
          <w:trHeight w:val="72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молодым семьям для приобретения жилья в рамках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441,3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1 164,9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"Обеспечение жильем молодых семей" на 2011-2013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1 164,9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444,2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393,0</w:t>
            </w:r>
          </w:p>
        </w:tc>
      </w:tr>
      <w:tr w:rsidR="000F781A" w:rsidRPr="004F10F0" w:rsidTr="0089310F">
        <w:trPr>
          <w:trHeight w:val="54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"Противопожарные мероприятия в городе Череповце"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среда" на 2011-2013 годы 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D4047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Субсидии </w:t>
            </w:r>
            <w:r w:rsidR="000F781A"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бюджетов вышестоящего уровня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51,2</w:t>
            </w:r>
          </w:p>
        </w:tc>
      </w:tr>
      <w:tr w:rsidR="000F781A" w:rsidRPr="004F10F0" w:rsidTr="0089310F">
        <w:trPr>
          <w:trHeight w:val="367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среда" на 2011-2013 годы 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51,2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314 768,1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10 593,1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755,5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среда" на 2011-2013 годы 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387,0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9 837,6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"Спортивный город"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9 837,6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300 000,0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300 000,0</w:t>
            </w:r>
          </w:p>
        </w:tc>
      </w:tr>
      <w:tr w:rsidR="000F781A" w:rsidRPr="004F10F0" w:rsidTr="0089310F">
        <w:trPr>
          <w:trHeight w:val="7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поддержку и развитие физической культуры и спорта (на реализацию мероприятий ведомственной целевой программы "Спортивный город" на 2012-2014 годы)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4 175,0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3 900,0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Автомобильный транспорт для МУ "Физкультура и спорт"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3 800,0</w:t>
            </w:r>
          </w:p>
        </w:tc>
      </w:tr>
      <w:tr w:rsidR="000F781A" w:rsidRPr="004F10F0" w:rsidTr="0089310F">
        <w:trPr>
          <w:trHeight w:val="63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средства для МБУ "Централизованная бухгалтерия по обслуживанию учреждений физической культуры и спорта"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275,0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"Здоровый город" на 2009-2015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175,0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D40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175,0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175,0</w:t>
            </w:r>
          </w:p>
        </w:tc>
      </w:tr>
      <w:tr w:rsidR="000F781A" w:rsidRPr="004F10F0" w:rsidTr="0089310F">
        <w:trPr>
          <w:trHeight w:val="94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"Энергетическое обследование и выполнение мероприятий по энергосбережению по результатам его проведения в бюджетных организациях города Череповца" на 2012-2014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F781A" w:rsidRPr="004F10F0" w:rsidTr="0089310F">
        <w:trPr>
          <w:trHeight w:val="630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противодействия коррупции в городе Череповце на 2011-2012 годы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F781A" w:rsidRPr="004F10F0" w:rsidTr="0089310F">
        <w:trPr>
          <w:trHeight w:val="540"/>
        </w:trPr>
        <w:tc>
          <w:tcPr>
            <w:tcW w:w="7780" w:type="dxa"/>
            <w:vAlign w:val="center"/>
          </w:tcPr>
          <w:p w:rsidR="00F21B13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Итого, </w:t>
            </w:r>
          </w:p>
          <w:p w:rsidR="000F781A" w:rsidRPr="00303479" w:rsidRDefault="000F781A" w:rsidP="003034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1 965 786,3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13 553,9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объектов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118 242,3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69 870,7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долгосрочные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51 210,4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ведомственные городские целевые программы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78 621,0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прочие капитальные расходы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6 525,0</w:t>
            </w:r>
          </w:p>
        </w:tc>
      </w:tr>
      <w:tr w:rsidR="000F781A" w:rsidRPr="004F10F0" w:rsidTr="0089310F">
        <w:trPr>
          <w:trHeight w:val="315"/>
        </w:trPr>
        <w:tc>
          <w:tcPr>
            <w:tcW w:w="7780" w:type="dxa"/>
            <w:vAlign w:val="center"/>
          </w:tcPr>
          <w:p w:rsidR="000F781A" w:rsidRPr="00303479" w:rsidRDefault="000F781A" w:rsidP="00C86C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2020" w:type="dxa"/>
            <w:noWrap/>
            <w:vAlign w:val="center"/>
          </w:tcPr>
          <w:p w:rsidR="000F781A" w:rsidRPr="00303479" w:rsidRDefault="000F781A" w:rsidP="008931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79">
              <w:rPr>
                <w:rFonts w:ascii="Times New Roman" w:hAnsi="Times New Roman"/>
                <w:sz w:val="24"/>
                <w:szCs w:val="24"/>
                <w:lang w:eastAsia="ru-RU"/>
              </w:rPr>
              <w:t>1 627 763,1</w:t>
            </w:r>
          </w:p>
        </w:tc>
      </w:tr>
    </w:tbl>
    <w:p w:rsidR="000F781A" w:rsidRPr="00303479" w:rsidRDefault="000F781A" w:rsidP="00303479">
      <w:pPr>
        <w:jc w:val="both"/>
        <w:rPr>
          <w:rFonts w:ascii="Times New Roman" w:hAnsi="Times New Roman"/>
          <w:sz w:val="26"/>
          <w:szCs w:val="26"/>
        </w:rPr>
      </w:pPr>
    </w:p>
    <w:sectPr w:rsidR="000F781A" w:rsidRPr="00303479" w:rsidSect="004151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DF" w:rsidRDefault="00C952DF" w:rsidP="009F2980">
      <w:pPr>
        <w:spacing w:after="0" w:line="240" w:lineRule="auto"/>
      </w:pPr>
      <w:r>
        <w:separator/>
      </w:r>
    </w:p>
  </w:endnote>
  <w:endnote w:type="continuationSeparator" w:id="0">
    <w:p w:rsidR="00C952DF" w:rsidRDefault="00C952DF" w:rsidP="009F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DF" w:rsidRDefault="00C952DF" w:rsidP="009F2980">
      <w:pPr>
        <w:spacing w:after="0" w:line="240" w:lineRule="auto"/>
      </w:pPr>
      <w:r>
        <w:separator/>
      </w:r>
    </w:p>
  </w:footnote>
  <w:footnote w:type="continuationSeparator" w:id="0">
    <w:p w:rsidR="00C952DF" w:rsidRDefault="00C952DF" w:rsidP="009F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0F" w:rsidRPr="004151D8" w:rsidRDefault="0089310F">
    <w:pPr>
      <w:pStyle w:val="a7"/>
      <w:jc w:val="center"/>
      <w:rPr>
        <w:rFonts w:ascii="Times New Roman" w:hAnsi="Times New Roman"/>
        <w:sz w:val="26"/>
        <w:szCs w:val="26"/>
      </w:rPr>
    </w:pPr>
    <w:r w:rsidRPr="004151D8">
      <w:rPr>
        <w:rFonts w:ascii="Times New Roman" w:hAnsi="Times New Roman"/>
        <w:sz w:val="26"/>
        <w:szCs w:val="26"/>
      </w:rPr>
      <w:fldChar w:fldCharType="begin"/>
    </w:r>
    <w:r w:rsidRPr="004151D8">
      <w:rPr>
        <w:rFonts w:ascii="Times New Roman" w:hAnsi="Times New Roman"/>
        <w:sz w:val="26"/>
        <w:szCs w:val="26"/>
      </w:rPr>
      <w:instrText>PAGE   \* MERGEFORMAT</w:instrText>
    </w:r>
    <w:r w:rsidRPr="004151D8">
      <w:rPr>
        <w:rFonts w:ascii="Times New Roman" w:hAnsi="Times New Roman"/>
        <w:sz w:val="26"/>
        <w:szCs w:val="26"/>
      </w:rPr>
      <w:fldChar w:fldCharType="separate"/>
    </w:r>
    <w:r w:rsidR="00F21B13">
      <w:rPr>
        <w:rFonts w:ascii="Times New Roman" w:hAnsi="Times New Roman"/>
        <w:noProof/>
        <w:sz w:val="26"/>
        <w:szCs w:val="26"/>
      </w:rPr>
      <w:t>7</w:t>
    </w:r>
    <w:r w:rsidRPr="004151D8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748"/>
    <w:rsid w:val="00000DBD"/>
    <w:rsid w:val="00001735"/>
    <w:rsid w:val="00001BC0"/>
    <w:rsid w:val="00002971"/>
    <w:rsid w:val="00004F26"/>
    <w:rsid w:val="00005443"/>
    <w:rsid w:val="00013099"/>
    <w:rsid w:val="00017BFB"/>
    <w:rsid w:val="00030AD2"/>
    <w:rsid w:val="0003147B"/>
    <w:rsid w:val="00042A8B"/>
    <w:rsid w:val="000470F5"/>
    <w:rsid w:val="000475FC"/>
    <w:rsid w:val="00047CB6"/>
    <w:rsid w:val="0005304D"/>
    <w:rsid w:val="00057F36"/>
    <w:rsid w:val="000600F6"/>
    <w:rsid w:val="00060EBA"/>
    <w:rsid w:val="00066C8C"/>
    <w:rsid w:val="00074713"/>
    <w:rsid w:val="0008131A"/>
    <w:rsid w:val="00082CE8"/>
    <w:rsid w:val="000841F0"/>
    <w:rsid w:val="00084CAB"/>
    <w:rsid w:val="00086993"/>
    <w:rsid w:val="00090157"/>
    <w:rsid w:val="00092491"/>
    <w:rsid w:val="00093B26"/>
    <w:rsid w:val="00096A48"/>
    <w:rsid w:val="000A2426"/>
    <w:rsid w:val="000A3EE7"/>
    <w:rsid w:val="000A4A8C"/>
    <w:rsid w:val="000A5FBC"/>
    <w:rsid w:val="000A715E"/>
    <w:rsid w:val="000B0759"/>
    <w:rsid w:val="000B0E4C"/>
    <w:rsid w:val="000B3A19"/>
    <w:rsid w:val="000C0968"/>
    <w:rsid w:val="000C0E16"/>
    <w:rsid w:val="000C1451"/>
    <w:rsid w:val="000C4F82"/>
    <w:rsid w:val="000D0F04"/>
    <w:rsid w:val="000D1747"/>
    <w:rsid w:val="000E04A4"/>
    <w:rsid w:val="000E1D8F"/>
    <w:rsid w:val="000E2363"/>
    <w:rsid w:val="000E2F1C"/>
    <w:rsid w:val="000E3BD8"/>
    <w:rsid w:val="000F0723"/>
    <w:rsid w:val="000F0EB2"/>
    <w:rsid w:val="000F1DCD"/>
    <w:rsid w:val="000F27F8"/>
    <w:rsid w:val="000F4A87"/>
    <w:rsid w:val="000F5FD7"/>
    <w:rsid w:val="000F781A"/>
    <w:rsid w:val="00100682"/>
    <w:rsid w:val="00105032"/>
    <w:rsid w:val="00105770"/>
    <w:rsid w:val="001117F6"/>
    <w:rsid w:val="00115301"/>
    <w:rsid w:val="0011702F"/>
    <w:rsid w:val="001240C9"/>
    <w:rsid w:val="00131290"/>
    <w:rsid w:val="001326EE"/>
    <w:rsid w:val="00132CFA"/>
    <w:rsid w:val="0013480A"/>
    <w:rsid w:val="00134F60"/>
    <w:rsid w:val="00135033"/>
    <w:rsid w:val="00135564"/>
    <w:rsid w:val="001414C0"/>
    <w:rsid w:val="0014708E"/>
    <w:rsid w:val="00147348"/>
    <w:rsid w:val="001474C6"/>
    <w:rsid w:val="001512A3"/>
    <w:rsid w:val="00151B3C"/>
    <w:rsid w:val="00155EAA"/>
    <w:rsid w:val="00165CBD"/>
    <w:rsid w:val="00167445"/>
    <w:rsid w:val="00167963"/>
    <w:rsid w:val="00167EDE"/>
    <w:rsid w:val="00175113"/>
    <w:rsid w:val="001809FD"/>
    <w:rsid w:val="00181C39"/>
    <w:rsid w:val="0018681C"/>
    <w:rsid w:val="001945EB"/>
    <w:rsid w:val="00195D74"/>
    <w:rsid w:val="001A02E4"/>
    <w:rsid w:val="001A1B38"/>
    <w:rsid w:val="001A327A"/>
    <w:rsid w:val="001A3845"/>
    <w:rsid w:val="001A477C"/>
    <w:rsid w:val="001B19C9"/>
    <w:rsid w:val="001B3057"/>
    <w:rsid w:val="001C053C"/>
    <w:rsid w:val="001C285C"/>
    <w:rsid w:val="001D46F5"/>
    <w:rsid w:val="001E2968"/>
    <w:rsid w:val="001E77B9"/>
    <w:rsid w:val="001F032D"/>
    <w:rsid w:val="001F515D"/>
    <w:rsid w:val="001F6C16"/>
    <w:rsid w:val="002017BB"/>
    <w:rsid w:val="0020309E"/>
    <w:rsid w:val="00203783"/>
    <w:rsid w:val="00205755"/>
    <w:rsid w:val="00212FC5"/>
    <w:rsid w:val="0021583E"/>
    <w:rsid w:val="0021707E"/>
    <w:rsid w:val="00226A4D"/>
    <w:rsid w:val="00227BE6"/>
    <w:rsid w:val="00233114"/>
    <w:rsid w:val="00234F89"/>
    <w:rsid w:val="00236226"/>
    <w:rsid w:val="002363A6"/>
    <w:rsid w:val="002427AA"/>
    <w:rsid w:val="00251DC0"/>
    <w:rsid w:val="00254B38"/>
    <w:rsid w:val="00255033"/>
    <w:rsid w:val="00255A1D"/>
    <w:rsid w:val="002567DB"/>
    <w:rsid w:val="0026260F"/>
    <w:rsid w:val="00264D7B"/>
    <w:rsid w:val="0026733E"/>
    <w:rsid w:val="00272936"/>
    <w:rsid w:val="002736A8"/>
    <w:rsid w:val="002741B1"/>
    <w:rsid w:val="0027661C"/>
    <w:rsid w:val="002769B8"/>
    <w:rsid w:val="00277892"/>
    <w:rsid w:val="0028308C"/>
    <w:rsid w:val="00287C96"/>
    <w:rsid w:val="00287E9C"/>
    <w:rsid w:val="002910D4"/>
    <w:rsid w:val="002963A9"/>
    <w:rsid w:val="002969A1"/>
    <w:rsid w:val="00296F04"/>
    <w:rsid w:val="002A21DA"/>
    <w:rsid w:val="002A2D39"/>
    <w:rsid w:val="002B055E"/>
    <w:rsid w:val="002B0960"/>
    <w:rsid w:val="002B5C5F"/>
    <w:rsid w:val="002C4462"/>
    <w:rsid w:val="002C44EB"/>
    <w:rsid w:val="002D55B4"/>
    <w:rsid w:val="002D5ED2"/>
    <w:rsid w:val="002E0D60"/>
    <w:rsid w:val="002E3D68"/>
    <w:rsid w:val="002E4386"/>
    <w:rsid w:val="002E741F"/>
    <w:rsid w:val="002F7518"/>
    <w:rsid w:val="00303479"/>
    <w:rsid w:val="0031146F"/>
    <w:rsid w:val="003131BF"/>
    <w:rsid w:val="0032007B"/>
    <w:rsid w:val="00323147"/>
    <w:rsid w:val="00330278"/>
    <w:rsid w:val="00333A70"/>
    <w:rsid w:val="003378C6"/>
    <w:rsid w:val="00347A60"/>
    <w:rsid w:val="003500E6"/>
    <w:rsid w:val="003507A3"/>
    <w:rsid w:val="0035105A"/>
    <w:rsid w:val="0036310D"/>
    <w:rsid w:val="00364132"/>
    <w:rsid w:val="003646E8"/>
    <w:rsid w:val="003652DC"/>
    <w:rsid w:val="00374ECA"/>
    <w:rsid w:val="00376032"/>
    <w:rsid w:val="0038548B"/>
    <w:rsid w:val="00386F0F"/>
    <w:rsid w:val="0039287C"/>
    <w:rsid w:val="00396858"/>
    <w:rsid w:val="00397748"/>
    <w:rsid w:val="003A0C3A"/>
    <w:rsid w:val="003A2EA4"/>
    <w:rsid w:val="003A33AD"/>
    <w:rsid w:val="003A4102"/>
    <w:rsid w:val="003A5270"/>
    <w:rsid w:val="003A6805"/>
    <w:rsid w:val="003B1794"/>
    <w:rsid w:val="003D1C69"/>
    <w:rsid w:val="003D409C"/>
    <w:rsid w:val="003D5B51"/>
    <w:rsid w:val="003D71FC"/>
    <w:rsid w:val="003D7827"/>
    <w:rsid w:val="003E7688"/>
    <w:rsid w:val="003F3140"/>
    <w:rsid w:val="003F62C8"/>
    <w:rsid w:val="00402059"/>
    <w:rsid w:val="00404C73"/>
    <w:rsid w:val="00413940"/>
    <w:rsid w:val="004151D8"/>
    <w:rsid w:val="00415A92"/>
    <w:rsid w:val="00415E9A"/>
    <w:rsid w:val="00417A33"/>
    <w:rsid w:val="00424473"/>
    <w:rsid w:val="00430267"/>
    <w:rsid w:val="00433D52"/>
    <w:rsid w:val="00435747"/>
    <w:rsid w:val="00435CAF"/>
    <w:rsid w:val="00436C36"/>
    <w:rsid w:val="00437A8F"/>
    <w:rsid w:val="00440653"/>
    <w:rsid w:val="0044464D"/>
    <w:rsid w:val="00450D54"/>
    <w:rsid w:val="0045133B"/>
    <w:rsid w:val="00455115"/>
    <w:rsid w:val="00461481"/>
    <w:rsid w:val="00461B5D"/>
    <w:rsid w:val="00466383"/>
    <w:rsid w:val="00471FED"/>
    <w:rsid w:val="0047637E"/>
    <w:rsid w:val="00477CA8"/>
    <w:rsid w:val="004803A8"/>
    <w:rsid w:val="00480D15"/>
    <w:rsid w:val="00483544"/>
    <w:rsid w:val="004871BF"/>
    <w:rsid w:val="004A1E61"/>
    <w:rsid w:val="004A284D"/>
    <w:rsid w:val="004A60A0"/>
    <w:rsid w:val="004A741A"/>
    <w:rsid w:val="004B08EB"/>
    <w:rsid w:val="004B1F64"/>
    <w:rsid w:val="004B483E"/>
    <w:rsid w:val="004B56DB"/>
    <w:rsid w:val="004B7FDE"/>
    <w:rsid w:val="004C13AE"/>
    <w:rsid w:val="004C3485"/>
    <w:rsid w:val="004E053A"/>
    <w:rsid w:val="004E1B84"/>
    <w:rsid w:val="004E2939"/>
    <w:rsid w:val="004E2B26"/>
    <w:rsid w:val="004E449D"/>
    <w:rsid w:val="004E6859"/>
    <w:rsid w:val="004F10F0"/>
    <w:rsid w:val="004F1A49"/>
    <w:rsid w:val="004F41C3"/>
    <w:rsid w:val="004F55AB"/>
    <w:rsid w:val="00506553"/>
    <w:rsid w:val="0051041F"/>
    <w:rsid w:val="005147C0"/>
    <w:rsid w:val="00516234"/>
    <w:rsid w:val="00516F4A"/>
    <w:rsid w:val="00517AD9"/>
    <w:rsid w:val="00523FD6"/>
    <w:rsid w:val="0052591F"/>
    <w:rsid w:val="005269AB"/>
    <w:rsid w:val="00537DD1"/>
    <w:rsid w:val="00540636"/>
    <w:rsid w:val="00541D05"/>
    <w:rsid w:val="00542AC7"/>
    <w:rsid w:val="00543A1F"/>
    <w:rsid w:val="0054459D"/>
    <w:rsid w:val="00545013"/>
    <w:rsid w:val="00546765"/>
    <w:rsid w:val="00556C4F"/>
    <w:rsid w:val="005631AD"/>
    <w:rsid w:val="0056378F"/>
    <w:rsid w:val="0056520C"/>
    <w:rsid w:val="005658AC"/>
    <w:rsid w:val="00565D71"/>
    <w:rsid w:val="00580154"/>
    <w:rsid w:val="00584A40"/>
    <w:rsid w:val="0058524E"/>
    <w:rsid w:val="00593FB3"/>
    <w:rsid w:val="00595BD4"/>
    <w:rsid w:val="005966D2"/>
    <w:rsid w:val="00596F45"/>
    <w:rsid w:val="00597AEE"/>
    <w:rsid w:val="005A0C79"/>
    <w:rsid w:val="005A3A19"/>
    <w:rsid w:val="005A5795"/>
    <w:rsid w:val="005B6B1D"/>
    <w:rsid w:val="005B75C4"/>
    <w:rsid w:val="005C1EB7"/>
    <w:rsid w:val="005C2F2D"/>
    <w:rsid w:val="005C583F"/>
    <w:rsid w:val="005D1052"/>
    <w:rsid w:val="005D40EE"/>
    <w:rsid w:val="005D4998"/>
    <w:rsid w:val="005D5C66"/>
    <w:rsid w:val="005E17E2"/>
    <w:rsid w:val="005E34DE"/>
    <w:rsid w:val="005E4341"/>
    <w:rsid w:val="005F637E"/>
    <w:rsid w:val="00605AFD"/>
    <w:rsid w:val="006078CF"/>
    <w:rsid w:val="00610B48"/>
    <w:rsid w:val="00610B86"/>
    <w:rsid w:val="00616AF5"/>
    <w:rsid w:val="006200D5"/>
    <w:rsid w:val="00622A99"/>
    <w:rsid w:val="00630C16"/>
    <w:rsid w:val="00632BB2"/>
    <w:rsid w:val="00633A50"/>
    <w:rsid w:val="00635157"/>
    <w:rsid w:val="006376E3"/>
    <w:rsid w:val="006411D4"/>
    <w:rsid w:val="00651110"/>
    <w:rsid w:val="00653165"/>
    <w:rsid w:val="00655676"/>
    <w:rsid w:val="006630BE"/>
    <w:rsid w:val="00667E46"/>
    <w:rsid w:val="0067331A"/>
    <w:rsid w:val="0067436D"/>
    <w:rsid w:val="00677E1C"/>
    <w:rsid w:val="00682F8A"/>
    <w:rsid w:val="00687532"/>
    <w:rsid w:val="00692736"/>
    <w:rsid w:val="00692E7E"/>
    <w:rsid w:val="00695262"/>
    <w:rsid w:val="006A1C95"/>
    <w:rsid w:val="006B20CA"/>
    <w:rsid w:val="006B33D1"/>
    <w:rsid w:val="006B3C19"/>
    <w:rsid w:val="006B61E5"/>
    <w:rsid w:val="006C75C8"/>
    <w:rsid w:val="006D4F68"/>
    <w:rsid w:val="006D66DB"/>
    <w:rsid w:val="006D7D51"/>
    <w:rsid w:val="006E37D2"/>
    <w:rsid w:val="006F07C8"/>
    <w:rsid w:val="006F5829"/>
    <w:rsid w:val="006F7850"/>
    <w:rsid w:val="00703FA8"/>
    <w:rsid w:val="0071105B"/>
    <w:rsid w:val="00713462"/>
    <w:rsid w:val="00713FEB"/>
    <w:rsid w:val="00716BD7"/>
    <w:rsid w:val="00726237"/>
    <w:rsid w:val="00726519"/>
    <w:rsid w:val="00740ECE"/>
    <w:rsid w:val="00742147"/>
    <w:rsid w:val="00742A91"/>
    <w:rsid w:val="00745BA1"/>
    <w:rsid w:val="00750A6E"/>
    <w:rsid w:val="00751AC0"/>
    <w:rsid w:val="00752FBE"/>
    <w:rsid w:val="00762706"/>
    <w:rsid w:val="007627AE"/>
    <w:rsid w:val="007640E1"/>
    <w:rsid w:val="00764C78"/>
    <w:rsid w:val="00764E78"/>
    <w:rsid w:val="00766B25"/>
    <w:rsid w:val="00770630"/>
    <w:rsid w:val="00770BB1"/>
    <w:rsid w:val="0077208B"/>
    <w:rsid w:val="00781010"/>
    <w:rsid w:val="0078169A"/>
    <w:rsid w:val="00781700"/>
    <w:rsid w:val="00783778"/>
    <w:rsid w:val="0078417A"/>
    <w:rsid w:val="00787B75"/>
    <w:rsid w:val="007957E3"/>
    <w:rsid w:val="0079620A"/>
    <w:rsid w:val="00796E83"/>
    <w:rsid w:val="007A5179"/>
    <w:rsid w:val="007A6D1A"/>
    <w:rsid w:val="007A7336"/>
    <w:rsid w:val="007B1971"/>
    <w:rsid w:val="007C0470"/>
    <w:rsid w:val="007C1F12"/>
    <w:rsid w:val="007C3B17"/>
    <w:rsid w:val="007D0659"/>
    <w:rsid w:val="007E038E"/>
    <w:rsid w:val="007E39EC"/>
    <w:rsid w:val="007F238B"/>
    <w:rsid w:val="007F3EC5"/>
    <w:rsid w:val="007F7162"/>
    <w:rsid w:val="007F7232"/>
    <w:rsid w:val="008064D6"/>
    <w:rsid w:val="00807AF5"/>
    <w:rsid w:val="008141F5"/>
    <w:rsid w:val="008168B8"/>
    <w:rsid w:val="00820B2B"/>
    <w:rsid w:val="00825556"/>
    <w:rsid w:val="0082666D"/>
    <w:rsid w:val="00827DC4"/>
    <w:rsid w:val="00832824"/>
    <w:rsid w:val="00835084"/>
    <w:rsid w:val="00841EA7"/>
    <w:rsid w:val="0084403E"/>
    <w:rsid w:val="0084757D"/>
    <w:rsid w:val="0084769E"/>
    <w:rsid w:val="00850769"/>
    <w:rsid w:val="008605F4"/>
    <w:rsid w:val="00861712"/>
    <w:rsid w:val="00861C6C"/>
    <w:rsid w:val="00861D2D"/>
    <w:rsid w:val="00873D4D"/>
    <w:rsid w:val="00875262"/>
    <w:rsid w:val="008856B1"/>
    <w:rsid w:val="00886D2D"/>
    <w:rsid w:val="0089310F"/>
    <w:rsid w:val="008A0AEF"/>
    <w:rsid w:val="008A289B"/>
    <w:rsid w:val="008A3CCE"/>
    <w:rsid w:val="008A4484"/>
    <w:rsid w:val="008B43DD"/>
    <w:rsid w:val="008C1787"/>
    <w:rsid w:val="008C40FC"/>
    <w:rsid w:val="008C5D5F"/>
    <w:rsid w:val="008D1DE5"/>
    <w:rsid w:val="008D26DD"/>
    <w:rsid w:val="008D37E5"/>
    <w:rsid w:val="008D3D4D"/>
    <w:rsid w:val="008D5C24"/>
    <w:rsid w:val="008E7FB2"/>
    <w:rsid w:val="008F3E96"/>
    <w:rsid w:val="00905E63"/>
    <w:rsid w:val="00911633"/>
    <w:rsid w:val="00912099"/>
    <w:rsid w:val="0091272B"/>
    <w:rsid w:val="0091296F"/>
    <w:rsid w:val="009134EA"/>
    <w:rsid w:val="00913719"/>
    <w:rsid w:val="009167A3"/>
    <w:rsid w:val="00925403"/>
    <w:rsid w:val="00926559"/>
    <w:rsid w:val="00927349"/>
    <w:rsid w:val="00927F17"/>
    <w:rsid w:val="009337CB"/>
    <w:rsid w:val="00936024"/>
    <w:rsid w:val="0093603D"/>
    <w:rsid w:val="009408C7"/>
    <w:rsid w:val="00942CF4"/>
    <w:rsid w:val="00946F5C"/>
    <w:rsid w:val="00952ABC"/>
    <w:rsid w:val="009670CA"/>
    <w:rsid w:val="0097029B"/>
    <w:rsid w:val="00970904"/>
    <w:rsid w:val="009716F3"/>
    <w:rsid w:val="009772CA"/>
    <w:rsid w:val="0098070E"/>
    <w:rsid w:val="00983D28"/>
    <w:rsid w:val="00983F8D"/>
    <w:rsid w:val="00984B91"/>
    <w:rsid w:val="00986DD5"/>
    <w:rsid w:val="00990FB6"/>
    <w:rsid w:val="00991C9B"/>
    <w:rsid w:val="00993332"/>
    <w:rsid w:val="00993D7E"/>
    <w:rsid w:val="009944ED"/>
    <w:rsid w:val="00996FC0"/>
    <w:rsid w:val="009A00BD"/>
    <w:rsid w:val="009A6DCE"/>
    <w:rsid w:val="009A6E58"/>
    <w:rsid w:val="009A7A45"/>
    <w:rsid w:val="009C78D5"/>
    <w:rsid w:val="009D5FD2"/>
    <w:rsid w:val="009D7842"/>
    <w:rsid w:val="009E22EA"/>
    <w:rsid w:val="009E2382"/>
    <w:rsid w:val="009E23D3"/>
    <w:rsid w:val="009E2E3E"/>
    <w:rsid w:val="009E3514"/>
    <w:rsid w:val="009F1679"/>
    <w:rsid w:val="009F16CA"/>
    <w:rsid w:val="009F2980"/>
    <w:rsid w:val="00A015DA"/>
    <w:rsid w:val="00A01835"/>
    <w:rsid w:val="00A01D95"/>
    <w:rsid w:val="00A03CFD"/>
    <w:rsid w:val="00A051CD"/>
    <w:rsid w:val="00A10941"/>
    <w:rsid w:val="00A12559"/>
    <w:rsid w:val="00A15FD1"/>
    <w:rsid w:val="00A17B39"/>
    <w:rsid w:val="00A24DD8"/>
    <w:rsid w:val="00A26B59"/>
    <w:rsid w:val="00A30569"/>
    <w:rsid w:val="00A330FD"/>
    <w:rsid w:val="00A36989"/>
    <w:rsid w:val="00A36BCA"/>
    <w:rsid w:val="00A36FE5"/>
    <w:rsid w:val="00A37DFD"/>
    <w:rsid w:val="00A37EB2"/>
    <w:rsid w:val="00A40D82"/>
    <w:rsid w:val="00A413EE"/>
    <w:rsid w:val="00A53349"/>
    <w:rsid w:val="00A549FB"/>
    <w:rsid w:val="00A62F8D"/>
    <w:rsid w:val="00A659CD"/>
    <w:rsid w:val="00A76E4D"/>
    <w:rsid w:val="00A77459"/>
    <w:rsid w:val="00A777DD"/>
    <w:rsid w:val="00A83AA0"/>
    <w:rsid w:val="00A85092"/>
    <w:rsid w:val="00A86DE6"/>
    <w:rsid w:val="00A8769D"/>
    <w:rsid w:val="00A926A7"/>
    <w:rsid w:val="00A939AB"/>
    <w:rsid w:val="00A94290"/>
    <w:rsid w:val="00AA6351"/>
    <w:rsid w:val="00AA69E6"/>
    <w:rsid w:val="00AB30C6"/>
    <w:rsid w:val="00AB3440"/>
    <w:rsid w:val="00AB43EC"/>
    <w:rsid w:val="00AB48D0"/>
    <w:rsid w:val="00AC169D"/>
    <w:rsid w:val="00AC7FC8"/>
    <w:rsid w:val="00AD13D8"/>
    <w:rsid w:val="00AD2E22"/>
    <w:rsid w:val="00AD39A2"/>
    <w:rsid w:val="00AD5968"/>
    <w:rsid w:val="00AF1ED1"/>
    <w:rsid w:val="00AF3535"/>
    <w:rsid w:val="00AF5336"/>
    <w:rsid w:val="00AF70B7"/>
    <w:rsid w:val="00AF74BC"/>
    <w:rsid w:val="00B00CD0"/>
    <w:rsid w:val="00B04919"/>
    <w:rsid w:val="00B1099B"/>
    <w:rsid w:val="00B12989"/>
    <w:rsid w:val="00B157D6"/>
    <w:rsid w:val="00B3031B"/>
    <w:rsid w:val="00B40D44"/>
    <w:rsid w:val="00B413B7"/>
    <w:rsid w:val="00B41B73"/>
    <w:rsid w:val="00B504FC"/>
    <w:rsid w:val="00B54373"/>
    <w:rsid w:val="00B57AC1"/>
    <w:rsid w:val="00B608D7"/>
    <w:rsid w:val="00B62265"/>
    <w:rsid w:val="00B63A43"/>
    <w:rsid w:val="00B64EB4"/>
    <w:rsid w:val="00B66F6B"/>
    <w:rsid w:val="00B72585"/>
    <w:rsid w:val="00B7457D"/>
    <w:rsid w:val="00B74CA9"/>
    <w:rsid w:val="00B75332"/>
    <w:rsid w:val="00B83418"/>
    <w:rsid w:val="00B859A3"/>
    <w:rsid w:val="00B85B53"/>
    <w:rsid w:val="00B93C8E"/>
    <w:rsid w:val="00B95300"/>
    <w:rsid w:val="00B9618F"/>
    <w:rsid w:val="00B9711C"/>
    <w:rsid w:val="00BA239E"/>
    <w:rsid w:val="00BA4799"/>
    <w:rsid w:val="00BA4F60"/>
    <w:rsid w:val="00BB13CE"/>
    <w:rsid w:val="00BC13F1"/>
    <w:rsid w:val="00BC2447"/>
    <w:rsid w:val="00BC59C1"/>
    <w:rsid w:val="00BC76AD"/>
    <w:rsid w:val="00BD70F8"/>
    <w:rsid w:val="00BD76D4"/>
    <w:rsid w:val="00BF0B1C"/>
    <w:rsid w:val="00BF7A50"/>
    <w:rsid w:val="00C00E2E"/>
    <w:rsid w:val="00C025D6"/>
    <w:rsid w:val="00C13CDE"/>
    <w:rsid w:val="00C145B0"/>
    <w:rsid w:val="00C159DF"/>
    <w:rsid w:val="00C2015B"/>
    <w:rsid w:val="00C206A9"/>
    <w:rsid w:val="00C47998"/>
    <w:rsid w:val="00C54D8D"/>
    <w:rsid w:val="00C57E84"/>
    <w:rsid w:val="00C60855"/>
    <w:rsid w:val="00C841E7"/>
    <w:rsid w:val="00C8453B"/>
    <w:rsid w:val="00C86CBB"/>
    <w:rsid w:val="00C952DF"/>
    <w:rsid w:val="00C972DE"/>
    <w:rsid w:val="00CA35D0"/>
    <w:rsid w:val="00CA381F"/>
    <w:rsid w:val="00CA4786"/>
    <w:rsid w:val="00CA556C"/>
    <w:rsid w:val="00CB261D"/>
    <w:rsid w:val="00CB3E67"/>
    <w:rsid w:val="00CC5ABF"/>
    <w:rsid w:val="00CD23B5"/>
    <w:rsid w:val="00CE04D0"/>
    <w:rsid w:val="00CE104B"/>
    <w:rsid w:val="00CE12FA"/>
    <w:rsid w:val="00CE22FF"/>
    <w:rsid w:val="00CE2F31"/>
    <w:rsid w:val="00CE2F73"/>
    <w:rsid w:val="00CF1150"/>
    <w:rsid w:val="00CF29C0"/>
    <w:rsid w:val="00CF3D50"/>
    <w:rsid w:val="00CF4FFD"/>
    <w:rsid w:val="00CF5E44"/>
    <w:rsid w:val="00CF702E"/>
    <w:rsid w:val="00D049D2"/>
    <w:rsid w:val="00D05E76"/>
    <w:rsid w:val="00D11F18"/>
    <w:rsid w:val="00D135A8"/>
    <w:rsid w:val="00D1603F"/>
    <w:rsid w:val="00D16E6B"/>
    <w:rsid w:val="00D23AB5"/>
    <w:rsid w:val="00D23FEA"/>
    <w:rsid w:val="00D25CA7"/>
    <w:rsid w:val="00D4047A"/>
    <w:rsid w:val="00D469BC"/>
    <w:rsid w:val="00D47868"/>
    <w:rsid w:val="00D5045A"/>
    <w:rsid w:val="00D5091F"/>
    <w:rsid w:val="00D51C82"/>
    <w:rsid w:val="00D52440"/>
    <w:rsid w:val="00D52454"/>
    <w:rsid w:val="00D610FB"/>
    <w:rsid w:val="00D6415B"/>
    <w:rsid w:val="00D64922"/>
    <w:rsid w:val="00D6513F"/>
    <w:rsid w:val="00D65B06"/>
    <w:rsid w:val="00D669B1"/>
    <w:rsid w:val="00D74482"/>
    <w:rsid w:val="00D758C6"/>
    <w:rsid w:val="00D75C93"/>
    <w:rsid w:val="00D75DF6"/>
    <w:rsid w:val="00D80718"/>
    <w:rsid w:val="00D8259B"/>
    <w:rsid w:val="00D9157A"/>
    <w:rsid w:val="00DA1781"/>
    <w:rsid w:val="00DA1EFD"/>
    <w:rsid w:val="00DA21A0"/>
    <w:rsid w:val="00DA7543"/>
    <w:rsid w:val="00DA7AEC"/>
    <w:rsid w:val="00DB6B65"/>
    <w:rsid w:val="00DC0786"/>
    <w:rsid w:val="00DC1B24"/>
    <w:rsid w:val="00DC5915"/>
    <w:rsid w:val="00DD294B"/>
    <w:rsid w:val="00DD4963"/>
    <w:rsid w:val="00DD5DCA"/>
    <w:rsid w:val="00DD63CF"/>
    <w:rsid w:val="00DD75B2"/>
    <w:rsid w:val="00DE5D5B"/>
    <w:rsid w:val="00DE7056"/>
    <w:rsid w:val="00DF3750"/>
    <w:rsid w:val="00DF49D8"/>
    <w:rsid w:val="00E02744"/>
    <w:rsid w:val="00E11CD1"/>
    <w:rsid w:val="00E11D09"/>
    <w:rsid w:val="00E1485B"/>
    <w:rsid w:val="00E16154"/>
    <w:rsid w:val="00E21CBE"/>
    <w:rsid w:val="00E21E40"/>
    <w:rsid w:val="00E22D1B"/>
    <w:rsid w:val="00E23CA3"/>
    <w:rsid w:val="00E31E17"/>
    <w:rsid w:val="00E32D51"/>
    <w:rsid w:val="00E40AA5"/>
    <w:rsid w:val="00E42357"/>
    <w:rsid w:val="00E43587"/>
    <w:rsid w:val="00E44CBA"/>
    <w:rsid w:val="00E472F3"/>
    <w:rsid w:val="00E5065B"/>
    <w:rsid w:val="00E51818"/>
    <w:rsid w:val="00E5260D"/>
    <w:rsid w:val="00E62DF0"/>
    <w:rsid w:val="00E6438D"/>
    <w:rsid w:val="00E65EFB"/>
    <w:rsid w:val="00E7267A"/>
    <w:rsid w:val="00E73E58"/>
    <w:rsid w:val="00E75487"/>
    <w:rsid w:val="00E76923"/>
    <w:rsid w:val="00E8026D"/>
    <w:rsid w:val="00E96C5E"/>
    <w:rsid w:val="00EA36F5"/>
    <w:rsid w:val="00EA556B"/>
    <w:rsid w:val="00EA5619"/>
    <w:rsid w:val="00EA5C15"/>
    <w:rsid w:val="00EB6D1B"/>
    <w:rsid w:val="00ED207D"/>
    <w:rsid w:val="00ED42C2"/>
    <w:rsid w:val="00ED515E"/>
    <w:rsid w:val="00EE0520"/>
    <w:rsid w:val="00EE34FF"/>
    <w:rsid w:val="00EE3FE3"/>
    <w:rsid w:val="00EF25B1"/>
    <w:rsid w:val="00EF25EF"/>
    <w:rsid w:val="00EF279D"/>
    <w:rsid w:val="00EF3A31"/>
    <w:rsid w:val="00F024C7"/>
    <w:rsid w:val="00F0526B"/>
    <w:rsid w:val="00F1054F"/>
    <w:rsid w:val="00F10ED0"/>
    <w:rsid w:val="00F16B64"/>
    <w:rsid w:val="00F20833"/>
    <w:rsid w:val="00F21B13"/>
    <w:rsid w:val="00F2409C"/>
    <w:rsid w:val="00F3133C"/>
    <w:rsid w:val="00F32BB0"/>
    <w:rsid w:val="00F35505"/>
    <w:rsid w:val="00F4003D"/>
    <w:rsid w:val="00F4080C"/>
    <w:rsid w:val="00F43D38"/>
    <w:rsid w:val="00F476B3"/>
    <w:rsid w:val="00F54A41"/>
    <w:rsid w:val="00F55ED5"/>
    <w:rsid w:val="00F570CF"/>
    <w:rsid w:val="00F60DCB"/>
    <w:rsid w:val="00F61BCD"/>
    <w:rsid w:val="00F64C02"/>
    <w:rsid w:val="00F675F5"/>
    <w:rsid w:val="00F70524"/>
    <w:rsid w:val="00F7298C"/>
    <w:rsid w:val="00F81BBA"/>
    <w:rsid w:val="00F85A39"/>
    <w:rsid w:val="00F85DF4"/>
    <w:rsid w:val="00F86A82"/>
    <w:rsid w:val="00F9467B"/>
    <w:rsid w:val="00F96721"/>
    <w:rsid w:val="00FA4F7E"/>
    <w:rsid w:val="00FA6948"/>
    <w:rsid w:val="00FA6A35"/>
    <w:rsid w:val="00FA73E9"/>
    <w:rsid w:val="00FB5626"/>
    <w:rsid w:val="00FB75CF"/>
    <w:rsid w:val="00FC1833"/>
    <w:rsid w:val="00FC212A"/>
    <w:rsid w:val="00FD5770"/>
    <w:rsid w:val="00FD627E"/>
    <w:rsid w:val="00FE2B4E"/>
    <w:rsid w:val="00FF406A"/>
    <w:rsid w:val="00FF6BE6"/>
    <w:rsid w:val="00FF6E2E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03479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303479"/>
    <w:rPr>
      <w:rFonts w:cs="Times New Roman"/>
      <w:color w:val="800080"/>
      <w:u w:val="single"/>
    </w:rPr>
  </w:style>
  <w:style w:type="paragraph" w:customStyle="1" w:styleId="xl77">
    <w:name w:val="xl77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0347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03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0347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0347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034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0347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0347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8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034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008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0347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0347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034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0347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0347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0347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0347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0347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0347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034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03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034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03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0347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0347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3034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303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3034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034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034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034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03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30347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3034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3034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3034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3034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30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3034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11D0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rsid w:val="00A04529"/>
    <w:rPr>
      <w:lang w:eastAsia="en-US"/>
    </w:rPr>
  </w:style>
  <w:style w:type="paragraph" w:styleId="2">
    <w:name w:val="Body Text 2"/>
    <w:basedOn w:val="a"/>
    <w:link w:val="20"/>
    <w:uiPriority w:val="99"/>
    <w:rsid w:val="00E11D0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A04529"/>
    <w:rPr>
      <w:lang w:eastAsia="en-US"/>
    </w:rPr>
  </w:style>
  <w:style w:type="paragraph" w:styleId="a7">
    <w:name w:val="header"/>
    <w:basedOn w:val="a"/>
    <w:link w:val="a8"/>
    <w:uiPriority w:val="99"/>
    <w:unhideWhenUsed/>
    <w:rsid w:val="009F2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2980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9F2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2980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9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971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CMIRiT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Belova</dc:creator>
  <cp:keywords/>
  <dc:description/>
  <cp:lastModifiedBy>user</cp:lastModifiedBy>
  <cp:revision>5</cp:revision>
  <cp:lastPrinted>2012-06-04T05:55:00Z</cp:lastPrinted>
  <dcterms:created xsi:type="dcterms:W3CDTF">2012-05-29T05:30:00Z</dcterms:created>
  <dcterms:modified xsi:type="dcterms:W3CDTF">2012-06-04T05:56:00Z</dcterms:modified>
</cp:coreProperties>
</file>