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A" w:rsidRPr="00321D8F" w:rsidRDefault="0053559A" w:rsidP="0053559A">
      <w:pPr>
        <w:ind w:right="153"/>
        <w:jc w:val="center"/>
        <w:rPr>
          <w:b/>
          <w:bCs/>
          <w:sz w:val="26"/>
        </w:rPr>
      </w:pPr>
      <w:r>
        <w:rPr>
          <w:b/>
          <w:bCs/>
          <w:sz w:val="26"/>
        </w:rPr>
        <w:t>Отчет о результатах и основных направлениях деятельности финансового управ</w:t>
      </w:r>
      <w:r w:rsidRPr="00321D8F">
        <w:rPr>
          <w:b/>
          <w:bCs/>
          <w:sz w:val="26"/>
        </w:rPr>
        <w:t>ления</w:t>
      </w:r>
      <w:r>
        <w:rPr>
          <w:b/>
          <w:bCs/>
          <w:sz w:val="26"/>
        </w:rPr>
        <w:t xml:space="preserve"> мэрии</w:t>
      </w:r>
    </w:p>
    <w:p w:rsidR="0053559A" w:rsidRDefault="0053559A" w:rsidP="0053559A">
      <w:pPr>
        <w:ind w:right="153"/>
        <w:jc w:val="center"/>
        <w:rPr>
          <w:b/>
          <w:bCs/>
          <w:sz w:val="26"/>
        </w:rPr>
      </w:pPr>
      <w:r w:rsidRPr="00321D8F">
        <w:rPr>
          <w:b/>
          <w:bCs/>
          <w:sz w:val="26"/>
        </w:rPr>
        <w:t xml:space="preserve">за </w:t>
      </w:r>
      <w:r>
        <w:rPr>
          <w:b/>
          <w:bCs/>
          <w:sz w:val="26"/>
        </w:rPr>
        <w:t>2016 год</w:t>
      </w:r>
    </w:p>
    <w:p w:rsidR="000D40D5" w:rsidRDefault="000D40D5" w:rsidP="00544F7E">
      <w:pPr>
        <w:jc w:val="both"/>
        <w:rPr>
          <w:b/>
          <w:sz w:val="26"/>
          <w:szCs w:val="26"/>
          <w:u w:val="single"/>
        </w:rPr>
      </w:pPr>
    </w:p>
    <w:p w:rsidR="00E7703A" w:rsidRDefault="00837145" w:rsidP="00F34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</w:t>
      </w:r>
      <w:r w:rsidR="00E7703A" w:rsidRPr="004E0C29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  <w:r w:rsidR="00386AE4">
        <w:rPr>
          <w:b/>
          <w:sz w:val="26"/>
          <w:szCs w:val="26"/>
        </w:rPr>
        <w:t>.</w:t>
      </w:r>
    </w:p>
    <w:p w:rsidR="00F341DD" w:rsidRDefault="000620FA" w:rsidP="00F341DD">
      <w:pPr>
        <w:rPr>
          <w:b/>
          <w:sz w:val="26"/>
          <w:szCs w:val="26"/>
        </w:rPr>
      </w:pPr>
      <w:r w:rsidRPr="004E0C29">
        <w:rPr>
          <w:b/>
          <w:sz w:val="26"/>
          <w:szCs w:val="26"/>
        </w:rPr>
        <w:t>П.02.1 Развитие экономики</w:t>
      </w:r>
    </w:p>
    <w:p w:rsidR="0053559A" w:rsidRDefault="0053559A" w:rsidP="00F341DD">
      <w:pPr>
        <w:rPr>
          <w:b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1"/>
        <w:gridCol w:w="3036"/>
        <w:gridCol w:w="1053"/>
        <w:gridCol w:w="2889"/>
        <w:gridCol w:w="789"/>
        <w:gridCol w:w="900"/>
        <w:gridCol w:w="866"/>
        <w:gridCol w:w="1148"/>
        <w:gridCol w:w="752"/>
        <w:gridCol w:w="786"/>
        <w:gridCol w:w="801"/>
        <w:gridCol w:w="1001"/>
      </w:tblGrid>
      <w:tr w:rsidR="00215142" w:rsidRPr="004E0C29" w:rsidTr="005C2A3C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15142" w:rsidRPr="004E0C29" w:rsidRDefault="00215142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 w:rsidR="00C9545A">
              <w:rPr>
                <w:sz w:val="24"/>
                <w:szCs w:val="24"/>
              </w:rPr>
              <w:t>стратегич</w:t>
            </w:r>
            <w:r w:rsidR="00C9545A">
              <w:rPr>
                <w:sz w:val="24"/>
                <w:szCs w:val="24"/>
              </w:rPr>
              <w:t>е</w:t>
            </w:r>
            <w:r w:rsidR="00C9545A"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CF4984" w:rsidP="0025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215142" w:rsidRPr="004E0C29">
              <w:rPr>
                <w:sz w:val="24"/>
                <w:szCs w:val="24"/>
              </w:rPr>
              <w:t xml:space="preserve"> показателя</w:t>
            </w:r>
          </w:p>
        </w:tc>
      </w:tr>
      <w:tr w:rsidR="004F6665" w:rsidRPr="004E0C29" w:rsidTr="004F6665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7606F6" w:rsidRPr="004E0C29" w:rsidTr="005C2A3C">
        <w:trPr>
          <w:trHeight w:val="321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7606F6" w:rsidRPr="004E0C29" w:rsidRDefault="007606F6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7606F6" w:rsidRPr="007606F6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</w:p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7606F6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7606F6" w:rsidRPr="004E0C29" w:rsidTr="005C2A3C">
        <w:trPr>
          <w:trHeight w:val="22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606F6" w:rsidRPr="004E0C29" w:rsidRDefault="007606F6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0C29">
              <w:rPr>
                <w:bCs/>
                <w:sz w:val="24"/>
                <w:szCs w:val="24"/>
              </w:rPr>
              <w:t>П.02.1.1</w:t>
            </w:r>
          </w:p>
          <w:p w:rsidR="007606F6" w:rsidRPr="004E0C29" w:rsidRDefault="007606F6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1A62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4E0C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 xml:space="preserve">ность </w:t>
            </w:r>
            <w:r w:rsidRPr="004E0C29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чел. (в ценах 2012 г.)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6F6" w:rsidRPr="004E0C29" w:rsidRDefault="007606F6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тыс. руб./чел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370914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B76479" w:rsidRDefault="007606F6" w:rsidP="007C0001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21,6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C44D20" w:rsidRDefault="007606F6" w:rsidP="007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541A10" w:rsidRDefault="007606F6" w:rsidP="00BA5F7B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</w:t>
            </w:r>
            <w:r w:rsidR="00BA5F7B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541A10" w:rsidRDefault="007606F6" w:rsidP="0054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541A10" w:rsidRDefault="007606F6" w:rsidP="0054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541A10" w:rsidRDefault="007606F6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541A10" w:rsidRDefault="007606F6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1A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  <w:r w:rsidRPr="001A622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931EF" w:rsidRPr="003710C1" w:rsidRDefault="001A622B" w:rsidP="00544F7E">
      <w:pPr>
        <w:ind w:firstLine="426"/>
        <w:jc w:val="both"/>
        <w:rPr>
          <w:sz w:val="22"/>
          <w:szCs w:val="22"/>
        </w:rPr>
      </w:pPr>
      <w:r w:rsidRPr="003710C1">
        <w:rPr>
          <w:sz w:val="22"/>
          <w:szCs w:val="22"/>
        </w:rPr>
        <w:t>Методика расчета целевого показателя финансового управления мэрии города «Бюджетная обеспеченность (направление расходов на 1 жителя города)» утверждена приказом финансового управления мэрии города от 12.02.2014 № 16 и определяется, как соотношение расходов городского бюджета к среднегод</w:t>
      </w:r>
      <w:r w:rsidRPr="003710C1">
        <w:rPr>
          <w:sz w:val="22"/>
          <w:szCs w:val="22"/>
        </w:rPr>
        <w:t>о</w:t>
      </w:r>
      <w:r w:rsidRPr="003710C1">
        <w:rPr>
          <w:sz w:val="22"/>
          <w:szCs w:val="22"/>
        </w:rPr>
        <w:t>вой численности постоянного населения города</w:t>
      </w:r>
      <w:r w:rsidR="003C4825" w:rsidRPr="003710C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1591"/>
        <w:gridCol w:w="1590"/>
        <w:gridCol w:w="1532"/>
        <w:gridCol w:w="1504"/>
        <w:gridCol w:w="1532"/>
        <w:gridCol w:w="1446"/>
        <w:gridCol w:w="1446"/>
      </w:tblGrid>
      <w:tr w:rsidR="00AC65E8" w:rsidRPr="004E0C29" w:rsidTr="005C2A3C">
        <w:trPr>
          <w:trHeight w:val="190"/>
        </w:trPr>
        <w:tc>
          <w:tcPr>
            <w:tcW w:w="1534" w:type="pct"/>
            <w:vMerge w:val="restart"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Показатель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AC65E8" w:rsidRPr="004E0C29" w:rsidTr="005C2A3C">
        <w:trPr>
          <w:trHeight w:val="70"/>
        </w:trPr>
        <w:tc>
          <w:tcPr>
            <w:tcW w:w="1534" w:type="pct"/>
            <w:vMerge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  <w:vAlign w:val="center"/>
          </w:tcPr>
          <w:p w:rsidR="00AC65E8" w:rsidRPr="004E0C29" w:rsidRDefault="007606F6" w:rsidP="0094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93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Прогнозные данные</w:t>
            </w:r>
          </w:p>
        </w:tc>
      </w:tr>
      <w:tr w:rsidR="00541A10" w:rsidRPr="004E0C29" w:rsidTr="00BA5F7B">
        <w:trPr>
          <w:trHeight w:val="42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541A10" w:rsidRPr="004E0C29" w:rsidRDefault="00541A10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Общий объем расходов городского бюдж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та, тыс. руб.</w:t>
            </w:r>
          </w:p>
        </w:tc>
        <w:tc>
          <w:tcPr>
            <w:tcW w:w="518" w:type="pct"/>
            <w:vAlign w:val="center"/>
          </w:tcPr>
          <w:p w:rsidR="00541A10" w:rsidRPr="004E0C29" w:rsidRDefault="00541A10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6 866 203,1</w:t>
            </w:r>
          </w:p>
        </w:tc>
        <w:tc>
          <w:tcPr>
            <w:tcW w:w="518" w:type="pct"/>
            <w:vAlign w:val="center"/>
          </w:tcPr>
          <w:p w:rsidR="00541A10" w:rsidRPr="00541A10" w:rsidRDefault="00541A10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6 737 877,1</w:t>
            </w:r>
          </w:p>
        </w:tc>
        <w:tc>
          <w:tcPr>
            <w:tcW w:w="499" w:type="pct"/>
            <w:vAlign w:val="center"/>
          </w:tcPr>
          <w:p w:rsidR="00541A10" w:rsidRPr="00541A10" w:rsidRDefault="00BA5F7B" w:rsidP="00BA5F7B">
            <w:pPr>
              <w:jc w:val="center"/>
              <w:rPr>
                <w:sz w:val="24"/>
                <w:szCs w:val="24"/>
              </w:rPr>
            </w:pPr>
            <w:r w:rsidRPr="00BA5F7B">
              <w:rPr>
                <w:sz w:val="24"/>
                <w:szCs w:val="24"/>
              </w:rPr>
              <w:t>6 699 919,7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41A10" w:rsidRPr="00541A10" w:rsidRDefault="00541A10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6 799 697,3</w:t>
            </w:r>
            <w:r w:rsidR="001A622B"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41A10" w:rsidRPr="00541A10" w:rsidRDefault="00541A10" w:rsidP="001A622B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6 824 487,7</w:t>
            </w:r>
            <w:r w:rsidR="001A622B" w:rsidRPr="00B31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41A10" w:rsidRPr="00541A10" w:rsidRDefault="00541A10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6 802 822,5</w:t>
            </w:r>
            <w:r w:rsidR="00B3106A" w:rsidRPr="00B31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A10" w:rsidRPr="004E0C29" w:rsidRDefault="004C392D" w:rsidP="00541A10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6 817 159,3</w:t>
            </w:r>
            <w:r w:rsidR="00B3106A" w:rsidRPr="00B3106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36C65" w:rsidRPr="004E0C29" w:rsidTr="005C2A3C">
        <w:trPr>
          <w:trHeight w:val="34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36C65" w:rsidRPr="004E0C29" w:rsidRDefault="00836C65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Среднегодовая численность постоянного населения города, чел.</w:t>
            </w:r>
          </w:p>
        </w:tc>
        <w:tc>
          <w:tcPr>
            <w:tcW w:w="518" w:type="pct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433</w:t>
            </w:r>
          </w:p>
        </w:tc>
        <w:tc>
          <w:tcPr>
            <w:tcW w:w="518" w:type="pct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r w:rsidRPr="00836C65">
              <w:rPr>
                <w:sz w:val="24"/>
                <w:szCs w:val="24"/>
              </w:rPr>
              <w:t>322</w:t>
            </w:r>
          </w:p>
        </w:tc>
        <w:tc>
          <w:tcPr>
            <w:tcW w:w="499" w:type="pct"/>
            <w:vAlign w:val="center"/>
          </w:tcPr>
          <w:p w:rsidR="00836C65" w:rsidRPr="00836C65" w:rsidRDefault="00BA5F7B" w:rsidP="00B2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r w:rsidR="00B25E0D">
              <w:rPr>
                <w:sz w:val="24"/>
                <w:szCs w:val="24"/>
              </w:rPr>
              <w:t>696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754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696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641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C65" w:rsidRPr="004C392D" w:rsidRDefault="004C392D" w:rsidP="00836C65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324 491</w:t>
            </w:r>
          </w:p>
        </w:tc>
      </w:tr>
      <w:tr w:rsidR="004C392D" w:rsidRPr="004E0C29" w:rsidTr="005C2A3C">
        <w:trPr>
          <w:trHeight w:val="200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4C392D" w:rsidRPr="004E0C29" w:rsidRDefault="004C392D" w:rsidP="0093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934B47">
              <w:rPr>
                <w:sz w:val="24"/>
                <w:szCs w:val="24"/>
              </w:rPr>
              <w:t xml:space="preserve">ная </w:t>
            </w:r>
            <w:r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ность (направление расходов на 1 жителя города)</w:t>
            </w:r>
          </w:p>
        </w:tc>
        <w:tc>
          <w:tcPr>
            <w:tcW w:w="518" w:type="pct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21,6</w:t>
            </w:r>
          </w:p>
        </w:tc>
        <w:tc>
          <w:tcPr>
            <w:tcW w:w="518" w:type="pct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21,2</w:t>
            </w:r>
          </w:p>
        </w:tc>
        <w:tc>
          <w:tcPr>
            <w:tcW w:w="499" w:type="pct"/>
            <w:vAlign w:val="center"/>
          </w:tcPr>
          <w:p w:rsidR="004C392D" w:rsidRPr="004C392D" w:rsidRDefault="00BA5F7B" w:rsidP="004C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21,2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21,0</w:t>
            </w:r>
          </w:p>
        </w:tc>
      </w:tr>
    </w:tbl>
    <w:p w:rsidR="0053559A" w:rsidRDefault="0053559A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p w:rsidR="002D6D1D" w:rsidRDefault="002D6D1D" w:rsidP="00F341DD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lastRenderedPageBreak/>
        <w:t>П.02.</w:t>
      </w:r>
      <w:r w:rsidR="00312AF8" w:rsidRPr="004E0C29">
        <w:rPr>
          <w:b/>
          <w:bCs/>
          <w:sz w:val="26"/>
          <w:szCs w:val="26"/>
        </w:rPr>
        <w:t>2</w:t>
      </w:r>
      <w:r w:rsidRPr="004E0C29">
        <w:rPr>
          <w:b/>
          <w:bCs/>
          <w:sz w:val="26"/>
          <w:szCs w:val="26"/>
        </w:rPr>
        <w:t xml:space="preserve"> Оптимизация процесса планирования и организации</w:t>
      </w:r>
      <w:r w:rsidR="006A40A8" w:rsidRPr="004E0C29">
        <w:rPr>
          <w:b/>
          <w:bCs/>
          <w:sz w:val="26"/>
          <w:szCs w:val="26"/>
        </w:rPr>
        <w:t xml:space="preserve"> исполнения городского бюджета</w:t>
      </w:r>
    </w:p>
    <w:p w:rsidR="002E18CD" w:rsidRPr="004E0C29" w:rsidRDefault="002E18CD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4"/>
        <w:gridCol w:w="2985"/>
        <w:gridCol w:w="973"/>
        <w:gridCol w:w="2889"/>
        <w:gridCol w:w="798"/>
        <w:gridCol w:w="847"/>
        <w:gridCol w:w="918"/>
        <w:gridCol w:w="1148"/>
        <w:gridCol w:w="795"/>
        <w:gridCol w:w="817"/>
        <w:gridCol w:w="829"/>
        <w:gridCol w:w="1019"/>
      </w:tblGrid>
      <w:tr w:rsidR="002D6D1D" w:rsidRPr="004E0C29" w:rsidTr="007606F6">
        <w:trPr>
          <w:trHeight w:val="227"/>
          <w:tblHeader/>
          <w:jc w:val="center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55230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2D6D1D" w:rsidRPr="004E0C29">
              <w:rPr>
                <w:sz w:val="24"/>
                <w:szCs w:val="24"/>
              </w:rPr>
              <w:t>показателя</w:t>
            </w:r>
          </w:p>
        </w:tc>
      </w:tr>
      <w:tr w:rsidR="007606F6" w:rsidRPr="004E0C29" w:rsidTr="007606F6">
        <w:trPr>
          <w:trHeight w:val="227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2D6D1D" w:rsidRPr="004E0C29" w:rsidTr="007606F6">
        <w:trPr>
          <w:trHeight w:val="423"/>
          <w:tblHeader/>
          <w:jc w:val="center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4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5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2D6D1D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743" w:rsidRPr="004E0C29" w:rsidRDefault="007606F6" w:rsidP="009A6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7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A5378C">
              <w:rPr>
                <w:sz w:val="24"/>
                <w:szCs w:val="24"/>
              </w:rPr>
              <w:t>8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9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7606F6" w:rsidRPr="004E0C29" w:rsidTr="007606F6">
        <w:trPr>
          <w:trHeight w:val="37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B0E72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30EBA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Своевременное предста</w:t>
            </w:r>
            <w:r w:rsidRPr="004E0C29">
              <w:rPr>
                <w:sz w:val="24"/>
                <w:szCs w:val="24"/>
              </w:rPr>
              <w:t>в</w:t>
            </w:r>
            <w:r w:rsidRPr="004E0C29">
              <w:rPr>
                <w:sz w:val="24"/>
                <w:szCs w:val="24"/>
              </w:rPr>
              <w:t>ление проекта городского бюджета, отчета об и</w:t>
            </w:r>
            <w:r w:rsidRPr="004E0C29">
              <w:rPr>
                <w:sz w:val="24"/>
                <w:szCs w:val="24"/>
              </w:rPr>
              <w:t>с</w:t>
            </w:r>
            <w:r w:rsidRPr="004E0C29">
              <w:rPr>
                <w:sz w:val="24"/>
                <w:szCs w:val="24"/>
              </w:rPr>
              <w:t>полнении, плановой и другой отчетности, и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формаций и мониторингов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6F6" w:rsidRPr="004E0C29" w:rsidRDefault="007606F6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Default="007606F6" w:rsidP="007606F6"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7606F6" w:rsidRPr="004E0C29" w:rsidTr="007606F6">
        <w:trPr>
          <w:trHeight w:val="22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176A18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Использование реестра расходных обязательств при формировании прое</w:t>
            </w:r>
            <w:r w:rsidRPr="004E0C29">
              <w:rPr>
                <w:sz w:val="24"/>
                <w:szCs w:val="24"/>
              </w:rPr>
              <w:t>к</w:t>
            </w:r>
            <w:r w:rsidRPr="004E0C29">
              <w:rPr>
                <w:sz w:val="24"/>
                <w:szCs w:val="24"/>
              </w:rPr>
              <w:t>та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6F6" w:rsidRPr="004E0C29" w:rsidRDefault="007606F6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Default="007606F6" w:rsidP="007606F6"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7606F6" w:rsidRPr="004E0C29" w:rsidTr="007606F6">
        <w:trPr>
          <w:trHeight w:val="227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Соблюдение установле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ного срока и требований бюджетного законод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тельства при формиров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нии проекта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6F6" w:rsidRPr="004E0C29" w:rsidRDefault="007606F6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Default="007606F6" w:rsidP="007606F6"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7606F6" w:rsidRPr="004E0C29" w:rsidTr="007606F6">
        <w:trPr>
          <w:trHeight w:val="83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B03269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Наличие правовой инфр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структуры для исполнения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6F6" w:rsidRPr="004E0C29" w:rsidRDefault="007606F6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Default="007606F6" w:rsidP="007606F6"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F6" w:rsidRPr="004E0C29" w:rsidRDefault="007606F6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B76479" w:rsidRPr="00837145" w:rsidRDefault="00B76479" w:rsidP="00BB6225">
      <w:pPr>
        <w:rPr>
          <w:lang w:val="en-US"/>
        </w:rPr>
      </w:pPr>
    </w:p>
    <w:p w:rsidR="002D6D1D" w:rsidRDefault="002D6D1D" w:rsidP="00F341DD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3</w:t>
      </w:r>
      <w:r w:rsidRPr="004E0C29">
        <w:rPr>
          <w:sz w:val="26"/>
          <w:szCs w:val="26"/>
        </w:rPr>
        <w:t xml:space="preserve"> Обеспечение стабильности местных финансов</w:t>
      </w:r>
    </w:p>
    <w:p w:rsidR="002E18CD" w:rsidRPr="002E18CD" w:rsidRDefault="002E18CD" w:rsidP="002E18CD"/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851"/>
        <w:gridCol w:w="2835"/>
        <w:gridCol w:w="851"/>
        <w:gridCol w:w="851"/>
        <w:gridCol w:w="849"/>
        <w:gridCol w:w="1163"/>
        <w:gridCol w:w="992"/>
        <w:gridCol w:w="1000"/>
        <w:gridCol w:w="984"/>
        <w:gridCol w:w="963"/>
      </w:tblGrid>
      <w:tr w:rsidR="00C83676" w:rsidRPr="004E0C29" w:rsidTr="00231281">
        <w:trPr>
          <w:tblHeader/>
        </w:trPr>
        <w:tc>
          <w:tcPr>
            <w:tcW w:w="1276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2977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83676" w:rsidRPr="004E0C29" w:rsidRDefault="00C83676" w:rsidP="00C9545A">
            <w:pPr>
              <w:jc w:val="center"/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C83676" w:rsidRPr="004E0C29" w:rsidRDefault="00C9545A" w:rsidP="00C9545A">
            <w:pPr>
              <w:jc w:val="center"/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7653" w:type="dxa"/>
            <w:gridSpan w:val="8"/>
          </w:tcPr>
          <w:p w:rsidR="00C83676" w:rsidRPr="004E0C29" w:rsidRDefault="007C0A4A" w:rsidP="00FB0E55">
            <w:pPr>
              <w:jc w:val="center"/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C83676" w:rsidRPr="004E0C29">
              <w:rPr>
                <w:sz w:val="24"/>
                <w:szCs w:val="24"/>
              </w:rPr>
              <w:t>показателя</w:t>
            </w:r>
          </w:p>
        </w:tc>
      </w:tr>
      <w:tr w:rsidR="007606F6" w:rsidRPr="004E0C29" w:rsidTr="00231281">
        <w:trPr>
          <w:tblHeader/>
        </w:trPr>
        <w:tc>
          <w:tcPr>
            <w:tcW w:w="1276" w:type="dxa"/>
            <w:vMerge/>
            <w:vAlign w:val="center"/>
          </w:tcPr>
          <w:p w:rsidR="007606F6" w:rsidRPr="004E0C29" w:rsidRDefault="007606F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606F6" w:rsidRPr="004E0C29" w:rsidRDefault="007606F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7606F6" w:rsidRPr="004E0C29" w:rsidRDefault="007606F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7606F6" w:rsidRPr="004E0C29" w:rsidRDefault="007606F6" w:rsidP="00FB0E55">
            <w:pPr>
              <w:jc w:val="center"/>
            </w:pPr>
          </w:p>
        </w:tc>
        <w:tc>
          <w:tcPr>
            <w:tcW w:w="3714" w:type="dxa"/>
            <w:gridSpan w:val="4"/>
          </w:tcPr>
          <w:p w:rsidR="007606F6" w:rsidRPr="004E0C29" w:rsidRDefault="007606F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976" w:type="dxa"/>
            <w:gridSpan w:val="3"/>
            <w:vAlign w:val="center"/>
          </w:tcPr>
          <w:p w:rsidR="007606F6" w:rsidRPr="004E0C29" w:rsidRDefault="007606F6" w:rsidP="00FB0E55">
            <w:pPr>
              <w:jc w:val="center"/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963" w:type="dxa"/>
          </w:tcPr>
          <w:p w:rsidR="007606F6" w:rsidRPr="004E0C29" w:rsidRDefault="007606F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C83676" w:rsidRPr="004E0C29" w:rsidTr="00231281">
        <w:trPr>
          <w:tblHeader/>
        </w:trPr>
        <w:tc>
          <w:tcPr>
            <w:tcW w:w="1276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4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5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83676" w:rsidRDefault="007606F6" w:rsidP="00FB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606F6" w:rsidRPr="004E0C29" w:rsidRDefault="007606F6" w:rsidP="00FB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70FBC" w:rsidRPr="004E0C29" w:rsidRDefault="007606F6" w:rsidP="009E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7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A5378C">
              <w:rPr>
                <w:sz w:val="24"/>
                <w:szCs w:val="24"/>
              </w:rPr>
              <w:t>8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9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7606F6" w:rsidRPr="004E0C29" w:rsidTr="00231281">
        <w:tc>
          <w:tcPr>
            <w:tcW w:w="1276" w:type="dxa"/>
            <w:vMerge w:val="restart"/>
            <w:vAlign w:val="center"/>
          </w:tcPr>
          <w:p w:rsidR="007606F6" w:rsidRPr="004E0C29" w:rsidRDefault="007606F6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Align w:val="center"/>
          </w:tcPr>
          <w:p w:rsidR="007606F6" w:rsidRPr="004E0C29" w:rsidRDefault="007606F6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Процент выполнения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дового плана по доходам</w:t>
            </w:r>
          </w:p>
        </w:tc>
        <w:tc>
          <w:tcPr>
            <w:tcW w:w="851" w:type="dxa"/>
            <w:vMerge w:val="restart"/>
            <w:vAlign w:val="center"/>
          </w:tcPr>
          <w:p w:rsidR="007606F6" w:rsidRPr="004E0C29" w:rsidRDefault="007606F6" w:rsidP="009F5306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2835" w:type="dxa"/>
            <w:vMerge w:val="restart"/>
            <w:vAlign w:val="center"/>
          </w:tcPr>
          <w:p w:rsidR="007606F6" w:rsidRPr="004E0C29" w:rsidRDefault="007606F6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</w:t>
            </w:r>
            <w:r w:rsidRPr="004E0C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налоговые доходы </w:t>
            </w:r>
            <w:r w:rsidRPr="004E0C29">
              <w:rPr>
                <w:sz w:val="24"/>
                <w:szCs w:val="24"/>
              </w:rPr>
              <w:t>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606F6" w:rsidRPr="0062419E" w:rsidRDefault="00231281" w:rsidP="00082C2B">
            <w:pPr>
              <w:jc w:val="center"/>
              <w:rPr>
                <w:sz w:val="24"/>
                <w:szCs w:val="24"/>
              </w:rPr>
            </w:pPr>
            <w:r w:rsidRPr="00231281">
              <w:rPr>
                <w:sz w:val="24"/>
                <w:szCs w:val="24"/>
              </w:rPr>
              <w:t>97,7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606F6" w:rsidRPr="004E0C29" w:rsidRDefault="007606F6" w:rsidP="007606F6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606F6" w:rsidRPr="0062419E" w:rsidRDefault="007606F6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</w:tr>
      <w:tr w:rsidR="007606F6" w:rsidRPr="004E0C29" w:rsidTr="00231281">
        <w:tc>
          <w:tcPr>
            <w:tcW w:w="1276" w:type="dxa"/>
            <w:vMerge/>
            <w:vAlign w:val="center"/>
          </w:tcPr>
          <w:p w:rsidR="007606F6" w:rsidRPr="004E0C29" w:rsidRDefault="007606F6" w:rsidP="00423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606F6" w:rsidRPr="004E0C29" w:rsidRDefault="007606F6" w:rsidP="009F5306">
            <w:pPr>
              <w:jc w:val="both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Процент выполнения г</w:t>
            </w:r>
            <w:r w:rsidRPr="0062419E">
              <w:rPr>
                <w:sz w:val="24"/>
                <w:szCs w:val="24"/>
              </w:rPr>
              <w:t>о</w:t>
            </w:r>
            <w:r w:rsidRPr="0062419E">
              <w:rPr>
                <w:sz w:val="24"/>
                <w:szCs w:val="24"/>
              </w:rPr>
              <w:lastRenderedPageBreak/>
              <w:t>дового плана по налог</w:t>
            </w:r>
            <w:r w:rsidRPr="0062419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и неналоговым</w:t>
            </w:r>
            <w:r w:rsidRPr="0062419E">
              <w:rPr>
                <w:sz w:val="24"/>
                <w:szCs w:val="24"/>
              </w:rPr>
              <w:t xml:space="preserve"> дох</w:t>
            </w:r>
            <w:r w:rsidRPr="0062419E">
              <w:rPr>
                <w:sz w:val="24"/>
                <w:szCs w:val="24"/>
              </w:rPr>
              <w:t>о</w:t>
            </w:r>
            <w:r w:rsidRPr="0062419E">
              <w:rPr>
                <w:sz w:val="24"/>
                <w:szCs w:val="24"/>
              </w:rPr>
              <w:t>дам</w:t>
            </w:r>
          </w:p>
        </w:tc>
        <w:tc>
          <w:tcPr>
            <w:tcW w:w="851" w:type="dxa"/>
            <w:vMerge/>
            <w:vAlign w:val="center"/>
          </w:tcPr>
          <w:p w:rsidR="007606F6" w:rsidRPr="004E0C29" w:rsidRDefault="007606F6" w:rsidP="009F5306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606F6" w:rsidRPr="004E0C29" w:rsidRDefault="007606F6" w:rsidP="0044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606F6" w:rsidRPr="0062419E" w:rsidRDefault="00231281" w:rsidP="001D10DB">
            <w:pPr>
              <w:jc w:val="center"/>
              <w:rPr>
                <w:sz w:val="24"/>
                <w:szCs w:val="24"/>
              </w:rPr>
            </w:pPr>
            <w:r w:rsidRPr="00231281">
              <w:rPr>
                <w:sz w:val="24"/>
                <w:szCs w:val="24"/>
              </w:rPr>
              <w:t>100,1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606F6" w:rsidRPr="0062419E" w:rsidRDefault="007606F6" w:rsidP="007606F6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606F6" w:rsidRPr="0062419E" w:rsidRDefault="007606F6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</w:tr>
      <w:tr w:rsidR="004835BA" w:rsidRPr="004E0C29" w:rsidTr="00231281">
        <w:tc>
          <w:tcPr>
            <w:tcW w:w="1276" w:type="dxa"/>
            <w:vMerge w:val="restart"/>
            <w:vAlign w:val="center"/>
          </w:tcPr>
          <w:p w:rsidR="004835BA" w:rsidRPr="004E0C29" w:rsidRDefault="004835BA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lastRenderedPageBreak/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vAlign w:val="center"/>
          </w:tcPr>
          <w:p w:rsidR="004835BA" w:rsidRPr="004E0C29" w:rsidRDefault="004835BA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Поступления по местным налогам и сборам</w:t>
            </w:r>
          </w:p>
        </w:tc>
        <w:tc>
          <w:tcPr>
            <w:tcW w:w="851" w:type="dxa"/>
            <w:vMerge w:val="restart"/>
            <w:vAlign w:val="center"/>
          </w:tcPr>
          <w:p w:rsidR="004835BA" w:rsidRPr="004E0C29" w:rsidRDefault="004835BA" w:rsidP="009F5306">
            <w:pPr>
              <w:pStyle w:val="21"/>
              <w:jc w:val="center"/>
              <w:rPr>
                <w:b/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vMerge w:val="restart"/>
            <w:vAlign w:val="center"/>
          </w:tcPr>
          <w:p w:rsidR="004835BA" w:rsidRPr="004E0C29" w:rsidRDefault="004835BA" w:rsidP="00443A7E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Ф 2.1 «Налоговые и н</w:t>
            </w:r>
            <w:r w:rsidRPr="004E0C29">
              <w:rPr>
                <w:szCs w:val="24"/>
              </w:rPr>
              <w:t>е</w:t>
            </w:r>
            <w:r>
              <w:rPr>
                <w:szCs w:val="24"/>
              </w:rPr>
              <w:t>налоговые доходы</w:t>
            </w:r>
            <w:r w:rsidRPr="004E0C29">
              <w:rPr>
                <w:szCs w:val="24"/>
              </w:rPr>
              <w:t xml:space="preserve"> г</w:t>
            </w:r>
            <w:r w:rsidRPr="004E0C29">
              <w:rPr>
                <w:szCs w:val="24"/>
              </w:rPr>
              <w:t>о</w:t>
            </w:r>
            <w:r w:rsidRPr="004E0C29">
              <w:rPr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A537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9F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BA658D" w:rsidRDefault="00BA658D" w:rsidP="009F5306">
            <w:pPr>
              <w:jc w:val="center"/>
              <w:rPr>
                <w:sz w:val="24"/>
                <w:szCs w:val="24"/>
              </w:rPr>
            </w:pPr>
            <w:r w:rsidRPr="00BA658D">
              <w:rPr>
                <w:sz w:val="24"/>
                <w:szCs w:val="24"/>
              </w:rPr>
              <w:t>894,4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35BA" w:rsidRPr="004E0C29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5BA" w:rsidRPr="0062419E" w:rsidRDefault="004835BA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835BA" w:rsidRPr="0062419E" w:rsidRDefault="004835BA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35BA" w:rsidRPr="0062419E" w:rsidRDefault="004835BA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35BA" w:rsidRPr="0062419E" w:rsidRDefault="004835BA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1 188,1</w:t>
            </w:r>
          </w:p>
        </w:tc>
      </w:tr>
      <w:tr w:rsidR="004835BA" w:rsidRPr="004E0C29" w:rsidTr="00231281">
        <w:tc>
          <w:tcPr>
            <w:tcW w:w="1276" w:type="dxa"/>
            <w:vMerge/>
            <w:vAlign w:val="center"/>
          </w:tcPr>
          <w:p w:rsidR="004835BA" w:rsidRPr="004E0C29" w:rsidRDefault="004835BA" w:rsidP="00FB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35BA" w:rsidRPr="004E0C29" w:rsidRDefault="004835BA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Доходы от использования имущества, находящегося в муниципальной собс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венности</w:t>
            </w:r>
          </w:p>
        </w:tc>
        <w:tc>
          <w:tcPr>
            <w:tcW w:w="851" w:type="dxa"/>
            <w:vMerge/>
            <w:vAlign w:val="center"/>
          </w:tcPr>
          <w:p w:rsidR="004835BA" w:rsidRPr="004E0C29" w:rsidRDefault="004835BA" w:rsidP="00FB0E55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835BA" w:rsidRPr="004E0C29" w:rsidRDefault="004835BA" w:rsidP="00443A7E">
            <w:pPr>
              <w:pStyle w:val="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62419E" w:rsidRDefault="004835BA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454,7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62419E" w:rsidRDefault="004835BA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231281" w:rsidRDefault="00BA658D" w:rsidP="00BA658D">
            <w:pPr>
              <w:jc w:val="center"/>
              <w:rPr>
                <w:sz w:val="24"/>
                <w:szCs w:val="24"/>
                <w:highlight w:val="yellow"/>
              </w:rPr>
            </w:pPr>
            <w:r w:rsidRPr="00BA658D">
              <w:rPr>
                <w:sz w:val="24"/>
                <w:szCs w:val="24"/>
              </w:rPr>
              <w:t>375,6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35BA" w:rsidRPr="0062419E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5BA" w:rsidRPr="0062419E" w:rsidRDefault="004835BA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835BA" w:rsidRPr="0062419E" w:rsidRDefault="004835BA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35BA" w:rsidRPr="0062419E" w:rsidRDefault="004835BA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35BA" w:rsidRPr="0062419E" w:rsidRDefault="004835BA" w:rsidP="00A053DA">
            <w:pPr>
              <w:jc w:val="center"/>
              <w:rPr>
                <w:sz w:val="24"/>
                <w:szCs w:val="24"/>
              </w:rPr>
            </w:pPr>
            <w:r w:rsidRPr="00EC7A7B">
              <w:rPr>
                <w:sz w:val="24"/>
                <w:szCs w:val="24"/>
              </w:rPr>
              <w:t>368,4</w:t>
            </w:r>
          </w:p>
        </w:tc>
      </w:tr>
      <w:tr w:rsidR="004835BA" w:rsidRPr="004E0C29" w:rsidTr="00231281">
        <w:tc>
          <w:tcPr>
            <w:tcW w:w="1276" w:type="dxa"/>
            <w:vAlign w:val="center"/>
          </w:tcPr>
          <w:p w:rsidR="004835BA" w:rsidRPr="00AE70FB" w:rsidRDefault="004835BA" w:rsidP="006A02EF">
            <w:pPr>
              <w:jc w:val="center"/>
              <w:rPr>
                <w:sz w:val="24"/>
                <w:szCs w:val="24"/>
              </w:rPr>
            </w:pPr>
            <w:r w:rsidRPr="00AE70FB">
              <w:rPr>
                <w:sz w:val="24"/>
                <w:szCs w:val="24"/>
              </w:rPr>
              <w:t>П.02.</w:t>
            </w:r>
            <w:r w:rsidRPr="00AE70FB">
              <w:rPr>
                <w:sz w:val="24"/>
                <w:szCs w:val="24"/>
                <w:lang w:val="en-US"/>
              </w:rPr>
              <w:t>3</w:t>
            </w:r>
            <w:r w:rsidRPr="00AE70FB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vAlign w:val="center"/>
          </w:tcPr>
          <w:p w:rsidR="004835BA" w:rsidRPr="00AE70FB" w:rsidRDefault="004835BA" w:rsidP="000E2F49">
            <w:pPr>
              <w:pStyle w:val="21"/>
              <w:rPr>
                <w:b/>
                <w:szCs w:val="24"/>
              </w:rPr>
            </w:pPr>
            <w:r w:rsidRPr="00AE70FB">
              <w:rPr>
                <w:szCs w:val="24"/>
              </w:rPr>
              <w:t>Доля средств бюджета п</w:t>
            </w:r>
            <w:r w:rsidRPr="00AE70FB">
              <w:rPr>
                <w:szCs w:val="24"/>
              </w:rPr>
              <w:t>е</w:t>
            </w:r>
            <w:r w:rsidRPr="00AE70FB">
              <w:rPr>
                <w:szCs w:val="24"/>
              </w:rPr>
              <w:t>речисленных несвоевр</w:t>
            </w:r>
            <w:r w:rsidRPr="00AE70FB">
              <w:rPr>
                <w:szCs w:val="24"/>
              </w:rPr>
              <w:t>е</w:t>
            </w:r>
            <w:r w:rsidRPr="00AE70FB">
              <w:rPr>
                <w:szCs w:val="24"/>
              </w:rPr>
              <w:t>менно</w:t>
            </w:r>
          </w:p>
        </w:tc>
        <w:tc>
          <w:tcPr>
            <w:tcW w:w="851" w:type="dxa"/>
            <w:vAlign w:val="center"/>
          </w:tcPr>
          <w:p w:rsidR="004835BA" w:rsidRPr="00AE70FB" w:rsidRDefault="004835BA" w:rsidP="00FB0E55">
            <w:pPr>
              <w:pStyle w:val="21"/>
              <w:jc w:val="center"/>
              <w:rPr>
                <w:szCs w:val="24"/>
              </w:rPr>
            </w:pPr>
            <w:r w:rsidRPr="00AE70FB">
              <w:rPr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4835BA" w:rsidRPr="00AE70FB" w:rsidRDefault="004835BA" w:rsidP="00443A7E">
            <w:pPr>
              <w:jc w:val="center"/>
            </w:pPr>
            <w:r w:rsidRPr="00AE70FB">
              <w:rPr>
                <w:sz w:val="24"/>
                <w:szCs w:val="24"/>
              </w:rPr>
              <w:t>Э7 «Бюджетообеспече</w:t>
            </w:r>
            <w:r w:rsidRPr="00AE70FB">
              <w:rPr>
                <w:sz w:val="24"/>
                <w:szCs w:val="24"/>
              </w:rPr>
              <w:t>н</w:t>
            </w:r>
            <w:r w:rsidRPr="00AE70FB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vAlign w:val="center"/>
          </w:tcPr>
          <w:p w:rsidR="004835BA" w:rsidRPr="00AE70FB" w:rsidRDefault="004835BA" w:rsidP="00A5378C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35BA" w:rsidRPr="00AE70FB" w:rsidRDefault="004835BA" w:rsidP="00FB0E55">
            <w:pPr>
              <w:jc w:val="center"/>
              <w:rPr>
                <w:sz w:val="24"/>
                <w:szCs w:val="24"/>
              </w:rPr>
            </w:pPr>
            <w:r w:rsidRPr="00AE70FB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835BA" w:rsidRPr="007C111A" w:rsidRDefault="007C111A" w:rsidP="00FB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vAlign w:val="center"/>
          </w:tcPr>
          <w:p w:rsidR="004835BA" w:rsidRPr="004E0C29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vAlign w:val="center"/>
          </w:tcPr>
          <w:p w:rsidR="004835BA" w:rsidRPr="00AE70FB" w:rsidRDefault="004835BA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4835BA" w:rsidRPr="00AE70FB" w:rsidRDefault="004835BA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vAlign w:val="center"/>
          </w:tcPr>
          <w:p w:rsidR="004835BA" w:rsidRPr="00AE70FB" w:rsidRDefault="004835BA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4835BA" w:rsidRPr="00AE70FB" w:rsidRDefault="004835BA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</w:tr>
      <w:tr w:rsidR="004835BA" w:rsidRPr="004E0C29" w:rsidTr="00231281">
        <w:tc>
          <w:tcPr>
            <w:tcW w:w="1276" w:type="dxa"/>
            <w:vAlign w:val="center"/>
          </w:tcPr>
          <w:p w:rsidR="004835BA" w:rsidRPr="004E0C29" w:rsidRDefault="004835BA" w:rsidP="00084957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П.02.</w:t>
            </w:r>
            <w:r w:rsidRPr="004E0C29">
              <w:rPr>
                <w:color w:val="000000"/>
                <w:szCs w:val="24"/>
                <w:lang w:val="en-US"/>
              </w:rPr>
              <w:t>3</w:t>
            </w:r>
            <w:r w:rsidRPr="004E0C29">
              <w:rPr>
                <w:color w:val="000000"/>
                <w:szCs w:val="24"/>
              </w:rPr>
              <w:t>.4</w:t>
            </w:r>
          </w:p>
        </w:tc>
        <w:tc>
          <w:tcPr>
            <w:tcW w:w="2977" w:type="dxa"/>
            <w:vAlign w:val="center"/>
          </w:tcPr>
          <w:p w:rsidR="004835BA" w:rsidRPr="004E0C29" w:rsidRDefault="004835BA" w:rsidP="00FB0E5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851" w:type="dxa"/>
            <w:vAlign w:val="center"/>
          </w:tcPr>
          <w:p w:rsidR="004835BA" w:rsidRPr="004E0C29" w:rsidRDefault="004835BA" w:rsidP="00FB0E5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4835BA" w:rsidRPr="004E0C29" w:rsidRDefault="004835BA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A5378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Pr="004E0C29" w:rsidRDefault="004835BA" w:rsidP="001A6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цит</w:t>
            </w:r>
            <w:r>
              <w:rPr>
                <w:rStyle w:val="af3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Pr="004E0C29" w:rsidRDefault="00231281" w:rsidP="00FB0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835BA" w:rsidRPr="0062419E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35BA" w:rsidRDefault="004835BA" w:rsidP="0030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 w:rsidR="004835BA" w:rsidRPr="00403372" w:rsidRDefault="004835BA" w:rsidP="0030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835BA" w:rsidRDefault="004835BA" w:rsidP="003030F1">
            <w:pPr>
              <w:jc w:val="center"/>
              <w:rPr>
                <w:sz w:val="24"/>
                <w:szCs w:val="24"/>
              </w:rPr>
            </w:pPr>
            <w:r w:rsidRPr="00E134DE">
              <w:rPr>
                <w:sz w:val="24"/>
                <w:szCs w:val="24"/>
              </w:rPr>
              <w:t xml:space="preserve">не </w:t>
            </w:r>
          </w:p>
          <w:p w:rsidR="004835BA" w:rsidRDefault="004835BA" w:rsidP="003030F1">
            <w:pPr>
              <w:jc w:val="center"/>
            </w:pPr>
            <w:r w:rsidRPr="00E134DE">
              <w:rPr>
                <w:sz w:val="24"/>
                <w:szCs w:val="24"/>
              </w:rPr>
              <w:t>более 10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4835BA" w:rsidRDefault="004835BA" w:rsidP="003030F1">
            <w:pPr>
              <w:jc w:val="center"/>
              <w:rPr>
                <w:sz w:val="24"/>
                <w:szCs w:val="24"/>
              </w:rPr>
            </w:pPr>
            <w:r w:rsidRPr="00E134DE">
              <w:rPr>
                <w:sz w:val="24"/>
                <w:szCs w:val="24"/>
              </w:rPr>
              <w:t xml:space="preserve">не </w:t>
            </w:r>
          </w:p>
          <w:p w:rsidR="004835BA" w:rsidRDefault="004835BA" w:rsidP="003030F1">
            <w:pPr>
              <w:jc w:val="center"/>
            </w:pPr>
            <w:r w:rsidRPr="00E134DE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686B6C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35BA" w:rsidRPr="004E0C29" w:rsidTr="00231281">
        <w:tc>
          <w:tcPr>
            <w:tcW w:w="1276" w:type="dxa"/>
            <w:vAlign w:val="center"/>
          </w:tcPr>
          <w:p w:rsidR="004835BA" w:rsidRPr="004E0C29" w:rsidRDefault="004835BA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vAlign w:val="center"/>
          </w:tcPr>
          <w:p w:rsidR="004835BA" w:rsidRPr="004E0C29" w:rsidRDefault="004835BA" w:rsidP="00F3294F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Соотношение объема м</w:t>
            </w:r>
            <w:r w:rsidRPr="004E0C29">
              <w:rPr>
                <w:color w:val="000000"/>
                <w:sz w:val="24"/>
                <w:szCs w:val="24"/>
              </w:rPr>
              <w:t>у</w:t>
            </w:r>
            <w:r w:rsidRPr="004E0C29">
              <w:rPr>
                <w:color w:val="000000"/>
                <w:sz w:val="24"/>
                <w:szCs w:val="24"/>
              </w:rPr>
              <w:t>ниципального долга на конец года к общему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довому объему доходов бюджета без учета объема безвозмездных поступл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1" w:type="dxa"/>
            <w:vAlign w:val="center"/>
          </w:tcPr>
          <w:p w:rsidR="004835BA" w:rsidRPr="004E0C29" w:rsidRDefault="004835BA" w:rsidP="00FB0E55">
            <w:pPr>
              <w:pStyle w:val="21"/>
              <w:jc w:val="center"/>
              <w:rPr>
                <w:bCs/>
                <w:color w:val="000000"/>
                <w:szCs w:val="24"/>
              </w:rPr>
            </w:pPr>
            <w:r w:rsidRPr="004E0C29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4835BA" w:rsidRPr="004E0C29" w:rsidRDefault="004835BA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3030F1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F32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4E0C29" w:rsidRDefault="00231281" w:rsidP="00FB0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35BA" w:rsidRPr="004E0C29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5BA" w:rsidRPr="00953ED9" w:rsidRDefault="004835BA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4835BA" w:rsidRPr="00953ED9" w:rsidRDefault="004835BA" w:rsidP="003030F1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835BA" w:rsidRPr="00953ED9" w:rsidRDefault="004835BA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4835BA" w:rsidRPr="00953ED9" w:rsidRDefault="004835BA" w:rsidP="00953ED9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35BA" w:rsidRPr="00953ED9" w:rsidRDefault="004835BA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4835BA" w:rsidRPr="00953ED9" w:rsidRDefault="004835BA" w:rsidP="003030F1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35BA" w:rsidRPr="00953ED9" w:rsidRDefault="004835BA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4835BA" w:rsidRPr="00953ED9" w:rsidRDefault="004835BA" w:rsidP="003030F1">
            <w:pPr>
              <w:jc w:val="center"/>
              <w:rPr>
                <w:color w:val="000000"/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0,4</w:t>
            </w:r>
          </w:p>
        </w:tc>
      </w:tr>
      <w:tr w:rsidR="004835BA" w:rsidRPr="004E0C29" w:rsidTr="00231281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Объем долговых обяз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тельств, погашенных н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FB0E55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443A7E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A5378C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835BA" w:rsidRPr="00EC5B05" w:rsidRDefault="004835BA" w:rsidP="0016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835BA" w:rsidRPr="004835BA" w:rsidRDefault="004835BA" w:rsidP="0016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835BA" w:rsidRPr="0062419E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835BA" w:rsidRPr="004E0C29" w:rsidRDefault="004835BA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</w:tr>
      <w:tr w:rsidR="004835BA" w:rsidRPr="004E0C29" w:rsidTr="00231281">
        <w:tc>
          <w:tcPr>
            <w:tcW w:w="1276" w:type="dxa"/>
            <w:shd w:val="clear" w:color="auto" w:fill="auto"/>
            <w:vAlign w:val="center"/>
          </w:tcPr>
          <w:p w:rsidR="004835BA" w:rsidRPr="00AE70FB" w:rsidRDefault="004835BA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П.02.3.7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35BA" w:rsidRPr="00AE70FB" w:rsidRDefault="004835BA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планов и отчетов финансово-хозяйственной деятельности, провере</w:t>
            </w:r>
            <w:r w:rsidRPr="00AE70FB">
              <w:rPr>
                <w:color w:val="000000"/>
                <w:sz w:val="24"/>
                <w:szCs w:val="24"/>
              </w:rPr>
              <w:t>н</w:t>
            </w:r>
            <w:r w:rsidRPr="00AE70FB">
              <w:rPr>
                <w:color w:val="000000"/>
                <w:sz w:val="24"/>
                <w:szCs w:val="24"/>
              </w:rPr>
              <w:t>ных и подготовленных к рассмотрению на коми</w:t>
            </w:r>
            <w:r w:rsidRPr="00AE70FB">
              <w:rPr>
                <w:color w:val="000000"/>
                <w:sz w:val="24"/>
                <w:szCs w:val="24"/>
              </w:rPr>
              <w:t>с</w:t>
            </w:r>
            <w:r w:rsidRPr="00AE70FB">
              <w:rPr>
                <w:color w:val="000000"/>
                <w:sz w:val="24"/>
                <w:szCs w:val="24"/>
              </w:rPr>
              <w:lastRenderedPageBreak/>
              <w:t>сии, утверждению от о</w:t>
            </w:r>
            <w:r w:rsidRPr="00AE70FB">
              <w:rPr>
                <w:color w:val="000000"/>
                <w:sz w:val="24"/>
                <w:szCs w:val="24"/>
              </w:rPr>
              <w:t>б</w:t>
            </w:r>
            <w:r w:rsidRPr="00AE70FB">
              <w:rPr>
                <w:color w:val="000000"/>
                <w:sz w:val="24"/>
                <w:szCs w:val="24"/>
              </w:rPr>
              <w:t>щего количества сданных в финансовое управление мэрии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AE70FB" w:rsidRDefault="004835BA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lastRenderedPageBreak/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BA" w:rsidRPr="00AE70FB" w:rsidRDefault="004835BA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Pr="004E0C29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835BA" w:rsidRPr="004E0C29" w:rsidTr="00231281">
        <w:tc>
          <w:tcPr>
            <w:tcW w:w="1276" w:type="dxa"/>
            <w:shd w:val="clear" w:color="auto" w:fill="auto"/>
            <w:vAlign w:val="center"/>
          </w:tcPr>
          <w:p w:rsidR="004835BA" w:rsidRPr="00AE70FB" w:rsidRDefault="004835BA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lastRenderedPageBreak/>
              <w:t>П.02.3.8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35BA" w:rsidRPr="00AE70FB" w:rsidRDefault="004835BA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планы которых утвержд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AE70FB" w:rsidRDefault="004835BA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BA" w:rsidRPr="00AE70FB" w:rsidRDefault="004835BA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4E0C29" w:rsidRDefault="00231281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35BA" w:rsidRPr="0062419E" w:rsidRDefault="004835BA" w:rsidP="00D43A79">
            <w:pPr>
              <w:jc w:val="center"/>
              <w:rPr>
                <w:sz w:val="24"/>
                <w:szCs w:val="24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835BA" w:rsidRPr="004E0C29" w:rsidTr="00231281">
        <w:tc>
          <w:tcPr>
            <w:tcW w:w="1276" w:type="dxa"/>
            <w:shd w:val="clear" w:color="auto" w:fill="auto"/>
            <w:vAlign w:val="center"/>
          </w:tcPr>
          <w:p w:rsidR="004835BA" w:rsidRPr="00AE70FB" w:rsidRDefault="004835BA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П.02.3.9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35BA" w:rsidRPr="00AE70FB" w:rsidRDefault="004835BA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годовые отчеты которых утверждены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AE70FB" w:rsidRDefault="004835BA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5BA" w:rsidRPr="00AE70FB" w:rsidRDefault="004835BA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5BA" w:rsidRPr="004E0C29" w:rsidRDefault="004835BA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35BA" w:rsidRPr="004E0C29" w:rsidRDefault="00231281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35BA" w:rsidRPr="00797C9B" w:rsidRDefault="00231281" w:rsidP="00CF498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F46A7">
              <w:rPr>
                <w:sz w:val="24"/>
                <w:szCs w:val="24"/>
              </w:rPr>
              <w:t>зеленый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35BA" w:rsidRDefault="004835BA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41F12" w:rsidRPr="00041F12" w:rsidRDefault="00041F12" w:rsidP="00C535CE">
      <w:pPr>
        <w:rPr>
          <w:sz w:val="26"/>
          <w:szCs w:val="26"/>
          <w:lang w:val="en-US"/>
        </w:rPr>
      </w:pPr>
    </w:p>
    <w:p w:rsidR="00837145" w:rsidRDefault="002D6D1D" w:rsidP="007B750A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4</w:t>
      </w:r>
      <w:r w:rsidRPr="004E0C29">
        <w:rPr>
          <w:sz w:val="26"/>
          <w:szCs w:val="26"/>
        </w:rPr>
        <w:t xml:space="preserve"> Оптимизация и повышение </w:t>
      </w:r>
      <w:r w:rsidR="00AB40B7" w:rsidRPr="004E0C29">
        <w:rPr>
          <w:sz w:val="26"/>
          <w:szCs w:val="26"/>
        </w:rPr>
        <w:t>эффективности бюджетных расходов</w:t>
      </w:r>
    </w:p>
    <w:p w:rsidR="002E18CD" w:rsidRPr="002E18CD" w:rsidRDefault="002E18CD" w:rsidP="002E18CD"/>
    <w:tbl>
      <w:tblPr>
        <w:tblW w:w="4979" w:type="pct"/>
        <w:jc w:val="center"/>
        <w:tblLayout w:type="fixed"/>
        <w:tblLook w:val="0000"/>
      </w:tblPr>
      <w:tblGrid>
        <w:gridCol w:w="1290"/>
        <w:gridCol w:w="1969"/>
        <w:gridCol w:w="786"/>
        <w:gridCol w:w="2792"/>
        <w:gridCol w:w="1296"/>
        <w:gridCol w:w="1052"/>
        <w:gridCol w:w="865"/>
        <w:gridCol w:w="1119"/>
        <w:gridCol w:w="1116"/>
        <w:gridCol w:w="1116"/>
        <w:gridCol w:w="1116"/>
        <w:gridCol w:w="771"/>
      </w:tblGrid>
      <w:tr w:rsidR="002D6D1D" w:rsidRPr="004E0C29" w:rsidTr="002D7403">
        <w:trPr>
          <w:trHeight w:val="227"/>
          <w:tblHeader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2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3E514B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E514B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7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C0A4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</w:t>
            </w:r>
            <w:r w:rsidR="002D6D1D" w:rsidRPr="004E0C29">
              <w:rPr>
                <w:sz w:val="24"/>
                <w:szCs w:val="24"/>
              </w:rPr>
              <w:t xml:space="preserve"> показателя</w:t>
            </w:r>
          </w:p>
        </w:tc>
      </w:tr>
      <w:tr w:rsidR="004F6665" w:rsidRPr="004E0C29" w:rsidTr="004F6665">
        <w:trPr>
          <w:trHeight w:val="227"/>
          <w:tblHeader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665" w:rsidRPr="004E0C29" w:rsidRDefault="004F6665" w:rsidP="00F341DD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ind w:right="-87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5" w:rsidRPr="004E0C29" w:rsidRDefault="004F6665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BC7A3E" w:rsidRPr="004E0C29" w:rsidTr="004F6665">
        <w:trPr>
          <w:trHeight w:val="423"/>
          <w:tblHeader/>
          <w:jc w:val="center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Default="002D7403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D7403" w:rsidRPr="004E0C29" w:rsidRDefault="002D7403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2D7403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3239BF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9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987ED5" w:rsidRPr="004E0C29" w:rsidTr="004F6665">
        <w:trPr>
          <w:trHeight w:val="4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4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630EBA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расходов бюджета, сфо</w:t>
            </w:r>
            <w:r w:rsidRPr="004E0C29">
              <w:rPr>
                <w:sz w:val="24"/>
                <w:szCs w:val="24"/>
              </w:rPr>
              <w:t>р</w:t>
            </w:r>
            <w:r w:rsidRPr="004E0C29">
              <w:rPr>
                <w:sz w:val="24"/>
                <w:szCs w:val="24"/>
              </w:rPr>
              <w:t>мированных по программно-целевому методу планирования, в общем объеме расходов горо</w:t>
            </w:r>
            <w:r w:rsidRPr="004E0C29">
              <w:rPr>
                <w:sz w:val="24"/>
                <w:szCs w:val="24"/>
              </w:rPr>
              <w:t>д</w:t>
            </w:r>
            <w:r w:rsidRPr="004E0C29">
              <w:rPr>
                <w:sz w:val="24"/>
                <w:szCs w:val="24"/>
              </w:rPr>
              <w:t>ского бюджета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CC3F9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92,7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CC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2D7403" w:rsidP="00CC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D06F8A" w:rsidRDefault="002D7403" w:rsidP="00CC3F9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9B68C7" w:rsidRDefault="00987ED5" w:rsidP="00CC3F9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F5789" w:rsidRPr="004E0C29" w:rsidTr="004F6665">
        <w:trPr>
          <w:trHeight w:val="305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03269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lastRenderedPageBreak/>
              <w:t>П.02.</w:t>
            </w:r>
            <w:r w:rsidRPr="004F5789">
              <w:rPr>
                <w:sz w:val="24"/>
                <w:szCs w:val="24"/>
                <w:lang w:val="en-US"/>
              </w:rPr>
              <w:t>4</w:t>
            </w:r>
            <w:r w:rsidRPr="004F5789">
              <w:rPr>
                <w:sz w:val="24"/>
                <w:szCs w:val="24"/>
              </w:rPr>
              <w:t>.2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511569">
            <w:pPr>
              <w:jc w:val="both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Доля расходов на содержание органов местн</w:t>
            </w:r>
            <w:r w:rsidRPr="004F5789">
              <w:rPr>
                <w:sz w:val="24"/>
                <w:szCs w:val="24"/>
              </w:rPr>
              <w:t>о</w:t>
            </w:r>
            <w:r w:rsidRPr="004F5789">
              <w:rPr>
                <w:sz w:val="24"/>
                <w:szCs w:val="24"/>
              </w:rPr>
              <w:t>го самоуправл</w:t>
            </w:r>
            <w:r w:rsidRPr="004F5789">
              <w:rPr>
                <w:sz w:val="24"/>
                <w:szCs w:val="24"/>
              </w:rPr>
              <w:t>е</w:t>
            </w:r>
            <w:r w:rsidRPr="004F5789">
              <w:rPr>
                <w:sz w:val="24"/>
                <w:szCs w:val="24"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03269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43A7E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Ф 1.1 «Доля расходов на управление»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B6A6A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5,</w:t>
            </w:r>
            <w:r w:rsidR="004B6A6A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B6A6A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5,</w:t>
            </w:r>
            <w:r w:rsidR="004B6A6A"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EE132C" w:rsidP="004F5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EE132C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</w:tr>
      <w:tr w:rsidR="00DE70EF" w:rsidRPr="004E0C29" w:rsidTr="004F6665">
        <w:trPr>
          <w:trHeight w:val="4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F341DD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П.02.</w:t>
            </w:r>
            <w:r w:rsidRPr="00C93548">
              <w:rPr>
                <w:sz w:val="24"/>
                <w:szCs w:val="24"/>
                <w:lang w:val="en-US"/>
              </w:rPr>
              <w:t>4</w:t>
            </w:r>
            <w:r w:rsidRPr="00C93548">
              <w:rPr>
                <w:sz w:val="24"/>
                <w:szCs w:val="24"/>
              </w:rPr>
              <w:t>.3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3C4825">
            <w:pPr>
              <w:jc w:val="both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Участие в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курсах по кач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ству управления муниципальн</w:t>
            </w:r>
            <w:r w:rsidRPr="00C93548">
              <w:rPr>
                <w:sz w:val="24"/>
                <w:szCs w:val="24"/>
              </w:rPr>
              <w:t>ы</w:t>
            </w:r>
            <w:r w:rsidRPr="00C93548">
              <w:rPr>
                <w:sz w:val="24"/>
                <w:szCs w:val="24"/>
              </w:rPr>
              <w:t>ми финансами (федеральных, областных)</w:t>
            </w:r>
            <w:r w:rsidR="003C4825">
              <w:rPr>
                <w:rStyle w:val="af3"/>
                <w:sz w:val="24"/>
                <w:szCs w:val="24"/>
              </w:rPr>
              <w:footnoteReference w:id="5"/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F341DD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м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443A7E">
            <w:pPr>
              <w:jc w:val="center"/>
              <w:rPr>
                <w:sz w:val="26"/>
                <w:szCs w:val="26"/>
              </w:rPr>
            </w:pPr>
            <w:r w:rsidRPr="00C93548">
              <w:rPr>
                <w:color w:val="000000"/>
                <w:sz w:val="24"/>
                <w:szCs w:val="24"/>
              </w:rPr>
              <w:t>Э7 «Бюджетообеспече</w:t>
            </w:r>
            <w:r w:rsidRPr="00C93548">
              <w:rPr>
                <w:color w:val="000000"/>
                <w:sz w:val="24"/>
                <w:szCs w:val="24"/>
              </w:rPr>
              <w:t>н</w:t>
            </w:r>
            <w:r w:rsidRPr="00C93548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CF4984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2 конку</w:t>
            </w:r>
            <w:r w:rsidRPr="00C93548">
              <w:rPr>
                <w:sz w:val="24"/>
                <w:szCs w:val="24"/>
              </w:rPr>
              <w:t>р</w:t>
            </w:r>
            <w:r w:rsidRPr="00C93548">
              <w:rPr>
                <w:sz w:val="24"/>
                <w:szCs w:val="24"/>
              </w:rPr>
              <w:t>са/1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 – 1 место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CF4984">
            <w:pPr>
              <w:jc w:val="center"/>
            </w:pPr>
            <w:r w:rsidRPr="00C93548">
              <w:rPr>
                <w:sz w:val="24"/>
                <w:szCs w:val="24"/>
              </w:rPr>
              <w:t>3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курса/1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курс-1 место</w:t>
            </w:r>
            <w:r w:rsidR="00B81607" w:rsidRPr="00C93548">
              <w:rPr>
                <w:sz w:val="24"/>
                <w:szCs w:val="24"/>
              </w:rPr>
              <w:t>,</w:t>
            </w:r>
            <w:r w:rsidR="00C93548" w:rsidRPr="00C93548">
              <w:rPr>
                <w:sz w:val="24"/>
                <w:szCs w:val="24"/>
              </w:rPr>
              <w:t xml:space="preserve"> 1 конкурс 2 место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955676" w:rsidP="00434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курса/ 1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 2 место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955676" w:rsidP="0072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587994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 xml:space="preserve">1 </w:t>
            </w:r>
          </w:p>
          <w:p w:rsidR="00DE70EF" w:rsidRPr="00C93548" w:rsidRDefault="00DE70EF" w:rsidP="00587994">
            <w:pPr>
              <w:jc w:val="center"/>
            </w:pPr>
            <w:r w:rsidRPr="00C93548">
              <w:rPr>
                <w:sz w:val="24"/>
                <w:szCs w:val="24"/>
              </w:rPr>
              <w:t>м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сто</w:t>
            </w:r>
          </w:p>
        </w:tc>
      </w:tr>
      <w:tr w:rsidR="006E1DC3" w:rsidRPr="004E0C29" w:rsidTr="004F6665">
        <w:trPr>
          <w:trHeight w:val="4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П.02.4.4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3" w:rsidRPr="00A26972" w:rsidRDefault="006E1DC3" w:rsidP="00A91EAD">
            <w:pPr>
              <w:jc w:val="both"/>
              <w:rPr>
                <w:sz w:val="24"/>
                <w:szCs w:val="24"/>
                <w:vertAlign w:val="superscript"/>
              </w:rPr>
            </w:pPr>
            <w:r w:rsidRPr="004E0C29">
              <w:rPr>
                <w:sz w:val="24"/>
                <w:szCs w:val="24"/>
              </w:rPr>
              <w:t>Экономия средств от пр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lastRenderedPageBreak/>
              <w:t>веденных пр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цедур закупок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 xml:space="preserve">ность на 1 чел. (в ценах </w:t>
            </w:r>
            <w:r w:rsidRPr="004E0C29">
              <w:rPr>
                <w:color w:val="000000"/>
                <w:sz w:val="24"/>
                <w:szCs w:val="24"/>
              </w:rPr>
              <w:lastRenderedPageBreak/>
              <w:t>2012 г) тыс. руб.»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sz w:val="24"/>
                <w:szCs w:val="24"/>
              </w:rPr>
            </w:pPr>
            <w:r w:rsidRPr="00FF3DC6">
              <w:rPr>
                <w:sz w:val="24"/>
                <w:szCs w:val="24"/>
              </w:rPr>
              <w:lastRenderedPageBreak/>
              <w:t>98,34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sz w:val="24"/>
                <w:szCs w:val="24"/>
              </w:rPr>
            </w:pPr>
            <w:r w:rsidRPr="00FF3DC6">
              <w:rPr>
                <w:sz w:val="24"/>
                <w:szCs w:val="24"/>
              </w:rPr>
              <w:t>324,75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BA658D" w:rsidP="00BA658D">
            <w:pPr>
              <w:ind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181,38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955676" w:rsidP="008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8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1EAD">
              <w:rPr>
                <w:rStyle w:val="af3"/>
                <w:sz w:val="24"/>
                <w:szCs w:val="24"/>
              </w:rPr>
              <w:footnoteReference w:id="6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E1DC3" w:rsidRPr="004E0C29" w:rsidTr="004F6665">
        <w:trPr>
          <w:trHeight w:val="423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lastRenderedPageBreak/>
              <w:t>П.02.4.5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3" w:rsidRPr="004E0C29" w:rsidRDefault="006E1DC3" w:rsidP="008234D3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Внедрение ко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троля в сфере закупок в пред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лах полномочий финансового о</w:t>
            </w:r>
            <w:r w:rsidRPr="004E0C29">
              <w:rPr>
                <w:sz w:val="24"/>
                <w:szCs w:val="24"/>
              </w:rPr>
              <w:t>р</w:t>
            </w:r>
            <w:r w:rsidRPr="004E0C29">
              <w:rPr>
                <w:sz w:val="24"/>
                <w:szCs w:val="24"/>
              </w:rPr>
              <w:t>гана муниц</w:t>
            </w:r>
            <w:r w:rsidRPr="004E0C29">
              <w:rPr>
                <w:sz w:val="24"/>
                <w:szCs w:val="24"/>
              </w:rPr>
              <w:t>и</w:t>
            </w:r>
            <w:r w:rsidRPr="004E0C29">
              <w:rPr>
                <w:sz w:val="24"/>
                <w:szCs w:val="24"/>
              </w:rPr>
              <w:t>пального обр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5676" w:rsidP="008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BB77E3" w:rsidRDefault="00BB77E3" w:rsidP="00920765">
      <w:pPr>
        <w:rPr>
          <w:b/>
          <w:bCs/>
          <w:color w:val="000000" w:themeColor="text1"/>
          <w:sz w:val="26"/>
          <w:szCs w:val="26"/>
        </w:rPr>
      </w:pPr>
    </w:p>
    <w:p w:rsidR="002D6D1D" w:rsidRPr="00D74DB8" w:rsidRDefault="002D6D1D" w:rsidP="00920765">
      <w:pPr>
        <w:rPr>
          <w:b/>
          <w:bCs/>
          <w:color w:val="000000" w:themeColor="text1"/>
          <w:sz w:val="26"/>
          <w:szCs w:val="26"/>
        </w:rPr>
      </w:pPr>
      <w:r w:rsidRPr="00907CA3">
        <w:rPr>
          <w:b/>
          <w:bCs/>
          <w:color w:val="000000" w:themeColor="text1"/>
          <w:sz w:val="26"/>
          <w:szCs w:val="26"/>
        </w:rPr>
        <w:t>П.02.</w:t>
      </w:r>
      <w:r w:rsidR="00CC5134" w:rsidRPr="00907CA3">
        <w:rPr>
          <w:b/>
          <w:bCs/>
          <w:color w:val="000000" w:themeColor="text1"/>
          <w:sz w:val="26"/>
          <w:szCs w:val="26"/>
        </w:rPr>
        <w:t>5</w:t>
      </w:r>
      <w:r w:rsidRPr="00907CA3">
        <w:rPr>
          <w:b/>
          <w:bCs/>
          <w:color w:val="000000" w:themeColor="text1"/>
          <w:sz w:val="26"/>
          <w:szCs w:val="26"/>
        </w:rPr>
        <w:t xml:space="preserve"> </w:t>
      </w:r>
      <w:r w:rsidR="004942DC" w:rsidRPr="00907CA3">
        <w:rPr>
          <w:b/>
          <w:bCs/>
          <w:color w:val="000000" w:themeColor="text1"/>
          <w:sz w:val="26"/>
          <w:szCs w:val="26"/>
        </w:rPr>
        <w:t>Контроль и формирование р</w:t>
      </w:r>
      <w:r w:rsidR="00E26315" w:rsidRPr="00907CA3">
        <w:rPr>
          <w:b/>
          <w:bCs/>
          <w:color w:val="000000" w:themeColor="text1"/>
          <w:sz w:val="26"/>
          <w:szCs w:val="26"/>
        </w:rPr>
        <w:t>егулир</w:t>
      </w:r>
      <w:r w:rsidR="004942DC" w:rsidRPr="00907CA3">
        <w:rPr>
          <w:b/>
          <w:bCs/>
          <w:color w:val="000000" w:themeColor="text1"/>
          <w:sz w:val="26"/>
          <w:szCs w:val="26"/>
        </w:rPr>
        <w:t>уемых цен и тарифов на товары и услуги</w:t>
      </w:r>
    </w:p>
    <w:p w:rsidR="00837145" w:rsidRPr="00D74DB8" w:rsidRDefault="00837145" w:rsidP="00920765">
      <w:pPr>
        <w:rPr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108"/>
        <w:gridCol w:w="1072"/>
        <w:gridCol w:w="2214"/>
        <w:gridCol w:w="860"/>
        <w:gridCol w:w="1053"/>
        <w:gridCol w:w="890"/>
        <w:gridCol w:w="1188"/>
        <w:gridCol w:w="808"/>
        <w:gridCol w:w="857"/>
        <w:gridCol w:w="866"/>
        <w:gridCol w:w="1056"/>
      </w:tblGrid>
      <w:tr w:rsidR="002D6D1D" w:rsidRPr="00907CA3" w:rsidTr="005C2A3C">
        <w:trPr>
          <w:trHeight w:val="227"/>
          <w:tblHeader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Индекс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целевого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Наименование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907CA3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гического</w:t>
            </w:r>
            <w:r w:rsidRPr="004E0C29">
              <w:rPr>
                <w:sz w:val="24"/>
                <w:szCs w:val="24"/>
              </w:rPr>
              <w:t xml:space="preserve"> показ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теля</w:t>
            </w:r>
          </w:p>
        </w:tc>
        <w:tc>
          <w:tcPr>
            <w:tcW w:w="2468" w:type="pct"/>
            <w:gridSpan w:val="8"/>
            <w:shd w:val="clear" w:color="auto" w:fill="auto"/>
            <w:vAlign w:val="center"/>
          </w:tcPr>
          <w:p w:rsidR="002D6D1D" w:rsidRPr="00907CA3" w:rsidRDefault="00CF4984" w:rsidP="003B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2D6D1D" w:rsidRPr="00907CA3">
              <w:rPr>
                <w:sz w:val="24"/>
                <w:szCs w:val="24"/>
              </w:rPr>
              <w:t>показателя</w:t>
            </w:r>
          </w:p>
        </w:tc>
      </w:tr>
      <w:tr w:rsidR="004F6665" w:rsidRPr="00907CA3" w:rsidTr="004F6665">
        <w:trPr>
          <w:trHeight w:val="227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Цель</w:t>
            </w:r>
          </w:p>
        </w:tc>
      </w:tr>
      <w:tr w:rsidR="00E26315" w:rsidRPr="00907CA3" w:rsidTr="005C2A3C">
        <w:trPr>
          <w:trHeight w:val="423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4F6665">
              <w:rPr>
                <w:sz w:val="24"/>
                <w:szCs w:val="24"/>
              </w:rPr>
              <w:t>4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4F6665">
              <w:rPr>
                <w:sz w:val="24"/>
                <w:szCs w:val="24"/>
              </w:rPr>
              <w:t>5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93188" w:rsidRDefault="004F6665" w:rsidP="003B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4F6665" w:rsidRPr="00907CA3" w:rsidRDefault="004F6665" w:rsidP="003B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93188" w:rsidRPr="00907CA3" w:rsidRDefault="004F6665" w:rsidP="003B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4F6665">
              <w:rPr>
                <w:sz w:val="24"/>
                <w:szCs w:val="24"/>
              </w:rPr>
              <w:t>7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4F6665">
              <w:rPr>
                <w:sz w:val="24"/>
                <w:szCs w:val="24"/>
              </w:rPr>
              <w:t>8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4F6665">
              <w:rPr>
                <w:sz w:val="24"/>
                <w:szCs w:val="24"/>
              </w:rPr>
              <w:t>9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2022</w:t>
            </w:r>
          </w:p>
        </w:tc>
      </w:tr>
      <w:tr w:rsidR="00907CA3" w:rsidRPr="004E0C29" w:rsidTr="005C2A3C">
        <w:trPr>
          <w:trHeight w:val="423"/>
        </w:trPr>
        <w:tc>
          <w:tcPr>
            <w:tcW w:w="449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П.02.5.1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установленных,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гласованных и провере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цен, по которым отсу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ствуют судебные решения об их необоснованности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CA3" w:rsidRPr="004E0C29" w:rsidRDefault="00907CA3" w:rsidP="00CF4984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неналоговые д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ходы городского бюджета»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07CA3" w:rsidRPr="004E0C29" w:rsidRDefault="004F6665" w:rsidP="00CF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07CA3" w:rsidRDefault="003A104A" w:rsidP="00CF4984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76479" w:rsidRDefault="00B76479" w:rsidP="00F341DD">
      <w:pPr>
        <w:rPr>
          <w:b/>
          <w:bCs/>
          <w:sz w:val="26"/>
          <w:szCs w:val="26"/>
        </w:rPr>
      </w:pPr>
    </w:p>
    <w:p w:rsidR="00247131" w:rsidRPr="00BB4FAB" w:rsidRDefault="008C0A6D" w:rsidP="00F341DD">
      <w:pPr>
        <w:rPr>
          <w:b/>
          <w:bCs/>
          <w:sz w:val="26"/>
          <w:szCs w:val="26"/>
        </w:rPr>
      </w:pPr>
      <w:r w:rsidRPr="00BB4FAB">
        <w:rPr>
          <w:b/>
          <w:bCs/>
          <w:sz w:val="26"/>
          <w:szCs w:val="26"/>
        </w:rPr>
        <w:t>ФИНАНСОВАЯ ПОЛИТИКА</w:t>
      </w:r>
    </w:p>
    <w:p w:rsidR="00E07F1A" w:rsidRPr="00BB4FAB" w:rsidRDefault="00E07F1A" w:rsidP="00F341DD">
      <w:pPr>
        <w:rPr>
          <w:b/>
          <w:bCs/>
          <w:sz w:val="26"/>
          <w:szCs w:val="26"/>
        </w:rPr>
      </w:pPr>
    </w:p>
    <w:p w:rsidR="00564456" w:rsidRPr="00BB4FAB" w:rsidRDefault="002D6D1D" w:rsidP="00FD720D">
      <w:pPr>
        <w:jc w:val="both"/>
        <w:rPr>
          <w:b/>
          <w:bCs/>
          <w:sz w:val="26"/>
          <w:szCs w:val="26"/>
        </w:rPr>
      </w:pPr>
      <w:r w:rsidRPr="00BB4FAB">
        <w:rPr>
          <w:b/>
          <w:bCs/>
          <w:sz w:val="26"/>
          <w:szCs w:val="26"/>
        </w:rPr>
        <w:t xml:space="preserve">Ф.02.1 </w:t>
      </w:r>
      <w:r w:rsidR="00187F61" w:rsidRPr="00BB4FAB">
        <w:rPr>
          <w:b/>
          <w:bCs/>
          <w:sz w:val="26"/>
          <w:szCs w:val="26"/>
        </w:rPr>
        <w:t>Эффективное расходование бюджетных средств</w:t>
      </w:r>
      <w:r w:rsidR="0081499D" w:rsidRPr="00BB4FAB">
        <w:rPr>
          <w:b/>
          <w:bCs/>
          <w:sz w:val="26"/>
          <w:szCs w:val="26"/>
        </w:rPr>
        <w:t xml:space="preserve"> финансовым управлением </w:t>
      </w:r>
      <w:r w:rsidR="009B1918" w:rsidRPr="00BB4FAB">
        <w:rPr>
          <w:b/>
          <w:bCs/>
          <w:sz w:val="26"/>
          <w:szCs w:val="26"/>
        </w:rPr>
        <w:t>мэрии города</w:t>
      </w:r>
      <w:r w:rsidR="00FD720D">
        <w:rPr>
          <w:b/>
          <w:bCs/>
          <w:sz w:val="26"/>
          <w:szCs w:val="26"/>
        </w:rPr>
        <w:t xml:space="preserve"> и МКУ «Финансово-бухгалтерский центр»</w:t>
      </w:r>
    </w:p>
    <w:tbl>
      <w:tblPr>
        <w:tblW w:w="5000" w:type="pct"/>
        <w:jc w:val="center"/>
        <w:tblLook w:val="0000"/>
      </w:tblPr>
      <w:tblGrid>
        <w:gridCol w:w="1331"/>
        <w:gridCol w:w="3125"/>
        <w:gridCol w:w="1089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BB4FAB" w:rsidTr="005C2A3C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Индекс 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целевого 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lastRenderedPageBreak/>
              <w:t>Наименование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lastRenderedPageBreak/>
              <w:t>соответствующего</w:t>
            </w:r>
          </w:p>
          <w:p w:rsidR="002D6D1D" w:rsidRPr="00BB4FAB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тегического</w:t>
            </w:r>
            <w:r w:rsidRPr="004E0C29">
              <w:rPr>
                <w:sz w:val="24"/>
                <w:szCs w:val="24"/>
              </w:rPr>
              <w:t xml:space="preserve"> пок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Значение </w:t>
            </w:r>
            <w:r w:rsidR="002D6D1D" w:rsidRPr="00BB4FAB">
              <w:rPr>
                <w:sz w:val="24"/>
                <w:szCs w:val="24"/>
              </w:rPr>
              <w:t>показателя</w:t>
            </w:r>
          </w:p>
        </w:tc>
      </w:tr>
      <w:tr w:rsidR="00286F0A" w:rsidRPr="00BB4FAB" w:rsidTr="00286F0A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Цель</w:t>
            </w:r>
          </w:p>
        </w:tc>
      </w:tr>
      <w:tr w:rsidR="00286F0A" w:rsidRPr="00BB4FAB" w:rsidTr="005C2A3C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341D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2014</w:t>
            </w:r>
          </w:p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2015</w:t>
            </w:r>
          </w:p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4B" w:rsidRPr="00BB4FAB" w:rsidRDefault="0045344B" w:rsidP="0045344B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286F0A" w:rsidRPr="00BB4FAB" w:rsidRDefault="0045344B" w:rsidP="0045344B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D43A79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статус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2017</w:t>
            </w:r>
          </w:p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  <w:lang w:val="en-US"/>
              </w:rPr>
              <w:t>2</w:t>
            </w:r>
            <w:r w:rsidRPr="00BB4FAB">
              <w:rPr>
                <w:sz w:val="24"/>
                <w:szCs w:val="24"/>
              </w:rPr>
              <w:t>018</w:t>
            </w:r>
          </w:p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2019</w:t>
            </w:r>
          </w:p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2022</w:t>
            </w:r>
          </w:p>
        </w:tc>
      </w:tr>
      <w:tr w:rsidR="00286F0A" w:rsidRPr="00BB4FAB" w:rsidTr="0056744A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5E54D4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lastRenderedPageBreak/>
              <w:t>Ф.02.1.1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5E54D4">
            <w:pPr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Доля расходов на финанс</w:t>
            </w:r>
            <w:r w:rsidRPr="00BB4FAB">
              <w:rPr>
                <w:sz w:val="24"/>
                <w:szCs w:val="24"/>
              </w:rPr>
              <w:t>о</w:t>
            </w:r>
            <w:r w:rsidRPr="00BB4FAB">
              <w:rPr>
                <w:sz w:val="24"/>
                <w:szCs w:val="24"/>
              </w:rPr>
              <w:t>вое управление мэрии г</w:t>
            </w:r>
            <w:r w:rsidRPr="00BB4FAB">
              <w:rPr>
                <w:sz w:val="24"/>
                <w:szCs w:val="24"/>
              </w:rPr>
              <w:t>о</w:t>
            </w:r>
            <w:r w:rsidRPr="00BB4FAB">
              <w:rPr>
                <w:sz w:val="24"/>
                <w:szCs w:val="24"/>
              </w:rPr>
              <w:t>рода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5E54D4">
            <w:pPr>
              <w:pStyle w:val="21"/>
              <w:jc w:val="center"/>
              <w:rPr>
                <w:bCs/>
                <w:szCs w:val="24"/>
              </w:rPr>
            </w:pPr>
            <w:r w:rsidRPr="00BB4FAB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074DA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 1.1 «Доля ра</w:t>
            </w:r>
            <w:r w:rsidRPr="00BB4FAB">
              <w:rPr>
                <w:sz w:val="24"/>
                <w:szCs w:val="24"/>
              </w:rPr>
              <w:t>с</w:t>
            </w:r>
            <w:r w:rsidRPr="00BB4FAB">
              <w:rPr>
                <w:sz w:val="24"/>
                <w:szCs w:val="24"/>
              </w:rPr>
              <w:t>ходов на управл</w:t>
            </w:r>
            <w:r w:rsidRPr="00BB4FAB">
              <w:rPr>
                <w:sz w:val="24"/>
                <w:szCs w:val="24"/>
              </w:rPr>
              <w:t>е</w:t>
            </w:r>
            <w:r w:rsidRPr="00BB4FAB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0A" w:rsidRPr="0056744A" w:rsidRDefault="0056744A" w:rsidP="00BB4FAB">
            <w:pPr>
              <w:jc w:val="center"/>
              <w:rPr>
                <w:sz w:val="24"/>
                <w:szCs w:val="24"/>
              </w:rPr>
            </w:pPr>
            <w:r w:rsidRPr="0056744A">
              <w:rPr>
                <w:sz w:val="24"/>
                <w:szCs w:val="24"/>
              </w:rPr>
              <w:t>0,44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D4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</w:tr>
      <w:tr w:rsidR="00286F0A" w:rsidRPr="00BB4FAB" w:rsidTr="0056744A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D720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Ф.02.1.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FD720D">
            <w:pPr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Доля расходов на </w:t>
            </w:r>
            <w:r>
              <w:rPr>
                <w:sz w:val="24"/>
                <w:szCs w:val="24"/>
              </w:rPr>
              <w:t>МКУ «Финансово-бухгалтерский центр»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5E54D4">
            <w:pPr>
              <w:pStyle w:val="21"/>
              <w:jc w:val="center"/>
              <w:rPr>
                <w:bCs/>
                <w:szCs w:val="24"/>
              </w:rPr>
            </w:pPr>
            <w:r w:rsidRPr="00BB4FAB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074DA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 1.1 «Доля ра</w:t>
            </w:r>
            <w:r w:rsidRPr="00BB4FAB">
              <w:rPr>
                <w:sz w:val="24"/>
                <w:szCs w:val="24"/>
              </w:rPr>
              <w:t>с</w:t>
            </w:r>
            <w:r w:rsidRPr="00BB4FAB">
              <w:rPr>
                <w:sz w:val="24"/>
                <w:szCs w:val="24"/>
              </w:rPr>
              <w:t>ходов на управл</w:t>
            </w:r>
            <w:r w:rsidRPr="00BB4FAB">
              <w:rPr>
                <w:sz w:val="24"/>
                <w:szCs w:val="24"/>
              </w:rPr>
              <w:t>е</w:t>
            </w:r>
            <w:r w:rsidRPr="00BB4FAB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  <w:r>
              <w:rPr>
                <w:rStyle w:val="af3"/>
                <w:sz w:val="24"/>
                <w:szCs w:val="24"/>
              </w:rPr>
              <w:footnoteReference w:id="7"/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0A" w:rsidRPr="0056744A" w:rsidRDefault="0056744A" w:rsidP="000320C6">
            <w:pPr>
              <w:jc w:val="center"/>
              <w:rPr>
                <w:sz w:val="24"/>
                <w:szCs w:val="24"/>
              </w:rPr>
            </w:pPr>
            <w:r w:rsidRPr="0056744A">
              <w:rPr>
                <w:sz w:val="24"/>
                <w:szCs w:val="24"/>
              </w:rPr>
              <w:t>0,</w:t>
            </w:r>
            <w:r w:rsidR="000320C6">
              <w:rPr>
                <w:sz w:val="24"/>
                <w:szCs w:val="24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D4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0A" w:rsidRPr="00BB4FAB" w:rsidRDefault="00286F0A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</w:tbl>
    <w:p w:rsidR="002E18CD" w:rsidRDefault="002E18CD" w:rsidP="00F341DD">
      <w:pPr>
        <w:rPr>
          <w:b/>
          <w:bCs/>
          <w:sz w:val="26"/>
          <w:szCs w:val="26"/>
        </w:rPr>
      </w:pPr>
    </w:p>
    <w:p w:rsidR="00D908B1" w:rsidRPr="00D92D85" w:rsidRDefault="00D908B1" w:rsidP="00F341DD">
      <w:pPr>
        <w:rPr>
          <w:b/>
          <w:bCs/>
          <w:sz w:val="26"/>
          <w:szCs w:val="26"/>
        </w:rPr>
      </w:pPr>
      <w:r w:rsidRPr="00D92D85">
        <w:rPr>
          <w:b/>
          <w:bCs/>
          <w:sz w:val="26"/>
          <w:szCs w:val="26"/>
        </w:rPr>
        <w:t>ИМИДЖЕВАЯ ИНФОРМАЦИОННАЯ ПОЛИТИКА</w:t>
      </w:r>
    </w:p>
    <w:p w:rsidR="00D908B1" w:rsidRPr="00D92D85" w:rsidRDefault="00D908B1" w:rsidP="00F341DD">
      <w:pPr>
        <w:rPr>
          <w:b/>
          <w:bCs/>
          <w:sz w:val="26"/>
          <w:szCs w:val="26"/>
        </w:rPr>
      </w:pPr>
    </w:p>
    <w:p w:rsidR="00F341DD" w:rsidRPr="00D92D85" w:rsidRDefault="009363A1" w:rsidP="00F341DD">
      <w:pPr>
        <w:rPr>
          <w:b/>
          <w:bCs/>
          <w:sz w:val="26"/>
          <w:szCs w:val="26"/>
        </w:rPr>
      </w:pPr>
      <w:r w:rsidRPr="00D92D85">
        <w:rPr>
          <w:b/>
          <w:bCs/>
          <w:sz w:val="26"/>
          <w:szCs w:val="26"/>
        </w:rPr>
        <w:t>И</w:t>
      </w:r>
      <w:r w:rsidR="00E250BC" w:rsidRPr="00D92D85">
        <w:rPr>
          <w:b/>
          <w:bCs/>
          <w:sz w:val="26"/>
          <w:szCs w:val="26"/>
        </w:rPr>
        <w:t>.02.1 Обеспечен</w:t>
      </w:r>
      <w:r w:rsidR="00281213" w:rsidRPr="00D92D85">
        <w:rPr>
          <w:b/>
          <w:bCs/>
          <w:sz w:val="26"/>
          <w:szCs w:val="26"/>
        </w:rPr>
        <w:t xml:space="preserve">ие информацией о деятельности </w:t>
      </w:r>
      <w:r w:rsidR="00CA4E64" w:rsidRPr="00D92D85">
        <w:rPr>
          <w:b/>
          <w:bCs/>
          <w:sz w:val="26"/>
          <w:szCs w:val="26"/>
        </w:rPr>
        <w:t xml:space="preserve">финансового управления </w:t>
      </w:r>
      <w:r w:rsidR="009B1918" w:rsidRPr="00D92D85">
        <w:rPr>
          <w:b/>
          <w:bCs/>
          <w:sz w:val="26"/>
          <w:szCs w:val="26"/>
        </w:rPr>
        <w:t>мэрии города</w:t>
      </w:r>
    </w:p>
    <w:tbl>
      <w:tblPr>
        <w:tblW w:w="4957" w:type="pct"/>
        <w:jc w:val="center"/>
        <w:tblLook w:val="0000"/>
      </w:tblPr>
      <w:tblGrid>
        <w:gridCol w:w="1371"/>
        <w:gridCol w:w="3132"/>
        <w:gridCol w:w="709"/>
        <w:gridCol w:w="2128"/>
        <w:gridCol w:w="992"/>
        <w:gridCol w:w="965"/>
        <w:gridCol w:w="1020"/>
        <w:gridCol w:w="1148"/>
        <w:gridCol w:w="992"/>
        <w:gridCol w:w="846"/>
        <w:gridCol w:w="995"/>
        <w:gridCol w:w="922"/>
      </w:tblGrid>
      <w:tr w:rsidR="00E250BC" w:rsidRPr="00D92D85" w:rsidTr="007E33A5">
        <w:trPr>
          <w:trHeight w:val="227"/>
          <w:tblHeader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Индекс 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 xml:space="preserve">целевого 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показателя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BA5A6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>Наименование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E250BC" w:rsidRPr="00D92D85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тегического</w:t>
            </w:r>
            <w:r w:rsidRPr="004E0C29">
              <w:rPr>
                <w:sz w:val="24"/>
                <w:szCs w:val="24"/>
              </w:rPr>
              <w:t xml:space="preserve"> пок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зателя</w:t>
            </w:r>
          </w:p>
        </w:tc>
        <w:tc>
          <w:tcPr>
            <w:tcW w:w="25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E250BC" w:rsidRPr="00D92D85">
              <w:rPr>
                <w:sz w:val="24"/>
                <w:szCs w:val="24"/>
              </w:rPr>
              <w:t>показателя</w:t>
            </w:r>
          </w:p>
        </w:tc>
      </w:tr>
      <w:tr w:rsidR="0083455E" w:rsidRPr="00D92D85" w:rsidTr="007E33A5">
        <w:trPr>
          <w:trHeight w:val="227"/>
          <w:tblHeader/>
          <w:jc w:val="center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Цель</w:t>
            </w:r>
          </w:p>
        </w:tc>
      </w:tr>
      <w:tr w:rsidR="0083455E" w:rsidRPr="00D92D85" w:rsidTr="007E33A5">
        <w:trPr>
          <w:trHeight w:val="423"/>
          <w:tblHeader/>
          <w:jc w:val="center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2014</w:t>
            </w:r>
          </w:p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2015</w:t>
            </w:r>
          </w:p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факт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Default="0083455E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D43A79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статус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D92D85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2017</w:t>
            </w:r>
          </w:p>
          <w:p w:rsidR="0083455E" w:rsidRPr="00D92D85" w:rsidRDefault="0083455E" w:rsidP="00D92D85">
            <w:pPr>
              <w:ind w:left="30" w:right="-108"/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  <w:lang w:val="en-US"/>
              </w:rPr>
              <w:t>2</w:t>
            </w:r>
            <w:r w:rsidRPr="00D92D85">
              <w:rPr>
                <w:sz w:val="24"/>
                <w:szCs w:val="24"/>
              </w:rPr>
              <w:t>018</w:t>
            </w:r>
          </w:p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2019</w:t>
            </w:r>
          </w:p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2022</w:t>
            </w:r>
          </w:p>
        </w:tc>
      </w:tr>
      <w:tr w:rsidR="0083455E" w:rsidRPr="00D92D85" w:rsidTr="00DD2083">
        <w:trPr>
          <w:trHeight w:val="423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>И.02.1.</w:t>
            </w:r>
            <w:r w:rsidRPr="00D92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67293E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Количество позитивных и нейтральных сообщений о финансовом управлении мэрии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пространстве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233435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83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58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5E" w:rsidRPr="00D92D85" w:rsidRDefault="00DD2083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834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нее 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</w:p>
          <w:p w:rsidR="0083455E" w:rsidRPr="00D92D85" w:rsidRDefault="0083455E" w:rsidP="002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3455E" w:rsidRPr="00D92D85" w:rsidTr="00DD2083">
        <w:trPr>
          <w:trHeight w:val="30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И.02.1.3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Доля официальных док</w:t>
            </w:r>
            <w:r w:rsidRPr="00D92D85">
              <w:rPr>
                <w:sz w:val="24"/>
                <w:szCs w:val="24"/>
              </w:rPr>
              <w:t>у</w:t>
            </w:r>
            <w:r w:rsidRPr="00D92D85">
              <w:rPr>
                <w:sz w:val="24"/>
                <w:szCs w:val="24"/>
              </w:rPr>
              <w:t>ментов, представленных финансовым управлением мэрии в срок для опублик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lastRenderedPageBreak/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5E" w:rsidRPr="00D92D85" w:rsidRDefault="00DD2083" w:rsidP="001B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D4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</w:tr>
      <w:tr w:rsidR="0083455E" w:rsidRPr="004E0C29" w:rsidTr="00DD2083">
        <w:trPr>
          <w:trHeight w:val="423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lastRenderedPageBreak/>
              <w:t>И.02.1.</w:t>
            </w:r>
            <w:r w:rsidRPr="00D92D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67293E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Количество информаций, направленных финансовым управлением мэрии в МКУ «ИМА «Череповец» (кроме официальных документов)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5E" w:rsidRPr="00D92D85" w:rsidRDefault="00DD2083" w:rsidP="001B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D4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нее 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</w:p>
          <w:p w:rsidR="0083455E" w:rsidRPr="00D92D85" w:rsidRDefault="0083455E" w:rsidP="00E0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21E00" w:rsidRDefault="00E21E00" w:rsidP="00F341DD">
      <w:pPr>
        <w:rPr>
          <w:b/>
          <w:bCs/>
          <w:sz w:val="26"/>
          <w:szCs w:val="26"/>
        </w:rPr>
      </w:pPr>
    </w:p>
    <w:p w:rsidR="00DF3B4A" w:rsidRPr="006A5201" w:rsidRDefault="00DF3B4A" w:rsidP="00F341DD">
      <w:pPr>
        <w:rPr>
          <w:b/>
          <w:bCs/>
          <w:sz w:val="26"/>
          <w:szCs w:val="26"/>
        </w:rPr>
      </w:pPr>
      <w:r w:rsidRPr="006A5201">
        <w:rPr>
          <w:b/>
          <w:bCs/>
          <w:sz w:val="26"/>
          <w:szCs w:val="26"/>
        </w:rPr>
        <w:t>ВНУТРЕННЯЯ ПОЛИТИКА</w:t>
      </w:r>
    </w:p>
    <w:p w:rsidR="00DF3B4A" w:rsidRPr="00A015E2" w:rsidRDefault="00DF3B4A" w:rsidP="00F341DD">
      <w:pPr>
        <w:rPr>
          <w:b/>
          <w:bCs/>
          <w:sz w:val="26"/>
          <w:szCs w:val="26"/>
          <w:highlight w:val="yellow"/>
        </w:rPr>
      </w:pPr>
    </w:p>
    <w:p w:rsidR="002D6D1D" w:rsidRPr="00866662" w:rsidRDefault="002D6D1D" w:rsidP="00F341DD">
      <w:pPr>
        <w:rPr>
          <w:b/>
          <w:bCs/>
          <w:sz w:val="26"/>
          <w:szCs w:val="26"/>
        </w:rPr>
      </w:pPr>
      <w:r w:rsidRPr="00866662">
        <w:rPr>
          <w:b/>
          <w:bCs/>
          <w:sz w:val="26"/>
          <w:szCs w:val="26"/>
        </w:rPr>
        <w:t>В.02.</w:t>
      </w:r>
      <w:r w:rsidR="00105FBB" w:rsidRPr="00866662">
        <w:rPr>
          <w:b/>
          <w:bCs/>
          <w:sz w:val="26"/>
          <w:szCs w:val="26"/>
        </w:rPr>
        <w:t>1</w:t>
      </w:r>
      <w:r w:rsidRPr="00866662">
        <w:rPr>
          <w:b/>
          <w:bCs/>
          <w:sz w:val="26"/>
          <w:szCs w:val="26"/>
        </w:rPr>
        <w:t xml:space="preserve"> Внедрение инноваций</w:t>
      </w:r>
    </w:p>
    <w:tbl>
      <w:tblPr>
        <w:tblW w:w="5000" w:type="pct"/>
        <w:jc w:val="center"/>
        <w:tblLayout w:type="fixed"/>
        <w:tblLook w:val="0000"/>
      </w:tblPr>
      <w:tblGrid>
        <w:gridCol w:w="1380"/>
        <w:gridCol w:w="3123"/>
        <w:gridCol w:w="851"/>
        <w:gridCol w:w="1983"/>
        <w:gridCol w:w="1136"/>
        <w:gridCol w:w="989"/>
        <w:gridCol w:w="992"/>
        <w:gridCol w:w="1308"/>
        <w:gridCol w:w="808"/>
        <w:gridCol w:w="857"/>
        <w:gridCol w:w="866"/>
        <w:gridCol w:w="1059"/>
      </w:tblGrid>
      <w:tr w:rsidR="002D6D1D" w:rsidRPr="00866662" w:rsidTr="000320C6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 xml:space="preserve">Индекс 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866662">
              <w:rPr>
                <w:sz w:val="24"/>
                <w:szCs w:val="24"/>
              </w:rPr>
              <w:t xml:space="preserve">целевого 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показателя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6B7C88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866662">
              <w:rPr>
                <w:sz w:val="24"/>
                <w:szCs w:val="24"/>
              </w:rPr>
              <w:t>Наименование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Ед. изм.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Индекс,</w:t>
            </w:r>
          </w:p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наименование</w:t>
            </w:r>
          </w:p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соответству</w:t>
            </w:r>
            <w:r w:rsidRPr="00866662">
              <w:rPr>
                <w:sz w:val="24"/>
                <w:szCs w:val="24"/>
              </w:rPr>
              <w:t>ю</w:t>
            </w:r>
            <w:r w:rsidRPr="00866662">
              <w:rPr>
                <w:sz w:val="24"/>
                <w:szCs w:val="24"/>
              </w:rPr>
              <w:t>щего</w:t>
            </w:r>
          </w:p>
          <w:p w:rsidR="002D6D1D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городского стр</w:t>
            </w:r>
            <w:r w:rsidRPr="00866662">
              <w:rPr>
                <w:sz w:val="24"/>
                <w:szCs w:val="24"/>
              </w:rPr>
              <w:t>а</w:t>
            </w:r>
            <w:r w:rsidRPr="00866662">
              <w:rPr>
                <w:sz w:val="24"/>
                <w:szCs w:val="24"/>
              </w:rPr>
              <w:t>тегического п</w:t>
            </w:r>
            <w:r w:rsidRPr="00866662">
              <w:rPr>
                <w:sz w:val="24"/>
                <w:szCs w:val="24"/>
              </w:rPr>
              <w:t>о</w:t>
            </w:r>
            <w:r w:rsidRPr="00866662">
              <w:rPr>
                <w:sz w:val="24"/>
                <w:szCs w:val="24"/>
              </w:rPr>
              <w:t>казателя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CF4984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Значение</w:t>
            </w:r>
            <w:r w:rsidR="002D6D1D" w:rsidRPr="00866662">
              <w:rPr>
                <w:sz w:val="24"/>
                <w:szCs w:val="24"/>
              </w:rPr>
              <w:t xml:space="preserve"> показателя</w:t>
            </w:r>
          </w:p>
        </w:tc>
      </w:tr>
      <w:tr w:rsidR="007E33A5" w:rsidRPr="00866662" w:rsidTr="000320C6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3A5" w:rsidRPr="00866662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866662" w:rsidRDefault="007E33A5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Цель</w:t>
            </w:r>
          </w:p>
        </w:tc>
      </w:tr>
      <w:tr w:rsidR="00093188" w:rsidRPr="00866662" w:rsidTr="000320C6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4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факт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5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866662" w:rsidRDefault="009C5A94" w:rsidP="009C5A94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093188" w:rsidRPr="00866662" w:rsidRDefault="009C5A94" w:rsidP="009C5A94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факт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9C5A94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статус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7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  <w:lang w:val="en-US"/>
              </w:rPr>
              <w:t>2</w:t>
            </w:r>
            <w:r w:rsidRPr="00866662">
              <w:rPr>
                <w:sz w:val="24"/>
                <w:szCs w:val="24"/>
              </w:rPr>
              <w:t>01</w:t>
            </w:r>
            <w:r w:rsidR="006A5201" w:rsidRPr="00866662">
              <w:rPr>
                <w:sz w:val="24"/>
                <w:szCs w:val="24"/>
              </w:rPr>
              <w:t>8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9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2022</w:t>
            </w:r>
          </w:p>
        </w:tc>
      </w:tr>
      <w:tr w:rsidR="002D6D1D" w:rsidRPr="00A015E2" w:rsidTr="000320C6">
        <w:trPr>
          <w:trHeight w:val="423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В.02.</w:t>
            </w:r>
            <w:r w:rsidR="00790861" w:rsidRPr="00866662">
              <w:rPr>
                <w:sz w:val="24"/>
                <w:szCs w:val="24"/>
              </w:rPr>
              <w:t>1</w:t>
            </w:r>
            <w:r w:rsidRPr="00866662">
              <w:rPr>
                <w:sz w:val="24"/>
                <w:szCs w:val="24"/>
              </w:rPr>
              <w:t>.1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both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Количество реализованных улучшений</w:t>
            </w:r>
            <w:r w:rsidR="00B623E4">
              <w:rPr>
                <w:rStyle w:val="af3"/>
                <w:sz w:val="24"/>
                <w:szCs w:val="24"/>
              </w:rPr>
              <w:footnoteReference w:id="8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191557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ед.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E64D91" w:rsidP="00F341DD">
            <w:pPr>
              <w:pStyle w:val="21"/>
              <w:jc w:val="center"/>
              <w:rPr>
                <w:b/>
                <w:bCs/>
                <w:szCs w:val="24"/>
              </w:rPr>
            </w:pPr>
            <w:r w:rsidRPr="00866662">
              <w:rPr>
                <w:szCs w:val="24"/>
              </w:rPr>
              <w:t xml:space="preserve">В </w:t>
            </w:r>
            <w:r w:rsidR="00C91451" w:rsidRPr="00866662">
              <w:rPr>
                <w:szCs w:val="24"/>
              </w:rPr>
              <w:t>2</w:t>
            </w:r>
            <w:r w:rsidR="002D6D1D" w:rsidRPr="00866662">
              <w:rPr>
                <w:szCs w:val="24"/>
              </w:rPr>
              <w:t>.1</w:t>
            </w:r>
            <w:r w:rsidR="00880651" w:rsidRPr="00866662">
              <w:rPr>
                <w:szCs w:val="24"/>
              </w:rPr>
              <w:t xml:space="preserve"> «Колич</w:t>
            </w:r>
            <w:r w:rsidR="00880651" w:rsidRPr="00866662">
              <w:rPr>
                <w:szCs w:val="24"/>
              </w:rPr>
              <w:t>е</w:t>
            </w:r>
            <w:r w:rsidR="00880651" w:rsidRPr="00866662">
              <w:rPr>
                <w:szCs w:val="24"/>
              </w:rPr>
              <w:t xml:space="preserve">ство внедренных </w:t>
            </w:r>
            <w:r w:rsidR="00880651" w:rsidRPr="00866662">
              <w:rPr>
                <w:szCs w:val="24"/>
              </w:rPr>
              <w:lastRenderedPageBreak/>
              <w:t>инноваций»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67293E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D9591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9C5A9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9C5A9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9779C3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866662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EA7ED6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7804C6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1</w:t>
            </w:r>
          </w:p>
        </w:tc>
      </w:tr>
    </w:tbl>
    <w:p w:rsidR="00233435" w:rsidRPr="00A015E2" w:rsidRDefault="004B6A6A" w:rsidP="00B623E4">
      <w:pPr>
        <w:ind w:firstLine="426"/>
        <w:jc w:val="both"/>
        <w:rPr>
          <w:b/>
          <w:bCs/>
          <w:sz w:val="26"/>
          <w:szCs w:val="26"/>
          <w:highlight w:val="yellow"/>
        </w:rPr>
      </w:pPr>
      <w:r w:rsidRPr="00A26972">
        <w:rPr>
          <w:color w:val="000000"/>
          <w:sz w:val="24"/>
          <w:szCs w:val="24"/>
        </w:rPr>
        <w:lastRenderedPageBreak/>
        <w:t xml:space="preserve"> </w:t>
      </w:r>
    </w:p>
    <w:p w:rsidR="00F341DD" w:rsidRPr="005B2807" w:rsidRDefault="002D6D1D" w:rsidP="00F341DD">
      <w:pPr>
        <w:rPr>
          <w:b/>
          <w:bCs/>
          <w:sz w:val="26"/>
          <w:szCs w:val="26"/>
        </w:rPr>
      </w:pPr>
      <w:r w:rsidRPr="005B2807">
        <w:rPr>
          <w:b/>
          <w:bCs/>
          <w:sz w:val="26"/>
          <w:szCs w:val="26"/>
        </w:rPr>
        <w:t>В.02.</w:t>
      </w:r>
      <w:r w:rsidR="00105FBB" w:rsidRPr="005B2807">
        <w:rPr>
          <w:b/>
          <w:bCs/>
          <w:sz w:val="26"/>
          <w:szCs w:val="26"/>
        </w:rPr>
        <w:t>2</w:t>
      </w:r>
      <w:r w:rsidRPr="005B2807">
        <w:rPr>
          <w:b/>
          <w:bCs/>
          <w:sz w:val="26"/>
          <w:szCs w:val="26"/>
        </w:rPr>
        <w:t xml:space="preserve"> </w:t>
      </w:r>
      <w:r w:rsidR="00D558EE">
        <w:rPr>
          <w:b/>
          <w:bCs/>
          <w:sz w:val="26"/>
          <w:szCs w:val="26"/>
        </w:rPr>
        <w:t>Повышение качества муниципального управления и предоставления муниципальных услуг</w:t>
      </w:r>
    </w:p>
    <w:tbl>
      <w:tblPr>
        <w:tblW w:w="5000" w:type="pct"/>
        <w:jc w:val="center"/>
        <w:tblLayout w:type="fixed"/>
        <w:tblLook w:val="0000"/>
      </w:tblPr>
      <w:tblGrid>
        <w:gridCol w:w="1369"/>
        <w:gridCol w:w="3098"/>
        <w:gridCol w:w="851"/>
        <w:gridCol w:w="2020"/>
        <w:gridCol w:w="1133"/>
        <w:gridCol w:w="992"/>
        <w:gridCol w:w="995"/>
        <w:gridCol w:w="1274"/>
        <w:gridCol w:w="909"/>
        <w:gridCol w:w="835"/>
        <w:gridCol w:w="847"/>
        <w:gridCol w:w="1029"/>
      </w:tblGrid>
      <w:tr w:rsidR="002D6D1D" w:rsidRPr="005B2807" w:rsidTr="000320C6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Индекс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5B2807">
              <w:rPr>
                <w:sz w:val="24"/>
                <w:szCs w:val="24"/>
              </w:rPr>
              <w:t>целевого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5B2807">
              <w:rPr>
                <w:sz w:val="24"/>
                <w:szCs w:val="24"/>
              </w:rPr>
              <w:t>Наименование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Ед. изм.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Индекс,</w:t>
            </w:r>
          </w:p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наименование</w:t>
            </w:r>
          </w:p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соответствующ</w:t>
            </w:r>
            <w:r w:rsidRPr="005B2807">
              <w:rPr>
                <w:sz w:val="24"/>
                <w:szCs w:val="24"/>
              </w:rPr>
              <w:t>е</w:t>
            </w:r>
            <w:r w:rsidRPr="005B2807">
              <w:rPr>
                <w:sz w:val="24"/>
                <w:szCs w:val="24"/>
              </w:rPr>
              <w:t>го</w:t>
            </w:r>
          </w:p>
          <w:p w:rsidR="002D6D1D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городского стр</w:t>
            </w:r>
            <w:r w:rsidRPr="005B2807">
              <w:rPr>
                <w:sz w:val="24"/>
                <w:szCs w:val="24"/>
              </w:rPr>
              <w:t>а</w:t>
            </w:r>
            <w:r w:rsidRPr="005B2807">
              <w:rPr>
                <w:sz w:val="24"/>
                <w:szCs w:val="24"/>
              </w:rPr>
              <w:t>тегического п</w:t>
            </w:r>
            <w:r w:rsidRPr="005B2807">
              <w:rPr>
                <w:sz w:val="24"/>
                <w:szCs w:val="24"/>
              </w:rPr>
              <w:t>о</w:t>
            </w:r>
            <w:r w:rsidRPr="005B2807">
              <w:rPr>
                <w:sz w:val="24"/>
                <w:szCs w:val="24"/>
              </w:rPr>
              <w:t>казателя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E65D63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 xml:space="preserve">Значение </w:t>
            </w:r>
            <w:r w:rsidR="002D6D1D" w:rsidRPr="005B2807">
              <w:rPr>
                <w:sz w:val="24"/>
                <w:szCs w:val="24"/>
              </w:rPr>
              <w:t>показателя</w:t>
            </w:r>
          </w:p>
        </w:tc>
      </w:tr>
      <w:tr w:rsidR="007E33A5" w:rsidRPr="005B2807" w:rsidTr="000320C6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A5" w:rsidRPr="005B2807" w:rsidRDefault="007E33A5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Цель</w:t>
            </w:r>
          </w:p>
        </w:tc>
      </w:tr>
      <w:tr w:rsidR="009C5A94" w:rsidRPr="00A015E2" w:rsidTr="000320C6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9C5A94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9C5A94" w:rsidRPr="005B2807" w:rsidRDefault="009C5A94" w:rsidP="009C5A94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866662" w:rsidRDefault="009C5A94" w:rsidP="00D43A79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статус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  <w:lang w:val="en-US"/>
              </w:rPr>
              <w:t>2</w:t>
            </w:r>
            <w:r w:rsidRPr="005B28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</w:p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2022</w:t>
            </w:r>
          </w:p>
        </w:tc>
      </w:tr>
      <w:tr w:rsidR="009C5A94" w:rsidRPr="00A015E2" w:rsidTr="000320C6">
        <w:trPr>
          <w:trHeight w:val="309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A25D5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В.02.2.1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EB1F78">
            <w:pPr>
              <w:jc w:val="both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Количество жалоб среди обращений, поступивших в финансовое управление мэрии города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ед.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В 3.3 «Доля ж</w:t>
            </w:r>
            <w:r w:rsidRPr="005B2807">
              <w:rPr>
                <w:sz w:val="24"/>
                <w:szCs w:val="24"/>
              </w:rPr>
              <w:t>а</w:t>
            </w:r>
            <w:r w:rsidRPr="005B2807">
              <w:rPr>
                <w:sz w:val="24"/>
                <w:szCs w:val="24"/>
              </w:rPr>
              <w:t>лоб</w:t>
            </w:r>
          </w:p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DC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866662" w:rsidRDefault="009C5A94" w:rsidP="00D4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94" w:rsidRPr="005B2807" w:rsidRDefault="009C5A94" w:rsidP="009A2F84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</w:tr>
      <w:tr w:rsidR="00B36F5D" w:rsidRPr="005E2D5C" w:rsidTr="000320C6">
        <w:trPr>
          <w:trHeight w:val="12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В.02.2.2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B623E4">
            <w:pPr>
              <w:jc w:val="both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Количество использова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форм участия граждан в решении городских в</w:t>
            </w:r>
            <w:r w:rsidRPr="005E2D5C">
              <w:rPr>
                <w:sz w:val="24"/>
                <w:szCs w:val="24"/>
              </w:rPr>
              <w:t>о</w:t>
            </w:r>
            <w:r w:rsidRPr="005E2D5C">
              <w:rPr>
                <w:sz w:val="24"/>
                <w:szCs w:val="24"/>
              </w:rPr>
              <w:t>просов, не предусмотре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законом</w:t>
            </w:r>
            <w:r w:rsidR="00B623E4">
              <w:rPr>
                <w:rStyle w:val="af3"/>
                <w:sz w:val="24"/>
                <w:szCs w:val="24"/>
              </w:rPr>
              <w:footnoteReference w:id="9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DC0DDB">
            <w:pPr>
              <w:pStyle w:val="21"/>
              <w:jc w:val="center"/>
              <w:rPr>
                <w:b/>
                <w:szCs w:val="24"/>
              </w:rPr>
            </w:pPr>
            <w:r w:rsidRPr="005E2D5C">
              <w:rPr>
                <w:szCs w:val="24"/>
              </w:rPr>
              <w:t>ед.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527F1A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В 3.</w:t>
            </w:r>
            <w:r w:rsidR="00527F1A" w:rsidRPr="005E2D5C">
              <w:rPr>
                <w:sz w:val="24"/>
                <w:szCs w:val="24"/>
              </w:rPr>
              <w:t>1</w:t>
            </w:r>
            <w:r w:rsidR="003B224A" w:rsidRPr="005E2D5C">
              <w:rPr>
                <w:sz w:val="24"/>
                <w:szCs w:val="24"/>
              </w:rPr>
              <w:t xml:space="preserve"> «</w:t>
            </w:r>
            <w:r w:rsidR="00527F1A" w:rsidRPr="005E2D5C">
              <w:rPr>
                <w:sz w:val="24"/>
                <w:szCs w:val="24"/>
              </w:rPr>
              <w:t>Удовл</w:t>
            </w:r>
            <w:r w:rsidR="00527F1A" w:rsidRPr="005E2D5C">
              <w:rPr>
                <w:sz w:val="24"/>
                <w:szCs w:val="24"/>
              </w:rPr>
              <w:t>е</w:t>
            </w:r>
            <w:r w:rsidR="00527F1A" w:rsidRPr="005E2D5C">
              <w:rPr>
                <w:sz w:val="24"/>
                <w:szCs w:val="24"/>
              </w:rPr>
              <w:t>творенность н</w:t>
            </w:r>
            <w:r w:rsidR="00527F1A" w:rsidRPr="005E2D5C">
              <w:rPr>
                <w:sz w:val="24"/>
                <w:szCs w:val="24"/>
              </w:rPr>
              <w:t>а</w:t>
            </w:r>
            <w:r w:rsidR="00527F1A" w:rsidRPr="005E2D5C">
              <w:rPr>
                <w:sz w:val="24"/>
                <w:szCs w:val="24"/>
              </w:rPr>
              <w:t>селения деятел</w:t>
            </w:r>
            <w:r w:rsidR="00527F1A" w:rsidRPr="005E2D5C">
              <w:rPr>
                <w:sz w:val="24"/>
                <w:szCs w:val="24"/>
              </w:rPr>
              <w:t>ь</w:t>
            </w:r>
            <w:r w:rsidR="00527F1A" w:rsidRPr="005E2D5C">
              <w:rPr>
                <w:sz w:val="24"/>
                <w:szCs w:val="24"/>
              </w:rPr>
              <w:t>ностью ОМС</w:t>
            </w:r>
            <w:r w:rsidR="004C34C2" w:rsidRPr="005E2D5C">
              <w:rPr>
                <w:sz w:val="24"/>
                <w:szCs w:val="24"/>
              </w:rPr>
              <w:t>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FE3417" w:rsidP="00B36F5D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6956EA" w:rsidP="00B3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923CD1" w:rsidP="00B3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923CD1" w:rsidP="00A2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4</w:t>
            </w:r>
          </w:p>
        </w:tc>
      </w:tr>
      <w:tr w:rsidR="00795C98" w:rsidRPr="005E2D5C" w:rsidTr="000320C6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lastRenderedPageBreak/>
              <w:t>В.02.2.3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E07F1A">
            <w:pPr>
              <w:jc w:val="both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Количество использова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форм участия горожан в управлении городом, предусмотренных зак</w:t>
            </w:r>
            <w:r w:rsidRPr="005E2D5C">
              <w:rPr>
                <w:sz w:val="24"/>
                <w:szCs w:val="24"/>
              </w:rPr>
              <w:t>о</w:t>
            </w:r>
            <w:r w:rsidRPr="005E2D5C">
              <w:rPr>
                <w:sz w:val="24"/>
                <w:szCs w:val="24"/>
              </w:rPr>
              <w:t>ном</w:t>
            </w:r>
            <w:r w:rsidR="00B623E4">
              <w:rPr>
                <w:rStyle w:val="af3"/>
                <w:sz w:val="24"/>
                <w:szCs w:val="24"/>
              </w:rPr>
              <w:footnoteReference w:id="10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DC0DDB">
            <w:pPr>
              <w:pStyle w:val="21"/>
              <w:jc w:val="center"/>
              <w:rPr>
                <w:b/>
                <w:szCs w:val="24"/>
              </w:rPr>
            </w:pPr>
            <w:r w:rsidRPr="005E2D5C">
              <w:rPr>
                <w:szCs w:val="24"/>
              </w:rPr>
              <w:t>ед.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67234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923CD1" w:rsidP="00DC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923CD1" w:rsidP="00DC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</w:tr>
    </w:tbl>
    <w:p w:rsidR="00FD720D" w:rsidRPr="00A5622E" w:rsidRDefault="00FD720D" w:rsidP="002E18CD">
      <w:pPr>
        <w:rPr>
          <w:bCs/>
          <w:sz w:val="24"/>
          <w:szCs w:val="24"/>
        </w:rPr>
      </w:pPr>
    </w:p>
    <w:p w:rsidR="00DF3B4A" w:rsidRPr="00ED4CF5" w:rsidRDefault="00DF3B4A" w:rsidP="00F341DD">
      <w:pPr>
        <w:rPr>
          <w:b/>
          <w:bCs/>
          <w:sz w:val="26"/>
          <w:szCs w:val="26"/>
        </w:rPr>
      </w:pPr>
      <w:r w:rsidRPr="00ED4CF5">
        <w:rPr>
          <w:b/>
          <w:bCs/>
          <w:sz w:val="26"/>
          <w:szCs w:val="26"/>
        </w:rPr>
        <w:t>КАДРОВАЯ ПОЛИТИКА</w:t>
      </w:r>
    </w:p>
    <w:p w:rsidR="006A5201" w:rsidRPr="00ED4CF5" w:rsidRDefault="006A5201" w:rsidP="00F341DD">
      <w:pPr>
        <w:rPr>
          <w:bCs/>
          <w:sz w:val="26"/>
          <w:szCs w:val="26"/>
        </w:rPr>
      </w:pPr>
    </w:p>
    <w:p w:rsidR="00627292" w:rsidRPr="00ED4CF5" w:rsidRDefault="002D6D1D" w:rsidP="00627292">
      <w:pPr>
        <w:ind w:firstLine="426"/>
        <w:rPr>
          <w:b/>
          <w:bCs/>
          <w:sz w:val="26"/>
          <w:szCs w:val="26"/>
        </w:rPr>
      </w:pPr>
      <w:r w:rsidRPr="00ED4CF5">
        <w:rPr>
          <w:b/>
          <w:bCs/>
          <w:sz w:val="26"/>
          <w:szCs w:val="26"/>
        </w:rPr>
        <w:t xml:space="preserve">К.02.1 Создание условий для обеспечения кадрами </w:t>
      </w:r>
      <w:r w:rsidR="00CA4E64" w:rsidRPr="00ED4CF5">
        <w:rPr>
          <w:b/>
          <w:bCs/>
          <w:sz w:val="26"/>
          <w:szCs w:val="26"/>
        </w:rPr>
        <w:t xml:space="preserve">финансового управления </w:t>
      </w:r>
      <w:r w:rsidR="009B1918" w:rsidRPr="00ED4CF5">
        <w:rPr>
          <w:b/>
          <w:bCs/>
          <w:sz w:val="26"/>
          <w:szCs w:val="26"/>
        </w:rPr>
        <w:t>мэрии города</w:t>
      </w:r>
    </w:p>
    <w:tbl>
      <w:tblPr>
        <w:tblW w:w="5000" w:type="pct"/>
        <w:jc w:val="center"/>
        <w:tblLayout w:type="fixed"/>
        <w:tblLook w:val="0000"/>
      </w:tblPr>
      <w:tblGrid>
        <w:gridCol w:w="1330"/>
        <w:gridCol w:w="3175"/>
        <w:gridCol w:w="936"/>
        <w:gridCol w:w="1898"/>
        <w:gridCol w:w="1059"/>
        <w:gridCol w:w="1026"/>
        <w:gridCol w:w="1065"/>
        <w:gridCol w:w="1148"/>
        <w:gridCol w:w="924"/>
        <w:gridCol w:w="924"/>
        <w:gridCol w:w="924"/>
        <w:gridCol w:w="943"/>
      </w:tblGrid>
      <w:tr w:rsidR="002D6D1D" w:rsidRPr="00ED4CF5" w:rsidTr="000320C6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Индекс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целевого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показат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ля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CF4984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Наименование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Индекс,</w:t>
            </w:r>
          </w:p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наименование</w:t>
            </w:r>
          </w:p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соответству</w:t>
            </w:r>
            <w:r w:rsidRPr="00ED4CF5">
              <w:rPr>
                <w:sz w:val="24"/>
                <w:szCs w:val="24"/>
              </w:rPr>
              <w:t>ю</w:t>
            </w:r>
            <w:r w:rsidRPr="00ED4CF5">
              <w:rPr>
                <w:sz w:val="24"/>
                <w:szCs w:val="24"/>
              </w:rPr>
              <w:t>щего</w:t>
            </w:r>
          </w:p>
          <w:p w:rsidR="002D6D1D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городского стратегического показателя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CF4984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Значение </w:t>
            </w:r>
            <w:r w:rsidR="002D6D1D" w:rsidRPr="00ED4CF5">
              <w:rPr>
                <w:sz w:val="24"/>
                <w:szCs w:val="24"/>
              </w:rPr>
              <w:t>показателя</w:t>
            </w:r>
          </w:p>
        </w:tc>
      </w:tr>
      <w:tr w:rsidR="003A104A" w:rsidRPr="00ED4CF5" w:rsidTr="000320C6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4A" w:rsidRPr="00ED4CF5" w:rsidRDefault="003A104A" w:rsidP="00F341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Цель</w:t>
            </w:r>
          </w:p>
        </w:tc>
      </w:tr>
      <w:tr w:rsidR="00093188" w:rsidRPr="00ED4CF5" w:rsidTr="000320C6">
        <w:trPr>
          <w:trHeight w:val="846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4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факт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5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факт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4A" w:rsidRPr="00ED4CF5" w:rsidRDefault="003A104A" w:rsidP="003A104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2016</w:t>
            </w:r>
          </w:p>
          <w:p w:rsidR="00093188" w:rsidRPr="00ED4CF5" w:rsidRDefault="003A104A" w:rsidP="003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3A104A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7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  <w:lang w:val="en-US"/>
              </w:rPr>
              <w:t>2</w:t>
            </w:r>
            <w:r w:rsidRPr="00ED4CF5">
              <w:rPr>
                <w:sz w:val="24"/>
                <w:szCs w:val="24"/>
              </w:rPr>
              <w:t>01</w:t>
            </w:r>
            <w:r w:rsidR="00ED4CF5" w:rsidRPr="00ED4CF5">
              <w:rPr>
                <w:sz w:val="24"/>
                <w:szCs w:val="24"/>
              </w:rPr>
              <w:t>8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9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2022</w:t>
            </w:r>
          </w:p>
        </w:tc>
      </w:tr>
      <w:tr w:rsidR="00FD720D" w:rsidRPr="00ED4CF5" w:rsidTr="000320C6">
        <w:trPr>
          <w:trHeight w:val="423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К.02.1.1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5F664E">
            <w:pPr>
              <w:jc w:val="both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Обеспеченность кадрами</w:t>
            </w:r>
            <w:r>
              <w:rPr>
                <w:sz w:val="24"/>
                <w:szCs w:val="24"/>
              </w:rPr>
              <w:t>:</w:t>
            </w:r>
            <w:r w:rsidRPr="00ED4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чел/%</w:t>
            </w:r>
          </w:p>
          <w:p w:rsidR="00FD720D" w:rsidRPr="00ED4CF5" w:rsidRDefault="00FD720D" w:rsidP="00FD720D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 1.1 «Обесп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ченность ка</w:t>
            </w:r>
            <w:r w:rsidRPr="00ED4CF5">
              <w:rPr>
                <w:sz w:val="24"/>
                <w:szCs w:val="24"/>
              </w:rPr>
              <w:t>д</w:t>
            </w:r>
            <w:r w:rsidRPr="00ED4CF5">
              <w:rPr>
                <w:sz w:val="24"/>
                <w:szCs w:val="24"/>
              </w:rPr>
              <w:t>рами органов мэрии города и учреждений бюджетной сферы»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FD720D" w:rsidRPr="00ED4CF5" w:rsidTr="00D43A79">
        <w:trPr>
          <w:trHeight w:val="723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720D" w:rsidRDefault="00FD720D" w:rsidP="00FD720D"/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47/49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95,9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47/50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D" w:rsidRDefault="00D43A79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33/36</w:t>
            </w:r>
          </w:p>
          <w:p w:rsidR="00D43A79" w:rsidRPr="00ED4CF5" w:rsidRDefault="00D43A79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3A104A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</w:tr>
      <w:tr w:rsidR="00E21E00" w:rsidRPr="00ED4CF5" w:rsidTr="0051025F">
        <w:trPr>
          <w:trHeight w:val="423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Default="00E21E00" w:rsidP="00FD720D"/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B623E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477F9D" w:rsidRDefault="00E21E00" w:rsidP="00ED2A1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3/9</w:t>
            </w:r>
            <w:r>
              <w:rPr>
                <w:rStyle w:val="af3"/>
                <w:sz w:val="24"/>
                <w:szCs w:val="24"/>
              </w:rPr>
              <w:footnoteReference w:id="11"/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7563B3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</w:t>
            </w:r>
          </w:p>
          <w:p w:rsidR="007563B3" w:rsidRDefault="007563B3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755EC1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19746D">
              <w:rPr>
                <w:rStyle w:val="af3"/>
                <w:sz w:val="24"/>
                <w:szCs w:val="24"/>
              </w:rPr>
              <w:footnoteReference w:id="12"/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20D" w:rsidRPr="003239BF" w:rsidTr="000320C6">
        <w:trPr>
          <w:trHeight w:val="712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lastRenderedPageBreak/>
              <w:t>К.02.1.2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19746D" w:rsidRDefault="00FD720D" w:rsidP="00F341DD">
            <w:pPr>
              <w:jc w:val="both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Текучесть кадров (колич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ство уволе</w:t>
            </w:r>
            <w:r w:rsidRPr="00ED4CF5">
              <w:rPr>
                <w:sz w:val="24"/>
                <w:szCs w:val="24"/>
              </w:rPr>
              <w:t>н</w:t>
            </w:r>
            <w:r w:rsidRPr="00ED4CF5">
              <w:rPr>
                <w:sz w:val="24"/>
                <w:szCs w:val="24"/>
              </w:rPr>
              <w:t>ных/фактическое количес</w:t>
            </w:r>
            <w:r w:rsidRPr="00ED4CF5">
              <w:rPr>
                <w:sz w:val="24"/>
                <w:szCs w:val="24"/>
              </w:rPr>
              <w:t>т</w:t>
            </w:r>
            <w:r w:rsidRPr="00ED4CF5">
              <w:rPr>
                <w:sz w:val="24"/>
                <w:szCs w:val="24"/>
              </w:rPr>
              <w:t>во работающих)</w:t>
            </w:r>
            <w:r w:rsidR="0019746D" w:rsidRPr="0019746D">
              <w:rPr>
                <w:sz w:val="24"/>
                <w:szCs w:val="24"/>
              </w:rPr>
              <w:t>: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%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 1.2 «Тек</w:t>
            </w:r>
            <w:r w:rsidRPr="00ED4CF5">
              <w:rPr>
                <w:sz w:val="24"/>
                <w:szCs w:val="24"/>
              </w:rPr>
              <w:t>у</w:t>
            </w:r>
            <w:r w:rsidRPr="00ED4CF5">
              <w:rPr>
                <w:sz w:val="24"/>
                <w:szCs w:val="24"/>
              </w:rPr>
              <w:t>честь кадров в органах мэрии города и учр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ждениях бю</w:t>
            </w:r>
            <w:r w:rsidRPr="00ED4CF5">
              <w:rPr>
                <w:sz w:val="24"/>
                <w:szCs w:val="24"/>
              </w:rPr>
              <w:t>д</w:t>
            </w:r>
            <w:r w:rsidRPr="00ED4CF5">
              <w:rPr>
                <w:sz w:val="24"/>
                <w:szCs w:val="24"/>
              </w:rPr>
              <w:t>жетной сферы»</w:t>
            </w:r>
          </w:p>
        </w:tc>
        <w:tc>
          <w:tcPr>
            <w:tcW w:w="2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FD720D" w:rsidRPr="003239BF" w:rsidTr="00D43A79">
        <w:trPr>
          <w:trHeight w:val="44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17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(8/47)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(12/47)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7563B3" w:rsidRDefault="007563B3" w:rsidP="007563B3">
            <w:pPr>
              <w:pStyle w:val="af5"/>
              <w:jc w:val="center"/>
              <w:rPr>
                <w:sz w:val="24"/>
                <w:szCs w:val="24"/>
              </w:rPr>
            </w:pPr>
            <w:r w:rsidRPr="007563B3">
              <w:rPr>
                <w:sz w:val="24"/>
                <w:szCs w:val="24"/>
              </w:rPr>
              <w:t>41,7</w:t>
            </w:r>
          </w:p>
          <w:p w:rsidR="00FD720D" w:rsidRPr="00D43A79" w:rsidRDefault="00D43A79" w:rsidP="007563B3">
            <w:pPr>
              <w:pStyle w:val="af5"/>
              <w:jc w:val="center"/>
            </w:pPr>
            <w:r w:rsidRPr="007563B3">
              <w:rPr>
                <w:sz w:val="24"/>
                <w:szCs w:val="24"/>
              </w:rPr>
              <w:t>(</w:t>
            </w:r>
            <w:r w:rsidR="007563B3" w:rsidRPr="007563B3">
              <w:rPr>
                <w:sz w:val="24"/>
                <w:szCs w:val="24"/>
              </w:rPr>
              <w:t>15</w:t>
            </w:r>
            <w:r w:rsidRPr="007563B3">
              <w:rPr>
                <w:sz w:val="24"/>
                <w:szCs w:val="24"/>
              </w:rPr>
              <w:t>/36)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0D" w:rsidRPr="00ED4CF5" w:rsidRDefault="003A104A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</w:tr>
      <w:tr w:rsidR="00E21E00" w:rsidRPr="001A2383" w:rsidTr="0051025F">
        <w:trPr>
          <w:trHeight w:val="453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974DC">
            <w:pPr>
              <w:pStyle w:val="af5"/>
              <w:jc w:val="center"/>
              <w:rPr>
                <w:sz w:val="24"/>
                <w:szCs w:val="24"/>
              </w:rPr>
            </w:pPr>
            <w:r w:rsidRPr="00B623E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Default="007563B3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E21E00" w:rsidRPr="00ED4CF5" w:rsidRDefault="007563B3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BA658D">
              <w:rPr>
                <w:sz w:val="24"/>
                <w:szCs w:val="24"/>
              </w:rPr>
              <w:t>/24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755EC1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</w:tr>
    </w:tbl>
    <w:p w:rsidR="0053559A" w:rsidRDefault="0053559A" w:rsidP="002E18CD">
      <w:pPr>
        <w:rPr>
          <w:b/>
          <w:bCs/>
          <w:sz w:val="26"/>
          <w:szCs w:val="26"/>
        </w:rPr>
      </w:pPr>
    </w:p>
    <w:p w:rsidR="002D6D1D" w:rsidRPr="006A172F" w:rsidRDefault="002D6D1D" w:rsidP="00BC4531">
      <w:pPr>
        <w:ind w:firstLine="426"/>
        <w:rPr>
          <w:b/>
          <w:bCs/>
          <w:sz w:val="26"/>
          <w:szCs w:val="26"/>
        </w:rPr>
      </w:pPr>
      <w:r w:rsidRPr="006A172F">
        <w:rPr>
          <w:b/>
          <w:bCs/>
          <w:sz w:val="26"/>
          <w:szCs w:val="26"/>
        </w:rPr>
        <w:t>К.02.2 Развитие компетенци</w:t>
      </w:r>
      <w:r w:rsidR="00215142" w:rsidRPr="006A172F">
        <w:rPr>
          <w:b/>
          <w:bCs/>
          <w:sz w:val="26"/>
          <w:szCs w:val="26"/>
        </w:rPr>
        <w:t>й</w:t>
      </w:r>
      <w:r w:rsidRPr="006A172F">
        <w:rPr>
          <w:b/>
          <w:bCs/>
          <w:sz w:val="26"/>
          <w:szCs w:val="26"/>
        </w:rPr>
        <w:t xml:space="preserve"> и навыков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3098"/>
        <w:gridCol w:w="829"/>
        <w:gridCol w:w="2219"/>
        <w:gridCol w:w="991"/>
        <w:gridCol w:w="991"/>
        <w:gridCol w:w="994"/>
        <w:gridCol w:w="1133"/>
        <w:gridCol w:w="991"/>
        <w:gridCol w:w="994"/>
        <w:gridCol w:w="21"/>
        <w:gridCol w:w="816"/>
        <w:gridCol w:w="936"/>
      </w:tblGrid>
      <w:tr w:rsidR="007E33A5" w:rsidRPr="006A172F" w:rsidTr="000320C6">
        <w:trPr>
          <w:trHeight w:val="227"/>
          <w:tblHeader/>
          <w:jc w:val="center"/>
        </w:trPr>
        <w:tc>
          <w:tcPr>
            <w:tcW w:w="434" w:type="pct"/>
            <w:vMerge w:val="restar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Индекс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целевого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показателя</w:t>
            </w:r>
          </w:p>
        </w:tc>
        <w:tc>
          <w:tcPr>
            <w:tcW w:w="1009" w:type="pct"/>
            <w:vMerge w:val="restart"/>
            <w:vAlign w:val="center"/>
          </w:tcPr>
          <w:p w:rsidR="002D6D1D" w:rsidRPr="006A172F" w:rsidRDefault="00CF4984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Наименование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0" w:type="pct"/>
            <w:vMerge w:val="restar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Ед. изм.</w:t>
            </w:r>
          </w:p>
        </w:tc>
        <w:tc>
          <w:tcPr>
            <w:tcW w:w="723" w:type="pct"/>
            <w:vMerge w:val="restart"/>
            <w:vAlign w:val="center"/>
          </w:tcPr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Индекс,</w:t>
            </w:r>
          </w:p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наименование</w:t>
            </w:r>
          </w:p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соответствующего</w:t>
            </w:r>
          </w:p>
          <w:p w:rsidR="002D6D1D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городского страт</w:t>
            </w:r>
            <w:r w:rsidRPr="006A172F">
              <w:rPr>
                <w:sz w:val="24"/>
                <w:szCs w:val="24"/>
              </w:rPr>
              <w:t>е</w:t>
            </w:r>
            <w:r w:rsidRPr="006A172F">
              <w:rPr>
                <w:sz w:val="24"/>
                <w:szCs w:val="24"/>
              </w:rPr>
              <w:t>гического показ</w:t>
            </w:r>
            <w:r w:rsidRPr="006A172F">
              <w:rPr>
                <w:sz w:val="24"/>
                <w:szCs w:val="24"/>
              </w:rPr>
              <w:t>а</w:t>
            </w:r>
            <w:r w:rsidRPr="006A172F">
              <w:rPr>
                <w:sz w:val="24"/>
                <w:szCs w:val="24"/>
              </w:rPr>
              <w:t>теля</w:t>
            </w:r>
          </w:p>
        </w:tc>
        <w:tc>
          <w:tcPr>
            <w:tcW w:w="2563" w:type="pct"/>
            <w:gridSpan w:val="9"/>
            <w:vAlign w:val="center"/>
          </w:tcPr>
          <w:p w:rsidR="002D6D1D" w:rsidRPr="006A172F" w:rsidRDefault="00CF4984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Значение </w:t>
            </w:r>
            <w:r w:rsidR="002D6D1D" w:rsidRPr="006A172F">
              <w:rPr>
                <w:sz w:val="24"/>
                <w:szCs w:val="24"/>
              </w:rPr>
              <w:t>показателя</w:t>
            </w:r>
          </w:p>
        </w:tc>
      </w:tr>
      <w:tr w:rsidR="007E33A5" w:rsidRPr="006A172F" w:rsidTr="000320C6">
        <w:trPr>
          <w:trHeight w:val="227"/>
          <w:tblHeader/>
          <w:jc w:val="center"/>
        </w:trPr>
        <w:tc>
          <w:tcPr>
            <w:tcW w:w="434" w:type="pct"/>
            <w:vMerge/>
            <w:vAlign w:val="center"/>
          </w:tcPr>
          <w:p w:rsidR="007E33A5" w:rsidRPr="006A172F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7E33A5" w:rsidRPr="006A172F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7E33A5" w:rsidRPr="006A172F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7E33A5" w:rsidRPr="006A172F" w:rsidRDefault="007E33A5" w:rsidP="00F341DD">
            <w:pPr>
              <w:rPr>
                <w:sz w:val="24"/>
                <w:szCs w:val="24"/>
              </w:rPr>
            </w:pPr>
          </w:p>
        </w:tc>
        <w:tc>
          <w:tcPr>
            <w:tcW w:w="1339" w:type="pct"/>
            <w:gridSpan w:val="4"/>
            <w:vAlign w:val="center"/>
          </w:tcPr>
          <w:p w:rsidR="007E33A5" w:rsidRPr="006A172F" w:rsidRDefault="007E33A5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919" w:type="pct"/>
            <w:gridSpan w:val="4"/>
            <w:vAlign w:val="center"/>
          </w:tcPr>
          <w:p w:rsidR="007E33A5" w:rsidRPr="006A172F" w:rsidRDefault="007E33A5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5" w:type="pct"/>
            <w:vAlign w:val="center"/>
          </w:tcPr>
          <w:p w:rsidR="007E33A5" w:rsidRPr="006A172F" w:rsidRDefault="007E33A5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Цель</w:t>
            </w:r>
          </w:p>
        </w:tc>
      </w:tr>
      <w:tr w:rsidR="007E33A5" w:rsidRPr="006A172F" w:rsidTr="007E33A5">
        <w:trPr>
          <w:trHeight w:val="423"/>
          <w:tblHeader/>
          <w:jc w:val="center"/>
        </w:trPr>
        <w:tc>
          <w:tcPr>
            <w:tcW w:w="434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4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5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факт</w:t>
            </w:r>
          </w:p>
        </w:tc>
        <w:tc>
          <w:tcPr>
            <w:tcW w:w="324" w:type="pct"/>
            <w:vAlign w:val="center"/>
          </w:tcPr>
          <w:p w:rsidR="00093188" w:rsidRDefault="003A104A" w:rsidP="003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A104A" w:rsidRPr="006A172F" w:rsidRDefault="003A104A" w:rsidP="003A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69" w:type="pct"/>
            <w:vAlign w:val="center"/>
          </w:tcPr>
          <w:p w:rsidR="00093188" w:rsidRPr="006A172F" w:rsidRDefault="003A104A" w:rsidP="0009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23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7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324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  <w:lang w:val="en-US"/>
              </w:rPr>
              <w:t>2</w:t>
            </w:r>
            <w:r w:rsidRPr="006A172F">
              <w:rPr>
                <w:sz w:val="24"/>
                <w:szCs w:val="24"/>
              </w:rPr>
              <w:t>01</w:t>
            </w:r>
            <w:r w:rsidR="006A172F">
              <w:rPr>
                <w:sz w:val="24"/>
                <w:szCs w:val="24"/>
              </w:rPr>
              <w:t>8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273" w:type="pct"/>
            <w:gridSpan w:val="2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9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305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2022</w:t>
            </w:r>
          </w:p>
        </w:tc>
      </w:tr>
      <w:tr w:rsidR="007E33A5" w:rsidRPr="003239BF" w:rsidTr="000320C6">
        <w:trPr>
          <w:trHeight w:val="688"/>
          <w:jc w:val="center"/>
        </w:trPr>
        <w:tc>
          <w:tcPr>
            <w:tcW w:w="434" w:type="pct"/>
            <w:vMerge w:val="restart"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К.02.2.1</w:t>
            </w:r>
          </w:p>
        </w:tc>
        <w:tc>
          <w:tcPr>
            <w:tcW w:w="1009" w:type="pct"/>
            <w:vAlign w:val="center"/>
          </w:tcPr>
          <w:p w:rsidR="00FD720D" w:rsidRPr="006A172F" w:rsidRDefault="00FD720D" w:rsidP="00FD720D">
            <w:pPr>
              <w:jc w:val="both"/>
              <w:rPr>
                <w:sz w:val="24"/>
                <w:szCs w:val="24"/>
              </w:rPr>
            </w:pPr>
            <w:r w:rsidRPr="006A172F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работников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, пов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  <w:r>
              <w:rPr>
                <w:rStyle w:val="af3"/>
                <w:rFonts w:eastAsia="Calibri"/>
                <w:sz w:val="24"/>
                <w:szCs w:val="24"/>
                <w:lang w:eastAsia="en-US"/>
              </w:rPr>
              <w:footnoteReference w:id="13"/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0" w:type="pct"/>
            <w:vMerge w:val="restart"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чел/%</w:t>
            </w:r>
          </w:p>
        </w:tc>
        <w:tc>
          <w:tcPr>
            <w:tcW w:w="723" w:type="pct"/>
            <w:vMerge w:val="restart"/>
            <w:vAlign w:val="center"/>
          </w:tcPr>
          <w:p w:rsidR="00FD720D" w:rsidRPr="006A172F" w:rsidRDefault="00FD720D" w:rsidP="00DC7CBC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К 2.2 «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Доля мун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ципальных служ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щих/работников учреждений, пов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сивших квалиф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кацию</w:t>
            </w:r>
            <w:r w:rsidRPr="006A172F">
              <w:rPr>
                <w:sz w:val="24"/>
                <w:szCs w:val="24"/>
              </w:rPr>
              <w:t>»</w:t>
            </w:r>
          </w:p>
        </w:tc>
        <w:tc>
          <w:tcPr>
            <w:tcW w:w="2563" w:type="pct"/>
            <w:gridSpan w:val="9"/>
            <w:vAlign w:val="center"/>
          </w:tcPr>
          <w:p w:rsidR="00FD720D" w:rsidRPr="006A172F" w:rsidRDefault="00FD720D" w:rsidP="00D3012A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7E33A5" w:rsidRPr="003239BF" w:rsidTr="0051025F">
        <w:trPr>
          <w:trHeight w:val="570"/>
          <w:jc w:val="center"/>
        </w:trPr>
        <w:tc>
          <w:tcPr>
            <w:tcW w:w="434" w:type="pct"/>
            <w:vMerge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D720D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270" w:type="pct"/>
            <w:vMerge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FD720D" w:rsidRPr="006A172F" w:rsidRDefault="00FD720D" w:rsidP="00D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2/47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4,3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D720D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20D" w:rsidRDefault="007563B3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11/36</w:t>
            </w:r>
          </w:p>
          <w:p w:rsidR="007563B3" w:rsidRPr="006A172F" w:rsidRDefault="007563B3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083F34" w:rsidRPr="006A172F" w:rsidRDefault="003A104A" w:rsidP="00FD720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 w:rsidRPr="003A104A">
              <w:rPr>
                <w:sz w:val="24"/>
                <w:szCs w:val="24"/>
              </w:rPr>
              <w:t>желтый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</w:t>
            </w:r>
            <w:r w:rsidRPr="006A172F">
              <w:rPr>
                <w:sz w:val="24"/>
                <w:szCs w:val="24"/>
              </w:rPr>
              <w:t>е</w:t>
            </w:r>
            <w:r w:rsidRPr="006A172F">
              <w:rPr>
                <w:sz w:val="24"/>
                <w:szCs w:val="24"/>
              </w:rPr>
              <w:t>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</w:t>
            </w:r>
            <w:r w:rsidRPr="006A172F">
              <w:rPr>
                <w:sz w:val="24"/>
                <w:szCs w:val="24"/>
              </w:rPr>
              <w:t>е</w:t>
            </w:r>
            <w:r w:rsidRPr="006A172F">
              <w:rPr>
                <w:sz w:val="24"/>
                <w:szCs w:val="24"/>
              </w:rPr>
              <w:t>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07275" w:rsidRDefault="00FD720D" w:rsidP="00FD720D">
            <w:pPr>
              <w:pStyle w:val="af5"/>
              <w:jc w:val="center"/>
              <w:rPr>
                <w:sz w:val="24"/>
                <w:szCs w:val="24"/>
                <w:lang w:val="en-US"/>
              </w:rPr>
            </w:pPr>
            <w:r w:rsidRPr="006A172F">
              <w:rPr>
                <w:sz w:val="24"/>
                <w:szCs w:val="24"/>
              </w:rPr>
              <w:t xml:space="preserve">не 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менее</w:t>
            </w:r>
          </w:p>
          <w:p w:rsidR="00FE020E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</w:t>
            </w:r>
          </w:p>
          <w:p w:rsidR="00FD720D" w:rsidRPr="006A172F" w:rsidRDefault="00FE020E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7E33A5" w:rsidRPr="003239BF" w:rsidTr="009E6C3C">
        <w:trPr>
          <w:trHeight w:val="563"/>
          <w:jc w:val="center"/>
        </w:trPr>
        <w:tc>
          <w:tcPr>
            <w:tcW w:w="434" w:type="pct"/>
            <w:vMerge/>
            <w:vAlign w:val="center"/>
          </w:tcPr>
          <w:p w:rsidR="00083F34" w:rsidRPr="006A172F" w:rsidRDefault="00083F34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083F34" w:rsidRPr="00ED4CF5" w:rsidRDefault="00083F34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0" w:type="pct"/>
            <w:vMerge/>
            <w:vAlign w:val="center"/>
          </w:tcPr>
          <w:p w:rsidR="00083F34" w:rsidRPr="006A172F" w:rsidRDefault="00083F34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083F34" w:rsidRPr="006A172F" w:rsidRDefault="00083F34" w:rsidP="00D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83F34" w:rsidRPr="00E21E00" w:rsidRDefault="00083F34" w:rsidP="006A172F">
            <w:pPr>
              <w:pStyle w:val="af5"/>
              <w:jc w:val="center"/>
              <w:rPr>
                <w:sz w:val="24"/>
                <w:szCs w:val="24"/>
              </w:rPr>
            </w:pPr>
            <w:r w:rsidRPr="00E21E0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83F34" w:rsidRDefault="0051025F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63B3">
              <w:rPr>
                <w:sz w:val="24"/>
                <w:szCs w:val="24"/>
              </w:rPr>
              <w:t>/24</w:t>
            </w:r>
          </w:p>
          <w:p w:rsidR="007563B3" w:rsidRPr="006A172F" w:rsidRDefault="0051025F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563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83F34" w:rsidRDefault="00755EC1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</w:t>
            </w:r>
            <w:r w:rsidRPr="006A172F">
              <w:rPr>
                <w:sz w:val="24"/>
                <w:szCs w:val="24"/>
              </w:rPr>
              <w:t>е</w:t>
            </w:r>
            <w:r w:rsidRPr="006A172F">
              <w:rPr>
                <w:sz w:val="24"/>
                <w:szCs w:val="24"/>
              </w:rPr>
              <w:t>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</w:t>
            </w:r>
            <w:r w:rsidRPr="006A172F">
              <w:rPr>
                <w:sz w:val="24"/>
                <w:szCs w:val="24"/>
              </w:rPr>
              <w:t>е</w:t>
            </w:r>
            <w:r w:rsidRPr="006A172F">
              <w:rPr>
                <w:sz w:val="24"/>
                <w:szCs w:val="24"/>
              </w:rPr>
              <w:t>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</w:tr>
    </w:tbl>
    <w:p w:rsidR="00A96237" w:rsidRDefault="00A96237" w:rsidP="00F341DD">
      <w:pPr>
        <w:rPr>
          <w:b/>
          <w:sz w:val="26"/>
          <w:szCs w:val="26"/>
        </w:rPr>
        <w:sectPr w:rsidR="00A96237" w:rsidSect="00A96237">
          <w:footnotePr>
            <w:pos w:val="beneathText"/>
          </w:footnotePr>
          <w:pgSz w:w="16838" w:h="11905" w:orient="landscape"/>
          <w:pgMar w:top="1134" w:right="851" w:bottom="454" w:left="851" w:header="720" w:footer="720" w:gutter="0"/>
          <w:cols w:space="720"/>
          <w:noEndnote/>
        </w:sectPr>
      </w:pPr>
    </w:p>
    <w:p w:rsidR="00A96237" w:rsidRPr="004D6AC0" w:rsidRDefault="00A96237" w:rsidP="00A96237">
      <w:pPr>
        <w:pStyle w:val="a3"/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Основные моменты</w:t>
      </w:r>
      <w:r w:rsidRPr="004D6AC0">
        <w:rPr>
          <w:b/>
          <w:sz w:val="26"/>
          <w:szCs w:val="26"/>
          <w:u w:val="single"/>
        </w:rPr>
        <w:t xml:space="preserve"> деятельности финансового</w:t>
      </w:r>
      <w:r>
        <w:rPr>
          <w:b/>
          <w:sz w:val="26"/>
          <w:szCs w:val="26"/>
          <w:u w:val="single"/>
        </w:rPr>
        <w:t xml:space="preserve"> управления мэрии по итогам 2016</w:t>
      </w:r>
      <w:r w:rsidRPr="004D6AC0">
        <w:rPr>
          <w:b/>
          <w:sz w:val="26"/>
          <w:szCs w:val="26"/>
          <w:u w:val="single"/>
        </w:rPr>
        <w:t xml:space="preserve"> года</w:t>
      </w:r>
    </w:p>
    <w:p w:rsidR="00A96237" w:rsidRDefault="00A96237" w:rsidP="00A96237">
      <w:pPr>
        <w:pStyle w:val="a3"/>
        <w:ind w:firstLine="709"/>
        <w:jc w:val="both"/>
        <w:rPr>
          <w:sz w:val="26"/>
          <w:szCs w:val="26"/>
        </w:rPr>
      </w:pPr>
    </w:p>
    <w:p w:rsidR="00A96237" w:rsidRDefault="003066B2" w:rsidP="009935F0">
      <w:pPr>
        <w:pStyle w:val="1"/>
        <w:ind w:firstLine="851"/>
        <w:rPr>
          <w:b w:val="0"/>
          <w:sz w:val="26"/>
          <w:szCs w:val="26"/>
        </w:rPr>
      </w:pPr>
      <w:proofErr w:type="gramStart"/>
      <w:r w:rsidRPr="00C961E6">
        <w:rPr>
          <w:b w:val="0"/>
          <w:bCs w:val="0"/>
          <w:sz w:val="26"/>
          <w:szCs w:val="26"/>
        </w:rPr>
        <w:t>Деятельность финансового управления мэрии города Череповца в отчетном финансовом году осуществлялась в соответствии с действующим законодательством Российской Федерации и Вологодской области, Уставом города Череповца, Положением о бюдже</w:t>
      </w:r>
      <w:r w:rsidRPr="00C961E6">
        <w:rPr>
          <w:b w:val="0"/>
          <w:bCs w:val="0"/>
          <w:sz w:val="26"/>
          <w:szCs w:val="26"/>
        </w:rPr>
        <w:t>т</w:t>
      </w:r>
      <w:r w:rsidRPr="00C961E6">
        <w:rPr>
          <w:b w:val="0"/>
          <w:bCs w:val="0"/>
          <w:sz w:val="26"/>
          <w:szCs w:val="26"/>
        </w:rPr>
        <w:t>ном процессе в городе Череповце и иными муниципальными правовыми актами, регулирующими бюджетные правоотношения, а та</w:t>
      </w:r>
      <w:r w:rsidRPr="00C961E6">
        <w:rPr>
          <w:b w:val="0"/>
          <w:bCs w:val="0"/>
          <w:sz w:val="26"/>
          <w:szCs w:val="26"/>
        </w:rPr>
        <w:t>к</w:t>
      </w:r>
      <w:r w:rsidRPr="00C961E6">
        <w:rPr>
          <w:b w:val="0"/>
          <w:bCs w:val="0"/>
          <w:sz w:val="26"/>
          <w:szCs w:val="26"/>
        </w:rPr>
        <w:t xml:space="preserve">же Положением о </w:t>
      </w:r>
      <w:r w:rsidR="00C961E6">
        <w:rPr>
          <w:b w:val="0"/>
          <w:bCs w:val="0"/>
          <w:sz w:val="26"/>
          <w:szCs w:val="26"/>
        </w:rPr>
        <w:t>ф</w:t>
      </w:r>
      <w:r w:rsidRPr="00C961E6">
        <w:rPr>
          <w:b w:val="0"/>
          <w:bCs w:val="0"/>
          <w:sz w:val="26"/>
          <w:szCs w:val="26"/>
        </w:rPr>
        <w:t>инансовом управлении города Череповца</w:t>
      </w:r>
      <w:r w:rsidR="00C961E6" w:rsidRPr="00C961E6">
        <w:rPr>
          <w:b w:val="0"/>
          <w:bCs w:val="0"/>
          <w:sz w:val="26"/>
          <w:szCs w:val="26"/>
        </w:rPr>
        <w:t xml:space="preserve"> </w:t>
      </w:r>
      <w:r w:rsidRPr="00C961E6">
        <w:rPr>
          <w:b w:val="0"/>
          <w:sz w:val="26"/>
          <w:szCs w:val="26"/>
        </w:rPr>
        <w:t>и была направ</w:t>
      </w:r>
      <w:r w:rsidR="00C961E6">
        <w:rPr>
          <w:b w:val="0"/>
          <w:sz w:val="26"/>
          <w:szCs w:val="26"/>
        </w:rPr>
        <w:t xml:space="preserve">лена на </w:t>
      </w:r>
      <w:r w:rsidRPr="00C961E6">
        <w:rPr>
          <w:b w:val="0"/>
          <w:sz w:val="26"/>
          <w:szCs w:val="26"/>
        </w:rPr>
        <w:t>реализацию вопросов местного значения по фо</w:t>
      </w:r>
      <w:r w:rsidRPr="00C961E6">
        <w:rPr>
          <w:b w:val="0"/>
          <w:sz w:val="26"/>
          <w:szCs w:val="26"/>
        </w:rPr>
        <w:t>р</w:t>
      </w:r>
      <w:r w:rsidRPr="00C961E6">
        <w:rPr>
          <w:b w:val="0"/>
          <w:sz w:val="26"/>
          <w:szCs w:val="26"/>
        </w:rPr>
        <w:t>мированию, утверждению и исполнению</w:t>
      </w:r>
      <w:proofErr w:type="gramEnd"/>
      <w:r w:rsidRPr="00C961E6">
        <w:rPr>
          <w:b w:val="0"/>
          <w:sz w:val="26"/>
          <w:szCs w:val="26"/>
        </w:rPr>
        <w:t xml:space="preserve"> местного бюджета, </w:t>
      </w:r>
      <w:proofErr w:type="gramStart"/>
      <w:r w:rsidRPr="00C961E6">
        <w:rPr>
          <w:b w:val="0"/>
          <w:sz w:val="26"/>
          <w:szCs w:val="26"/>
        </w:rPr>
        <w:t>контролю за</w:t>
      </w:r>
      <w:proofErr w:type="gramEnd"/>
      <w:r w:rsidRPr="00C961E6">
        <w:rPr>
          <w:b w:val="0"/>
          <w:sz w:val="26"/>
          <w:szCs w:val="26"/>
        </w:rPr>
        <w:t xml:space="preserve"> его исполнением.</w:t>
      </w:r>
      <w:r w:rsidR="00C961E6">
        <w:rPr>
          <w:b w:val="0"/>
          <w:sz w:val="26"/>
          <w:szCs w:val="26"/>
        </w:rPr>
        <w:t xml:space="preserve"> </w:t>
      </w:r>
    </w:p>
    <w:p w:rsidR="00C961E6" w:rsidRDefault="00C961E6" w:rsidP="009935F0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C961E6">
        <w:rPr>
          <w:sz w:val="26"/>
          <w:szCs w:val="26"/>
        </w:rPr>
        <w:t xml:space="preserve">В целях качественного и своевременного исполнения бюджета специалистами </w:t>
      </w:r>
      <w:r>
        <w:rPr>
          <w:sz w:val="26"/>
          <w:szCs w:val="26"/>
        </w:rPr>
        <w:t>ф</w:t>
      </w:r>
      <w:r w:rsidRPr="00C961E6">
        <w:rPr>
          <w:sz w:val="26"/>
          <w:szCs w:val="26"/>
        </w:rPr>
        <w:t xml:space="preserve">инансового управления </w:t>
      </w:r>
      <w:r>
        <w:rPr>
          <w:sz w:val="26"/>
          <w:szCs w:val="26"/>
        </w:rPr>
        <w:t>мэрии своевременно вносились изменения</w:t>
      </w:r>
      <w:r w:rsidR="001A5DEA">
        <w:rPr>
          <w:sz w:val="26"/>
          <w:szCs w:val="26"/>
        </w:rPr>
        <w:t xml:space="preserve"> в муниципальные правовые акты и локальные акты, а также разрабатывались в соответствии с действующим з</w:t>
      </w:r>
      <w:r w:rsidR="001A5DEA">
        <w:rPr>
          <w:sz w:val="26"/>
          <w:szCs w:val="26"/>
        </w:rPr>
        <w:t>а</w:t>
      </w:r>
      <w:r w:rsidR="001A5DEA">
        <w:rPr>
          <w:sz w:val="26"/>
          <w:szCs w:val="26"/>
        </w:rPr>
        <w:t>конодательством новые. Приказы финансового управления мэрии по бюджетному процессу и организации исполнения городского бюджета размещены на официальном интернет-сайте мэрии города Череповца во вкладке: «</w:t>
      </w:r>
      <w:r w:rsidR="001A5DEA" w:rsidRPr="001A5DEA">
        <w:rPr>
          <w:sz w:val="26"/>
          <w:szCs w:val="26"/>
        </w:rPr>
        <w:t>http://mayor.cherinfo.ru/775</w:t>
      </w:r>
      <w:r w:rsidR="001A5DEA">
        <w:rPr>
          <w:sz w:val="26"/>
          <w:szCs w:val="26"/>
        </w:rPr>
        <w:t>».</w:t>
      </w:r>
    </w:p>
    <w:p w:rsidR="00C961E6" w:rsidRDefault="009935F0" w:rsidP="009935F0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управления в отчетном финансовом году была направлена на о</w:t>
      </w:r>
      <w:r w:rsidRPr="009935F0">
        <w:rPr>
          <w:sz w:val="26"/>
          <w:szCs w:val="26"/>
        </w:rPr>
        <w:t xml:space="preserve">беспечение сбалансированности </w:t>
      </w:r>
      <w:r>
        <w:rPr>
          <w:sz w:val="26"/>
          <w:szCs w:val="26"/>
        </w:rPr>
        <w:t xml:space="preserve">местного </w:t>
      </w:r>
      <w:r w:rsidRPr="009935F0">
        <w:rPr>
          <w:sz w:val="26"/>
          <w:szCs w:val="26"/>
        </w:rPr>
        <w:t>бюдж</w:t>
      </w:r>
      <w:r w:rsidRPr="009935F0">
        <w:rPr>
          <w:sz w:val="26"/>
          <w:szCs w:val="26"/>
        </w:rPr>
        <w:t>е</w:t>
      </w:r>
      <w:r>
        <w:rPr>
          <w:sz w:val="26"/>
          <w:szCs w:val="26"/>
        </w:rPr>
        <w:t>та; у</w:t>
      </w:r>
      <w:r w:rsidRPr="009935F0">
        <w:rPr>
          <w:sz w:val="26"/>
          <w:szCs w:val="26"/>
        </w:rPr>
        <w:t>креп</w:t>
      </w:r>
      <w:r>
        <w:rPr>
          <w:sz w:val="26"/>
          <w:szCs w:val="26"/>
        </w:rPr>
        <w:t>ление доходной базы бюджета; с</w:t>
      </w:r>
      <w:r w:rsidRPr="009935F0">
        <w:rPr>
          <w:sz w:val="26"/>
          <w:szCs w:val="26"/>
        </w:rPr>
        <w:t>охранение социальной направленно</w:t>
      </w:r>
      <w:r>
        <w:rPr>
          <w:sz w:val="26"/>
          <w:szCs w:val="26"/>
        </w:rPr>
        <w:t>сти бюджета; р</w:t>
      </w:r>
      <w:r w:rsidRPr="009935F0">
        <w:rPr>
          <w:sz w:val="26"/>
          <w:szCs w:val="26"/>
        </w:rPr>
        <w:t>еализаци</w:t>
      </w:r>
      <w:r>
        <w:rPr>
          <w:sz w:val="26"/>
          <w:szCs w:val="26"/>
        </w:rPr>
        <w:t>ю</w:t>
      </w:r>
      <w:r w:rsidRPr="009935F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7F62F3">
        <w:rPr>
          <w:sz w:val="26"/>
          <w:szCs w:val="26"/>
        </w:rPr>
        <w:t>казов Президента Российской Федерации</w:t>
      </w:r>
      <w:r w:rsidRPr="009935F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935F0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9935F0">
        <w:rPr>
          <w:sz w:val="26"/>
          <w:szCs w:val="26"/>
        </w:rPr>
        <w:t xml:space="preserve">езусловное исполнение принятых расходных обязательств </w:t>
      </w:r>
      <w:r w:rsidR="007F62F3">
        <w:rPr>
          <w:sz w:val="26"/>
          <w:szCs w:val="26"/>
        </w:rPr>
        <w:t>города в пределах возможностей; с</w:t>
      </w:r>
      <w:r w:rsidRPr="009935F0">
        <w:rPr>
          <w:sz w:val="26"/>
          <w:szCs w:val="26"/>
        </w:rPr>
        <w:t>нижение долговой нагру</w:t>
      </w:r>
      <w:r w:rsidRPr="009935F0">
        <w:rPr>
          <w:sz w:val="26"/>
          <w:szCs w:val="26"/>
        </w:rPr>
        <w:t>з</w:t>
      </w:r>
      <w:r w:rsidRPr="009935F0">
        <w:rPr>
          <w:sz w:val="26"/>
          <w:szCs w:val="26"/>
        </w:rPr>
        <w:t xml:space="preserve">ки на </w:t>
      </w:r>
      <w:r w:rsidR="007F62F3">
        <w:rPr>
          <w:sz w:val="26"/>
          <w:szCs w:val="26"/>
        </w:rPr>
        <w:t>городской</w:t>
      </w:r>
      <w:r w:rsidRPr="009935F0">
        <w:rPr>
          <w:sz w:val="26"/>
          <w:szCs w:val="26"/>
        </w:rPr>
        <w:t xml:space="preserve"> бюджет</w:t>
      </w:r>
      <w:r w:rsidR="007F62F3">
        <w:rPr>
          <w:sz w:val="26"/>
          <w:szCs w:val="26"/>
        </w:rPr>
        <w:t>.</w:t>
      </w:r>
    </w:p>
    <w:p w:rsidR="008D5559" w:rsidRPr="001D10A4" w:rsidRDefault="008D5559" w:rsidP="001D10A4">
      <w:pPr>
        <w:widowControl/>
        <w:ind w:firstLine="851"/>
        <w:jc w:val="both"/>
        <w:rPr>
          <w:sz w:val="26"/>
          <w:szCs w:val="26"/>
        </w:rPr>
      </w:pPr>
      <w:r w:rsidRPr="004D6AC0">
        <w:rPr>
          <w:sz w:val="26"/>
          <w:szCs w:val="26"/>
        </w:rPr>
        <w:t>В целях эффективного управления государственными и муниципальными финансами</w:t>
      </w:r>
      <w:r>
        <w:rPr>
          <w:sz w:val="26"/>
          <w:szCs w:val="26"/>
        </w:rPr>
        <w:t xml:space="preserve"> продолжено</w:t>
      </w:r>
      <w:r w:rsidRPr="004D6AC0">
        <w:rPr>
          <w:sz w:val="26"/>
          <w:szCs w:val="26"/>
        </w:rPr>
        <w:t xml:space="preserve"> внедрен</w:t>
      </w:r>
      <w:r>
        <w:rPr>
          <w:sz w:val="26"/>
          <w:szCs w:val="26"/>
        </w:rPr>
        <w:t>ие</w:t>
      </w:r>
      <w:r w:rsidRPr="004D6AC0">
        <w:rPr>
          <w:sz w:val="26"/>
          <w:szCs w:val="26"/>
        </w:rPr>
        <w:t xml:space="preserve"> отдельны</w:t>
      </w:r>
      <w:r>
        <w:rPr>
          <w:sz w:val="26"/>
          <w:szCs w:val="26"/>
        </w:rPr>
        <w:t>х</w:t>
      </w:r>
      <w:r w:rsidRPr="004D6AC0">
        <w:rPr>
          <w:sz w:val="26"/>
          <w:szCs w:val="26"/>
        </w:rPr>
        <w:t xml:space="preserve"> эл</w:t>
      </w:r>
      <w:r w:rsidRPr="004D6AC0">
        <w:rPr>
          <w:sz w:val="26"/>
          <w:szCs w:val="26"/>
        </w:rPr>
        <w:t>е</w:t>
      </w:r>
      <w:r w:rsidRPr="004D6AC0">
        <w:rPr>
          <w:sz w:val="26"/>
          <w:szCs w:val="26"/>
        </w:rPr>
        <w:t>мент</w:t>
      </w:r>
      <w:r>
        <w:rPr>
          <w:sz w:val="26"/>
          <w:szCs w:val="26"/>
        </w:rPr>
        <w:t>ов</w:t>
      </w:r>
      <w:r w:rsidRPr="004D6AC0">
        <w:rPr>
          <w:sz w:val="26"/>
          <w:szCs w:val="26"/>
        </w:rPr>
        <w:t xml:space="preserve"> единой государственной информационной системы управления общественными финансами «Электронный бюджет»</w:t>
      </w:r>
      <w:r>
        <w:rPr>
          <w:sz w:val="26"/>
          <w:szCs w:val="26"/>
        </w:rPr>
        <w:t>, так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ширены полномочия </w:t>
      </w:r>
      <w:r w:rsidR="008951EA">
        <w:rPr>
          <w:sz w:val="26"/>
          <w:szCs w:val="26"/>
        </w:rPr>
        <w:t>организаций в Р</w:t>
      </w:r>
      <w:r w:rsidRPr="004D6AC0">
        <w:rPr>
          <w:sz w:val="26"/>
          <w:szCs w:val="26"/>
        </w:rPr>
        <w:t>еестр</w:t>
      </w:r>
      <w:r w:rsidR="008951EA">
        <w:rPr>
          <w:sz w:val="26"/>
          <w:szCs w:val="26"/>
        </w:rPr>
        <w:t>е</w:t>
      </w:r>
      <w:r w:rsidRPr="004D6AC0">
        <w:rPr>
          <w:sz w:val="26"/>
          <w:szCs w:val="26"/>
        </w:rPr>
        <w:t xml:space="preserve"> участников бюджетного процесса, а также юридических лиц, не являющихся участниками бюджетного про</w:t>
      </w:r>
      <w:r>
        <w:rPr>
          <w:sz w:val="26"/>
          <w:szCs w:val="26"/>
        </w:rPr>
        <w:t>цесса</w:t>
      </w:r>
      <w:r w:rsidR="00583C03">
        <w:rPr>
          <w:sz w:val="26"/>
          <w:szCs w:val="26"/>
        </w:rPr>
        <w:t xml:space="preserve"> (далее – Реестр)</w:t>
      </w:r>
      <w:r w:rsidR="008951EA">
        <w:rPr>
          <w:sz w:val="26"/>
          <w:szCs w:val="26"/>
        </w:rPr>
        <w:t xml:space="preserve"> (добавлены полномочия в сфере закупок, обновлены по всем организациям </w:t>
      </w:r>
      <w:proofErr w:type="spellStart"/>
      <w:r w:rsidR="008951EA">
        <w:rPr>
          <w:sz w:val="26"/>
          <w:szCs w:val="26"/>
        </w:rPr>
        <w:t>ОКВЭДы</w:t>
      </w:r>
      <w:proofErr w:type="spellEnd"/>
      <w:r w:rsidR="008951EA">
        <w:rPr>
          <w:sz w:val="26"/>
          <w:szCs w:val="26"/>
        </w:rPr>
        <w:t xml:space="preserve"> в связи с изменениями действующего законодательства, вступившими в силу с 1 июля текущего финансового года)</w:t>
      </w:r>
      <w:r w:rsidR="00435CE9">
        <w:rPr>
          <w:sz w:val="26"/>
          <w:szCs w:val="26"/>
        </w:rPr>
        <w:t xml:space="preserve">. </w:t>
      </w:r>
      <w:r w:rsidR="00435CE9" w:rsidRPr="00435CE9">
        <w:rPr>
          <w:sz w:val="26"/>
          <w:szCs w:val="26"/>
        </w:rPr>
        <w:t>Т</w:t>
      </w:r>
      <w:r w:rsidR="00435CE9">
        <w:rPr>
          <w:sz w:val="26"/>
          <w:szCs w:val="26"/>
        </w:rPr>
        <w:t>акже, в рамках «Эле</w:t>
      </w:r>
      <w:r w:rsidR="00435CE9">
        <w:rPr>
          <w:sz w:val="26"/>
          <w:szCs w:val="26"/>
        </w:rPr>
        <w:t>к</w:t>
      </w:r>
      <w:r w:rsidR="00435CE9">
        <w:rPr>
          <w:sz w:val="26"/>
          <w:szCs w:val="26"/>
        </w:rPr>
        <w:t xml:space="preserve">тронного бюджета» осуществляется ведение главными распорядителями бюджетных средств </w:t>
      </w:r>
      <w:r w:rsidR="007F6F13" w:rsidRPr="007F6F13">
        <w:rPr>
          <w:sz w:val="26"/>
          <w:szCs w:val="26"/>
        </w:rPr>
        <w:t>ведомственны</w:t>
      </w:r>
      <w:r w:rsidR="00435CE9">
        <w:rPr>
          <w:sz w:val="26"/>
          <w:szCs w:val="26"/>
        </w:rPr>
        <w:t>х</w:t>
      </w:r>
      <w:r w:rsidR="007F6F13" w:rsidRPr="007F6F13">
        <w:rPr>
          <w:sz w:val="26"/>
          <w:szCs w:val="26"/>
        </w:rPr>
        <w:t xml:space="preserve"> перечн</w:t>
      </w:r>
      <w:r w:rsidR="00435CE9">
        <w:rPr>
          <w:sz w:val="26"/>
          <w:szCs w:val="26"/>
        </w:rPr>
        <w:t>ей</w:t>
      </w:r>
      <w:r w:rsidR="007F6F13" w:rsidRPr="007F6F13">
        <w:rPr>
          <w:sz w:val="26"/>
          <w:szCs w:val="26"/>
        </w:rPr>
        <w:t xml:space="preserve"> муниципальных услуг и работ,</w:t>
      </w:r>
      <w:r w:rsidR="007F6F13">
        <w:rPr>
          <w:sz w:val="26"/>
          <w:szCs w:val="26"/>
        </w:rPr>
        <w:t xml:space="preserve"> </w:t>
      </w:r>
      <w:r w:rsidR="00435CE9">
        <w:rPr>
          <w:sz w:val="26"/>
          <w:szCs w:val="26"/>
        </w:rPr>
        <w:t>а также направляются</w:t>
      </w:r>
      <w:r w:rsidR="007F6F13" w:rsidRPr="007F6F13">
        <w:rPr>
          <w:sz w:val="26"/>
          <w:szCs w:val="26"/>
        </w:rPr>
        <w:t xml:space="preserve"> заяв</w:t>
      </w:r>
      <w:r w:rsidR="00435CE9">
        <w:rPr>
          <w:sz w:val="26"/>
          <w:szCs w:val="26"/>
        </w:rPr>
        <w:t>ки</w:t>
      </w:r>
      <w:r w:rsidR="007F6F13" w:rsidRPr="007F6F13">
        <w:rPr>
          <w:sz w:val="26"/>
          <w:szCs w:val="26"/>
        </w:rPr>
        <w:t xml:space="preserve"> на внесение изменений в базовые перечни услуг и ра</w:t>
      </w:r>
      <w:r w:rsidR="00435CE9">
        <w:rPr>
          <w:sz w:val="26"/>
          <w:szCs w:val="26"/>
        </w:rPr>
        <w:t xml:space="preserve">бот. </w:t>
      </w:r>
      <w:r w:rsidR="008951EA">
        <w:rPr>
          <w:sz w:val="26"/>
          <w:szCs w:val="26"/>
        </w:rPr>
        <w:t>На постоянной основе проводи</w:t>
      </w:r>
      <w:r w:rsidR="008951EA">
        <w:rPr>
          <w:sz w:val="26"/>
          <w:szCs w:val="26"/>
        </w:rPr>
        <w:t>т</w:t>
      </w:r>
      <w:r w:rsidR="008951EA">
        <w:rPr>
          <w:sz w:val="26"/>
          <w:szCs w:val="26"/>
        </w:rPr>
        <w:t>ся проверка и актуализация данных по организациям</w:t>
      </w:r>
      <w:r w:rsidR="00583C03">
        <w:rPr>
          <w:sz w:val="26"/>
          <w:szCs w:val="26"/>
        </w:rPr>
        <w:t xml:space="preserve">, включенным в Реестр. </w:t>
      </w:r>
      <w:r w:rsidRPr="004D6AC0">
        <w:rPr>
          <w:sz w:val="26"/>
          <w:szCs w:val="26"/>
        </w:rPr>
        <w:t xml:space="preserve">В дальнейшем данная система будет охватывать все предметные области управления финансами и позволит оперативно получать заинтересованным лицам аналитическую информацию и </w:t>
      </w:r>
      <w:r w:rsidRPr="001D10A4">
        <w:rPr>
          <w:sz w:val="26"/>
          <w:szCs w:val="26"/>
        </w:rPr>
        <w:t xml:space="preserve">принимать управленческие решения. </w:t>
      </w:r>
    </w:p>
    <w:p w:rsidR="001D10A4" w:rsidRDefault="007F62F3" w:rsidP="001D10A4">
      <w:pPr>
        <w:spacing w:after="17"/>
        <w:ind w:firstLine="851"/>
        <w:jc w:val="both"/>
        <w:rPr>
          <w:sz w:val="26"/>
          <w:szCs w:val="26"/>
        </w:rPr>
      </w:pPr>
      <w:r w:rsidRPr="001D10A4">
        <w:rPr>
          <w:sz w:val="26"/>
          <w:szCs w:val="26"/>
        </w:rPr>
        <w:t>К</w:t>
      </w:r>
      <w:r w:rsidR="00A96237" w:rsidRPr="001D10A4">
        <w:rPr>
          <w:sz w:val="26"/>
          <w:szCs w:val="26"/>
        </w:rPr>
        <w:t>ачеств</w:t>
      </w:r>
      <w:r w:rsidRPr="001D10A4">
        <w:rPr>
          <w:sz w:val="26"/>
          <w:szCs w:val="26"/>
        </w:rPr>
        <w:t>о</w:t>
      </w:r>
      <w:r w:rsidR="00A96237" w:rsidRPr="001D10A4">
        <w:rPr>
          <w:sz w:val="26"/>
          <w:szCs w:val="26"/>
        </w:rPr>
        <w:t xml:space="preserve"> управления муниципальными финансами</w:t>
      </w:r>
      <w:r w:rsidRPr="001D10A4">
        <w:rPr>
          <w:sz w:val="26"/>
          <w:szCs w:val="26"/>
        </w:rPr>
        <w:t xml:space="preserve"> признается </w:t>
      </w:r>
      <w:r w:rsidR="00A96237" w:rsidRPr="001D10A4">
        <w:rPr>
          <w:sz w:val="26"/>
          <w:szCs w:val="26"/>
        </w:rPr>
        <w:t xml:space="preserve">на </w:t>
      </w:r>
      <w:r w:rsidR="001D10A4">
        <w:rPr>
          <w:sz w:val="26"/>
          <w:szCs w:val="26"/>
        </w:rPr>
        <w:t>всех</w:t>
      </w:r>
      <w:r w:rsidR="00A96237" w:rsidRPr="001D10A4">
        <w:rPr>
          <w:sz w:val="26"/>
          <w:szCs w:val="26"/>
        </w:rPr>
        <w:t xml:space="preserve"> уровнях</w:t>
      </w:r>
      <w:r w:rsidR="001D10A4">
        <w:rPr>
          <w:sz w:val="26"/>
          <w:szCs w:val="26"/>
        </w:rPr>
        <w:t xml:space="preserve"> власти</w:t>
      </w:r>
      <w:r w:rsidRPr="001D10A4">
        <w:rPr>
          <w:sz w:val="26"/>
          <w:szCs w:val="26"/>
        </w:rPr>
        <w:t>, так</w:t>
      </w:r>
      <w:r w:rsidR="001D10A4">
        <w:rPr>
          <w:sz w:val="26"/>
          <w:szCs w:val="26"/>
        </w:rPr>
        <w:t>,</w:t>
      </w:r>
      <w:r w:rsidRPr="001D10A4">
        <w:rPr>
          <w:sz w:val="26"/>
          <w:szCs w:val="26"/>
        </w:rPr>
        <w:t xml:space="preserve"> </w:t>
      </w:r>
      <w:r w:rsidR="001D10A4">
        <w:rPr>
          <w:sz w:val="26"/>
          <w:szCs w:val="26"/>
        </w:rPr>
        <w:t xml:space="preserve">следует отметить </w:t>
      </w:r>
      <w:r w:rsidR="005A5991" w:rsidRPr="001D10A4">
        <w:rPr>
          <w:sz w:val="26"/>
          <w:szCs w:val="26"/>
        </w:rPr>
        <w:t xml:space="preserve">в текущем году </w:t>
      </w:r>
      <w:r w:rsidR="001D10A4">
        <w:rPr>
          <w:sz w:val="26"/>
          <w:szCs w:val="26"/>
        </w:rPr>
        <w:t>следующие достижения:</w:t>
      </w:r>
    </w:p>
    <w:p w:rsidR="005B5576" w:rsidRDefault="00435CE9" w:rsidP="001D10A4">
      <w:pPr>
        <w:spacing w:after="17"/>
        <w:ind w:firstLine="851"/>
        <w:jc w:val="both"/>
        <w:rPr>
          <w:sz w:val="26"/>
          <w:szCs w:val="26"/>
        </w:rPr>
      </w:pPr>
      <w:r w:rsidRPr="001D10A4">
        <w:rPr>
          <w:sz w:val="26"/>
          <w:szCs w:val="26"/>
        </w:rPr>
        <w:t xml:space="preserve">1 место по итогам проведения оценки </w:t>
      </w:r>
      <w:r w:rsidR="001D10A4" w:rsidRPr="001D10A4">
        <w:rPr>
          <w:sz w:val="26"/>
          <w:szCs w:val="26"/>
        </w:rPr>
        <w:t>эффективности</w:t>
      </w:r>
      <w:r w:rsidRPr="001D10A4">
        <w:rPr>
          <w:sz w:val="26"/>
          <w:szCs w:val="26"/>
        </w:rPr>
        <w:t xml:space="preserve"> деятельности органов местного </w:t>
      </w:r>
      <w:r w:rsidR="000573ED">
        <w:rPr>
          <w:sz w:val="26"/>
          <w:szCs w:val="26"/>
        </w:rPr>
        <w:t>самоуправления</w:t>
      </w:r>
      <w:r w:rsidR="001C0219">
        <w:rPr>
          <w:sz w:val="26"/>
          <w:szCs w:val="26"/>
        </w:rPr>
        <w:t xml:space="preserve"> за 2015 год</w:t>
      </w:r>
      <w:r w:rsidR="000573ED">
        <w:rPr>
          <w:sz w:val="26"/>
          <w:szCs w:val="26"/>
        </w:rPr>
        <w:t>, в результате город получил</w:t>
      </w:r>
      <w:r w:rsidR="007606F6">
        <w:rPr>
          <w:sz w:val="26"/>
          <w:szCs w:val="26"/>
        </w:rPr>
        <w:t xml:space="preserve"> в 2016 году</w:t>
      </w:r>
      <w:r w:rsidR="000573ED" w:rsidRPr="000573ED">
        <w:rPr>
          <w:sz w:val="26"/>
          <w:szCs w:val="26"/>
        </w:rPr>
        <w:t xml:space="preserve"> субсидию (грант) на поощрение за достижение наилучших результатов деятельности органов местного с</w:t>
      </w:r>
      <w:r w:rsidR="000573ED" w:rsidRPr="000573ED">
        <w:rPr>
          <w:sz w:val="26"/>
          <w:szCs w:val="26"/>
        </w:rPr>
        <w:t>а</w:t>
      </w:r>
      <w:r w:rsidR="000573ED" w:rsidRPr="000573ED">
        <w:rPr>
          <w:sz w:val="26"/>
          <w:szCs w:val="26"/>
        </w:rPr>
        <w:t>моуправления (1,5 млн. рублей из областного бюджета)</w:t>
      </w:r>
      <w:r w:rsidR="000573ED">
        <w:rPr>
          <w:sz w:val="26"/>
          <w:szCs w:val="26"/>
        </w:rPr>
        <w:t xml:space="preserve">; </w:t>
      </w:r>
    </w:p>
    <w:p w:rsidR="001D10A4" w:rsidRPr="001D10A4" w:rsidRDefault="005B5576" w:rsidP="005B5576">
      <w:pPr>
        <w:spacing w:after="1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по итогам </w:t>
      </w:r>
      <w:r w:rsidR="001D10A4" w:rsidRPr="001D10A4">
        <w:rPr>
          <w:sz w:val="26"/>
          <w:szCs w:val="26"/>
        </w:rPr>
        <w:t>оценки качества управления финансами муниципальных районов городских округов области</w:t>
      </w:r>
      <w:r w:rsidR="000573ED">
        <w:rPr>
          <w:sz w:val="26"/>
          <w:szCs w:val="26"/>
        </w:rPr>
        <w:t>, проводимой Департаментом финансов Вологодской области,</w:t>
      </w:r>
      <w:r w:rsidR="001D10A4" w:rsidRPr="001D10A4">
        <w:rPr>
          <w:sz w:val="26"/>
          <w:szCs w:val="26"/>
        </w:rPr>
        <w:t xml:space="preserve"> за 201</w:t>
      </w:r>
      <w:r>
        <w:rPr>
          <w:sz w:val="26"/>
          <w:szCs w:val="26"/>
        </w:rPr>
        <w:t>5</w:t>
      </w:r>
      <w:r w:rsidR="001D10A4" w:rsidRPr="001D10A4">
        <w:rPr>
          <w:sz w:val="26"/>
          <w:szCs w:val="26"/>
        </w:rPr>
        <w:t xml:space="preserve"> год</w:t>
      </w:r>
      <w:r w:rsidR="000573ED">
        <w:rPr>
          <w:sz w:val="26"/>
          <w:szCs w:val="26"/>
        </w:rPr>
        <w:t>.</w:t>
      </w:r>
      <w:r w:rsidR="00D945C6">
        <w:rPr>
          <w:sz w:val="26"/>
          <w:szCs w:val="26"/>
        </w:rPr>
        <w:t xml:space="preserve"> </w:t>
      </w:r>
    </w:p>
    <w:p w:rsidR="00A96237" w:rsidRDefault="00A96237" w:rsidP="001D10A4">
      <w:pPr>
        <w:rPr>
          <w:b/>
          <w:sz w:val="26"/>
          <w:szCs w:val="26"/>
        </w:rPr>
      </w:pPr>
    </w:p>
    <w:sectPr w:rsidR="00A96237" w:rsidSect="00A96237">
      <w:footnotePr>
        <w:pos w:val="beneathText"/>
      </w:footnotePr>
      <w:pgSz w:w="16838" w:h="11905" w:orient="landscape"/>
      <w:pgMar w:top="1134" w:right="851" w:bottom="45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79" w:rsidRDefault="00D43A79">
      <w:r>
        <w:separator/>
      </w:r>
    </w:p>
  </w:endnote>
  <w:endnote w:type="continuationSeparator" w:id="0">
    <w:p w:rsidR="00D43A79" w:rsidRDefault="00D4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79" w:rsidRDefault="00D43A79">
      <w:r>
        <w:separator/>
      </w:r>
    </w:p>
  </w:footnote>
  <w:footnote w:type="continuationSeparator" w:id="0">
    <w:p w:rsidR="00D43A79" w:rsidRDefault="00D43A79">
      <w:r>
        <w:continuationSeparator/>
      </w:r>
    </w:p>
  </w:footnote>
  <w:footnote w:id="1">
    <w:p w:rsidR="00D43A79" w:rsidRPr="003C6B49" w:rsidRDefault="00D43A79" w:rsidP="00934B47">
      <w:pPr>
        <w:ind w:firstLine="426"/>
        <w:jc w:val="both"/>
        <w:rPr>
          <w:color w:val="000000"/>
          <w:sz w:val="21"/>
          <w:szCs w:val="21"/>
        </w:rPr>
      </w:pPr>
      <w:r w:rsidRPr="00D74DB8">
        <w:rPr>
          <w:rStyle w:val="af3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proofErr w:type="spellStart"/>
      <w:r w:rsidRPr="003C6B49">
        <w:rPr>
          <w:color w:val="000000"/>
          <w:sz w:val="21"/>
          <w:szCs w:val="21"/>
        </w:rPr>
        <w:t>Бюджетообеспеченность</w:t>
      </w:r>
      <w:proofErr w:type="spellEnd"/>
      <w:r w:rsidRPr="003C6B49">
        <w:rPr>
          <w:color w:val="000000"/>
          <w:sz w:val="21"/>
          <w:szCs w:val="21"/>
        </w:rPr>
        <w:t xml:space="preserve"> представляет собой отношение общего объема расходов городского бюджета к среднегодовой численности постоянного населения г</w:t>
      </w:r>
      <w:r w:rsidRPr="003C6B49">
        <w:rPr>
          <w:color w:val="000000"/>
          <w:sz w:val="21"/>
          <w:szCs w:val="21"/>
        </w:rPr>
        <w:t>о</w:t>
      </w:r>
      <w:r w:rsidRPr="003C6B49">
        <w:rPr>
          <w:color w:val="000000"/>
          <w:sz w:val="21"/>
          <w:szCs w:val="21"/>
        </w:rPr>
        <w:t xml:space="preserve">рода. Предлагаем изменить формулировку целевого показателя реализации </w:t>
      </w:r>
      <w:r>
        <w:rPr>
          <w:color w:val="000000"/>
          <w:sz w:val="21"/>
          <w:szCs w:val="21"/>
        </w:rPr>
        <w:t xml:space="preserve">Стратегии </w:t>
      </w:r>
      <w:r w:rsidRPr="003C6B49">
        <w:rPr>
          <w:color w:val="000000"/>
          <w:sz w:val="21"/>
          <w:szCs w:val="21"/>
        </w:rPr>
        <w:t>развития города Череповца до 2022 года Э7 «Бюджетообеспеченность на 1 чел. (в ценах 2012 г.)» на «Бюджетная обеспеченность (направление расходов на 1 жителя города)»</w:t>
      </w:r>
      <w:r>
        <w:rPr>
          <w:color w:val="000000"/>
          <w:sz w:val="21"/>
          <w:szCs w:val="21"/>
        </w:rPr>
        <w:t xml:space="preserve"> в связи с неактуальностью расчета показателя в ценах 2012 года</w:t>
      </w:r>
      <w:r w:rsidRPr="003C6B49">
        <w:rPr>
          <w:color w:val="000000"/>
          <w:sz w:val="21"/>
          <w:szCs w:val="21"/>
        </w:rPr>
        <w:t>.</w:t>
      </w:r>
    </w:p>
  </w:footnote>
  <w:footnote w:id="2">
    <w:p w:rsidR="00D43A79" w:rsidRPr="00D74DB8" w:rsidRDefault="00D43A79" w:rsidP="00934B47">
      <w:pPr>
        <w:pStyle w:val="a3"/>
        <w:ind w:firstLine="426"/>
        <w:jc w:val="both"/>
        <w:rPr>
          <w:sz w:val="21"/>
          <w:szCs w:val="21"/>
        </w:rPr>
      </w:pPr>
      <w:r w:rsidRPr="00083F34">
        <w:rPr>
          <w:vertAlign w:val="superscript"/>
        </w:rPr>
        <w:footnoteRef/>
      </w:r>
      <w:r w:rsidRPr="00083F34">
        <w:rPr>
          <w:vertAlign w:val="superscript"/>
        </w:rPr>
        <w:t xml:space="preserve"> </w:t>
      </w:r>
      <w:r w:rsidRPr="00D74DB8">
        <w:rPr>
          <w:sz w:val="21"/>
          <w:szCs w:val="21"/>
        </w:rPr>
        <w:t xml:space="preserve">Целевые значения по бюджетообеспеченности на 1 человека отражены на 2017 и 2022 гг. согласно данным, утвержденным </w:t>
      </w:r>
      <w:r w:rsidRPr="00D74DB8">
        <w:rPr>
          <w:color w:val="000000"/>
          <w:sz w:val="21"/>
          <w:szCs w:val="21"/>
        </w:rPr>
        <w:t>Стратегией развития города Черепо</w:t>
      </w:r>
      <w:r w:rsidRPr="00D74DB8">
        <w:rPr>
          <w:color w:val="000000"/>
          <w:sz w:val="21"/>
          <w:szCs w:val="21"/>
        </w:rPr>
        <w:t>в</w:t>
      </w:r>
      <w:r w:rsidRPr="00D74DB8">
        <w:rPr>
          <w:color w:val="000000"/>
          <w:sz w:val="21"/>
          <w:szCs w:val="21"/>
        </w:rPr>
        <w:t>ца до 2022 года «Череповец – город возможностей» (далее – Стратегия).</w:t>
      </w:r>
    </w:p>
    <w:p w:rsidR="00D43A79" w:rsidRPr="00D74DB8" w:rsidRDefault="00D43A79" w:rsidP="00203813">
      <w:pPr>
        <w:pStyle w:val="20"/>
        <w:spacing w:after="0" w:line="240" w:lineRule="auto"/>
        <w:ind w:right="-173" w:firstLine="426"/>
        <w:jc w:val="both"/>
        <w:rPr>
          <w:sz w:val="21"/>
          <w:szCs w:val="21"/>
        </w:rPr>
      </w:pPr>
      <w:proofErr w:type="gramStart"/>
      <w:r w:rsidRPr="00D74DB8">
        <w:rPr>
          <w:color w:val="000000"/>
          <w:sz w:val="21"/>
          <w:szCs w:val="21"/>
        </w:rPr>
        <w:t xml:space="preserve">Следует отметить, что в связи с ухудшением экономической ситуации в стране, расходы городского бюджета остаются уже на протяжении несколько лет на одном и том же уровне и согласно прогнозам численность постоянного населения города в период с 2016 года до 2022 года увеличится на 5 </w:t>
      </w:r>
      <w:r>
        <w:rPr>
          <w:color w:val="000000"/>
          <w:sz w:val="21"/>
          <w:szCs w:val="21"/>
        </w:rPr>
        <w:t>795</w:t>
      </w:r>
      <w:r w:rsidRPr="00D74DB8">
        <w:rPr>
          <w:color w:val="000000"/>
          <w:sz w:val="21"/>
          <w:szCs w:val="21"/>
        </w:rPr>
        <w:t xml:space="preserve"> человек, в результате произо</w:t>
      </w:r>
      <w:r w:rsidRPr="00D74DB8">
        <w:rPr>
          <w:color w:val="000000"/>
          <w:sz w:val="21"/>
          <w:szCs w:val="21"/>
        </w:rPr>
        <w:t>й</w:t>
      </w:r>
      <w:r w:rsidRPr="00D74DB8">
        <w:rPr>
          <w:color w:val="000000"/>
          <w:sz w:val="21"/>
          <w:szCs w:val="21"/>
        </w:rPr>
        <w:t>дет снижение расходов городского бюджета, приходящихся на 1 жителя города, так согласно</w:t>
      </w:r>
      <w:proofErr w:type="gramEnd"/>
      <w:r w:rsidRPr="00D74DB8">
        <w:rPr>
          <w:color w:val="000000"/>
          <w:sz w:val="21"/>
          <w:szCs w:val="21"/>
        </w:rPr>
        <w:t xml:space="preserve"> </w:t>
      </w:r>
      <w:proofErr w:type="gramStart"/>
      <w:r w:rsidRPr="00D74DB8">
        <w:rPr>
          <w:color w:val="000000"/>
          <w:sz w:val="21"/>
          <w:szCs w:val="21"/>
        </w:rPr>
        <w:t>прогнозным данным финансового управления мэрии бюджетообеспече</w:t>
      </w:r>
      <w:r w:rsidRPr="00D74DB8">
        <w:rPr>
          <w:color w:val="000000"/>
          <w:sz w:val="21"/>
          <w:szCs w:val="21"/>
        </w:rPr>
        <w:t>н</w:t>
      </w:r>
      <w:r w:rsidRPr="00D74DB8">
        <w:rPr>
          <w:color w:val="000000"/>
          <w:sz w:val="21"/>
          <w:szCs w:val="21"/>
        </w:rPr>
        <w:t>ность на 1 человека составит в 2017 году - 21,3 тыс. рублей на 1 человека, в 2022 году – 21,0 тыс. рублей на 1 человека, что меньше целевых значений, утвержденных Стратегией на 700 и 4 000 рублей на человека соответственно.</w:t>
      </w:r>
      <w:proofErr w:type="gramEnd"/>
    </w:p>
  </w:footnote>
  <w:footnote w:id="3">
    <w:p w:rsidR="00D43A79" w:rsidRPr="00D74DB8" w:rsidRDefault="00D43A79" w:rsidP="00C5183B">
      <w:pPr>
        <w:pStyle w:val="20"/>
        <w:spacing w:after="0" w:line="240" w:lineRule="auto"/>
        <w:ind w:firstLine="426"/>
        <w:jc w:val="both"/>
      </w:pPr>
      <w:r w:rsidRPr="00D74DB8">
        <w:rPr>
          <w:rStyle w:val="af3"/>
          <w:sz w:val="21"/>
          <w:szCs w:val="21"/>
        </w:rPr>
        <w:footnoteRef/>
      </w:r>
      <w:r w:rsidRPr="00D74DB8">
        <w:rPr>
          <w:sz w:val="21"/>
          <w:szCs w:val="21"/>
        </w:rPr>
        <w:t xml:space="preserve"> Объем расходов городского бюджета рассчитан без учета изменений поступлений  межбюджетных трансфертов, предоставляемых из вышестоящих бюджетов.</w:t>
      </w:r>
    </w:p>
  </w:footnote>
  <w:footnote w:id="4">
    <w:p w:rsidR="00D43A79" w:rsidRDefault="00D43A79" w:rsidP="002F4C62">
      <w:pPr>
        <w:pStyle w:val="a3"/>
        <w:ind w:firstLine="426"/>
      </w:pPr>
      <w:r>
        <w:rPr>
          <w:rStyle w:val="af3"/>
        </w:rPr>
        <w:footnoteRef/>
      </w:r>
      <w:r>
        <w:t xml:space="preserve"> </w:t>
      </w:r>
      <w:r>
        <w:rPr>
          <w:color w:val="000000"/>
          <w:sz w:val="22"/>
          <w:szCs w:val="22"/>
        </w:rPr>
        <w:t>П</w:t>
      </w:r>
      <w:r w:rsidRPr="003E514B">
        <w:rPr>
          <w:color w:val="000000"/>
          <w:sz w:val="22"/>
          <w:szCs w:val="22"/>
        </w:rPr>
        <w:t xml:space="preserve">о итогам </w:t>
      </w:r>
      <w:r w:rsidRPr="00230973">
        <w:rPr>
          <w:color w:val="000000"/>
          <w:sz w:val="22"/>
          <w:szCs w:val="22"/>
        </w:rPr>
        <w:t xml:space="preserve">исполнения городского бюджета за </w:t>
      </w:r>
      <w:r w:rsidRPr="003E514B">
        <w:rPr>
          <w:color w:val="000000"/>
          <w:sz w:val="22"/>
          <w:szCs w:val="22"/>
        </w:rPr>
        <w:t>2015 год сложился профицит в сумме 299 390,7 тыс. рублей.</w:t>
      </w:r>
    </w:p>
  </w:footnote>
  <w:footnote w:id="5">
    <w:p w:rsidR="00D43A79" w:rsidRPr="007B750A" w:rsidRDefault="00D43A79" w:rsidP="00BE5A98">
      <w:pPr>
        <w:ind w:firstLine="426"/>
        <w:jc w:val="both"/>
        <w:rPr>
          <w:bCs/>
          <w:color w:val="000000"/>
        </w:rPr>
      </w:pPr>
      <w:r w:rsidRPr="007B750A">
        <w:rPr>
          <w:rStyle w:val="af3"/>
        </w:rPr>
        <w:footnoteRef/>
      </w:r>
      <w:r w:rsidRPr="007B750A">
        <w:t xml:space="preserve"> </w:t>
      </w:r>
      <w:r w:rsidRPr="007B750A">
        <w:rPr>
          <w:bCs/>
          <w:color w:val="000000"/>
          <w:u w:val="single"/>
        </w:rPr>
        <w:t>Справочно:</w:t>
      </w:r>
      <w:r w:rsidRPr="007B750A">
        <w:rPr>
          <w:bCs/>
          <w:color w:val="000000"/>
        </w:rPr>
        <w:t xml:space="preserve"> </w:t>
      </w:r>
    </w:p>
    <w:p w:rsidR="00D43A79" w:rsidRPr="007B750A" w:rsidRDefault="00D43A79" w:rsidP="003C4825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>За 2014 год – Диплом победителя в VIII Всероссийском конкурсе «Лучшее муниципальное образование в сфере управления общественными финансами» в номинации «За высокое качество планирования и исполнения бюджета».</w:t>
      </w:r>
    </w:p>
    <w:p w:rsidR="00D43A79" w:rsidRPr="007B750A" w:rsidRDefault="00D43A79" w:rsidP="003C4825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>За 2015 год – 1 место в Конкурсе на лучшую информационно-агитационную кампанию по погашению задолженности имущественных налогов с физических лиц, который проводился Департаментом финансов в июне-июле текущего финансового года, среди муниципальных образований Вологодской области, в целях повышения налоговой гр</w:t>
      </w:r>
      <w:r w:rsidRPr="007B750A">
        <w:rPr>
          <w:bCs/>
          <w:color w:val="000000"/>
        </w:rPr>
        <w:t>а</w:t>
      </w:r>
      <w:r w:rsidRPr="007B750A">
        <w:rPr>
          <w:bCs/>
          <w:color w:val="000000"/>
        </w:rPr>
        <w:t xml:space="preserve">мотности населения, привлечения внимания общественности к вопросам своевременного исполнения обязанностей, установленных законодательством, по уплате налогов и сборов (Справочно: 2 место – Администрация Шекснинского муниципального района, 3 место-Администрация Вытегорского муниципального района), 2 место </w:t>
      </w:r>
      <w:r>
        <w:rPr>
          <w:bCs/>
          <w:color w:val="000000"/>
        </w:rPr>
        <w:t xml:space="preserve">по </w:t>
      </w:r>
      <w:r w:rsidRPr="007B750A">
        <w:rPr>
          <w:bCs/>
          <w:color w:val="000000"/>
        </w:rPr>
        <w:t>результатам оценки качества управления финансами муниципальных районов и городских округов области за 2014 год (Справочно: 1 место – Администрация Шекснинского муниципал</w:t>
      </w:r>
      <w:r w:rsidRPr="007B750A">
        <w:rPr>
          <w:bCs/>
          <w:color w:val="000000"/>
        </w:rPr>
        <w:t>ь</w:t>
      </w:r>
      <w:r w:rsidRPr="007B750A">
        <w:rPr>
          <w:bCs/>
          <w:color w:val="000000"/>
        </w:rPr>
        <w:t>ного района, г. Вологда – 9 место).</w:t>
      </w:r>
      <w:r>
        <w:rPr>
          <w:bCs/>
          <w:color w:val="000000"/>
        </w:rPr>
        <w:t xml:space="preserve"> Принято участие </w:t>
      </w:r>
      <w:r w:rsidRPr="007B750A">
        <w:rPr>
          <w:bCs/>
          <w:color w:val="000000"/>
        </w:rPr>
        <w:t>в IX Всероссийском конкурсе «Лучшее муниципальное образование России в сфере управления общественными финанс</w:t>
      </w:r>
      <w:r w:rsidRPr="007B750A">
        <w:rPr>
          <w:bCs/>
          <w:color w:val="000000"/>
        </w:rPr>
        <w:t>а</w:t>
      </w:r>
      <w:r w:rsidRPr="007B750A">
        <w:rPr>
          <w:bCs/>
          <w:color w:val="000000"/>
        </w:rPr>
        <w:t>ми», проводимом журналом «Бюджет» при поддержке сообщества финансистов России по итогам 2015 года</w:t>
      </w:r>
      <w:r>
        <w:rPr>
          <w:bCs/>
          <w:color w:val="000000"/>
        </w:rPr>
        <w:t>.</w:t>
      </w:r>
    </w:p>
    <w:p w:rsidR="00D43A79" w:rsidRPr="007B750A" w:rsidRDefault="00D43A79" w:rsidP="00BE5A98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 xml:space="preserve">В 2016 году – финансовое управление мэрии города </w:t>
      </w:r>
      <w:r>
        <w:rPr>
          <w:bCs/>
          <w:color w:val="000000"/>
        </w:rPr>
        <w:t>заняло 2 место</w:t>
      </w:r>
      <w:r w:rsidRPr="007B750A">
        <w:rPr>
          <w:bCs/>
          <w:color w:val="000000"/>
        </w:rPr>
        <w:t xml:space="preserve"> в </w:t>
      </w:r>
      <w:r>
        <w:rPr>
          <w:bCs/>
          <w:color w:val="000000"/>
        </w:rPr>
        <w:t xml:space="preserve">оценке </w:t>
      </w:r>
      <w:r w:rsidRPr="007B750A">
        <w:rPr>
          <w:bCs/>
          <w:color w:val="000000"/>
        </w:rPr>
        <w:t>качеств</w:t>
      </w:r>
      <w:r>
        <w:rPr>
          <w:bCs/>
          <w:color w:val="000000"/>
        </w:rPr>
        <w:t>а</w:t>
      </w:r>
      <w:r w:rsidRPr="007B750A">
        <w:rPr>
          <w:bCs/>
          <w:color w:val="000000"/>
        </w:rPr>
        <w:t xml:space="preserve"> управления финансами муниципальных районов и городских округов области, пр</w:t>
      </w:r>
      <w:r w:rsidRPr="007B750A">
        <w:rPr>
          <w:bCs/>
          <w:color w:val="000000"/>
        </w:rPr>
        <w:t>о</w:t>
      </w:r>
      <w:r w:rsidRPr="007B750A">
        <w:rPr>
          <w:bCs/>
          <w:color w:val="000000"/>
        </w:rPr>
        <w:t>водимом Департаментом финансов области</w:t>
      </w:r>
      <w:r>
        <w:rPr>
          <w:bCs/>
          <w:color w:val="000000"/>
        </w:rPr>
        <w:t xml:space="preserve"> по итогам 2015 года</w:t>
      </w:r>
      <w:r w:rsidRPr="0095567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Кроме того, </w:t>
      </w:r>
      <w:r w:rsidRPr="00955676">
        <w:rPr>
          <w:bCs/>
          <w:color w:val="000000"/>
        </w:rPr>
        <w:t>финансовое управление мэрии яв</w:t>
      </w:r>
      <w:r>
        <w:rPr>
          <w:bCs/>
          <w:color w:val="000000"/>
        </w:rPr>
        <w:t>лялось</w:t>
      </w:r>
      <w:r w:rsidRPr="00955676">
        <w:rPr>
          <w:bCs/>
          <w:color w:val="000000"/>
        </w:rPr>
        <w:t xml:space="preserve"> участником</w:t>
      </w:r>
      <w:r>
        <w:rPr>
          <w:bCs/>
          <w:color w:val="000000"/>
        </w:rPr>
        <w:t xml:space="preserve"> в I</w:t>
      </w:r>
      <w:r w:rsidRPr="007B750A">
        <w:rPr>
          <w:bCs/>
          <w:color w:val="000000"/>
        </w:rPr>
        <w:t>X Всероссийском конкурсе «Лучшее м</w:t>
      </w:r>
      <w:r w:rsidRPr="007B750A">
        <w:rPr>
          <w:bCs/>
          <w:color w:val="000000"/>
        </w:rPr>
        <w:t>у</w:t>
      </w:r>
      <w:r w:rsidRPr="007B750A">
        <w:rPr>
          <w:bCs/>
          <w:color w:val="000000"/>
        </w:rPr>
        <w:t>ниципальное образование России в сфере управления общественными финансами», проводимом журналом «Бюджет» при поддержке сообщества финансистов России по ит</w:t>
      </w:r>
      <w:r w:rsidRPr="007B750A">
        <w:rPr>
          <w:bCs/>
          <w:color w:val="000000"/>
        </w:rPr>
        <w:t>о</w:t>
      </w:r>
      <w:r w:rsidRPr="007B750A">
        <w:rPr>
          <w:bCs/>
          <w:color w:val="000000"/>
        </w:rPr>
        <w:t>гам 201</w:t>
      </w:r>
      <w:r w:rsidRPr="00E3150C">
        <w:rPr>
          <w:bCs/>
          <w:color w:val="000000"/>
        </w:rPr>
        <w:t>5</w:t>
      </w:r>
      <w:r w:rsidRPr="007B750A">
        <w:rPr>
          <w:bCs/>
          <w:color w:val="000000"/>
        </w:rPr>
        <w:t xml:space="preserve"> года</w:t>
      </w:r>
      <w:r>
        <w:rPr>
          <w:bCs/>
          <w:color w:val="000000"/>
        </w:rPr>
        <w:t>.</w:t>
      </w:r>
    </w:p>
  </w:footnote>
  <w:footnote w:id="6">
    <w:p w:rsidR="00D43A79" w:rsidRDefault="00D43A79" w:rsidP="00F33AFB">
      <w:pPr>
        <w:ind w:firstLine="426"/>
        <w:jc w:val="both"/>
        <w:rPr>
          <w:bCs/>
          <w:color w:val="000000"/>
        </w:rPr>
      </w:pPr>
      <w:r>
        <w:rPr>
          <w:rStyle w:val="af3"/>
        </w:rPr>
        <w:footnoteRef/>
      </w:r>
      <w:r>
        <w:t xml:space="preserve"> </w:t>
      </w:r>
      <w:r w:rsidRPr="00BE5A98">
        <w:rPr>
          <w:bCs/>
          <w:color w:val="000000"/>
        </w:rPr>
        <w:t xml:space="preserve">Показатель оценивается по фактическим данным, сложившимся в результате экономии средств от проведенных процедур закупок и рассчитывается как разница между начальной (максимальной) ценой контракта и ценой контракта. </w:t>
      </w:r>
    </w:p>
    <w:p w:rsidR="00D43A79" w:rsidRPr="00BE5A98" w:rsidRDefault="00D43A79" w:rsidP="00F33AFB">
      <w:pPr>
        <w:ind w:right="-315" w:firstLine="426"/>
        <w:jc w:val="both"/>
      </w:pPr>
      <w:r w:rsidRPr="00BE5A98">
        <w:t>2014 год: Экономия = начальная (максимальная) цена контракта 1 431,37 млн. руб. – цена контракта 1 333,03 млн. руб. = 98,34 млн. руб. или 6,87%.</w:t>
      </w:r>
    </w:p>
    <w:p w:rsidR="00D43A79" w:rsidRPr="00BE5A98" w:rsidRDefault="00D43A79" w:rsidP="00F33AFB">
      <w:pPr>
        <w:ind w:right="-315" w:firstLine="426"/>
        <w:jc w:val="both"/>
      </w:pPr>
      <w:r w:rsidRPr="00BE5A98">
        <w:t>2015 год: Экономия = начальная (максимальная) цена контракта 3 011,00 млн. руб. – цена контракта 2 686,25 млн. руб. = 324,75 млн. руб. или 10,79%.</w:t>
      </w:r>
    </w:p>
    <w:p w:rsidR="00BA658D" w:rsidRDefault="00BA658D" w:rsidP="00BA658D">
      <w:pPr>
        <w:ind w:firstLine="426"/>
        <w:jc w:val="both"/>
      </w:pPr>
      <w:r w:rsidRPr="00BA658D">
        <w:t>2016 год: Экономия = начальная (максимальная) цена контракта 3 171,25 млн. руб. – цена контракта 2 989,88 млн. руб. = 181,38 млн. руб. или 5,72%.</w:t>
      </w:r>
    </w:p>
    <w:p w:rsidR="00D43A79" w:rsidRPr="00BE5A98" w:rsidRDefault="00D43A79" w:rsidP="00F33AFB">
      <w:pPr>
        <w:pStyle w:val="a3"/>
        <w:ind w:firstLine="426"/>
        <w:jc w:val="both"/>
      </w:pPr>
    </w:p>
  </w:footnote>
  <w:footnote w:id="7">
    <w:p w:rsidR="00D43A79" w:rsidRPr="001A2383" w:rsidRDefault="00D43A79" w:rsidP="007C27B3">
      <w:pPr>
        <w:widowControl/>
        <w:ind w:firstLine="284"/>
        <w:jc w:val="both"/>
        <w:rPr>
          <w:rFonts w:ascii="Times New Roman CYR" w:hAnsi="Times New Roman CYR" w:cs="Times New Roman CYR"/>
          <w:color w:val="000000" w:themeColor="text1"/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МКУ «Финансово-бухгалтерский центр» создан с 1 ноября 2015 года. 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В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ноябре-декабре 2015 года деятельност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ь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учреждения 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осуществлялась 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>в тестовом режиме,  укомплектова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ннос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>ть учреждения штатными единицами с 1 января 2016 го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да. </w:t>
      </w:r>
      <w:r>
        <w:rPr>
          <w:sz w:val="22"/>
          <w:szCs w:val="22"/>
        </w:rPr>
        <w:t>В полном объеме функционирование учреждения осуществляется с 2016 года.</w:t>
      </w:r>
    </w:p>
    <w:p w:rsidR="00D43A79" w:rsidRPr="001A2383" w:rsidRDefault="00D43A79" w:rsidP="001A2383">
      <w:pPr>
        <w:pStyle w:val="a3"/>
        <w:ind w:firstLine="284"/>
        <w:rPr>
          <w:rFonts w:ascii="Times New Roman CYR" w:hAnsi="Times New Roman CYR" w:cs="Times New Roman CYR"/>
          <w:color w:val="000000" w:themeColor="text1"/>
          <w:sz w:val="22"/>
          <w:szCs w:val="22"/>
        </w:rPr>
      </w:pPr>
    </w:p>
  </w:footnote>
  <w:footnote w:id="8">
    <w:p w:rsidR="00D43A79" w:rsidRPr="00866662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866662">
        <w:rPr>
          <w:color w:val="000000"/>
          <w:sz w:val="24"/>
          <w:szCs w:val="24"/>
        </w:rPr>
        <w:t>2014 год – программн</w:t>
      </w:r>
      <w:r>
        <w:rPr>
          <w:color w:val="000000"/>
          <w:sz w:val="24"/>
          <w:szCs w:val="24"/>
        </w:rPr>
        <w:t>ый бюджет;</w:t>
      </w:r>
      <w:r w:rsidRPr="00866662">
        <w:rPr>
          <w:color w:val="000000"/>
          <w:sz w:val="24"/>
          <w:szCs w:val="24"/>
        </w:rPr>
        <w:t xml:space="preserve"> </w:t>
      </w:r>
      <w:proofErr w:type="spellStart"/>
      <w:r w:rsidRPr="00866662">
        <w:rPr>
          <w:color w:val="000000"/>
          <w:sz w:val="24"/>
          <w:szCs w:val="24"/>
        </w:rPr>
        <w:t>партиципаторное</w:t>
      </w:r>
      <w:proofErr w:type="spellEnd"/>
      <w:r w:rsidRPr="00866662">
        <w:rPr>
          <w:color w:val="000000"/>
          <w:sz w:val="24"/>
          <w:szCs w:val="24"/>
        </w:rPr>
        <w:t xml:space="preserve"> </w:t>
      </w:r>
      <w:proofErr w:type="spellStart"/>
      <w:r w:rsidRPr="00866662">
        <w:rPr>
          <w:color w:val="000000"/>
          <w:sz w:val="24"/>
          <w:szCs w:val="24"/>
        </w:rPr>
        <w:t>бюджетирование</w:t>
      </w:r>
      <w:proofErr w:type="spellEnd"/>
      <w:r w:rsidRPr="00866662">
        <w:rPr>
          <w:color w:val="000000"/>
          <w:sz w:val="24"/>
          <w:szCs w:val="24"/>
        </w:rPr>
        <w:t>.</w:t>
      </w:r>
    </w:p>
    <w:p w:rsidR="00D43A79" w:rsidRPr="00866662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866662">
        <w:rPr>
          <w:color w:val="000000"/>
          <w:sz w:val="24"/>
          <w:szCs w:val="24"/>
        </w:rPr>
        <w:t>2015 год – оперативное управление в рамках программного бюджета; сбор, анализ и предоставление информации по закупкам, осуществля</w:t>
      </w:r>
      <w:r w:rsidRPr="00866662">
        <w:rPr>
          <w:color w:val="000000"/>
          <w:sz w:val="24"/>
          <w:szCs w:val="24"/>
        </w:rPr>
        <w:t>е</w:t>
      </w:r>
      <w:r w:rsidRPr="00866662">
        <w:rPr>
          <w:color w:val="000000"/>
          <w:sz w:val="24"/>
          <w:szCs w:val="24"/>
        </w:rPr>
        <w:t>мым заказчиками городского округа «Город Череповец»</w:t>
      </w:r>
      <w:r>
        <w:rPr>
          <w:color w:val="000000"/>
          <w:sz w:val="24"/>
          <w:szCs w:val="24"/>
        </w:rPr>
        <w:t xml:space="preserve">; </w:t>
      </w:r>
      <w:r w:rsidRPr="007250C3">
        <w:rPr>
          <w:color w:val="000000"/>
          <w:sz w:val="24"/>
          <w:szCs w:val="24"/>
        </w:rPr>
        <w:t>поэтапный переход на «Электронный бюджет»</w:t>
      </w:r>
      <w:r w:rsidRPr="00866662">
        <w:rPr>
          <w:color w:val="000000"/>
          <w:sz w:val="24"/>
          <w:szCs w:val="24"/>
        </w:rPr>
        <w:t>.</w:t>
      </w:r>
    </w:p>
    <w:p w:rsidR="00D43A79" w:rsidRPr="007250C3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7250C3">
        <w:rPr>
          <w:color w:val="000000"/>
          <w:sz w:val="24"/>
          <w:szCs w:val="24"/>
        </w:rPr>
        <w:t>2016 год – новые Перечни муниципальных услуг; поэтапный переход на «Электронный бюджет»; организация работы, в том числе разработка проектов НПА в сфере закупок по планированию, нормированию и обоснованию закупок; внедрение централизации бю</w:t>
      </w:r>
      <w:r>
        <w:rPr>
          <w:color w:val="000000"/>
          <w:sz w:val="24"/>
          <w:szCs w:val="24"/>
        </w:rPr>
        <w:t xml:space="preserve">джетного (бухгалтерского) учета, </w:t>
      </w:r>
      <w:r w:rsidRPr="007250C3">
        <w:rPr>
          <w:color w:val="000000"/>
          <w:sz w:val="24"/>
          <w:szCs w:val="24"/>
        </w:rPr>
        <w:t>отчетности органов местного самоуправления</w:t>
      </w:r>
      <w:r>
        <w:rPr>
          <w:color w:val="000000"/>
          <w:sz w:val="24"/>
          <w:szCs w:val="24"/>
        </w:rPr>
        <w:t xml:space="preserve"> и </w:t>
      </w:r>
      <w:r w:rsidRPr="00E974DC">
        <w:rPr>
          <w:sz w:val="24"/>
          <w:szCs w:val="24"/>
        </w:rPr>
        <w:t>централизации делопроизводства и кадрового делопроизводства</w:t>
      </w:r>
      <w:r w:rsidRPr="007250C3">
        <w:rPr>
          <w:color w:val="000000"/>
          <w:sz w:val="24"/>
          <w:szCs w:val="24"/>
        </w:rPr>
        <w:t xml:space="preserve">; </w:t>
      </w:r>
      <w:r w:rsidRPr="00866662">
        <w:rPr>
          <w:color w:val="000000"/>
          <w:sz w:val="24"/>
          <w:szCs w:val="24"/>
        </w:rPr>
        <w:t>разработка</w:t>
      </w:r>
      <w:r>
        <w:rPr>
          <w:color w:val="000000"/>
          <w:sz w:val="24"/>
          <w:szCs w:val="24"/>
        </w:rPr>
        <w:t xml:space="preserve"> и утверждение </w:t>
      </w:r>
      <w:r w:rsidRPr="00866662">
        <w:rPr>
          <w:color w:val="000000"/>
          <w:sz w:val="24"/>
          <w:szCs w:val="24"/>
        </w:rPr>
        <w:t xml:space="preserve"> Бюджетного прогноза на долгосрочный период</w:t>
      </w:r>
      <w:r>
        <w:rPr>
          <w:color w:val="000000"/>
          <w:sz w:val="24"/>
          <w:szCs w:val="24"/>
        </w:rPr>
        <w:t>.</w:t>
      </w:r>
    </w:p>
    <w:p w:rsidR="00D43A79" w:rsidRPr="002B4375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9779C3">
        <w:rPr>
          <w:color w:val="000000"/>
          <w:sz w:val="24"/>
          <w:szCs w:val="24"/>
        </w:rPr>
        <w:t xml:space="preserve">2017 год – поэтапный переход на «Электронный бюджет»; организация работы, в том числе разработка проектов НПА в сфере закупок по </w:t>
      </w:r>
      <w:r w:rsidRPr="002B4375">
        <w:rPr>
          <w:color w:val="000000"/>
          <w:sz w:val="24"/>
          <w:szCs w:val="24"/>
        </w:rPr>
        <w:t xml:space="preserve">планированию, нормированию и обоснованию закупок; осуществление контроля в сфере закупок. </w:t>
      </w:r>
    </w:p>
    <w:p w:rsidR="00D43A79" w:rsidRPr="00A26972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A26972">
        <w:rPr>
          <w:color w:val="000000"/>
          <w:sz w:val="24"/>
          <w:szCs w:val="24"/>
        </w:rPr>
        <w:t xml:space="preserve">2018 год – </w:t>
      </w:r>
      <w:r>
        <w:rPr>
          <w:color w:val="000000"/>
          <w:sz w:val="24"/>
          <w:szCs w:val="24"/>
        </w:rPr>
        <w:t xml:space="preserve">2022 год </w:t>
      </w:r>
      <w:r w:rsidRPr="00A2697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A26972">
        <w:rPr>
          <w:color w:val="000000"/>
          <w:sz w:val="24"/>
          <w:szCs w:val="24"/>
        </w:rPr>
        <w:t>этапы реализации</w:t>
      </w:r>
      <w:r w:rsidRPr="00041F12">
        <w:rPr>
          <w:color w:val="000000"/>
          <w:sz w:val="24"/>
          <w:szCs w:val="24"/>
        </w:rPr>
        <w:t xml:space="preserve"> интегрированной информационной системы управления общественными финансами</w:t>
      </w:r>
      <w:r>
        <w:rPr>
          <w:color w:val="000000"/>
          <w:sz w:val="24"/>
          <w:szCs w:val="24"/>
        </w:rPr>
        <w:t xml:space="preserve"> </w:t>
      </w:r>
      <w:r w:rsidRPr="00A26972">
        <w:rPr>
          <w:color w:val="000000"/>
          <w:sz w:val="24"/>
          <w:szCs w:val="24"/>
        </w:rPr>
        <w:t xml:space="preserve">«Электронный бюджет». </w:t>
      </w:r>
    </w:p>
    <w:p w:rsidR="00D43A79" w:rsidRPr="006956EA" w:rsidRDefault="00D43A79" w:rsidP="006956EA">
      <w:pPr>
        <w:jc w:val="both"/>
        <w:rPr>
          <w:color w:val="000000"/>
          <w:sz w:val="24"/>
          <w:szCs w:val="24"/>
        </w:rPr>
      </w:pPr>
    </w:p>
  </w:footnote>
  <w:footnote w:id="9">
    <w:p w:rsidR="00D43A79" w:rsidRPr="00B623E4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B623E4">
        <w:rPr>
          <w:color w:val="000000"/>
          <w:sz w:val="24"/>
          <w:szCs w:val="24"/>
        </w:rPr>
        <w:t>2014-20</w:t>
      </w:r>
      <w:r>
        <w:rPr>
          <w:color w:val="000000"/>
          <w:sz w:val="24"/>
          <w:szCs w:val="24"/>
        </w:rPr>
        <w:t>19 гг.</w:t>
      </w:r>
      <w:r w:rsidRPr="00B623E4">
        <w:rPr>
          <w:color w:val="000000"/>
          <w:sz w:val="24"/>
          <w:szCs w:val="24"/>
        </w:rPr>
        <w:t xml:space="preserve"> – проект «Народный бюджет»; общественное обсуждение муниципальных программ</w:t>
      </w:r>
      <w:r>
        <w:rPr>
          <w:color w:val="000000"/>
          <w:sz w:val="24"/>
          <w:szCs w:val="24"/>
        </w:rPr>
        <w:t xml:space="preserve"> города</w:t>
      </w:r>
      <w:r w:rsidRPr="00B623E4">
        <w:rPr>
          <w:color w:val="000000"/>
          <w:sz w:val="24"/>
          <w:szCs w:val="24"/>
        </w:rPr>
        <w:t>.</w:t>
      </w:r>
    </w:p>
    <w:p w:rsidR="00D43A79" w:rsidRPr="00B623E4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</w:rPr>
        <w:t>2016-20</w:t>
      </w:r>
      <w:r>
        <w:rPr>
          <w:color w:val="000000"/>
          <w:sz w:val="24"/>
          <w:szCs w:val="24"/>
        </w:rPr>
        <w:t>19 гг.</w:t>
      </w:r>
      <w:r w:rsidRPr="00B623E4">
        <w:rPr>
          <w:color w:val="000000"/>
          <w:sz w:val="24"/>
          <w:szCs w:val="24"/>
        </w:rPr>
        <w:t xml:space="preserve"> – общественное обсуждение Бюджетного прогноза города Череповца на долгосрочный период.</w:t>
      </w:r>
    </w:p>
    <w:p w:rsidR="00D43A79" w:rsidRPr="00B623E4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</w:rPr>
        <w:t>2022 год – проект «Народный бюджет»; общественное обсуждение муниципальных программ</w:t>
      </w:r>
      <w:r>
        <w:rPr>
          <w:color w:val="000000"/>
          <w:sz w:val="24"/>
          <w:szCs w:val="24"/>
        </w:rPr>
        <w:t xml:space="preserve"> города</w:t>
      </w:r>
      <w:r w:rsidRPr="00B623E4">
        <w:rPr>
          <w:color w:val="000000"/>
          <w:sz w:val="24"/>
          <w:szCs w:val="24"/>
        </w:rPr>
        <w:t>; электронная форма взаимодействия «Электронный бюджет».</w:t>
      </w:r>
    </w:p>
  </w:footnote>
  <w:footnote w:id="10">
    <w:p w:rsidR="00D43A79" w:rsidRPr="00B623E4" w:rsidRDefault="00D43A79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  <w:vertAlign w:val="superscript"/>
        </w:rPr>
        <w:footnoteRef/>
      </w:r>
      <w:r>
        <w:rPr>
          <w:color w:val="000000"/>
          <w:sz w:val="24"/>
          <w:szCs w:val="24"/>
        </w:rPr>
        <w:t xml:space="preserve"> 2014-2022 гг.</w:t>
      </w:r>
      <w:r w:rsidRPr="00B623E4">
        <w:rPr>
          <w:color w:val="000000"/>
          <w:sz w:val="24"/>
          <w:szCs w:val="24"/>
        </w:rPr>
        <w:t xml:space="preserve"> – вынесение проекта</w:t>
      </w:r>
      <w:r>
        <w:rPr>
          <w:color w:val="000000"/>
          <w:sz w:val="24"/>
          <w:szCs w:val="24"/>
        </w:rPr>
        <w:t xml:space="preserve"> городского</w:t>
      </w:r>
      <w:r w:rsidRPr="00B623E4">
        <w:rPr>
          <w:color w:val="000000"/>
          <w:sz w:val="24"/>
          <w:szCs w:val="24"/>
        </w:rPr>
        <w:t xml:space="preserve"> бюджета и отчета об исполнении</w:t>
      </w:r>
      <w:r>
        <w:rPr>
          <w:color w:val="000000"/>
          <w:sz w:val="24"/>
          <w:szCs w:val="24"/>
        </w:rPr>
        <w:t xml:space="preserve"> городского бюджета</w:t>
      </w:r>
      <w:r w:rsidRPr="00B623E4">
        <w:rPr>
          <w:color w:val="000000"/>
          <w:sz w:val="24"/>
          <w:szCs w:val="24"/>
        </w:rPr>
        <w:t xml:space="preserve"> на публичные слушания.</w:t>
      </w:r>
    </w:p>
  </w:footnote>
  <w:footnote w:id="11">
    <w:p w:rsidR="00D43A79" w:rsidRPr="00CF2090" w:rsidRDefault="00D43A79" w:rsidP="00C9613C">
      <w:pPr>
        <w:pStyle w:val="a3"/>
        <w:ind w:firstLine="426"/>
        <w:jc w:val="both"/>
        <w:rPr>
          <w:sz w:val="23"/>
          <w:szCs w:val="23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МКУ «Финансово-бухгалтерский центр» создано в ноябре 2015 года. В период с ноября по декабрь 2015 года проводились организационные м</w:t>
      </w:r>
      <w:r w:rsidRPr="00CF2090">
        <w:rPr>
          <w:sz w:val="23"/>
          <w:szCs w:val="23"/>
        </w:rPr>
        <w:t>е</w:t>
      </w:r>
      <w:r w:rsidRPr="00CF2090">
        <w:rPr>
          <w:sz w:val="23"/>
          <w:szCs w:val="23"/>
        </w:rPr>
        <w:t>роприятия, учреждение работало в тестовом режиме. В полном объеме функционирование учреждения осуществляется с 2016 года.</w:t>
      </w:r>
    </w:p>
  </w:footnote>
  <w:footnote w:id="12">
    <w:p w:rsidR="00D43A79" w:rsidRPr="00CF2090" w:rsidRDefault="00D43A79" w:rsidP="00D2082F">
      <w:pPr>
        <w:pStyle w:val="a3"/>
        <w:ind w:firstLine="426"/>
        <w:jc w:val="both"/>
        <w:rPr>
          <w:sz w:val="23"/>
          <w:szCs w:val="23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Данные отражены с учетом создания с 1 апреля 2017 года  нового отдела в составе МКУ «Финансово-бухгалтерский центр» из 6 человек, выпо</w:t>
      </w:r>
      <w:r w:rsidRPr="00CF2090">
        <w:rPr>
          <w:sz w:val="23"/>
          <w:szCs w:val="23"/>
        </w:rPr>
        <w:t>л</w:t>
      </w:r>
      <w:r w:rsidRPr="00CF2090">
        <w:rPr>
          <w:sz w:val="23"/>
          <w:szCs w:val="23"/>
        </w:rPr>
        <w:t>няющего казначейские функции, которые в настоящее время выполняет Отдел ГКУ ВО «Областное казначейство» по городу Череповцу в результате передачи полномочий на муниципальный уровень.</w:t>
      </w:r>
    </w:p>
  </w:footnote>
  <w:footnote w:id="13">
    <w:p w:rsidR="00D43A79" w:rsidRDefault="00D43A79" w:rsidP="00C9613C">
      <w:pPr>
        <w:pStyle w:val="a3"/>
        <w:ind w:firstLine="426"/>
        <w:jc w:val="both"/>
        <w:rPr>
          <w:sz w:val="22"/>
          <w:szCs w:val="22"/>
        </w:rPr>
      </w:pPr>
      <w:r w:rsidRPr="00D8662E">
        <w:rPr>
          <w:rStyle w:val="af3"/>
          <w:sz w:val="22"/>
          <w:szCs w:val="22"/>
        </w:rPr>
        <w:footnoteRef/>
      </w:r>
      <w:r w:rsidRPr="00D8662E">
        <w:rPr>
          <w:sz w:val="22"/>
          <w:szCs w:val="22"/>
        </w:rPr>
        <w:t xml:space="preserve"> </w:t>
      </w:r>
      <w:r w:rsidRPr="00083F34">
        <w:rPr>
          <w:sz w:val="24"/>
          <w:szCs w:val="24"/>
        </w:rPr>
        <w:t>Данные отображены с учетом обучения специалист</w:t>
      </w:r>
      <w:r>
        <w:rPr>
          <w:sz w:val="24"/>
          <w:szCs w:val="24"/>
        </w:rPr>
        <w:t xml:space="preserve">ов </w:t>
      </w:r>
      <w:r w:rsidRPr="00083F34">
        <w:rPr>
          <w:sz w:val="24"/>
          <w:szCs w:val="24"/>
        </w:rPr>
        <w:t xml:space="preserve">на всероссийских </w:t>
      </w:r>
      <w:proofErr w:type="spellStart"/>
      <w:r w:rsidRPr="00083F34">
        <w:rPr>
          <w:sz w:val="24"/>
          <w:szCs w:val="24"/>
        </w:rPr>
        <w:t>онлайн</w:t>
      </w:r>
      <w:proofErr w:type="spellEnd"/>
      <w:r w:rsidRPr="00083F34">
        <w:rPr>
          <w:sz w:val="24"/>
          <w:szCs w:val="24"/>
        </w:rPr>
        <w:t xml:space="preserve"> – семинарах, проводимых ООО «ИЦ «Гарантия» на безво</w:t>
      </w:r>
      <w:r w:rsidRPr="00083F34">
        <w:rPr>
          <w:sz w:val="24"/>
          <w:szCs w:val="24"/>
        </w:rPr>
        <w:t>з</w:t>
      </w:r>
      <w:r w:rsidRPr="00083F34">
        <w:rPr>
          <w:sz w:val="24"/>
          <w:szCs w:val="24"/>
        </w:rPr>
        <w:t>мездной основе</w:t>
      </w:r>
      <w:r w:rsidRPr="0098344F">
        <w:rPr>
          <w:sz w:val="22"/>
          <w:szCs w:val="22"/>
        </w:rPr>
        <w:t>.</w:t>
      </w:r>
    </w:p>
    <w:p w:rsidR="00D43A79" w:rsidRPr="00D8662E" w:rsidRDefault="00D43A79" w:rsidP="00A96237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62F0"/>
    <w:rsid w:val="00002B75"/>
    <w:rsid w:val="000053D1"/>
    <w:rsid w:val="00006978"/>
    <w:rsid w:val="00010C34"/>
    <w:rsid w:val="00012CB6"/>
    <w:rsid w:val="000135EA"/>
    <w:rsid w:val="000142E1"/>
    <w:rsid w:val="00017A39"/>
    <w:rsid w:val="00021320"/>
    <w:rsid w:val="00023870"/>
    <w:rsid w:val="000250A2"/>
    <w:rsid w:val="00025681"/>
    <w:rsid w:val="00027968"/>
    <w:rsid w:val="0003061A"/>
    <w:rsid w:val="00031252"/>
    <w:rsid w:val="000318F9"/>
    <w:rsid w:val="000320C6"/>
    <w:rsid w:val="000331A8"/>
    <w:rsid w:val="0003510F"/>
    <w:rsid w:val="00035551"/>
    <w:rsid w:val="0003601A"/>
    <w:rsid w:val="000361E5"/>
    <w:rsid w:val="00036F45"/>
    <w:rsid w:val="0003724B"/>
    <w:rsid w:val="000372B4"/>
    <w:rsid w:val="00041F12"/>
    <w:rsid w:val="00046B78"/>
    <w:rsid w:val="000470E3"/>
    <w:rsid w:val="00047B4B"/>
    <w:rsid w:val="00050DCC"/>
    <w:rsid w:val="00050E3A"/>
    <w:rsid w:val="0005213F"/>
    <w:rsid w:val="000526B7"/>
    <w:rsid w:val="0005272B"/>
    <w:rsid w:val="00055399"/>
    <w:rsid w:val="0005589D"/>
    <w:rsid w:val="000573ED"/>
    <w:rsid w:val="00057D7C"/>
    <w:rsid w:val="00061766"/>
    <w:rsid w:val="000619DD"/>
    <w:rsid w:val="000620FA"/>
    <w:rsid w:val="0006324F"/>
    <w:rsid w:val="000638AB"/>
    <w:rsid w:val="00064C05"/>
    <w:rsid w:val="0006505F"/>
    <w:rsid w:val="00070474"/>
    <w:rsid w:val="000704DA"/>
    <w:rsid w:val="00072D96"/>
    <w:rsid w:val="000749C0"/>
    <w:rsid w:val="0007522E"/>
    <w:rsid w:val="000766E8"/>
    <w:rsid w:val="00076CF3"/>
    <w:rsid w:val="00077532"/>
    <w:rsid w:val="00081BB7"/>
    <w:rsid w:val="00082C2B"/>
    <w:rsid w:val="00083806"/>
    <w:rsid w:val="00083F34"/>
    <w:rsid w:val="00084919"/>
    <w:rsid w:val="00084957"/>
    <w:rsid w:val="00084A81"/>
    <w:rsid w:val="000850AB"/>
    <w:rsid w:val="00085639"/>
    <w:rsid w:val="0008626F"/>
    <w:rsid w:val="00086CED"/>
    <w:rsid w:val="000878B6"/>
    <w:rsid w:val="00091A3C"/>
    <w:rsid w:val="000922F8"/>
    <w:rsid w:val="00092DF0"/>
    <w:rsid w:val="00093188"/>
    <w:rsid w:val="000A0BBB"/>
    <w:rsid w:val="000A3BF6"/>
    <w:rsid w:val="000A526B"/>
    <w:rsid w:val="000A6904"/>
    <w:rsid w:val="000A7156"/>
    <w:rsid w:val="000A777A"/>
    <w:rsid w:val="000B1A4B"/>
    <w:rsid w:val="000B3245"/>
    <w:rsid w:val="000B3A05"/>
    <w:rsid w:val="000B3CBE"/>
    <w:rsid w:val="000B438A"/>
    <w:rsid w:val="000B6DBE"/>
    <w:rsid w:val="000C4AE4"/>
    <w:rsid w:val="000C5316"/>
    <w:rsid w:val="000C59A0"/>
    <w:rsid w:val="000C5E01"/>
    <w:rsid w:val="000C6677"/>
    <w:rsid w:val="000C66D6"/>
    <w:rsid w:val="000D1C70"/>
    <w:rsid w:val="000D40D5"/>
    <w:rsid w:val="000D427F"/>
    <w:rsid w:val="000D4D2A"/>
    <w:rsid w:val="000D56FD"/>
    <w:rsid w:val="000D5C0E"/>
    <w:rsid w:val="000D5F27"/>
    <w:rsid w:val="000D69CA"/>
    <w:rsid w:val="000E0009"/>
    <w:rsid w:val="000E1E7F"/>
    <w:rsid w:val="000E2F49"/>
    <w:rsid w:val="000E44BA"/>
    <w:rsid w:val="000E46DD"/>
    <w:rsid w:val="000E748B"/>
    <w:rsid w:val="000F4902"/>
    <w:rsid w:val="000F4B5A"/>
    <w:rsid w:val="00101100"/>
    <w:rsid w:val="0010152B"/>
    <w:rsid w:val="001034F3"/>
    <w:rsid w:val="001042E0"/>
    <w:rsid w:val="00105FBB"/>
    <w:rsid w:val="001069C2"/>
    <w:rsid w:val="00107B78"/>
    <w:rsid w:val="0011063A"/>
    <w:rsid w:val="00110E4E"/>
    <w:rsid w:val="00111A5D"/>
    <w:rsid w:val="00112183"/>
    <w:rsid w:val="00112335"/>
    <w:rsid w:val="00113247"/>
    <w:rsid w:val="00114625"/>
    <w:rsid w:val="00114766"/>
    <w:rsid w:val="0011574D"/>
    <w:rsid w:val="00116A10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60EA"/>
    <w:rsid w:val="001402A5"/>
    <w:rsid w:val="0014124F"/>
    <w:rsid w:val="00143FDF"/>
    <w:rsid w:val="0014455A"/>
    <w:rsid w:val="0014467C"/>
    <w:rsid w:val="0014642D"/>
    <w:rsid w:val="00146A0E"/>
    <w:rsid w:val="00152430"/>
    <w:rsid w:val="001527F3"/>
    <w:rsid w:val="001528A1"/>
    <w:rsid w:val="00155221"/>
    <w:rsid w:val="00157E38"/>
    <w:rsid w:val="0016039E"/>
    <w:rsid w:val="001617D9"/>
    <w:rsid w:val="001618B3"/>
    <w:rsid w:val="001629CA"/>
    <w:rsid w:val="0016516D"/>
    <w:rsid w:val="00166208"/>
    <w:rsid w:val="00166F48"/>
    <w:rsid w:val="00167234"/>
    <w:rsid w:val="001676E0"/>
    <w:rsid w:val="00171A74"/>
    <w:rsid w:val="00173578"/>
    <w:rsid w:val="001758D8"/>
    <w:rsid w:val="00176689"/>
    <w:rsid w:val="00176A18"/>
    <w:rsid w:val="00176D9D"/>
    <w:rsid w:val="00177A9C"/>
    <w:rsid w:val="00177D69"/>
    <w:rsid w:val="0018088F"/>
    <w:rsid w:val="00182367"/>
    <w:rsid w:val="00182679"/>
    <w:rsid w:val="00186196"/>
    <w:rsid w:val="0018657D"/>
    <w:rsid w:val="00186C73"/>
    <w:rsid w:val="001873BF"/>
    <w:rsid w:val="00187F61"/>
    <w:rsid w:val="00191557"/>
    <w:rsid w:val="001924D2"/>
    <w:rsid w:val="001940D5"/>
    <w:rsid w:val="00194AD3"/>
    <w:rsid w:val="0019561E"/>
    <w:rsid w:val="0019746D"/>
    <w:rsid w:val="001A1B79"/>
    <w:rsid w:val="001A2383"/>
    <w:rsid w:val="001A2797"/>
    <w:rsid w:val="001A3156"/>
    <w:rsid w:val="001A3DC6"/>
    <w:rsid w:val="001A3F24"/>
    <w:rsid w:val="001A5200"/>
    <w:rsid w:val="001A5DEA"/>
    <w:rsid w:val="001A6157"/>
    <w:rsid w:val="001A622B"/>
    <w:rsid w:val="001A672C"/>
    <w:rsid w:val="001A720D"/>
    <w:rsid w:val="001A7D64"/>
    <w:rsid w:val="001B15D5"/>
    <w:rsid w:val="001B1FB6"/>
    <w:rsid w:val="001B3553"/>
    <w:rsid w:val="001B3A6B"/>
    <w:rsid w:val="001B7910"/>
    <w:rsid w:val="001B7C4D"/>
    <w:rsid w:val="001C0219"/>
    <w:rsid w:val="001C1120"/>
    <w:rsid w:val="001C197E"/>
    <w:rsid w:val="001C468F"/>
    <w:rsid w:val="001C4B9E"/>
    <w:rsid w:val="001C59D4"/>
    <w:rsid w:val="001C5D70"/>
    <w:rsid w:val="001C6023"/>
    <w:rsid w:val="001C609D"/>
    <w:rsid w:val="001C653F"/>
    <w:rsid w:val="001C703A"/>
    <w:rsid w:val="001D10A4"/>
    <w:rsid w:val="001D10DB"/>
    <w:rsid w:val="001D3374"/>
    <w:rsid w:val="001D7B55"/>
    <w:rsid w:val="001E1238"/>
    <w:rsid w:val="001E1AC8"/>
    <w:rsid w:val="001E1FBB"/>
    <w:rsid w:val="001E5F56"/>
    <w:rsid w:val="001F0A85"/>
    <w:rsid w:val="001F0EF8"/>
    <w:rsid w:val="001F1066"/>
    <w:rsid w:val="001F14CC"/>
    <w:rsid w:val="001F1CF0"/>
    <w:rsid w:val="001F4DFB"/>
    <w:rsid w:val="001F562B"/>
    <w:rsid w:val="001F5C2F"/>
    <w:rsid w:val="001F7B96"/>
    <w:rsid w:val="001F7EBE"/>
    <w:rsid w:val="00200E9B"/>
    <w:rsid w:val="00201E1C"/>
    <w:rsid w:val="00203048"/>
    <w:rsid w:val="002034BB"/>
    <w:rsid w:val="00203813"/>
    <w:rsid w:val="002039CF"/>
    <w:rsid w:val="00204153"/>
    <w:rsid w:val="00204B23"/>
    <w:rsid w:val="00206372"/>
    <w:rsid w:val="00207862"/>
    <w:rsid w:val="002109D0"/>
    <w:rsid w:val="00212482"/>
    <w:rsid w:val="00212DF6"/>
    <w:rsid w:val="002147E6"/>
    <w:rsid w:val="00215142"/>
    <w:rsid w:val="00215BE1"/>
    <w:rsid w:val="00216484"/>
    <w:rsid w:val="00217A90"/>
    <w:rsid w:val="00220B80"/>
    <w:rsid w:val="00223879"/>
    <w:rsid w:val="00223BE9"/>
    <w:rsid w:val="00224C16"/>
    <w:rsid w:val="002262FB"/>
    <w:rsid w:val="00230973"/>
    <w:rsid w:val="00230DC1"/>
    <w:rsid w:val="00231281"/>
    <w:rsid w:val="00231D0C"/>
    <w:rsid w:val="00232373"/>
    <w:rsid w:val="00233212"/>
    <w:rsid w:val="00233435"/>
    <w:rsid w:val="002339B8"/>
    <w:rsid w:val="00235998"/>
    <w:rsid w:val="0023600C"/>
    <w:rsid w:val="00236E78"/>
    <w:rsid w:val="002370D5"/>
    <w:rsid w:val="0023729B"/>
    <w:rsid w:val="002376C5"/>
    <w:rsid w:val="00242F45"/>
    <w:rsid w:val="00243346"/>
    <w:rsid w:val="002434E0"/>
    <w:rsid w:val="002440A3"/>
    <w:rsid w:val="00244821"/>
    <w:rsid w:val="002449F8"/>
    <w:rsid w:val="00245DB2"/>
    <w:rsid w:val="00247131"/>
    <w:rsid w:val="00250621"/>
    <w:rsid w:val="00250E68"/>
    <w:rsid w:val="00251F0A"/>
    <w:rsid w:val="00252552"/>
    <w:rsid w:val="002539AE"/>
    <w:rsid w:val="002558FB"/>
    <w:rsid w:val="0025662E"/>
    <w:rsid w:val="002566F4"/>
    <w:rsid w:val="00257628"/>
    <w:rsid w:val="00260880"/>
    <w:rsid w:val="002611CF"/>
    <w:rsid w:val="002617D9"/>
    <w:rsid w:val="00261DA3"/>
    <w:rsid w:val="002621AE"/>
    <w:rsid w:val="002629D1"/>
    <w:rsid w:val="00263535"/>
    <w:rsid w:val="00264EA4"/>
    <w:rsid w:val="00264F7A"/>
    <w:rsid w:val="00265DD8"/>
    <w:rsid w:val="0027119D"/>
    <w:rsid w:val="00274325"/>
    <w:rsid w:val="00274D0E"/>
    <w:rsid w:val="00281213"/>
    <w:rsid w:val="0028193B"/>
    <w:rsid w:val="0028273C"/>
    <w:rsid w:val="002835C9"/>
    <w:rsid w:val="00285014"/>
    <w:rsid w:val="002853BB"/>
    <w:rsid w:val="002857BF"/>
    <w:rsid w:val="00286A94"/>
    <w:rsid w:val="00286F0A"/>
    <w:rsid w:val="0029008C"/>
    <w:rsid w:val="00291789"/>
    <w:rsid w:val="00293A3E"/>
    <w:rsid w:val="0029554D"/>
    <w:rsid w:val="00295E65"/>
    <w:rsid w:val="00297741"/>
    <w:rsid w:val="0029784B"/>
    <w:rsid w:val="002A0964"/>
    <w:rsid w:val="002A6054"/>
    <w:rsid w:val="002A6955"/>
    <w:rsid w:val="002A6F9B"/>
    <w:rsid w:val="002A7217"/>
    <w:rsid w:val="002A7ECD"/>
    <w:rsid w:val="002B156E"/>
    <w:rsid w:val="002B4375"/>
    <w:rsid w:val="002B45F0"/>
    <w:rsid w:val="002B72AA"/>
    <w:rsid w:val="002B7B8E"/>
    <w:rsid w:val="002C2260"/>
    <w:rsid w:val="002C2AF1"/>
    <w:rsid w:val="002C35DC"/>
    <w:rsid w:val="002C3B0E"/>
    <w:rsid w:val="002C3DC2"/>
    <w:rsid w:val="002C4B10"/>
    <w:rsid w:val="002C624D"/>
    <w:rsid w:val="002C712A"/>
    <w:rsid w:val="002C71DE"/>
    <w:rsid w:val="002D00EE"/>
    <w:rsid w:val="002D0630"/>
    <w:rsid w:val="002D06F6"/>
    <w:rsid w:val="002D2242"/>
    <w:rsid w:val="002D2454"/>
    <w:rsid w:val="002D3FFF"/>
    <w:rsid w:val="002D4D27"/>
    <w:rsid w:val="002D6D1D"/>
    <w:rsid w:val="002D7403"/>
    <w:rsid w:val="002D7A41"/>
    <w:rsid w:val="002E021E"/>
    <w:rsid w:val="002E18CD"/>
    <w:rsid w:val="002E5C17"/>
    <w:rsid w:val="002E73FF"/>
    <w:rsid w:val="002F3432"/>
    <w:rsid w:val="002F3956"/>
    <w:rsid w:val="002F4B41"/>
    <w:rsid w:val="002F4C62"/>
    <w:rsid w:val="002F5280"/>
    <w:rsid w:val="002F6606"/>
    <w:rsid w:val="002F68AE"/>
    <w:rsid w:val="002F6C56"/>
    <w:rsid w:val="00300B2D"/>
    <w:rsid w:val="003025A8"/>
    <w:rsid w:val="003030F1"/>
    <w:rsid w:val="00305421"/>
    <w:rsid w:val="00305F66"/>
    <w:rsid w:val="003066B2"/>
    <w:rsid w:val="003102D1"/>
    <w:rsid w:val="0031134C"/>
    <w:rsid w:val="00312074"/>
    <w:rsid w:val="0031276B"/>
    <w:rsid w:val="00312AF8"/>
    <w:rsid w:val="00316E8E"/>
    <w:rsid w:val="00317676"/>
    <w:rsid w:val="0031773B"/>
    <w:rsid w:val="00317898"/>
    <w:rsid w:val="003201DD"/>
    <w:rsid w:val="00321978"/>
    <w:rsid w:val="00321F8E"/>
    <w:rsid w:val="003239BF"/>
    <w:rsid w:val="00323B24"/>
    <w:rsid w:val="00323FC2"/>
    <w:rsid w:val="003253CE"/>
    <w:rsid w:val="00326BF3"/>
    <w:rsid w:val="00333922"/>
    <w:rsid w:val="00336DF8"/>
    <w:rsid w:val="00336FA0"/>
    <w:rsid w:val="003372E1"/>
    <w:rsid w:val="00341641"/>
    <w:rsid w:val="003420C5"/>
    <w:rsid w:val="00342119"/>
    <w:rsid w:val="00344FED"/>
    <w:rsid w:val="00352FA5"/>
    <w:rsid w:val="00357833"/>
    <w:rsid w:val="00360282"/>
    <w:rsid w:val="00360E27"/>
    <w:rsid w:val="00360E60"/>
    <w:rsid w:val="0036208E"/>
    <w:rsid w:val="00362193"/>
    <w:rsid w:val="00362E1C"/>
    <w:rsid w:val="0036325F"/>
    <w:rsid w:val="00364452"/>
    <w:rsid w:val="00365643"/>
    <w:rsid w:val="0036641E"/>
    <w:rsid w:val="003677E1"/>
    <w:rsid w:val="00367BFC"/>
    <w:rsid w:val="0037019B"/>
    <w:rsid w:val="00370914"/>
    <w:rsid w:val="003710C1"/>
    <w:rsid w:val="003727BA"/>
    <w:rsid w:val="003771BD"/>
    <w:rsid w:val="003773C6"/>
    <w:rsid w:val="00380121"/>
    <w:rsid w:val="003838AF"/>
    <w:rsid w:val="00386AE4"/>
    <w:rsid w:val="00391301"/>
    <w:rsid w:val="0039368C"/>
    <w:rsid w:val="00394C71"/>
    <w:rsid w:val="003A0B05"/>
    <w:rsid w:val="003A0EA4"/>
    <w:rsid w:val="003A104A"/>
    <w:rsid w:val="003A238D"/>
    <w:rsid w:val="003A3663"/>
    <w:rsid w:val="003A596C"/>
    <w:rsid w:val="003A6837"/>
    <w:rsid w:val="003A7116"/>
    <w:rsid w:val="003B02B0"/>
    <w:rsid w:val="003B0F8F"/>
    <w:rsid w:val="003B224A"/>
    <w:rsid w:val="003B276C"/>
    <w:rsid w:val="003B578A"/>
    <w:rsid w:val="003B5A5E"/>
    <w:rsid w:val="003B5F76"/>
    <w:rsid w:val="003B7690"/>
    <w:rsid w:val="003C19F3"/>
    <w:rsid w:val="003C4825"/>
    <w:rsid w:val="003C486D"/>
    <w:rsid w:val="003C4B4D"/>
    <w:rsid w:val="003C66EC"/>
    <w:rsid w:val="003C6B49"/>
    <w:rsid w:val="003C6F28"/>
    <w:rsid w:val="003D065B"/>
    <w:rsid w:val="003D0D7A"/>
    <w:rsid w:val="003D252F"/>
    <w:rsid w:val="003D462F"/>
    <w:rsid w:val="003D4BD6"/>
    <w:rsid w:val="003D65AB"/>
    <w:rsid w:val="003D6DD3"/>
    <w:rsid w:val="003D6F0E"/>
    <w:rsid w:val="003E018B"/>
    <w:rsid w:val="003E082E"/>
    <w:rsid w:val="003E3861"/>
    <w:rsid w:val="003E514B"/>
    <w:rsid w:val="003E5EC4"/>
    <w:rsid w:val="003F2EE6"/>
    <w:rsid w:val="003F2FD3"/>
    <w:rsid w:val="003F3820"/>
    <w:rsid w:val="003F3A6B"/>
    <w:rsid w:val="003F41D8"/>
    <w:rsid w:val="003F4348"/>
    <w:rsid w:val="003F5621"/>
    <w:rsid w:val="003F6734"/>
    <w:rsid w:val="00401D24"/>
    <w:rsid w:val="00402957"/>
    <w:rsid w:val="00403364"/>
    <w:rsid w:val="00403372"/>
    <w:rsid w:val="00403541"/>
    <w:rsid w:val="004061A2"/>
    <w:rsid w:val="0041252B"/>
    <w:rsid w:val="004126EA"/>
    <w:rsid w:val="00415716"/>
    <w:rsid w:val="0041613D"/>
    <w:rsid w:val="004231C5"/>
    <w:rsid w:val="00423839"/>
    <w:rsid w:val="00423E60"/>
    <w:rsid w:val="00423E71"/>
    <w:rsid w:val="00424AC3"/>
    <w:rsid w:val="00426BAC"/>
    <w:rsid w:val="004316F2"/>
    <w:rsid w:val="00433C8D"/>
    <w:rsid w:val="004349FF"/>
    <w:rsid w:val="00435CE9"/>
    <w:rsid w:val="00437CA6"/>
    <w:rsid w:val="004408D3"/>
    <w:rsid w:val="00440C57"/>
    <w:rsid w:val="004423FB"/>
    <w:rsid w:val="00443A7E"/>
    <w:rsid w:val="00444F17"/>
    <w:rsid w:val="004453A8"/>
    <w:rsid w:val="00445DB4"/>
    <w:rsid w:val="00447FC7"/>
    <w:rsid w:val="00450809"/>
    <w:rsid w:val="00451EC5"/>
    <w:rsid w:val="0045344B"/>
    <w:rsid w:val="00454AC0"/>
    <w:rsid w:val="00457B29"/>
    <w:rsid w:val="00462E42"/>
    <w:rsid w:val="00463066"/>
    <w:rsid w:val="00464E03"/>
    <w:rsid w:val="00470B98"/>
    <w:rsid w:val="00472480"/>
    <w:rsid w:val="00472DD8"/>
    <w:rsid w:val="00474515"/>
    <w:rsid w:val="004750C6"/>
    <w:rsid w:val="00480775"/>
    <w:rsid w:val="004814DB"/>
    <w:rsid w:val="00482785"/>
    <w:rsid w:val="00482E26"/>
    <w:rsid w:val="004835BA"/>
    <w:rsid w:val="00484B0C"/>
    <w:rsid w:val="00487133"/>
    <w:rsid w:val="00490089"/>
    <w:rsid w:val="00491D82"/>
    <w:rsid w:val="004942DC"/>
    <w:rsid w:val="00494EF6"/>
    <w:rsid w:val="00495F1E"/>
    <w:rsid w:val="00497AE3"/>
    <w:rsid w:val="004A0AC6"/>
    <w:rsid w:val="004A2758"/>
    <w:rsid w:val="004A2FBF"/>
    <w:rsid w:val="004A4E78"/>
    <w:rsid w:val="004B20ED"/>
    <w:rsid w:val="004B4CE9"/>
    <w:rsid w:val="004B6602"/>
    <w:rsid w:val="004B6A6A"/>
    <w:rsid w:val="004B7D2D"/>
    <w:rsid w:val="004C34C2"/>
    <w:rsid w:val="004C392D"/>
    <w:rsid w:val="004C45E8"/>
    <w:rsid w:val="004C45F4"/>
    <w:rsid w:val="004C4743"/>
    <w:rsid w:val="004C6CED"/>
    <w:rsid w:val="004C71FE"/>
    <w:rsid w:val="004D1379"/>
    <w:rsid w:val="004D6C62"/>
    <w:rsid w:val="004D6D9E"/>
    <w:rsid w:val="004E0317"/>
    <w:rsid w:val="004E0C29"/>
    <w:rsid w:val="004E1F80"/>
    <w:rsid w:val="004E2B09"/>
    <w:rsid w:val="004E550A"/>
    <w:rsid w:val="004E5656"/>
    <w:rsid w:val="004E5E2A"/>
    <w:rsid w:val="004E7398"/>
    <w:rsid w:val="004E748D"/>
    <w:rsid w:val="004F18E9"/>
    <w:rsid w:val="004F5789"/>
    <w:rsid w:val="004F6665"/>
    <w:rsid w:val="004F6E65"/>
    <w:rsid w:val="004F7428"/>
    <w:rsid w:val="005003F0"/>
    <w:rsid w:val="005012EC"/>
    <w:rsid w:val="00504E49"/>
    <w:rsid w:val="0051025F"/>
    <w:rsid w:val="00511569"/>
    <w:rsid w:val="00514295"/>
    <w:rsid w:val="0051451C"/>
    <w:rsid w:val="0051492C"/>
    <w:rsid w:val="00517894"/>
    <w:rsid w:val="005207E5"/>
    <w:rsid w:val="00521E65"/>
    <w:rsid w:val="005239AF"/>
    <w:rsid w:val="00523A87"/>
    <w:rsid w:val="00523CC1"/>
    <w:rsid w:val="005245CD"/>
    <w:rsid w:val="00525ADC"/>
    <w:rsid w:val="00525D3A"/>
    <w:rsid w:val="00526CF6"/>
    <w:rsid w:val="00526D20"/>
    <w:rsid w:val="005279CF"/>
    <w:rsid w:val="00527F1A"/>
    <w:rsid w:val="00530E94"/>
    <w:rsid w:val="0053349A"/>
    <w:rsid w:val="0053367E"/>
    <w:rsid w:val="005339C0"/>
    <w:rsid w:val="00533DB9"/>
    <w:rsid w:val="0053559A"/>
    <w:rsid w:val="0053561A"/>
    <w:rsid w:val="00535656"/>
    <w:rsid w:val="00535B31"/>
    <w:rsid w:val="005363E3"/>
    <w:rsid w:val="00541A10"/>
    <w:rsid w:val="00542F87"/>
    <w:rsid w:val="00543224"/>
    <w:rsid w:val="0054355F"/>
    <w:rsid w:val="005448F8"/>
    <w:rsid w:val="00544CF6"/>
    <w:rsid w:val="00544F7E"/>
    <w:rsid w:val="0054502F"/>
    <w:rsid w:val="0054638F"/>
    <w:rsid w:val="0054744E"/>
    <w:rsid w:val="00547C33"/>
    <w:rsid w:val="0055214A"/>
    <w:rsid w:val="00552F0C"/>
    <w:rsid w:val="00553D4F"/>
    <w:rsid w:val="00554173"/>
    <w:rsid w:val="00554A4E"/>
    <w:rsid w:val="005565FE"/>
    <w:rsid w:val="00561B8D"/>
    <w:rsid w:val="00561D76"/>
    <w:rsid w:val="00562B17"/>
    <w:rsid w:val="00563323"/>
    <w:rsid w:val="00564456"/>
    <w:rsid w:val="00564CBB"/>
    <w:rsid w:val="00565D3F"/>
    <w:rsid w:val="005665D3"/>
    <w:rsid w:val="0056744A"/>
    <w:rsid w:val="00572051"/>
    <w:rsid w:val="005744C2"/>
    <w:rsid w:val="00574D6E"/>
    <w:rsid w:val="0058054E"/>
    <w:rsid w:val="00580E5A"/>
    <w:rsid w:val="00581A8B"/>
    <w:rsid w:val="0058356D"/>
    <w:rsid w:val="00583C03"/>
    <w:rsid w:val="00584536"/>
    <w:rsid w:val="00584766"/>
    <w:rsid w:val="00587994"/>
    <w:rsid w:val="00591248"/>
    <w:rsid w:val="005935CC"/>
    <w:rsid w:val="00594475"/>
    <w:rsid w:val="00594AC3"/>
    <w:rsid w:val="00595C18"/>
    <w:rsid w:val="0059677D"/>
    <w:rsid w:val="005A0B57"/>
    <w:rsid w:val="005A0B5C"/>
    <w:rsid w:val="005A0EBE"/>
    <w:rsid w:val="005A1268"/>
    <w:rsid w:val="005A1ED5"/>
    <w:rsid w:val="005A347B"/>
    <w:rsid w:val="005A4293"/>
    <w:rsid w:val="005A57A5"/>
    <w:rsid w:val="005A5991"/>
    <w:rsid w:val="005A6CC8"/>
    <w:rsid w:val="005A706C"/>
    <w:rsid w:val="005B0C54"/>
    <w:rsid w:val="005B17BF"/>
    <w:rsid w:val="005B23E7"/>
    <w:rsid w:val="005B2807"/>
    <w:rsid w:val="005B3210"/>
    <w:rsid w:val="005B5576"/>
    <w:rsid w:val="005B70FE"/>
    <w:rsid w:val="005C1921"/>
    <w:rsid w:val="005C2A3C"/>
    <w:rsid w:val="005C3C93"/>
    <w:rsid w:val="005C4C35"/>
    <w:rsid w:val="005C69F1"/>
    <w:rsid w:val="005D0EC3"/>
    <w:rsid w:val="005D15FC"/>
    <w:rsid w:val="005D1EF8"/>
    <w:rsid w:val="005D23B0"/>
    <w:rsid w:val="005D3986"/>
    <w:rsid w:val="005D43A5"/>
    <w:rsid w:val="005D5E84"/>
    <w:rsid w:val="005E086C"/>
    <w:rsid w:val="005E12CE"/>
    <w:rsid w:val="005E1655"/>
    <w:rsid w:val="005E2D5C"/>
    <w:rsid w:val="005E2DFF"/>
    <w:rsid w:val="005E4061"/>
    <w:rsid w:val="005E4A77"/>
    <w:rsid w:val="005E54D4"/>
    <w:rsid w:val="005E77AF"/>
    <w:rsid w:val="005E7DC9"/>
    <w:rsid w:val="005F5F4F"/>
    <w:rsid w:val="005F6408"/>
    <w:rsid w:val="005F664E"/>
    <w:rsid w:val="005F799C"/>
    <w:rsid w:val="006011EE"/>
    <w:rsid w:val="00601705"/>
    <w:rsid w:val="006019B7"/>
    <w:rsid w:val="0060240F"/>
    <w:rsid w:val="0060269A"/>
    <w:rsid w:val="00605A06"/>
    <w:rsid w:val="00605C9C"/>
    <w:rsid w:val="00605CA7"/>
    <w:rsid w:val="00607275"/>
    <w:rsid w:val="00612D65"/>
    <w:rsid w:val="006133E5"/>
    <w:rsid w:val="0061398C"/>
    <w:rsid w:val="00615787"/>
    <w:rsid w:val="006179D4"/>
    <w:rsid w:val="00622A74"/>
    <w:rsid w:val="00622F60"/>
    <w:rsid w:val="00626A59"/>
    <w:rsid w:val="00627292"/>
    <w:rsid w:val="00627640"/>
    <w:rsid w:val="00630EBA"/>
    <w:rsid w:val="006321D0"/>
    <w:rsid w:val="0063241D"/>
    <w:rsid w:val="00634676"/>
    <w:rsid w:val="00640FDF"/>
    <w:rsid w:val="006423BE"/>
    <w:rsid w:val="00642419"/>
    <w:rsid w:val="00643FD0"/>
    <w:rsid w:val="00644923"/>
    <w:rsid w:val="006455AA"/>
    <w:rsid w:val="006519AE"/>
    <w:rsid w:val="006536FB"/>
    <w:rsid w:val="00654DE2"/>
    <w:rsid w:val="006553D7"/>
    <w:rsid w:val="00656761"/>
    <w:rsid w:val="006569EC"/>
    <w:rsid w:val="00657514"/>
    <w:rsid w:val="00660089"/>
    <w:rsid w:val="00667902"/>
    <w:rsid w:val="006703AB"/>
    <w:rsid w:val="00670A9F"/>
    <w:rsid w:val="0067293E"/>
    <w:rsid w:val="00673DAB"/>
    <w:rsid w:val="00676926"/>
    <w:rsid w:val="00677BE8"/>
    <w:rsid w:val="00680329"/>
    <w:rsid w:val="00680505"/>
    <w:rsid w:val="0068051D"/>
    <w:rsid w:val="00683359"/>
    <w:rsid w:val="006836B2"/>
    <w:rsid w:val="006848C0"/>
    <w:rsid w:val="00684CB6"/>
    <w:rsid w:val="00685A6B"/>
    <w:rsid w:val="00686B19"/>
    <w:rsid w:val="00686B6C"/>
    <w:rsid w:val="00686F27"/>
    <w:rsid w:val="00695136"/>
    <w:rsid w:val="0069523C"/>
    <w:rsid w:val="006956EA"/>
    <w:rsid w:val="00697B2D"/>
    <w:rsid w:val="006A02EF"/>
    <w:rsid w:val="006A02F7"/>
    <w:rsid w:val="006A08C9"/>
    <w:rsid w:val="006A0BB6"/>
    <w:rsid w:val="006A172F"/>
    <w:rsid w:val="006A3647"/>
    <w:rsid w:val="006A40A8"/>
    <w:rsid w:val="006A4675"/>
    <w:rsid w:val="006A49EF"/>
    <w:rsid w:val="006A51BC"/>
    <w:rsid w:val="006A5201"/>
    <w:rsid w:val="006A538B"/>
    <w:rsid w:val="006A5C1D"/>
    <w:rsid w:val="006A7113"/>
    <w:rsid w:val="006B0C9D"/>
    <w:rsid w:val="006B194A"/>
    <w:rsid w:val="006B2DA7"/>
    <w:rsid w:val="006B5619"/>
    <w:rsid w:val="006B69B5"/>
    <w:rsid w:val="006B6EF3"/>
    <w:rsid w:val="006B79EF"/>
    <w:rsid w:val="006B7C88"/>
    <w:rsid w:val="006C0FE3"/>
    <w:rsid w:val="006C1C45"/>
    <w:rsid w:val="006C340E"/>
    <w:rsid w:val="006C48E6"/>
    <w:rsid w:val="006C54E9"/>
    <w:rsid w:val="006C5B56"/>
    <w:rsid w:val="006C68AB"/>
    <w:rsid w:val="006D0253"/>
    <w:rsid w:val="006D07DC"/>
    <w:rsid w:val="006D186D"/>
    <w:rsid w:val="006D4170"/>
    <w:rsid w:val="006D68BD"/>
    <w:rsid w:val="006D7DBB"/>
    <w:rsid w:val="006E033F"/>
    <w:rsid w:val="006E1DC3"/>
    <w:rsid w:val="006E2269"/>
    <w:rsid w:val="006E6498"/>
    <w:rsid w:val="006E6E44"/>
    <w:rsid w:val="006F1030"/>
    <w:rsid w:val="00700AE3"/>
    <w:rsid w:val="00701298"/>
    <w:rsid w:val="0070270D"/>
    <w:rsid w:val="00702A0F"/>
    <w:rsid w:val="007106AC"/>
    <w:rsid w:val="0071159F"/>
    <w:rsid w:val="0071367A"/>
    <w:rsid w:val="00713908"/>
    <w:rsid w:val="00716724"/>
    <w:rsid w:val="00716D62"/>
    <w:rsid w:val="00717012"/>
    <w:rsid w:val="00720D22"/>
    <w:rsid w:val="00720F8D"/>
    <w:rsid w:val="007225B1"/>
    <w:rsid w:val="007250C3"/>
    <w:rsid w:val="007264FA"/>
    <w:rsid w:val="00727853"/>
    <w:rsid w:val="00727A08"/>
    <w:rsid w:val="00727E0E"/>
    <w:rsid w:val="00731642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46849"/>
    <w:rsid w:val="007472E9"/>
    <w:rsid w:val="00747B97"/>
    <w:rsid w:val="00753B7B"/>
    <w:rsid w:val="00754153"/>
    <w:rsid w:val="00754358"/>
    <w:rsid w:val="00754B7A"/>
    <w:rsid w:val="00754CF2"/>
    <w:rsid w:val="00755230"/>
    <w:rsid w:val="00755EC1"/>
    <w:rsid w:val="007563B3"/>
    <w:rsid w:val="007606F6"/>
    <w:rsid w:val="0076174F"/>
    <w:rsid w:val="00761E3A"/>
    <w:rsid w:val="007634FE"/>
    <w:rsid w:val="0076463B"/>
    <w:rsid w:val="00764938"/>
    <w:rsid w:val="007657C1"/>
    <w:rsid w:val="007724DB"/>
    <w:rsid w:val="00772BCA"/>
    <w:rsid w:val="007750B8"/>
    <w:rsid w:val="007804C6"/>
    <w:rsid w:val="00783567"/>
    <w:rsid w:val="0078366A"/>
    <w:rsid w:val="00784516"/>
    <w:rsid w:val="00785A27"/>
    <w:rsid w:val="00790006"/>
    <w:rsid w:val="00790861"/>
    <w:rsid w:val="00791736"/>
    <w:rsid w:val="0079285D"/>
    <w:rsid w:val="00793829"/>
    <w:rsid w:val="00793A18"/>
    <w:rsid w:val="00794DC3"/>
    <w:rsid w:val="00795C98"/>
    <w:rsid w:val="00797232"/>
    <w:rsid w:val="007A075F"/>
    <w:rsid w:val="007A1041"/>
    <w:rsid w:val="007A4291"/>
    <w:rsid w:val="007A5928"/>
    <w:rsid w:val="007A5ED4"/>
    <w:rsid w:val="007B0587"/>
    <w:rsid w:val="007B0A62"/>
    <w:rsid w:val="007B139C"/>
    <w:rsid w:val="007B186C"/>
    <w:rsid w:val="007B1E3F"/>
    <w:rsid w:val="007B21F1"/>
    <w:rsid w:val="007B395C"/>
    <w:rsid w:val="007B4F24"/>
    <w:rsid w:val="007B66BE"/>
    <w:rsid w:val="007B7063"/>
    <w:rsid w:val="007B7073"/>
    <w:rsid w:val="007B750A"/>
    <w:rsid w:val="007C0001"/>
    <w:rsid w:val="007C0696"/>
    <w:rsid w:val="007C0A4A"/>
    <w:rsid w:val="007C111A"/>
    <w:rsid w:val="007C27B3"/>
    <w:rsid w:val="007C3531"/>
    <w:rsid w:val="007C4D36"/>
    <w:rsid w:val="007C5CF6"/>
    <w:rsid w:val="007D0E94"/>
    <w:rsid w:val="007D4C92"/>
    <w:rsid w:val="007D6E08"/>
    <w:rsid w:val="007D765B"/>
    <w:rsid w:val="007E301F"/>
    <w:rsid w:val="007E33A5"/>
    <w:rsid w:val="007E507E"/>
    <w:rsid w:val="007E50AB"/>
    <w:rsid w:val="007F0071"/>
    <w:rsid w:val="007F0217"/>
    <w:rsid w:val="007F070C"/>
    <w:rsid w:val="007F0EF1"/>
    <w:rsid w:val="007F2377"/>
    <w:rsid w:val="007F27DD"/>
    <w:rsid w:val="007F62F3"/>
    <w:rsid w:val="007F6F13"/>
    <w:rsid w:val="00801F2E"/>
    <w:rsid w:val="0080247E"/>
    <w:rsid w:val="0081067C"/>
    <w:rsid w:val="00811271"/>
    <w:rsid w:val="0081499D"/>
    <w:rsid w:val="00815320"/>
    <w:rsid w:val="0081561C"/>
    <w:rsid w:val="00815EBA"/>
    <w:rsid w:val="00817576"/>
    <w:rsid w:val="0082027B"/>
    <w:rsid w:val="008213E1"/>
    <w:rsid w:val="0082165C"/>
    <w:rsid w:val="00821744"/>
    <w:rsid w:val="00822AE9"/>
    <w:rsid w:val="00823269"/>
    <w:rsid w:val="008234D3"/>
    <w:rsid w:val="00823921"/>
    <w:rsid w:val="008240CB"/>
    <w:rsid w:val="008261F8"/>
    <w:rsid w:val="00826587"/>
    <w:rsid w:val="008266BB"/>
    <w:rsid w:val="008309A2"/>
    <w:rsid w:val="00830E68"/>
    <w:rsid w:val="00831C2F"/>
    <w:rsid w:val="008334DE"/>
    <w:rsid w:val="0083455E"/>
    <w:rsid w:val="008347EF"/>
    <w:rsid w:val="00836C65"/>
    <w:rsid w:val="00837145"/>
    <w:rsid w:val="00841595"/>
    <w:rsid w:val="00845208"/>
    <w:rsid w:val="00847201"/>
    <w:rsid w:val="0084744A"/>
    <w:rsid w:val="00851358"/>
    <w:rsid w:val="00851443"/>
    <w:rsid w:val="008532EA"/>
    <w:rsid w:val="00853592"/>
    <w:rsid w:val="00853FD0"/>
    <w:rsid w:val="0085412F"/>
    <w:rsid w:val="00856206"/>
    <w:rsid w:val="008562F0"/>
    <w:rsid w:val="0085733A"/>
    <w:rsid w:val="008575B6"/>
    <w:rsid w:val="0086113F"/>
    <w:rsid w:val="00861A8C"/>
    <w:rsid w:val="00863445"/>
    <w:rsid w:val="00863A41"/>
    <w:rsid w:val="00863BDE"/>
    <w:rsid w:val="008641BD"/>
    <w:rsid w:val="00865A92"/>
    <w:rsid w:val="00865DB5"/>
    <w:rsid w:val="00866662"/>
    <w:rsid w:val="00866F45"/>
    <w:rsid w:val="008713E9"/>
    <w:rsid w:val="00874F02"/>
    <w:rsid w:val="00875BE9"/>
    <w:rsid w:val="00880121"/>
    <w:rsid w:val="00880651"/>
    <w:rsid w:val="00881D7D"/>
    <w:rsid w:val="008826D7"/>
    <w:rsid w:val="00883C72"/>
    <w:rsid w:val="00886421"/>
    <w:rsid w:val="008871BF"/>
    <w:rsid w:val="00890523"/>
    <w:rsid w:val="008921BE"/>
    <w:rsid w:val="00893367"/>
    <w:rsid w:val="008951EA"/>
    <w:rsid w:val="008A0058"/>
    <w:rsid w:val="008A04B5"/>
    <w:rsid w:val="008A1296"/>
    <w:rsid w:val="008A2CD4"/>
    <w:rsid w:val="008A50D1"/>
    <w:rsid w:val="008A59A9"/>
    <w:rsid w:val="008A5C90"/>
    <w:rsid w:val="008A7004"/>
    <w:rsid w:val="008A72F6"/>
    <w:rsid w:val="008A75ED"/>
    <w:rsid w:val="008B2997"/>
    <w:rsid w:val="008B3932"/>
    <w:rsid w:val="008B4607"/>
    <w:rsid w:val="008B4DB8"/>
    <w:rsid w:val="008B51D1"/>
    <w:rsid w:val="008B6E43"/>
    <w:rsid w:val="008C0A6D"/>
    <w:rsid w:val="008C2B6C"/>
    <w:rsid w:val="008C55B7"/>
    <w:rsid w:val="008D0F94"/>
    <w:rsid w:val="008D1999"/>
    <w:rsid w:val="008D5559"/>
    <w:rsid w:val="008D6CCD"/>
    <w:rsid w:val="008E0A20"/>
    <w:rsid w:val="008E37EA"/>
    <w:rsid w:val="008E3914"/>
    <w:rsid w:val="008E3E65"/>
    <w:rsid w:val="008E43E9"/>
    <w:rsid w:val="008F1FF1"/>
    <w:rsid w:val="008F5920"/>
    <w:rsid w:val="00900E5E"/>
    <w:rsid w:val="00901485"/>
    <w:rsid w:val="009035E2"/>
    <w:rsid w:val="0090481A"/>
    <w:rsid w:val="00904CF4"/>
    <w:rsid w:val="00905527"/>
    <w:rsid w:val="0090609B"/>
    <w:rsid w:val="00907CA3"/>
    <w:rsid w:val="009120A1"/>
    <w:rsid w:val="009158F5"/>
    <w:rsid w:val="00916591"/>
    <w:rsid w:val="00920765"/>
    <w:rsid w:val="00920A68"/>
    <w:rsid w:val="00922E35"/>
    <w:rsid w:val="0092314A"/>
    <w:rsid w:val="00923B17"/>
    <w:rsid w:val="00923CD1"/>
    <w:rsid w:val="00923F55"/>
    <w:rsid w:val="00924A01"/>
    <w:rsid w:val="00926004"/>
    <w:rsid w:val="00926AAE"/>
    <w:rsid w:val="00931BD3"/>
    <w:rsid w:val="00933AFA"/>
    <w:rsid w:val="009345F6"/>
    <w:rsid w:val="009346F5"/>
    <w:rsid w:val="00934A23"/>
    <w:rsid w:val="00934A77"/>
    <w:rsid w:val="00934B47"/>
    <w:rsid w:val="009363A1"/>
    <w:rsid w:val="0093667E"/>
    <w:rsid w:val="0094250E"/>
    <w:rsid w:val="00942FD3"/>
    <w:rsid w:val="00944C00"/>
    <w:rsid w:val="009468B0"/>
    <w:rsid w:val="00946AB0"/>
    <w:rsid w:val="0094768C"/>
    <w:rsid w:val="00950BF5"/>
    <w:rsid w:val="0095148A"/>
    <w:rsid w:val="0095169A"/>
    <w:rsid w:val="00951A30"/>
    <w:rsid w:val="0095202A"/>
    <w:rsid w:val="00952E6F"/>
    <w:rsid w:val="009531C8"/>
    <w:rsid w:val="009533F5"/>
    <w:rsid w:val="00953ED9"/>
    <w:rsid w:val="009544C4"/>
    <w:rsid w:val="0095460E"/>
    <w:rsid w:val="00955676"/>
    <w:rsid w:val="009574BB"/>
    <w:rsid w:val="00957A75"/>
    <w:rsid w:val="00962019"/>
    <w:rsid w:val="00963B12"/>
    <w:rsid w:val="00963F62"/>
    <w:rsid w:val="0096495C"/>
    <w:rsid w:val="00965157"/>
    <w:rsid w:val="0096556D"/>
    <w:rsid w:val="00966D85"/>
    <w:rsid w:val="00966D92"/>
    <w:rsid w:val="00966FD9"/>
    <w:rsid w:val="00967921"/>
    <w:rsid w:val="00967A77"/>
    <w:rsid w:val="009757F2"/>
    <w:rsid w:val="009779C3"/>
    <w:rsid w:val="009808C0"/>
    <w:rsid w:val="00980F70"/>
    <w:rsid w:val="009822AA"/>
    <w:rsid w:val="009830D2"/>
    <w:rsid w:val="0098344F"/>
    <w:rsid w:val="00985F88"/>
    <w:rsid w:val="00987ED5"/>
    <w:rsid w:val="00990E6F"/>
    <w:rsid w:val="0099107A"/>
    <w:rsid w:val="00991154"/>
    <w:rsid w:val="009935F0"/>
    <w:rsid w:val="00996C9B"/>
    <w:rsid w:val="009A11D7"/>
    <w:rsid w:val="009A1AC9"/>
    <w:rsid w:val="009A2841"/>
    <w:rsid w:val="009A2F84"/>
    <w:rsid w:val="009A37A9"/>
    <w:rsid w:val="009A4A32"/>
    <w:rsid w:val="009A6AA8"/>
    <w:rsid w:val="009A6D4D"/>
    <w:rsid w:val="009B0D2D"/>
    <w:rsid w:val="009B1918"/>
    <w:rsid w:val="009B1BAA"/>
    <w:rsid w:val="009B61C9"/>
    <w:rsid w:val="009B664F"/>
    <w:rsid w:val="009C03D0"/>
    <w:rsid w:val="009C21D4"/>
    <w:rsid w:val="009C5A94"/>
    <w:rsid w:val="009C797A"/>
    <w:rsid w:val="009D0231"/>
    <w:rsid w:val="009D0BF6"/>
    <w:rsid w:val="009D4987"/>
    <w:rsid w:val="009D57AF"/>
    <w:rsid w:val="009D6EE7"/>
    <w:rsid w:val="009D7231"/>
    <w:rsid w:val="009E2E08"/>
    <w:rsid w:val="009E2FFB"/>
    <w:rsid w:val="009E37FD"/>
    <w:rsid w:val="009E3A67"/>
    <w:rsid w:val="009E58B6"/>
    <w:rsid w:val="009E6C3C"/>
    <w:rsid w:val="009E7311"/>
    <w:rsid w:val="009F5306"/>
    <w:rsid w:val="009F7FD4"/>
    <w:rsid w:val="00A00C7E"/>
    <w:rsid w:val="00A015E2"/>
    <w:rsid w:val="00A01A73"/>
    <w:rsid w:val="00A01C32"/>
    <w:rsid w:val="00A01CA3"/>
    <w:rsid w:val="00A021D8"/>
    <w:rsid w:val="00A02D70"/>
    <w:rsid w:val="00A02E0A"/>
    <w:rsid w:val="00A04053"/>
    <w:rsid w:val="00A047D7"/>
    <w:rsid w:val="00A053DA"/>
    <w:rsid w:val="00A11ADF"/>
    <w:rsid w:val="00A142CA"/>
    <w:rsid w:val="00A14B83"/>
    <w:rsid w:val="00A1676C"/>
    <w:rsid w:val="00A17008"/>
    <w:rsid w:val="00A1737E"/>
    <w:rsid w:val="00A2011B"/>
    <w:rsid w:val="00A208B9"/>
    <w:rsid w:val="00A20A8A"/>
    <w:rsid w:val="00A220F2"/>
    <w:rsid w:val="00A258B8"/>
    <w:rsid w:val="00A25D58"/>
    <w:rsid w:val="00A26972"/>
    <w:rsid w:val="00A26FB2"/>
    <w:rsid w:val="00A3168F"/>
    <w:rsid w:val="00A33867"/>
    <w:rsid w:val="00A342F2"/>
    <w:rsid w:val="00A40AE0"/>
    <w:rsid w:val="00A41548"/>
    <w:rsid w:val="00A433AA"/>
    <w:rsid w:val="00A43E13"/>
    <w:rsid w:val="00A44BA1"/>
    <w:rsid w:val="00A44FCE"/>
    <w:rsid w:val="00A45C8E"/>
    <w:rsid w:val="00A462D2"/>
    <w:rsid w:val="00A47267"/>
    <w:rsid w:val="00A5378C"/>
    <w:rsid w:val="00A5622E"/>
    <w:rsid w:val="00A57B25"/>
    <w:rsid w:val="00A61743"/>
    <w:rsid w:val="00A621BD"/>
    <w:rsid w:val="00A62E52"/>
    <w:rsid w:val="00A64363"/>
    <w:rsid w:val="00A64C1C"/>
    <w:rsid w:val="00A709F5"/>
    <w:rsid w:val="00A7147D"/>
    <w:rsid w:val="00A71939"/>
    <w:rsid w:val="00A7239C"/>
    <w:rsid w:val="00A72E2E"/>
    <w:rsid w:val="00A732BC"/>
    <w:rsid w:val="00A742A7"/>
    <w:rsid w:val="00A74B1C"/>
    <w:rsid w:val="00A762AE"/>
    <w:rsid w:val="00A77496"/>
    <w:rsid w:val="00A77F9F"/>
    <w:rsid w:val="00A81974"/>
    <w:rsid w:val="00A8261C"/>
    <w:rsid w:val="00A82E53"/>
    <w:rsid w:val="00A83B31"/>
    <w:rsid w:val="00A9008C"/>
    <w:rsid w:val="00A9155D"/>
    <w:rsid w:val="00A91BDC"/>
    <w:rsid w:val="00A91EAD"/>
    <w:rsid w:val="00A93D25"/>
    <w:rsid w:val="00A9529D"/>
    <w:rsid w:val="00A95F15"/>
    <w:rsid w:val="00A95FE7"/>
    <w:rsid w:val="00A96237"/>
    <w:rsid w:val="00A96604"/>
    <w:rsid w:val="00A966C8"/>
    <w:rsid w:val="00AA142C"/>
    <w:rsid w:val="00AA1A16"/>
    <w:rsid w:val="00AA1E00"/>
    <w:rsid w:val="00AA4F28"/>
    <w:rsid w:val="00AA6529"/>
    <w:rsid w:val="00AB01CF"/>
    <w:rsid w:val="00AB1A54"/>
    <w:rsid w:val="00AB1BE7"/>
    <w:rsid w:val="00AB40B7"/>
    <w:rsid w:val="00AB7941"/>
    <w:rsid w:val="00AC16BD"/>
    <w:rsid w:val="00AC20EB"/>
    <w:rsid w:val="00AC2A8F"/>
    <w:rsid w:val="00AC44B5"/>
    <w:rsid w:val="00AC44E5"/>
    <w:rsid w:val="00AC484A"/>
    <w:rsid w:val="00AC5ED2"/>
    <w:rsid w:val="00AC62EF"/>
    <w:rsid w:val="00AC65E8"/>
    <w:rsid w:val="00AC739C"/>
    <w:rsid w:val="00AD1BFA"/>
    <w:rsid w:val="00AD1C4C"/>
    <w:rsid w:val="00AD1F71"/>
    <w:rsid w:val="00AD332E"/>
    <w:rsid w:val="00AD33AB"/>
    <w:rsid w:val="00AD38EE"/>
    <w:rsid w:val="00AD3BD8"/>
    <w:rsid w:val="00AD5421"/>
    <w:rsid w:val="00AD6A29"/>
    <w:rsid w:val="00AD7060"/>
    <w:rsid w:val="00AE2014"/>
    <w:rsid w:val="00AE3AB3"/>
    <w:rsid w:val="00AE608B"/>
    <w:rsid w:val="00AE70FB"/>
    <w:rsid w:val="00AE71FE"/>
    <w:rsid w:val="00AF0525"/>
    <w:rsid w:val="00AF0C08"/>
    <w:rsid w:val="00AF1591"/>
    <w:rsid w:val="00AF1A69"/>
    <w:rsid w:val="00AF4019"/>
    <w:rsid w:val="00AF44EB"/>
    <w:rsid w:val="00AF4E19"/>
    <w:rsid w:val="00AF619C"/>
    <w:rsid w:val="00AF6745"/>
    <w:rsid w:val="00AF6803"/>
    <w:rsid w:val="00AF6CF4"/>
    <w:rsid w:val="00B01661"/>
    <w:rsid w:val="00B0179E"/>
    <w:rsid w:val="00B01B74"/>
    <w:rsid w:val="00B01CD4"/>
    <w:rsid w:val="00B02FFB"/>
    <w:rsid w:val="00B03269"/>
    <w:rsid w:val="00B042DA"/>
    <w:rsid w:val="00B045D1"/>
    <w:rsid w:val="00B04DD1"/>
    <w:rsid w:val="00B0696A"/>
    <w:rsid w:val="00B074DA"/>
    <w:rsid w:val="00B11BCA"/>
    <w:rsid w:val="00B11ED5"/>
    <w:rsid w:val="00B121B1"/>
    <w:rsid w:val="00B12269"/>
    <w:rsid w:val="00B12C4C"/>
    <w:rsid w:val="00B131A5"/>
    <w:rsid w:val="00B15139"/>
    <w:rsid w:val="00B1527D"/>
    <w:rsid w:val="00B15FD0"/>
    <w:rsid w:val="00B16108"/>
    <w:rsid w:val="00B17D58"/>
    <w:rsid w:val="00B20296"/>
    <w:rsid w:val="00B20342"/>
    <w:rsid w:val="00B220E9"/>
    <w:rsid w:val="00B25E0D"/>
    <w:rsid w:val="00B2603D"/>
    <w:rsid w:val="00B27783"/>
    <w:rsid w:val="00B279B4"/>
    <w:rsid w:val="00B30C21"/>
    <w:rsid w:val="00B3106A"/>
    <w:rsid w:val="00B310EB"/>
    <w:rsid w:val="00B3137D"/>
    <w:rsid w:val="00B3189F"/>
    <w:rsid w:val="00B3362C"/>
    <w:rsid w:val="00B3483A"/>
    <w:rsid w:val="00B34F70"/>
    <w:rsid w:val="00B36F5D"/>
    <w:rsid w:val="00B408F6"/>
    <w:rsid w:val="00B43745"/>
    <w:rsid w:val="00B4383C"/>
    <w:rsid w:val="00B440C3"/>
    <w:rsid w:val="00B44902"/>
    <w:rsid w:val="00B44952"/>
    <w:rsid w:val="00B44ED4"/>
    <w:rsid w:val="00B50C31"/>
    <w:rsid w:val="00B516E5"/>
    <w:rsid w:val="00B5230E"/>
    <w:rsid w:val="00B52A6C"/>
    <w:rsid w:val="00B542C0"/>
    <w:rsid w:val="00B5497D"/>
    <w:rsid w:val="00B57AB6"/>
    <w:rsid w:val="00B57ED0"/>
    <w:rsid w:val="00B6060B"/>
    <w:rsid w:val="00B623E4"/>
    <w:rsid w:val="00B62428"/>
    <w:rsid w:val="00B6260E"/>
    <w:rsid w:val="00B63994"/>
    <w:rsid w:val="00B63F00"/>
    <w:rsid w:val="00B649A9"/>
    <w:rsid w:val="00B700B2"/>
    <w:rsid w:val="00B72D68"/>
    <w:rsid w:val="00B7539C"/>
    <w:rsid w:val="00B76045"/>
    <w:rsid w:val="00B76479"/>
    <w:rsid w:val="00B77C4A"/>
    <w:rsid w:val="00B805A5"/>
    <w:rsid w:val="00B80788"/>
    <w:rsid w:val="00B81025"/>
    <w:rsid w:val="00B81607"/>
    <w:rsid w:val="00B81BCC"/>
    <w:rsid w:val="00B9027D"/>
    <w:rsid w:val="00B9290A"/>
    <w:rsid w:val="00B97E8C"/>
    <w:rsid w:val="00BA118A"/>
    <w:rsid w:val="00BA3913"/>
    <w:rsid w:val="00BA54B9"/>
    <w:rsid w:val="00BA5A6D"/>
    <w:rsid w:val="00BA5E60"/>
    <w:rsid w:val="00BA5F7B"/>
    <w:rsid w:val="00BA658D"/>
    <w:rsid w:val="00BA66B5"/>
    <w:rsid w:val="00BB02B8"/>
    <w:rsid w:val="00BB0809"/>
    <w:rsid w:val="00BB1556"/>
    <w:rsid w:val="00BB1C04"/>
    <w:rsid w:val="00BB30D2"/>
    <w:rsid w:val="00BB3619"/>
    <w:rsid w:val="00BB3CE8"/>
    <w:rsid w:val="00BB4FAB"/>
    <w:rsid w:val="00BB5A6A"/>
    <w:rsid w:val="00BB6225"/>
    <w:rsid w:val="00BB73CB"/>
    <w:rsid w:val="00BB77E3"/>
    <w:rsid w:val="00BC120C"/>
    <w:rsid w:val="00BC3A43"/>
    <w:rsid w:val="00BC4531"/>
    <w:rsid w:val="00BC535F"/>
    <w:rsid w:val="00BC58A7"/>
    <w:rsid w:val="00BC5D6B"/>
    <w:rsid w:val="00BC5D93"/>
    <w:rsid w:val="00BC5F2F"/>
    <w:rsid w:val="00BC7A3E"/>
    <w:rsid w:val="00BD0E09"/>
    <w:rsid w:val="00BD1976"/>
    <w:rsid w:val="00BD215B"/>
    <w:rsid w:val="00BD4AEF"/>
    <w:rsid w:val="00BD55E8"/>
    <w:rsid w:val="00BD574D"/>
    <w:rsid w:val="00BE041F"/>
    <w:rsid w:val="00BE3EEF"/>
    <w:rsid w:val="00BE4530"/>
    <w:rsid w:val="00BE5A98"/>
    <w:rsid w:val="00BE6AE9"/>
    <w:rsid w:val="00BF3119"/>
    <w:rsid w:val="00BF58C5"/>
    <w:rsid w:val="00BF6C1F"/>
    <w:rsid w:val="00BF758B"/>
    <w:rsid w:val="00C03A27"/>
    <w:rsid w:val="00C05D42"/>
    <w:rsid w:val="00C12085"/>
    <w:rsid w:val="00C12FA4"/>
    <w:rsid w:val="00C1494C"/>
    <w:rsid w:val="00C170A2"/>
    <w:rsid w:val="00C21DD7"/>
    <w:rsid w:val="00C23D95"/>
    <w:rsid w:val="00C25CF2"/>
    <w:rsid w:val="00C301F8"/>
    <w:rsid w:val="00C30402"/>
    <w:rsid w:val="00C31D58"/>
    <w:rsid w:val="00C33421"/>
    <w:rsid w:val="00C34A0F"/>
    <w:rsid w:val="00C36453"/>
    <w:rsid w:val="00C36E10"/>
    <w:rsid w:val="00C36FE4"/>
    <w:rsid w:val="00C37828"/>
    <w:rsid w:val="00C40CD5"/>
    <w:rsid w:val="00C41CC3"/>
    <w:rsid w:val="00C42A48"/>
    <w:rsid w:val="00C448B6"/>
    <w:rsid w:val="00C44D20"/>
    <w:rsid w:val="00C45924"/>
    <w:rsid w:val="00C4725F"/>
    <w:rsid w:val="00C47E42"/>
    <w:rsid w:val="00C50BDC"/>
    <w:rsid w:val="00C5183B"/>
    <w:rsid w:val="00C51F37"/>
    <w:rsid w:val="00C535CE"/>
    <w:rsid w:val="00C55F6A"/>
    <w:rsid w:val="00C56037"/>
    <w:rsid w:val="00C575FB"/>
    <w:rsid w:val="00C60B19"/>
    <w:rsid w:val="00C61DE3"/>
    <w:rsid w:val="00C656D7"/>
    <w:rsid w:val="00C663E1"/>
    <w:rsid w:val="00C66971"/>
    <w:rsid w:val="00C70FBC"/>
    <w:rsid w:val="00C7102E"/>
    <w:rsid w:val="00C72A96"/>
    <w:rsid w:val="00C73CA5"/>
    <w:rsid w:val="00C7433D"/>
    <w:rsid w:val="00C76CE7"/>
    <w:rsid w:val="00C80848"/>
    <w:rsid w:val="00C80A57"/>
    <w:rsid w:val="00C81652"/>
    <w:rsid w:val="00C82D76"/>
    <w:rsid w:val="00C8344E"/>
    <w:rsid w:val="00C83676"/>
    <w:rsid w:val="00C84A49"/>
    <w:rsid w:val="00C85F67"/>
    <w:rsid w:val="00C870BE"/>
    <w:rsid w:val="00C87C7E"/>
    <w:rsid w:val="00C908B1"/>
    <w:rsid w:val="00C91030"/>
    <w:rsid w:val="00C91451"/>
    <w:rsid w:val="00C92E55"/>
    <w:rsid w:val="00C931EF"/>
    <w:rsid w:val="00C93236"/>
    <w:rsid w:val="00C93548"/>
    <w:rsid w:val="00C939C0"/>
    <w:rsid w:val="00C93FE2"/>
    <w:rsid w:val="00C94B95"/>
    <w:rsid w:val="00C94BC9"/>
    <w:rsid w:val="00C9545A"/>
    <w:rsid w:val="00C95741"/>
    <w:rsid w:val="00C9613C"/>
    <w:rsid w:val="00C961E6"/>
    <w:rsid w:val="00C97221"/>
    <w:rsid w:val="00CA09B3"/>
    <w:rsid w:val="00CA267C"/>
    <w:rsid w:val="00CA3AEF"/>
    <w:rsid w:val="00CA4E64"/>
    <w:rsid w:val="00CA572E"/>
    <w:rsid w:val="00CA59B9"/>
    <w:rsid w:val="00CA6B46"/>
    <w:rsid w:val="00CA7E15"/>
    <w:rsid w:val="00CB0915"/>
    <w:rsid w:val="00CB2919"/>
    <w:rsid w:val="00CB3C2F"/>
    <w:rsid w:val="00CB4095"/>
    <w:rsid w:val="00CB4BA9"/>
    <w:rsid w:val="00CB56BD"/>
    <w:rsid w:val="00CB777A"/>
    <w:rsid w:val="00CC08B4"/>
    <w:rsid w:val="00CC3BB6"/>
    <w:rsid w:val="00CC3F97"/>
    <w:rsid w:val="00CC5134"/>
    <w:rsid w:val="00CC5AA7"/>
    <w:rsid w:val="00CC6ED5"/>
    <w:rsid w:val="00CC7377"/>
    <w:rsid w:val="00CD274E"/>
    <w:rsid w:val="00CD299D"/>
    <w:rsid w:val="00CD3E20"/>
    <w:rsid w:val="00CD40DD"/>
    <w:rsid w:val="00CD43C8"/>
    <w:rsid w:val="00CD48E6"/>
    <w:rsid w:val="00CD4EFF"/>
    <w:rsid w:val="00CE06D4"/>
    <w:rsid w:val="00CE1479"/>
    <w:rsid w:val="00CE1665"/>
    <w:rsid w:val="00CE2BA1"/>
    <w:rsid w:val="00CE2E6F"/>
    <w:rsid w:val="00CE61E6"/>
    <w:rsid w:val="00CF1304"/>
    <w:rsid w:val="00CF2090"/>
    <w:rsid w:val="00CF226E"/>
    <w:rsid w:val="00CF4984"/>
    <w:rsid w:val="00CF6910"/>
    <w:rsid w:val="00D00EC2"/>
    <w:rsid w:val="00D0197B"/>
    <w:rsid w:val="00D01F12"/>
    <w:rsid w:val="00D07ABB"/>
    <w:rsid w:val="00D10AE5"/>
    <w:rsid w:val="00D11F78"/>
    <w:rsid w:val="00D12406"/>
    <w:rsid w:val="00D135D8"/>
    <w:rsid w:val="00D146E3"/>
    <w:rsid w:val="00D2082F"/>
    <w:rsid w:val="00D20C28"/>
    <w:rsid w:val="00D2228C"/>
    <w:rsid w:val="00D222E4"/>
    <w:rsid w:val="00D22813"/>
    <w:rsid w:val="00D25BB4"/>
    <w:rsid w:val="00D25EB3"/>
    <w:rsid w:val="00D271E5"/>
    <w:rsid w:val="00D3012A"/>
    <w:rsid w:val="00D31F02"/>
    <w:rsid w:val="00D32146"/>
    <w:rsid w:val="00D32F83"/>
    <w:rsid w:val="00D34A6E"/>
    <w:rsid w:val="00D352BF"/>
    <w:rsid w:val="00D3644F"/>
    <w:rsid w:val="00D3649F"/>
    <w:rsid w:val="00D375BC"/>
    <w:rsid w:val="00D378A7"/>
    <w:rsid w:val="00D37F04"/>
    <w:rsid w:val="00D428C4"/>
    <w:rsid w:val="00D42B8E"/>
    <w:rsid w:val="00D439A1"/>
    <w:rsid w:val="00D43A79"/>
    <w:rsid w:val="00D43AAE"/>
    <w:rsid w:val="00D45C50"/>
    <w:rsid w:val="00D46099"/>
    <w:rsid w:val="00D47741"/>
    <w:rsid w:val="00D5103B"/>
    <w:rsid w:val="00D53AF7"/>
    <w:rsid w:val="00D5429B"/>
    <w:rsid w:val="00D551FC"/>
    <w:rsid w:val="00D558EE"/>
    <w:rsid w:val="00D55E8A"/>
    <w:rsid w:val="00D55E96"/>
    <w:rsid w:val="00D56726"/>
    <w:rsid w:val="00D56CD9"/>
    <w:rsid w:val="00D636ED"/>
    <w:rsid w:val="00D64538"/>
    <w:rsid w:val="00D64D4A"/>
    <w:rsid w:val="00D6501C"/>
    <w:rsid w:val="00D66BE5"/>
    <w:rsid w:val="00D67344"/>
    <w:rsid w:val="00D719D1"/>
    <w:rsid w:val="00D73957"/>
    <w:rsid w:val="00D73CB5"/>
    <w:rsid w:val="00D74157"/>
    <w:rsid w:val="00D74DB8"/>
    <w:rsid w:val="00D751F4"/>
    <w:rsid w:val="00D7581B"/>
    <w:rsid w:val="00D769BB"/>
    <w:rsid w:val="00D77722"/>
    <w:rsid w:val="00D82DB2"/>
    <w:rsid w:val="00D8514D"/>
    <w:rsid w:val="00D8662E"/>
    <w:rsid w:val="00D879EB"/>
    <w:rsid w:val="00D908B1"/>
    <w:rsid w:val="00D90D3A"/>
    <w:rsid w:val="00D91266"/>
    <w:rsid w:val="00D91524"/>
    <w:rsid w:val="00D9215C"/>
    <w:rsid w:val="00D92D85"/>
    <w:rsid w:val="00D945C6"/>
    <w:rsid w:val="00D9483B"/>
    <w:rsid w:val="00D95914"/>
    <w:rsid w:val="00D959F6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53FD"/>
    <w:rsid w:val="00DA5644"/>
    <w:rsid w:val="00DA5704"/>
    <w:rsid w:val="00DA715C"/>
    <w:rsid w:val="00DA77A0"/>
    <w:rsid w:val="00DA7DBD"/>
    <w:rsid w:val="00DB01A2"/>
    <w:rsid w:val="00DB354C"/>
    <w:rsid w:val="00DB3AD2"/>
    <w:rsid w:val="00DB3D61"/>
    <w:rsid w:val="00DB4138"/>
    <w:rsid w:val="00DB4218"/>
    <w:rsid w:val="00DB42C4"/>
    <w:rsid w:val="00DB6C19"/>
    <w:rsid w:val="00DC0DDB"/>
    <w:rsid w:val="00DC1274"/>
    <w:rsid w:val="00DC20E0"/>
    <w:rsid w:val="00DC55D5"/>
    <w:rsid w:val="00DC6768"/>
    <w:rsid w:val="00DC7CBC"/>
    <w:rsid w:val="00DD2083"/>
    <w:rsid w:val="00DD20BE"/>
    <w:rsid w:val="00DD4A1E"/>
    <w:rsid w:val="00DD66A3"/>
    <w:rsid w:val="00DD6F3C"/>
    <w:rsid w:val="00DE13DD"/>
    <w:rsid w:val="00DE17A4"/>
    <w:rsid w:val="00DE3837"/>
    <w:rsid w:val="00DE405A"/>
    <w:rsid w:val="00DE5808"/>
    <w:rsid w:val="00DE5BC0"/>
    <w:rsid w:val="00DE70EF"/>
    <w:rsid w:val="00DE7CB6"/>
    <w:rsid w:val="00DF334A"/>
    <w:rsid w:val="00DF3B4A"/>
    <w:rsid w:val="00DF3F26"/>
    <w:rsid w:val="00DF60E3"/>
    <w:rsid w:val="00E01699"/>
    <w:rsid w:val="00E01904"/>
    <w:rsid w:val="00E027E2"/>
    <w:rsid w:val="00E030EE"/>
    <w:rsid w:val="00E03368"/>
    <w:rsid w:val="00E06454"/>
    <w:rsid w:val="00E07274"/>
    <w:rsid w:val="00E07F1A"/>
    <w:rsid w:val="00E104E7"/>
    <w:rsid w:val="00E117BE"/>
    <w:rsid w:val="00E11864"/>
    <w:rsid w:val="00E11BD6"/>
    <w:rsid w:val="00E12379"/>
    <w:rsid w:val="00E12916"/>
    <w:rsid w:val="00E17564"/>
    <w:rsid w:val="00E1794F"/>
    <w:rsid w:val="00E2015A"/>
    <w:rsid w:val="00E2036E"/>
    <w:rsid w:val="00E21E00"/>
    <w:rsid w:val="00E23941"/>
    <w:rsid w:val="00E23DCB"/>
    <w:rsid w:val="00E250BC"/>
    <w:rsid w:val="00E25952"/>
    <w:rsid w:val="00E26315"/>
    <w:rsid w:val="00E27B0C"/>
    <w:rsid w:val="00E27E26"/>
    <w:rsid w:val="00E3150C"/>
    <w:rsid w:val="00E3417D"/>
    <w:rsid w:val="00E341CF"/>
    <w:rsid w:val="00E34602"/>
    <w:rsid w:val="00E36BFD"/>
    <w:rsid w:val="00E427D8"/>
    <w:rsid w:val="00E42A67"/>
    <w:rsid w:val="00E4349E"/>
    <w:rsid w:val="00E457C5"/>
    <w:rsid w:val="00E47D10"/>
    <w:rsid w:val="00E5073A"/>
    <w:rsid w:val="00E51012"/>
    <w:rsid w:val="00E53015"/>
    <w:rsid w:val="00E5510E"/>
    <w:rsid w:val="00E56B9D"/>
    <w:rsid w:val="00E60268"/>
    <w:rsid w:val="00E61F8C"/>
    <w:rsid w:val="00E631DA"/>
    <w:rsid w:val="00E64D91"/>
    <w:rsid w:val="00E65D63"/>
    <w:rsid w:val="00E67003"/>
    <w:rsid w:val="00E704FF"/>
    <w:rsid w:val="00E71975"/>
    <w:rsid w:val="00E72205"/>
    <w:rsid w:val="00E75CDF"/>
    <w:rsid w:val="00E77006"/>
    <w:rsid w:val="00E7703A"/>
    <w:rsid w:val="00E77592"/>
    <w:rsid w:val="00E7779F"/>
    <w:rsid w:val="00E82EEE"/>
    <w:rsid w:val="00E8495A"/>
    <w:rsid w:val="00E90A9E"/>
    <w:rsid w:val="00E914A1"/>
    <w:rsid w:val="00E91994"/>
    <w:rsid w:val="00E91E1E"/>
    <w:rsid w:val="00E974DC"/>
    <w:rsid w:val="00EA17F6"/>
    <w:rsid w:val="00EA1A6E"/>
    <w:rsid w:val="00EA2D55"/>
    <w:rsid w:val="00EA2F1C"/>
    <w:rsid w:val="00EA5543"/>
    <w:rsid w:val="00EA7ED6"/>
    <w:rsid w:val="00EB08D9"/>
    <w:rsid w:val="00EB1AD2"/>
    <w:rsid w:val="00EB1C1B"/>
    <w:rsid w:val="00EB1F78"/>
    <w:rsid w:val="00EB2CC4"/>
    <w:rsid w:val="00EB5590"/>
    <w:rsid w:val="00EC101D"/>
    <w:rsid w:val="00EC2397"/>
    <w:rsid w:val="00EC3CA3"/>
    <w:rsid w:val="00EC4231"/>
    <w:rsid w:val="00EC5A79"/>
    <w:rsid w:val="00EC5B05"/>
    <w:rsid w:val="00EC5CE2"/>
    <w:rsid w:val="00EC65F8"/>
    <w:rsid w:val="00EC6D9C"/>
    <w:rsid w:val="00EC7A7B"/>
    <w:rsid w:val="00EC7D70"/>
    <w:rsid w:val="00ED12B6"/>
    <w:rsid w:val="00ED1971"/>
    <w:rsid w:val="00ED2A1D"/>
    <w:rsid w:val="00ED4CF5"/>
    <w:rsid w:val="00ED68B8"/>
    <w:rsid w:val="00EE132C"/>
    <w:rsid w:val="00EE1884"/>
    <w:rsid w:val="00EE3CE1"/>
    <w:rsid w:val="00EE5A45"/>
    <w:rsid w:val="00EE728F"/>
    <w:rsid w:val="00EE7379"/>
    <w:rsid w:val="00EE7552"/>
    <w:rsid w:val="00EE788F"/>
    <w:rsid w:val="00EF0548"/>
    <w:rsid w:val="00EF0E50"/>
    <w:rsid w:val="00F006E2"/>
    <w:rsid w:val="00F00D1A"/>
    <w:rsid w:val="00F025BA"/>
    <w:rsid w:val="00F05BE7"/>
    <w:rsid w:val="00F05C5E"/>
    <w:rsid w:val="00F068D5"/>
    <w:rsid w:val="00F100D3"/>
    <w:rsid w:val="00F10EA5"/>
    <w:rsid w:val="00F15BDB"/>
    <w:rsid w:val="00F20B23"/>
    <w:rsid w:val="00F20B94"/>
    <w:rsid w:val="00F216BE"/>
    <w:rsid w:val="00F21842"/>
    <w:rsid w:val="00F24624"/>
    <w:rsid w:val="00F24D7E"/>
    <w:rsid w:val="00F26010"/>
    <w:rsid w:val="00F27EF3"/>
    <w:rsid w:val="00F31558"/>
    <w:rsid w:val="00F31E6D"/>
    <w:rsid w:val="00F3294F"/>
    <w:rsid w:val="00F33AFB"/>
    <w:rsid w:val="00F341DD"/>
    <w:rsid w:val="00F35778"/>
    <w:rsid w:val="00F3577D"/>
    <w:rsid w:val="00F35CAF"/>
    <w:rsid w:val="00F361C9"/>
    <w:rsid w:val="00F37DEE"/>
    <w:rsid w:val="00F40C7E"/>
    <w:rsid w:val="00F42D22"/>
    <w:rsid w:val="00F434B2"/>
    <w:rsid w:val="00F4395F"/>
    <w:rsid w:val="00F45EA9"/>
    <w:rsid w:val="00F471EB"/>
    <w:rsid w:val="00F50D19"/>
    <w:rsid w:val="00F515DC"/>
    <w:rsid w:val="00F53316"/>
    <w:rsid w:val="00F541E9"/>
    <w:rsid w:val="00F545F7"/>
    <w:rsid w:val="00F54B05"/>
    <w:rsid w:val="00F5518A"/>
    <w:rsid w:val="00F56018"/>
    <w:rsid w:val="00F561E1"/>
    <w:rsid w:val="00F56362"/>
    <w:rsid w:val="00F57097"/>
    <w:rsid w:val="00F612BB"/>
    <w:rsid w:val="00F63853"/>
    <w:rsid w:val="00F64762"/>
    <w:rsid w:val="00F65AB0"/>
    <w:rsid w:val="00F65C4A"/>
    <w:rsid w:val="00F67FB9"/>
    <w:rsid w:val="00F743B8"/>
    <w:rsid w:val="00F74555"/>
    <w:rsid w:val="00F7554B"/>
    <w:rsid w:val="00F755A2"/>
    <w:rsid w:val="00F75B28"/>
    <w:rsid w:val="00F80B94"/>
    <w:rsid w:val="00F80EEB"/>
    <w:rsid w:val="00F817D5"/>
    <w:rsid w:val="00F8346F"/>
    <w:rsid w:val="00F83833"/>
    <w:rsid w:val="00F862C3"/>
    <w:rsid w:val="00F863C4"/>
    <w:rsid w:val="00F87A64"/>
    <w:rsid w:val="00F906C0"/>
    <w:rsid w:val="00F90778"/>
    <w:rsid w:val="00F915F1"/>
    <w:rsid w:val="00F928C6"/>
    <w:rsid w:val="00F92BC2"/>
    <w:rsid w:val="00F92D27"/>
    <w:rsid w:val="00F9318C"/>
    <w:rsid w:val="00F95C62"/>
    <w:rsid w:val="00FA126A"/>
    <w:rsid w:val="00FA23E5"/>
    <w:rsid w:val="00FA2601"/>
    <w:rsid w:val="00FA3E1E"/>
    <w:rsid w:val="00FA5BBC"/>
    <w:rsid w:val="00FA734E"/>
    <w:rsid w:val="00FA7D23"/>
    <w:rsid w:val="00FA7DE2"/>
    <w:rsid w:val="00FB047B"/>
    <w:rsid w:val="00FB0E55"/>
    <w:rsid w:val="00FB0E72"/>
    <w:rsid w:val="00FC0191"/>
    <w:rsid w:val="00FC0C5C"/>
    <w:rsid w:val="00FC38BE"/>
    <w:rsid w:val="00FC465B"/>
    <w:rsid w:val="00FC7C61"/>
    <w:rsid w:val="00FD0AA7"/>
    <w:rsid w:val="00FD0F84"/>
    <w:rsid w:val="00FD1582"/>
    <w:rsid w:val="00FD493E"/>
    <w:rsid w:val="00FD4CDC"/>
    <w:rsid w:val="00FD6CEF"/>
    <w:rsid w:val="00FD720D"/>
    <w:rsid w:val="00FD7BC8"/>
    <w:rsid w:val="00FE020E"/>
    <w:rsid w:val="00FE0AC2"/>
    <w:rsid w:val="00FE268B"/>
    <w:rsid w:val="00FE3417"/>
    <w:rsid w:val="00FE571B"/>
    <w:rsid w:val="00FE67AC"/>
    <w:rsid w:val="00FF24EC"/>
    <w:rsid w:val="00FF3DC6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line number"/>
    <w:basedOn w:val="a0"/>
    <w:uiPriority w:val="99"/>
    <w:semiHidden/>
    <w:unhideWhenUsed/>
    <w:rsid w:val="00046B78"/>
  </w:style>
  <w:style w:type="character" w:customStyle="1" w:styleId="apple-converted-space">
    <w:name w:val="apple-converted-space"/>
    <w:basedOn w:val="a0"/>
    <w:rsid w:val="00C9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8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8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0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8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AE8D-0856-414E-8249-E2AEC26B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2093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smirnovatg</cp:lastModifiedBy>
  <cp:revision>9</cp:revision>
  <cp:lastPrinted>2016-12-29T08:37:00Z</cp:lastPrinted>
  <dcterms:created xsi:type="dcterms:W3CDTF">2017-05-07T11:31:00Z</dcterms:created>
  <dcterms:modified xsi:type="dcterms:W3CDTF">2017-05-16T13:23:00Z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2026023264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