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Pr="002835F3" w:rsidRDefault="002835F3" w:rsidP="002835F3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  <w:r w:rsidRPr="002835F3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9" w:history="1">
        <w:proofErr w:type="spellStart"/>
        <w:r w:rsidRPr="002835F3">
          <w:rPr>
            <w:rFonts w:ascii="Tahoma" w:hAnsi="Tahoma" w:cs="Tahoma"/>
            <w:sz w:val="20"/>
            <w:szCs w:val="20"/>
          </w:rPr>
          <w:t>КонсультантПлюс</w:t>
        </w:r>
        <w:proofErr w:type="spellEnd"/>
      </w:hyperlink>
      <w:r w:rsidRPr="002835F3">
        <w:rPr>
          <w:rFonts w:ascii="Tahoma" w:hAnsi="Tahoma" w:cs="Tahoma"/>
          <w:sz w:val="20"/>
          <w:szCs w:val="20"/>
        </w:rPr>
        <w:br/>
      </w:r>
    </w:p>
    <w:p w:rsidR="002835F3" w:rsidRPr="002835F3" w:rsidRDefault="002835F3" w:rsidP="002835F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ВОЛОГОДСКАЯ ОБЛАСТЬ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ГОРОД ЧЕРЕПОВЕЦ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МЭРИЯ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ПОСТАНОВЛЕНИЕ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от 10 октября 2013 г. N 4814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ОБ УТВЕРЖДЕНИИ МУНИЦИПАЛЬНОЙ ПРОГРАММЫ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>"СОВЕРШЕНСТВОВАНИЕ МУНИЦИПАЛЬНОГО УПРАВЛЕНИЯ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2835F3">
        <w:rPr>
          <w:rFonts w:ascii="Calibri" w:hAnsi="Calibri" w:cs="Calibri"/>
          <w:b/>
          <w:sz w:val="22"/>
          <w:szCs w:val="20"/>
        </w:rPr>
        <w:t xml:space="preserve">В </w:t>
      </w:r>
      <w:r>
        <w:rPr>
          <w:rFonts w:ascii="Calibri" w:hAnsi="Calibri" w:cs="Calibri"/>
          <w:b/>
          <w:sz w:val="22"/>
          <w:szCs w:val="20"/>
        </w:rPr>
        <w:t>ГОРОДЕ ЧЕРЕПОВЦЕ" НА 2014 - 2019</w:t>
      </w:r>
      <w:r w:rsidRPr="002835F3">
        <w:rPr>
          <w:rFonts w:ascii="Calibri" w:hAnsi="Calibri" w:cs="Calibri"/>
          <w:b/>
          <w:sz w:val="22"/>
          <w:szCs w:val="20"/>
        </w:rPr>
        <w:t xml:space="preserve"> ГОДЫ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>Список изменяющих документов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proofErr w:type="gramStart"/>
      <w:r w:rsidRPr="002835F3">
        <w:rPr>
          <w:rFonts w:ascii="Calibri" w:hAnsi="Calibri" w:cs="Calibri"/>
          <w:sz w:val="22"/>
          <w:szCs w:val="20"/>
        </w:rPr>
        <w:t>(в ред. постановлений Мэрии г. Череповца</w:t>
      </w:r>
      <w:proofErr w:type="gramEnd"/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от 11.11.2013 </w:t>
      </w:r>
      <w:hyperlink r:id="rId10" w:history="1">
        <w:r w:rsidRPr="002835F3">
          <w:rPr>
            <w:rFonts w:ascii="Calibri" w:hAnsi="Calibri" w:cs="Calibri"/>
            <w:sz w:val="22"/>
            <w:szCs w:val="20"/>
          </w:rPr>
          <w:t>N 5329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11.03.2014 </w:t>
      </w:r>
      <w:hyperlink r:id="rId11" w:history="1">
        <w:r w:rsidRPr="002835F3">
          <w:rPr>
            <w:rFonts w:ascii="Calibri" w:hAnsi="Calibri" w:cs="Calibri"/>
            <w:sz w:val="22"/>
            <w:szCs w:val="20"/>
          </w:rPr>
          <w:t>N 1357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17.07.2014 </w:t>
      </w:r>
      <w:hyperlink r:id="rId12" w:history="1">
        <w:r w:rsidRPr="002835F3">
          <w:rPr>
            <w:rFonts w:ascii="Calibri" w:hAnsi="Calibri" w:cs="Calibri"/>
            <w:sz w:val="22"/>
            <w:szCs w:val="20"/>
          </w:rPr>
          <w:t>N 3878</w:t>
        </w:r>
      </w:hyperlink>
      <w:r w:rsidRPr="002835F3">
        <w:rPr>
          <w:rFonts w:ascii="Calibri" w:hAnsi="Calibri" w:cs="Calibri"/>
          <w:sz w:val="22"/>
          <w:szCs w:val="20"/>
        </w:rPr>
        <w:t>,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от 10.10.2014 </w:t>
      </w:r>
      <w:hyperlink r:id="rId13" w:history="1">
        <w:r w:rsidRPr="002835F3">
          <w:rPr>
            <w:rFonts w:ascii="Calibri" w:hAnsi="Calibri" w:cs="Calibri"/>
            <w:sz w:val="22"/>
            <w:szCs w:val="20"/>
          </w:rPr>
          <w:t>N 5478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24.11.2014 </w:t>
      </w:r>
      <w:hyperlink r:id="rId14" w:history="1">
        <w:r w:rsidRPr="002835F3">
          <w:rPr>
            <w:rFonts w:ascii="Calibri" w:hAnsi="Calibri" w:cs="Calibri"/>
            <w:sz w:val="22"/>
            <w:szCs w:val="20"/>
          </w:rPr>
          <w:t>N 6345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14.01.2015 </w:t>
      </w:r>
      <w:hyperlink r:id="rId15" w:history="1">
        <w:r w:rsidRPr="002835F3">
          <w:rPr>
            <w:rFonts w:ascii="Calibri" w:hAnsi="Calibri" w:cs="Calibri"/>
            <w:sz w:val="22"/>
            <w:szCs w:val="20"/>
          </w:rPr>
          <w:t>N 32</w:t>
        </w:r>
      </w:hyperlink>
      <w:r w:rsidRPr="002835F3">
        <w:rPr>
          <w:rFonts w:ascii="Calibri" w:hAnsi="Calibri" w:cs="Calibri"/>
          <w:sz w:val="22"/>
          <w:szCs w:val="20"/>
        </w:rPr>
        <w:t>,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от 17.02.2015 </w:t>
      </w:r>
      <w:hyperlink r:id="rId16" w:history="1">
        <w:r w:rsidRPr="002835F3">
          <w:rPr>
            <w:rFonts w:ascii="Calibri" w:hAnsi="Calibri" w:cs="Calibri"/>
            <w:sz w:val="22"/>
            <w:szCs w:val="20"/>
          </w:rPr>
          <w:t>N 1103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09.10.2015 </w:t>
      </w:r>
      <w:hyperlink r:id="rId17" w:history="1">
        <w:r w:rsidRPr="002835F3">
          <w:rPr>
            <w:rFonts w:ascii="Calibri" w:hAnsi="Calibri" w:cs="Calibri"/>
            <w:sz w:val="22"/>
            <w:szCs w:val="20"/>
          </w:rPr>
          <w:t>N 5388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25.11.2015 </w:t>
      </w:r>
      <w:hyperlink r:id="rId18" w:history="1">
        <w:r w:rsidRPr="002835F3">
          <w:rPr>
            <w:rFonts w:ascii="Calibri" w:hAnsi="Calibri" w:cs="Calibri"/>
            <w:sz w:val="22"/>
            <w:szCs w:val="20"/>
          </w:rPr>
          <w:t>N 6195</w:t>
        </w:r>
      </w:hyperlink>
      <w:r w:rsidRPr="002835F3">
        <w:rPr>
          <w:rFonts w:ascii="Calibri" w:hAnsi="Calibri" w:cs="Calibri"/>
          <w:sz w:val="22"/>
          <w:szCs w:val="20"/>
        </w:rPr>
        <w:t>,</w:t>
      </w:r>
    </w:p>
    <w:p w:rsidR="002835F3" w:rsidRPr="002835F3" w:rsidRDefault="002835F3" w:rsidP="002835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от 13.01.2016 </w:t>
      </w:r>
      <w:hyperlink r:id="rId19" w:history="1">
        <w:r w:rsidRPr="002835F3">
          <w:rPr>
            <w:rFonts w:ascii="Calibri" w:hAnsi="Calibri" w:cs="Calibri"/>
            <w:sz w:val="22"/>
            <w:szCs w:val="20"/>
          </w:rPr>
          <w:t>N 58</w:t>
        </w:r>
      </w:hyperlink>
      <w:r w:rsidRPr="002835F3">
        <w:rPr>
          <w:rFonts w:ascii="Calibri" w:hAnsi="Calibri" w:cs="Calibri"/>
          <w:sz w:val="22"/>
          <w:szCs w:val="20"/>
        </w:rPr>
        <w:t xml:space="preserve">, от 28.03.2016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 w:rsidRPr="002835F3">
        <w:rPr>
          <w:rFonts w:ascii="Calibri" w:hAnsi="Calibri" w:cs="Calibri"/>
          <w:sz w:val="22"/>
          <w:szCs w:val="20"/>
        </w:rPr>
        <w:t xml:space="preserve"> 1197, </w:t>
      </w:r>
      <w:r>
        <w:rPr>
          <w:rFonts w:ascii="Calibri" w:hAnsi="Calibri" w:cs="Calibri"/>
          <w:sz w:val="22"/>
          <w:szCs w:val="20"/>
        </w:rPr>
        <w:t>от 06</w:t>
      </w:r>
      <w:r w:rsidRPr="002835F3">
        <w:rPr>
          <w:rFonts w:ascii="Calibri" w:hAnsi="Calibri" w:cs="Calibri"/>
          <w:sz w:val="22"/>
          <w:szCs w:val="20"/>
        </w:rPr>
        <w:t>.0</w:t>
      </w:r>
      <w:r>
        <w:rPr>
          <w:rFonts w:ascii="Calibri" w:hAnsi="Calibri" w:cs="Calibri"/>
          <w:sz w:val="22"/>
          <w:szCs w:val="20"/>
        </w:rPr>
        <w:t>7</w:t>
      </w:r>
      <w:r w:rsidRPr="002835F3">
        <w:rPr>
          <w:rFonts w:ascii="Calibri" w:hAnsi="Calibri" w:cs="Calibri"/>
          <w:sz w:val="22"/>
          <w:szCs w:val="20"/>
        </w:rPr>
        <w:t>.201</w:t>
      </w:r>
      <w:r>
        <w:rPr>
          <w:rFonts w:ascii="Calibri" w:hAnsi="Calibri" w:cs="Calibri"/>
          <w:sz w:val="22"/>
          <w:szCs w:val="20"/>
        </w:rPr>
        <w:t>6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2974, от 11</w:t>
      </w:r>
      <w:r w:rsidRPr="002835F3">
        <w:rPr>
          <w:rFonts w:ascii="Calibri" w:hAnsi="Calibri" w:cs="Calibri"/>
          <w:sz w:val="22"/>
          <w:szCs w:val="20"/>
        </w:rPr>
        <w:t>.</w:t>
      </w:r>
      <w:r>
        <w:rPr>
          <w:rFonts w:ascii="Calibri" w:hAnsi="Calibri" w:cs="Calibri"/>
          <w:sz w:val="22"/>
          <w:szCs w:val="20"/>
        </w:rPr>
        <w:t>10</w:t>
      </w:r>
      <w:r w:rsidRPr="002835F3">
        <w:rPr>
          <w:rFonts w:ascii="Calibri" w:hAnsi="Calibri" w:cs="Calibri"/>
          <w:sz w:val="22"/>
          <w:szCs w:val="20"/>
        </w:rPr>
        <w:t xml:space="preserve">.2016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4545, от 16</w:t>
      </w:r>
      <w:r w:rsidRPr="002835F3">
        <w:rPr>
          <w:rFonts w:ascii="Calibri" w:hAnsi="Calibri" w:cs="Calibri"/>
          <w:sz w:val="22"/>
          <w:szCs w:val="20"/>
        </w:rPr>
        <w:t>.</w:t>
      </w:r>
      <w:r>
        <w:rPr>
          <w:rFonts w:ascii="Calibri" w:hAnsi="Calibri" w:cs="Calibri"/>
          <w:sz w:val="22"/>
          <w:szCs w:val="20"/>
        </w:rPr>
        <w:t>11</w:t>
      </w:r>
      <w:r w:rsidRPr="002835F3">
        <w:rPr>
          <w:rFonts w:ascii="Calibri" w:hAnsi="Calibri" w:cs="Calibri"/>
          <w:sz w:val="22"/>
          <w:szCs w:val="20"/>
        </w:rPr>
        <w:t xml:space="preserve">.2016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>
        <w:rPr>
          <w:rFonts w:ascii="Calibri" w:hAnsi="Calibri" w:cs="Calibri"/>
          <w:sz w:val="22"/>
          <w:szCs w:val="20"/>
        </w:rPr>
        <w:t xml:space="preserve"> 5194, от 26</w:t>
      </w:r>
      <w:r w:rsidRPr="002835F3">
        <w:rPr>
          <w:rFonts w:ascii="Calibri" w:hAnsi="Calibri" w:cs="Calibri"/>
          <w:sz w:val="22"/>
          <w:szCs w:val="20"/>
        </w:rPr>
        <w:t>.</w:t>
      </w:r>
      <w:r>
        <w:rPr>
          <w:rFonts w:ascii="Calibri" w:hAnsi="Calibri" w:cs="Calibri"/>
          <w:sz w:val="22"/>
          <w:szCs w:val="20"/>
        </w:rPr>
        <w:t>12</w:t>
      </w:r>
      <w:r w:rsidRPr="002835F3">
        <w:rPr>
          <w:rFonts w:ascii="Calibri" w:hAnsi="Calibri" w:cs="Calibri"/>
          <w:sz w:val="22"/>
          <w:szCs w:val="20"/>
        </w:rPr>
        <w:t xml:space="preserve">.2016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>
        <w:rPr>
          <w:rFonts w:ascii="Calibri" w:hAnsi="Calibri" w:cs="Calibri"/>
          <w:sz w:val="22"/>
          <w:szCs w:val="20"/>
        </w:rPr>
        <w:t xml:space="preserve"> 5789, от 27</w:t>
      </w:r>
      <w:r w:rsidRPr="002835F3">
        <w:rPr>
          <w:rFonts w:ascii="Calibri" w:hAnsi="Calibri" w:cs="Calibri"/>
          <w:sz w:val="22"/>
          <w:szCs w:val="20"/>
        </w:rPr>
        <w:t>.0</w:t>
      </w:r>
      <w:r>
        <w:rPr>
          <w:rFonts w:ascii="Calibri" w:hAnsi="Calibri" w:cs="Calibri"/>
          <w:sz w:val="22"/>
          <w:szCs w:val="20"/>
        </w:rPr>
        <w:t>1</w:t>
      </w:r>
      <w:r w:rsidRPr="002835F3">
        <w:rPr>
          <w:rFonts w:ascii="Calibri" w:hAnsi="Calibri" w:cs="Calibri"/>
          <w:sz w:val="22"/>
          <w:szCs w:val="20"/>
        </w:rPr>
        <w:t>.201</w:t>
      </w:r>
      <w:r>
        <w:rPr>
          <w:rFonts w:ascii="Calibri" w:hAnsi="Calibri" w:cs="Calibri"/>
          <w:sz w:val="22"/>
          <w:szCs w:val="20"/>
        </w:rPr>
        <w:t>7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>
        <w:rPr>
          <w:rFonts w:ascii="Calibri" w:hAnsi="Calibri" w:cs="Calibri"/>
          <w:sz w:val="22"/>
          <w:szCs w:val="20"/>
        </w:rPr>
        <w:t xml:space="preserve"> 366, от 11</w:t>
      </w:r>
      <w:r w:rsidRPr="002835F3">
        <w:rPr>
          <w:rFonts w:ascii="Calibri" w:hAnsi="Calibri" w:cs="Calibri"/>
          <w:sz w:val="22"/>
          <w:szCs w:val="20"/>
        </w:rPr>
        <w:t>.0</w:t>
      </w:r>
      <w:r>
        <w:rPr>
          <w:rFonts w:ascii="Calibri" w:hAnsi="Calibri" w:cs="Calibri"/>
          <w:sz w:val="22"/>
          <w:szCs w:val="20"/>
        </w:rPr>
        <w:t>5</w:t>
      </w:r>
      <w:r w:rsidRPr="002835F3">
        <w:rPr>
          <w:rFonts w:ascii="Calibri" w:hAnsi="Calibri" w:cs="Calibri"/>
          <w:sz w:val="22"/>
          <w:szCs w:val="20"/>
        </w:rPr>
        <w:t>.201</w:t>
      </w:r>
      <w:r>
        <w:rPr>
          <w:rFonts w:ascii="Calibri" w:hAnsi="Calibri" w:cs="Calibri"/>
          <w:sz w:val="22"/>
          <w:szCs w:val="20"/>
        </w:rPr>
        <w:t>7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 w:rsidRPr="002835F3">
        <w:rPr>
          <w:rFonts w:ascii="Calibri" w:hAnsi="Calibri" w:cs="Calibri"/>
          <w:sz w:val="22"/>
          <w:szCs w:val="20"/>
          <w:lang w:val="en-US"/>
        </w:rPr>
        <w:t>N</w:t>
      </w:r>
      <w:r w:rsidRPr="002835F3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2108</w:t>
      </w:r>
      <w:r w:rsidRPr="002835F3">
        <w:rPr>
          <w:rFonts w:ascii="Calibri" w:hAnsi="Calibri" w:cs="Calibri"/>
          <w:sz w:val="22"/>
          <w:szCs w:val="20"/>
        </w:rPr>
        <w:t>)</w:t>
      </w:r>
    </w:p>
    <w:p w:rsidR="002835F3" w:rsidRPr="002835F3" w:rsidRDefault="002835F3" w:rsidP="002835F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35F3" w:rsidRPr="002835F3" w:rsidRDefault="002835F3" w:rsidP="002835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proofErr w:type="gramStart"/>
      <w:r w:rsidRPr="002835F3">
        <w:rPr>
          <w:rFonts w:ascii="Calibri" w:hAnsi="Calibri" w:cs="Calibri"/>
          <w:sz w:val="22"/>
          <w:szCs w:val="20"/>
        </w:rPr>
        <w:t xml:space="preserve">В соответствии с Федеральным </w:t>
      </w:r>
      <w:hyperlink r:id="rId20" w:history="1">
        <w:r w:rsidRPr="002835F3">
          <w:rPr>
            <w:rFonts w:ascii="Calibri" w:hAnsi="Calibri" w:cs="Calibri"/>
            <w:color w:val="0000FF"/>
            <w:sz w:val="22"/>
            <w:szCs w:val="20"/>
          </w:rPr>
          <w:t>законом</w:t>
        </w:r>
      </w:hyperlink>
      <w:r w:rsidRPr="002835F3">
        <w:rPr>
          <w:rFonts w:ascii="Calibri" w:hAnsi="Calibri" w:cs="Calibri"/>
          <w:sz w:val="22"/>
          <w:szCs w:val="20"/>
        </w:rPr>
        <w:t xml:space="preserve"> от 06.10.2003 N 131-ФЗ "Об общих принципах орг</w:t>
      </w:r>
      <w:r w:rsidRPr="002835F3">
        <w:rPr>
          <w:rFonts w:ascii="Calibri" w:hAnsi="Calibri" w:cs="Calibri"/>
          <w:sz w:val="22"/>
          <w:szCs w:val="20"/>
        </w:rPr>
        <w:t>а</w:t>
      </w:r>
      <w:r w:rsidRPr="002835F3">
        <w:rPr>
          <w:rFonts w:ascii="Calibri" w:hAnsi="Calibri" w:cs="Calibri"/>
          <w:sz w:val="22"/>
          <w:szCs w:val="20"/>
        </w:rPr>
        <w:t xml:space="preserve">низации местного самоуправления в Российской Федерации", </w:t>
      </w:r>
      <w:hyperlink r:id="rId21" w:history="1">
        <w:r w:rsidRPr="002835F3">
          <w:rPr>
            <w:rFonts w:ascii="Calibri" w:hAnsi="Calibri" w:cs="Calibri"/>
            <w:color w:val="0000FF"/>
            <w:sz w:val="22"/>
            <w:szCs w:val="20"/>
          </w:rPr>
          <w:t>постановлением</w:t>
        </w:r>
      </w:hyperlink>
      <w:r w:rsidRPr="002835F3">
        <w:rPr>
          <w:rFonts w:ascii="Calibri" w:hAnsi="Calibri" w:cs="Calibri"/>
          <w:sz w:val="22"/>
          <w:szCs w:val="20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</w:t>
      </w:r>
      <w:r w:rsidRPr="002835F3">
        <w:rPr>
          <w:rFonts w:ascii="Calibri" w:hAnsi="Calibri" w:cs="Calibri"/>
          <w:sz w:val="22"/>
          <w:szCs w:val="20"/>
        </w:rPr>
        <w:t>и</w:t>
      </w:r>
      <w:r w:rsidRPr="002835F3">
        <w:rPr>
          <w:rFonts w:ascii="Calibri" w:hAnsi="Calibri" w:cs="Calibri"/>
          <w:sz w:val="22"/>
          <w:szCs w:val="20"/>
        </w:rPr>
        <w:t>пальных программ города", в целях повышения эффективности бюджетных расходов постано</w:t>
      </w:r>
      <w:r w:rsidRPr="002835F3">
        <w:rPr>
          <w:rFonts w:ascii="Calibri" w:hAnsi="Calibri" w:cs="Calibri"/>
          <w:sz w:val="22"/>
          <w:szCs w:val="20"/>
        </w:rPr>
        <w:t>в</w:t>
      </w:r>
      <w:r w:rsidRPr="002835F3">
        <w:rPr>
          <w:rFonts w:ascii="Calibri" w:hAnsi="Calibri" w:cs="Calibri"/>
          <w:sz w:val="22"/>
          <w:szCs w:val="20"/>
        </w:rPr>
        <w:t>ляю:</w:t>
      </w:r>
      <w:proofErr w:type="gramEnd"/>
    </w:p>
    <w:p w:rsidR="002835F3" w:rsidRPr="002835F3" w:rsidRDefault="002835F3" w:rsidP="002835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1. Утвердить муниципальную </w:t>
      </w:r>
      <w:hyperlink r:id="rId22" w:anchor="P35" w:history="1">
        <w:r w:rsidRPr="002835F3">
          <w:rPr>
            <w:rFonts w:ascii="Calibri" w:hAnsi="Calibri" w:cs="Calibri"/>
            <w:color w:val="0000FF"/>
            <w:sz w:val="22"/>
            <w:szCs w:val="20"/>
          </w:rPr>
          <w:t>программу</w:t>
        </w:r>
      </w:hyperlink>
      <w:r w:rsidRPr="002835F3">
        <w:rPr>
          <w:rFonts w:ascii="Calibri" w:hAnsi="Calibri" w:cs="Calibri"/>
          <w:sz w:val="22"/>
          <w:szCs w:val="20"/>
        </w:rPr>
        <w:t xml:space="preserve"> "Совершенствование муниципального управления в </w:t>
      </w:r>
      <w:r>
        <w:rPr>
          <w:rFonts w:ascii="Calibri" w:hAnsi="Calibri" w:cs="Calibri"/>
          <w:sz w:val="22"/>
          <w:szCs w:val="20"/>
        </w:rPr>
        <w:t>городе Череповце" на 2014 - 2019</w:t>
      </w:r>
      <w:r w:rsidRPr="002835F3">
        <w:rPr>
          <w:rFonts w:ascii="Calibri" w:hAnsi="Calibri" w:cs="Calibri"/>
          <w:sz w:val="22"/>
          <w:szCs w:val="20"/>
        </w:rPr>
        <w:t xml:space="preserve"> годы (прилагается).</w:t>
      </w:r>
    </w:p>
    <w:p w:rsidR="002835F3" w:rsidRPr="002835F3" w:rsidRDefault="002835F3" w:rsidP="002835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2. </w:t>
      </w:r>
      <w:proofErr w:type="gramStart"/>
      <w:r w:rsidRPr="002835F3">
        <w:rPr>
          <w:rFonts w:ascii="Calibri" w:hAnsi="Calibri" w:cs="Calibri"/>
          <w:sz w:val="22"/>
          <w:szCs w:val="20"/>
        </w:rPr>
        <w:t>Контроль за</w:t>
      </w:r>
      <w:proofErr w:type="gramEnd"/>
      <w:r w:rsidRPr="002835F3">
        <w:rPr>
          <w:rFonts w:ascii="Calibri" w:hAnsi="Calibri" w:cs="Calibri"/>
          <w:sz w:val="22"/>
          <w:szCs w:val="20"/>
        </w:rPr>
        <w:t xml:space="preserve"> исполнением постановления возложить на заместителя мэра города, кур</w:t>
      </w:r>
      <w:r w:rsidRPr="002835F3">
        <w:rPr>
          <w:rFonts w:ascii="Calibri" w:hAnsi="Calibri" w:cs="Calibri"/>
          <w:sz w:val="22"/>
          <w:szCs w:val="20"/>
        </w:rPr>
        <w:t>и</w:t>
      </w:r>
      <w:r w:rsidRPr="002835F3">
        <w:rPr>
          <w:rFonts w:ascii="Calibri" w:hAnsi="Calibri" w:cs="Calibri"/>
          <w:sz w:val="22"/>
          <w:szCs w:val="20"/>
        </w:rPr>
        <w:t>рующего общие вопросы деятельности мэрии города.</w:t>
      </w:r>
    </w:p>
    <w:p w:rsidR="002835F3" w:rsidRPr="002835F3" w:rsidRDefault="002835F3" w:rsidP="002835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 xml:space="preserve">3. Постановление подлежит размещению на официальном </w:t>
      </w:r>
      <w:hyperlink r:id="rId23" w:history="1">
        <w:r w:rsidRPr="002835F3">
          <w:rPr>
            <w:rFonts w:ascii="Calibri" w:hAnsi="Calibri" w:cs="Calibri"/>
            <w:color w:val="0000FF"/>
            <w:sz w:val="22"/>
            <w:szCs w:val="20"/>
          </w:rPr>
          <w:t>интернет-сайте</w:t>
        </w:r>
      </w:hyperlink>
      <w:r w:rsidRPr="002835F3">
        <w:rPr>
          <w:rFonts w:ascii="Calibri" w:hAnsi="Calibri" w:cs="Calibri"/>
          <w:sz w:val="22"/>
          <w:szCs w:val="20"/>
        </w:rPr>
        <w:t xml:space="preserve"> мэрии города Ч</w:t>
      </w:r>
      <w:r w:rsidRPr="002835F3">
        <w:rPr>
          <w:rFonts w:ascii="Calibri" w:hAnsi="Calibri" w:cs="Calibri"/>
          <w:sz w:val="22"/>
          <w:szCs w:val="20"/>
        </w:rPr>
        <w:t>е</w:t>
      </w:r>
      <w:r w:rsidRPr="002835F3">
        <w:rPr>
          <w:rFonts w:ascii="Calibri" w:hAnsi="Calibri" w:cs="Calibri"/>
          <w:sz w:val="22"/>
          <w:szCs w:val="20"/>
        </w:rPr>
        <w:t>реповца.</w:t>
      </w:r>
    </w:p>
    <w:p w:rsidR="002835F3" w:rsidRPr="002835F3" w:rsidRDefault="002835F3" w:rsidP="002835F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35F3" w:rsidRPr="002835F3" w:rsidRDefault="002835F3" w:rsidP="002835F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>Мэр города</w:t>
      </w:r>
    </w:p>
    <w:p w:rsidR="002835F3" w:rsidRPr="002835F3" w:rsidRDefault="002835F3" w:rsidP="002835F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2835F3">
        <w:rPr>
          <w:rFonts w:ascii="Calibri" w:hAnsi="Calibri" w:cs="Calibri"/>
          <w:sz w:val="22"/>
          <w:szCs w:val="20"/>
        </w:rPr>
        <w:t>Ю.А.КУЗИН</w:t>
      </w: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2835F3" w:rsidRDefault="002835F3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УТВЕРЖДЕНА</w:t>
      </w:r>
    </w:p>
    <w:p w:rsidR="00991839" w:rsidRPr="00A77587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постановлением мэрии города</w:t>
      </w:r>
    </w:p>
    <w:p w:rsidR="00991839" w:rsidRPr="00A77587" w:rsidRDefault="00991839" w:rsidP="00991839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от </w:t>
      </w:r>
      <w:r w:rsidR="00096711" w:rsidRPr="00A77587">
        <w:rPr>
          <w:sz w:val="26"/>
          <w:szCs w:val="26"/>
        </w:rPr>
        <w:t>10.10.2013</w:t>
      </w:r>
      <w:r w:rsidRPr="00A77587">
        <w:rPr>
          <w:sz w:val="26"/>
          <w:szCs w:val="26"/>
        </w:rPr>
        <w:t xml:space="preserve"> № </w:t>
      </w:r>
      <w:r w:rsidR="00096711" w:rsidRPr="00A77587">
        <w:rPr>
          <w:sz w:val="26"/>
          <w:szCs w:val="26"/>
        </w:rPr>
        <w:t>4814</w:t>
      </w:r>
    </w:p>
    <w:p w:rsidR="0050588B" w:rsidRPr="00A77587" w:rsidRDefault="0050588B" w:rsidP="0050588B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(в редакции постановления </w:t>
      </w:r>
    </w:p>
    <w:p w:rsidR="0050588B" w:rsidRPr="00A77587" w:rsidRDefault="0050588B" w:rsidP="0050588B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мэрии города</w:t>
      </w:r>
    </w:p>
    <w:p w:rsidR="0050588B" w:rsidRPr="00A77587" w:rsidRDefault="0050588B" w:rsidP="0050588B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от </w:t>
      </w:r>
      <w:r w:rsidR="00A024BA">
        <w:rPr>
          <w:sz w:val="26"/>
          <w:szCs w:val="26"/>
        </w:rPr>
        <w:t>11.05</w:t>
      </w:r>
      <w:r w:rsidR="006C0E8D">
        <w:rPr>
          <w:sz w:val="26"/>
          <w:szCs w:val="26"/>
        </w:rPr>
        <w:t xml:space="preserve">.2017 </w:t>
      </w:r>
      <w:r w:rsidRPr="00A77587">
        <w:rPr>
          <w:sz w:val="26"/>
          <w:szCs w:val="26"/>
        </w:rPr>
        <w:t>№</w:t>
      </w:r>
      <w:r w:rsidR="00A16C47" w:rsidRPr="00A77587">
        <w:rPr>
          <w:sz w:val="26"/>
          <w:szCs w:val="26"/>
        </w:rPr>
        <w:t xml:space="preserve"> </w:t>
      </w:r>
      <w:r w:rsidR="00A024BA">
        <w:rPr>
          <w:sz w:val="26"/>
          <w:szCs w:val="26"/>
        </w:rPr>
        <w:t>2108</w:t>
      </w:r>
      <w:r w:rsidRPr="00A77587">
        <w:rPr>
          <w:sz w:val="26"/>
          <w:szCs w:val="26"/>
        </w:rPr>
        <w:t>)</w:t>
      </w: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A77587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A77587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Муниципальная программа </w:t>
      </w:r>
    </w:p>
    <w:p w:rsidR="002C0B1B" w:rsidRPr="00A77587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77587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A77587">
        <w:rPr>
          <w:bCs/>
          <w:sz w:val="26"/>
          <w:szCs w:val="26"/>
        </w:rPr>
        <w:t>»</w:t>
      </w:r>
      <w:r w:rsidRPr="00A77587">
        <w:rPr>
          <w:bCs/>
          <w:sz w:val="26"/>
          <w:szCs w:val="26"/>
        </w:rPr>
        <w:t xml:space="preserve"> 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bCs/>
          <w:sz w:val="26"/>
          <w:szCs w:val="26"/>
        </w:rPr>
        <w:t xml:space="preserve">на </w:t>
      </w:r>
      <w:r w:rsidRPr="00A77587">
        <w:rPr>
          <w:sz w:val="26"/>
          <w:szCs w:val="26"/>
        </w:rPr>
        <w:t>2014-201</w:t>
      </w:r>
      <w:r w:rsidR="004D4B32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</w:t>
      </w:r>
      <w:r w:rsidR="0028794B" w:rsidRPr="00A77587">
        <w:rPr>
          <w:bCs/>
          <w:sz w:val="26"/>
          <w:szCs w:val="26"/>
        </w:rPr>
        <w:t>годы</w:t>
      </w:r>
    </w:p>
    <w:p w:rsidR="00991839" w:rsidRPr="00A77587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A77587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A77587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A77587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A77587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A77587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A77587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A77587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A77587" w:rsidRDefault="00D04DD1" w:rsidP="00D04DD1">
      <w:pPr>
        <w:rPr>
          <w:sz w:val="26"/>
          <w:szCs w:val="26"/>
        </w:rPr>
      </w:pPr>
      <w:r w:rsidRPr="00A77587">
        <w:rPr>
          <w:sz w:val="26"/>
          <w:szCs w:val="26"/>
        </w:rPr>
        <w:t xml:space="preserve">Ответственный исполнитель: </w:t>
      </w:r>
    </w:p>
    <w:p w:rsidR="00D04DD1" w:rsidRPr="00A77587" w:rsidRDefault="002C0B1B" w:rsidP="00D04DD1">
      <w:pPr>
        <w:rPr>
          <w:bCs/>
          <w:sz w:val="26"/>
          <w:szCs w:val="26"/>
        </w:rPr>
      </w:pPr>
      <w:r w:rsidRPr="00A77587">
        <w:rPr>
          <w:sz w:val="26"/>
          <w:szCs w:val="26"/>
        </w:rPr>
        <w:t>у</w:t>
      </w:r>
      <w:r w:rsidR="00D04DD1" w:rsidRPr="00A77587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A77587" w:rsidRDefault="00991839" w:rsidP="00991839">
      <w:pPr>
        <w:autoSpaceDE w:val="0"/>
        <w:autoSpaceDN w:val="0"/>
        <w:adjustRightInd w:val="0"/>
        <w:jc w:val="both"/>
      </w:pPr>
    </w:p>
    <w:p w:rsidR="00991839" w:rsidRPr="00A77587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Дата составления: июль-сентябрь</w:t>
      </w:r>
      <w:r w:rsidR="00A330E4" w:rsidRPr="00A77587">
        <w:rPr>
          <w:sz w:val="26"/>
          <w:szCs w:val="26"/>
        </w:rPr>
        <w:t xml:space="preserve"> 201</w:t>
      </w:r>
      <w:r w:rsidR="00426EEE" w:rsidRPr="00A77587">
        <w:rPr>
          <w:sz w:val="26"/>
          <w:szCs w:val="26"/>
        </w:rPr>
        <w:t>3</w:t>
      </w:r>
      <w:r w:rsidR="00F614D7" w:rsidRPr="00A77587">
        <w:rPr>
          <w:sz w:val="26"/>
          <w:szCs w:val="26"/>
        </w:rPr>
        <w:t xml:space="preserve"> </w:t>
      </w:r>
      <w:r w:rsidR="00A330E4" w:rsidRPr="00A77587">
        <w:rPr>
          <w:sz w:val="26"/>
          <w:szCs w:val="26"/>
        </w:rPr>
        <w:t>г.</w:t>
      </w:r>
    </w:p>
    <w:p w:rsidR="00D04DD1" w:rsidRPr="00A77587" w:rsidRDefault="00D04DD1" w:rsidP="00D04DD1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1"/>
        <w:gridCol w:w="3017"/>
        <w:gridCol w:w="3481"/>
      </w:tblGrid>
      <w:tr w:rsidR="009A1700" w:rsidRPr="00A77587" w:rsidTr="009A1700">
        <w:tc>
          <w:tcPr>
            <w:tcW w:w="3114" w:type="dxa"/>
          </w:tcPr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3114" w:type="dxa"/>
          </w:tcPr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115" w:type="dxa"/>
          </w:tcPr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9A1700" w:rsidRPr="00A024BA" w:rsidTr="009A1700">
        <w:tc>
          <w:tcPr>
            <w:tcW w:w="3114" w:type="dxa"/>
          </w:tcPr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Начальник управления муниципальной службы и кадровой политики м</w:t>
            </w:r>
            <w:r w:rsidRPr="00A77587">
              <w:rPr>
                <w:sz w:val="26"/>
                <w:szCs w:val="26"/>
              </w:rPr>
              <w:t>э</w:t>
            </w:r>
            <w:r w:rsidRPr="00A77587">
              <w:rPr>
                <w:sz w:val="26"/>
                <w:szCs w:val="26"/>
              </w:rPr>
              <w:t>рии</w:t>
            </w:r>
          </w:p>
        </w:tc>
        <w:tc>
          <w:tcPr>
            <w:tcW w:w="3114" w:type="dxa"/>
          </w:tcPr>
          <w:p w:rsidR="002C0B1B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 xml:space="preserve">Дмитриев </w:t>
            </w:r>
          </w:p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</w:rPr>
            </w:pPr>
            <w:r w:rsidRPr="00A77587">
              <w:rPr>
                <w:bCs/>
                <w:sz w:val="26"/>
                <w:szCs w:val="26"/>
              </w:rPr>
              <w:t>Владимир Сергеевич</w:t>
            </w:r>
          </w:p>
        </w:tc>
        <w:tc>
          <w:tcPr>
            <w:tcW w:w="3115" w:type="dxa"/>
          </w:tcPr>
          <w:p w:rsidR="009A1700" w:rsidRPr="00A77587" w:rsidRDefault="009A1700" w:rsidP="009A170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77587">
              <w:rPr>
                <w:bCs/>
                <w:sz w:val="26"/>
                <w:szCs w:val="26"/>
              </w:rPr>
              <w:t>тел</w:t>
            </w:r>
            <w:r w:rsidRPr="00A77587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  <w:r w:rsidRPr="00A77587">
              <w:rPr>
                <w:sz w:val="26"/>
                <w:szCs w:val="26"/>
                <w:lang w:val="en-US"/>
              </w:rPr>
              <w:t>dmitrievvs@cherepovetscity.ru</w:t>
            </w:r>
          </w:p>
        </w:tc>
      </w:tr>
    </w:tbl>
    <w:p w:rsidR="009A1700" w:rsidRPr="00A77587" w:rsidRDefault="009A1700" w:rsidP="00D04DD1">
      <w:pPr>
        <w:rPr>
          <w:bCs/>
          <w:sz w:val="28"/>
          <w:szCs w:val="28"/>
          <w:lang w:val="en-US"/>
        </w:rPr>
      </w:pPr>
    </w:p>
    <w:p w:rsidR="00D04DD1" w:rsidRPr="00A77587" w:rsidRDefault="00D04DD1" w:rsidP="00D04DD1">
      <w:pPr>
        <w:ind w:left="10632"/>
        <w:jc w:val="center"/>
        <w:rPr>
          <w:lang w:val="en-US"/>
        </w:rPr>
      </w:pPr>
    </w:p>
    <w:p w:rsidR="00991839" w:rsidRPr="00A77587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A77587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A77587" w:rsidSect="00F25C52">
          <w:pgSz w:w="11905" w:h="16838" w:code="9"/>
          <w:pgMar w:top="357" w:right="567" w:bottom="1134" w:left="1985" w:header="567" w:footer="720" w:gutter="0"/>
          <w:cols w:space="720"/>
        </w:sectPr>
      </w:pPr>
    </w:p>
    <w:p w:rsidR="00991839" w:rsidRPr="00A77587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A77587">
        <w:lastRenderedPageBreak/>
        <w:t xml:space="preserve">Паспорт муниципальной программы 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77587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A77587">
        <w:rPr>
          <w:bCs/>
          <w:sz w:val="26"/>
          <w:szCs w:val="26"/>
        </w:rPr>
        <w:t>»</w:t>
      </w:r>
      <w:r w:rsidRPr="00A77587">
        <w:rPr>
          <w:bCs/>
          <w:sz w:val="26"/>
          <w:szCs w:val="26"/>
        </w:rPr>
        <w:t xml:space="preserve"> 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77587">
        <w:rPr>
          <w:bCs/>
          <w:sz w:val="26"/>
          <w:szCs w:val="26"/>
        </w:rPr>
        <w:t xml:space="preserve">на </w:t>
      </w:r>
      <w:r w:rsidRPr="00A77587">
        <w:rPr>
          <w:sz w:val="26"/>
          <w:szCs w:val="26"/>
        </w:rPr>
        <w:t>2014-201</w:t>
      </w:r>
      <w:r w:rsidR="004D4B32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</w:t>
      </w:r>
      <w:r w:rsidR="0028794B" w:rsidRPr="00A77587">
        <w:rPr>
          <w:bCs/>
          <w:sz w:val="26"/>
          <w:szCs w:val="26"/>
        </w:rPr>
        <w:t>годы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bCs/>
          <w:sz w:val="26"/>
          <w:szCs w:val="26"/>
        </w:rPr>
        <w:t>(далее – Программа)</w:t>
      </w:r>
    </w:p>
    <w:p w:rsidR="00991839" w:rsidRPr="00A77587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991839" w:rsidRPr="00A7758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Ответственный испо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нитель</w:t>
            </w:r>
            <w:r w:rsidR="00121A20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21753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муниципальной службы и кадровой политики мэрии </w:t>
            </w:r>
          </w:p>
        </w:tc>
      </w:tr>
      <w:tr w:rsidR="00991839" w:rsidRPr="00A7758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2C0B1B" w:rsidP="00BF7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Соисполнители</w:t>
            </w:r>
            <w:r w:rsidR="00991839" w:rsidRPr="00A77587">
              <w:rPr>
                <w:sz w:val="26"/>
                <w:szCs w:val="26"/>
              </w:rPr>
              <w:t xml:space="preserve"> </w:t>
            </w:r>
          </w:p>
          <w:p w:rsidR="00991839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11225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МКУ «ЦКО», МБУ «ЦМИРиТ», МКУ ИМА «Череповец», МБУ «МФЦ</w:t>
            </w:r>
            <w:r w:rsidR="007F1011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в г. Череповце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C0B1B" w:rsidRPr="00A77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1A81" w:rsidRPr="00A77587" w:rsidRDefault="00911225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по работе с общественностью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мэрии</w:t>
            </w:r>
          </w:p>
        </w:tc>
      </w:tr>
      <w:tr w:rsidR="0073743A" w:rsidRPr="00A7758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A77587" w:rsidRDefault="0073743A" w:rsidP="00BF7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Участники </w:t>
            </w:r>
          </w:p>
          <w:p w:rsidR="0073743A" w:rsidRPr="00A77587" w:rsidRDefault="0073743A" w:rsidP="00BF72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A77587" w:rsidRDefault="0073743A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Контрольно-правовое управление мэрии, </w:t>
            </w:r>
          </w:p>
          <w:p w:rsidR="0073743A" w:rsidRPr="00A77587" w:rsidRDefault="0073743A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экономической политики мэрии,</w:t>
            </w:r>
          </w:p>
          <w:p w:rsidR="0073743A" w:rsidRPr="00A77587" w:rsidRDefault="0073743A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жилищное управление мэрии,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управление архитектуры и градостроительства мэрии,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комитет по управлению имуществом города,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финансовое управление мэрии,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департамент жилищно-коммунального хозяйства мэрии,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комитет охраны окружающей среды города,</w:t>
            </w:r>
          </w:p>
          <w:p w:rsidR="0073743A" w:rsidRPr="00A77587" w:rsidRDefault="0073743A" w:rsidP="007374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управление образования мэрии,</w:t>
            </w:r>
          </w:p>
          <w:p w:rsidR="0073743A" w:rsidRPr="00A77587" w:rsidRDefault="0073743A" w:rsidP="004122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управление по делам культуры мэрии,</w:t>
            </w:r>
          </w:p>
          <w:p w:rsidR="0073743A" w:rsidRPr="00A77587" w:rsidRDefault="00812C44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управление делами</w:t>
            </w:r>
            <w:r w:rsidR="0073743A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мэрии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3993" w:rsidRPr="00A77587" w:rsidRDefault="00D63993" w:rsidP="0073743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мэрии,</w:t>
            </w:r>
          </w:p>
          <w:p w:rsidR="005F5477" w:rsidRPr="00A77587" w:rsidRDefault="005F5477" w:rsidP="002440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r w:rsidR="0024407C" w:rsidRPr="00A7758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ереповецкий </w:t>
            </w:r>
            <w:r w:rsidR="0024407C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центр»</w:t>
            </w:r>
          </w:p>
        </w:tc>
      </w:tr>
      <w:tr w:rsidR="00991839" w:rsidRPr="00A7758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991839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BF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Создание условий для обеспечения выполнения органами муниципальной власти своих полномочий</w:t>
            </w:r>
            <w:r w:rsidRPr="00A7758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91839" w:rsidRPr="00A77587" w:rsidRDefault="00991839" w:rsidP="00121A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Развитие </w:t>
            </w:r>
            <w:r w:rsidRPr="00A775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службы в мэрии города Черепо</w:t>
            </w:r>
            <w:r w:rsidRPr="00A775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775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ца.</w:t>
            </w:r>
          </w:p>
          <w:p w:rsidR="00991839" w:rsidRPr="00A77587" w:rsidRDefault="00991839" w:rsidP="00BF72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3. Обеспечение защиты прав и законных интересов граждан, общества от угроз, связанных с коррупцией.</w:t>
            </w:r>
          </w:p>
          <w:p w:rsidR="00991839" w:rsidRPr="00A77587" w:rsidRDefault="00991839" w:rsidP="00BA2F3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4. Сни</w:t>
            </w:r>
            <w:r w:rsidR="00657A1E" w:rsidRPr="00A77587">
              <w:rPr>
                <w:rFonts w:ascii="Times New Roman" w:hAnsi="Times New Roman" w:cs="Times New Roman"/>
                <w:sz w:val="26"/>
                <w:szCs w:val="26"/>
              </w:rPr>
              <w:t>жение административных барьеров,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</w:t>
            </w:r>
            <w:r w:rsidR="00657A1E" w:rsidRPr="00A77587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r w:rsidR="00657A1E" w:rsidRPr="00A775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57A1E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ства и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доступности муниципальных услуг, в том числе на б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зе </w:t>
            </w:r>
            <w:r w:rsidR="0067218D" w:rsidRPr="00A77587">
              <w:rPr>
                <w:rFonts w:ascii="Times New Roman" w:hAnsi="Times New Roman" w:cs="Times New Roman"/>
                <w:sz w:val="26"/>
                <w:szCs w:val="26"/>
              </w:rPr>
              <w:t>многофункционального центра организации предоставл</w:t>
            </w:r>
            <w:r w:rsidR="0067218D" w:rsidRPr="00A775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218D" w:rsidRPr="00A77587">
              <w:rPr>
                <w:rFonts w:ascii="Times New Roman" w:hAnsi="Times New Roman" w:cs="Times New Roman"/>
                <w:sz w:val="26"/>
                <w:szCs w:val="26"/>
              </w:rPr>
              <w:t>ния государственных и муниципальных услуг</w:t>
            </w:r>
          </w:p>
        </w:tc>
      </w:tr>
      <w:tr w:rsidR="0073743A" w:rsidRPr="00A77587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A77587" w:rsidRDefault="0073743A" w:rsidP="006950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Программно-целевые инструменты </w:t>
            </w:r>
          </w:p>
          <w:p w:rsidR="0073743A" w:rsidRPr="00A77587" w:rsidRDefault="0073743A" w:rsidP="006950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A77587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B006F2" w:rsidRPr="00A775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3336C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динамичного социально-экономического развития города Череповца за счет 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эффекти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ного функционирования си</w:t>
            </w:r>
            <w:r w:rsidR="002C0B1B"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стемы муниципального управления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83711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- п</w:t>
            </w:r>
            <w:r w:rsidR="00991839" w:rsidRPr="00A77587">
              <w:rPr>
                <w:sz w:val="26"/>
                <w:szCs w:val="26"/>
              </w:rPr>
              <w:t xml:space="preserve">овышение эффективности деятельности муниципальных служащих </w:t>
            </w:r>
            <w:r w:rsidR="00991839" w:rsidRPr="00A77587">
              <w:rPr>
                <w:color w:val="000000"/>
                <w:sz w:val="26"/>
                <w:szCs w:val="26"/>
              </w:rPr>
              <w:t>мэрии города Череповца</w:t>
            </w:r>
            <w:r w:rsidR="00991839" w:rsidRPr="00A77587">
              <w:rPr>
                <w:sz w:val="26"/>
                <w:szCs w:val="26"/>
              </w:rPr>
              <w:t xml:space="preserve"> и совершенствование правового регулирования в сфере муниципальной службы;</w:t>
            </w:r>
          </w:p>
          <w:p w:rsidR="001E5EE4" w:rsidRPr="00A77587" w:rsidRDefault="005913A4" w:rsidP="001E5EE4">
            <w:pPr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1E5EE4" w:rsidRPr="00A77587">
              <w:rPr>
                <w:sz w:val="26"/>
                <w:szCs w:val="26"/>
              </w:rPr>
              <w:t>организация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991839" w:rsidRPr="00A77587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991839" w:rsidRPr="00A77587">
              <w:rPr>
                <w:sz w:val="26"/>
                <w:szCs w:val="26"/>
              </w:rPr>
              <w:t xml:space="preserve">формирование системы подготовки управленческих кадров для </w:t>
            </w:r>
            <w:r w:rsidR="00991839" w:rsidRPr="00A77587">
              <w:rPr>
                <w:color w:val="000000"/>
                <w:sz w:val="26"/>
                <w:szCs w:val="26"/>
              </w:rPr>
              <w:t>мэрии города Череповца</w:t>
            </w:r>
            <w:r w:rsidR="00991839" w:rsidRPr="00A77587">
              <w:rPr>
                <w:sz w:val="26"/>
                <w:szCs w:val="26"/>
              </w:rPr>
              <w:t>;</w:t>
            </w:r>
          </w:p>
          <w:p w:rsidR="00991839" w:rsidRPr="00A77587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991839" w:rsidRPr="00A77587">
              <w:rPr>
                <w:sz w:val="26"/>
                <w:szCs w:val="26"/>
              </w:rPr>
              <w:t xml:space="preserve">внедрение эффективных технологий управления персоналом и развития кадрового потенциала в системе муниципальной </w:t>
            </w:r>
            <w:r w:rsidR="00991839" w:rsidRPr="00A77587">
              <w:rPr>
                <w:sz w:val="26"/>
                <w:szCs w:val="26"/>
              </w:rPr>
              <w:lastRenderedPageBreak/>
              <w:t>службы;</w:t>
            </w:r>
          </w:p>
          <w:p w:rsidR="00991839" w:rsidRPr="00A77587" w:rsidRDefault="005913A4" w:rsidP="00BF727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991839" w:rsidRPr="00A77587">
              <w:rPr>
                <w:sz w:val="26"/>
                <w:szCs w:val="26"/>
              </w:rPr>
              <w:t>создание механизмов эффективного противодействия ко</w:t>
            </w:r>
            <w:r w:rsidR="00991839" w:rsidRPr="00A77587">
              <w:rPr>
                <w:sz w:val="26"/>
                <w:szCs w:val="26"/>
              </w:rPr>
              <w:t>р</w:t>
            </w:r>
            <w:r w:rsidR="00991839" w:rsidRPr="00A77587">
              <w:rPr>
                <w:sz w:val="26"/>
                <w:szCs w:val="26"/>
              </w:rPr>
              <w:t>рупционным проявлениям, обеспечение защиты прав и з</w:t>
            </w:r>
            <w:r w:rsidR="00991839" w:rsidRPr="00A77587">
              <w:rPr>
                <w:sz w:val="26"/>
                <w:szCs w:val="26"/>
              </w:rPr>
              <w:t>а</w:t>
            </w:r>
            <w:r w:rsidR="00991839" w:rsidRPr="00A77587">
              <w:rPr>
                <w:sz w:val="26"/>
                <w:szCs w:val="26"/>
              </w:rPr>
              <w:t>конных интересов граждан, общества от угроз, связанных с коррупцией;</w:t>
            </w:r>
          </w:p>
          <w:p w:rsidR="00991839" w:rsidRPr="00A77587" w:rsidRDefault="005913A4" w:rsidP="003B06D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991839" w:rsidRPr="00A77587">
              <w:rPr>
                <w:sz w:val="26"/>
                <w:szCs w:val="26"/>
              </w:rPr>
              <w:t>повышение качества и доступности муниципальных услуг на территории города Череповца, снижение администрати</w:t>
            </w:r>
            <w:r w:rsidR="00991839" w:rsidRPr="00A77587">
              <w:rPr>
                <w:sz w:val="26"/>
                <w:szCs w:val="26"/>
              </w:rPr>
              <w:t>в</w:t>
            </w:r>
            <w:r w:rsidR="00991839" w:rsidRPr="00A77587">
              <w:rPr>
                <w:sz w:val="26"/>
                <w:szCs w:val="26"/>
              </w:rPr>
              <w:t>ных барьеров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елевые 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показатели и 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индикаторы 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A77587" w:rsidRDefault="009D2462" w:rsidP="002C0B1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37114" w:rsidRPr="00A775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водный показатель оценки условий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для обеспечения выпо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</w:t>
            </w:r>
            <w:r w:rsidRPr="00A7758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нения органами муниципальной власти своих полномочий;</w:t>
            </w:r>
          </w:p>
          <w:p w:rsidR="009D2462" w:rsidRPr="00A77587" w:rsidRDefault="009D2462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72348" w:rsidRPr="00A7758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служащих</w:t>
            </w:r>
            <w:r w:rsidR="00A52A3C" w:rsidRPr="00A77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успешно аттестованных</w:t>
            </w:r>
            <w:r w:rsidR="00A52A3C" w:rsidRPr="00A77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от числа муниципальных служащих</w:t>
            </w:r>
            <w:r w:rsidR="00A52A3C" w:rsidRPr="00A775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72348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 аттестацию в соответствующем году;</w:t>
            </w:r>
          </w:p>
          <w:p w:rsidR="00991839" w:rsidRPr="00A77587" w:rsidRDefault="009D2462" w:rsidP="002C0B1B">
            <w:pPr>
              <w:pStyle w:val="ConsPlusCell"/>
              <w:widowControl/>
              <w:ind w:right="-170"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- процент выполнения плана мероприятий подпрограммы 2 «</w:t>
            </w:r>
            <w:r w:rsidRPr="00A775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</w:t>
            </w:r>
            <w:r w:rsidRPr="00A775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службы в мэрии города Череповца»</w:t>
            </w:r>
            <w:r w:rsidR="004A37AB" w:rsidRPr="00A775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7355A" w:rsidRPr="00A77587" w:rsidRDefault="005D3193" w:rsidP="00BF7275">
            <w:pPr>
              <w:pStyle w:val="ConsPlusCell"/>
              <w:widowControl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B70320" w:rsidRPr="00A77587">
              <w:rPr>
                <w:rFonts w:ascii="Times New Roman" w:eastAsia="Calibri" w:hAnsi="Times New Roman" w:cs="Times New Roman"/>
                <w:sz w:val="26"/>
                <w:szCs w:val="26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  <w:r w:rsidR="00C7355A" w:rsidRPr="00A7758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73398" w:rsidRPr="00A77587" w:rsidRDefault="00673398" w:rsidP="006733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- доля граждан, доверяющих деятельности органов городск</w:t>
            </w:r>
            <w:r w:rsidRPr="00A77587">
              <w:rPr>
                <w:sz w:val="26"/>
                <w:szCs w:val="26"/>
              </w:rPr>
              <w:t>о</w:t>
            </w:r>
            <w:r w:rsidRPr="00A77587">
              <w:rPr>
                <w:sz w:val="26"/>
                <w:szCs w:val="26"/>
              </w:rPr>
              <w:t>го самоуправления, от общего числа опрошенных;</w:t>
            </w:r>
          </w:p>
          <w:p w:rsidR="00991839" w:rsidRPr="00A77587" w:rsidRDefault="005D3193" w:rsidP="0026299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62991" w:rsidRPr="00A77587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="00FC6C6F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заявителей качеством и досту</w:t>
            </w:r>
            <w:r w:rsidR="00FC6C6F" w:rsidRPr="00A775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6C6F" w:rsidRPr="00A77587">
              <w:rPr>
                <w:rFonts w:ascii="Times New Roman" w:hAnsi="Times New Roman" w:cs="Times New Roman"/>
                <w:sz w:val="26"/>
                <w:szCs w:val="26"/>
              </w:rPr>
              <w:t>ностью предоставления муниципальных услу</w:t>
            </w:r>
            <w:r w:rsidR="002C0B1B" w:rsidRPr="00A7758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>реал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зации </w:t>
            </w:r>
            <w:r w:rsidR="00991839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2656D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Программы:</w:t>
            </w:r>
            <w:r w:rsidR="00A52A3C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2014-201</w:t>
            </w:r>
            <w:r w:rsidR="00485D3C" w:rsidRPr="00A775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8D7211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A77587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Общий объем фина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196" w:rsidRPr="006C0E8D" w:rsidRDefault="00ED7927" w:rsidP="0079519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>917</w:t>
            </w:r>
            <w:r w:rsidR="008D727E" w:rsidRPr="00A024BA">
              <w:rPr>
                <w:sz w:val="26"/>
                <w:szCs w:val="26"/>
              </w:rPr>
              <w:t> </w:t>
            </w:r>
            <w:r w:rsidRPr="00A024BA">
              <w:rPr>
                <w:sz w:val="26"/>
                <w:szCs w:val="26"/>
              </w:rPr>
              <w:t>065</w:t>
            </w:r>
            <w:r w:rsidR="008D727E" w:rsidRPr="00A024BA">
              <w:rPr>
                <w:sz w:val="26"/>
                <w:szCs w:val="26"/>
              </w:rPr>
              <w:t>,</w:t>
            </w:r>
            <w:r w:rsidR="00A024BA">
              <w:rPr>
                <w:sz w:val="26"/>
                <w:szCs w:val="26"/>
              </w:rPr>
              <w:t>7</w:t>
            </w:r>
            <w:r w:rsidR="00795196" w:rsidRPr="006C0E8D">
              <w:rPr>
                <w:sz w:val="26"/>
                <w:szCs w:val="26"/>
              </w:rPr>
              <w:t xml:space="preserve"> тыс. руб.,</w:t>
            </w:r>
          </w:p>
          <w:p w:rsidR="00E62B17" w:rsidRPr="006C0E8D" w:rsidRDefault="00E62B17" w:rsidP="00E62B17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в том числе по годам: </w:t>
            </w:r>
          </w:p>
          <w:p w:rsidR="00E62B17" w:rsidRPr="006C0E8D" w:rsidRDefault="00E62B17" w:rsidP="00E62B17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2014 г. – </w:t>
            </w:r>
            <w:r w:rsidR="00A07E39" w:rsidRPr="006C0E8D">
              <w:rPr>
                <w:sz w:val="26"/>
                <w:szCs w:val="26"/>
              </w:rPr>
              <w:t xml:space="preserve">124 </w:t>
            </w:r>
            <w:r w:rsidR="001F793F" w:rsidRPr="006C0E8D">
              <w:rPr>
                <w:sz w:val="26"/>
                <w:szCs w:val="26"/>
              </w:rPr>
              <w:t>4</w:t>
            </w:r>
            <w:r w:rsidR="00EA3FF4" w:rsidRPr="006C0E8D">
              <w:rPr>
                <w:sz w:val="26"/>
                <w:szCs w:val="26"/>
              </w:rPr>
              <w:t>3</w:t>
            </w:r>
            <w:r w:rsidR="00A71725" w:rsidRPr="006C0E8D">
              <w:rPr>
                <w:sz w:val="26"/>
                <w:szCs w:val="26"/>
              </w:rPr>
              <w:t>9</w:t>
            </w:r>
            <w:r w:rsidR="00A07E39" w:rsidRPr="006C0E8D">
              <w:rPr>
                <w:sz w:val="26"/>
                <w:szCs w:val="26"/>
              </w:rPr>
              <w:t>,</w:t>
            </w:r>
            <w:r w:rsidR="00A71725" w:rsidRPr="006C0E8D">
              <w:rPr>
                <w:sz w:val="26"/>
                <w:szCs w:val="26"/>
              </w:rPr>
              <w:t>4</w:t>
            </w:r>
            <w:r w:rsidR="00A07E39" w:rsidRPr="006C0E8D">
              <w:rPr>
                <w:sz w:val="26"/>
                <w:szCs w:val="26"/>
              </w:rPr>
              <w:t xml:space="preserve"> </w:t>
            </w:r>
            <w:r w:rsidRPr="006C0E8D">
              <w:rPr>
                <w:sz w:val="26"/>
                <w:szCs w:val="26"/>
              </w:rPr>
              <w:t>тыс. руб.;</w:t>
            </w:r>
          </w:p>
          <w:p w:rsidR="00E62B17" w:rsidRPr="006C0E8D" w:rsidRDefault="00E62B17" w:rsidP="00E62B17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>2015 г. – 1</w:t>
            </w:r>
            <w:r w:rsidR="00010C47" w:rsidRPr="006C0E8D">
              <w:rPr>
                <w:sz w:val="26"/>
                <w:szCs w:val="26"/>
              </w:rPr>
              <w:t>58</w:t>
            </w:r>
            <w:r w:rsidRPr="006C0E8D">
              <w:rPr>
                <w:sz w:val="26"/>
                <w:szCs w:val="26"/>
              </w:rPr>
              <w:t xml:space="preserve"> </w:t>
            </w:r>
            <w:r w:rsidR="00817456" w:rsidRPr="006C0E8D">
              <w:rPr>
                <w:sz w:val="26"/>
                <w:szCs w:val="26"/>
              </w:rPr>
              <w:t>928</w:t>
            </w:r>
            <w:r w:rsidRPr="006C0E8D">
              <w:rPr>
                <w:sz w:val="26"/>
                <w:szCs w:val="26"/>
              </w:rPr>
              <w:t>,</w:t>
            </w:r>
            <w:r w:rsidR="00817456" w:rsidRPr="006C0E8D">
              <w:rPr>
                <w:sz w:val="26"/>
                <w:szCs w:val="26"/>
              </w:rPr>
              <w:t>1</w:t>
            </w:r>
            <w:r w:rsidRPr="006C0E8D">
              <w:rPr>
                <w:sz w:val="26"/>
                <w:szCs w:val="26"/>
              </w:rPr>
              <w:t xml:space="preserve"> тыс. руб.;</w:t>
            </w:r>
          </w:p>
          <w:p w:rsidR="00E62B17" w:rsidRPr="006C0E8D" w:rsidRDefault="00E62B17" w:rsidP="00E62B17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2016 г. – </w:t>
            </w:r>
            <w:r w:rsidR="00097E88" w:rsidRPr="006C0E8D">
              <w:rPr>
                <w:sz w:val="26"/>
                <w:szCs w:val="26"/>
              </w:rPr>
              <w:t>167 229,8</w:t>
            </w:r>
            <w:r w:rsidRPr="006C0E8D">
              <w:rPr>
                <w:sz w:val="26"/>
                <w:szCs w:val="26"/>
              </w:rPr>
              <w:t xml:space="preserve"> тыс. руб.; </w:t>
            </w:r>
          </w:p>
          <w:p w:rsidR="00E62B17" w:rsidRPr="006C0E8D" w:rsidRDefault="00E62B17" w:rsidP="00E62B17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2017 г. – </w:t>
            </w:r>
            <w:r w:rsidR="00ED7927" w:rsidRPr="00A024BA">
              <w:rPr>
                <w:sz w:val="26"/>
                <w:szCs w:val="26"/>
              </w:rPr>
              <w:t>157</w:t>
            </w:r>
            <w:r w:rsidR="00097E88" w:rsidRPr="00A024BA">
              <w:rPr>
                <w:sz w:val="26"/>
                <w:szCs w:val="26"/>
              </w:rPr>
              <w:t> </w:t>
            </w:r>
            <w:r w:rsidR="00A024BA">
              <w:rPr>
                <w:sz w:val="26"/>
                <w:szCs w:val="26"/>
              </w:rPr>
              <w:t>003</w:t>
            </w:r>
            <w:r w:rsidR="00097E88" w:rsidRPr="00A024BA">
              <w:rPr>
                <w:sz w:val="26"/>
                <w:szCs w:val="26"/>
              </w:rPr>
              <w:t>,</w:t>
            </w:r>
            <w:r w:rsidR="00A024BA">
              <w:rPr>
                <w:sz w:val="26"/>
                <w:szCs w:val="26"/>
              </w:rPr>
              <w:t>9</w:t>
            </w:r>
            <w:r w:rsidR="009467D0" w:rsidRPr="006C0E8D">
              <w:rPr>
                <w:sz w:val="26"/>
                <w:szCs w:val="26"/>
              </w:rPr>
              <w:t xml:space="preserve"> </w:t>
            </w:r>
            <w:r w:rsidRPr="006C0E8D">
              <w:rPr>
                <w:sz w:val="26"/>
                <w:szCs w:val="26"/>
              </w:rPr>
              <w:t>тыс. руб.;</w:t>
            </w:r>
          </w:p>
          <w:p w:rsidR="008D7211" w:rsidRPr="006C0E8D" w:rsidRDefault="00E62B17" w:rsidP="00485D3C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2018 г. – </w:t>
            </w:r>
            <w:r w:rsidR="00097E88" w:rsidRPr="006C0E8D">
              <w:rPr>
                <w:sz w:val="26"/>
                <w:szCs w:val="26"/>
              </w:rPr>
              <w:t>154 520,7</w:t>
            </w:r>
            <w:r w:rsidRPr="006C0E8D">
              <w:rPr>
                <w:sz w:val="26"/>
                <w:szCs w:val="26"/>
              </w:rPr>
              <w:t xml:space="preserve"> тыс. руб.</w:t>
            </w:r>
            <w:r w:rsidR="00485D3C" w:rsidRPr="006C0E8D">
              <w:rPr>
                <w:sz w:val="26"/>
                <w:szCs w:val="26"/>
              </w:rPr>
              <w:t>;</w:t>
            </w:r>
          </w:p>
          <w:p w:rsidR="00485D3C" w:rsidRPr="006C0E8D" w:rsidRDefault="00485D3C" w:rsidP="00097E88">
            <w:pPr>
              <w:snapToGrid w:val="0"/>
              <w:rPr>
                <w:sz w:val="26"/>
                <w:szCs w:val="26"/>
              </w:rPr>
            </w:pPr>
            <w:r w:rsidRPr="006C0E8D">
              <w:rPr>
                <w:sz w:val="26"/>
                <w:szCs w:val="26"/>
              </w:rPr>
              <w:t xml:space="preserve">2019 г. – </w:t>
            </w:r>
            <w:r w:rsidR="00097E88" w:rsidRPr="006C0E8D">
              <w:rPr>
                <w:sz w:val="26"/>
                <w:szCs w:val="26"/>
              </w:rPr>
              <w:t>154 943,8</w:t>
            </w:r>
            <w:r w:rsidRPr="006C0E8D">
              <w:rPr>
                <w:sz w:val="26"/>
                <w:szCs w:val="26"/>
              </w:rPr>
              <w:t xml:space="preserve"> тыс. руб.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ассигнований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  <w:r w:rsidR="006D0CFE"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A024BA" w:rsidRDefault="00ED7927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>748</w:t>
            </w:r>
            <w:r w:rsidR="00CF74FB" w:rsidRPr="00A024BA">
              <w:rPr>
                <w:sz w:val="26"/>
                <w:szCs w:val="26"/>
              </w:rPr>
              <w:t> </w:t>
            </w:r>
            <w:r w:rsidRPr="00A024BA">
              <w:rPr>
                <w:sz w:val="26"/>
                <w:szCs w:val="26"/>
              </w:rPr>
              <w:t>567</w:t>
            </w:r>
            <w:r w:rsidR="00CF74FB" w:rsidRPr="00A024BA">
              <w:rPr>
                <w:sz w:val="26"/>
                <w:szCs w:val="26"/>
              </w:rPr>
              <w:t>,</w:t>
            </w:r>
            <w:r w:rsidR="00A024BA" w:rsidRPr="00A024BA">
              <w:rPr>
                <w:sz w:val="26"/>
                <w:szCs w:val="26"/>
              </w:rPr>
              <w:t>4</w:t>
            </w:r>
            <w:r w:rsidR="00866FF6" w:rsidRPr="00A024BA">
              <w:rPr>
                <w:sz w:val="26"/>
                <w:szCs w:val="26"/>
              </w:rPr>
              <w:t xml:space="preserve"> тыс. руб.,</w:t>
            </w:r>
          </w:p>
          <w:p w:rsidR="00866FF6" w:rsidRPr="00A024BA" w:rsidRDefault="00866FF6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в том числе по годам: </w:t>
            </w:r>
          </w:p>
          <w:p w:rsidR="00866FF6" w:rsidRPr="00A024BA" w:rsidRDefault="00866FF6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2014 г. – 119 </w:t>
            </w:r>
            <w:r w:rsidR="001F793F" w:rsidRPr="00A024BA">
              <w:rPr>
                <w:sz w:val="26"/>
                <w:szCs w:val="26"/>
              </w:rPr>
              <w:t>7</w:t>
            </w:r>
            <w:r w:rsidRPr="00A024BA">
              <w:rPr>
                <w:sz w:val="26"/>
                <w:szCs w:val="26"/>
              </w:rPr>
              <w:t>34,8 тыс. руб.;</w:t>
            </w:r>
          </w:p>
          <w:p w:rsidR="00866FF6" w:rsidRPr="00A024BA" w:rsidRDefault="00866FF6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>2015 г. – 1</w:t>
            </w:r>
            <w:r w:rsidR="00554E4B" w:rsidRPr="00A024BA">
              <w:rPr>
                <w:sz w:val="26"/>
                <w:szCs w:val="26"/>
              </w:rPr>
              <w:t>3</w:t>
            </w:r>
            <w:r w:rsidR="00361317" w:rsidRPr="00A024BA">
              <w:rPr>
                <w:sz w:val="26"/>
                <w:szCs w:val="26"/>
              </w:rPr>
              <w:t>4</w:t>
            </w:r>
            <w:r w:rsidRPr="00A024BA">
              <w:rPr>
                <w:sz w:val="26"/>
                <w:szCs w:val="26"/>
              </w:rPr>
              <w:t xml:space="preserve"> </w:t>
            </w:r>
            <w:r w:rsidR="00554E4B" w:rsidRPr="00A024BA">
              <w:rPr>
                <w:sz w:val="26"/>
                <w:szCs w:val="26"/>
              </w:rPr>
              <w:t>44</w:t>
            </w:r>
            <w:r w:rsidR="00361317" w:rsidRPr="00A024BA">
              <w:rPr>
                <w:sz w:val="26"/>
                <w:szCs w:val="26"/>
              </w:rPr>
              <w:t>3</w:t>
            </w:r>
            <w:r w:rsidRPr="00A024BA">
              <w:rPr>
                <w:sz w:val="26"/>
                <w:szCs w:val="26"/>
              </w:rPr>
              <w:t>,</w:t>
            </w:r>
            <w:r w:rsidR="003D287F" w:rsidRPr="00A024BA">
              <w:rPr>
                <w:sz w:val="26"/>
                <w:szCs w:val="26"/>
              </w:rPr>
              <w:t>1</w:t>
            </w:r>
            <w:r w:rsidRPr="00A024BA">
              <w:rPr>
                <w:sz w:val="26"/>
                <w:szCs w:val="26"/>
              </w:rPr>
              <w:t xml:space="preserve"> тыс. руб.;</w:t>
            </w:r>
          </w:p>
          <w:p w:rsidR="00866FF6" w:rsidRPr="00A024BA" w:rsidRDefault="00866FF6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2016 г. – </w:t>
            </w:r>
            <w:r w:rsidR="002B6D48" w:rsidRPr="00A024BA">
              <w:rPr>
                <w:sz w:val="26"/>
                <w:szCs w:val="26"/>
              </w:rPr>
              <w:t>134 071,</w:t>
            </w:r>
            <w:r w:rsidR="00C6724E" w:rsidRPr="00A024BA">
              <w:rPr>
                <w:sz w:val="26"/>
                <w:szCs w:val="26"/>
              </w:rPr>
              <w:t>3</w:t>
            </w:r>
            <w:r w:rsidRPr="00A024BA">
              <w:rPr>
                <w:sz w:val="26"/>
                <w:szCs w:val="26"/>
              </w:rPr>
              <w:t xml:space="preserve"> тыс. руб.; </w:t>
            </w:r>
          </w:p>
          <w:p w:rsidR="00866FF6" w:rsidRPr="00A024BA" w:rsidRDefault="00866FF6" w:rsidP="00866FF6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2017 г. – </w:t>
            </w:r>
            <w:r w:rsidR="00ED7927" w:rsidRPr="00A024BA">
              <w:rPr>
                <w:sz w:val="26"/>
                <w:szCs w:val="26"/>
              </w:rPr>
              <w:t>121</w:t>
            </w:r>
            <w:r w:rsidR="003162C2" w:rsidRPr="00A024BA">
              <w:rPr>
                <w:sz w:val="26"/>
                <w:szCs w:val="26"/>
              </w:rPr>
              <w:t> </w:t>
            </w:r>
            <w:r w:rsidR="00ED7927" w:rsidRPr="00A024BA">
              <w:rPr>
                <w:sz w:val="26"/>
                <w:szCs w:val="26"/>
              </w:rPr>
              <w:t>620</w:t>
            </w:r>
            <w:r w:rsidR="003162C2" w:rsidRPr="00A024BA">
              <w:rPr>
                <w:sz w:val="26"/>
                <w:szCs w:val="26"/>
              </w:rPr>
              <w:t>,</w:t>
            </w:r>
            <w:r w:rsidR="00A024BA" w:rsidRPr="00A024BA">
              <w:rPr>
                <w:sz w:val="26"/>
                <w:szCs w:val="26"/>
              </w:rPr>
              <w:t>5</w:t>
            </w:r>
            <w:r w:rsidRPr="00A024BA">
              <w:rPr>
                <w:sz w:val="26"/>
                <w:szCs w:val="26"/>
              </w:rPr>
              <w:t xml:space="preserve"> тыс. руб.;</w:t>
            </w:r>
          </w:p>
          <w:p w:rsidR="007D55AF" w:rsidRPr="00A024BA" w:rsidRDefault="00866FF6" w:rsidP="00485D3C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2018 г. – </w:t>
            </w:r>
            <w:r w:rsidR="003162C2" w:rsidRPr="00A024BA">
              <w:rPr>
                <w:sz w:val="26"/>
                <w:szCs w:val="26"/>
              </w:rPr>
              <w:t>119 137,3</w:t>
            </w:r>
            <w:r w:rsidRPr="00A024BA">
              <w:rPr>
                <w:sz w:val="26"/>
                <w:szCs w:val="26"/>
              </w:rPr>
              <w:t xml:space="preserve"> тыс. руб.</w:t>
            </w:r>
            <w:r w:rsidR="00485D3C" w:rsidRPr="00A024BA">
              <w:rPr>
                <w:sz w:val="26"/>
                <w:szCs w:val="26"/>
              </w:rPr>
              <w:t>;</w:t>
            </w:r>
          </w:p>
          <w:p w:rsidR="00485D3C" w:rsidRPr="00A024BA" w:rsidRDefault="00485D3C" w:rsidP="003162C2">
            <w:pPr>
              <w:snapToGrid w:val="0"/>
              <w:rPr>
                <w:sz w:val="26"/>
                <w:szCs w:val="26"/>
              </w:rPr>
            </w:pPr>
            <w:r w:rsidRPr="00A024BA">
              <w:rPr>
                <w:sz w:val="26"/>
                <w:szCs w:val="26"/>
              </w:rPr>
              <w:t xml:space="preserve">2019 г. – </w:t>
            </w:r>
            <w:r w:rsidR="003162C2" w:rsidRPr="00A024BA">
              <w:rPr>
                <w:sz w:val="26"/>
                <w:szCs w:val="26"/>
              </w:rPr>
              <w:t>119 560,4</w:t>
            </w:r>
            <w:r w:rsidRPr="00A024BA">
              <w:rPr>
                <w:sz w:val="26"/>
                <w:szCs w:val="26"/>
              </w:rPr>
              <w:t xml:space="preserve"> тыс. руб.</w:t>
            </w:r>
          </w:p>
        </w:tc>
      </w:tr>
      <w:tr w:rsidR="00991839" w:rsidRPr="00A77587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A77587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77587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  <w:r w:rsidRPr="00A775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A77587" w:rsidRDefault="001C1AAD" w:rsidP="0066712C">
            <w:pPr>
              <w:outlineLvl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Реализация мероприятий Программы позволит:</w:t>
            </w:r>
          </w:p>
          <w:p w:rsidR="00AC6A39" w:rsidRPr="00A77587" w:rsidRDefault="00AC6A39" w:rsidP="0066712C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4C3E64" w:rsidRPr="00A77587">
              <w:rPr>
                <w:sz w:val="26"/>
                <w:szCs w:val="26"/>
              </w:rPr>
              <w:t>обеспечить оценку условиями</w:t>
            </w:r>
            <w:r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 для обеспечения выполнения органами муниципальной власти своих полномочий</w:t>
            </w:r>
            <w:r w:rsidR="002D7F1B"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C3E64" w:rsidRPr="00A77587">
              <w:rPr>
                <w:rFonts w:eastAsiaTheme="minorHAnsi"/>
                <w:sz w:val="26"/>
                <w:szCs w:val="26"/>
                <w:lang w:eastAsia="en-US"/>
              </w:rPr>
              <w:t>не менее</w:t>
            </w:r>
            <w:r w:rsidR="002D7F1B"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153E4" w:rsidRPr="00A77587">
              <w:rPr>
                <w:rFonts w:eastAsiaTheme="minorHAnsi"/>
                <w:sz w:val="26"/>
                <w:szCs w:val="26"/>
                <w:lang w:eastAsia="en-US"/>
              </w:rPr>
              <w:t>69</w:t>
            </w:r>
            <w:r w:rsidR="004C3E64"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,98% </w:t>
            </w:r>
            <w:r w:rsidR="00485D3C" w:rsidRPr="00A77587">
              <w:rPr>
                <w:rFonts w:eastAsiaTheme="minorHAnsi"/>
                <w:sz w:val="26"/>
                <w:szCs w:val="26"/>
                <w:lang w:eastAsia="en-US"/>
              </w:rPr>
              <w:t>к 2019</w:t>
            </w:r>
            <w:r w:rsidR="00BF68AE"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 году;</w:t>
            </w:r>
            <w:r w:rsidR="00906800" w:rsidRPr="00A7758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AC6A39" w:rsidRPr="00A77587" w:rsidRDefault="00BF68AE" w:rsidP="0066712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D008E8" w:rsidRPr="00A77587">
              <w:rPr>
                <w:sz w:val="26"/>
                <w:szCs w:val="26"/>
              </w:rPr>
              <w:t>обеспечить долю муниципальных служащих, успешно атт</w:t>
            </w:r>
            <w:r w:rsidR="00D008E8" w:rsidRPr="00A77587">
              <w:rPr>
                <w:sz w:val="26"/>
                <w:szCs w:val="26"/>
              </w:rPr>
              <w:t>е</w:t>
            </w:r>
            <w:r w:rsidR="00D008E8" w:rsidRPr="00A77587">
              <w:rPr>
                <w:sz w:val="26"/>
                <w:szCs w:val="26"/>
              </w:rPr>
              <w:t xml:space="preserve">стованных, от числа муниципальных служащих, прошедших аттестацию в соответствующем году, </w:t>
            </w:r>
            <w:r w:rsidR="001153E4" w:rsidRPr="00A77587">
              <w:rPr>
                <w:sz w:val="26"/>
                <w:szCs w:val="26"/>
              </w:rPr>
              <w:t>не менее 100</w:t>
            </w:r>
            <w:r w:rsidR="00485D3C" w:rsidRPr="00A77587">
              <w:rPr>
                <w:sz w:val="26"/>
                <w:szCs w:val="26"/>
              </w:rPr>
              <w:t>% к 2019</w:t>
            </w:r>
            <w:r w:rsidR="001C60CB" w:rsidRPr="00A77587">
              <w:rPr>
                <w:sz w:val="26"/>
                <w:szCs w:val="26"/>
              </w:rPr>
              <w:t xml:space="preserve"> году;</w:t>
            </w:r>
          </w:p>
          <w:p w:rsidR="001C60CB" w:rsidRPr="00A77587" w:rsidRDefault="001C60CB" w:rsidP="0066712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lastRenderedPageBreak/>
              <w:t xml:space="preserve">- </w:t>
            </w:r>
            <w:r w:rsidR="006F536A" w:rsidRPr="00A77587">
              <w:rPr>
                <w:sz w:val="26"/>
                <w:szCs w:val="26"/>
              </w:rPr>
              <w:t xml:space="preserve">обеспечить </w:t>
            </w:r>
            <w:r w:rsidR="00451E2A" w:rsidRPr="00A77587">
              <w:rPr>
                <w:rFonts w:eastAsiaTheme="minorHAnsi"/>
                <w:sz w:val="26"/>
                <w:szCs w:val="26"/>
                <w:lang w:eastAsia="en-US"/>
              </w:rPr>
              <w:t>условия для профессионального развития мун</w:t>
            </w:r>
            <w:r w:rsidR="00451E2A" w:rsidRPr="00A77587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451E2A" w:rsidRPr="00A77587">
              <w:rPr>
                <w:rFonts w:eastAsiaTheme="minorHAnsi"/>
                <w:sz w:val="26"/>
                <w:szCs w:val="26"/>
                <w:lang w:eastAsia="en-US"/>
              </w:rPr>
              <w:t>ципальных служащих путем обеспечения права каждого м</w:t>
            </w:r>
            <w:r w:rsidR="00451E2A" w:rsidRPr="00A7758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451E2A" w:rsidRPr="00A77587">
              <w:rPr>
                <w:rFonts w:eastAsiaTheme="minorHAnsi"/>
                <w:sz w:val="26"/>
                <w:szCs w:val="26"/>
                <w:lang w:eastAsia="en-US"/>
              </w:rPr>
              <w:t>ниципального служащего на повышение квалификации и профессиональный рост</w:t>
            </w:r>
            <w:r w:rsidR="006F536A" w:rsidRPr="00A77587">
              <w:rPr>
                <w:color w:val="000000"/>
                <w:sz w:val="26"/>
                <w:szCs w:val="26"/>
              </w:rPr>
              <w:t>;</w:t>
            </w:r>
          </w:p>
          <w:p w:rsidR="001C60CB" w:rsidRPr="00A77587" w:rsidRDefault="001C60CB" w:rsidP="0066712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>- увеличить долю граждан, доверяющих деятельности орг</w:t>
            </w:r>
            <w:r w:rsidRPr="00A77587">
              <w:rPr>
                <w:sz w:val="26"/>
                <w:szCs w:val="26"/>
              </w:rPr>
              <w:t>а</w:t>
            </w:r>
            <w:r w:rsidRPr="00A77587">
              <w:rPr>
                <w:sz w:val="26"/>
                <w:szCs w:val="26"/>
              </w:rPr>
              <w:t>нов городского самоуправления, от общего числа опроше</w:t>
            </w:r>
            <w:r w:rsidRPr="00A77587">
              <w:rPr>
                <w:sz w:val="26"/>
                <w:szCs w:val="26"/>
              </w:rPr>
              <w:t>н</w:t>
            </w:r>
            <w:r w:rsidRPr="00A77587">
              <w:rPr>
                <w:sz w:val="26"/>
                <w:szCs w:val="26"/>
              </w:rPr>
              <w:t xml:space="preserve">ных </w:t>
            </w:r>
            <w:r w:rsidR="00C93B06" w:rsidRPr="00A77587">
              <w:rPr>
                <w:sz w:val="26"/>
                <w:szCs w:val="26"/>
              </w:rPr>
              <w:t>до</w:t>
            </w:r>
            <w:r w:rsidR="00485D3C" w:rsidRPr="00A77587">
              <w:rPr>
                <w:sz w:val="26"/>
                <w:szCs w:val="26"/>
              </w:rPr>
              <w:t xml:space="preserve"> </w:t>
            </w:r>
            <w:r w:rsidR="00E767CC" w:rsidRPr="00A77587">
              <w:rPr>
                <w:sz w:val="26"/>
                <w:szCs w:val="26"/>
              </w:rPr>
              <w:t>41</w:t>
            </w:r>
            <w:r w:rsidR="004C3E64" w:rsidRPr="00A77587">
              <w:rPr>
                <w:sz w:val="26"/>
                <w:szCs w:val="26"/>
              </w:rPr>
              <w:t>%</w:t>
            </w:r>
            <w:r w:rsidR="00485D3C" w:rsidRPr="00A77587">
              <w:rPr>
                <w:sz w:val="26"/>
                <w:szCs w:val="26"/>
              </w:rPr>
              <w:t xml:space="preserve"> к 2019</w:t>
            </w:r>
            <w:r w:rsidRPr="00A77587">
              <w:rPr>
                <w:sz w:val="26"/>
                <w:szCs w:val="26"/>
              </w:rPr>
              <w:t xml:space="preserve"> году;</w:t>
            </w:r>
          </w:p>
          <w:p w:rsidR="0066712C" w:rsidRPr="00A77587" w:rsidRDefault="001C60CB" w:rsidP="00BF79CB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587">
              <w:rPr>
                <w:sz w:val="26"/>
                <w:szCs w:val="26"/>
              </w:rPr>
              <w:t xml:space="preserve">- </w:t>
            </w:r>
            <w:r w:rsidR="00C93B06" w:rsidRPr="00A77587">
              <w:rPr>
                <w:sz w:val="26"/>
                <w:szCs w:val="26"/>
              </w:rPr>
              <w:t>повыс</w:t>
            </w:r>
            <w:r w:rsidRPr="00A77587">
              <w:rPr>
                <w:sz w:val="26"/>
                <w:szCs w:val="26"/>
              </w:rPr>
              <w:t xml:space="preserve">ить </w:t>
            </w:r>
            <w:r w:rsidR="00BF79CB" w:rsidRPr="00A77587">
              <w:rPr>
                <w:sz w:val="26"/>
                <w:szCs w:val="26"/>
              </w:rPr>
              <w:t>уровень</w:t>
            </w:r>
            <w:r w:rsidRPr="00A77587">
              <w:rPr>
                <w:sz w:val="26"/>
                <w:szCs w:val="26"/>
              </w:rPr>
              <w:t xml:space="preserve"> удовлетворенности заявителей качеством и доступностью предостав</w:t>
            </w:r>
            <w:r w:rsidR="00485D3C" w:rsidRPr="00A77587">
              <w:rPr>
                <w:sz w:val="26"/>
                <w:szCs w:val="26"/>
              </w:rPr>
              <w:t>ления муниципальных услуг к 2019</w:t>
            </w:r>
            <w:r w:rsidRPr="00A77587">
              <w:rPr>
                <w:sz w:val="26"/>
                <w:szCs w:val="26"/>
              </w:rPr>
              <w:t xml:space="preserve"> году не менее </w:t>
            </w:r>
            <w:r w:rsidR="00C93B06" w:rsidRPr="00A77587">
              <w:rPr>
                <w:sz w:val="26"/>
                <w:szCs w:val="26"/>
              </w:rPr>
              <w:t xml:space="preserve">чем до </w:t>
            </w:r>
            <w:r w:rsidRPr="00A77587">
              <w:rPr>
                <w:sz w:val="26"/>
                <w:szCs w:val="26"/>
              </w:rPr>
              <w:t>90%</w:t>
            </w:r>
          </w:p>
        </w:tc>
      </w:tr>
    </w:tbl>
    <w:p w:rsidR="00CD36C8" w:rsidRPr="00A77587" w:rsidRDefault="00CD36C8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91839" w:rsidRPr="00A77587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1</w:t>
      </w:r>
      <w:r w:rsidR="00991839" w:rsidRPr="00A77587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A77587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A77587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A77587">
        <w:rPr>
          <w:rFonts w:eastAsiaTheme="minorHAnsi"/>
          <w:sz w:val="26"/>
          <w:szCs w:val="26"/>
          <w:lang w:eastAsia="en-US"/>
        </w:rPr>
        <w:t>ж</w:t>
      </w:r>
      <w:r w:rsidRPr="00A77587">
        <w:rPr>
          <w:rFonts w:eastAsiaTheme="minorHAns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A77587">
        <w:rPr>
          <w:rFonts w:eastAsiaTheme="minorHAnsi"/>
          <w:sz w:val="26"/>
          <w:szCs w:val="26"/>
          <w:lang w:eastAsia="en-US"/>
        </w:rPr>
        <w:t>ь</w:t>
      </w:r>
      <w:r w:rsidRPr="00A77587">
        <w:rPr>
          <w:rFonts w:eastAsiaTheme="minorHAns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A77587">
        <w:rPr>
          <w:sz w:val="26"/>
          <w:szCs w:val="26"/>
        </w:rPr>
        <w:t>усилению антикоррупционной профила</w:t>
      </w:r>
      <w:r w:rsidR="007E2DA8" w:rsidRPr="00A77587">
        <w:rPr>
          <w:sz w:val="26"/>
          <w:szCs w:val="26"/>
        </w:rPr>
        <w:t>к</w:t>
      </w:r>
      <w:r w:rsidR="007E2DA8" w:rsidRPr="00A77587">
        <w:rPr>
          <w:sz w:val="26"/>
          <w:szCs w:val="26"/>
        </w:rPr>
        <w:t>тики, осуществлению мероприятий, нацеленных на ми</w:t>
      </w:r>
      <w:r w:rsidR="008070A4" w:rsidRPr="00A77587">
        <w:rPr>
          <w:sz w:val="26"/>
          <w:szCs w:val="26"/>
        </w:rPr>
        <w:t xml:space="preserve">нимизацию последствий коррупции, </w:t>
      </w:r>
      <w:r w:rsidRPr="00A77587">
        <w:rPr>
          <w:rFonts w:eastAsiaTheme="minorHAns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A77587">
        <w:rPr>
          <w:rFonts w:eastAsiaTheme="minorHAnsi"/>
          <w:sz w:val="26"/>
          <w:szCs w:val="26"/>
          <w:lang w:eastAsia="en-US"/>
        </w:rPr>
        <w:t xml:space="preserve"> снижению административных барьеров</w:t>
      </w:r>
      <w:r w:rsidRPr="00A77587">
        <w:rPr>
          <w:rFonts w:eastAsiaTheme="minorHAnsi"/>
          <w:sz w:val="26"/>
          <w:szCs w:val="26"/>
          <w:lang w:eastAsia="en-US"/>
        </w:rPr>
        <w:t>.</w:t>
      </w:r>
    </w:p>
    <w:p w:rsidR="00B91076" w:rsidRPr="00A77587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 xml:space="preserve">Повышение эффективности деятельности мэрии </w:t>
      </w:r>
      <w:r w:rsidR="008A3166" w:rsidRPr="00A77587">
        <w:rPr>
          <w:sz w:val="26"/>
          <w:szCs w:val="26"/>
        </w:rPr>
        <w:t xml:space="preserve">города </w:t>
      </w:r>
      <w:r w:rsidRPr="00A77587">
        <w:rPr>
          <w:sz w:val="26"/>
          <w:szCs w:val="26"/>
        </w:rPr>
        <w:t>должно быть напра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лено на создание предпосылок</w:t>
      </w:r>
      <w:r w:rsidR="00A90957" w:rsidRPr="00A77587">
        <w:rPr>
          <w:sz w:val="26"/>
          <w:szCs w:val="26"/>
        </w:rPr>
        <w:t>, условий</w:t>
      </w:r>
      <w:r w:rsidRPr="00A77587">
        <w:rPr>
          <w:sz w:val="26"/>
          <w:szCs w:val="26"/>
        </w:rPr>
        <w:t xml:space="preserve"> для устойчивых темпов</w:t>
      </w:r>
      <w:r w:rsidR="00A90957" w:rsidRPr="00A77587">
        <w:rPr>
          <w:sz w:val="26"/>
          <w:szCs w:val="26"/>
        </w:rPr>
        <w:t xml:space="preserve"> экономического роста, повышения</w:t>
      </w:r>
      <w:r w:rsidRPr="00A77587">
        <w:rPr>
          <w:sz w:val="26"/>
          <w:szCs w:val="26"/>
        </w:rPr>
        <w:t xml:space="preserve"> уровня жизни населения, прекращени</w:t>
      </w:r>
      <w:r w:rsidR="00A90957"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 избыточного </w:t>
      </w:r>
      <w:r w:rsidR="00A90957" w:rsidRPr="00A77587">
        <w:rPr>
          <w:sz w:val="26"/>
          <w:szCs w:val="26"/>
        </w:rPr>
        <w:t>правового</w:t>
      </w:r>
      <w:r w:rsidRPr="00A77587">
        <w:rPr>
          <w:sz w:val="26"/>
          <w:szCs w:val="26"/>
        </w:rPr>
        <w:t xml:space="preserve"> регулирования, повышени</w:t>
      </w:r>
      <w:r w:rsidR="00A90957"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A77587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A77587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Эффективная деятельность органов местного самоуправления невозможна без муниципальной службы. 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A77587">
        <w:rPr>
          <w:rFonts w:eastAsiaTheme="minorHAnsi"/>
          <w:sz w:val="26"/>
          <w:szCs w:val="26"/>
          <w:lang w:eastAsia="en-US"/>
        </w:rPr>
        <w:t>, разработка единой с</w:t>
      </w:r>
      <w:r w:rsidR="00F2433E" w:rsidRPr="00A77587">
        <w:rPr>
          <w:rFonts w:eastAsiaTheme="minorHAnsi"/>
          <w:sz w:val="26"/>
          <w:szCs w:val="26"/>
          <w:lang w:eastAsia="en-US"/>
        </w:rPr>
        <w:t>и</w:t>
      </w:r>
      <w:r w:rsidR="00F2433E" w:rsidRPr="00A77587">
        <w:rPr>
          <w:rFonts w:eastAsiaTheme="minorHAnsi"/>
          <w:sz w:val="26"/>
          <w:szCs w:val="26"/>
          <w:lang w:eastAsia="en-US"/>
        </w:rPr>
        <w:t>стемы мотивации муниципальных служащих, а также пересмотр показателей э</w:t>
      </w:r>
      <w:r w:rsidR="00F2433E" w:rsidRPr="00A77587">
        <w:rPr>
          <w:rFonts w:eastAsiaTheme="minorHAnsi"/>
          <w:sz w:val="26"/>
          <w:szCs w:val="26"/>
          <w:lang w:eastAsia="en-US"/>
        </w:rPr>
        <w:t>ф</w:t>
      </w:r>
      <w:r w:rsidR="00F2433E" w:rsidRPr="00A77587">
        <w:rPr>
          <w:rFonts w:eastAsiaTheme="minorHAnsi"/>
          <w:sz w:val="26"/>
          <w:szCs w:val="26"/>
          <w:lang w:eastAsia="en-US"/>
        </w:rPr>
        <w:t>фективности деятельности муниципальных служащих</w:t>
      </w:r>
      <w:r w:rsidRPr="00A77587">
        <w:rPr>
          <w:rFonts w:eastAsiaTheme="minorHAnsi"/>
          <w:sz w:val="26"/>
          <w:szCs w:val="26"/>
          <w:lang w:eastAsia="en-US"/>
        </w:rPr>
        <w:t xml:space="preserve"> является одним из инстр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ментов повышения эффективности муниципального управления</w:t>
      </w:r>
      <w:r w:rsidR="002B0431" w:rsidRPr="00A77587">
        <w:rPr>
          <w:rFonts w:eastAsiaTheme="minorHAnsi"/>
          <w:sz w:val="26"/>
          <w:szCs w:val="26"/>
          <w:lang w:eastAsia="en-US"/>
        </w:rPr>
        <w:t>.</w:t>
      </w:r>
    </w:p>
    <w:p w:rsidR="001A2508" w:rsidRPr="00A77587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A77587">
        <w:rPr>
          <w:rFonts w:eastAsiaTheme="minorHAnsi"/>
          <w:sz w:val="26"/>
          <w:szCs w:val="26"/>
          <w:lang w:eastAsia="en-US"/>
        </w:rPr>
        <w:t>р</w:t>
      </w:r>
      <w:r w:rsidRPr="00A77587">
        <w:rPr>
          <w:rFonts w:eastAsiaTheme="minorHAnsi"/>
          <w:sz w:val="26"/>
          <w:szCs w:val="26"/>
          <w:lang w:eastAsia="en-US"/>
        </w:rPr>
        <w:t>тов в аттестационных, конкурсных комиссиях</w:t>
      </w:r>
      <w:r w:rsidR="008D7625" w:rsidRPr="00A77587">
        <w:rPr>
          <w:rFonts w:eastAsiaTheme="minorHAnsi"/>
          <w:sz w:val="26"/>
          <w:szCs w:val="26"/>
          <w:lang w:eastAsia="en-US"/>
        </w:rPr>
        <w:t>,</w:t>
      </w:r>
      <w:r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8D7625" w:rsidRPr="00A77587">
        <w:rPr>
          <w:rFonts w:eastAsiaTheme="minorHAnsi"/>
          <w:sz w:val="26"/>
          <w:szCs w:val="26"/>
          <w:lang w:eastAsia="en-US"/>
        </w:rPr>
        <w:t>комиссии по соблюдению требов</w:t>
      </w:r>
      <w:r w:rsidR="008D7625" w:rsidRPr="00A77587">
        <w:rPr>
          <w:rFonts w:eastAsiaTheme="minorHAnsi"/>
          <w:sz w:val="26"/>
          <w:szCs w:val="26"/>
          <w:lang w:eastAsia="en-US"/>
        </w:rPr>
        <w:t>а</w:t>
      </w:r>
      <w:r w:rsidR="008D7625" w:rsidRPr="00A77587">
        <w:rPr>
          <w:rFonts w:eastAsiaTheme="minorHAns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A77587">
        <w:rPr>
          <w:rFonts w:eastAsiaTheme="minorHAnsi"/>
          <w:sz w:val="26"/>
          <w:szCs w:val="26"/>
          <w:lang w:eastAsia="en-US"/>
        </w:rPr>
        <w:t>н</w:t>
      </w:r>
      <w:r w:rsidR="008D7625" w:rsidRPr="00A77587">
        <w:rPr>
          <w:rFonts w:eastAsiaTheme="minorHAnsi"/>
          <w:sz w:val="26"/>
          <w:szCs w:val="26"/>
          <w:lang w:eastAsia="en-US"/>
        </w:rPr>
        <w:t>фликта интересов</w:t>
      </w:r>
      <w:r w:rsidRPr="00A77587">
        <w:rPr>
          <w:rFonts w:eastAsiaTheme="minorHAnsi"/>
          <w:sz w:val="26"/>
          <w:szCs w:val="26"/>
          <w:lang w:eastAsia="en-US"/>
        </w:rPr>
        <w:t>.</w:t>
      </w:r>
    </w:p>
    <w:p w:rsidR="001A2508" w:rsidRPr="00A77587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Вместе с тем, н</w:t>
      </w:r>
      <w:r w:rsidR="001A2508" w:rsidRPr="00A77587">
        <w:rPr>
          <w:rFonts w:eastAsiaTheme="minorHAns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A77587">
        <w:rPr>
          <w:rFonts w:eastAsiaTheme="minorHAnsi"/>
          <w:sz w:val="26"/>
          <w:szCs w:val="26"/>
          <w:lang w:eastAsia="en-US"/>
        </w:rPr>
        <w:t>, низкая о</w:t>
      </w:r>
      <w:r w:rsidR="00EF20BC" w:rsidRPr="00A77587">
        <w:rPr>
          <w:rFonts w:eastAsiaTheme="minorHAnsi"/>
          <w:sz w:val="26"/>
          <w:szCs w:val="26"/>
          <w:lang w:eastAsia="en-US"/>
        </w:rPr>
        <w:t>р</w:t>
      </w:r>
      <w:r w:rsidR="00EF20BC" w:rsidRPr="00A77587">
        <w:rPr>
          <w:rFonts w:eastAsiaTheme="minorHAns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A77587">
        <w:rPr>
          <w:rFonts w:eastAsiaTheme="minorHAnsi"/>
          <w:sz w:val="26"/>
          <w:szCs w:val="26"/>
          <w:lang w:eastAsia="en-US"/>
        </w:rPr>
        <w:t xml:space="preserve"> способству</w:t>
      </w:r>
      <w:r w:rsidR="00EF20BC" w:rsidRPr="00A77587">
        <w:rPr>
          <w:rFonts w:eastAsiaTheme="minorHAnsi"/>
          <w:sz w:val="26"/>
          <w:szCs w:val="26"/>
          <w:lang w:eastAsia="en-US"/>
        </w:rPr>
        <w:t>ют</w:t>
      </w:r>
      <w:r w:rsidR="001A2508" w:rsidRPr="00A77587">
        <w:rPr>
          <w:rFonts w:eastAsiaTheme="minorHAns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A77587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lastRenderedPageBreak/>
        <w:t>От того, насколько результативно действуют органы местного самоуправл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ния,</w:t>
      </w:r>
      <w:r w:rsidR="00EF20BC" w:rsidRPr="00A77587">
        <w:rPr>
          <w:rFonts w:eastAsiaTheme="minorHAnsi"/>
          <w:sz w:val="26"/>
          <w:szCs w:val="26"/>
          <w:lang w:eastAsia="en-US"/>
        </w:rPr>
        <w:t xml:space="preserve"> также</w:t>
      </w:r>
      <w:r w:rsidRPr="00A77587">
        <w:rPr>
          <w:rFonts w:eastAsiaTheme="minorHAns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A77587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A77587">
        <w:rPr>
          <w:rFonts w:eastAsiaTheme="minorHAnsi"/>
          <w:sz w:val="26"/>
          <w:szCs w:val="26"/>
          <w:lang w:eastAsia="en-US"/>
        </w:rPr>
        <w:t>получению муниципальными сл</w:t>
      </w:r>
      <w:r w:rsidR="00EF20BC" w:rsidRPr="00A77587">
        <w:rPr>
          <w:rFonts w:eastAsiaTheme="minorHAnsi"/>
          <w:sz w:val="26"/>
          <w:szCs w:val="26"/>
          <w:lang w:eastAsia="en-US"/>
        </w:rPr>
        <w:t>у</w:t>
      </w:r>
      <w:r w:rsidR="00EF20BC" w:rsidRPr="00A77587">
        <w:rPr>
          <w:rFonts w:eastAsiaTheme="minorHAnsi"/>
          <w:sz w:val="26"/>
          <w:szCs w:val="26"/>
          <w:lang w:eastAsia="en-US"/>
        </w:rPr>
        <w:t xml:space="preserve">жащими </w:t>
      </w:r>
      <w:r w:rsidRPr="00A77587">
        <w:rPr>
          <w:rFonts w:eastAsiaTheme="minorHAns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A77587">
        <w:rPr>
          <w:rFonts w:eastAsiaTheme="minorHAnsi"/>
          <w:sz w:val="26"/>
          <w:szCs w:val="26"/>
          <w:lang w:eastAsia="en-US"/>
        </w:rPr>
        <w:t>с</w:t>
      </w:r>
      <w:r w:rsidRPr="00A77587">
        <w:rPr>
          <w:rFonts w:eastAsiaTheme="minorHAns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да на рабочих местах.</w:t>
      </w:r>
    </w:p>
    <w:p w:rsidR="001A2508" w:rsidRPr="00A77587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Гражданским обществом к муниципальной службе предъявляются значител</w:t>
      </w:r>
      <w:r w:rsidRPr="00A77587">
        <w:rPr>
          <w:rFonts w:eastAsiaTheme="minorHAnsi"/>
          <w:sz w:val="26"/>
          <w:szCs w:val="26"/>
          <w:lang w:eastAsia="en-US"/>
        </w:rPr>
        <w:t>ь</w:t>
      </w:r>
      <w:r w:rsidRPr="00A77587">
        <w:rPr>
          <w:rFonts w:eastAsiaTheme="minorHAnsi"/>
          <w:sz w:val="26"/>
          <w:szCs w:val="26"/>
          <w:lang w:eastAsia="en-US"/>
        </w:rPr>
        <w:t>но возросшие требования</w:t>
      </w:r>
      <w:r w:rsidR="00EF20BC" w:rsidRPr="00A77587">
        <w:rPr>
          <w:rFonts w:eastAsiaTheme="minorHAnsi"/>
          <w:sz w:val="26"/>
          <w:szCs w:val="26"/>
          <w:lang w:eastAsia="en-US"/>
        </w:rPr>
        <w:t>, при этом</w:t>
      </w:r>
      <w:r w:rsidRPr="00A77587">
        <w:rPr>
          <w:rFonts w:eastAsiaTheme="minorHAnsi"/>
          <w:sz w:val="26"/>
          <w:szCs w:val="26"/>
          <w:lang w:eastAsia="en-US"/>
        </w:rPr>
        <w:t xml:space="preserve"> оценка профессиональной служебной деятел</w:t>
      </w:r>
      <w:r w:rsidRPr="00A77587">
        <w:rPr>
          <w:rFonts w:eastAsiaTheme="minorHAnsi"/>
          <w:sz w:val="26"/>
          <w:szCs w:val="26"/>
          <w:lang w:eastAsia="en-US"/>
        </w:rPr>
        <w:t>ь</w:t>
      </w:r>
      <w:r w:rsidRPr="00A77587">
        <w:rPr>
          <w:rFonts w:eastAsiaTheme="minorHAnsi"/>
          <w:sz w:val="26"/>
          <w:szCs w:val="26"/>
          <w:lang w:eastAsia="en-US"/>
        </w:rPr>
        <w:t>ности муниципальных служащих слабо увязана с тем, насколько качественно ок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зываются в органах местного самоуправления услуги гражданам и организациям.</w:t>
      </w:r>
    </w:p>
    <w:p w:rsidR="00642F32" w:rsidRPr="00A77587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A77587">
        <w:rPr>
          <w:rFonts w:eastAsiaTheme="minorHAnsi"/>
          <w:sz w:val="26"/>
          <w:szCs w:val="26"/>
          <w:lang w:eastAsia="en-US"/>
        </w:rPr>
        <w:t xml:space="preserve">требуют </w:t>
      </w:r>
      <w:r w:rsidRPr="00A77587">
        <w:rPr>
          <w:rFonts w:eastAsiaTheme="minorHAnsi"/>
          <w:sz w:val="26"/>
          <w:szCs w:val="26"/>
          <w:lang w:eastAsia="en-US"/>
        </w:rPr>
        <w:t>дальнейшего с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вершенствования.</w:t>
      </w:r>
    </w:p>
    <w:p w:rsidR="00F46090" w:rsidRPr="00A77587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A77587">
        <w:rPr>
          <w:rFonts w:eastAsia="Calibri"/>
          <w:sz w:val="26"/>
          <w:szCs w:val="26"/>
        </w:rPr>
        <w:t xml:space="preserve">задачей </w:t>
      </w:r>
      <w:r w:rsidRPr="00A77587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A77587">
        <w:rPr>
          <w:rFonts w:eastAsia="Calibri"/>
          <w:sz w:val="26"/>
          <w:szCs w:val="26"/>
        </w:rPr>
        <w:t xml:space="preserve">муниципального </w:t>
      </w:r>
      <w:r w:rsidRPr="00A77587">
        <w:rPr>
          <w:rFonts w:eastAsia="Calibri"/>
          <w:sz w:val="26"/>
          <w:szCs w:val="26"/>
        </w:rPr>
        <w:t xml:space="preserve">управления как для </w:t>
      </w:r>
      <w:r w:rsidR="00EF20BC" w:rsidRPr="00A77587">
        <w:rPr>
          <w:rFonts w:eastAsia="Calibri"/>
          <w:sz w:val="26"/>
          <w:szCs w:val="26"/>
        </w:rPr>
        <w:t>России в целом</w:t>
      </w:r>
      <w:r w:rsidRPr="00A77587">
        <w:rPr>
          <w:rFonts w:eastAsia="Calibri"/>
          <w:sz w:val="26"/>
          <w:szCs w:val="26"/>
        </w:rPr>
        <w:t xml:space="preserve">, так и </w:t>
      </w:r>
      <w:r w:rsidR="001B2602" w:rsidRPr="00A77587">
        <w:rPr>
          <w:rFonts w:eastAsia="Calibri"/>
          <w:sz w:val="26"/>
          <w:szCs w:val="26"/>
        </w:rPr>
        <w:t>в</w:t>
      </w:r>
      <w:r w:rsidRPr="00A77587">
        <w:rPr>
          <w:rFonts w:eastAsia="Calibri"/>
          <w:sz w:val="26"/>
          <w:szCs w:val="26"/>
        </w:rPr>
        <w:t xml:space="preserve"> город</w:t>
      </w:r>
      <w:r w:rsidR="001B2602" w:rsidRPr="00A77587">
        <w:rPr>
          <w:rFonts w:eastAsia="Calibri"/>
          <w:sz w:val="26"/>
          <w:szCs w:val="26"/>
        </w:rPr>
        <w:t>е</w:t>
      </w:r>
      <w:r w:rsidRPr="00A77587">
        <w:rPr>
          <w:rFonts w:eastAsia="Calibri"/>
          <w:sz w:val="26"/>
          <w:szCs w:val="26"/>
        </w:rPr>
        <w:t xml:space="preserve"> Череповц</w:t>
      </w:r>
      <w:r w:rsidR="001B2602" w:rsidRPr="00A77587">
        <w:rPr>
          <w:rFonts w:eastAsia="Calibri"/>
          <w:sz w:val="26"/>
          <w:szCs w:val="26"/>
        </w:rPr>
        <w:t>е</w:t>
      </w:r>
      <w:r w:rsidRPr="00A77587">
        <w:rPr>
          <w:rFonts w:eastAsia="Calibri"/>
          <w:sz w:val="26"/>
          <w:szCs w:val="26"/>
        </w:rPr>
        <w:t xml:space="preserve"> в частности.</w:t>
      </w:r>
    </w:p>
    <w:p w:rsidR="00F46090" w:rsidRPr="00A77587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Реализация мероприятий Программы позволит повысить качество и досту</w:t>
      </w:r>
      <w:r w:rsidRPr="00A77587">
        <w:rPr>
          <w:rFonts w:eastAsia="Calibri"/>
          <w:sz w:val="26"/>
          <w:szCs w:val="26"/>
        </w:rPr>
        <w:t>п</w:t>
      </w:r>
      <w:r w:rsidRPr="00A77587">
        <w:rPr>
          <w:rFonts w:eastAsia="Calibri"/>
          <w:sz w:val="26"/>
          <w:szCs w:val="26"/>
        </w:rPr>
        <w:t xml:space="preserve">ность муниципальных услуг, снизить организационные, временные и финансовые затраты </w:t>
      </w:r>
      <w:r w:rsidR="006461A2" w:rsidRPr="00A77587">
        <w:rPr>
          <w:rFonts w:eastAsia="Calibri"/>
          <w:sz w:val="26"/>
          <w:szCs w:val="26"/>
        </w:rPr>
        <w:t>заявителей</w:t>
      </w:r>
      <w:r w:rsidRPr="00A77587">
        <w:rPr>
          <w:rFonts w:eastAsia="Calibri"/>
          <w:sz w:val="26"/>
          <w:szCs w:val="26"/>
        </w:rPr>
        <w:t xml:space="preserve"> на преодоление административных барьеров, обеспечить во</w:t>
      </w:r>
      <w:r w:rsidRPr="00A77587">
        <w:rPr>
          <w:rFonts w:eastAsia="Calibri"/>
          <w:sz w:val="26"/>
          <w:szCs w:val="26"/>
        </w:rPr>
        <w:t>з</w:t>
      </w:r>
      <w:r w:rsidRPr="00A77587">
        <w:rPr>
          <w:rFonts w:eastAsia="Calibri"/>
          <w:sz w:val="26"/>
          <w:szCs w:val="26"/>
        </w:rPr>
        <w:t xml:space="preserve">можность получения муниципальных услуг по принципу </w:t>
      </w:r>
      <w:r w:rsidR="00C50E71" w:rsidRPr="00A77587">
        <w:rPr>
          <w:rFonts w:eastAsia="Calibri"/>
          <w:sz w:val="26"/>
          <w:szCs w:val="26"/>
        </w:rPr>
        <w:t>«</w:t>
      </w:r>
      <w:r w:rsidRPr="00A77587">
        <w:rPr>
          <w:rFonts w:eastAsia="Calibri"/>
          <w:sz w:val="26"/>
          <w:szCs w:val="26"/>
        </w:rPr>
        <w:t>одного окна</w:t>
      </w:r>
      <w:r w:rsidR="00C50E71" w:rsidRPr="00A77587">
        <w:rPr>
          <w:rFonts w:eastAsia="Calibri"/>
          <w:sz w:val="26"/>
          <w:szCs w:val="26"/>
        </w:rPr>
        <w:t>»</w:t>
      </w:r>
      <w:r w:rsidRPr="00A77587">
        <w:rPr>
          <w:rFonts w:eastAsia="Calibri"/>
          <w:sz w:val="26"/>
          <w:szCs w:val="26"/>
        </w:rPr>
        <w:t>, создать систему контроля качества предоставления муниципальных услуг.</w:t>
      </w:r>
    </w:p>
    <w:p w:rsidR="00F46090" w:rsidRPr="00A77587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A77587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</w:t>
      </w:r>
      <w:r w:rsidR="00991839" w:rsidRPr="00A77587">
        <w:rPr>
          <w:sz w:val="26"/>
          <w:szCs w:val="26"/>
        </w:rPr>
        <w:t>. Приоритеты в сфере реализации Программы, цели, задачи,</w:t>
      </w:r>
      <w:r w:rsidR="00D626A4" w:rsidRPr="00A77587">
        <w:rPr>
          <w:sz w:val="26"/>
          <w:szCs w:val="26"/>
        </w:rPr>
        <w:t xml:space="preserve"> </w:t>
      </w:r>
    </w:p>
    <w:p w:rsidR="006E1817" w:rsidRPr="00A77587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A77587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ожидаемые результаты выполнения Программы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сроки реализации Программы</w:t>
      </w:r>
    </w:p>
    <w:p w:rsidR="00991839" w:rsidRPr="00A77587" w:rsidRDefault="00991839" w:rsidP="00AF7FDA">
      <w:pPr>
        <w:pStyle w:val="22"/>
        <w:ind w:firstLine="567"/>
      </w:pP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A77587">
        <w:rPr>
          <w:rFonts w:eastAsiaTheme="minorHAnsi"/>
          <w:sz w:val="26"/>
          <w:szCs w:val="26"/>
          <w:lang w:eastAsia="en-US"/>
        </w:rPr>
        <w:t>П</w:t>
      </w:r>
      <w:r w:rsidRPr="00A77587">
        <w:rPr>
          <w:rFonts w:eastAsiaTheme="minorHAnsi"/>
          <w:sz w:val="26"/>
          <w:szCs w:val="26"/>
          <w:lang w:eastAsia="en-US"/>
        </w:rPr>
        <w:t xml:space="preserve">рограммы определены в </w:t>
      </w:r>
      <w:r w:rsidR="00C05783"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каз</w:t>
      </w:r>
      <w:r w:rsidR="00F60082"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A77587">
        <w:rPr>
          <w:rFonts w:eastAsiaTheme="minorHAnsi"/>
          <w:sz w:val="26"/>
          <w:szCs w:val="26"/>
          <w:lang w:eastAsia="en-US"/>
        </w:rPr>
        <w:t>0</w:t>
      </w:r>
      <w:r w:rsidRPr="00A77587">
        <w:rPr>
          <w:rFonts w:eastAsiaTheme="minorHAnsi"/>
          <w:sz w:val="26"/>
          <w:szCs w:val="26"/>
          <w:lang w:eastAsia="en-US"/>
        </w:rPr>
        <w:t>7</w:t>
      </w:r>
      <w:r w:rsidR="00F60082" w:rsidRPr="00A77587">
        <w:rPr>
          <w:rFonts w:eastAsiaTheme="minorHAnsi"/>
          <w:sz w:val="26"/>
          <w:szCs w:val="26"/>
          <w:lang w:eastAsia="en-US"/>
        </w:rPr>
        <w:t>.05.</w:t>
      </w:r>
      <w:r w:rsidRPr="00A77587">
        <w:rPr>
          <w:rFonts w:eastAsiaTheme="minorHAnsi"/>
          <w:sz w:val="26"/>
          <w:szCs w:val="26"/>
          <w:lang w:eastAsia="en-US"/>
        </w:rPr>
        <w:t xml:space="preserve">2012 </w:t>
      </w:r>
      <w:hyperlink r:id="rId24" w:history="1">
        <w:r w:rsidR="00F60082" w:rsidRPr="00A77587">
          <w:rPr>
            <w:rFonts w:eastAsiaTheme="minorHAnsi"/>
            <w:sz w:val="26"/>
            <w:szCs w:val="26"/>
            <w:lang w:eastAsia="en-US"/>
          </w:rPr>
          <w:t>№</w:t>
        </w:r>
        <w:r w:rsidRPr="00A77587">
          <w:rPr>
            <w:rFonts w:eastAsiaTheme="minorHAnsi"/>
            <w:sz w:val="26"/>
            <w:szCs w:val="26"/>
            <w:lang w:eastAsia="en-US"/>
          </w:rPr>
          <w:t xml:space="preserve"> 601</w:t>
        </w:r>
      </w:hyperlink>
      <w:r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F60082" w:rsidRPr="00A77587">
        <w:rPr>
          <w:rFonts w:eastAsiaTheme="minorHAnsi"/>
          <w:sz w:val="26"/>
          <w:szCs w:val="26"/>
          <w:lang w:eastAsia="en-US"/>
        </w:rPr>
        <w:t>«</w:t>
      </w:r>
      <w:r w:rsidRPr="00A77587">
        <w:rPr>
          <w:rFonts w:eastAsiaTheme="minorHAns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A77587">
        <w:rPr>
          <w:rFonts w:eastAsiaTheme="minorHAnsi"/>
          <w:sz w:val="26"/>
          <w:szCs w:val="26"/>
          <w:lang w:eastAsia="en-US"/>
        </w:rPr>
        <w:t>»</w:t>
      </w:r>
      <w:r w:rsidRPr="00A77587">
        <w:rPr>
          <w:rFonts w:eastAsiaTheme="minorHAnsi"/>
          <w:sz w:val="26"/>
          <w:szCs w:val="26"/>
          <w:lang w:eastAsia="en-US"/>
        </w:rPr>
        <w:t>, в соо</w:t>
      </w:r>
      <w:r w:rsidR="00C05783" w:rsidRPr="00A77587">
        <w:rPr>
          <w:rFonts w:eastAsiaTheme="minorHAnsi"/>
          <w:sz w:val="26"/>
          <w:szCs w:val="26"/>
          <w:lang w:eastAsia="en-US"/>
        </w:rPr>
        <w:t>тветствии с которым</w:t>
      </w:r>
      <w:r w:rsidRPr="00A77587">
        <w:rPr>
          <w:rFonts w:eastAsiaTheme="minorHAnsi"/>
          <w:sz w:val="26"/>
          <w:szCs w:val="26"/>
          <w:lang w:eastAsia="en-US"/>
        </w:rPr>
        <w:t xml:space="preserve"> первоочередными задачами в сфере гос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 xml:space="preserve">дарственного </w:t>
      </w:r>
      <w:r w:rsidR="00F60082" w:rsidRPr="00A77587">
        <w:rPr>
          <w:rFonts w:eastAsiaTheme="minorHAnsi"/>
          <w:sz w:val="26"/>
          <w:szCs w:val="26"/>
          <w:lang w:eastAsia="en-US"/>
        </w:rPr>
        <w:t xml:space="preserve">и муниципального </w:t>
      </w:r>
      <w:r w:rsidRPr="00A77587">
        <w:rPr>
          <w:rFonts w:eastAsiaTheme="minorHAns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повышение эффективности </w:t>
      </w:r>
      <w:r w:rsidR="004A0D2B" w:rsidRPr="00A77587">
        <w:rPr>
          <w:rFonts w:eastAsiaTheme="minorHAnsi"/>
          <w:sz w:val="26"/>
          <w:szCs w:val="26"/>
          <w:lang w:eastAsia="en-US"/>
        </w:rPr>
        <w:t>муниципальной</w:t>
      </w:r>
      <w:r w:rsidRPr="00A77587">
        <w:rPr>
          <w:rFonts w:eastAsiaTheme="minorHAnsi"/>
          <w:sz w:val="26"/>
          <w:szCs w:val="26"/>
          <w:lang w:eastAsia="en-US"/>
        </w:rPr>
        <w:t xml:space="preserve"> службы и результативности пр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A77587">
        <w:rPr>
          <w:rFonts w:eastAsiaTheme="minorHAnsi"/>
          <w:sz w:val="26"/>
          <w:szCs w:val="26"/>
          <w:lang w:eastAsia="en-US"/>
        </w:rPr>
        <w:t>муниципаль</w:t>
      </w:r>
      <w:r w:rsidRPr="00A77587">
        <w:rPr>
          <w:rFonts w:eastAsiaTheme="minorHAnsi"/>
          <w:sz w:val="26"/>
          <w:szCs w:val="26"/>
          <w:lang w:eastAsia="en-US"/>
        </w:rPr>
        <w:t>ных служащих;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A77587">
        <w:rPr>
          <w:rFonts w:eastAsiaTheme="minorHAnsi"/>
          <w:sz w:val="26"/>
          <w:szCs w:val="26"/>
          <w:lang w:eastAsia="en-US"/>
        </w:rPr>
        <w:t>«</w:t>
      </w:r>
      <w:r w:rsidRPr="00A77587">
        <w:rPr>
          <w:rFonts w:eastAsiaTheme="minorHAnsi"/>
          <w:sz w:val="26"/>
          <w:szCs w:val="26"/>
          <w:lang w:eastAsia="en-US"/>
        </w:rPr>
        <w:t>одного окна</w:t>
      </w:r>
      <w:r w:rsidR="00642F32" w:rsidRPr="00A77587">
        <w:rPr>
          <w:rFonts w:eastAsiaTheme="minorHAnsi"/>
          <w:sz w:val="26"/>
          <w:szCs w:val="26"/>
          <w:lang w:eastAsia="en-US"/>
        </w:rPr>
        <w:t>»</w:t>
      </w:r>
      <w:r w:rsidRPr="00A77587">
        <w:rPr>
          <w:rFonts w:eastAsiaTheme="minorHAnsi"/>
          <w:sz w:val="26"/>
          <w:szCs w:val="26"/>
          <w:lang w:eastAsia="en-US"/>
        </w:rPr>
        <w:t xml:space="preserve"> по месту пребывания, в том числе в многофун</w:t>
      </w:r>
      <w:r w:rsidRPr="00A77587">
        <w:rPr>
          <w:rFonts w:eastAsiaTheme="minorHAnsi"/>
          <w:sz w:val="26"/>
          <w:szCs w:val="26"/>
          <w:lang w:eastAsia="en-US"/>
        </w:rPr>
        <w:t>к</w:t>
      </w:r>
      <w:r w:rsidRPr="00A77587">
        <w:rPr>
          <w:rFonts w:eastAsiaTheme="minorHAns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A77587">
        <w:rPr>
          <w:rFonts w:eastAsiaTheme="minorHAnsi"/>
          <w:sz w:val="26"/>
          <w:szCs w:val="26"/>
          <w:lang w:eastAsia="en-US"/>
        </w:rPr>
        <w:t xml:space="preserve">и муниципальных </w:t>
      </w:r>
      <w:r w:rsidRPr="00A77587">
        <w:rPr>
          <w:rFonts w:eastAsiaTheme="minorHAnsi"/>
          <w:sz w:val="26"/>
          <w:szCs w:val="26"/>
          <w:lang w:eastAsia="en-US"/>
        </w:rPr>
        <w:t>услуг;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A77587">
        <w:rPr>
          <w:rFonts w:eastAsiaTheme="minorHAnsi"/>
          <w:sz w:val="26"/>
          <w:szCs w:val="26"/>
          <w:lang w:eastAsia="en-US"/>
        </w:rPr>
        <w:t>н</w:t>
      </w:r>
      <w:r w:rsidRPr="00A77587">
        <w:rPr>
          <w:rFonts w:eastAsiaTheme="minorHAns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снижение среднего числа обращений представителей бизнес-сообщества в о</w:t>
      </w:r>
      <w:r w:rsidRPr="00A77587">
        <w:rPr>
          <w:rFonts w:eastAsiaTheme="minorHAnsi"/>
          <w:sz w:val="26"/>
          <w:szCs w:val="26"/>
          <w:lang w:eastAsia="en-US"/>
        </w:rPr>
        <w:t>р</w:t>
      </w:r>
      <w:r w:rsidRPr="00A77587">
        <w:rPr>
          <w:rFonts w:eastAsiaTheme="minorHAnsi"/>
          <w:sz w:val="26"/>
          <w:szCs w:val="26"/>
          <w:lang w:eastAsia="en-US"/>
        </w:rPr>
        <w:t>ган местного самоуправле</w:t>
      </w:r>
      <w:r w:rsidR="00C16EED" w:rsidRPr="00A77587">
        <w:rPr>
          <w:rFonts w:eastAsiaTheme="minorHAnsi"/>
          <w:sz w:val="26"/>
          <w:szCs w:val="26"/>
          <w:lang w:eastAsia="en-US"/>
        </w:rPr>
        <w:t>ния</w:t>
      </w:r>
      <w:r w:rsidRPr="00A77587">
        <w:rPr>
          <w:rFonts w:eastAsiaTheme="minorHAns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A77587">
        <w:rPr>
          <w:rFonts w:eastAsiaTheme="minorHAnsi"/>
          <w:sz w:val="26"/>
          <w:szCs w:val="26"/>
          <w:lang w:eastAsia="en-US"/>
        </w:rPr>
        <w:t>ь</w:t>
      </w:r>
      <w:r w:rsidRPr="00A77587">
        <w:rPr>
          <w:rFonts w:eastAsiaTheme="minorHAns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A77587">
        <w:rPr>
          <w:rFonts w:eastAsiaTheme="minorHAnsi"/>
          <w:sz w:val="26"/>
          <w:szCs w:val="26"/>
          <w:lang w:eastAsia="en-US"/>
        </w:rPr>
        <w:t>местного с</w:t>
      </w:r>
      <w:r w:rsidR="00C16EED" w:rsidRPr="00A77587">
        <w:rPr>
          <w:rFonts w:eastAsiaTheme="minorHAnsi"/>
          <w:sz w:val="26"/>
          <w:szCs w:val="26"/>
          <w:lang w:eastAsia="en-US"/>
        </w:rPr>
        <w:t>а</w:t>
      </w:r>
      <w:r w:rsidR="00C16EED" w:rsidRPr="00A77587">
        <w:rPr>
          <w:rFonts w:eastAsiaTheme="minorHAnsi"/>
          <w:sz w:val="26"/>
          <w:szCs w:val="26"/>
          <w:lang w:eastAsia="en-US"/>
        </w:rPr>
        <w:t>моуправления</w:t>
      </w:r>
      <w:r w:rsidRPr="00A77587">
        <w:rPr>
          <w:rFonts w:eastAsiaTheme="minorHAns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A77587">
        <w:rPr>
          <w:rFonts w:eastAsiaTheme="minorHAnsi"/>
          <w:sz w:val="26"/>
          <w:szCs w:val="26"/>
          <w:lang w:eastAsia="en-US"/>
        </w:rPr>
        <w:t>р</w:t>
      </w:r>
      <w:r w:rsidRPr="00A77587">
        <w:rPr>
          <w:rFonts w:eastAsiaTheme="minorHAns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A77587">
        <w:rPr>
          <w:rFonts w:eastAsiaTheme="minorHAnsi"/>
          <w:sz w:val="26"/>
          <w:szCs w:val="26"/>
          <w:lang w:eastAsia="en-US"/>
        </w:rPr>
        <w:t>местного самоуправления</w:t>
      </w:r>
      <w:r w:rsidRPr="00A77587">
        <w:rPr>
          <w:rFonts w:eastAsiaTheme="minorHAnsi"/>
          <w:sz w:val="26"/>
          <w:szCs w:val="26"/>
          <w:lang w:eastAsia="en-US"/>
        </w:rPr>
        <w:t>.</w:t>
      </w:r>
    </w:p>
    <w:p w:rsidR="002F2C31" w:rsidRPr="00A77587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77587">
        <w:rPr>
          <w:rFonts w:eastAsiaTheme="minorHAnsi"/>
          <w:sz w:val="26"/>
          <w:szCs w:val="26"/>
          <w:lang w:eastAsia="en-US"/>
        </w:rPr>
        <w:lastRenderedPageBreak/>
        <w:t xml:space="preserve">Кроме того, основными направлениями деятельности </w:t>
      </w:r>
      <w:r w:rsidR="00C007A6" w:rsidRPr="00A77587">
        <w:rPr>
          <w:rFonts w:eastAsiaTheme="minorHAnsi"/>
          <w:sz w:val="26"/>
          <w:szCs w:val="26"/>
          <w:lang w:eastAsia="en-US"/>
        </w:rPr>
        <w:t xml:space="preserve">в настоящее время </w:t>
      </w:r>
      <w:r w:rsidRPr="00A77587">
        <w:rPr>
          <w:rFonts w:eastAsia="Calibri"/>
          <w:sz w:val="26"/>
          <w:szCs w:val="26"/>
        </w:rPr>
        <w:t>я</w:t>
      </w:r>
      <w:r w:rsidRPr="00A77587">
        <w:rPr>
          <w:rFonts w:eastAsia="Calibri"/>
          <w:sz w:val="26"/>
          <w:szCs w:val="26"/>
        </w:rPr>
        <w:t>в</w:t>
      </w:r>
      <w:r w:rsidRPr="00A77587">
        <w:rPr>
          <w:rFonts w:eastAsia="Calibri"/>
          <w:sz w:val="26"/>
          <w:szCs w:val="26"/>
        </w:rPr>
        <w:t>ляются:</w:t>
      </w:r>
    </w:p>
    <w:p w:rsidR="00C16EED" w:rsidRPr="00A77587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Theme="minorHAnsi"/>
          <w:sz w:val="26"/>
          <w:szCs w:val="26"/>
          <w:lang w:eastAsia="en-US"/>
        </w:rPr>
        <w:t>1. В</w:t>
      </w:r>
      <w:r w:rsidR="00C16EED" w:rsidRPr="00A77587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р</w:t>
      </w:r>
      <w:r w:rsidR="00C16EED" w:rsidRPr="00A77587">
        <w:rPr>
          <w:rFonts w:eastAsia="Calibri"/>
          <w:sz w:val="26"/>
          <w:szCs w:val="26"/>
        </w:rPr>
        <w:t>егламент</w:t>
      </w:r>
      <w:r w:rsidR="001B2602" w:rsidRPr="00A77587">
        <w:rPr>
          <w:rFonts w:eastAsia="Calibri"/>
          <w:sz w:val="26"/>
          <w:szCs w:val="26"/>
        </w:rPr>
        <w:t>ация процесса</w:t>
      </w:r>
      <w:r w:rsidR="00C16EED" w:rsidRPr="00A77587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р</w:t>
      </w:r>
      <w:r w:rsidR="00C16EED" w:rsidRPr="00A77587">
        <w:rPr>
          <w:rFonts w:eastAsia="Calibri"/>
          <w:sz w:val="26"/>
          <w:szCs w:val="26"/>
        </w:rPr>
        <w:t>егламент</w:t>
      </w:r>
      <w:r w:rsidR="001B2602" w:rsidRPr="00A77587">
        <w:rPr>
          <w:rFonts w:eastAsia="Calibri"/>
          <w:sz w:val="26"/>
          <w:szCs w:val="26"/>
        </w:rPr>
        <w:t>ация</w:t>
      </w:r>
      <w:r w:rsidR="00C16EED" w:rsidRPr="00A77587">
        <w:rPr>
          <w:rFonts w:eastAsia="Calibri"/>
          <w:sz w:val="26"/>
          <w:szCs w:val="26"/>
        </w:rPr>
        <w:t xml:space="preserve"> </w:t>
      </w:r>
      <w:r w:rsidR="001B2602" w:rsidRPr="00A77587">
        <w:rPr>
          <w:rFonts w:eastAsia="Calibri"/>
          <w:sz w:val="26"/>
          <w:szCs w:val="26"/>
        </w:rPr>
        <w:t xml:space="preserve">функций, исполняемых </w:t>
      </w:r>
      <w:r w:rsidR="003E4FF1" w:rsidRPr="00A77587">
        <w:rPr>
          <w:rFonts w:eastAsia="Calibri"/>
          <w:sz w:val="26"/>
          <w:szCs w:val="26"/>
        </w:rPr>
        <w:t>мэрией города</w:t>
      </w:r>
      <w:r w:rsidR="00C16EED" w:rsidRPr="00A77587">
        <w:rPr>
          <w:rFonts w:eastAsia="Calibri"/>
          <w:sz w:val="26"/>
          <w:szCs w:val="26"/>
        </w:rPr>
        <w:t>;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в</w:t>
      </w:r>
      <w:r w:rsidR="00C16EED" w:rsidRPr="00A77587">
        <w:rPr>
          <w:rFonts w:eastAsia="Calibri"/>
          <w:sz w:val="26"/>
          <w:szCs w:val="26"/>
        </w:rPr>
        <w:t>недрение технологий пред</w:t>
      </w:r>
      <w:r w:rsidR="00C05783" w:rsidRPr="00A77587">
        <w:rPr>
          <w:rFonts w:eastAsia="Calibri"/>
          <w:sz w:val="26"/>
          <w:szCs w:val="26"/>
        </w:rPr>
        <w:t>о</w:t>
      </w:r>
      <w:r w:rsidR="00C16EED" w:rsidRPr="00A77587">
        <w:rPr>
          <w:rFonts w:eastAsia="Calibri"/>
          <w:sz w:val="26"/>
          <w:szCs w:val="26"/>
        </w:rPr>
        <w:t>ставления муниципальных услуг с использов</w:t>
      </w:r>
      <w:r w:rsidR="00C16EED" w:rsidRPr="00A77587">
        <w:rPr>
          <w:rFonts w:eastAsia="Calibri"/>
          <w:sz w:val="26"/>
          <w:szCs w:val="26"/>
        </w:rPr>
        <w:t>а</w:t>
      </w:r>
      <w:r w:rsidR="00C16EED" w:rsidRPr="00A77587">
        <w:rPr>
          <w:rFonts w:eastAsia="Calibri"/>
          <w:sz w:val="26"/>
          <w:szCs w:val="26"/>
        </w:rPr>
        <w:t xml:space="preserve">нием межведомственного </w:t>
      </w:r>
      <w:r w:rsidR="001B466E" w:rsidRPr="00A77587">
        <w:rPr>
          <w:rFonts w:eastAsia="Calibri"/>
          <w:sz w:val="26"/>
          <w:szCs w:val="26"/>
        </w:rPr>
        <w:t>информацио</w:t>
      </w:r>
      <w:r w:rsidR="001B2602" w:rsidRPr="00A77587">
        <w:rPr>
          <w:rFonts w:eastAsia="Calibri"/>
          <w:sz w:val="26"/>
          <w:szCs w:val="26"/>
        </w:rPr>
        <w:t xml:space="preserve">нного </w:t>
      </w:r>
      <w:r w:rsidR="00C16EED" w:rsidRPr="00A77587">
        <w:rPr>
          <w:rFonts w:eastAsia="Calibri"/>
          <w:sz w:val="26"/>
          <w:szCs w:val="26"/>
        </w:rPr>
        <w:t>взаимодействия и оказание муниц</w:t>
      </w:r>
      <w:r w:rsidR="00C16EED" w:rsidRPr="00A77587">
        <w:rPr>
          <w:rFonts w:eastAsia="Calibri"/>
          <w:sz w:val="26"/>
          <w:szCs w:val="26"/>
        </w:rPr>
        <w:t>и</w:t>
      </w:r>
      <w:r w:rsidR="00C16EED" w:rsidRPr="00A77587">
        <w:rPr>
          <w:rFonts w:eastAsia="Calibri"/>
          <w:sz w:val="26"/>
          <w:szCs w:val="26"/>
        </w:rPr>
        <w:t>пальных услуг в электронном виде;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р</w:t>
      </w:r>
      <w:r w:rsidR="00C16EED" w:rsidRPr="00A77587">
        <w:rPr>
          <w:rFonts w:eastAsia="Calibri"/>
          <w:sz w:val="26"/>
          <w:szCs w:val="26"/>
        </w:rPr>
        <w:t>азвитие направления «ведомственный контроль» как одного из инструме</w:t>
      </w:r>
      <w:r w:rsidR="00C16EED" w:rsidRPr="00A77587">
        <w:rPr>
          <w:rFonts w:eastAsia="Calibri"/>
          <w:sz w:val="26"/>
          <w:szCs w:val="26"/>
        </w:rPr>
        <w:t>н</w:t>
      </w:r>
      <w:r w:rsidR="00C16EED" w:rsidRPr="00A77587">
        <w:rPr>
          <w:rFonts w:eastAsia="Calibri"/>
          <w:sz w:val="26"/>
          <w:szCs w:val="26"/>
        </w:rPr>
        <w:t>тов предупреждения нарушений трудового законодательства и реализации кадр</w:t>
      </w:r>
      <w:r w:rsidR="00C16EED" w:rsidRPr="00A77587">
        <w:rPr>
          <w:rFonts w:eastAsia="Calibri"/>
          <w:sz w:val="26"/>
          <w:szCs w:val="26"/>
        </w:rPr>
        <w:t>о</w:t>
      </w:r>
      <w:r w:rsidR="00C16EED" w:rsidRPr="00A77587">
        <w:rPr>
          <w:rFonts w:eastAsia="Calibri"/>
          <w:sz w:val="26"/>
          <w:szCs w:val="26"/>
        </w:rPr>
        <w:t>вой политики в деятельности муниципальных учреждений и предприятий;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п</w:t>
      </w:r>
      <w:r w:rsidR="00C16EED" w:rsidRPr="00A77587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A77587">
        <w:rPr>
          <w:rFonts w:eastAsia="Calibri"/>
          <w:sz w:val="26"/>
          <w:szCs w:val="26"/>
        </w:rPr>
        <w:t xml:space="preserve">предоставления </w:t>
      </w:r>
      <w:r w:rsidR="00C16EED" w:rsidRPr="00A77587">
        <w:rPr>
          <w:rFonts w:eastAsia="Calibri"/>
          <w:sz w:val="26"/>
          <w:szCs w:val="26"/>
        </w:rPr>
        <w:t>муниц</w:t>
      </w:r>
      <w:r w:rsidR="00C16EED" w:rsidRPr="00A77587">
        <w:rPr>
          <w:rFonts w:eastAsia="Calibri"/>
          <w:sz w:val="26"/>
          <w:szCs w:val="26"/>
        </w:rPr>
        <w:t>и</w:t>
      </w:r>
      <w:r w:rsidR="00C16EED" w:rsidRPr="00A77587">
        <w:rPr>
          <w:rFonts w:eastAsia="Calibri"/>
          <w:sz w:val="26"/>
          <w:szCs w:val="26"/>
        </w:rPr>
        <w:t>пальных услуг;</w:t>
      </w:r>
    </w:p>
    <w:p w:rsidR="00C16EED" w:rsidRPr="00A77587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о</w:t>
      </w:r>
      <w:r w:rsidR="00C16EED" w:rsidRPr="00A77587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A77587">
        <w:rPr>
          <w:rFonts w:eastAsia="Calibri"/>
          <w:sz w:val="26"/>
          <w:szCs w:val="26"/>
        </w:rPr>
        <w:t>о</w:t>
      </w:r>
      <w:r w:rsidR="00DE31C7" w:rsidRPr="00A77587">
        <w:rPr>
          <w:rFonts w:eastAsia="Calibri"/>
          <w:sz w:val="26"/>
          <w:szCs w:val="26"/>
        </w:rPr>
        <w:t>нального центра;</w:t>
      </w:r>
    </w:p>
    <w:p w:rsidR="00DE31C7" w:rsidRPr="00A77587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реализация проекта «Электронный гражданин».</w:t>
      </w:r>
    </w:p>
    <w:p w:rsidR="00C16EED" w:rsidRPr="00A77587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A77587">
        <w:rPr>
          <w:rFonts w:eastAsia="Calibri"/>
          <w:sz w:val="26"/>
          <w:szCs w:val="26"/>
        </w:rPr>
        <w:t>2. В</w:t>
      </w:r>
      <w:r w:rsidR="00C16EED" w:rsidRPr="00A77587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A77587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с</w:t>
      </w:r>
      <w:r w:rsidR="00C16EED" w:rsidRPr="00A77587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A77587">
        <w:rPr>
          <w:rFonts w:eastAsia="Calibri"/>
          <w:sz w:val="26"/>
          <w:szCs w:val="26"/>
        </w:rPr>
        <w:t>м проведения аттестации (в т.ч.</w:t>
      </w:r>
      <w:r w:rsidR="00C16EED" w:rsidRPr="00A77587">
        <w:rPr>
          <w:rFonts w:eastAsia="Calibri"/>
          <w:sz w:val="26"/>
          <w:szCs w:val="26"/>
        </w:rPr>
        <w:t xml:space="preserve"> тестировани</w:t>
      </w:r>
      <w:r w:rsidR="001B2602" w:rsidRPr="00A77587">
        <w:rPr>
          <w:rFonts w:eastAsia="Calibri"/>
          <w:sz w:val="26"/>
          <w:szCs w:val="26"/>
        </w:rPr>
        <w:t>я), проведение а</w:t>
      </w:r>
      <w:r w:rsidR="001B2602" w:rsidRPr="00A77587">
        <w:rPr>
          <w:rFonts w:eastAsia="Calibri"/>
          <w:sz w:val="26"/>
          <w:szCs w:val="26"/>
        </w:rPr>
        <w:t>т</w:t>
      </w:r>
      <w:r w:rsidR="001B2602" w:rsidRPr="00A77587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A77587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с</w:t>
      </w:r>
      <w:r w:rsidR="00C16EED" w:rsidRPr="00A77587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A77587">
        <w:rPr>
          <w:rFonts w:eastAsia="Calibri"/>
          <w:sz w:val="26"/>
          <w:szCs w:val="26"/>
        </w:rPr>
        <w:t>у</w:t>
      </w:r>
      <w:r w:rsidR="00C16EED" w:rsidRPr="00A77587">
        <w:rPr>
          <w:rFonts w:eastAsia="Calibri"/>
          <w:sz w:val="26"/>
          <w:szCs w:val="26"/>
        </w:rPr>
        <w:t>жащих (</w:t>
      </w:r>
      <w:r w:rsidR="00C05783" w:rsidRPr="00A77587">
        <w:rPr>
          <w:rFonts w:eastAsia="Calibri"/>
          <w:sz w:val="26"/>
          <w:szCs w:val="26"/>
        </w:rPr>
        <w:t xml:space="preserve">в т.ч. </w:t>
      </w:r>
      <w:r w:rsidR="00C16EED" w:rsidRPr="00A77587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A77587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с</w:t>
      </w:r>
      <w:r w:rsidR="00C16EED" w:rsidRPr="00A77587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A77587">
        <w:rPr>
          <w:rFonts w:eastAsia="Calibri"/>
          <w:sz w:val="26"/>
          <w:szCs w:val="26"/>
        </w:rPr>
        <w:t>подготовки и дополнительного профессионал</w:t>
      </w:r>
      <w:r w:rsidR="008A3166" w:rsidRPr="00A77587">
        <w:rPr>
          <w:rFonts w:eastAsia="Calibri"/>
          <w:sz w:val="26"/>
          <w:szCs w:val="26"/>
        </w:rPr>
        <w:t>ь</w:t>
      </w:r>
      <w:r w:rsidR="008A3166" w:rsidRPr="00A77587">
        <w:rPr>
          <w:rFonts w:eastAsia="Calibri"/>
          <w:sz w:val="26"/>
          <w:szCs w:val="26"/>
        </w:rPr>
        <w:t>ного образования;</w:t>
      </w:r>
    </w:p>
    <w:p w:rsidR="00C16EED" w:rsidRPr="00A77587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п</w:t>
      </w:r>
      <w:r w:rsidR="00C16EED" w:rsidRPr="00A77587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A77587">
        <w:rPr>
          <w:rFonts w:eastAsia="Calibri"/>
          <w:sz w:val="26"/>
          <w:szCs w:val="26"/>
        </w:rPr>
        <w:t>,</w:t>
      </w:r>
      <w:r w:rsidR="00C16EED" w:rsidRPr="00A77587">
        <w:rPr>
          <w:rFonts w:eastAsia="Calibri"/>
          <w:sz w:val="26"/>
          <w:szCs w:val="26"/>
        </w:rPr>
        <w:t xml:space="preserve"> </w:t>
      </w:r>
      <w:r w:rsidR="001B2602" w:rsidRPr="00A77587">
        <w:rPr>
          <w:rFonts w:eastAsia="Calibri"/>
          <w:sz w:val="26"/>
          <w:szCs w:val="26"/>
        </w:rPr>
        <w:t>в том числе</w:t>
      </w:r>
      <w:r w:rsidR="00C16EED" w:rsidRPr="00A77587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C16EED" w:rsidRPr="00A77587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п</w:t>
      </w:r>
      <w:r w:rsidR="00C16EED" w:rsidRPr="00A77587">
        <w:rPr>
          <w:rFonts w:eastAsia="Calibri"/>
          <w:sz w:val="26"/>
          <w:szCs w:val="26"/>
        </w:rPr>
        <w:t>роведение конкурсов на замещение должностей руководителей муниц</w:t>
      </w:r>
      <w:r w:rsidR="00C16EED" w:rsidRPr="00A77587">
        <w:rPr>
          <w:rFonts w:eastAsia="Calibri"/>
          <w:sz w:val="26"/>
          <w:szCs w:val="26"/>
        </w:rPr>
        <w:t>и</w:t>
      </w:r>
      <w:r w:rsidR="00C16EED" w:rsidRPr="00A77587">
        <w:rPr>
          <w:rFonts w:eastAsia="Calibri"/>
          <w:sz w:val="26"/>
          <w:szCs w:val="26"/>
        </w:rPr>
        <w:t>п</w:t>
      </w:r>
      <w:r w:rsidR="00121A20" w:rsidRPr="00A77587">
        <w:rPr>
          <w:rFonts w:eastAsia="Calibri"/>
          <w:sz w:val="26"/>
          <w:szCs w:val="26"/>
        </w:rPr>
        <w:t>альных учреждений и предприятий</w:t>
      </w:r>
      <w:r w:rsidR="006B7E10" w:rsidRPr="00A77587">
        <w:rPr>
          <w:rFonts w:eastAsia="Calibri"/>
          <w:sz w:val="26"/>
          <w:szCs w:val="26"/>
        </w:rPr>
        <w:t>.</w:t>
      </w:r>
    </w:p>
    <w:p w:rsidR="008070A4" w:rsidRPr="00A77587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3. В</w:t>
      </w:r>
      <w:r w:rsidR="001A43BD" w:rsidRPr="00A77587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A77587" w:rsidRDefault="001A43BD" w:rsidP="001A43BD">
      <w:pPr>
        <w:ind w:firstLine="567"/>
        <w:jc w:val="both"/>
        <w:rPr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- </w:t>
      </w:r>
      <w:r w:rsidRPr="00A77587">
        <w:rPr>
          <w:sz w:val="26"/>
          <w:szCs w:val="26"/>
        </w:rPr>
        <w:t>выполнение требований, предусмотренных федеральным, региональным 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конодательством о противодействии коррупции;</w:t>
      </w:r>
    </w:p>
    <w:p w:rsidR="006C35B5" w:rsidRPr="00A77587" w:rsidRDefault="006C35B5" w:rsidP="006C35B5">
      <w:pPr>
        <w:ind w:firstLine="567"/>
        <w:jc w:val="both"/>
        <w:rPr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- проведение </w:t>
      </w:r>
      <w:r w:rsidR="001A43BD" w:rsidRPr="00A77587">
        <w:rPr>
          <w:sz w:val="26"/>
          <w:szCs w:val="26"/>
        </w:rPr>
        <w:t>антикоррупционн</w:t>
      </w:r>
      <w:r w:rsidRPr="00A77587">
        <w:rPr>
          <w:sz w:val="26"/>
          <w:szCs w:val="26"/>
        </w:rPr>
        <w:t>ой</w:t>
      </w:r>
      <w:r w:rsidR="001A43BD" w:rsidRPr="00A77587">
        <w:rPr>
          <w:sz w:val="26"/>
          <w:szCs w:val="26"/>
        </w:rPr>
        <w:t xml:space="preserve"> экспертиз</w:t>
      </w:r>
      <w:r w:rsidRPr="00A77587">
        <w:rPr>
          <w:sz w:val="26"/>
          <w:szCs w:val="26"/>
        </w:rPr>
        <w:t>ы</w:t>
      </w:r>
      <w:r w:rsidR="001A43BD" w:rsidRPr="00A77587">
        <w:rPr>
          <w:sz w:val="26"/>
          <w:szCs w:val="26"/>
        </w:rPr>
        <w:t xml:space="preserve"> муниципальных правовых актов и их проекто</w:t>
      </w:r>
      <w:r w:rsidRPr="00A77587">
        <w:rPr>
          <w:sz w:val="26"/>
          <w:szCs w:val="26"/>
        </w:rPr>
        <w:t>в;</w:t>
      </w:r>
      <w:r w:rsidR="001A43BD" w:rsidRPr="00A77587">
        <w:rPr>
          <w:sz w:val="26"/>
          <w:szCs w:val="26"/>
        </w:rPr>
        <w:t xml:space="preserve"> </w:t>
      </w:r>
    </w:p>
    <w:p w:rsidR="006C35B5" w:rsidRPr="00A77587" w:rsidRDefault="006C35B5" w:rsidP="006C35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обеспечение доступа населения к информации о деятельности органов г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родск</w:t>
      </w:r>
      <w:r w:rsidR="00121A20" w:rsidRPr="00A77587">
        <w:rPr>
          <w:sz w:val="26"/>
          <w:szCs w:val="26"/>
        </w:rPr>
        <w:t>ого самоуправления, в том числе</w:t>
      </w:r>
      <w:r w:rsidRPr="00A77587">
        <w:rPr>
          <w:sz w:val="26"/>
          <w:szCs w:val="26"/>
        </w:rPr>
        <w:t xml:space="preserve"> через публикации в средствах массовой и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 xml:space="preserve">формации и путем </w:t>
      </w:r>
      <w:r w:rsidR="001B2602" w:rsidRPr="00A77587">
        <w:rPr>
          <w:sz w:val="26"/>
          <w:szCs w:val="26"/>
        </w:rPr>
        <w:t xml:space="preserve">ее </w:t>
      </w:r>
      <w:r w:rsidRPr="00A77587">
        <w:rPr>
          <w:sz w:val="26"/>
          <w:szCs w:val="26"/>
        </w:rPr>
        <w:t xml:space="preserve">размещения на странице официального </w:t>
      </w:r>
      <w:r w:rsidR="00121A20" w:rsidRPr="00A77587">
        <w:rPr>
          <w:sz w:val="26"/>
          <w:szCs w:val="26"/>
        </w:rPr>
        <w:t>интернет-</w:t>
      </w:r>
      <w:r w:rsidRPr="00A77587">
        <w:rPr>
          <w:sz w:val="26"/>
          <w:szCs w:val="26"/>
        </w:rPr>
        <w:t xml:space="preserve">сайта мэрии города </w:t>
      </w:r>
      <w:r w:rsidR="00121A20" w:rsidRPr="00A77587">
        <w:rPr>
          <w:sz w:val="26"/>
          <w:szCs w:val="26"/>
        </w:rPr>
        <w:t xml:space="preserve">Череповца </w:t>
      </w:r>
      <w:r w:rsidRPr="00A77587">
        <w:rPr>
          <w:sz w:val="26"/>
          <w:szCs w:val="26"/>
        </w:rPr>
        <w:t>в разделе «Противодействие коррупции»;</w:t>
      </w:r>
    </w:p>
    <w:p w:rsidR="006C35B5" w:rsidRPr="00A77587" w:rsidRDefault="006C35B5" w:rsidP="006C35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проведение мероприятий по </w:t>
      </w:r>
      <w:r w:rsidRPr="00A77587">
        <w:rPr>
          <w:color w:val="000000"/>
          <w:sz w:val="26"/>
          <w:szCs w:val="26"/>
        </w:rPr>
        <w:t>совершенствованию системы учета муниц</w:t>
      </w:r>
      <w:r w:rsidRPr="00A77587">
        <w:rPr>
          <w:color w:val="000000"/>
          <w:sz w:val="26"/>
          <w:szCs w:val="26"/>
        </w:rPr>
        <w:t>и</w:t>
      </w:r>
      <w:r w:rsidRPr="00A77587">
        <w:rPr>
          <w:color w:val="000000"/>
          <w:sz w:val="26"/>
          <w:szCs w:val="26"/>
        </w:rPr>
        <w:t>пального имущества и оценки эффективности его использования</w:t>
      </w:r>
      <w:r w:rsidR="001B2602" w:rsidRPr="00A77587">
        <w:rPr>
          <w:color w:val="000000"/>
          <w:sz w:val="26"/>
          <w:szCs w:val="26"/>
        </w:rPr>
        <w:t>;</w:t>
      </w:r>
    </w:p>
    <w:p w:rsidR="006C35B5" w:rsidRPr="00A77587" w:rsidRDefault="006C35B5" w:rsidP="006C35B5">
      <w:pPr>
        <w:ind w:firstLine="567"/>
        <w:jc w:val="both"/>
        <w:rPr>
          <w:color w:val="000000"/>
          <w:sz w:val="26"/>
          <w:szCs w:val="26"/>
        </w:rPr>
      </w:pPr>
      <w:r w:rsidRPr="00A77587">
        <w:rPr>
          <w:color w:val="000000"/>
          <w:sz w:val="26"/>
          <w:szCs w:val="26"/>
        </w:rPr>
        <w:t>- п</w:t>
      </w:r>
      <w:r w:rsidR="001A43BD" w:rsidRPr="00A77587">
        <w:rPr>
          <w:color w:val="000000"/>
          <w:sz w:val="26"/>
          <w:szCs w:val="26"/>
        </w:rPr>
        <w:t>рин</w:t>
      </w:r>
      <w:r w:rsidRPr="00A77587">
        <w:rPr>
          <w:color w:val="000000"/>
          <w:sz w:val="26"/>
          <w:szCs w:val="26"/>
        </w:rPr>
        <w:t>ятие мер</w:t>
      </w:r>
      <w:r w:rsidR="001A43BD" w:rsidRPr="00A77587">
        <w:rPr>
          <w:color w:val="000000"/>
          <w:sz w:val="26"/>
          <w:szCs w:val="26"/>
        </w:rPr>
        <w:t xml:space="preserve"> по совершенствованию условий, процедур и механизмов м</w:t>
      </w:r>
      <w:r w:rsidR="001A43BD" w:rsidRPr="00A77587">
        <w:rPr>
          <w:color w:val="000000"/>
          <w:sz w:val="26"/>
          <w:szCs w:val="26"/>
        </w:rPr>
        <w:t>у</w:t>
      </w:r>
      <w:r w:rsidR="001A43BD" w:rsidRPr="00A77587">
        <w:rPr>
          <w:color w:val="000000"/>
          <w:sz w:val="26"/>
          <w:szCs w:val="26"/>
        </w:rPr>
        <w:t>ниципальных за</w:t>
      </w:r>
      <w:r w:rsidRPr="00A77587">
        <w:rPr>
          <w:color w:val="000000"/>
          <w:sz w:val="26"/>
          <w:szCs w:val="26"/>
        </w:rPr>
        <w:t>купок;</w:t>
      </w:r>
    </w:p>
    <w:p w:rsidR="006C35B5" w:rsidRPr="00A77587" w:rsidRDefault="006C35B5" w:rsidP="006C35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в</w:t>
      </w:r>
      <w:r w:rsidR="001A43BD" w:rsidRPr="00A77587">
        <w:rPr>
          <w:sz w:val="26"/>
          <w:szCs w:val="26"/>
        </w:rPr>
        <w:t>недр</w:t>
      </w:r>
      <w:r w:rsidRPr="00A77587">
        <w:rPr>
          <w:sz w:val="26"/>
          <w:szCs w:val="26"/>
        </w:rPr>
        <w:t>ение</w:t>
      </w:r>
      <w:r w:rsidR="001A43BD" w:rsidRPr="00A77587">
        <w:rPr>
          <w:sz w:val="26"/>
          <w:szCs w:val="26"/>
        </w:rPr>
        <w:t xml:space="preserve"> унифицированны</w:t>
      </w:r>
      <w:r w:rsidRPr="00A77587">
        <w:rPr>
          <w:sz w:val="26"/>
          <w:szCs w:val="26"/>
        </w:rPr>
        <w:t>х</w:t>
      </w:r>
      <w:r w:rsidR="001A43BD" w:rsidRPr="00A77587">
        <w:rPr>
          <w:sz w:val="26"/>
          <w:szCs w:val="26"/>
        </w:rPr>
        <w:t xml:space="preserve"> стандарт</w:t>
      </w:r>
      <w:r w:rsidRPr="00A77587">
        <w:rPr>
          <w:sz w:val="26"/>
          <w:szCs w:val="26"/>
        </w:rPr>
        <w:t>ов</w:t>
      </w:r>
      <w:r w:rsidR="001A43BD" w:rsidRPr="00A77587">
        <w:rPr>
          <w:sz w:val="26"/>
          <w:szCs w:val="26"/>
        </w:rPr>
        <w:t xml:space="preserve"> антикоррупционного поведения </w:t>
      </w:r>
      <w:r w:rsidR="001B2602" w:rsidRPr="00A77587">
        <w:rPr>
          <w:sz w:val="26"/>
          <w:szCs w:val="26"/>
        </w:rPr>
        <w:t>в системе муниципальной службы;</w:t>
      </w:r>
    </w:p>
    <w:p w:rsidR="001A43BD" w:rsidRPr="00A77587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 xml:space="preserve">- проведение </w:t>
      </w:r>
      <w:r w:rsidR="001A43BD" w:rsidRPr="00A77587">
        <w:rPr>
          <w:spacing w:val="-6"/>
          <w:sz w:val="26"/>
          <w:szCs w:val="26"/>
        </w:rPr>
        <w:t>антикоррупционн</w:t>
      </w:r>
      <w:r w:rsidRPr="00A77587">
        <w:rPr>
          <w:spacing w:val="-6"/>
          <w:sz w:val="26"/>
          <w:szCs w:val="26"/>
        </w:rPr>
        <w:t>ой</w:t>
      </w:r>
      <w:r w:rsidR="001A43BD" w:rsidRPr="00A77587">
        <w:rPr>
          <w:spacing w:val="-6"/>
          <w:sz w:val="26"/>
          <w:szCs w:val="26"/>
        </w:rPr>
        <w:t xml:space="preserve"> пропаганд</w:t>
      </w:r>
      <w:r w:rsidRPr="00A77587">
        <w:rPr>
          <w:spacing w:val="-6"/>
          <w:sz w:val="26"/>
          <w:szCs w:val="26"/>
        </w:rPr>
        <w:t>ы</w:t>
      </w:r>
      <w:r w:rsidR="001A43BD" w:rsidRPr="00A77587">
        <w:rPr>
          <w:spacing w:val="-6"/>
          <w:sz w:val="26"/>
          <w:szCs w:val="26"/>
        </w:rPr>
        <w:t>, мониторинг</w:t>
      </w:r>
      <w:r w:rsidRPr="00A77587">
        <w:rPr>
          <w:spacing w:val="-6"/>
          <w:sz w:val="26"/>
          <w:szCs w:val="26"/>
        </w:rPr>
        <w:t>а</w:t>
      </w:r>
      <w:r w:rsidR="001A43BD" w:rsidRPr="00A77587">
        <w:rPr>
          <w:spacing w:val="-6"/>
          <w:sz w:val="26"/>
          <w:szCs w:val="26"/>
        </w:rPr>
        <w:t xml:space="preserve"> уровня коррупции.</w:t>
      </w:r>
    </w:p>
    <w:p w:rsidR="00432645" w:rsidRPr="00A77587" w:rsidRDefault="00432645" w:rsidP="006C35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4. </w:t>
      </w:r>
      <w:r w:rsidRPr="00A77587">
        <w:rPr>
          <w:rFonts w:eastAsiaTheme="minorHAnsi"/>
          <w:sz w:val="26"/>
          <w:szCs w:val="26"/>
          <w:lang w:eastAsia="en-US"/>
        </w:rPr>
        <w:t>В</w:t>
      </w:r>
      <w:r w:rsidRPr="00A77587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A77587">
        <w:rPr>
          <w:sz w:val="26"/>
          <w:szCs w:val="26"/>
        </w:rPr>
        <w:t xml:space="preserve">для функционирования органов </w:t>
      </w:r>
      <w:r w:rsidR="0049604A" w:rsidRPr="00A77587">
        <w:rPr>
          <w:sz w:val="26"/>
          <w:szCs w:val="26"/>
        </w:rPr>
        <w:t>м</w:t>
      </w:r>
      <w:r w:rsidR="0049604A" w:rsidRPr="00A77587">
        <w:rPr>
          <w:sz w:val="26"/>
          <w:szCs w:val="26"/>
        </w:rPr>
        <w:t>у</w:t>
      </w:r>
      <w:r w:rsidR="0049604A" w:rsidRPr="00A77587">
        <w:rPr>
          <w:sz w:val="26"/>
          <w:szCs w:val="26"/>
        </w:rPr>
        <w:t>ниципальной власти</w:t>
      </w:r>
      <w:r w:rsidRPr="00A77587">
        <w:rPr>
          <w:sz w:val="26"/>
          <w:szCs w:val="26"/>
        </w:rPr>
        <w:t>:</w:t>
      </w:r>
    </w:p>
    <w:p w:rsidR="00887860" w:rsidRPr="00A77587" w:rsidRDefault="00887860" w:rsidP="0088786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- создание оптимальных условий для результативного труда муниципальных служащих;</w:t>
      </w:r>
    </w:p>
    <w:p w:rsidR="00432645" w:rsidRPr="00A77587" w:rsidRDefault="00432645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r w:rsidR="001B2602" w:rsidRPr="00A77587">
        <w:rPr>
          <w:sz w:val="26"/>
          <w:szCs w:val="26"/>
        </w:rPr>
        <w:t xml:space="preserve">надлежащее </w:t>
      </w:r>
      <w:r w:rsidRPr="00A77587">
        <w:rPr>
          <w:sz w:val="26"/>
          <w:szCs w:val="26"/>
        </w:rPr>
        <w:t>содержание</w:t>
      </w:r>
      <w:r w:rsidR="00887860" w:rsidRPr="00A77587">
        <w:rPr>
          <w:sz w:val="26"/>
          <w:szCs w:val="26"/>
        </w:rPr>
        <w:t xml:space="preserve"> и развитие</w:t>
      </w:r>
      <w:r w:rsidRPr="00A77587">
        <w:rPr>
          <w:sz w:val="26"/>
          <w:szCs w:val="26"/>
        </w:rPr>
        <w:t xml:space="preserve"> имущественного комплекса, предназн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ченного для функционирования органов </w:t>
      </w:r>
      <w:r w:rsidR="0049604A" w:rsidRPr="00A77587">
        <w:rPr>
          <w:sz w:val="26"/>
          <w:szCs w:val="26"/>
        </w:rPr>
        <w:t>муниципальной власти</w:t>
      </w:r>
      <w:r w:rsidR="00887860" w:rsidRPr="00A77587">
        <w:rPr>
          <w:sz w:val="26"/>
          <w:szCs w:val="26"/>
        </w:rPr>
        <w:t xml:space="preserve">, в т.ч. организация </w:t>
      </w:r>
      <w:r w:rsidRPr="00A77587">
        <w:rPr>
          <w:sz w:val="26"/>
          <w:szCs w:val="26"/>
        </w:rPr>
        <w:t>техническо</w:t>
      </w:r>
      <w:r w:rsidR="00887860" w:rsidRPr="00A77587">
        <w:rPr>
          <w:sz w:val="26"/>
          <w:szCs w:val="26"/>
        </w:rPr>
        <w:t>го</w:t>
      </w:r>
      <w:r w:rsidRPr="00A77587">
        <w:rPr>
          <w:sz w:val="26"/>
          <w:szCs w:val="26"/>
        </w:rPr>
        <w:t xml:space="preserve"> обслуживани</w:t>
      </w:r>
      <w:r w:rsidR="00887860" w:rsidRPr="00A77587">
        <w:rPr>
          <w:sz w:val="26"/>
          <w:szCs w:val="26"/>
        </w:rPr>
        <w:t>я,</w:t>
      </w:r>
      <w:r w:rsidRPr="00A77587">
        <w:rPr>
          <w:sz w:val="26"/>
          <w:szCs w:val="26"/>
        </w:rPr>
        <w:t xml:space="preserve"> текущ</w:t>
      </w:r>
      <w:r w:rsidR="00887860" w:rsidRPr="00A77587">
        <w:rPr>
          <w:sz w:val="26"/>
          <w:szCs w:val="26"/>
        </w:rPr>
        <w:t>его</w:t>
      </w:r>
      <w:r w:rsidRPr="00A77587">
        <w:rPr>
          <w:sz w:val="26"/>
          <w:szCs w:val="26"/>
        </w:rPr>
        <w:t xml:space="preserve"> ремонт</w:t>
      </w:r>
      <w:r w:rsidR="00887860" w:rsidRPr="00A77587">
        <w:rPr>
          <w:sz w:val="26"/>
          <w:szCs w:val="26"/>
        </w:rPr>
        <w:t>а, охраны</w:t>
      </w:r>
      <w:r w:rsidRPr="00A77587">
        <w:rPr>
          <w:sz w:val="26"/>
          <w:szCs w:val="26"/>
        </w:rPr>
        <w:t xml:space="preserve"> зданий, сооружений, 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мещений, занимаемых органами </w:t>
      </w:r>
      <w:r w:rsidR="0049604A" w:rsidRPr="00A77587">
        <w:rPr>
          <w:sz w:val="26"/>
          <w:szCs w:val="26"/>
        </w:rPr>
        <w:t>муниципальной власти</w:t>
      </w:r>
      <w:r w:rsidR="00887860" w:rsidRPr="00A77587">
        <w:rPr>
          <w:sz w:val="26"/>
          <w:szCs w:val="26"/>
        </w:rPr>
        <w:t>, содержания</w:t>
      </w:r>
      <w:r w:rsidRPr="00A77587">
        <w:rPr>
          <w:sz w:val="26"/>
          <w:szCs w:val="26"/>
        </w:rPr>
        <w:t xml:space="preserve"> земельных участков, используемых для </w:t>
      </w:r>
      <w:r w:rsidR="00B83BB2" w:rsidRPr="00A77587">
        <w:rPr>
          <w:sz w:val="26"/>
          <w:szCs w:val="26"/>
        </w:rPr>
        <w:t xml:space="preserve">их </w:t>
      </w:r>
      <w:r w:rsidRPr="00A77587">
        <w:rPr>
          <w:sz w:val="26"/>
          <w:szCs w:val="26"/>
        </w:rPr>
        <w:t>эксплуатации;</w:t>
      </w:r>
    </w:p>
    <w:p w:rsidR="00432645" w:rsidRPr="00A77587" w:rsidRDefault="00432645" w:rsidP="0043264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материально-технического, автотранспортного обеспечения д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ятельности органов </w:t>
      </w:r>
      <w:r w:rsidR="0049604A" w:rsidRPr="00A77587">
        <w:rPr>
          <w:sz w:val="26"/>
          <w:szCs w:val="26"/>
        </w:rPr>
        <w:t>муниципальной власти</w:t>
      </w:r>
      <w:r w:rsidRPr="00A77587">
        <w:rPr>
          <w:sz w:val="26"/>
          <w:szCs w:val="26"/>
        </w:rPr>
        <w:t>, обеспечени</w:t>
      </w:r>
      <w:r w:rsidR="00B83BB2"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 коммунальными услуг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ми, услугами связи.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Целью Программы является </w:t>
      </w:r>
      <w:r w:rsidR="003864F7" w:rsidRPr="00A77587">
        <w:rPr>
          <w:sz w:val="26"/>
          <w:szCs w:val="26"/>
        </w:rPr>
        <w:t xml:space="preserve">создание условий для динамичного социально-экономического развития города Череповца за счет </w:t>
      </w:r>
      <w:r w:rsidRPr="00A77587">
        <w:rPr>
          <w:rFonts w:eastAsiaTheme="minorHAnsi"/>
          <w:sz w:val="26"/>
          <w:szCs w:val="26"/>
          <w:lang w:eastAsia="en-US"/>
        </w:rPr>
        <w:t>эффективно</w:t>
      </w:r>
      <w:r w:rsidR="003864F7" w:rsidRPr="00A77587">
        <w:rPr>
          <w:rFonts w:eastAsiaTheme="minorHAnsi"/>
          <w:sz w:val="26"/>
          <w:szCs w:val="26"/>
          <w:lang w:eastAsia="en-US"/>
        </w:rPr>
        <w:t>го</w:t>
      </w:r>
      <w:r w:rsidRPr="00A77587">
        <w:rPr>
          <w:rFonts w:eastAsiaTheme="minorHAnsi"/>
          <w:sz w:val="26"/>
          <w:szCs w:val="26"/>
          <w:lang w:eastAsia="en-US"/>
        </w:rPr>
        <w:t xml:space="preserve"> функциониров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ни</w:t>
      </w:r>
      <w:r w:rsidR="003864F7" w:rsidRPr="00A77587">
        <w:rPr>
          <w:rFonts w:eastAsiaTheme="minorHAnsi"/>
          <w:sz w:val="26"/>
          <w:szCs w:val="26"/>
          <w:lang w:eastAsia="en-US"/>
        </w:rPr>
        <w:t>я</w:t>
      </w:r>
      <w:r w:rsidRPr="00A77587">
        <w:rPr>
          <w:rFonts w:eastAsiaTheme="minorHAnsi"/>
          <w:sz w:val="26"/>
          <w:szCs w:val="26"/>
          <w:lang w:eastAsia="en-US"/>
        </w:rPr>
        <w:t xml:space="preserve"> системы муниципального управления.</w:t>
      </w:r>
    </w:p>
    <w:p w:rsidR="002D1D7E" w:rsidRPr="00A77587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A77587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повышение эффективности деятельности муниципальных служащих </w:t>
      </w:r>
      <w:r w:rsidRPr="00A77587">
        <w:rPr>
          <w:color w:val="000000"/>
          <w:sz w:val="26"/>
          <w:szCs w:val="26"/>
        </w:rPr>
        <w:t>мэрии города Череповца</w:t>
      </w:r>
      <w:r w:rsidRPr="00A77587">
        <w:rPr>
          <w:sz w:val="26"/>
          <w:szCs w:val="26"/>
        </w:rPr>
        <w:t xml:space="preserve"> и совершенствование правового регулирования в сфере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пальной службы;</w:t>
      </w:r>
    </w:p>
    <w:p w:rsidR="009831E8" w:rsidRPr="00A77587" w:rsidRDefault="009831E8" w:rsidP="009831E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материально-технического, автотранспортного обеспечения д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ятельности органов местного самоуправления;</w:t>
      </w:r>
    </w:p>
    <w:p w:rsidR="009831E8" w:rsidRPr="00A77587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формирование системы подготовки управленческих кадров для </w:t>
      </w:r>
      <w:r w:rsidRPr="00A77587">
        <w:rPr>
          <w:color w:val="000000"/>
          <w:sz w:val="26"/>
          <w:szCs w:val="26"/>
        </w:rPr>
        <w:t>мэрии города Череповца</w:t>
      </w:r>
      <w:r w:rsidRPr="00A77587">
        <w:rPr>
          <w:sz w:val="26"/>
          <w:szCs w:val="26"/>
        </w:rPr>
        <w:t>;</w:t>
      </w:r>
    </w:p>
    <w:p w:rsidR="009831E8" w:rsidRPr="00A77587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внедрение эффективных технологий управления персоналом и развития ка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>рового потенциала в системе муниципальной службы;</w:t>
      </w:r>
    </w:p>
    <w:p w:rsidR="009831E8" w:rsidRPr="00A77587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создание механизмов эффективного противодействия коррупционным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явлениям, обеспечение защиты прав и законных интересов граждан, общества от угроз, связанных с коррупцией;</w:t>
      </w:r>
    </w:p>
    <w:p w:rsidR="009831E8" w:rsidRPr="00A77587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повышение качества и доступности муниципальных услуг на территории г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рода Череповца, снижение административных барьеров.</w:t>
      </w:r>
    </w:p>
    <w:p w:rsidR="00BD5DD5" w:rsidRPr="00A77587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Показателями (индикаторами) </w:t>
      </w:r>
      <w:r w:rsidR="000E1AF2" w:rsidRPr="00A77587">
        <w:rPr>
          <w:sz w:val="26"/>
          <w:szCs w:val="26"/>
        </w:rPr>
        <w:t>Программы</w:t>
      </w:r>
      <w:r w:rsidR="004A74EB" w:rsidRPr="00A77587">
        <w:rPr>
          <w:sz w:val="26"/>
          <w:szCs w:val="26"/>
        </w:rPr>
        <w:t xml:space="preserve">, направленными на </w:t>
      </w:r>
      <w:r w:rsidRPr="00A77587">
        <w:rPr>
          <w:sz w:val="26"/>
          <w:szCs w:val="26"/>
        </w:rPr>
        <w:t>достижения ц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ли и решения задач</w:t>
      </w:r>
      <w:r w:rsidR="000E1AF2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являются:</w:t>
      </w:r>
    </w:p>
    <w:p w:rsidR="00BD5DD5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сводный показатель оценки условий для обеспечения выполнения органами муниципальной власти своих полномочий;</w:t>
      </w:r>
    </w:p>
    <w:p w:rsidR="00BD5DD5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доля муниципальных служащих, успешно аттестованных, от числа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процент выполнения плана мероприятий подпрограммы 2 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sz w:val="26"/>
          <w:szCs w:val="26"/>
        </w:rPr>
        <w:t>мун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ципальной службы в мэрии города Череповца»;</w:t>
      </w:r>
    </w:p>
    <w:p w:rsidR="00BD5DD5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процент выполнения плана мероприятий подпрограммы 3 «Обеспечение 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щиты прав и законных интересов граждан, общества от угроз, связанных с корру</w:t>
      </w:r>
      <w:r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цией»;</w:t>
      </w:r>
    </w:p>
    <w:p w:rsidR="00BD5DD5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доля граждан, доверяющих деятельности органов городского самоуправл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ния, от общего числа опрошенных;</w:t>
      </w:r>
    </w:p>
    <w:p w:rsidR="00D2424A" w:rsidRPr="00A77587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уровень удовлетворенности заявителей качеством и доступностью пред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ставления муниципальных услуг.</w:t>
      </w:r>
    </w:p>
    <w:p w:rsidR="00F66F65" w:rsidRPr="00A77587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A77587">
        <w:rPr>
          <w:sz w:val="26"/>
          <w:szCs w:val="26"/>
        </w:rPr>
        <w:t>соответств</w:t>
      </w:r>
      <w:r w:rsidR="00376BA9" w:rsidRPr="00A77587">
        <w:rPr>
          <w:sz w:val="26"/>
          <w:szCs w:val="26"/>
        </w:rPr>
        <w:t>у</w:t>
      </w:r>
      <w:r w:rsidR="00376BA9" w:rsidRPr="00A77587">
        <w:rPr>
          <w:sz w:val="26"/>
          <w:szCs w:val="26"/>
        </w:rPr>
        <w:t xml:space="preserve">ющих разделах подпрограмм, являющихся </w:t>
      </w:r>
      <w:r w:rsidRPr="00A77587">
        <w:rPr>
          <w:sz w:val="26"/>
          <w:szCs w:val="26"/>
        </w:rPr>
        <w:t>приложени</w:t>
      </w:r>
      <w:r w:rsidR="00376BA9" w:rsidRPr="00A77587">
        <w:rPr>
          <w:sz w:val="26"/>
          <w:szCs w:val="26"/>
        </w:rPr>
        <w:t>ями</w:t>
      </w:r>
      <w:r w:rsidRPr="00A77587">
        <w:rPr>
          <w:sz w:val="26"/>
          <w:szCs w:val="26"/>
        </w:rPr>
        <w:t xml:space="preserve"> 1-4</w:t>
      </w:r>
      <w:r w:rsidR="00376BA9" w:rsidRPr="00A77587">
        <w:rPr>
          <w:sz w:val="26"/>
          <w:szCs w:val="26"/>
        </w:rPr>
        <w:t xml:space="preserve"> к Программе.</w:t>
      </w:r>
    </w:p>
    <w:p w:rsidR="002333CA" w:rsidRPr="00A77587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Программу</w:t>
      </w:r>
      <w:r w:rsidRPr="00A77587">
        <w:t xml:space="preserve"> </w:t>
      </w:r>
      <w:r w:rsidRPr="00A77587">
        <w:rPr>
          <w:rFonts w:eastAsiaTheme="minorHAnsi"/>
          <w:sz w:val="26"/>
          <w:szCs w:val="26"/>
          <w:lang w:eastAsia="en-US"/>
        </w:rPr>
        <w:t>плани</w:t>
      </w:r>
      <w:r w:rsidR="008937F6" w:rsidRPr="00A77587">
        <w:rPr>
          <w:rFonts w:eastAsiaTheme="minorHAnsi"/>
          <w:sz w:val="26"/>
          <w:szCs w:val="26"/>
          <w:lang w:eastAsia="en-US"/>
        </w:rPr>
        <w:t>руется реализовать в 2014 - 2019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годах.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тов: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77587">
        <w:rPr>
          <w:sz w:val="26"/>
          <w:szCs w:val="26"/>
        </w:rPr>
        <w:lastRenderedPageBreak/>
        <w:t xml:space="preserve">- </w:t>
      </w:r>
      <w:r w:rsidR="004C3E64" w:rsidRPr="00A77587">
        <w:rPr>
          <w:sz w:val="26"/>
          <w:szCs w:val="26"/>
        </w:rPr>
        <w:t>обеспечить оценку условиями</w:t>
      </w:r>
      <w:r w:rsidR="004C3E64" w:rsidRPr="00A77587">
        <w:rPr>
          <w:rFonts w:eastAsiaTheme="minorHAnsi"/>
          <w:sz w:val="26"/>
          <w:szCs w:val="26"/>
          <w:lang w:eastAsia="en-US"/>
        </w:rPr>
        <w:t xml:space="preserve"> для обеспечения выполнения органами мун</w:t>
      </w:r>
      <w:r w:rsidR="004C3E64" w:rsidRPr="00A77587">
        <w:rPr>
          <w:rFonts w:eastAsiaTheme="minorHAnsi"/>
          <w:sz w:val="26"/>
          <w:szCs w:val="26"/>
          <w:lang w:eastAsia="en-US"/>
        </w:rPr>
        <w:t>и</w:t>
      </w:r>
      <w:r w:rsidR="004C3E64" w:rsidRPr="00A77587">
        <w:rPr>
          <w:rFonts w:eastAsiaTheme="minorHAnsi"/>
          <w:sz w:val="26"/>
          <w:szCs w:val="26"/>
          <w:lang w:eastAsia="en-US"/>
        </w:rPr>
        <w:t>ципальной власти своих</w:t>
      </w:r>
      <w:r w:rsidR="001153E4" w:rsidRPr="00A77587">
        <w:rPr>
          <w:rFonts w:eastAsiaTheme="minorHAnsi"/>
          <w:sz w:val="26"/>
          <w:szCs w:val="26"/>
          <w:lang w:eastAsia="en-US"/>
        </w:rPr>
        <w:t xml:space="preserve"> полномочий не менее 69</w:t>
      </w:r>
      <w:r w:rsidR="004C3E64" w:rsidRPr="00A77587">
        <w:rPr>
          <w:rFonts w:eastAsiaTheme="minorHAnsi"/>
          <w:sz w:val="26"/>
          <w:szCs w:val="26"/>
          <w:lang w:eastAsia="en-US"/>
        </w:rPr>
        <w:t>,98% к 2019 году</w:t>
      </w:r>
      <w:r w:rsidRPr="00A77587">
        <w:rPr>
          <w:sz w:val="26"/>
          <w:szCs w:val="26"/>
        </w:rPr>
        <w:t>;</w:t>
      </w:r>
      <w:r w:rsidR="00906800" w:rsidRPr="00A77587">
        <w:rPr>
          <w:sz w:val="26"/>
          <w:szCs w:val="26"/>
        </w:rPr>
        <w:t xml:space="preserve"> 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обеспечить долю муниципальных служащих, успешно аттестованных, от числа муниципальных служащих, прошедших аттестацию в соответствующем г</w:t>
      </w:r>
      <w:r w:rsidRPr="00A77587">
        <w:rPr>
          <w:sz w:val="26"/>
          <w:szCs w:val="26"/>
        </w:rPr>
        <w:t>о</w:t>
      </w:r>
      <w:r w:rsidR="001153E4" w:rsidRPr="00A77587">
        <w:rPr>
          <w:sz w:val="26"/>
          <w:szCs w:val="26"/>
        </w:rPr>
        <w:t>ду, не менее 100</w:t>
      </w:r>
      <w:r w:rsidRPr="00A77587">
        <w:rPr>
          <w:sz w:val="26"/>
          <w:szCs w:val="26"/>
        </w:rPr>
        <w:t>%</w:t>
      </w:r>
      <w:r w:rsidR="008937F6" w:rsidRPr="00A77587">
        <w:rPr>
          <w:sz w:val="26"/>
          <w:szCs w:val="26"/>
        </w:rPr>
        <w:t xml:space="preserve"> к 2019</w:t>
      </w:r>
      <w:r w:rsidRPr="00A77587">
        <w:rPr>
          <w:sz w:val="26"/>
          <w:szCs w:val="26"/>
        </w:rPr>
        <w:t xml:space="preserve"> году;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обеспечить условия для профессионального развития муниципальных сл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жащих путем обеспечения права каждого муниципального служащего на повыш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ние квалификации и профессиональный рост;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увеличить долю граждан, доверяющих деятельности органов городского с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моуправления, от общег</w:t>
      </w:r>
      <w:r w:rsidR="008937F6" w:rsidRPr="00A77587">
        <w:rPr>
          <w:sz w:val="26"/>
          <w:szCs w:val="26"/>
        </w:rPr>
        <w:t xml:space="preserve">о числа опрошенных до </w:t>
      </w:r>
      <w:r w:rsidR="00E767CC" w:rsidRPr="00A77587">
        <w:rPr>
          <w:sz w:val="26"/>
          <w:szCs w:val="26"/>
        </w:rPr>
        <w:t>41</w:t>
      </w:r>
      <w:r w:rsidR="008937F6" w:rsidRPr="00A77587">
        <w:rPr>
          <w:sz w:val="26"/>
          <w:szCs w:val="26"/>
        </w:rPr>
        <w:t>% к 2019</w:t>
      </w:r>
      <w:r w:rsidRPr="00A77587">
        <w:rPr>
          <w:sz w:val="26"/>
          <w:szCs w:val="26"/>
        </w:rPr>
        <w:t xml:space="preserve"> году;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повысить </w:t>
      </w:r>
      <w:r w:rsidR="00BF4809" w:rsidRPr="00A77587">
        <w:rPr>
          <w:sz w:val="26"/>
          <w:szCs w:val="26"/>
        </w:rPr>
        <w:t>уровень</w:t>
      </w:r>
      <w:r w:rsidRPr="00A77587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8937F6" w:rsidRPr="00A77587">
        <w:rPr>
          <w:sz w:val="26"/>
          <w:szCs w:val="26"/>
        </w:rPr>
        <w:t>ьных услуг к 2019</w:t>
      </w:r>
      <w:r w:rsidRPr="00A77587">
        <w:rPr>
          <w:sz w:val="26"/>
          <w:szCs w:val="26"/>
        </w:rPr>
        <w:t xml:space="preserve"> году не менее чем до 90%.</w:t>
      </w:r>
    </w:p>
    <w:p w:rsidR="00991839" w:rsidRPr="00A77587" w:rsidRDefault="00600B59" w:rsidP="00600B5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ab/>
      </w:r>
    </w:p>
    <w:p w:rsidR="006E1817" w:rsidRPr="00A77587" w:rsidRDefault="006E1817" w:rsidP="006E181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3. Обобщенная характеристика мер муниципального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регулирования (нормативно-правовая база)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Правовой основой для разработки Программы являются: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hyperlink r:id="rId2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A77587">
          <w:rPr>
            <w:sz w:val="26"/>
            <w:szCs w:val="26"/>
          </w:rPr>
          <w:t>Конституция</w:t>
        </w:r>
      </w:hyperlink>
      <w:r w:rsidRPr="00A77587">
        <w:rPr>
          <w:sz w:val="26"/>
          <w:szCs w:val="26"/>
        </w:rPr>
        <w:t xml:space="preserve"> Российской Федерации;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Федеральный </w:t>
      </w:r>
      <w:hyperlink r:id="rId2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7587">
          <w:rPr>
            <w:sz w:val="26"/>
            <w:szCs w:val="26"/>
          </w:rPr>
          <w:t>закон</w:t>
        </w:r>
      </w:hyperlink>
      <w:r w:rsidRPr="00A77587">
        <w:rPr>
          <w:sz w:val="26"/>
          <w:szCs w:val="26"/>
        </w:rPr>
        <w:t xml:space="preserve"> от 06.10.2003 № 131-ФЗ «Об общих принципах орган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зации местного самоуправления в Российской Федерации»;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Федеральный закон от 02.03.2007 № 25-ФЗ «О муниципальной службе в Ро</w:t>
      </w:r>
      <w:r w:rsidRPr="00A77587">
        <w:rPr>
          <w:sz w:val="26"/>
          <w:szCs w:val="26"/>
        </w:rPr>
        <w:t>с</w:t>
      </w:r>
      <w:r w:rsidRPr="00A77587">
        <w:rPr>
          <w:sz w:val="26"/>
          <w:szCs w:val="26"/>
        </w:rPr>
        <w:t>сийской Федерации»;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 xml:space="preserve">- Федеральный </w:t>
      </w:r>
      <w:hyperlink r:id="rId2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A77587">
          <w:rPr>
            <w:spacing w:val="-6"/>
            <w:sz w:val="26"/>
            <w:szCs w:val="26"/>
          </w:rPr>
          <w:t>закон</w:t>
        </w:r>
      </w:hyperlink>
      <w:r w:rsidRPr="00A77587">
        <w:rPr>
          <w:spacing w:val="-6"/>
          <w:sz w:val="26"/>
          <w:szCs w:val="26"/>
        </w:rPr>
        <w:t xml:space="preserve"> от 25.12.2008 № 273-ФЗ «О противодействии коррупции»;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Федеральный закон от 27.07.2010 № 210-ФЗ «Об организации предоставл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государственных и муниципальных услуг»;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Указ Президента РФ от 07.05.2012 № 601 «Об основных направлениях с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вершенствования системы государственного управления»;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постановление Правительства Вологодской области от 22.10.2012 № 1235 «О государственной программе «Совершенствование государственного управления в Вологодской области на 2013-2018 годы»;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hyperlink r:id="rId28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A77587">
          <w:rPr>
            <w:sz w:val="26"/>
            <w:szCs w:val="26"/>
          </w:rPr>
          <w:t>постановление</w:t>
        </w:r>
      </w:hyperlink>
      <w:r w:rsidRPr="00A77587">
        <w:rPr>
          <w:sz w:val="26"/>
          <w:szCs w:val="26"/>
        </w:rPr>
        <w:t xml:space="preserve"> мэрии города от 10.11.2011 № 4645 «Об утверждении Поря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>ка разработки, реализации и оценки эффективности муниципальных программ г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рода и Методических указаний по разработке и реализации муниципальных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грамм города»;</w:t>
      </w:r>
    </w:p>
    <w:p w:rsidR="006E1817" w:rsidRPr="00A77587" w:rsidRDefault="006E1817" w:rsidP="006E18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hyperlink r:id="rId2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A77587">
          <w:rPr>
            <w:sz w:val="26"/>
            <w:szCs w:val="26"/>
          </w:rPr>
          <w:t>постановление</w:t>
        </w:r>
      </w:hyperlink>
      <w:r w:rsidRPr="00A77587">
        <w:rPr>
          <w:sz w:val="26"/>
          <w:szCs w:val="26"/>
        </w:rPr>
        <w:t xml:space="preserve"> мэрии города от 20.09.2012 № 5000 «</w:t>
      </w:r>
      <w:r w:rsidRPr="00A77587">
        <w:rPr>
          <w:rFonts w:eastAsiaTheme="minorHAnsi"/>
          <w:sz w:val="26"/>
          <w:szCs w:val="26"/>
          <w:lang w:eastAsia="en-US"/>
        </w:rPr>
        <w:t>Об утверждении Регл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мента мэрии города Череповца»;</w:t>
      </w:r>
    </w:p>
    <w:p w:rsidR="006E1817" w:rsidRPr="00A77587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hyperlink r:id="rId30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A77587">
          <w:rPr>
            <w:sz w:val="26"/>
            <w:szCs w:val="26"/>
          </w:rPr>
          <w:t>распоряжение</w:t>
        </w:r>
      </w:hyperlink>
      <w:r w:rsidRPr="00A77587">
        <w:rPr>
          <w:sz w:val="26"/>
          <w:szCs w:val="26"/>
        </w:rPr>
        <w:t xml:space="preserve"> мэрии города от </w:t>
      </w:r>
      <w:r w:rsidR="003A1789" w:rsidRPr="00A77587">
        <w:rPr>
          <w:sz w:val="26"/>
          <w:szCs w:val="26"/>
        </w:rPr>
        <w:t>27</w:t>
      </w:r>
      <w:r w:rsidRPr="00A77587">
        <w:rPr>
          <w:sz w:val="26"/>
          <w:szCs w:val="26"/>
        </w:rPr>
        <w:t>.0</w:t>
      </w:r>
      <w:r w:rsidR="007E4DC8" w:rsidRPr="00A77587">
        <w:rPr>
          <w:sz w:val="26"/>
          <w:szCs w:val="26"/>
        </w:rPr>
        <w:t>6</w:t>
      </w:r>
      <w:r w:rsidRPr="00A77587">
        <w:rPr>
          <w:sz w:val="26"/>
          <w:szCs w:val="26"/>
        </w:rPr>
        <w:t>.201</w:t>
      </w:r>
      <w:r w:rsidR="003A1789" w:rsidRPr="00A77587">
        <w:rPr>
          <w:sz w:val="26"/>
          <w:szCs w:val="26"/>
        </w:rPr>
        <w:t>6</w:t>
      </w:r>
      <w:r w:rsidRPr="00A77587">
        <w:rPr>
          <w:sz w:val="26"/>
          <w:szCs w:val="26"/>
        </w:rPr>
        <w:t xml:space="preserve"> № </w:t>
      </w:r>
      <w:r w:rsidR="003A1789" w:rsidRPr="00A77587">
        <w:rPr>
          <w:sz w:val="26"/>
          <w:szCs w:val="26"/>
        </w:rPr>
        <w:t>582</w:t>
      </w:r>
      <w:r w:rsidRPr="00A77587">
        <w:rPr>
          <w:sz w:val="26"/>
          <w:szCs w:val="26"/>
        </w:rPr>
        <w:t>-р «О разработке прогноза социально-экономического развития города, проекта городского бюджета на 201</w:t>
      </w:r>
      <w:r w:rsidR="003A1789" w:rsidRPr="00A77587">
        <w:rPr>
          <w:sz w:val="26"/>
          <w:szCs w:val="26"/>
        </w:rPr>
        <w:t>7</w:t>
      </w:r>
      <w:r w:rsidRPr="00A77587">
        <w:rPr>
          <w:sz w:val="26"/>
          <w:szCs w:val="26"/>
        </w:rPr>
        <w:t xml:space="preserve"> и плановый период 201</w:t>
      </w:r>
      <w:r w:rsidR="003A1789" w:rsidRPr="00A77587">
        <w:rPr>
          <w:sz w:val="26"/>
          <w:szCs w:val="26"/>
        </w:rPr>
        <w:t>8</w:t>
      </w:r>
      <w:r w:rsidRPr="00A77587">
        <w:rPr>
          <w:sz w:val="26"/>
          <w:szCs w:val="26"/>
        </w:rPr>
        <w:t xml:space="preserve"> и 201</w:t>
      </w:r>
      <w:r w:rsidR="003A1789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годов».</w:t>
      </w:r>
    </w:p>
    <w:p w:rsidR="006E1817" w:rsidRPr="00A77587" w:rsidRDefault="006E1817" w:rsidP="006E18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Программы приведены в приложении 7 к Программе.</w:t>
      </w:r>
    </w:p>
    <w:p w:rsidR="006E1817" w:rsidRPr="00A77587" w:rsidRDefault="006E1817" w:rsidP="006E18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1839" w:rsidRPr="00A77587" w:rsidRDefault="00A0000A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4</w:t>
      </w:r>
      <w:r w:rsidR="00991839" w:rsidRPr="00A77587">
        <w:rPr>
          <w:sz w:val="26"/>
          <w:szCs w:val="26"/>
        </w:rPr>
        <w:t xml:space="preserve">. </w:t>
      </w:r>
      <w:r w:rsidR="009E3292" w:rsidRPr="00A77587">
        <w:rPr>
          <w:sz w:val="26"/>
          <w:szCs w:val="26"/>
        </w:rPr>
        <w:t>Обобщенная х</w:t>
      </w:r>
      <w:r w:rsidR="00991839" w:rsidRPr="00A77587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A77587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Программы подпрограмм</w:t>
      </w:r>
    </w:p>
    <w:p w:rsidR="00991839" w:rsidRPr="00A77587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A77587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A77587">
        <w:rPr>
          <w:rFonts w:eastAsiaTheme="minorEastAsia"/>
          <w:sz w:val="26"/>
          <w:szCs w:val="26"/>
        </w:rPr>
        <w:t xml:space="preserve">Мероприятия по достижению цели и решению задач </w:t>
      </w:r>
      <w:r w:rsidR="00AF7FDA" w:rsidRPr="00A77587">
        <w:rPr>
          <w:rFonts w:eastAsiaTheme="minorEastAsia"/>
          <w:sz w:val="26"/>
          <w:szCs w:val="26"/>
        </w:rPr>
        <w:t>П</w:t>
      </w:r>
      <w:r w:rsidRPr="00A77587">
        <w:rPr>
          <w:rFonts w:eastAsiaTheme="minorEastAsia"/>
          <w:sz w:val="26"/>
          <w:szCs w:val="26"/>
        </w:rPr>
        <w:t>рограммы реализуются в рамках системы подпрограмм</w:t>
      </w:r>
      <w:r w:rsidRPr="00A77587">
        <w:rPr>
          <w:rFonts w:eastAsiaTheme="minorEastAsia"/>
          <w:spacing w:val="-2"/>
          <w:sz w:val="26"/>
          <w:szCs w:val="26"/>
        </w:rPr>
        <w:t xml:space="preserve">. </w:t>
      </w:r>
      <w:r w:rsidRPr="00A77587">
        <w:rPr>
          <w:rFonts w:eastAsiaTheme="minorEastAsia"/>
          <w:sz w:val="26"/>
          <w:szCs w:val="26"/>
        </w:rPr>
        <w:t xml:space="preserve">Деление </w:t>
      </w:r>
      <w:r w:rsidR="00AF7FDA" w:rsidRPr="00A77587">
        <w:rPr>
          <w:rFonts w:eastAsiaTheme="minorEastAsia"/>
          <w:sz w:val="26"/>
          <w:szCs w:val="26"/>
        </w:rPr>
        <w:t>П</w:t>
      </w:r>
      <w:r w:rsidRPr="00A77587">
        <w:rPr>
          <w:rFonts w:eastAsiaTheme="minorEastAsia"/>
          <w:sz w:val="26"/>
          <w:szCs w:val="26"/>
        </w:rPr>
        <w:t>рограммы на подпрограммы осущест</w:t>
      </w:r>
      <w:r w:rsidRPr="00A77587">
        <w:rPr>
          <w:rFonts w:eastAsiaTheme="minorEastAsia"/>
          <w:sz w:val="26"/>
          <w:szCs w:val="26"/>
        </w:rPr>
        <w:t>в</w:t>
      </w:r>
      <w:r w:rsidRPr="00A77587">
        <w:rPr>
          <w:rFonts w:eastAsiaTheme="minorEastAsia"/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A77587">
        <w:rPr>
          <w:rFonts w:eastAsiaTheme="minorEastAsia"/>
          <w:sz w:val="26"/>
          <w:szCs w:val="26"/>
        </w:rPr>
        <w:t>П</w:t>
      </w:r>
      <w:r w:rsidRPr="00A77587">
        <w:rPr>
          <w:rFonts w:eastAsiaTheme="minorEastAsia"/>
          <w:sz w:val="26"/>
          <w:szCs w:val="26"/>
        </w:rPr>
        <w:t xml:space="preserve">рограммы задач в </w:t>
      </w:r>
      <w:r w:rsidRPr="00A77587">
        <w:rPr>
          <w:rFonts w:eastAsiaTheme="minorEastAsia"/>
          <w:sz w:val="26"/>
          <w:szCs w:val="26"/>
        </w:rPr>
        <w:lastRenderedPageBreak/>
        <w:t>различных сферах муниципальн</w:t>
      </w:r>
      <w:r w:rsidR="008009BF" w:rsidRPr="00A77587">
        <w:rPr>
          <w:rFonts w:eastAsiaTheme="minorEastAsia"/>
          <w:sz w:val="26"/>
          <w:szCs w:val="26"/>
        </w:rPr>
        <w:t>ого управления:</w:t>
      </w:r>
      <w:r w:rsidR="00AF7FDA" w:rsidRPr="00A77587">
        <w:rPr>
          <w:rFonts w:eastAsiaTheme="minorEastAsia"/>
          <w:sz w:val="26"/>
          <w:szCs w:val="26"/>
        </w:rPr>
        <w:t xml:space="preserve"> </w:t>
      </w:r>
      <w:r w:rsidR="0025143A" w:rsidRPr="00A77587">
        <w:rPr>
          <w:color w:val="000000"/>
          <w:sz w:val="26"/>
          <w:szCs w:val="26"/>
        </w:rPr>
        <w:t>обеспечения выполнения органами муниципальной власти полномочий,</w:t>
      </w:r>
      <w:r w:rsidR="0025143A" w:rsidRPr="00A77587">
        <w:rPr>
          <w:rFonts w:eastAsiaTheme="minorEastAsia"/>
          <w:sz w:val="26"/>
          <w:szCs w:val="26"/>
        </w:rPr>
        <w:t xml:space="preserve"> </w:t>
      </w:r>
      <w:r w:rsidR="00AF7FDA" w:rsidRPr="00A77587">
        <w:rPr>
          <w:rFonts w:eastAsiaTheme="minorEastAsia"/>
          <w:sz w:val="26"/>
          <w:szCs w:val="26"/>
        </w:rPr>
        <w:t>п</w:t>
      </w:r>
      <w:r w:rsidRPr="00A77587">
        <w:rPr>
          <w:rFonts w:eastAsiaTheme="minorEastAsia"/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A77587">
        <w:rPr>
          <w:rFonts w:eastAsiaTheme="minorEastAsia"/>
          <w:sz w:val="26"/>
          <w:szCs w:val="26"/>
        </w:rPr>
        <w:t>муниципаль</w:t>
      </w:r>
      <w:r w:rsidRPr="00A77587">
        <w:rPr>
          <w:rFonts w:eastAsiaTheme="minorEastAsia"/>
          <w:sz w:val="26"/>
          <w:szCs w:val="26"/>
        </w:rPr>
        <w:t>ных услуг.</w:t>
      </w:r>
    </w:p>
    <w:p w:rsidR="00023C8D" w:rsidRPr="00A77587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A77587">
        <w:rPr>
          <w:rFonts w:eastAsiaTheme="minorEastAsia"/>
          <w:sz w:val="26"/>
          <w:szCs w:val="26"/>
        </w:rPr>
        <w:t>Указанные подпрограммы по составу входящих в них программных меропр</w:t>
      </w:r>
      <w:r w:rsidRPr="00A77587">
        <w:rPr>
          <w:rFonts w:eastAsiaTheme="minorEastAsia"/>
          <w:sz w:val="26"/>
          <w:szCs w:val="26"/>
        </w:rPr>
        <w:t>и</w:t>
      </w:r>
      <w:r w:rsidRPr="00A77587">
        <w:rPr>
          <w:rFonts w:eastAsiaTheme="minorEastAsia"/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A77587">
        <w:rPr>
          <w:rFonts w:eastAsiaTheme="minorEastAsia"/>
          <w:sz w:val="26"/>
          <w:szCs w:val="26"/>
        </w:rPr>
        <w:t>П</w:t>
      </w:r>
      <w:r w:rsidRPr="00A77587">
        <w:rPr>
          <w:rFonts w:eastAsiaTheme="minorEastAsia"/>
          <w:sz w:val="26"/>
          <w:szCs w:val="26"/>
        </w:rPr>
        <w:t>р</w:t>
      </w:r>
      <w:r w:rsidRPr="00A77587">
        <w:rPr>
          <w:rFonts w:eastAsiaTheme="minorEastAsia"/>
          <w:sz w:val="26"/>
          <w:szCs w:val="26"/>
        </w:rPr>
        <w:t>о</w:t>
      </w:r>
      <w:r w:rsidRPr="00A77587">
        <w:rPr>
          <w:rFonts w:eastAsiaTheme="minorEastAsia"/>
          <w:sz w:val="26"/>
          <w:szCs w:val="26"/>
        </w:rPr>
        <w:t>граммы.</w:t>
      </w:r>
    </w:p>
    <w:p w:rsidR="004A0D2B" w:rsidRPr="00A77587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A77587">
        <w:rPr>
          <w:rFonts w:eastAsiaTheme="minorHAns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A77587">
        <w:rPr>
          <w:rFonts w:eastAsiaTheme="minorHAnsi"/>
          <w:sz w:val="26"/>
          <w:szCs w:val="26"/>
          <w:lang w:eastAsia="en-US"/>
        </w:rPr>
        <w:t>.</w:t>
      </w:r>
    </w:p>
    <w:p w:rsidR="00A0000A" w:rsidRPr="00A77587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Основные мероприятия Программы</w:t>
      </w:r>
      <w:r w:rsidR="00555B89" w:rsidRPr="00A77587">
        <w:rPr>
          <w:sz w:val="26"/>
          <w:szCs w:val="26"/>
        </w:rPr>
        <w:t xml:space="preserve"> выделены в четыре п</w:t>
      </w:r>
      <w:r w:rsidRPr="00A77587">
        <w:rPr>
          <w:sz w:val="26"/>
          <w:szCs w:val="26"/>
        </w:rPr>
        <w:t>одпрограммы</w:t>
      </w:r>
      <w:r w:rsidR="00A0000A" w:rsidRPr="00A77587">
        <w:rPr>
          <w:sz w:val="26"/>
          <w:szCs w:val="26"/>
        </w:rPr>
        <w:t>:</w:t>
      </w:r>
    </w:p>
    <w:p w:rsidR="00A0000A" w:rsidRPr="00A77587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подпрограмма 1 «Создание условий для обеспечения выполнения органами муниципальной власти своих полномочий»;</w:t>
      </w:r>
    </w:p>
    <w:p w:rsidR="00A0000A" w:rsidRPr="00A77587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подпрограмма 2 «Развитие муниципальной службы в мэрии города Черепо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ца»;</w:t>
      </w:r>
    </w:p>
    <w:p w:rsidR="00A0000A" w:rsidRPr="00A77587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подпрограмма 3 «Обеспечение защиты прав и законных интересов граждан, общества от угроз, связанных с коррупцией»;</w:t>
      </w:r>
    </w:p>
    <w:p w:rsidR="00A0000A" w:rsidRPr="00A77587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подпрограмма 4 «Снижение административных барьеров, повышение кач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A77587">
        <w:rPr>
          <w:sz w:val="26"/>
          <w:szCs w:val="26"/>
        </w:rPr>
        <w:t>ь</w:t>
      </w:r>
      <w:r w:rsidRPr="00A77587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5167C" w:rsidRPr="00A77587">
        <w:rPr>
          <w:sz w:val="26"/>
          <w:szCs w:val="26"/>
        </w:rPr>
        <w:t>.</w:t>
      </w:r>
    </w:p>
    <w:p w:rsidR="00A959D1" w:rsidRPr="00A77587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Основные мероприятия подпрограмм </w:t>
      </w:r>
      <w:r w:rsidR="00991839" w:rsidRPr="00A77587">
        <w:rPr>
          <w:sz w:val="26"/>
          <w:szCs w:val="26"/>
        </w:rPr>
        <w:t xml:space="preserve">приведены в приложении </w:t>
      </w:r>
      <w:r w:rsidR="00DA558F" w:rsidRPr="00A77587">
        <w:rPr>
          <w:sz w:val="26"/>
          <w:szCs w:val="26"/>
        </w:rPr>
        <w:t>6</w:t>
      </w:r>
      <w:r w:rsidR="00991839" w:rsidRPr="00A77587">
        <w:rPr>
          <w:sz w:val="26"/>
          <w:szCs w:val="26"/>
        </w:rPr>
        <w:t xml:space="preserve"> к Програ</w:t>
      </w:r>
      <w:r w:rsidR="00991839" w:rsidRPr="00A77587">
        <w:rPr>
          <w:sz w:val="26"/>
          <w:szCs w:val="26"/>
        </w:rPr>
        <w:t>м</w:t>
      </w:r>
      <w:r w:rsidR="00991839" w:rsidRPr="00A77587">
        <w:rPr>
          <w:sz w:val="26"/>
          <w:szCs w:val="26"/>
        </w:rPr>
        <w:t>ме.</w:t>
      </w:r>
    </w:p>
    <w:p w:rsidR="00A959D1" w:rsidRPr="00A77587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A77587" w:rsidRDefault="00C84C00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5</w:t>
      </w:r>
      <w:r w:rsidR="00484A6F" w:rsidRPr="00A77587">
        <w:rPr>
          <w:sz w:val="26"/>
          <w:szCs w:val="26"/>
        </w:rPr>
        <w:t xml:space="preserve">. </w:t>
      </w:r>
      <w:r w:rsidR="00F17A18" w:rsidRPr="00A77587">
        <w:rPr>
          <w:sz w:val="26"/>
          <w:szCs w:val="26"/>
        </w:rPr>
        <w:t>Информация об у</w:t>
      </w:r>
      <w:r w:rsidR="00484A6F" w:rsidRPr="00A77587">
        <w:rPr>
          <w:sz w:val="26"/>
          <w:szCs w:val="26"/>
        </w:rPr>
        <w:t>части</w:t>
      </w:r>
      <w:r w:rsidR="00F17A18" w:rsidRPr="00A77587">
        <w:rPr>
          <w:sz w:val="26"/>
          <w:szCs w:val="26"/>
        </w:rPr>
        <w:t>и</w:t>
      </w:r>
      <w:r w:rsidR="00484A6F" w:rsidRPr="00A77587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A77587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Программы</w:t>
      </w:r>
    </w:p>
    <w:p w:rsidR="00F17A18" w:rsidRPr="00A77587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A77587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нимают.</w:t>
      </w:r>
    </w:p>
    <w:p w:rsidR="00484A6F" w:rsidRPr="00A77587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A77587" w:rsidRDefault="00C84C00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6</w:t>
      </w:r>
      <w:r w:rsidR="00937B91" w:rsidRPr="00A77587">
        <w:rPr>
          <w:sz w:val="26"/>
          <w:szCs w:val="26"/>
        </w:rPr>
        <w:t xml:space="preserve">. Обоснование объема финансовых ресурсов, </w:t>
      </w:r>
    </w:p>
    <w:p w:rsidR="00937B91" w:rsidRPr="00A77587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необходимых для реализации Программы</w:t>
      </w:r>
    </w:p>
    <w:p w:rsidR="00937B91" w:rsidRPr="00A77587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A77587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Общий объем финансового обеспечения Программы</w:t>
      </w:r>
      <w:r w:rsidR="006D0CFE" w:rsidRPr="00A77587">
        <w:rPr>
          <w:sz w:val="26"/>
          <w:szCs w:val="26"/>
        </w:rPr>
        <w:t xml:space="preserve"> </w:t>
      </w:r>
      <w:r w:rsidR="006D0CFE" w:rsidRPr="006C0E8D">
        <w:rPr>
          <w:sz w:val="26"/>
          <w:szCs w:val="26"/>
        </w:rPr>
        <w:t xml:space="preserve">составляет </w:t>
      </w:r>
      <w:r w:rsidR="00233BA0" w:rsidRPr="00A024BA">
        <w:rPr>
          <w:sz w:val="26"/>
          <w:szCs w:val="26"/>
        </w:rPr>
        <w:t>91</w:t>
      </w:r>
      <w:r w:rsidR="00ED7927" w:rsidRPr="00A024BA">
        <w:rPr>
          <w:sz w:val="26"/>
          <w:szCs w:val="26"/>
        </w:rPr>
        <w:t>7</w:t>
      </w:r>
      <w:r w:rsidR="00233BA0" w:rsidRPr="00A024BA">
        <w:rPr>
          <w:sz w:val="26"/>
          <w:szCs w:val="26"/>
        </w:rPr>
        <w:t> </w:t>
      </w:r>
      <w:r w:rsidR="00ED7927" w:rsidRPr="00A024BA">
        <w:rPr>
          <w:sz w:val="26"/>
          <w:szCs w:val="26"/>
        </w:rPr>
        <w:t>065</w:t>
      </w:r>
      <w:r w:rsidR="00233BA0" w:rsidRPr="00A024BA">
        <w:rPr>
          <w:sz w:val="26"/>
          <w:szCs w:val="26"/>
        </w:rPr>
        <w:t>,</w:t>
      </w:r>
      <w:r w:rsidR="00A024BA" w:rsidRPr="00A024BA">
        <w:rPr>
          <w:sz w:val="26"/>
          <w:szCs w:val="26"/>
        </w:rPr>
        <w:t>7</w:t>
      </w:r>
      <w:r w:rsidRPr="00A77587">
        <w:rPr>
          <w:sz w:val="26"/>
          <w:szCs w:val="26"/>
        </w:rPr>
        <w:t xml:space="preserve"> тыс. руб.</w:t>
      </w:r>
      <w:r w:rsidR="00293B40" w:rsidRPr="00A77587">
        <w:rPr>
          <w:sz w:val="26"/>
          <w:szCs w:val="26"/>
        </w:rPr>
        <w:t>, в том числе по годам:</w:t>
      </w:r>
    </w:p>
    <w:p w:rsidR="00293B40" w:rsidRPr="00A77587" w:rsidRDefault="00293B40" w:rsidP="00293B40">
      <w:pPr>
        <w:snapToGrid w:val="0"/>
        <w:ind w:firstLine="709"/>
        <w:rPr>
          <w:sz w:val="26"/>
          <w:szCs w:val="26"/>
        </w:rPr>
      </w:pPr>
      <w:r w:rsidRPr="00A77587">
        <w:rPr>
          <w:sz w:val="26"/>
          <w:szCs w:val="26"/>
        </w:rPr>
        <w:t>2014 г. – 1</w:t>
      </w:r>
      <w:r w:rsidR="00EA3FF4" w:rsidRPr="00A77587">
        <w:rPr>
          <w:sz w:val="26"/>
          <w:szCs w:val="26"/>
        </w:rPr>
        <w:t>24</w:t>
      </w:r>
      <w:r w:rsidRPr="00A77587">
        <w:rPr>
          <w:sz w:val="26"/>
          <w:szCs w:val="26"/>
        </w:rPr>
        <w:t xml:space="preserve"> </w:t>
      </w:r>
      <w:r w:rsidR="001F793F" w:rsidRPr="00A77587">
        <w:rPr>
          <w:sz w:val="26"/>
          <w:szCs w:val="26"/>
        </w:rPr>
        <w:t>4</w:t>
      </w:r>
      <w:r w:rsidR="00EA3FF4" w:rsidRPr="00A77587">
        <w:rPr>
          <w:sz w:val="26"/>
          <w:szCs w:val="26"/>
        </w:rPr>
        <w:t>3</w:t>
      </w:r>
      <w:r w:rsidR="00A71725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>,</w:t>
      </w:r>
      <w:r w:rsidR="00A71725" w:rsidRPr="00A77587">
        <w:rPr>
          <w:sz w:val="26"/>
          <w:szCs w:val="26"/>
        </w:rPr>
        <w:t>4</w:t>
      </w:r>
      <w:r w:rsidRPr="00A77587">
        <w:rPr>
          <w:sz w:val="26"/>
          <w:szCs w:val="26"/>
        </w:rPr>
        <w:t xml:space="preserve"> тыс. руб.;</w:t>
      </w:r>
    </w:p>
    <w:p w:rsidR="00293B40" w:rsidRPr="00A77587" w:rsidRDefault="00293B40" w:rsidP="00293B40">
      <w:pPr>
        <w:snapToGrid w:val="0"/>
        <w:ind w:firstLine="709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010C47" w:rsidRPr="00A77587">
        <w:rPr>
          <w:sz w:val="26"/>
          <w:szCs w:val="26"/>
        </w:rPr>
        <w:t>158</w:t>
      </w:r>
      <w:r w:rsidRPr="00A77587">
        <w:rPr>
          <w:sz w:val="26"/>
          <w:szCs w:val="26"/>
        </w:rPr>
        <w:t xml:space="preserve"> </w:t>
      </w:r>
      <w:r w:rsidR="00817456" w:rsidRPr="00A77587">
        <w:rPr>
          <w:sz w:val="26"/>
          <w:szCs w:val="26"/>
        </w:rPr>
        <w:t>928</w:t>
      </w:r>
      <w:r w:rsidRPr="00A77587">
        <w:rPr>
          <w:sz w:val="26"/>
          <w:szCs w:val="26"/>
        </w:rPr>
        <w:t>,</w:t>
      </w:r>
      <w:r w:rsidR="00817456" w:rsidRPr="00A77587">
        <w:rPr>
          <w:sz w:val="26"/>
          <w:szCs w:val="26"/>
        </w:rPr>
        <w:t>1</w:t>
      </w:r>
      <w:r w:rsidRPr="00A77587">
        <w:rPr>
          <w:sz w:val="26"/>
          <w:szCs w:val="26"/>
        </w:rPr>
        <w:t xml:space="preserve"> тыс. руб.;</w:t>
      </w:r>
    </w:p>
    <w:p w:rsidR="00293B40" w:rsidRPr="006C0E8D" w:rsidRDefault="006D0CFE" w:rsidP="00293B40">
      <w:pPr>
        <w:snapToGrid w:val="0"/>
        <w:ind w:firstLine="709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</w:t>
      </w:r>
      <w:r w:rsidRPr="006C0E8D">
        <w:rPr>
          <w:sz w:val="26"/>
          <w:szCs w:val="26"/>
        </w:rPr>
        <w:t xml:space="preserve">– </w:t>
      </w:r>
      <w:r w:rsidR="00A91324" w:rsidRPr="006C0E8D">
        <w:rPr>
          <w:sz w:val="26"/>
          <w:szCs w:val="26"/>
        </w:rPr>
        <w:t>16</w:t>
      </w:r>
      <w:r w:rsidR="00CE02B7" w:rsidRPr="006C0E8D">
        <w:rPr>
          <w:sz w:val="26"/>
          <w:szCs w:val="26"/>
        </w:rPr>
        <w:t>7</w:t>
      </w:r>
      <w:r w:rsidR="00A91324" w:rsidRPr="006C0E8D">
        <w:rPr>
          <w:sz w:val="26"/>
          <w:szCs w:val="26"/>
        </w:rPr>
        <w:t> </w:t>
      </w:r>
      <w:r w:rsidR="00CE02B7" w:rsidRPr="006C0E8D">
        <w:rPr>
          <w:sz w:val="26"/>
          <w:szCs w:val="26"/>
        </w:rPr>
        <w:t>229</w:t>
      </w:r>
      <w:r w:rsidR="00A91324" w:rsidRPr="006C0E8D">
        <w:rPr>
          <w:sz w:val="26"/>
          <w:szCs w:val="26"/>
        </w:rPr>
        <w:t>,8</w:t>
      </w:r>
      <w:r w:rsidR="00293B40" w:rsidRPr="006C0E8D">
        <w:rPr>
          <w:sz w:val="26"/>
          <w:szCs w:val="26"/>
        </w:rPr>
        <w:t xml:space="preserve"> тыс. руб.; </w:t>
      </w:r>
    </w:p>
    <w:p w:rsidR="00293B40" w:rsidRPr="006C0E8D" w:rsidRDefault="00293B40" w:rsidP="00293B40">
      <w:pPr>
        <w:snapToGrid w:val="0"/>
        <w:ind w:firstLine="709"/>
        <w:rPr>
          <w:sz w:val="26"/>
          <w:szCs w:val="26"/>
        </w:rPr>
      </w:pPr>
      <w:r w:rsidRPr="006C0E8D">
        <w:rPr>
          <w:sz w:val="26"/>
          <w:szCs w:val="26"/>
        </w:rPr>
        <w:t xml:space="preserve">2017 г. </w:t>
      </w:r>
      <w:r w:rsidRPr="00A024BA">
        <w:rPr>
          <w:sz w:val="26"/>
          <w:szCs w:val="26"/>
        </w:rPr>
        <w:t xml:space="preserve">– </w:t>
      </w:r>
      <w:r w:rsidR="00233BA0" w:rsidRPr="00A024BA">
        <w:rPr>
          <w:sz w:val="26"/>
          <w:szCs w:val="26"/>
        </w:rPr>
        <w:t>15</w:t>
      </w:r>
      <w:r w:rsidR="00ED7927" w:rsidRPr="00A024BA">
        <w:rPr>
          <w:sz w:val="26"/>
          <w:szCs w:val="26"/>
        </w:rPr>
        <w:t>7</w:t>
      </w:r>
      <w:r w:rsidR="00233BA0" w:rsidRPr="00A024BA">
        <w:rPr>
          <w:sz w:val="26"/>
          <w:szCs w:val="26"/>
        </w:rPr>
        <w:t> </w:t>
      </w:r>
      <w:r w:rsidR="00A024BA" w:rsidRPr="00A024BA">
        <w:rPr>
          <w:sz w:val="26"/>
          <w:szCs w:val="26"/>
        </w:rPr>
        <w:t>003</w:t>
      </w:r>
      <w:r w:rsidR="00233BA0" w:rsidRPr="00A024BA">
        <w:rPr>
          <w:sz w:val="26"/>
          <w:szCs w:val="26"/>
        </w:rPr>
        <w:t>,</w:t>
      </w:r>
      <w:r w:rsidR="00A024BA">
        <w:rPr>
          <w:sz w:val="26"/>
          <w:szCs w:val="26"/>
        </w:rPr>
        <w:t>9</w:t>
      </w:r>
      <w:r w:rsidRPr="006C0E8D">
        <w:rPr>
          <w:sz w:val="26"/>
          <w:szCs w:val="26"/>
        </w:rPr>
        <w:t xml:space="preserve"> тыс. руб.;</w:t>
      </w:r>
    </w:p>
    <w:p w:rsidR="00293B40" w:rsidRPr="006C0E8D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2018 г. – </w:t>
      </w:r>
      <w:r w:rsidR="00233BA0" w:rsidRPr="006C0E8D">
        <w:rPr>
          <w:sz w:val="26"/>
          <w:szCs w:val="26"/>
        </w:rPr>
        <w:t>154 </w:t>
      </w:r>
      <w:r w:rsidR="00CE02B7" w:rsidRPr="006C0E8D">
        <w:rPr>
          <w:sz w:val="26"/>
          <w:szCs w:val="26"/>
        </w:rPr>
        <w:t>520</w:t>
      </w:r>
      <w:r w:rsidR="00233BA0" w:rsidRPr="006C0E8D">
        <w:rPr>
          <w:sz w:val="26"/>
          <w:szCs w:val="26"/>
        </w:rPr>
        <w:t>,7</w:t>
      </w:r>
      <w:r w:rsidR="006D0CFE" w:rsidRPr="006C0E8D">
        <w:rPr>
          <w:sz w:val="26"/>
          <w:szCs w:val="26"/>
        </w:rPr>
        <w:t xml:space="preserve"> </w:t>
      </w:r>
      <w:r w:rsidRPr="006C0E8D">
        <w:rPr>
          <w:sz w:val="26"/>
          <w:szCs w:val="26"/>
        </w:rPr>
        <w:t>тыс. руб.</w:t>
      </w:r>
      <w:r w:rsidR="00324205" w:rsidRPr="006C0E8D">
        <w:rPr>
          <w:sz w:val="26"/>
          <w:szCs w:val="26"/>
        </w:rPr>
        <w:t>;</w:t>
      </w:r>
    </w:p>
    <w:p w:rsidR="00324205" w:rsidRPr="00A77587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2019 г. – </w:t>
      </w:r>
      <w:r w:rsidR="00233BA0" w:rsidRPr="006C0E8D">
        <w:rPr>
          <w:sz w:val="26"/>
          <w:szCs w:val="26"/>
        </w:rPr>
        <w:t>154 </w:t>
      </w:r>
      <w:r w:rsidR="00CE02B7" w:rsidRPr="006C0E8D">
        <w:rPr>
          <w:sz w:val="26"/>
          <w:szCs w:val="26"/>
        </w:rPr>
        <w:t>943</w:t>
      </w:r>
      <w:r w:rsidR="00233BA0" w:rsidRPr="006C0E8D">
        <w:rPr>
          <w:sz w:val="26"/>
          <w:szCs w:val="26"/>
        </w:rPr>
        <w:t>,8</w:t>
      </w:r>
      <w:r w:rsidRPr="006C0E8D">
        <w:rPr>
          <w:sz w:val="26"/>
          <w:szCs w:val="26"/>
        </w:rPr>
        <w:t xml:space="preserve"> тыс</w:t>
      </w:r>
      <w:r w:rsidRPr="00A77587">
        <w:rPr>
          <w:sz w:val="26"/>
          <w:szCs w:val="26"/>
        </w:rPr>
        <w:t>. руб.</w:t>
      </w:r>
    </w:p>
    <w:p w:rsidR="00CC6E74" w:rsidRPr="00A77587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A77587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7. </w:t>
      </w:r>
      <w:proofErr w:type="gramStart"/>
      <w:r w:rsidRPr="00A77587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A77587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бюджета, основным мероприятиям </w:t>
      </w:r>
      <w:proofErr w:type="gramStart"/>
      <w:r w:rsidRPr="00A77587">
        <w:rPr>
          <w:sz w:val="26"/>
          <w:szCs w:val="26"/>
        </w:rPr>
        <w:t>муниципальной</w:t>
      </w:r>
      <w:proofErr w:type="gramEnd"/>
      <w:r w:rsidRPr="00A77587">
        <w:rPr>
          <w:sz w:val="26"/>
          <w:szCs w:val="26"/>
        </w:rPr>
        <w:t xml:space="preserve"> </w:t>
      </w:r>
    </w:p>
    <w:p w:rsidR="00CC6E74" w:rsidRPr="00A77587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 xml:space="preserve">программы/подпрограмм, а также по годам реализации муниципальной </w:t>
      </w:r>
    </w:p>
    <w:p w:rsidR="00CC6E74" w:rsidRPr="00A77587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A77587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повца в сумме </w:t>
      </w:r>
      <w:r w:rsidR="00ED7927" w:rsidRPr="00A024BA">
        <w:rPr>
          <w:sz w:val="26"/>
          <w:szCs w:val="26"/>
        </w:rPr>
        <w:t>748</w:t>
      </w:r>
      <w:r w:rsidR="00233BA0" w:rsidRPr="00A024BA">
        <w:rPr>
          <w:sz w:val="26"/>
          <w:szCs w:val="26"/>
        </w:rPr>
        <w:t> </w:t>
      </w:r>
      <w:r w:rsidR="00ED7927" w:rsidRPr="00A024BA">
        <w:rPr>
          <w:sz w:val="26"/>
          <w:szCs w:val="26"/>
        </w:rPr>
        <w:t>567</w:t>
      </w:r>
      <w:r w:rsidR="00233BA0" w:rsidRPr="00A024BA">
        <w:rPr>
          <w:sz w:val="26"/>
          <w:szCs w:val="26"/>
        </w:rPr>
        <w:t>,</w:t>
      </w:r>
      <w:r w:rsidR="00A024BA" w:rsidRPr="00A024BA">
        <w:rPr>
          <w:sz w:val="26"/>
          <w:szCs w:val="26"/>
        </w:rPr>
        <w:t>4</w:t>
      </w:r>
      <w:r w:rsidR="00D110CC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6D0CFE" w:rsidRPr="00A77587">
        <w:rPr>
          <w:sz w:val="26"/>
          <w:szCs w:val="26"/>
        </w:rPr>
        <w:t xml:space="preserve">, из средств областного бюджета в сумме </w:t>
      </w:r>
      <w:r w:rsidR="004C5421" w:rsidRPr="00A77587">
        <w:rPr>
          <w:sz w:val="26"/>
          <w:szCs w:val="26"/>
        </w:rPr>
        <w:t>157 865,5</w:t>
      </w:r>
      <w:r w:rsidR="00111EA2" w:rsidRPr="00A77587">
        <w:rPr>
          <w:sz w:val="26"/>
          <w:szCs w:val="26"/>
        </w:rPr>
        <w:t xml:space="preserve"> </w:t>
      </w:r>
      <w:r w:rsidR="006D0CFE" w:rsidRPr="00A77587">
        <w:rPr>
          <w:sz w:val="26"/>
          <w:szCs w:val="26"/>
        </w:rPr>
        <w:t>тыс. рублей</w:t>
      </w:r>
      <w:r w:rsidR="00030CA2" w:rsidRPr="00A77587">
        <w:rPr>
          <w:sz w:val="26"/>
          <w:szCs w:val="26"/>
        </w:rPr>
        <w:t>, из средств федерального бюджета в сумме 4 597,4 тыс. ру</w:t>
      </w:r>
      <w:r w:rsidR="00030CA2" w:rsidRPr="00A77587">
        <w:rPr>
          <w:sz w:val="26"/>
          <w:szCs w:val="26"/>
        </w:rPr>
        <w:t>б</w:t>
      </w:r>
      <w:r w:rsidR="00030CA2" w:rsidRPr="00A77587">
        <w:rPr>
          <w:sz w:val="26"/>
          <w:szCs w:val="26"/>
        </w:rPr>
        <w:t>лей</w:t>
      </w:r>
      <w:r w:rsidRPr="00A77587">
        <w:rPr>
          <w:sz w:val="26"/>
          <w:szCs w:val="26"/>
        </w:rPr>
        <w:t xml:space="preserve"> и из внебюджетных источников в сумме </w:t>
      </w:r>
      <w:r w:rsidR="00966B3C" w:rsidRPr="006C0E8D">
        <w:rPr>
          <w:sz w:val="26"/>
          <w:szCs w:val="26"/>
        </w:rPr>
        <w:t>6</w:t>
      </w:r>
      <w:r w:rsidR="0027636F" w:rsidRPr="006C0E8D">
        <w:rPr>
          <w:sz w:val="26"/>
          <w:szCs w:val="26"/>
        </w:rPr>
        <w:t> </w:t>
      </w:r>
      <w:r w:rsidR="00966B3C" w:rsidRPr="006C0E8D">
        <w:rPr>
          <w:sz w:val="26"/>
          <w:szCs w:val="26"/>
        </w:rPr>
        <w:t>03</w:t>
      </w:r>
      <w:r w:rsidR="00324205" w:rsidRPr="006C0E8D">
        <w:rPr>
          <w:sz w:val="26"/>
          <w:szCs w:val="26"/>
        </w:rPr>
        <w:t>5</w:t>
      </w:r>
      <w:r w:rsidR="00817456" w:rsidRPr="006C0E8D">
        <w:rPr>
          <w:sz w:val="26"/>
          <w:szCs w:val="26"/>
        </w:rPr>
        <w:t>,4</w:t>
      </w:r>
      <w:r w:rsidRPr="00A77587">
        <w:rPr>
          <w:sz w:val="26"/>
          <w:szCs w:val="26"/>
        </w:rPr>
        <w:t xml:space="preserve"> тыс. руб.</w:t>
      </w:r>
      <w:r w:rsidR="008D144F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в том числе: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r w:rsidR="008D144F" w:rsidRPr="00A77587">
        <w:rPr>
          <w:sz w:val="26"/>
          <w:szCs w:val="26"/>
        </w:rPr>
        <w:t>бюджетные ассигнования</w:t>
      </w:r>
      <w:r w:rsidRPr="00A77587">
        <w:rPr>
          <w:sz w:val="26"/>
          <w:szCs w:val="26"/>
        </w:rPr>
        <w:t>, предусматриваемые в бюджете города Черепо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ца на реализацию мероприятий Программы.</w:t>
      </w:r>
    </w:p>
    <w:p w:rsidR="007D55AF" w:rsidRPr="00A77587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Всего по Программе – </w:t>
      </w:r>
      <w:r w:rsidR="00ED7927" w:rsidRPr="00A024BA">
        <w:rPr>
          <w:sz w:val="26"/>
          <w:szCs w:val="26"/>
        </w:rPr>
        <w:t>748</w:t>
      </w:r>
      <w:r w:rsidR="00A4644A" w:rsidRPr="00A024BA">
        <w:rPr>
          <w:sz w:val="26"/>
          <w:szCs w:val="26"/>
        </w:rPr>
        <w:t> </w:t>
      </w:r>
      <w:r w:rsidR="00ED7927" w:rsidRPr="00A024BA">
        <w:rPr>
          <w:sz w:val="26"/>
          <w:szCs w:val="26"/>
        </w:rPr>
        <w:t>567</w:t>
      </w:r>
      <w:r w:rsidR="00A4644A" w:rsidRPr="00A024BA">
        <w:rPr>
          <w:sz w:val="26"/>
          <w:szCs w:val="26"/>
        </w:rPr>
        <w:t>,</w:t>
      </w:r>
      <w:r w:rsidR="00A024BA" w:rsidRPr="00A024BA">
        <w:rPr>
          <w:sz w:val="26"/>
          <w:szCs w:val="26"/>
        </w:rPr>
        <w:t>4</w:t>
      </w:r>
      <w:r w:rsidR="00F74ED4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руб.,</w:t>
      </w:r>
      <w:r w:rsidR="008D144F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в том числе по годам</w:t>
      </w:r>
      <w:r w:rsidR="008D144F" w:rsidRPr="00A77587">
        <w:rPr>
          <w:sz w:val="26"/>
          <w:szCs w:val="26"/>
        </w:rPr>
        <w:t>:</w:t>
      </w:r>
      <w:r w:rsidR="007D55AF" w:rsidRPr="00A77587">
        <w:rPr>
          <w:sz w:val="26"/>
          <w:szCs w:val="26"/>
        </w:rPr>
        <w:t xml:space="preserve"> </w:t>
      </w:r>
    </w:p>
    <w:p w:rsidR="00067471" w:rsidRPr="00A7758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2014 г. </w:t>
      </w:r>
      <w:r w:rsidR="00370C99" w:rsidRPr="00A77587">
        <w:rPr>
          <w:sz w:val="26"/>
          <w:szCs w:val="26"/>
        </w:rPr>
        <w:t>– 119</w:t>
      </w:r>
      <w:r w:rsidR="001F793F" w:rsidRPr="00A77587">
        <w:rPr>
          <w:sz w:val="26"/>
          <w:szCs w:val="26"/>
        </w:rPr>
        <w:t xml:space="preserve"> 7</w:t>
      </w:r>
      <w:r w:rsidR="00370C99" w:rsidRPr="00A77587">
        <w:rPr>
          <w:sz w:val="26"/>
          <w:szCs w:val="26"/>
        </w:rPr>
        <w:t>34,8 тыс. руб.;</w:t>
      </w:r>
    </w:p>
    <w:p w:rsidR="00067471" w:rsidRPr="00A7758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554E4B" w:rsidRPr="00A77587">
        <w:rPr>
          <w:sz w:val="26"/>
          <w:szCs w:val="26"/>
        </w:rPr>
        <w:t>134 443,1</w:t>
      </w:r>
      <w:r w:rsidR="00370C99" w:rsidRPr="00A77587">
        <w:rPr>
          <w:sz w:val="26"/>
          <w:szCs w:val="26"/>
        </w:rPr>
        <w:t xml:space="preserve"> тыс. руб.;</w:t>
      </w:r>
    </w:p>
    <w:p w:rsidR="00067471" w:rsidRPr="00A7758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– </w:t>
      </w:r>
      <w:r w:rsidR="00553963" w:rsidRPr="00A77587">
        <w:rPr>
          <w:sz w:val="26"/>
          <w:szCs w:val="26"/>
        </w:rPr>
        <w:t>134 071,3</w:t>
      </w:r>
      <w:r w:rsidR="00370C99" w:rsidRPr="00A77587">
        <w:rPr>
          <w:sz w:val="26"/>
          <w:szCs w:val="26"/>
        </w:rPr>
        <w:t xml:space="preserve"> тыс. руб.;</w:t>
      </w:r>
      <w:r w:rsidRPr="00A77587">
        <w:rPr>
          <w:sz w:val="26"/>
          <w:szCs w:val="26"/>
        </w:rPr>
        <w:t xml:space="preserve"> </w:t>
      </w:r>
    </w:p>
    <w:p w:rsidR="00067471" w:rsidRPr="00A7758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– </w:t>
      </w:r>
      <w:r w:rsidR="00ED7927" w:rsidRPr="00A024BA">
        <w:rPr>
          <w:sz w:val="26"/>
          <w:szCs w:val="26"/>
        </w:rPr>
        <w:t>121</w:t>
      </w:r>
      <w:r w:rsidR="00A4644A" w:rsidRPr="00A024BA">
        <w:rPr>
          <w:sz w:val="26"/>
          <w:szCs w:val="26"/>
        </w:rPr>
        <w:t> </w:t>
      </w:r>
      <w:r w:rsidR="00ED7927" w:rsidRPr="00A024BA">
        <w:rPr>
          <w:sz w:val="26"/>
          <w:szCs w:val="26"/>
        </w:rPr>
        <w:t>620</w:t>
      </w:r>
      <w:r w:rsidR="00A4644A" w:rsidRPr="00A024BA">
        <w:rPr>
          <w:sz w:val="26"/>
          <w:szCs w:val="26"/>
        </w:rPr>
        <w:t>,</w:t>
      </w:r>
      <w:r w:rsidR="00A024BA" w:rsidRPr="00A024BA">
        <w:rPr>
          <w:sz w:val="26"/>
          <w:szCs w:val="26"/>
        </w:rPr>
        <w:t>5</w:t>
      </w:r>
      <w:r w:rsidR="00370C99" w:rsidRPr="00A77587">
        <w:rPr>
          <w:sz w:val="26"/>
          <w:szCs w:val="26"/>
        </w:rPr>
        <w:t xml:space="preserve"> тыс. руб.;</w:t>
      </w:r>
    </w:p>
    <w:p w:rsidR="00586C8D" w:rsidRPr="00A77587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A4644A" w:rsidRPr="00A77587">
        <w:rPr>
          <w:sz w:val="26"/>
          <w:szCs w:val="26"/>
        </w:rPr>
        <w:t>119 137,3</w:t>
      </w:r>
      <w:r w:rsidR="00D110CC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BF20E7" w:rsidRPr="00A77587">
        <w:rPr>
          <w:sz w:val="26"/>
          <w:szCs w:val="26"/>
        </w:rPr>
        <w:t>;</w:t>
      </w:r>
    </w:p>
    <w:p w:rsidR="00BF20E7" w:rsidRPr="00A77587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</w:t>
      </w:r>
      <w:r w:rsidR="00A4644A" w:rsidRPr="00A77587">
        <w:rPr>
          <w:sz w:val="26"/>
          <w:szCs w:val="26"/>
        </w:rPr>
        <w:t>119 560,4</w:t>
      </w:r>
      <w:r w:rsidRPr="00A77587">
        <w:rPr>
          <w:sz w:val="26"/>
          <w:szCs w:val="26"/>
        </w:rPr>
        <w:t xml:space="preserve"> тыс. руб.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подпрограммам: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Всего по подпрограмме 1 – </w:t>
      </w:r>
      <w:r w:rsidR="00ED7927" w:rsidRPr="00A024BA">
        <w:rPr>
          <w:sz w:val="26"/>
          <w:szCs w:val="26"/>
        </w:rPr>
        <w:t>497</w:t>
      </w:r>
      <w:r w:rsidR="00553963" w:rsidRPr="00A024BA">
        <w:rPr>
          <w:sz w:val="26"/>
          <w:szCs w:val="26"/>
        </w:rPr>
        <w:t> </w:t>
      </w:r>
      <w:r w:rsidR="00ED7927" w:rsidRPr="00A024BA">
        <w:rPr>
          <w:sz w:val="26"/>
          <w:szCs w:val="26"/>
        </w:rPr>
        <w:t>826</w:t>
      </w:r>
      <w:r w:rsidR="00553963" w:rsidRPr="00A024BA">
        <w:rPr>
          <w:sz w:val="26"/>
          <w:szCs w:val="26"/>
        </w:rPr>
        <w:t>,</w:t>
      </w:r>
      <w:r w:rsidR="00A024BA">
        <w:rPr>
          <w:sz w:val="26"/>
          <w:szCs w:val="26"/>
        </w:rPr>
        <w:t>0</w:t>
      </w:r>
      <w:r w:rsidRPr="00A77587">
        <w:rPr>
          <w:sz w:val="26"/>
          <w:szCs w:val="26"/>
        </w:rPr>
        <w:t xml:space="preserve"> тыс. руб., в том числе по годам: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 г. – 7</w:t>
      </w:r>
      <w:r w:rsidR="006F7B10" w:rsidRPr="00A77587">
        <w:rPr>
          <w:sz w:val="26"/>
          <w:szCs w:val="26"/>
        </w:rPr>
        <w:t>7</w:t>
      </w:r>
      <w:r w:rsidRPr="00A77587">
        <w:rPr>
          <w:sz w:val="26"/>
          <w:szCs w:val="26"/>
        </w:rPr>
        <w:t xml:space="preserve"> </w:t>
      </w:r>
      <w:r w:rsidR="001F793F" w:rsidRPr="00A77587">
        <w:rPr>
          <w:sz w:val="26"/>
          <w:szCs w:val="26"/>
        </w:rPr>
        <w:t>5</w:t>
      </w:r>
      <w:r w:rsidR="006F7B10" w:rsidRPr="00A77587">
        <w:rPr>
          <w:sz w:val="26"/>
          <w:szCs w:val="26"/>
        </w:rPr>
        <w:t>50</w:t>
      </w:r>
      <w:r w:rsidRPr="00A77587">
        <w:rPr>
          <w:sz w:val="26"/>
          <w:szCs w:val="26"/>
        </w:rPr>
        <w:t>,</w:t>
      </w:r>
      <w:r w:rsidR="006F7B10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554E4B" w:rsidRPr="00A77587">
        <w:rPr>
          <w:sz w:val="26"/>
          <w:szCs w:val="26"/>
        </w:rPr>
        <w:t>80 333,9</w:t>
      </w:r>
      <w:r w:rsidR="007D55AF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 г. –</w:t>
      </w:r>
      <w:r w:rsidR="00553963" w:rsidRPr="00A77587">
        <w:rPr>
          <w:sz w:val="26"/>
          <w:szCs w:val="26"/>
        </w:rPr>
        <w:t xml:space="preserve"> 91 205,1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– </w:t>
      </w:r>
      <w:r w:rsidR="00ED7927" w:rsidRPr="00A024BA">
        <w:rPr>
          <w:sz w:val="26"/>
          <w:szCs w:val="26"/>
        </w:rPr>
        <w:t>84</w:t>
      </w:r>
      <w:r w:rsidR="007D55AF" w:rsidRPr="00A024BA">
        <w:rPr>
          <w:sz w:val="26"/>
          <w:szCs w:val="26"/>
        </w:rPr>
        <w:t xml:space="preserve"> </w:t>
      </w:r>
      <w:r w:rsidR="00ED7927" w:rsidRPr="00A024BA">
        <w:rPr>
          <w:sz w:val="26"/>
          <w:szCs w:val="26"/>
        </w:rPr>
        <w:t>017</w:t>
      </w:r>
      <w:r w:rsidR="007D55AF" w:rsidRPr="00A024BA">
        <w:rPr>
          <w:sz w:val="26"/>
          <w:szCs w:val="26"/>
        </w:rPr>
        <w:t>,</w:t>
      </w:r>
      <w:r w:rsidR="00A024BA">
        <w:rPr>
          <w:sz w:val="26"/>
          <w:szCs w:val="26"/>
        </w:rPr>
        <w:t>8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BF20E7" w:rsidRPr="00A77587">
        <w:rPr>
          <w:sz w:val="26"/>
          <w:szCs w:val="26"/>
        </w:rPr>
        <w:t>82</w:t>
      </w:r>
      <w:r w:rsidR="00AB2216" w:rsidRPr="00A77587">
        <w:rPr>
          <w:sz w:val="26"/>
          <w:szCs w:val="26"/>
        </w:rPr>
        <w:t xml:space="preserve"> </w:t>
      </w:r>
      <w:r w:rsidR="00BF20E7" w:rsidRPr="00A77587">
        <w:rPr>
          <w:sz w:val="26"/>
          <w:szCs w:val="26"/>
        </w:rPr>
        <w:t>190</w:t>
      </w:r>
      <w:r w:rsidR="00D110CC" w:rsidRPr="00A77587">
        <w:rPr>
          <w:sz w:val="26"/>
          <w:szCs w:val="26"/>
        </w:rPr>
        <w:t>,</w:t>
      </w:r>
      <w:r w:rsidR="00BF20E7" w:rsidRPr="00A77587">
        <w:rPr>
          <w:sz w:val="26"/>
          <w:szCs w:val="26"/>
        </w:rPr>
        <w:t>5</w:t>
      </w:r>
      <w:r w:rsidR="00D110CC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BF20E7" w:rsidRPr="00A77587">
        <w:rPr>
          <w:sz w:val="26"/>
          <w:szCs w:val="26"/>
        </w:rPr>
        <w:t>;</w:t>
      </w:r>
    </w:p>
    <w:p w:rsidR="00BF20E7" w:rsidRPr="00A77587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82 527,8 тыс. руб.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Подпрограмма 2 «Развитие муниципальной службы в мэрии города Чер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повца»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Всего по подпрограм</w:t>
      </w:r>
      <w:r w:rsidR="00FE3BEA" w:rsidRPr="00A77587">
        <w:rPr>
          <w:sz w:val="26"/>
          <w:szCs w:val="26"/>
        </w:rPr>
        <w:t xml:space="preserve">ме 2 – </w:t>
      </w:r>
      <w:r w:rsidR="00A4644A" w:rsidRPr="00A77587">
        <w:rPr>
          <w:sz w:val="26"/>
          <w:szCs w:val="26"/>
        </w:rPr>
        <w:t>85 498,3</w:t>
      </w:r>
      <w:r w:rsidRPr="00A77587">
        <w:rPr>
          <w:sz w:val="26"/>
          <w:szCs w:val="26"/>
        </w:rPr>
        <w:t xml:space="preserve"> тыс. руб., в том числе по годам:</w:t>
      </w:r>
    </w:p>
    <w:p w:rsidR="00586C8D" w:rsidRPr="00A77587" w:rsidRDefault="00FE3BE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2014 г. </w:t>
      </w:r>
      <w:r w:rsidR="00BF20E7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13</w:t>
      </w:r>
      <w:r w:rsidR="00586C8D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7</w:t>
      </w:r>
      <w:r w:rsidR="006F7B10" w:rsidRPr="00A77587">
        <w:rPr>
          <w:sz w:val="26"/>
          <w:szCs w:val="26"/>
        </w:rPr>
        <w:t>3</w:t>
      </w:r>
      <w:r w:rsidRPr="00A77587">
        <w:rPr>
          <w:sz w:val="26"/>
          <w:szCs w:val="26"/>
        </w:rPr>
        <w:t>3</w:t>
      </w:r>
      <w:r w:rsidR="00586C8D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>0</w:t>
      </w:r>
      <w:r w:rsidR="00586C8D"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</w:t>
      </w:r>
      <w:r w:rsidR="00BF20E7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FE3BEA" w:rsidRPr="00A77587">
        <w:rPr>
          <w:sz w:val="26"/>
          <w:szCs w:val="26"/>
        </w:rPr>
        <w:t>16 574,3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</w:t>
      </w:r>
      <w:r w:rsidR="00BF20E7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E91C95" w:rsidRPr="00A77587">
        <w:rPr>
          <w:sz w:val="26"/>
          <w:szCs w:val="26"/>
        </w:rPr>
        <w:t>18 073,8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</w:t>
      </w:r>
      <w:r w:rsidR="00BF20E7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A4644A" w:rsidRPr="00A77587">
        <w:rPr>
          <w:sz w:val="26"/>
          <w:szCs w:val="26"/>
        </w:rPr>
        <w:t>12 372,4</w:t>
      </w:r>
      <w:r w:rsidRPr="00A77587">
        <w:rPr>
          <w:sz w:val="26"/>
          <w:szCs w:val="26"/>
        </w:rPr>
        <w:t xml:space="preserve"> тыс. руб.;</w:t>
      </w:r>
    </w:p>
    <w:p w:rsidR="00586C8D" w:rsidRPr="00A77587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</w:t>
      </w:r>
      <w:r w:rsidR="00BF20E7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A4644A" w:rsidRPr="00A77587">
        <w:rPr>
          <w:sz w:val="26"/>
          <w:szCs w:val="26"/>
        </w:rPr>
        <w:t>12 372,4</w:t>
      </w:r>
      <w:r w:rsidRPr="00A77587">
        <w:rPr>
          <w:sz w:val="26"/>
          <w:szCs w:val="26"/>
        </w:rPr>
        <w:t xml:space="preserve"> тыс. руб.</w:t>
      </w:r>
      <w:r w:rsidR="00BF20E7" w:rsidRPr="00A77587">
        <w:rPr>
          <w:sz w:val="26"/>
          <w:szCs w:val="26"/>
        </w:rPr>
        <w:t>;</w:t>
      </w:r>
    </w:p>
    <w:p w:rsidR="00BF20E7" w:rsidRPr="00A77587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</w:t>
      </w:r>
      <w:r w:rsidR="00A4644A" w:rsidRPr="00A77587">
        <w:rPr>
          <w:sz w:val="26"/>
          <w:szCs w:val="26"/>
        </w:rPr>
        <w:t>12 372,4</w:t>
      </w:r>
      <w:r w:rsidRPr="00A77587">
        <w:rPr>
          <w:sz w:val="26"/>
          <w:szCs w:val="26"/>
        </w:rPr>
        <w:t xml:space="preserve"> тыс. руб.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Подпрограмма 3 «Обеспечение защиты прав и законных интересов граждан, общества от угроз, связанных с коррупцией»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Всего по подпрограмме 3 – 0,0 тыс. руб.,</w:t>
      </w:r>
      <w:r w:rsidR="008D144F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в том числе по годам: </w:t>
      </w:r>
    </w:p>
    <w:p w:rsidR="00586C8D" w:rsidRPr="00A77587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2014 г.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0,0 тыс. руб.;</w:t>
      </w:r>
    </w:p>
    <w:p w:rsidR="00586C8D" w:rsidRPr="00A77587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0,0 тыс. руб.;</w:t>
      </w:r>
    </w:p>
    <w:p w:rsidR="00586C8D" w:rsidRPr="00A77587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0,0 тыс. руб.; </w:t>
      </w:r>
    </w:p>
    <w:p w:rsidR="00586C8D" w:rsidRPr="00A77587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0,0 тыс. руб.;</w:t>
      </w:r>
    </w:p>
    <w:p w:rsidR="00586C8D" w:rsidRPr="00A77587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0,0 тыс. руб.</w:t>
      </w:r>
      <w:r w:rsidR="00B305D9" w:rsidRPr="00A77587">
        <w:rPr>
          <w:sz w:val="26"/>
          <w:szCs w:val="26"/>
        </w:rPr>
        <w:t>;</w:t>
      </w:r>
    </w:p>
    <w:p w:rsidR="00B305D9" w:rsidRPr="00A7758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0,0 тыс. руб.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Подпрограмма 4 «Снижение административных барьеров, повышение кач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A77587">
        <w:rPr>
          <w:sz w:val="26"/>
          <w:szCs w:val="26"/>
        </w:rPr>
        <w:t>ь</w:t>
      </w:r>
      <w:r w:rsidRPr="00A77587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A77587">
        <w:rPr>
          <w:sz w:val="26"/>
          <w:szCs w:val="26"/>
        </w:rPr>
        <w:t>ных услуг»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 xml:space="preserve">Всего по подпрограмме 4 – </w:t>
      </w:r>
      <w:r w:rsidR="00E91C95" w:rsidRPr="00A77587">
        <w:rPr>
          <w:sz w:val="26"/>
          <w:szCs w:val="26"/>
        </w:rPr>
        <w:t>165 243,1</w:t>
      </w:r>
      <w:r w:rsidRPr="00A77587">
        <w:rPr>
          <w:sz w:val="26"/>
          <w:szCs w:val="26"/>
        </w:rPr>
        <w:t xml:space="preserve"> тыс. руб.,</w:t>
      </w:r>
      <w:r w:rsidR="008D144F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в том числе по годам: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2014 г. – </w:t>
      </w:r>
      <w:r w:rsidR="006F7B10" w:rsidRPr="00A77587">
        <w:rPr>
          <w:sz w:val="26"/>
          <w:szCs w:val="26"/>
        </w:rPr>
        <w:t>28</w:t>
      </w:r>
      <w:r w:rsidRPr="00A77587">
        <w:rPr>
          <w:sz w:val="26"/>
          <w:szCs w:val="26"/>
        </w:rPr>
        <w:t xml:space="preserve"> </w:t>
      </w:r>
      <w:r w:rsidR="006F7B10" w:rsidRPr="00A77587">
        <w:rPr>
          <w:sz w:val="26"/>
          <w:szCs w:val="26"/>
        </w:rPr>
        <w:t>450</w:t>
      </w:r>
      <w:r w:rsidRPr="00A77587">
        <w:rPr>
          <w:sz w:val="26"/>
          <w:szCs w:val="26"/>
        </w:rPr>
        <w:t xml:space="preserve">,9 тыс. руб.;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D70C2A" w:rsidRPr="00A77587">
        <w:rPr>
          <w:sz w:val="26"/>
          <w:szCs w:val="26"/>
        </w:rPr>
        <w:t>3</w:t>
      </w:r>
      <w:r w:rsidR="00E74325" w:rsidRPr="00A77587">
        <w:rPr>
          <w:sz w:val="26"/>
          <w:szCs w:val="26"/>
        </w:rPr>
        <w:t>7</w:t>
      </w:r>
      <w:r w:rsidR="0029173C" w:rsidRPr="00A77587">
        <w:rPr>
          <w:sz w:val="26"/>
          <w:szCs w:val="26"/>
        </w:rPr>
        <w:t xml:space="preserve"> </w:t>
      </w:r>
      <w:r w:rsidR="00554E4B" w:rsidRPr="00A77587">
        <w:rPr>
          <w:sz w:val="26"/>
          <w:szCs w:val="26"/>
        </w:rPr>
        <w:t>534</w:t>
      </w:r>
      <w:r w:rsidRPr="00A77587">
        <w:rPr>
          <w:sz w:val="26"/>
          <w:szCs w:val="26"/>
        </w:rPr>
        <w:t>,</w:t>
      </w:r>
      <w:r w:rsidR="00554E4B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тыс. руб.;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– </w:t>
      </w:r>
      <w:r w:rsidR="00E91C95" w:rsidRPr="00A77587">
        <w:rPr>
          <w:sz w:val="26"/>
          <w:szCs w:val="26"/>
        </w:rPr>
        <w:t>24 792,4</w:t>
      </w:r>
      <w:r w:rsidR="00D70C2A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тыс. руб.;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– </w:t>
      </w:r>
      <w:r w:rsidR="00B305D9" w:rsidRPr="00A77587">
        <w:rPr>
          <w:sz w:val="26"/>
          <w:szCs w:val="26"/>
        </w:rPr>
        <w:t>25</w:t>
      </w:r>
      <w:r w:rsidR="00272D64" w:rsidRPr="00A77587">
        <w:rPr>
          <w:sz w:val="26"/>
          <w:szCs w:val="26"/>
        </w:rPr>
        <w:t> </w:t>
      </w:r>
      <w:r w:rsidR="00B305D9" w:rsidRPr="00A77587">
        <w:rPr>
          <w:sz w:val="26"/>
          <w:szCs w:val="26"/>
        </w:rPr>
        <w:t>230</w:t>
      </w:r>
      <w:r w:rsidR="00272D64" w:rsidRPr="00A77587">
        <w:rPr>
          <w:sz w:val="26"/>
          <w:szCs w:val="26"/>
        </w:rPr>
        <w:t>,</w:t>
      </w:r>
      <w:r w:rsidR="00B305D9" w:rsidRPr="00A77587">
        <w:rPr>
          <w:sz w:val="26"/>
          <w:szCs w:val="26"/>
        </w:rPr>
        <w:t>3</w:t>
      </w:r>
      <w:r w:rsidR="00D70C2A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тыс. руб.;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272D64" w:rsidRPr="00A77587">
        <w:rPr>
          <w:sz w:val="26"/>
          <w:szCs w:val="26"/>
        </w:rPr>
        <w:t>24 5</w:t>
      </w:r>
      <w:r w:rsidR="00B305D9" w:rsidRPr="00A77587">
        <w:rPr>
          <w:sz w:val="26"/>
          <w:szCs w:val="26"/>
        </w:rPr>
        <w:t>74</w:t>
      </w:r>
      <w:r w:rsidR="00272D64" w:rsidRPr="00A77587">
        <w:rPr>
          <w:sz w:val="26"/>
          <w:szCs w:val="26"/>
        </w:rPr>
        <w:t>,</w:t>
      </w:r>
      <w:r w:rsidR="00B305D9" w:rsidRPr="00A77587">
        <w:rPr>
          <w:sz w:val="26"/>
          <w:szCs w:val="26"/>
        </w:rPr>
        <w:t>4</w:t>
      </w:r>
      <w:r w:rsidRPr="00A77587">
        <w:rPr>
          <w:sz w:val="26"/>
          <w:szCs w:val="26"/>
        </w:rPr>
        <w:t xml:space="preserve"> тыс. руб.</w:t>
      </w:r>
      <w:r w:rsidR="00910897" w:rsidRPr="00A77587">
        <w:rPr>
          <w:sz w:val="26"/>
          <w:szCs w:val="26"/>
        </w:rPr>
        <w:t>;</w:t>
      </w:r>
    </w:p>
    <w:p w:rsidR="00B305D9" w:rsidRPr="00A77587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24 660,2 тыс. руб.</w:t>
      </w:r>
    </w:p>
    <w:p w:rsidR="008D144F" w:rsidRPr="00A77587" w:rsidRDefault="008D144F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сящей доход деятельности.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Всего по Программе – </w:t>
      </w:r>
      <w:r w:rsidR="003D2C36" w:rsidRPr="006C0E8D">
        <w:rPr>
          <w:sz w:val="26"/>
          <w:szCs w:val="26"/>
        </w:rPr>
        <w:t>6</w:t>
      </w:r>
      <w:r w:rsidR="0027636F" w:rsidRPr="006C0E8D">
        <w:rPr>
          <w:sz w:val="26"/>
          <w:szCs w:val="26"/>
        </w:rPr>
        <w:t> </w:t>
      </w:r>
      <w:r w:rsidR="003D2C36" w:rsidRPr="006C0E8D">
        <w:rPr>
          <w:sz w:val="26"/>
          <w:szCs w:val="26"/>
        </w:rPr>
        <w:t>03</w:t>
      </w:r>
      <w:r w:rsidR="00B305D9" w:rsidRPr="006C0E8D">
        <w:rPr>
          <w:sz w:val="26"/>
          <w:szCs w:val="26"/>
        </w:rPr>
        <w:t>5</w:t>
      </w:r>
      <w:r w:rsidR="00817456" w:rsidRPr="006C0E8D">
        <w:rPr>
          <w:sz w:val="26"/>
          <w:szCs w:val="26"/>
        </w:rPr>
        <w:t>,4</w:t>
      </w:r>
      <w:r w:rsidRPr="006C0E8D">
        <w:rPr>
          <w:sz w:val="26"/>
          <w:szCs w:val="26"/>
        </w:rPr>
        <w:t xml:space="preserve"> тыс</w:t>
      </w:r>
      <w:r w:rsidRPr="00A77587">
        <w:rPr>
          <w:sz w:val="26"/>
          <w:szCs w:val="26"/>
        </w:rPr>
        <w:t>. руб.,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586C8D" w:rsidRPr="00A77587" w:rsidRDefault="00067471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 г. – 10</w:t>
      </w:r>
      <w:r w:rsidR="00060B9D" w:rsidRPr="00A77587">
        <w:rPr>
          <w:sz w:val="26"/>
          <w:szCs w:val="26"/>
        </w:rPr>
        <w:t>7</w:t>
      </w:r>
      <w:r w:rsidRPr="00A77587">
        <w:rPr>
          <w:sz w:val="26"/>
          <w:szCs w:val="26"/>
        </w:rPr>
        <w:t>,</w:t>
      </w:r>
      <w:r w:rsidR="00060B9D" w:rsidRPr="00A77587">
        <w:rPr>
          <w:sz w:val="26"/>
          <w:szCs w:val="26"/>
        </w:rPr>
        <w:t>2</w:t>
      </w:r>
      <w:r w:rsidRPr="00A77587">
        <w:rPr>
          <w:sz w:val="26"/>
          <w:szCs w:val="26"/>
        </w:rPr>
        <w:t xml:space="preserve"> тыс. руб.;</w:t>
      </w:r>
      <w:r w:rsidR="00586C8D" w:rsidRPr="00A77587">
        <w:rPr>
          <w:sz w:val="26"/>
          <w:szCs w:val="26"/>
        </w:rPr>
        <w:t xml:space="preserve"> 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817456" w:rsidRPr="00A77587">
        <w:rPr>
          <w:sz w:val="26"/>
          <w:szCs w:val="26"/>
        </w:rPr>
        <w:t>728,2</w:t>
      </w:r>
      <w:r w:rsidR="00067471" w:rsidRPr="00A77587">
        <w:rPr>
          <w:sz w:val="26"/>
          <w:szCs w:val="26"/>
        </w:rPr>
        <w:t xml:space="preserve"> тыс. руб.;</w:t>
      </w:r>
    </w:p>
    <w:p w:rsidR="00586C8D" w:rsidRPr="006C0E8D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</w:t>
      </w:r>
      <w:r w:rsidRPr="006C0E8D">
        <w:rPr>
          <w:sz w:val="26"/>
          <w:szCs w:val="26"/>
        </w:rPr>
        <w:t xml:space="preserve">– </w:t>
      </w:r>
      <w:r w:rsidR="003D2C36" w:rsidRPr="006C0E8D">
        <w:rPr>
          <w:sz w:val="26"/>
          <w:szCs w:val="26"/>
        </w:rPr>
        <w:t>1300</w:t>
      </w:r>
      <w:r w:rsidR="00067471" w:rsidRPr="006C0E8D">
        <w:rPr>
          <w:sz w:val="26"/>
          <w:szCs w:val="26"/>
        </w:rPr>
        <w:t>,0 тыс. руб.;</w:t>
      </w:r>
    </w:p>
    <w:p w:rsidR="00586C8D" w:rsidRPr="006C0E8D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2017 г. – </w:t>
      </w:r>
      <w:r w:rsidR="003D2C36" w:rsidRPr="006C0E8D">
        <w:rPr>
          <w:sz w:val="26"/>
          <w:szCs w:val="26"/>
        </w:rPr>
        <w:t>130</w:t>
      </w:r>
      <w:r w:rsidR="00272D64" w:rsidRPr="006C0E8D">
        <w:rPr>
          <w:sz w:val="26"/>
          <w:szCs w:val="26"/>
        </w:rPr>
        <w:t>0</w:t>
      </w:r>
      <w:r w:rsidR="00067471" w:rsidRPr="006C0E8D">
        <w:rPr>
          <w:sz w:val="26"/>
          <w:szCs w:val="26"/>
        </w:rPr>
        <w:t>,0 тыс. руб.;</w:t>
      </w:r>
    </w:p>
    <w:p w:rsidR="00586C8D" w:rsidRPr="006C0E8D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2018 г. – </w:t>
      </w:r>
      <w:r w:rsidR="003D2C36" w:rsidRPr="006C0E8D">
        <w:rPr>
          <w:sz w:val="26"/>
          <w:szCs w:val="26"/>
        </w:rPr>
        <w:t>130</w:t>
      </w:r>
      <w:r w:rsidR="00272D64" w:rsidRPr="006C0E8D">
        <w:rPr>
          <w:sz w:val="26"/>
          <w:szCs w:val="26"/>
        </w:rPr>
        <w:t>0</w:t>
      </w:r>
      <w:r w:rsidR="00B305D9" w:rsidRPr="006C0E8D">
        <w:rPr>
          <w:sz w:val="26"/>
          <w:szCs w:val="26"/>
        </w:rPr>
        <w:t>,0 тыс. руб.;</w:t>
      </w:r>
    </w:p>
    <w:p w:rsidR="00B305D9" w:rsidRPr="00A77587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2019 г. – </w:t>
      </w:r>
      <w:r w:rsidR="003D2C36" w:rsidRPr="006C0E8D">
        <w:rPr>
          <w:sz w:val="26"/>
          <w:szCs w:val="26"/>
        </w:rPr>
        <w:t>130</w:t>
      </w:r>
      <w:r w:rsidRPr="006C0E8D">
        <w:rPr>
          <w:sz w:val="26"/>
          <w:szCs w:val="26"/>
        </w:rPr>
        <w:t>0</w:t>
      </w:r>
      <w:r w:rsidR="00DC3370" w:rsidRPr="006C0E8D">
        <w:rPr>
          <w:sz w:val="26"/>
          <w:szCs w:val="26"/>
        </w:rPr>
        <w:t>,0</w:t>
      </w:r>
      <w:r w:rsidRPr="006C0E8D">
        <w:rPr>
          <w:sz w:val="26"/>
          <w:szCs w:val="26"/>
        </w:rPr>
        <w:t xml:space="preserve"> тыс.</w:t>
      </w:r>
      <w:r w:rsidRPr="00A77587">
        <w:rPr>
          <w:sz w:val="26"/>
          <w:szCs w:val="26"/>
        </w:rPr>
        <w:t xml:space="preserve"> руб.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подпрограмме 4 внебюджетных источников </w:t>
      </w:r>
      <w:r w:rsidRPr="006C0E8D">
        <w:rPr>
          <w:sz w:val="26"/>
          <w:szCs w:val="26"/>
        </w:rPr>
        <w:t xml:space="preserve">– </w:t>
      </w:r>
      <w:r w:rsidR="003D2C36" w:rsidRPr="006C0E8D">
        <w:rPr>
          <w:sz w:val="26"/>
          <w:szCs w:val="26"/>
        </w:rPr>
        <w:t>6</w:t>
      </w:r>
      <w:r w:rsidR="00B305D9" w:rsidRPr="006C0E8D">
        <w:rPr>
          <w:sz w:val="26"/>
          <w:szCs w:val="26"/>
        </w:rPr>
        <w:t> </w:t>
      </w:r>
      <w:r w:rsidR="003D2C36" w:rsidRPr="006C0E8D">
        <w:rPr>
          <w:sz w:val="26"/>
          <w:szCs w:val="26"/>
        </w:rPr>
        <w:t>03</w:t>
      </w:r>
      <w:r w:rsidR="00B305D9" w:rsidRPr="006C0E8D">
        <w:rPr>
          <w:sz w:val="26"/>
          <w:szCs w:val="26"/>
        </w:rPr>
        <w:t>5,4</w:t>
      </w:r>
      <w:r w:rsidR="00272D64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98031E" w:rsidRPr="00A77587">
        <w:rPr>
          <w:sz w:val="26"/>
          <w:szCs w:val="26"/>
        </w:rPr>
        <w:t xml:space="preserve">, </w:t>
      </w:r>
      <w:r w:rsidRPr="00A77587">
        <w:rPr>
          <w:sz w:val="26"/>
          <w:szCs w:val="26"/>
        </w:rPr>
        <w:t xml:space="preserve">в том числе по годам: </w:t>
      </w:r>
    </w:p>
    <w:p w:rsidR="002B6C25" w:rsidRPr="00A77587" w:rsidRDefault="002B6C25" w:rsidP="002B6C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 г. – 10</w:t>
      </w:r>
      <w:r w:rsidR="00A71725" w:rsidRPr="00A77587">
        <w:rPr>
          <w:sz w:val="26"/>
          <w:szCs w:val="26"/>
        </w:rPr>
        <w:t>7</w:t>
      </w:r>
      <w:r w:rsidRPr="00A77587">
        <w:rPr>
          <w:sz w:val="26"/>
          <w:szCs w:val="26"/>
        </w:rPr>
        <w:t>,</w:t>
      </w:r>
      <w:r w:rsidR="00A71725" w:rsidRPr="00A77587">
        <w:rPr>
          <w:sz w:val="26"/>
          <w:szCs w:val="26"/>
        </w:rPr>
        <w:t>2</w:t>
      </w:r>
      <w:r w:rsidR="00370C99" w:rsidRPr="00A77587">
        <w:rPr>
          <w:sz w:val="26"/>
          <w:szCs w:val="26"/>
        </w:rPr>
        <w:t xml:space="preserve"> тыс. руб.;</w:t>
      </w:r>
      <w:r w:rsidRPr="00A77587">
        <w:rPr>
          <w:sz w:val="26"/>
          <w:szCs w:val="26"/>
        </w:rPr>
        <w:t xml:space="preserve"> </w:t>
      </w:r>
    </w:p>
    <w:p w:rsidR="002B6C25" w:rsidRPr="00A77587" w:rsidRDefault="002B6C25" w:rsidP="002B6C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D21DBC" w:rsidRPr="00A77587">
        <w:rPr>
          <w:sz w:val="26"/>
          <w:szCs w:val="26"/>
        </w:rPr>
        <w:t>728,2</w:t>
      </w:r>
      <w:r w:rsidR="00010C47" w:rsidRPr="00A77587">
        <w:rPr>
          <w:sz w:val="26"/>
          <w:szCs w:val="26"/>
        </w:rPr>
        <w:t xml:space="preserve"> </w:t>
      </w:r>
      <w:r w:rsidR="00370C99" w:rsidRPr="00A77587">
        <w:rPr>
          <w:sz w:val="26"/>
          <w:szCs w:val="26"/>
        </w:rPr>
        <w:t>тыс. руб.;</w:t>
      </w:r>
    </w:p>
    <w:p w:rsidR="002B6C25" w:rsidRPr="006C0E8D" w:rsidRDefault="00370C99" w:rsidP="002B6C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</w:t>
      </w:r>
      <w:r w:rsidRPr="006C0E8D">
        <w:rPr>
          <w:sz w:val="26"/>
          <w:szCs w:val="26"/>
        </w:rPr>
        <w:t xml:space="preserve">– </w:t>
      </w:r>
      <w:r w:rsidR="003D2C36" w:rsidRPr="006C0E8D">
        <w:rPr>
          <w:sz w:val="26"/>
          <w:szCs w:val="26"/>
        </w:rPr>
        <w:t>1300</w:t>
      </w:r>
      <w:r w:rsidR="00272D64" w:rsidRPr="006C0E8D">
        <w:rPr>
          <w:sz w:val="26"/>
          <w:szCs w:val="26"/>
        </w:rPr>
        <w:t xml:space="preserve">,0 </w:t>
      </w:r>
      <w:r w:rsidRPr="006C0E8D">
        <w:rPr>
          <w:sz w:val="26"/>
          <w:szCs w:val="26"/>
        </w:rPr>
        <w:t>тыс. руб.;</w:t>
      </w:r>
    </w:p>
    <w:p w:rsidR="00B305D9" w:rsidRPr="006C0E8D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2017 г. – </w:t>
      </w:r>
      <w:r w:rsidR="003D2C36" w:rsidRPr="006C0E8D">
        <w:rPr>
          <w:sz w:val="26"/>
          <w:szCs w:val="26"/>
        </w:rPr>
        <w:t>1</w:t>
      </w:r>
      <w:r w:rsidRPr="006C0E8D">
        <w:rPr>
          <w:sz w:val="26"/>
          <w:szCs w:val="26"/>
        </w:rPr>
        <w:t>3</w:t>
      </w:r>
      <w:r w:rsidR="003D2C36" w:rsidRPr="006C0E8D">
        <w:rPr>
          <w:sz w:val="26"/>
          <w:szCs w:val="26"/>
        </w:rPr>
        <w:t>0</w:t>
      </w:r>
      <w:r w:rsidRPr="006C0E8D">
        <w:rPr>
          <w:sz w:val="26"/>
          <w:szCs w:val="26"/>
        </w:rPr>
        <w:t>0,0 тыс. руб.;</w:t>
      </w:r>
    </w:p>
    <w:p w:rsidR="00B305D9" w:rsidRPr="006C0E8D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2018 г. – </w:t>
      </w:r>
      <w:r w:rsidR="003D2C36" w:rsidRPr="006C0E8D">
        <w:rPr>
          <w:sz w:val="26"/>
          <w:szCs w:val="26"/>
        </w:rPr>
        <w:t>130</w:t>
      </w:r>
      <w:r w:rsidRPr="006C0E8D">
        <w:rPr>
          <w:sz w:val="26"/>
          <w:szCs w:val="26"/>
        </w:rPr>
        <w:t>0,0 тыс. руб.;</w:t>
      </w:r>
    </w:p>
    <w:p w:rsidR="008D144F" w:rsidRPr="00A7758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2019 г. – </w:t>
      </w:r>
      <w:r w:rsidR="003D2C36" w:rsidRPr="006C0E8D">
        <w:rPr>
          <w:sz w:val="26"/>
          <w:szCs w:val="26"/>
        </w:rPr>
        <w:t>130</w:t>
      </w:r>
      <w:r w:rsidRPr="006C0E8D">
        <w:rPr>
          <w:sz w:val="26"/>
          <w:szCs w:val="26"/>
        </w:rPr>
        <w:t>0</w:t>
      </w:r>
      <w:r w:rsidR="00DC3370" w:rsidRPr="006C0E8D">
        <w:rPr>
          <w:sz w:val="26"/>
          <w:szCs w:val="26"/>
        </w:rPr>
        <w:t>,0</w:t>
      </w:r>
      <w:r w:rsidRPr="006C0E8D">
        <w:rPr>
          <w:sz w:val="26"/>
          <w:szCs w:val="26"/>
        </w:rPr>
        <w:t xml:space="preserve"> тыс.</w:t>
      </w:r>
      <w:r w:rsidRPr="00A77587">
        <w:rPr>
          <w:sz w:val="26"/>
          <w:szCs w:val="26"/>
        </w:rPr>
        <w:t xml:space="preserve"> руб.</w:t>
      </w:r>
    </w:p>
    <w:p w:rsidR="00B305D9" w:rsidRPr="00A77587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Всего по Программе </w:t>
      </w:r>
      <w:r w:rsidR="00010C47" w:rsidRPr="00A77587">
        <w:rPr>
          <w:sz w:val="26"/>
          <w:szCs w:val="26"/>
        </w:rPr>
        <w:t xml:space="preserve">– </w:t>
      </w:r>
      <w:r w:rsidR="004C5421" w:rsidRPr="00A77587">
        <w:rPr>
          <w:sz w:val="26"/>
          <w:szCs w:val="26"/>
        </w:rPr>
        <w:t>157 865,5</w:t>
      </w:r>
      <w:r w:rsidRPr="00A77587">
        <w:rPr>
          <w:sz w:val="26"/>
          <w:szCs w:val="26"/>
        </w:rPr>
        <w:t xml:space="preserve"> тыс. руб.,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2</w:t>
      </w:r>
      <w:r w:rsidR="00010C47" w:rsidRPr="00A77587">
        <w:rPr>
          <w:sz w:val="26"/>
          <w:szCs w:val="26"/>
        </w:rPr>
        <w:t>3</w:t>
      </w:r>
      <w:r w:rsidRPr="00A77587">
        <w:rPr>
          <w:sz w:val="26"/>
          <w:szCs w:val="26"/>
        </w:rPr>
        <w:t> </w:t>
      </w:r>
      <w:r w:rsidR="00010C47" w:rsidRPr="00A77587">
        <w:rPr>
          <w:sz w:val="26"/>
          <w:szCs w:val="26"/>
        </w:rPr>
        <w:t>756</w:t>
      </w:r>
      <w:r w:rsidRPr="00A77587">
        <w:rPr>
          <w:sz w:val="26"/>
          <w:szCs w:val="26"/>
        </w:rPr>
        <w:t>,</w:t>
      </w:r>
      <w:r w:rsidR="00010C47" w:rsidRPr="00A77587">
        <w:rPr>
          <w:sz w:val="26"/>
          <w:szCs w:val="26"/>
        </w:rPr>
        <w:t>8</w:t>
      </w:r>
      <w:r w:rsidRPr="00A77587">
        <w:rPr>
          <w:sz w:val="26"/>
          <w:szCs w:val="26"/>
        </w:rPr>
        <w:t xml:space="preserve"> тыс. руб.;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9F5A46" w:rsidRPr="00A77587">
        <w:rPr>
          <w:sz w:val="26"/>
          <w:szCs w:val="26"/>
        </w:rPr>
        <w:t>31</w:t>
      </w:r>
      <w:r w:rsidR="00DA7E4F" w:rsidRPr="00A77587">
        <w:rPr>
          <w:sz w:val="26"/>
          <w:szCs w:val="26"/>
        </w:rPr>
        <w:t> </w:t>
      </w:r>
      <w:r w:rsidR="009F5A46" w:rsidRPr="00A77587">
        <w:rPr>
          <w:sz w:val="26"/>
          <w:szCs w:val="26"/>
        </w:rPr>
        <w:t>858</w:t>
      </w:r>
      <w:r w:rsidR="00DA7E4F" w:rsidRPr="00A77587">
        <w:rPr>
          <w:sz w:val="26"/>
          <w:szCs w:val="26"/>
        </w:rPr>
        <w:t>,</w:t>
      </w:r>
      <w:r w:rsidR="009F5A46" w:rsidRPr="00A77587">
        <w:rPr>
          <w:sz w:val="26"/>
          <w:szCs w:val="26"/>
        </w:rPr>
        <w:t>5</w:t>
      </w:r>
      <w:r w:rsidRPr="00A77587">
        <w:rPr>
          <w:sz w:val="26"/>
          <w:szCs w:val="26"/>
        </w:rPr>
        <w:t xml:space="preserve"> тыс. руб.;</w:t>
      </w:r>
    </w:p>
    <w:p w:rsidR="006D0CFE" w:rsidRPr="00A77587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4C5421" w:rsidRPr="00A77587">
        <w:rPr>
          <w:sz w:val="26"/>
          <w:szCs w:val="26"/>
        </w:rPr>
        <w:t>34 083,4</w:t>
      </w:r>
      <w:r w:rsidR="006D0CFE" w:rsidRPr="00A77587">
        <w:rPr>
          <w:sz w:val="26"/>
          <w:szCs w:val="26"/>
        </w:rPr>
        <w:t xml:space="preserve"> тыс. руб.</w:t>
      </w:r>
      <w:r w:rsidR="00370C99" w:rsidRPr="00A77587">
        <w:rPr>
          <w:sz w:val="26"/>
          <w:szCs w:val="26"/>
        </w:rPr>
        <w:t>;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</w:t>
      </w:r>
      <w:r w:rsidR="00727088" w:rsidRPr="00A77587">
        <w:rPr>
          <w:sz w:val="26"/>
          <w:szCs w:val="26"/>
        </w:rPr>
        <w:t xml:space="preserve"> г.</w:t>
      </w:r>
      <w:r w:rsidR="00A24B5F" w:rsidRPr="00A77587">
        <w:rPr>
          <w:sz w:val="26"/>
          <w:szCs w:val="26"/>
        </w:rPr>
        <w:t xml:space="preserve"> – </w:t>
      </w:r>
      <w:r w:rsidR="004C5421" w:rsidRPr="00A77587">
        <w:rPr>
          <w:sz w:val="26"/>
          <w:szCs w:val="26"/>
        </w:rPr>
        <w:t>34 083,4</w:t>
      </w:r>
      <w:r w:rsidRPr="00A77587">
        <w:rPr>
          <w:sz w:val="26"/>
          <w:szCs w:val="26"/>
        </w:rPr>
        <w:t xml:space="preserve"> тыс. руб.</w:t>
      </w:r>
      <w:r w:rsidR="00370C99" w:rsidRPr="00A77587">
        <w:rPr>
          <w:sz w:val="26"/>
          <w:szCs w:val="26"/>
        </w:rPr>
        <w:t>,</w:t>
      </w:r>
    </w:p>
    <w:p w:rsidR="00B305D9" w:rsidRPr="00A77587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</w:t>
      </w:r>
      <w:r w:rsidR="004C5421" w:rsidRPr="00A77587">
        <w:rPr>
          <w:sz w:val="26"/>
          <w:szCs w:val="26"/>
        </w:rPr>
        <w:t>34 083,4</w:t>
      </w:r>
      <w:r w:rsidRPr="00A77587">
        <w:rPr>
          <w:sz w:val="26"/>
          <w:szCs w:val="26"/>
        </w:rPr>
        <w:t xml:space="preserve"> тыс. руб.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подпрограмме 4 – </w:t>
      </w:r>
      <w:r w:rsidR="004C5421" w:rsidRPr="00A77587">
        <w:rPr>
          <w:sz w:val="26"/>
          <w:szCs w:val="26"/>
        </w:rPr>
        <w:t>157 865,5</w:t>
      </w:r>
      <w:r w:rsidRPr="00A77587">
        <w:rPr>
          <w:sz w:val="26"/>
          <w:szCs w:val="26"/>
        </w:rPr>
        <w:t xml:space="preserve"> тыс. руб.,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6D0CFE" w:rsidRPr="00A77587" w:rsidRDefault="006D0CFE" w:rsidP="006D0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6D0CFE" w:rsidRPr="00A77587" w:rsidRDefault="006D0CFE" w:rsidP="006D0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010C47" w:rsidRPr="00A77587">
        <w:rPr>
          <w:sz w:val="26"/>
          <w:szCs w:val="26"/>
        </w:rPr>
        <w:t>23 756,8</w:t>
      </w:r>
      <w:r w:rsidRPr="00A77587">
        <w:rPr>
          <w:sz w:val="26"/>
          <w:szCs w:val="26"/>
        </w:rPr>
        <w:t xml:space="preserve"> тыс. руб.;</w:t>
      </w:r>
    </w:p>
    <w:p w:rsidR="006D0CFE" w:rsidRPr="00A77587" w:rsidRDefault="006D0CFE" w:rsidP="006D0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9F5A46" w:rsidRPr="00A77587">
        <w:rPr>
          <w:sz w:val="26"/>
          <w:szCs w:val="26"/>
        </w:rPr>
        <w:t>31 858,5</w:t>
      </w:r>
      <w:r w:rsidRPr="00A77587">
        <w:rPr>
          <w:sz w:val="26"/>
          <w:szCs w:val="26"/>
        </w:rPr>
        <w:t xml:space="preserve"> тыс. руб.;</w:t>
      </w:r>
    </w:p>
    <w:p w:rsidR="004C5421" w:rsidRPr="00A77587" w:rsidRDefault="00B305D9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4C5421" w:rsidRPr="00A77587">
        <w:rPr>
          <w:sz w:val="26"/>
          <w:szCs w:val="26"/>
        </w:rPr>
        <w:t>34 083,4 тыс. руб.;</w:t>
      </w:r>
    </w:p>
    <w:p w:rsidR="004C5421" w:rsidRPr="00A77587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 г. – 34 083,4 тыс. руб.,</w:t>
      </w:r>
    </w:p>
    <w:p w:rsidR="006D0CFE" w:rsidRPr="00A77587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34 083,4 </w:t>
      </w:r>
      <w:r w:rsidR="00B305D9" w:rsidRPr="00A77587">
        <w:rPr>
          <w:sz w:val="26"/>
          <w:szCs w:val="26"/>
        </w:rPr>
        <w:t>тыс. руб.</w:t>
      </w:r>
    </w:p>
    <w:p w:rsidR="00030CA2" w:rsidRPr="00A77587" w:rsidRDefault="00030CA2" w:rsidP="006D0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30CA2" w:rsidRPr="00A77587" w:rsidRDefault="00030CA2" w:rsidP="006D0CF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средства, предусмотренные из средств федерального бюджета.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Всего по Программе – 4 597,4 тыс. руб.,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2014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4 597,4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</w:t>
      </w:r>
      <w:r w:rsidR="00727088" w:rsidRPr="00A77587">
        <w:rPr>
          <w:sz w:val="26"/>
          <w:szCs w:val="26"/>
        </w:rPr>
        <w:t>;</w:t>
      </w:r>
    </w:p>
    <w:p w:rsidR="00727088" w:rsidRPr="00A77587" w:rsidRDefault="00727088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0,0 тыс. руб.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подпрограмме 4 – 4 597,4 тыс. руб.,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4 597,4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030CA2" w:rsidRPr="00A77587" w:rsidRDefault="00030CA2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</w:t>
      </w:r>
      <w:r w:rsidR="00727088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</w:t>
      </w:r>
    </w:p>
    <w:p w:rsidR="00727088" w:rsidRPr="00A77587" w:rsidRDefault="00727088" w:rsidP="00030C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0,0 тыс. руб.</w:t>
      </w:r>
    </w:p>
    <w:p w:rsidR="006D0CFE" w:rsidRPr="00A77587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86C8D" w:rsidRPr="00A77587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Ресурсное обеспечение и прогнозная (справочная) оценка расходов горо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A77587">
        <w:rPr>
          <w:sz w:val="26"/>
          <w:szCs w:val="26"/>
        </w:rPr>
        <w:t>(с расши</w:t>
      </w:r>
      <w:r w:rsidR="007126BB" w:rsidRPr="00A77587">
        <w:rPr>
          <w:sz w:val="26"/>
          <w:szCs w:val="26"/>
        </w:rPr>
        <w:t>ф</w:t>
      </w:r>
      <w:r w:rsidR="007126BB" w:rsidRPr="00A77587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A77587">
        <w:rPr>
          <w:sz w:val="26"/>
          <w:szCs w:val="26"/>
        </w:rPr>
        <w:t>о</w:t>
      </w:r>
      <w:r w:rsidR="007126BB" w:rsidRPr="00A77587">
        <w:rPr>
          <w:sz w:val="26"/>
          <w:szCs w:val="26"/>
        </w:rPr>
        <w:t>приятиям Программы, подпрограмм</w:t>
      </w:r>
      <w:r w:rsidR="00193B75" w:rsidRPr="00A77587">
        <w:rPr>
          <w:sz w:val="26"/>
          <w:szCs w:val="26"/>
        </w:rPr>
        <w:t xml:space="preserve"> Программы</w:t>
      </w:r>
      <w:r w:rsidR="007126BB" w:rsidRPr="00A77587">
        <w:rPr>
          <w:sz w:val="26"/>
          <w:szCs w:val="26"/>
        </w:rPr>
        <w:t xml:space="preserve">, а также по годам реализации Программы) </w:t>
      </w:r>
      <w:r w:rsidR="00C84C00" w:rsidRPr="00A77587">
        <w:rPr>
          <w:sz w:val="26"/>
          <w:szCs w:val="26"/>
        </w:rPr>
        <w:t>представлены в приложениях 8</w:t>
      </w:r>
      <w:r w:rsidRPr="00A77587">
        <w:rPr>
          <w:sz w:val="26"/>
          <w:szCs w:val="26"/>
        </w:rPr>
        <w:t xml:space="preserve">, </w:t>
      </w:r>
      <w:r w:rsidR="00C84C00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к Программе.</w:t>
      </w:r>
    </w:p>
    <w:p w:rsidR="00043FCE" w:rsidRPr="00A77587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A77587" w:rsidRDefault="00CC6E74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8</w:t>
      </w:r>
      <w:r w:rsidR="00043FCE" w:rsidRPr="00A77587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A77587">
        <w:rPr>
          <w:sz w:val="26"/>
          <w:szCs w:val="26"/>
        </w:rPr>
        <w:t>о</w:t>
      </w:r>
      <w:r w:rsidR="00043FCE" w:rsidRPr="00A77587">
        <w:rPr>
          <w:sz w:val="26"/>
          <w:szCs w:val="26"/>
        </w:rPr>
        <w:t>циальной сферы, экономики, общественной безопасности</w:t>
      </w:r>
    </w:p>
    <w:p w:rsidR="00E00E5A" w:rsidRPr="00A77587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нечных результатов: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надлежащее организационное, документационное и материальное обеспеч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ние муниципальной службы, создающее условия для ее эффективного функцион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рования и развития;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пальных служащих;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совершенствование правового регулирования организации и функциониров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ния муниципальной службы;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разработка и реализация антикоррупционных программ в </w:t>
      </w:r>
      <w:r w:rsidR="008A3166" w:rsidRPr="00A77587">
        <w:rPr>
          <w:rFonts w:eastAsiaTheme="minorHAnsi"/>
          <w:sz w:val="26"/>
          <w:szCs w:val="26"/>
          <w:lang w:eastAsia="en-US"/>
        </w:rPr>
        <w:t>мэрии города</w:t>
      </w:r>
      <w:r w:rsidRPr="00A77587">
        <w:rPr>
          <w:rFonts w:eastAsiaTheme="minorHAnsi"/>
          <w:sz w:val="26"/>
          <w:szCs w:val="26"/>
          <w:lang w:eastAsia="en-US"/>
        </w:rPr>
        <w:t>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реализация принципа «одного окна» в деятельности многофункционального центра </w:t>
      </w:r>
      <w:r w:rsidR="00BF6B54" w:rsidRPr="00A77587">
        <w:rPr>
          <w:sz w:val="26"/>
          <w:szCs w:val="26"/>
        </w:rPr>
        <w:t>организации предоставления государственных и муниципальных услуг</w:t>
      </w:r>
      <w:r w:rsidRPr="00A77587">
        <w:rPr>
          <w:rFonts w:eastAsiaTheme="minorHAnsi"/>
          <w:sz w:val="26"/>
          <w:szCs w:val="26"/>
          <w:lang w:eastAsia="en-US"/>
        </w:rPr>
        <w:t>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600B59" w:rsidRPr="00A77587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внедрение полноценной системы мониторинга качества и доступности мун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ципальных услуг.</w:t>
      </w:r>
    </w:p>
    <w:p w:rsidR="00DE31C7" w:rsidRPr="00A77587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173DA" w:rsidRPr="00A77587" w:rsidRDefault="00CC6E74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9</w:t>
      </w:r>
      <w:r w:rsidR="006173DA" w:rsidRPr="00A77587">
        <w:rPr>
          <w:sz w:val="26"/>
          <w:szCs w:val="26"/>
        </w:rPr>
        <w:t xml:space="preserve">. </w:t>
      </w:r>
      <w:r w:rsidR="00484A6F" w:rsidRPr="00A77587">
        <w:rPr>
          <w:sz w:val="26"/>
          <w:szCs w:val="26"/>
        </w:rPr>
        <w:t>Риски реализации Программы и м</w:t>
      </w:r>
      <w:r w:rsidR="006173DA" w:rsidRPr="00A77587">
        <w:rPr>
          <w:sz w:val="26"/>
          <w:szCs w:val="26"/>
        </w:rPr>
        <w:t xml:space="preserve">еры регулирования </w:t>
      </w:r>
    </w:p>
    <w:p w:rsidR="00484A6F" w:rsidRPr="00A77587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рисками </w:t>
      </w:r>
      <w:r w:rsidR="00484A6F" w:rsidRPr="00A77587">
        <w:rPr>
          <w:sz w:val="26"/>
          <w:szCs w:val="26"/>
        </w:rPr>
        <w:t xml:space="preserve">реализации Программы  </w:t>
      </w:r>
    </w:p>
    <w:p w:rsidR="00484A6F" w:rsidRPr="00A77587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A77587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Анализ рисков и управление рисками при реализации Программы осущест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ляет ответственный исполнитель - координатор Программы –</w:t>
      </w:r>
      <w:r w:rsidR="00387EAA" w:rsidRPr="00A77587">
        <w:rPr>
          <w:sz w:val="26"/>
          <w:szCs w:val="26"/>
        </w:rPr>
        <w:t xml:space="preserve"> управление муниц</w:t>
      </w:r>
      <w:r w:rsidR="00387EAA" w:rsidRPr="00A77587">
        <w:rPr>
          <w:sz w:val="26"/>
          <w:szCs w:val="26"/>
        </w:rPr>
        <w:t>и</w:t>
      </w:r>
      <w:r w:rsidR="00387EAA" w:rsidRPr="00A77587">
        <w:rPr>
          <w:sz w:val="26"/>
          <w:szCs w:val="26"/>
        </w:rPr>
        <w:t xml:space="preserve">пальной службы и кадровой политики </w:t>
      </w:r>
      <w:r w:rsidRPr="00A77587">
        <w:rPr>
          <w:sz w:val="26"/>
          <w:szCs w:val="26"/>
        </w:rPr>
        <w:t>мэрии города Череповца.</w:t>
      </w:r>
    </w:p>
    <w:p w:rsidR="006173DA" w:rsidRPr="00A77587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 наиболее серьезным рискам можно отнести финансовый и администрати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ный риски реализации Программы.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A77587">
        <w:rPr>
          <w:sz w:val="26"/>
          <w:szCs w:val="26"/>
        </w:rPr>
        <w:t>ие в полном объеме принятых по П</w:t>
      </w:r>
      <w:r w:rsidRPr="00A77587">
        <w:rPr>
          <w:sz w:val="26"/>
          <w:szCs w:val="26"/>
        </w:rPr>
        <w:t>рограмме финансовых обязательств.</w:t>
      </w:r>
    </w:p>
    <w:p w:rsidR="009A18EB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контроль за ходом выполнения программных мероприятий и совершенств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вание механизма текущего управления реализацией Программы;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формирование ежегодных планов реализации Программы;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непрерывный мониторинг выполнения показателей (индикаторов) Програ</w:t>
      </w: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</w:rPr>
        <w:t>мы;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информирование населения и открытая публикация данных о ходе реализ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ции Программы.</w:t>
      </w:r>
    </w:p>
    <w:p w:rsidR="006173DA" w:rsidRPr="00A77587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A77587">
        <w:rPr>
          <w:sz w:val="26"/>
          <w:szCs w:val="26"/>
        </w:rPr>
        <w:t>л</w:t>
      </w:r>
      <w:r w:rsidRPr="00A77587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</w:rPr>
        <w:t>мы и оценки ее эффективности.</w:t>
      </w:r>
    </w:p>
    <w:p w:rsidR="006173DA" w:rsidRPr="00A77587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A77587" w:rsidRDefault="00CC6E74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10</w:t>
      </w:r>
      <w:r w:rsidR="00A0000A" w:rsidRPr="00A77587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A77587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A77587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A77587">
        <w:rPr>
          <w:sz w:val="26"/>
          <w:szCs w:val="26"/>
        </w:rPr>
        <w:t xml:space="preserve"> </w:t>
      </w:r>
    </w:p>
    <w:p w:rsidR="00A0000A" w:rsidRPr="00A77587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 xml:space="preserve">ставлены </w:t>
      </w:r>
      <w:r w:rsidR="00BF6B54" w:rsidRPr="00A77587">
        <w:rPr>
          <w:sz w:val="26"/>
          <w:szCs w:val="26"/>
        </w:rPr>
        <w:t xml:space="preserve">в </w:t>
      </w:r>
      <w:r w:rsidRPr="00A77587">
        <w:rPr>
          <w:sz w:val="26"/>
          <w:szCs w:val="26"/>
        </w:rPr>
        <w:t xml:space="preserve">приложении 5 к Программе. </w:t>
      </w:r>
    </w:p>
    <w:p w:rsidR="00A0000A" w:rsidRPr="00A77587" w:rsidRDefault="00A0000A" w:rsidP="00A0000A">
      <w:pPr>
        <w:autoSpaceDE w:val="0"/>
        <w:autoSpaceDN w:val="0"/>
        <w:adjustRightInd w:val="0"/>
        <w:ind w:firstLine="540"/>
        <w:jc w:val="both"/>
      </w:pPr>
      <w:r w:rsidRPr="00A77587">
        <w:rPr>
          <w:sz w:val="26"/>
          <w:szCs w:val="26"/>
        </w:rPr>
        <w:t xml:space="preserve">Методика расчета значений целевых показателей (индикаторов) Программы: </w:t>
      </w: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1. Наименование показателя</w:t>
      </w: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сводный показатель оценки условий</w:t>
      </w:r>
      <w:r w:rsidRPr="00A77587">
        <w:rPr>
          <w:rFonts w:eastAsiaTheme="minorHAns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</w:p>
    <w:p w:rsidR="00EC4AFC" w:rsidRPr="00A77587" w:rsidRDefault="00EC4AFC" w:rsidP="00A0000A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845C7F" w:rsidRPr="00A77587">
        <w:rPr>
          <w:rFonts w:eastAsiaTheme="minorHAns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A77587">
        <w:rPr>
          <w:rFonts w:eastAsiaTheme="minorHAnsi"/>
          <w:sz w:val="26"/>
          <w:szCs w:val="26"/>
          <w:lang w:eastAsia="en-US"/>
        </w:rPr>
        <w:t>ф</w:t>
      </w:r>
      <w:r w:rsidR="00845C7F" w:rsidRPr="00A77587">
        <w:rPr>
          <w:rFonts w:eastAsiaTheme="minorHAns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A77587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B305D9" w:rsidRPr="00A77587">
        <w:rPr>
          <w:sz w:val="26"/>
          <w:szCs w:val="26"/>
        </w:rPr>
        <w:t>2 раза в год</w:t>
      </w:r>
      <w:r w:rsidR="00A77F39" w:rsidRPr="00A77587">
        <w:rPr>
          <w:sz w:val="26"/>
          <w:szCs w:val="26"/>
        </w:rPr>
        <w:t>:</w:t>
      </w:r>
      <w:r w:rsidR="00DC3370" w:rsidRPr="00A77587">
        <w:rPr>
          <w:sz w:val="26"/>
          <w:szCs w:val="26"/>
        </w:rPr>
        <w:t xml:space="preserve"> </w:t>
      </w:r>
      <w:r w:rsidR="00F80557" w:rsidRPr="00A77587">
        <w:rPr>
          <w:sz w:val="26"/>
          <w:szCs w:val="26"/>
        </w:rPr>
        <w:t>по состоянию на 1 января очередного финансового года;</w:t>
      </w:r>
      <w:r w:rsidR="00F80557" w:rsidRPr="00A77587">
        <w:t xml:space="preserve"> </w:t>
      </w:r>
      <w:r w:rsidR="00F80557" w:rsidRPr="00A77587">
        <w:rPr>
          <w:sz w:val="26"/>
          <w:szCs w:val="26"/>
        </w:rPr>
        <w:t>на 1 июля текущего года</w:t>
      </w:r>
    </w:p>
    <w:p w:rsidR="008A0045" w:rsidRPr="00A77587" w:rsidRDefault="00F80557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 </w:t>
      </w:r>
      <w:r w:rsidR="008A0045" w:rsidRPr="00A77587">
        <w:rPr>
          <w:sz w:val="26"/>
          <w:szCs w:val="26"/>
          <w:u w:val="single"/>
        </w:rPr>
        <w:t>Единица измерения</w:t>
      </w:r>
      <w:r w:rsidR="008A0045" w:rsidRPr="00A77587">
        <w:rPr>
          <w:sz w:val="26"/>
          <w:szCs w:val="26"/>
        </w:rPr>
        <w:t xml:space="preserve"> – </w:t>
      </w:r>
      <w:r w:rsidR="00D210B3" w:rsidRPr="00A77587">
        <w:rPr>
          <w:sz w:val="26"/>
          <w:szCs w:val="26"/>
        </w:rPr>
        <w:t>проценты</w:t>
      </w:r>
    </w:p>
    <w:p w:rsidR="008A0045" w:rsidRPr="00A77587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225AD5" w:rsidRPr="00A77587">
        <w:rPr>
          <w:sz w:val="26"/>
          <w:szCs w:val="26"/>
        </w:rPr>
        <w:t xml:space="preserve"> </w:t>
      </w:r>
      <w:r w:rsidR="00E34AF9" w:rsidRPr="00A77587">
        <w:rPr>
          <w:sz w:val="26"/>
          <w:szCs w:val="26"/>
        </w:rPr>
        <w:t>–</w:t>
      </w:r>
      <w:r w:rsidR="00225AD5" w:rsidRPr="00A77587">
        <w:rPr>
          <w:sz w:val="26"/>
          <w:szCs w:val="26"/>
        </w:rPr>
        <w:t xml:space="preserve"> </w:t>
      </w:r>
      <w:r w:rsidR="00E34AF9" w:rsidRPr="00A77587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A77587">
        <w:rPr>
          <w:sz w:val="26"/>
          <w:szCs w:val="26"/>
        </w:rPr>
        <w:t xml:space="preserve"> </w:t>
      </w:r>
      <w:r w:rsidR="00E34AF9" w:rsidRPr="00A77587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A77587">
        <w:rPr>
          <w:sz w:val="26"/>
          <w:szCs w:val="26"/>
        </w:rPr>
        <w:t>и</w:t>
      </w:r>
      <w:r w:rsidR="00E34AF9" w:rsidRPr="00A77587">
        <w:rPr>
          <w:sz w:val="26"/>
          <w:szCs w:val="26"/>
        </w:rPr>
        <w:t>ципальной власти своих полномочий»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0000A" w:rsidRPr="00A77587" w:rsidRDefault="00A0000A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П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св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П</w:t>
      </w:r>
      <w:r w:rsidRPr="00A77587">
        <w:rPr>
          <w:rFonts w:ascii="13" w:hAnsi="13" w:cs="Courier New"/>
          <w:sz w:val="26"/>
          <w:szCs w:val="26"/>
          <w:vertAlign w:val="subscript"/>
        </w:rPr>
        <w:t>св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сводный показатель оценки условий</w:t>
      </w:r>
      <w:r w:rsidRPr="00A77587">
        <w:rPr>
          <w:rFonts w:eastAsiaTheme="minorHAns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Pr="00A77587">
        <w:rPr>
          <w:spacing w:val="-6"/>
          <w:sz w:val="26"/>
          <w:szCs w:val="26"/>
        </w:rPr>
        <w:t>;</w:t>
      </w:r>
    </w:p>
    <w:p w:rsidR="00A0000A" w:rsidRPr="00A77587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и</w:t>
      </w:r>
      <w:r w:rsidR="00A0000A" w:rsidRPr="00A77587">
        <w:rPr>
          <w:sz w:val="26"/>
          <w:szCs w:val="26"/>
          <w:vertAlign w:val="subscript"/>
        </w:rPr>
        <w:t>ав</w:t>
      </w:r>
      <w:r w:rsidR="00A0000A" w:rsidRPr="00A77587">
        <w:rPr>
          <w:sz w:val="26"/>
          <w:szCs w:val="26"/>
        </w:rPr>
        <w:tab/>
        <w:t xml:space="preserve">- </w:t>
      </w:r>
      <w:r w:rsidR="008077B4" w:rsidRPr="00A77587">
        <w:rPr>
          <w:sz w:val="26"/>
          <w:szCs w:val="26"/>
        </w:rPr>
        <w:t>доля автопарка, не требующая замены</w:t>
      </w:r>
      <w:r w:rsidR="002D7F1B" w:rsidRPr="00A77587">
        <w:rPr>
          <w:sz w:val="26"/>
          <w:szCs w:val="26"/>
        </w:rPr>
        <w:t xml:space="preserve"> (в процентах)</w:t>
      </w:r>
      <w:r w:rsidR="00A0000A" w:rsidRPr="00A77587">
        <w:rPr>
          <w:sz w:val="26"/>
          <w:szCs w:val="26"/>
        </w:rPr>
        <w:t>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Р</w:t>
      </w:r>
      <w:r w:rsidRPr="00A77587">
        <w:rPr>
          <w:sz w:val="26"/>
          <w:szCs w:val="26"/>
          <w:vertAlign w:val="subscript"/>
        </w:rPr>
        <w:t>п</w:t>
      </w:r>
      <w:r w:rsidR="00DA7ACC" w:rsidRPr="00A77587">
        <w:rPr>
          <w:sz w:val="26"/>
          <w:szCs w:val="26"/>
          <w:vertAlign w:val="subscript"/>
        </w:rPr>
        <w:t>ом</w:t>
      </w:r>
      <w:r w:rsidRPr="00A77587">
        <w:rPr>
          <w:sz w:val="26"/>
          <w:szCs w:val="26"/>
        </w:rPr>
        <w:tab/>
        <w:t xml:space="preserve">- доля помещений, занимаемых органами городского самоуправления, </w:t>
      </w:r>
      <w:r w:rsidR="00EA4912" w:rsidRPr="00A77587">
        <w:rPr>
          <w:sz w:val="26"/>
          <w:szCs w:val="26"/>
        </w:rPr>
        <w:t>не требующих ремонта</w:t>
      </w:r>
      <w:r w:rsidRPr="00A77587">
        <w:rPr>
          <w:sz w:val="26"/>
          <w:szCs w:val="26"/>
        </w:rPr>
        <w:t>;</w:t>
      </w:r>
    </w:p>
    <w:p w:rsidR="00A0000A" w:rsidRPr="00A77587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  <w:vertAlign w:val="subscript"/>
        </w:rPr>
        <w:t>мт</w:t>
      </w:r>
      <w:r w:rsidRPr="00A77587">
        <w:rPr>
          <w:sz w:val="26"/>
          <w:szCs w:val="26"/>
        </w:rPr>
        <w:tab/>
        <w:t>- оценка материально – технического обеспечения рабочих мест работник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ми органов городского самоуправления (анкетирование) (переведенный в %);</w:t>
      </w:r>
    </w:p>
    <w:p w:rsidR="00A0000A" w:rsidRPr="00A77587" w:rsidRDefault="00A0000A" w:rsidP="00A0000A">
      <w:pPr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A77587">
        <w:rPr>
          <w:sz w:val="26"/>
          <w:szCs w:val="26"/>
        </w:rPr>
        <w:t>Д</w:t>
      </w:r>
      <w:r w:rsidR="007B58B8" w:rsidRPr="00A77587">
        <w:rPr>
          <w:sz w:val="26"/>
          <w:szCs w:val="26"/>
          <w:vertAlign w:val="subscript"/>
        </w:rPr>
        <w:t>эдок</w:t>
      </w:r>
      <w:proofErr w:type="spellEnd"/>
      <w:r w:rsidRPr="00A77587">
        <w:rPr>
          <w:sz w:val="26"/>
          <w:szCs w:val="26"/>
        </w:rPr>
        <w:tab/>
        <w:t xml:space="preserve">- доля электронного документооборота </w:t>
      </w:r>
      <w:r w:rsidR="007B58B8" w:rsidRPr="00A77587">
        <w:rPr>
          <w:sz w:val="26"/>
          <w:szCs w:val="26"/>
        </w:rPr>
        <w:t>в органах местного самоуправления</w:t>
      </w:r>
      <w:r w:rsidRPr="00A77587">
        <w:rPr>
          <w:sz w:val="26"/>
          <w:szCs w:val="26"/>
        </w:rPr>
        <w:t>.</w:t>
      </w:r>
    </w:p>
    <w:p w:rsidR="00A0000A" w:rsidRPr="00A77587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2. Наименование показателя</w:t>
      </w: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муниципальных служащих, успешно аттестованных, от числа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A77587" w:rsidRDefault="008907DA" w:rsidP="008907DA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80617C" w:rsidRPr="00A77587">
        <w:rPr>
          <w:rFonts w:eastAsiaTheme="minorHAnsi"/>
          <w:sz w:val="26"/>
          <w:szCs w:val="26"/>
          <w:lang w:eastAsia="en-US"/>
        </w:rPr>
        <w:t xml:space="preserve"> – расчетный показатель</w:t>
      </w:r>
      <w:r w:rsidR="007B25E3" w:rsidRPr="00A77587">
        <w:rPr>
          <w:rFonts w:eastAsiaTheme="minorHAnsi"/>
          <w:sz w:val="26"/>
          <w:szCs w:val="26"/>
          <w:lang w:eastAsia="en-US"/>
        </w:rPr>
        <w:t xml:space="preserve">, определяющий сколько </w:t>
      </w:r>
      <w:r w:rsidR="007B25E3" w:rsidRPr="00A77587">
        <w:rPr>
          <w:sz w:val="26"/>
          <w:szCs w:val="26"/>
        </w:rPr>
        <w:t xml:space="preserve">муниципальных служащих успешно прошли аттестацию </w:t>
      </w:r>
      <w:r w:rsidR="00501DAC" w:rsidRPr="00A77587">
        <w:rPr>
          <w:sz w:val="26"/>
          <w:szCs w:val="26"/>
        </w:rPr>
        <w:t>в соответствующем году</w:t>
      </w:r>
      <w:r w:rsidR="0080617C" w:rsidRPr="00A77587">
        <w:rPr>
          <w:rFonts w:eastAsiaTheme="minorHAnsi"/>
          <w:sz w:val="26"/>
          <w:szCs w:val="26"/>
          <w:lang w:eastAsia="en-US"/>
        </w:rPr>
        <w:t xml:space="preserve"> </w:t>
      </w:r>
    </w:p>
    <w:p w:rsidR="00A77F39" w:rsidRPr="00A77587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A77F39" w:rsidRPr="00A77587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A77587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D210B3" w:rsidRPr="00A77587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8A3B89" w:rsidRPr="00A77587">
        <w:rPr>
          <w:sz w:val="26"/>
          <w:szCs w:val="26"/>
          <w:u w:val="single"/>
        </w:rPr>
        <w:t xml:space="preserve"> </w:t>
      </w:r>
      <w:r w:rsidR="00AB38B2" w:rsidRPr="00A77587">
        <w:rPr>
          <w:sz w:val="26"/>
          <w:szCs w:val="26"/>
        </w:rPr>
        <w:t>–</w:t>
      </w:r>
      <w:r w:rsidR="008A3B89" w:rsidRPr="00A77587">
        <w:rPr>
          <w:sz w:val="26"/>
          <w:szCs w:val="26"/>
        </w:rPr>
        <w:t xml:space="preserve"> </w:t>
      </w:r>
      <w:r w:rsidR="00AB38B2" w:rsidRPr="00A77587">
        <w:rPr>
          <w:sz w:val="26"/>
          <w:szCs w:val="26"/>
        </w:rPr>
        <w:t>распоряжени</w:t>
      </w:r>
      <w:r w:rsidR="00724C23" w:rsidRPr="00A77587">
        <w:rPr>
          <w:sz w:val="26"/>
          <w:szCs w:val="26"/>
        </w:rPr>
        <w:t>я</w:t>
      </w:r>
      <w:r w:rsidR="00AB38B2" w:rsidRPr="00A77587">
        <w:rPr>
          <w:sz w:val="26"/>
          <w:szCs w:val="26"/>
        </w:rPr>
        <w:t xml:space="preserve"> мэрии </w:t>
      </w:r>
      <w:r w:rsidR="00BF6B54" w:rsidRPr="00A77587">
        <w:rPr>
          <w:sz w:val="26"/>
          <w:szCs w:val="26"/>
        </w:rPr>
        <w:t xml:space="preserve">города </w:t>
      </w:r>
      <w:r w:rsidR="00AB38B2" w:rsidRPr="00A77587">
        <w:rPr>
          <w:sz w:val="26"/>
          <w:szCs w:val="26"/>
        </w:rPr>
        <w:t>об утверждении резул</w:t>
      </w:r>
      <w:r w:rsidR="00AB38B2" w:rsidRPr="00A77587">
        <w:rPr>
          <w:sz w:val="26"/>
          <w:szCs w:val="26"/>
        </w:rPr>
        <w:t>ь</w:t>
      </w:r>
      <w:r w:rsidR="00AB38B2" w:rsidRPr="00A77587">
        <w:rPr>
          <w:sz w:val="26"/>
          <w:szCs w:val="26"/>
        </w:rPr>
        <w:t>татов аттестации муниципальных служащих в мэрии города</w:t>
      </w:r>
      <w:r w:rsidR="00724C23" w:rsidRPr="00A77587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Pr="00A77587">
        <w:rPr>
          <w:rFonts w:ascii="13" w:hAnsi="13" w:cs="Courier New"/>
          <w:sz w:val="26"/>
          <w:szCs w:val="26"/>
          <w:vertAlign w:val="subscript"/>
        </w:rPr>
        <w:t>ат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муниципальных служащих, успешно аттестованных, от числа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пальных служащих, прошедших аттестацию в соответствующем году</w:t>
      </w:r>
      <w:r w:rsidRPr="00A77587">
        <w:rPr>
          <w:spacing w:val="-6"/>
          <w:sz w:val="26"/>
          <w:szCs w:val="26"/>
        </w:rPr>
        <w:t>;</w:t>
      </w:r>
    </w:p>
    <w:p w:rsidR="00F80557" w:rsidRPr="00A77587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  <w:vertAlign w:val="subscript"/>
        </w:rPr>
        <w:t>усп</w:t>
      </w:r>
      <w:r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A77587">
        <w:rPr>
          <w:sz w:val="26"/>
          <w:szCs w:val="26"/>
        </w:rPr>
        <w:t>аттестованных;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  <w:vertAlign w:val="subscript"/>
        </w:rPr>
        <w:t>пр</w:t>
      </w:r>
      <w:r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A77587">
        <w:rPr>
          <w:sz w:val="26"/>
          <w:szCs w:val="26"/>
        </w:rPr>
        <w:t>прошедших атт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стацию</w:t>
      </w:r>
      <w:r w:rsidRPr="00A77587">
        <w:rPr>
          <w:rFonts w:eastAsiaTheme="minorHAnsi"/>
          <w:sz w:val="26"/>
          <w:szCs w:val="26"/>
          <w:lang w:eastAsia="en-US"/>
        </w:rPr>
        <w:t xml:space="preserve"> в соответствующем году</w:t>
      </w:r>
      <w:r w:rsidR="00F80557" w:rsidRPr="00A77587">
        <w:rPr>
          <w:sz w:val="26"/>
          <w:szCs w:val="26"/>
        </w:rPr>
        <w:t>.</w:t>
      </w: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3. Наименование показателя</w:t>
      </w: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 w:rsidRPr="00A77587">
        <w:rPr>
          <w:sz w:val="26"/>
          <w:szCs w:val="26"/>
        </w:rPr>
        <w:t>процент выполнения плана мероприятий подпрограммы 2 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color w:val="000000"/>
          <w:sz w:val="26"/>
          <w:szCs w:val="26"/>
        </w:rPr>
        <w:t>муниц</w:t>
      </w:r>
      <w:r w:rsidRPr="00A77587">
        <w:rPr>
          <w:color w:val="000000"/>
          <w:sz w:val="26"/>
          <w:szCs w:val="26"/>
        </w:rPr>
        <w:t>и</w:t>
      </w:r>
      <w:r w:rsidRPr="00A77587">
        <w:rPr>
          <w:color w:val="000000"/>
          <w:sz w:val="26"/>
          <w:szCs w:val="26"/>
        </w:rPr>
        <w:t>пальной с</w:t>
      </w:r>
      <w:r w:rsidR="00D210B3" w:rsidRPr="00A77587">
        <w:rPr>
          <w:color w:val="000000"/>
          <w:sz w:val="26"/>
          <w:szCs w:val="26"/>
        </w:rPr>
        <w:t>лужбы в мэрии города Череповца»</w:t>
      </w:r>
    </w:p>
    <w:p w:rsidR="001B07D7" w:rsidRPr="00A77587" w:rsidRDefault="008907DA" w:rsidP="001B07D7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– </w:t>
      </w:r>
      <w:r w:rsidR="007B25E3" w:rsidRPr="00A77587">
        <w:rPr>
          <w:rFonts w:eastAsiaTheme="minorHAnsi"/>
          <w:sz w:val="26"/>
          <w:szCs w:val="26"/>
          <w:lang w:eastAsia="en-US"/>
        </w:rPr>
        <w:t xml:space="preserve">расчетный </w:t>
      </w:r>
      <w:r w:rsidR="00096911" w:rsidRPr="00A77587">
        <w:rPr>
          <w:rFonts w:eastAsiaTheme="minorHAnsi"/>
          <w:sz w:val="26"/>
          <w:szCs w:val="26"/>
          <w:lang w:eastAsia="en-US"/>
        </w:rPr>
        <w:t>показатель</w:t>
      </w:r>
      <w:r w:rsidR="007B25E3" w:rsidRPr="00A77587">
        <w:rPr>
          <w:rFonts w:eastAsiaTheme="minorHAnsi"/>
          <w:sz w:val="26"/>
          <w:szCs w:val="26"/>
          <w:lang w:eastAsia="en-US"/>
        </w:rPr>
        <w:t>, который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позволяет оц</w:t>
      </w:r>
      <w:r w:rsidR="00096911" w:rsidRPr="00A77587">
        <w:rPr>
          <w:rFonts w:eastAsiaTheme="minorHAnsi"/>
          <w:sz w:val="26"/>
          <w:szCs w:val="26"/>
          <w:lang w:eastAsia="en-US"/>
        </w:rPr>
        <w:t>е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нить объем </w:t>
      </w:r>
      <w:r w:rsidR="00F77BA4" w:rsidRPr="00A77587">
        <w:rPr>
          <w:rFonts w:eastAsiaTheme="minorHAnsi"/>
          <w:sz w:val="26"/>
          <w:szCs w:val="26"/>
          <w:lang w:eastAsia="en-US"/>
        </w:rPr>
        <w:t>выполненных мероприятий</w:t>
      </w:r>
      <w:r w:rsidR="001B07D7" w:rsidRPr="00A77587">
        <w:rPr>
          <w:rFonts w:eastAsiaTheme="minorHAnsi"/>
          <w:sz w:val="26"/>
          <w:szCs w:val="26"/>
          <w:lang w:eastAsia="en-US"/>
        </w:rPr>
        <w:t>,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F77BA4" w:rsidRPr="00A77587">
        <w:rPr>
          <w:rFonts w:eastAsiaTheme="minorHAnsi"/>
          <w:sz w:val="26"/>
          <w:szCs w:val="26"/>
          <w:lang w:eastAsia="en-US"/>
        </w:rPr>
        <w:t xml:space="preserve">направленных на </w:t>
      </w:r>
      <w:r w:rsidR="001B07D7" w:rsidRPr="00A77587">
        <w:rPr>
          <w:rFonts w:eastAsiaTheme="minorHAnsi"/>
          <w:sz w:val="26"/>
          <w:szCs w:val="26"/>
          <w:lang w:eastAsia="en-US"/>
        </w:rPr>
        <w:t>достижение поставле</w:t>
      </w:r>
      <w:r w:rsidR="001B07D7" w:rsidRPr="00A77587">
        <w:rPr>
          <w:rFonts w:eastAsiaTheme="minorHAnsi"/>
          <w:sz w:val="26"/>
          <w:szCs w:val="26"/>
          <w:lang w:eastAsia="en-US"/>
        </w:rPr>
        <w:t>н</w:t>
      </w:r>
      <w:r w:rsidR="001B07D7" w:rsidRPr="00A77587">
        <w:rPr>
          <w:rFonts w:eastAsiaTheme="minorHAnsi"/>
          <w:sz w:val="26"/>
          <w:szCs w:val="26"/>
          <w:lang w:eastAsia="en-US"/>
        </w:rPr>
        <w:t>ных целей и реализацию задач</w:t>
      </w:r>
    </w:p>
    <w:p w:rsidR="008907DA" w:rsidRPr="00A77587" w:rsidRDefault="008907DA" w:rsidP="008907D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A77587">
        <w:rPr>
          <w:sz w:val="26"/>
          <w:szCs w:val="26"/>
        </w:rPr>
        <w:t>–</w:t>
      </w:r>
      <w:r w:rsidR="00A77F39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D210B3" w:rsidRPr="00A77587" w:rsidRDefault="00D210B3" w:rsidP="00D210B3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D210B3" w:rsidRPr="00A77587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8A3B89" w:rsidRPr="00A77587">
        <w:rPr>
          <w:sz w:val="26"/>
          <w:szCs w:val="26"/>
          <w:u w:val="single"/>
        </w:rPr>
        <w:t xml:space="preserve"> </w:t>
      </w:r>
      <w:r w:rsidR="002970E5" w:rsidRPr="00A77587">
        <w:rPr>
          <w:sz w:val="26"/>
          <w:szCs w:val="26"/>
        </w:rPr>
        <w:t>–</w:t>
      </w:r>
      <w:r w:rsidR="008A3B89" w:rsidRPr="00A77587">
        <w:rPr>
          <w:sz w:val="26"/>
          <w:szCs w:val="26"/>
        </w:rPr>
        <w:t xml:space="preserve"> </w:t>
      </w:r>
      <w:r w:rsidR="002970E5" w:rsidRPr="00A77587">
        <w:rPr>
          <w:sz w:val="26"/>
          <w:szCs w:val="26"/>
        </w:rPr>
        <w:t>данные, предоставляемые управлением муниципал</w:t>
      </w:r>
      <w:r w:rsidR="002970E5" w:rsidRPr="00A77587">
        <w:rPr>
          <w:sz w:val="26"/>
          <w:szCs w:val="26"/>
        </w:rPr>
        <w:t>ь</w:t>
      </w:r>
      <w:r w:rsidR="002970E5" w:rsidRPr="00A77587">
        <w:rPr>
          <w:sz w:val="26"/>
          <w:szCs w:val="26"/>
        </w:rPr>
        <w:t>ной службы и кадровой политики мэрии</w:t>
      </w:r>
    </w:p>
    <w:p w:rsidR="00A959D1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0000A" w:rsidRPr="00A77587" w:rsidRDefault="00A0000A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ПЛ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вып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пл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ПЛ</w:t>
      </w:r>
      <w:r w:rsidRPr="00A77587">
        <w:rPr>
          <w:rFonts w:ascii="13" w:hAnsi="13" w:cs="Courier New"/>
          <w:sz w:val="26"/>
          <w:szCs w:val="26"/>
          <w:vertAlign w:val="subscript"/>
        </w:rPr>
        <w:t>%</w:t>
      </w:r>
      <w:r w:rsidRPr="00A77587">
        <w:rPr>
          <w:spacing w:val="-6"/>
          <w:sz w:val="26"/>
          <w:szCs w:val="26"/>
        </w:rPr>
        <w:tab/>
        <w:t>-</w:t>
      </w:r>
      <w:r w:rsidRPr="00A77587">
        <w:rPr>
          <w:sz w:val="26"/>
          <w:szCs w:val="26"/>
        </w:rPr>
        <w:t xml:space="preserve"> процент выполнения плана мероприятий подпрограммы 2 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color w:val="000000"/>
          <w:sz w:val="26"/>
          <w:szCs w:val="26"/>
        </w:rPr>
        <w:t>мун</w:t>
      </w:r>
      <w:r w:rsidRPr="00A77587">
        <w:rPr>
          <w:color w:val="000000"/>
          <w:sz w:val="26"/>
          <w:szCs w:val="26"/>
        </w:rPr>
        <w:t>и</w:t>
      </w:r>
      <w:r w:rsidRPr="00A77587">
        <w:rPr>
          <w:color w:val="000000"/>
          <w:sz w:val="26"/>
          <w:szCs w:val="26"/>
        </w:rPr>
        <w:t>ципальной службы в мэрии города Череповца»</w:t>
      </w:r>
      <w:r w:rsidRPr="00A77587">
        <w:rPr>
          <w:spacing w:val="-6"/>
          <w:sz w:val="26"/>
          <w:szCs w:val="26"/>
        </w:rPr>
        <w:t>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  <w:vertAlign w:val="subscript"/>
        </w:rPr>
        <w:t>пл</w:t>
      </w:r>
      <w:r w:rsidRPr="00A77587">
        <w:rPr>
          <w:sz w:val="26"/>
          <w:szCs w:val="26"/>
        </w:rPr>
        <w:tab/>
        <w:t>-</w:t>
      </w:r>
      <w:r w:rsidRPr="00A77587">
        <w:t xml:space="preserve"> </w:t>
      </w:r>
      <w:r w:rsidRPr="00A77587">
        <w:rPr>
          <w:sz w:val="26"/>
          <w:szCs w:val="26"/>
        </w:rPr>
        <w:t>количество мероприятий по плану подпрограммы 2 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color w:val="000000"/>
          <w:sz w:val="26"/>
          <w:szCs w:val="26"/>
        </w:rPr>
        <w:t>муниципал</w:t>
      </w:r>
      <w:r w:rsidRPr="00A77587">
        <w:rPr>
          <w:color w:val="000000"/>
          <w:sz w:val="26"/>
          <w:szCs w:val="26"/>
        </w:rPr>
        <w:t>ь</w:t>
      </w:r>
      <w:r w:rsidRPr="00A77587">
        <w:rPr>
          <w:color w:val="000000"/>
          <w:sz w:val="26"/>
          <w:szCs w:val="26"/>
        </w:rPr>
        <w:t>ной службы в мэрии города Череповца»</w:t>
      </w:r>
      <w:r w:rsidRPr="00A77587">
        <w:rPr>
          <w:sz w:val="26"/>
          <w:szCs w:val="26"/>
        </w:rPr>
        <w:t>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  <w:vertAlign w:val="subscript"/>
        </w:rPr>
        <w:t>вып</w:t>
      </w:r>
      <w:r w:rsidRPr="00A77587">
        <w:rPr>
          <w:sz w:val="26"/>
          <w:szCs w:val="26"/>
        </w:rPr>
        <w:tab/>
        <w:t>- количество выполненных мероприятий подпрограммы 2 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color w:val="000000"/>
          <w:sz w:val="26"/>
          <w:szCs w:val="26"/>
        </w:rPr>
        <w:t>мун</w:t>
      </w:r>
      <w:r w:rsidRPr="00A77587">
        <w:rPr>
          <w:color w:val="000000"/>
          <w:sz w:val="26"/>
          <w:szCs w:val="26"/>
        </w:rPr>
        <w:t>и</w:t>
      </w:r>
      <w:r w:rsidRPr="00A77587">
        <w:rPr>
          <w:color w:val="000000"/>
          <w:sz w:val="26"/>
          <w:szCs w:val="26"/>
        </w:rPr>
        <w:t>ципальной службы в мэрии города Череповца»</w:t>
      </w:r>
      <w:r w:rsidRPr="00A77587">
        <w:rPr>
          <w:sz w:val="26"/>
          <w:szCs w:val="26"/>
        </w:rPr>
        <w:t>.</w:t>
      </w:r>
    </w:p>
    <w:p w:rsidR="00A0000A" w:rsidRPr="00A77587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4. Наименование показателя</w:t>
      </w:r>
    </w:p>
    <w:p w:rsidR="00A0000A" w:rsidRPr="00A77587" w:rsidRDefault="00D27F31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rFonts w:eastAsia="Calibri"/>
          <w:sz w:val="26"/>
          <w:szCs w:val="26"/>
        </w:rPr>
        <w:t>процент выполнения плана мероприятий подпрограммы 3 «Обеспечение з</w:t>
      </w:r>
      <w:r w:rsidRPr="00A77587">
        <w:rPr>
          <w:rFonts w:eastAsia="Calibri"/>
          <w:sz w:val="26"/>
          <w:szCs w:val="26"/>
        </w:rPr>
        <w:t>а</w:t>
      </w:r>
      <w:r w:rsidRPr="00A77587">
        <w:rPr>
          <w:rFonts w:eastAsia="Calibri"/>
          <w:sz w:val="26"/>
          <w:szCs w:val="26"/>
        </w:rPr>
        <w:t>щиты прав и законных интересов граждан, общества от угроз, связанных с корру</w:t>
      </w:r>
      <w:r w:rsidRPr="00A77587">
        <w:rPr>
          <w:rFonts w:eastAsia="Calibri"/>
          <w:sz w:val="26"/>
          <w:szCs w:val="26"/>
        </w:rPr>
        <w:t>п</w:t>
      </w:r>
      <w:r w:rsidRPr="00A77587">
        <w:rPr>
          <w:rFonts w:eastAsia="Calibri"/>
          <w:sz w:val="26"/>
          <w:szCs w:val="26"/>
        </w:rPr>
        <w:t>цией»</w:t>
      </w:r>
      <w:r w:rsidR="00A0000A" w:rsidRPr="00A77587">
        <w:rPr>
          <w:sz w:val="26"/>
          <w:szCs w:val="26"/>
        </w:rPr>
        <w:t xml:space="preserve"> </w:t>
      </w:r>
    </w:p>
    <w:p w:rsidR="007B25E3" w:rsidRPr="00A77587" w:rsidRDefault="00BB36B4" w:rsidP="007B25E3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845C7F" w:rsidRPr="00A77587">
        <w:rPr>
          <w:rFonts w:eastAsiaTheme="minorHAnsi"/>
          <w:sz w:val="26"/>
          <w:szCs w:val="26"/>
          <w:lang w:eastAsia="en-US"/>
        </w:rPr>
        <w:t>–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845C7F" w:rsidRPr="00A77587">
        <w:rPr>
          <w:rFonts w:eastAsiaTheme="minorHAnsi"/>
          <w:sz w:val="26"/>
          <w:szCs w:val="26"/>
          <w:lang w:eastAsia="en-US"/>
        </w:rPr>
        <w:t>расчетный показатель</w:t>
      </w:r>
      <w:r w:rsidR="007B25E3" w:rsidRPr="00A77587">
        <w:rPr>
          <w:rFonts w:eastAsiaTheme="minorHAnsi"/>
          <w:sz w:val="26"/>
          <w:szCs w:val="26"/>
          <w:lang w:eastAsia="en-US"/>
        </w:rPr>
        <w:t>, который позволяет оц</w:t>
      </w:r>
      <w:r w:rsidR="007B25E3" w:rsidRPr="00A77587">
        <w:rPr>
          <w:rFonts w:eastAsiaTheme="minorHAnsi"/>
          <w:sz w:val="26"/>
          <w:szCs w:val="26"/>
          <w:lang w:eastAsia="en-US"/>
        </w:rPr>
        <w:t>е</w:t>
      </w:r>
      <w:r w:rsidR="007B25E3" w:rsidRPr="00A77587">
        <w:rPr>
          <w:rFonts w:eastAsiaTheme="minorHAnsi"/>
          <w:sz w:val="26"/>
          <w:szCs w:val="26"/>
          <w:lang w:eastAsia="en-US"/>
        </w:rPr>
        <w:t>нить объем выполненных мероприятий, направленных на достижение поставле</w:t>
      </w:r>
      <w:r w:rsidR="007B25E3" w:rsidRPr="00A77587">
        <w:rPr>
          <w:rFonts w:eastAsiaTheme="minorHAnsi"/>
          <w:sz w:val="26"/>
          <w:szCs w:val="26"/>
          <w:lang w:eastAsia="en-US"/>
        </w:rPr>
        <w:t>н</w:t>
      </w:r>
      <w:r w:rsidR="007B25E3" w:rsidRPr="00A77587">
        <w:rPr>
          <w:rFonts w:eastAsiaTheme="minorHAnsi"/>
          <w:sz w:val="26"/>
          <w:szCs w:val="26"/>
          <w:lang w:eastAsia="en-US"/>
        </w:rPr>
        <w:t>ных целей и реализацию задач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3C38BC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D210B3" w:rsidRPr="00A77587" w:rsidRDefault="00D210B3" w:rsidP="00D210B3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D210B3" w:rsidRPr="00A77587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45078E" w:rsidRPr="00A77587">
        <w:rPr>
          <w:sz w:val="26"/>
          <w:szCs w:val="26"/>
          <w:u w:val="single"/>
        </w:rPr>
        <w:t xml:space="preserve"> </w:t>
      </w:r>
      <w:r w:rsidR="0045078E" w:rsidRPr="00A77587">
        <w:rPr>
          <w:sz w:val="26"/>
          <w:szCs w:val="26"/>
        </w:rPr>
        <w:t>– сводный отчет</w:t>
      </w:r>
      <w:r w:rsidR="00762813" w:rsidRPr="00A77587">
        <w:rPr>
          <w:sz w:val="26"/>
          <w:szCs w:val="26"/>
        </w:rPr>
        <w:t xml:space="preserve"> за полугодие</w:t>
      </w:r>
      <w:r w:rsidR="0045078E" w:rsidRPr="00A77587">
        <w:rPr>
          <w:sz w:val="26"/>
          <w:szCs w:val="26"/>
        </w:rPr>
        <w:t>, формируемый на основе полугодовы</w:t>
      </w:r>
      <w:r w:rsidR="00762813" w:rsidRPr="00A77587">
        <w:rPr>
          <w:sz w:val="26"/>
          <w:szCs w:val="26"/>
        </w:rPr>
        <w:t>х</w:t>
      </w:r>
      <w:r w:rsidR="0045078E" w:rsidRPr="00A77587">
        <w:rPr>
          <w:sz w:val="26"/>
          <w:szCs w:val="26"/>
        </w:rPr>
        <w:t xml:space="preserve"> отчет</w:t>
      </w:r>
      <w:r w:rsidR="00762813" w:rsidRPr="00A77587">
        <w:rPr>
          <w:sz w:val="26"/>
          <w:szCs w:val="26"/>
        </w:rPr>
        <w:t>ов</w:t>
      </w:r>
      <w:r w:rsidR="0045078E" w:rsidRPr="00A77587">
        <w:rPr>
          <w:sz w:val="26"/>
          <w:szCs w:val="26"/>
        </w:rPr>
        <w:t xml:space="preserve"> органов мэрии о выполнении мероприятий по противоде</w:t>
      </w:r>
      <w:r w:rsidR="0045078E" w:rsidRPr="00A77587">
        <w:rPr>
          <w:sz w:val="26"/>
          <w:szCs w:val="26"/>
        </w:rPr>
        <w:t>й</w:t>
      </w:r>
      <w:r w:rsidR="0045078E" w:rsidRPr="00A77587">
        <w:rPr>
          <w:sz w:val="26"/>
          <w:szCs w:val="26"/>
        </w:rPr>
        <w:t>ствию коррупции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D27F31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ПЛ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пл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A77587">
        <w:rPr>
          <w:sz w:val="26"/>
          <w:szCs w:val="26"/>
        </w:rPr>
        <w:t>е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D27F31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ПЛ</w:t>
      </w:r>
      <w:r w:rsidRPr="00A77587">
        <w:rPr>
          <w:rFonts w:ascii="13" w:hAnsi="13" w:cs="Courier New"/>
          <w:sz w:val="26"/>
          <w:szCs w:val="26"/>
          <w:vertAlign w:val="subscript"/>
        </w:rPr>
        <w:t>пк</w:t>
      </w:r>
      <w:r w:rsidR="00A0000A"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="Calibri"/>
          <w:sz w:val="26"/>
          <w:szCs w:val="26"/>
        </w:rPr>
        <w:t>процент выполнения плана мероприятий подпрограммы 3 «Обеспечение защиты прав и законных интересов граждан, общества от угроз, связанных с ко</w:t>
      </w:r>
      <w:r w:rsidRPr="00A77587">
        <w:rPr>
          <w:rFonts w:eastAsia="Calibri"/>
          <w:sz w:val="26"/>
          <w:szCs w:val="26"/>
        </w:rPr>
        <w:t>р</w:t>
      </w:r>
      <w:r w:rsidRPr="00A77587">
        <w:rPr>
          <w:rFonts w:eastAsia="Calibri"/>
          <w:sz w:val="26"/>
          <w:szCs w:val="26"/>
        </w:rPr>
        <w:t>рупцией»</w:t>
      </w:r>
      <w:r w:rsidR="00A0000A" w:rsidRPr="00A77587">
        <w:rPr>
          <w:spacing w:val="-6"/>
          <w:sz w:val="26"/>
          <w:szCs w:val="26"/>
        </w:rPr>
        <w:t>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ПК</w:t>
      </w:r>
      <w:r w:rsidRPr="00A77587">
        <w:rPr>
          <w:sz w:val="26"/>
          <w:szCs w:val="26"/>
          <w:vertAlign w:val="subscript"/>
        </w:rPr>
        <w:t>рм</w:t>
      </w:r>
      <w:r w:rsidRPr="00A77587">
        <w:rPr>
          <w:sz w:val="26"/>
          <w:szCs w:val="26"/>
        </w:rPr>
        <w:tab/>
        <w:t>- количество реализованных мероприятий по противодействию коррупции;</w:t>
      </w:r>
    </w:p>
    <w:p w:rsidR="00A0000A" w:rsidRPr="00A77587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ПК</w:t>
      </w:r>
      <w:r w:rsidRPr="00A77587">
        <w:rPr>
          <w:sz w:val="26"/>
          <w:szCs w:val="26"/>
          <w:vertAlign w:val="subscript"/>
        </w:rPr>
        <w:t>пл</w:t>
      </w:r>
      <w:r w:rsidRPr="00A77587">
        <w:rPr>
          <w:sz w:val="26"/>
          <w:szCs w:val="26"/>
        </w:rPr>
        <w:tab/>
        <w:t>- количество мероприятий по противодействию коррупции, запланирова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ных к реализации.</w:t>
      </w:r>
    </w:p>
    <w:p w:rsidR="00A0000A" w:rsidRPr="00A77587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5. Наименование показателя</w:t>
      </w:r>
    </w:p>
    <w:p w:rsidR="00A0000A" w:rsidRPr="00A77587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 xml:space="preserve">доля граждан, доверяющих деятельности органов городского самоуправления, от общего числа опрошенных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564885" w:rsidRPr="00A77587">
        <w:rPr>
          <w:rFonts w:eastAsiaTheme="minorHAnsi"/>
          <w:sz w:val="26"/>
          <w:szCs w:val="26"/>
          <w:lang w:eastAsia="en-US"/>
        </w:rPr>
        <w:t>–</w:t>
      </w:r>
      <w:r w:rsidR="0009691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564885" w:rsidRPr="00A77587">
        <w:rPr>
          <w:rFonts w:eastAsiaTheme="minorHAnsi"/>
          <w:sz w:val="26"/>
          <w:szCs w:val="26"/>
          <w:lang w:eastAsia="en-US"/>
        </w:rPr>
        <w:t xml:space="preserve">показатель позволяет оценить сколько граждан, участвующих в социологическом опросе, доверяют деятельности </w:t>
      </w:r>
      <w:r w:rsidR="00564885" w:rsidRPr="00A77587">
        <w:rPr>
          <w:rFonts w:eastAsiaTheme="minorHAnsi"/>
          <w:bCs/>
          <w:sz w:val="26"/>
          <w:szCs w:val="26"/>
          <w:lang w:eastAsia="en-US"/>
        </w:rPr>
        <w:t>представителей органов городского самоуправления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D210B3" w:rsidRPr="00A77587" w:rsidRDefault="00D210B3" w:rsidP="00D210B3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C37054" w:rsidRPr="00A77587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bCs/>
          <w:sz w:val="26"/>
          <w:szCs w:val="26"/>
          <w:u w:val="single"/>
        </w:rPr>
        <w:t>Источник информации</w:t>
      </w:r>
      <w:r w:rsidRPr="00A77587">
        <w:rPr>
          <w:bCs/>
          <w:sz w:val="26"/>
          <w:szCs w:val="26"/>
        </w:rPr>
        <w:t xml:space="preserve"> - данные одного из социологических исследований, проводимых МКУ ИМА «Чере</w:t>
      </w:r>
      <w:r w:rsidR="00BF6B54" w:rsidRPr="00A77587">
        <w:rPr>
          <w:bCs/>
          <w:sz w:val="26"/>
          <w:szCs w:val="26"/>
        </w:rPr>
        <w:t>повец» среди основных социально-</w:t>
      </w:r>
      <w:r w:rsidRPr="00A77587">
        <w:rPr>
          <w:bCs/>
          <w:sz w:val="26"/>
          <w:szCs w:val="26"/>
        </w:rPr>
        <w:t>демографически</w:t>
      </w:r>
      <w:r w:rsidR="008A3B89" w:rsidRPr="00A77587">
        <w:rPr>
          <w:bCs/>
          <w:sz w:val="26"/>
          <w:szCs w:val="26"/>
        </w:rPr>
        <w:t>х групп населения старше 18 лет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F11038" w:rsidRPr="00A77587" w:rsidRDefault="00C37054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  <w:r w:rsidRPr="00A77587">
        <w:rPr>
          <w:bCs/>
          <w:sz w:val="26"/>
          <w:szCs w:val="26"/>
        </w:rPr>
        <w:t>П</w:t>
      </w:r>
      <w:r w:rsidR="00F11038" w:rsidRPr="00A77587">
        <w:rPr>
          <w:bCs/>
          <w:sz w:val="26"/>
          <w:szCs w:val="26"/>
        </w:rPr>
        <w:t>оказатель рассчитывается как средняя арифметическая сумм ответов «по</w:t>
      </w:r>
      <w:r w:rsidR="00F11038" w:rsidRPr="00A77587">
        <w:rPr>
          <w:bCs/>
          <w:sz w:val="26"/>
          <w:szCs w:val="26"/>
        </w:rPr>
        <w:t>л</w:t>
      </w:r>
      <w:r w:rsidR="00F11038" w:rsidRPr="00A77587">
        <w:rPr>
          <w:bCs/>
          <w:sz w:val="26"/>
          <w:szCs w:val="26"/>
        </w:rPr>
        <w:t>ностью доверяю» и «скорее доверяю» при ответе на вопросы: «Отметьте, пожалу</w:t>
      </w:r>
      <w:r w:rsidR="00F11038" w:rsidRPr="00A77587">
        <w:rPr>
          <w:bCs/>
          <w:sz w:val="26"/>
          <w:szCs w:val="26"/>
        </w:rPr>
        <w:t>й</w:t>
      </w:r>
      <w:r w:rsidR="00F11038" w:rsidRPr="00A77587">
        <w:rPr>
          <w:bCs/>
          <w:sz w:val="26"/>
          <w:szCs w:val="26"/>
        </w:rPr>
        <w:t>ста, в какой мере Вы доверяете следующим представителям органов городского самоуправления? – Мэру; - Мэрии; - Городской Думе».</w:t>
      </w:r>
    </w:p>
    <w:p w:rsidR="00F11038" w:rsidRPr="00A77587" w:rsidRDefault="00F11038" w:rsidP="00A0000A">
      <w:pPr>
        <w:ind w:firstLine="567"/>
        <w:jc w:val="both"/>
        <w:rPr>
          <w:sz w:val="26"/>
          <w:szCs w:val="26"/>
        </w:rPr>
      </w:pPr>
    </w:p>
    <w:p w:rsidR="00A0000A" w:rsidRPr="00A77587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6. Наименование показателя</w:t>
      </w:r>
    </w:p>
    <w:p w:rsidR="00A0000A" w:rsidRPr="00A77587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уровень</w:t>
      </w:r>
      <w:r w:rsidR="00A0000A" w:rsidRPr="00A77587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A77587">
        <w:rPr>
          <w:sz w:val="26"/>
          <w:szCs w:val="26"/>
        </w:rPr>
        <w:t>в</w:t>
      </w:r>
      <w:r w:rsidR="00A0000A" w:rsidRPr="00A77587">
        <w:rPr>
          <w:sz w:val="26"/>
          <w:szCs w:val="26"/>
        </w:rPr>
        <w:t>ления муниципальных услуг</w:t>
      </w:r>
      <w:r w:rsidR="000E48F0" w:rsidRPr="00A77587">
        <w:rPr>
          <w:sz w:val="26"/>
          <w:szCs w:val="26"/>
        </w:rPr>
        <w:t xml:space="preserve"> </w:t>
      </w:r>
    </w:p>
    <w:p w:rsidR="004D19ED" w:rsidRPr="00A77587" w:rsidRDefault="00BB36B4" w:rsidP="00B14850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14515F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4D19ED" w:rsidRPr="00A77587">
        <w:rPr>
          <w:rFonts w:eastAsiaTheme="minorHAnsi"/>
          <w:sz w:val="26"/>
          <w:szCs w:val="26"/>
          <w:lang w:eastAsia="en-US"/>
        </w:rPr>
        <w:t>–</w:t>
      </w:r>
      <w:r w:rsidR="0014515F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4D19ED" w:rsidRPr="00A77587">
        <w:rPr>
          <w:rFonts w:eastAsiaTheme="minorHAns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A77587">
        <w:rPr>
          <w:rFonts w:eastAsiaTheme="minorHAns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A77587">
        <w:rPr>
          <w:rFonts w:eastAsiaTheme="minorHAnsi"/>
          <w:sz w:val="26"/>
          <w:szCs w:val="26"/>
          <w:lang w:eastAsia="en-US"/>
        </w:rPr>
        <w:t>качеств</w:t>
      </w:r>
      <w:r w:rsidR="00411DF5" w:rsidRPr="00A77587">
        <w:rPr>
          <w:rFonts w:eastAsiaTheme="minorHAnsi"/>
          <w:sz w:val="26"/>
          <w:szCs w:val="26"/>
          <w:lang w:eastAsia="en-US"/>
        </w:rPr>
        <w:t>у</w:t>
      </w:r>
      <w:r w:rsidR="004D19ED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E4718D" w:rsidRPr="00A77587">
        <w:rPr>
          <w:rFonts w:eastAsiaTheme="minorHAnsi"/>
          <w:sz w:val="26"/>
          <w:szCs w:val="26"/>
          <w:lang w:eastAsia="en-US"/>
        </w:rPr>
        <w:t>и досту</w:t>
      </w:r>
      <w:r w:rsidR="00E4718D" w:rsidRPr="00A77587">
        <w:rPr>
          <w:rFonts w:eastAsiaTheme="minorHAnsi"/>
          <w:sz w:val="26"/>
          <w:szCs w:val="26"/>
          <w:lang w:eastAsia="en-US"/>
        </w:rPr>
        <w:t>п</w:t>
      </w:r>
      <w:r w:rsidR="00E4718D" w:rsidRPr="00A77587">
        <w:rPr>
          <w:rFonts w:eastAsiaTheme="minorHAnsi"/>
          <w:sz w:val="26"/>
          <w:szCs w:val="26"/>
          <w:lang w:eastAsia="en-US"/>
        </w:rPr>
        <w:t xml:space="preserve">ности </w:t>
      </w:r>
      <w:r w:rsidR="004D19ED" w:rsidRPr="00A77587">
        <w:rPr>
          <w:rFonts w:eastAsiaTheme="minorHAnsi"/>
          <w:sz w:val="26"/>
          <w:szCs w:val="26"/>
          <w:lang w:eastAsia="en-US"/>
        </w:rPr>
        <w:t>предоставл</w:t>
      </w:r>
      <w:r w:rsidR="00411DF5" w:rsidRPr="00A77587">
        <w:rPr>
          <w:rFonts w:eastAsiaTheme="minorHAnsi"/>
          <w:sz w:val="26"/>
          <w:szCs w:val="26"/>
          <w:lang w:eastAsia="en-US"/>
        </w:rPr>
        <w:t>яемых</w:t>
      </w:r>
      <w:r w:rsidR="004D19ED" w:rsidRPr="00A77587">
        <w:rPr>
          <w:rFonts w:eastAsiaTheme="minorHAnsi"/>
          <w:sz w:val="26"/>
          <w:szCs w:val="26"/>
          <w:lang w:eastAsia="en-US"/>
        </w:rPr>
        <w:t xml:space="preserve"> муниципальных услуг </w:t>
      </w:r>
    </w:p>
    <w:p w:rsidR="00BB36B4" w:rsidRPr="00A77587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proofErr w:type="gramStart"/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EF65AB" w:rsidRPr="00A77587">
        <w:rPr>
          <w:sz w:val="26"/>
          <w:szCs w:val="26"/>
        </w:rPr>
        <w:t>ежегодно</w:t>
      </w:r>
      <w:r w:rsidR="00A47B61" w:rsidRPr="00A77587">
        <w:rPr>
          <w:sz w:val="26"/>
          <w:szCs w:val="26"/>
        </w:rPr>
        <w:t xml:space="preserve"> до 28 февраля года следующ</w:t>
      </w:r>
      <w:r w:rsidR="00A47B61" w:rsidRPr="00A77587">
        <w:rPr>
          <w:sz w:val="26"/>
          <w:szCs w:val="26"/>
        </w:rPr>
        <w:t>е</w:t>
      </w:r>
      <w:r w:rsidR="00A47B61" w:rsidRPr="00A77587">
        <w:rPr>
          <w:sz w:val="26"/>
          <w:szCs w:val="26"/>
        </w:rPr>
        <w:t>го за отчетным</w:t>
      </w:r>
      <w:r w:rsidR="00CC6E74" w:rsidRPr="00A77587">
        <w:rPr>
          <w:sz w:val="26"/>
          <w:szCs w:val="26"/>
        </w:rPr>
        <w:t xml:space="preserve"> в соответствии с постановлением мэрии города от 28.08.2014 № 4648 «О проведении ежегодного мониторинга качества и доступности предоста</w:t>
      </w:r>
      <w:r w:rsidR="00CC6E74" w:rsidRPr="00A77587">
        <w:rPr>
          <w:sz w:val="26"/>
          <w:szCs w:val="26"/>
        </w:rPr>
        <w:t>в</w:t>
      </w:r>
      <w:r w:rsidR="00CC6E74" w:rsidRPr="00A77587">
        <w:rPr>
          <w:sz w:val="26"/>
          <w:szCs w:val="26"/>
        </w:rPr>
        <w:t>ления муниципальных услуг в городе Череповце»</w:t>
      </w:r>
      <w:proofErr w:type="gramEnd"/>
    </w:p>
    <w:p w:rsidR="000E48F0" w:rsidRPr="00A77587" w:rsidRDefault="000E48F0" w:rsidP="000E48F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0E48F0" w:rsidRPr="00A77587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225AD5" w:rsidRPr="00A77587">
        <w:rPr>
          <w:sz w:val="26"/>
          <w:szCs w:val="26"/>
          <w:u w:val="single"/>
        </w:rPr>
        <w:t xml:space="preserve"> </w:t>
      </w:r>
      <w:r w:rsidR="00225AD5" w:rsidRPr="00A77587">
        <w:rPr>
          <w:sz w:val="26"/>
          <w:szCs w:val="26"/>
        </w:rPr>
        <w:t xml:space="preserve">– </w:t>
      </w:r>
      <w:r w:rsidR="00451E2A" w:rsidRPr="00A77587">
        <w:rPr>
          <w:sz w:val="26"/>
          <w:szCs w:val="26"/>
        </w:rPr>
        <w:t xml:space="preserve">ежегодные </w:t>
      </w:r>
      <w:r w:rsidR="00225AD5" w:rsidRPr="00A77587">
        <w:rPr>
          <w:sz w:val="26"/>
          <w:szCs w:val="26"/>
        </w:rPr>
        <w:t>отчеты органов мэрии</w:t>
      </w:r>
      <w:r w:rsidR="00BF6B54" w:rsidRPr="00A77587">
        <w:rPr>
          <w:sz w:val="26"/>
          <w:szCs w:val="26"/>
        </w:rPr>
        <w:t>,</w:t>
      </w:r>
      <w:r w:rsidR="00225AD5" w:rsidRPr="00A77587">
        <w:rPr>
          <w:sz w:val="26"/>
          <w:szCs w:val="26"/>
        </w:rPr>
        <w:t xml:space="preserve"> предоставляющих муниципальные услуги</w:t>
      </w:r>
      <w:r w:rsidR="00BF6B54" w:rsidRPr="00A77587">
        <w:rPr>
          <w:sz w:val="26"/>
          <w:szCs w:val="26"/>
        </w:rPr>
        <w:t>,</w:t>
      </w:r>
      <w:r w:rsidR="00225AD5" w:rsidRPr="00A77587">
        <w:rPr>
          <w:sz w:val="26"/>
          <w:szCs w:val="26"/>
        </w:rPr>
        <w:t xml:space="preserve"> о результатах проведения мониторинга</w:t>
      </w:r>
      <w:r w:rsidR="00FF0314" w:rsidRPr="00A77587">
        <w:rPr>
          <w:sz w:val="26"/>
          <w:szCs w:val="26"/>
        </w:rPr>
        <w:t xml:space="preserve"> качества и досту</w:t>
      </w:r>
      <w:r w:rsidR="00FF0314" w:rsidRPr="00A77587">
        <w:rPr>
          <w:sz w:val="26"/>
          <w:szCs w:val="26"/>
        </w:rPr>
        <w:t>п</w:t>
      </w:r>
      <w:r w:rsidR="00FF0314" w:rsidRPr="00A77587">
        <w:rPr>
          <w:sz w:val="26"/>
          <w:szCs w:val="26"/>
        </w:rPr>
        <w:t xml:space="preserve">ности предоставления муниципальных услуг; </w:t>
      </w:r>
      <w:r w:rsidR="008A3B89" w:rsidRPr="00A77587">
        <w:rPr>
          <w:sz w:val="26"/>
          <w:szCs w:val="26"/>
        </w:rPr>
        <w:t xml:space="preserve">ежегодный </w:t>
      </w:r>
      <w:r w:rsidR="00B8057C" w:rsidRPr="00A77587">
        <w:rPr>
          <w:sz w:val="26"/>
          <w:szCs w:val="26"/>
        </w:rPr>
        <w:t>сводный отчет о резул</w:t>
      </w:r>
      <w:r w:rsidR="00B8057C" w:rsidRPr="00A77587">
        <w:rPr>
          <w:sz w:val="26"/>
          <w:szCs w:val="26"/>
        </w:rPr>
        <w:t>ь</w:t>
      </w:r>
      <w:r w:rsidR="00B8057C" w:rsidRPr="00A77587">
        <w:rPr>
          <w:sz w:val="26"/>
          <w:szCs w:val="26"/>
        </w:rPr>
        <w:t>татах проведения мониторинга, формируемый на основе отчетов органов мэрии</w:t>
      </w:r>
      <w:r w:rsidR="00BF6B54" w:rsidRPr="00A77587">
        <w:rPr>
          <w:sz w:val="26"/>
          <w:szCs w:val="26"/>
        </w:rPr>
        <w:t>,</w:t>
      </w:r>
      <w:r w:rsidR="00B8057C" w:rsidRPr="00A77587">
        <w:rPr>
          <w:sz w:val="26"/>
          <w:szCs w:val="26"/>
        </w:rPr>
        <w:t xml:space="preserve"> предоставляющих муниципальные услуги</w:t>
      </w:r>
      <w:r w:rsidR="00BF6B54" w:rsidRPr="00A77587">
        <w:rPr>
          <w:sz w:val="26"/>
          <w:szCs w:val="26"/>
        </w:rPr>
        <w:t>,</w:t>
      </w:r>
      <w:r w:rsidR="00451E2A" w:rsidRPr="00A77587">
        <w:rPr>
          <w:sz w:val="26"/>
          <w:szCs w:val="26"/>
        </w:rPr>
        <w:t xml:space="preserve"> и при необходимости </w:t>
      </w:r>
      <w:r w:rsidR="00211CD7" w:rsidRPr="00A77587">
        <w:rPr>
          <w:sz w:val="26"/>
          <w:szCs w:val="26"/>
        </w:rPr>
        <w:t xml:space="preserve">проводимых </w:t>
      </w:r>
      <w:r w:rsidR="00451E2A" w:rsidRPr="00A77587">
        <w:rPr>
          <w:sz w:val="26"/>
          <w:szCs w:val="26"/>
        </w:rPr>
        <w:t>д</w:t>
      </w:r>
      <w:r w:rsidR="00451E2A" w:rsidRPr="00A77587">
        <w:rPr>
          <w:sz w:val="26"/>
          <w:szCs w:val="26"/>
        </w:rPr>
        <w:t>о</w:t>
      </w:r>
      <w:r w:rsidR="00451E2A" w:rsidRPr="00A77587">
        <w:rPr>
          <w:sz w:val="26"/>
          <w:szCs w:val="26"/>
        </w:rPr>
        <w:t xml:space="preserve">полнительных </w:t>
      </w:r>
      <w:r w:rsidR="00420336" w:rsidRPr="00A77587">
        <w:rPr>
          <w:sz w:val="26"/>
          <w:szCs w:val="26"/>
        </w:rPr>
        <w:t xml:space="preserve">контрольных </w:t>
      </w:r>
      <w:r w:rsidR="00451E2A" w:rsidRPr="00A77587">
        <w:rPr>
          <w:sz w:val="26"/>
          <w:szCs w:val="26"/>
        </w:rPr>
        <w:t>мероприятий (</w:t>
      </w:r>
      <w:r w:rsidR="00451E2A" w:rsidRPr="00A77587">
        <w:rPr>
          <w:bCs/>
          <w:iCs/>
          <w:sz w:val="26"/>
          <w:szCs w:val="26"/>
        </w:rPr>
        <w:t>проверка представленной в отчетах и</w:t>
      </w:r>
      <w:r w:rsidR="00451E2A" w:rsidRPr="00A77587">
        <w:rPr>
          <w:bCs/>
          <w:iCs/>
          <w:sz w:val="26"/>
          <w:szCs w:val="26"/>
        </w:rPr>
        <w:t>н</w:t>
      </w:r>
      <w:r w:rsidR="00451E2A" w:rsidRPr="00A77587">
        <w:rPr>
          <w:bCs/>
          <w:iCs/>
          <w:sz w:val="26"/>
          <w:szCs w:val="26"/>
        </w:rPr>
        <w:t>формации</w:t>
      </w:r>
      <w:r w:rsidR="00420336" w:rsidRPr="00A77587">
        <w:rPr>
          <w:bCs/>
          <w:iCs/>
          <w:sz w:val="26"/>
          <w:szCs w:val="26"/>
        </w:rPr>
        <w:t>,</w:t>
      </w:r>
      <w:r w:rsidR="00451E2A" w:rsidRPr="00A77587">
        <w:rPr>
          <w:bCs/>
          <w:iCs/>
          <w:sz w:val="26"/>
          <w:szCs w:val="26"/>
        </w:rPr>
        <w:t xml:space="preserve"> исследование мнения</w:t>
      </w:r>
      <w:r w:rsidR="00420336" w:rsidRPr="00A77587">
        <w:rPr>
          <w:bCs/>
          <w:iCs/>
          <w:sz w:val="26"/>
          <w:szCs w:val="26"/>
        </w:rPr>
        <w:t xml:space="preserve"> заявителей и т.д.).</w:t>
      </w:r>
      <w:r w:rsidR="00B8057C" w:rsidRPr="00A77587">
        <w:rPr>
          <w:sz w:val="26"/>
          <w:szCs w:val="26"/>
        </w:rPr>
        <w:t xml:space="preserve"> </w:t>
      </w:r>
    </w:p>
    <w:p w:rsidR="00A0000A" w:rsidRPr="00A77587" w:rsidRDefault="00A0000A" w:rsidP="00A0000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0000A" w:rsidRPr="00A77587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Показатель </w:t>
      </w:r>
      <w:r w:rsidR="00A0000A" w:rsidRPr="00A77587">
        <w:rPr>
          <w:bCs/>
          <w:sz w:val="26"/>
          <w:szCs w:val="26"/>
        </w:rPr>
        <w:t xml:space="preserve">рассчитывается </w:t>
      </w:r>
      <w:r w:rsidR="00A0000A" w:rsidRPr="00A77587">
        <w:rPr>
          <w:sz w:val="26"/>
          <w:szCs w:val="26"/>
        </w:rPr>
        <w:t xml:space="preserve">по результатам </w:t>
      </w:r>
      <w:r w:rsidR="00420336" w:rsidRPr="00A77587">
        <w:rPr>
          <w:sz w:val="26"/>
          <w:szCs w:val="26"/>
        </w:rPr>
        <w:t xml:space="preserve">проведения </w:t>
      </w:r>
      <w:r w:rsidR="00A0000A" w:rsidRPr="00A77587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A77587">
        <w:rPr>
          <w:sz w:val="26"/>
          <w:szCs w:val="26"/>
        </w:rPr>
        <w:t xml:space="preserve"> в соответствии с установле</w:t>
      </w:r>
      <w:r w:rsidR="005F1B09" w:rsidRPr="00A77587">
        <w:rPr>
          <w:sz w:val="26"/>
          <w:szCs w:val="26"/>
        </w:rPr>
        <w:t>н</w:t>
      </w:r>
      <w:r w:rsidR="005F1B09" w:rsidRPr="00A77587">
        <w:rPr>
          <w:sz w:val="26"/>
          <w:szCs w:val="26"/>
        </w:rPr>
        <w:t>ной методикой</w:t>
      </w:r>
      <w:r w:rsidR="00B14850" w:rsidRPr="00A77587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A77587">
        <w:rPr>
          <w:sz w:val="26"/>
          <w:szCs w:val="26"/>
        </w:rPr>
        <w:t>гор</w:t>
      </w:r>
      <w:r w:rsidR="00BF6B54" w:rsidRPr="00A77587">
        <w:rPr>
          <w:sz w:val="26"/>
          <w:szCs w:val="26"/>
        </w:rPr>
        <w:t>о</w:t>
      </w:r>
      <w:r w:rsidR="00BF6B54" w:rsidRPr="00A77587">
        <w:rPr>
          <w:sz w:val="26"/>
          <w:szCs w:val="26"/>
        </w:rPr>
        <w:t xml:space="preserve">да </w:t>
      </w:r>
      <w:r w:rsidR="00B14850" w:rsidRPr="00A77587">
        <w:rPr>
          <w:sz w:val="26"/>
          <w:szCs w:val="26"/>
        </w:rPr>
        <w:t xml:space="preserve">от  </w:t>
      </w:r>
      <w:r w:rsidR="0045058A" w:rsidRPr="00A77587">
        <w:rPr>
          <w:sz w:val="26"/>
          <w:szCs w:val="26"/>
        </w:rPr>
        <w:t>28</w:t>
      </w:r>
      <w:r w:rsidR="00B14850" w:rsidRPr="00A77587">
        <w:rPr>
          <w:sz w:val="26"/>
          <w:szCs w:val="26"/>
        </w:rPr>
        <w:t xml:space="preserve">.08.2014 № </w:t>
      </w:r>
      <w:r w:rsidR="0045058A" w:rsidRPr="00A77587">
        <w:rPr>
          <w:sz w:val="26"/>
          <w:szCs w:val="26"/>
        </w:rPr>
        <w:t>4648</w:t>
      </w:r>
      <w:r w:rsidR="00A0000A" w:rsidRPr="00A77587">
        <w:rPr>
          <w:bCs/>
          <w:sz w:val="26"/>
          <w:szCs w:val="26"/>
        </w:rPr>
        <w:t xml:space="preserve">. </w:t>
      </w:r>
    </w:p>
    <w:p w:rsidR="00A0000A" w:rsidRPr="00A77587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A77587" w:rsidRDefault="00CC6E7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11</w:t>
      </w:r>
      <w:r w:rsidR="00991839" w:rsidRPr="00A77587">
        <w:rPr>
          <w:sz w:val="26"/>
          <w:szCs w:val="26"/>
        </w:rPr>
        <w:t>. Методика оценки эффективности Программы</w:t>
      </w:r>
    </w:p>
    <w:p w:rsidR="00991839" w:rsidRPr="00A77587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3F" w:rsidRPr="00A77587" w:rsidRDefault="00C9143F" w:rsidP="00C914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A77587">
        <w:rPr>
          <w:sz w:val="26"/>
          <w:szCs w:val="26"/>
        </w:rPr>
        <w:t xml:space="preserve">Оценка достижения плановых значений целевых показателей </w:t>
      </w:r>
      <w:r w:rsidRPr="00A77587">
        <w:rPr>
          <w:rFonts w:eastAsia="Calibri"/>
          <w:color w:val="000000"/>
          <w:sz w:val="26"/>
          <w:szCs w:val="26"/>
        </w:rPr>
        <w:t>муниципальной программы</w:t>
      </w:r>
      <w:r w:rsidRPr="00A77587">
        <w:rPr>
          <w:sz w:val="26"/>
          <w:szCs w:val="26"/>
        </w:rPr>
        <w:t xml:space="preserve"> осуществляется на основании анализа достижения результатов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граммы по итогам каждого календарного года и в целом по итогам реализации Программы в соответствии со </w:t>
      </w:r>
      <w:r w:rsidRPr="00A77587">
        <w:rPr>
          <w:rFonts w:eastAsia="Calibri"/>
          <w:color w:val="000000"/>
          <w:sz w:val="26"/>
          <w:szCs w:val="26"/>
        </w:rPr>
        <w:t xml:space="preserve">следующей формулой: </w:t>
      </w: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jc w:val="right"/>
        <w:outlineLvl w:val="1"/>
        <w:rPr>
          <w:rFonts w:eastAsia="Calibri"/>
          <w:color w:val="000000"/>
          <w:sz w:val="26"/>
          <w:szCs w:val="26"/>
        </w:rPr>
      </w:pP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color w:val="000000"/>
          <w:sz w:val="26"/>
          <w:szCs w:val="26"/>
        </w:rPr>
      </w:pPr>
      <w:proofErr w:type="gramStart"/>
      <w:r w:rsidRPr="00A77587">
        <w:rPr>
          <w:rFonts w:eastAsia="Calibri"/>
          <w:color w:val="000000"/>
          <w:sz w:val="26"/>
          <w:szCs w:val="26"/>
        </w:rPr>
        <w:t>П</w:t>
      </w:r>
      <w:proofErr w:type="gramEnd"/>
      <w:r w:rsidRPr="00A77587">
        <w:rPr>
          <w:rFonts w:eastAsia="Calibri"/>
          <w:color w:val="000000"/>
          <w:sz w:val="26"/>
          <w:szCs w:val="26"/>
        </w:rPr>
        <w:t xml:space="preserve"> = </w:t>
      </w:r>
      <w:proofErr w:type="spellStart"/>
      <w:r w:rsidRPr="00A77587">
        <w:rPr>
          <w:rFonts w:eastAsia="Calibri"/>
          <w:color w:val="000000"/>
          <w:sz w:val="26"/>
          <w:szCs w:val="26"/>
        </w:rPr>
        <w:t>З</w:t>
      </w:r>
      <w:r w:rsidRPr="00A77587">
        <w:rPr>
          <w:rFonts w:eastAsia="Calibri"/>
          <w:color w:val="000000"/>
          <w:sz w:val="26"/>
          <w:szCs w:val="26"/>
          <w:vertAlign w:val="subscript"/>
        </w:rPr>
        <w:t>ф</w:t>
      </w:r>
      <w:proofErr w:type="spellEnd"/>
      <w:r w:rsidRPr="00A77587">
        <w:rPr>
          <w:rFonts w:eastAsia="Calibri"/>
          <w:color w:val="000000"/>
          <w:sz w:val="26"/>
          <w:szCs w:val="26"/>
        </w:rPr>
        <w:t xml:space="preserve">/ </w:t>
      </w:r>
      <w:proofErr w:type="spellStart"/>
      <w:r w:rsidRPr="00A77587">
        <w:rPr>
          <w:rFonts w:eastAsia="Calibri"/>
          <w:color w:val="000000"/>
          <w:sz w:val="26"/>
          <w:szCs w:val="26"/>
        </w:rPr>
        <w:t>З</w:t>
      </w:r>
      <w:r w:rsidRPr="00A77587">
        <w:rPr>
          <w:rFonts w:eastAsia="Calibri"/>
          <w:color w:val="000000"/>
          <w:sz w:val="26"/>
          <w:szCs w:val="26"/>
          <w:vertAlign w:val="subscript"/>
        </w:rPr>
        <w:t>п</w:t>
      </w:r>
      <w:proofErr w:type="spellEnd"/>
      <w:r w:rsidRPr="00A77587">
        <w:rPr>
          <w:rFonts w:eastAsia="Calibri"/>
          <w:color w:val="000000"/>
          <w:sz w:val="26"/>
          <w:szCs w:val="26"/>
        </w:rPr>
        <w:t>× 100 %, где:</w:t>
      </w: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Arial" w:eastAsia="Calibri" w:hAnsi="Arial" w:cs="Arial"/>
          <w:color w:val="000000"/>
          <w:sz w:val="26"/>
          <w:szCs w:val="26"/>
        </w:rPr>
      </w:pP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color w:val="000000"/>
          <w:sz w:val="26"/>
          <w:szCs w:val="26"/>
        </w:rPr>
      </w:pPr>
      <w:proofErr w:type="gramStart"/>
      <w:r w:rsidRPr="00A77587">
        <w:rPr>
          <w:rFonts w:eastAsia="Calibri"/>
          <w:color w:val="000000"/>
          <w:sz w:val="26"/>
          <w:szCs w:val="26"/>
        </w:rPr>
        <w:t>П</w:t>
      </w:r>
      <w:proofErr w:type="gramEnd"/>
      <w:r w:rsidRPr="00A77587">
        <w:rPr>
          <w:rFonts w:eastAsia="Calibri"/>
          <w:color w:val="000000"/>
          <w:sz w:val="26"/>
          <w:szCs w:val="26"/>
        </w:rPr>
        <w:t xml:space="preserve"> – степень достижения планового значения показателя;</w:t>
      </w: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color w:val="000000"/>
          <w:sz w:val="26"/>
          <w:szCs w:val="26"/>
        </w:rPr>
      </w:pPr>
      <w:proofErr w:type="spellStart"/>
      <w:r w:rsidRPr="00A77587">
        <w:rPr>
          <w:rFonts w:eastAsia="Calibri"/>
          <w:color w:val="000000"/>
          <w:sz w:val="26"/>
          <w:szCs w:val="26"/>
        </w:rPr>
        <w:t>З</w:t>
      </w:r>
      <w:r w:rsidRPr="00A77587">
        <w:rPr>
          <w:rFonts w:eastAsia="Calibri"/>
          <w:color w:val="000000"/>
          <w:sz w:val="26"/>
          <w:szCs w:val="26"/>
          <w:vertAlign w:val="subscript"/>
        </w:rPr>
        <w:t>ф</w:t>
      </w:r>
      <w:proofErr w:type="spellEnd"/>
      <w:r w:rsidRPr="00A77587">
        <w:rPr>
          <w:rFonts w:eastAsia="Calibri"/>
          <w:color w:val="000000"/>
          <w:sz w:val="26"/>
          <w:szCs w:val="26"/>
          <w:vertAlign w:val="subscript"/>
        </w:rPr>
        <w:t xml:space="preserve"> </w:t>
      </w:r>
      <w:r w:rsidRPr="00A77587">
        <w:rPr>
          <w:rFonts w:eastAsia="Calibri"/>
          <w:color w:val="000000"/>
          <w:sz w:val="26"/>
          <w:szCs w:val="26"/>
        </w:rPr>
        <w:t xml:space="preserve">– фактическое значение показателя; </w:t>
      </w:r>
    </w:p>
    <w:p w:rsidR="00C9143F" w:rsidRPr="00A77587" w:rsidRDefault="00C9143F" w:rsidP="00C9143F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eastAsia="Calibri"/>
          <w:color w:val="000000"/>
          <w:sz w:val="26"/>
          <w:szCs w:val="26"/>
        </w:rPr>
      </w:pPr>
      <w:proofErr w:type="spellStart"/>
      <w:r w:rsidRPr="00A77587">
        <w:rPr>
          <w:rFonts w:eastAsia="Calibri"/>
          <w:color w:val="000000"/>
          <w:sz w:val="26"/>
          <w:szCs w:val="26"/>
        </w:rPr>
        <w:t>З</w:t>
      </w:r>
      <w:r w:rsidRPr="00A77587">
        <w:rPr>
          <w:rFonts w:eastAsia="Calibri"/>
          <w:color w:val="000000"/>
          <w:sz w:val="26"/>
          <w:szCs w:val="26"/>
          <w:vertAlign w:val="subscript"/>
        </w:rPr>
        <w:t>п</w:t>
      </w:r>
      <w:proofErr w:type="spellEnd"/>
      <w:r w:rsidRPr="00A77587">
        <w:rPr>
          <w:rFonts w:eastAsia="Calibri"/>
          <w:color w:val="000000"/>
          <w:sz w:val="26"/>
          <w:szCs w:val="26"/>
          <w:vertAlign w:val="subscript"/>
        </w:rPr>
        <w:t xml:space="preserve"> </w:t>
      </w:r>
      <w:r w:rsidRPr="00A77587">
        <w:rPr>
          <w:rFonts w:eastAsia="Calibri"/>
          <w:color w:val="000000"/>
          <w:sz w:val="26"/>
          <w:szCs w:val="26"/>
        </w:rPr>
        <w:t>– плановое значение показателя.</w:t>
      </w:r>
    </w:p>
    <w:p w:rsidR="00C9143F" w:rsidRPr="00A77587" w:rsidRDefault="00C9143F" w:rsidP="00C9143F">
      <w:pPr>
        <w:tabs>
          <w:tab w:val="left" w:pos="1276"/>
        </w:tabs>
        <w:ind w:firstLine="851"/>
        <w:jc w:val="both"/>
        <w:rPr>
          <w:rFonts w:eastAsia="Calibri"/>
          <w:color w:val="000000"/>
          <w:sz w:val="26"/>
          <w:szCs w:val="26"/>
        </w:rPr>
      </w:pPr>
    </w:p>
    <w:p w:rsidR="00C9143F" w:rsidRPr="00A77587" w:rsidRDefault="00C9143F" w:rsidP="00C9143F">
      <w:pPr>
        <w:tabs>
          <w:tab w:val="left" w:pos="1276"/>
        </w:tabs>
        <w:ind w:firstLine="851"/>
        <w:jc w:val="both"/>
        <w:rPr>
          <w:rFonts w:eastAsia="Calibri"/>
          <w:color w:val="000000"/>
          <w:sz w:val="26"/>
          <w:szCs w:val="26"/>
        </w:rPr>
      </w:pPr>
      <w:r w:rsidRPr="00A77587">
        <w:rPr>
          <w:rFonts w:eastAsia="Calibri"/>
          <w:color w:val="000000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A77587">
        <w:rPr>
          <w:rFonts w:eastAsia="Calibri"/>
          <w:color w:val="000000"/>
          <w:sz w:val="26"/>
          <w:szCs w:val="26"/>
        </w:rPr>
        <w:t>е</w:t>
      </w:r>
      <w:r w:rsidRPr="00A77587">
        <w:rPr>
          <w:rFonts w:eastAsia="Calibri"/>
          <w:color w:val="000000"/>
          <w:sz w:val="26"/>
          <w:szCs w:val="26"/>
        </w:rPr>
        <w:t xml:space="preserve">дующими критериями: </w:t>
      </w:r>
    </w:p>
    <w:p w:rsidR="00C9143F" w:rsidRPr="00A77587" w:rsidRDefault="00C9143F" w:rsidP="00C9143F">
      <w:pPr>
        <w:tabs>
          <w:tab w:val="left" w:pos="1276"/>
        </w:tabs>
        <w:ind w:firstLine="851"/>
        <w:jc w:val="both"/>
        <w:rPr>
          <w:rFonts w:eastAsia="Calibri"/>
          <w:color w:val="000000"/>
          <w:sz w:val="26"/>
          <w:szCs w:val="26"/>
        </w:rPr>
      </w:pPr>
      <w:r w:rsidRPr="00A77587">
        <w:rPr>
          <w:rFonts w:eastAsia="Calibri"/>
          <w:color w:val="000000"/>
          <w:sz w:val="26"/>
          <w:szCs w:val="26"/>
        </w:rPr>
        <w:t>до 95 % – неэффективное выполнение показателей муниципальной пр</w:t>
      </w:r>
      <w:r w:rsidRPr="00A77587">
        <w:rPr>
          <w:rFonts w:eastAsia="Calibri"/>
          <w:color w:val="000000"/>
          <w:sz w:val="26"/>
          <w:szCs w:val="26"/>
        </w:rPr>
        <w:t>о</w:t>
      </w:r>
      <w:r w:rsidRPr="00A77587">
        <w:rPr>
          <w:rFonts w:eastAsia="Calibri"/>
          <w:color w:val="000000"/>
          <w:sz w:val="26"/>
          <w:szCs w:val="26"/>
        </w:rPr>
        <w:t>граммы;</w:t>
      </w:r>
    </w:p>
    <w:p w:rsidR="00C9143F" w:rsidRPr="00A77587" w:rsidRDefault="00C9143F" w:rsidP="00C9143F">
      <w:pPr>
        <w:tabs>
          <w:tab w:val="left" w:pos="1276"/>
        </w:tabs>
        <w:ind w:firstLine="851"/>
        <w:jc w:val="both"/>
        <w:rPr>
          <w:rFonts w:eastAsia="Calibri"/>
          <w:color w:val="000000"/>
          <w:sz w:val="26"/>
          <w:szCs w:val="26"/>
        </w:rPr>
      </w:pPr>
      <w:r w:rsidRPr="00A77587">
        <w:rPr>
          <w:rFonts w:eastAsia="Calibri"/>
          <w:color w:val="000000"/>
          <w:sz w:val="26"/>
          <w:szCs w:val="26"/>
        </w:rPr>
        <w:t>95 % и более – эффективное выполнение показателей муниципальной пр</w:t>
      </w:r>
      <w:r w:rsidRPr="00A77587">
        <w:rPr>
          <w:rFonts w:eastAsia="Calibri"/>
          <w:color w:val="000000"/>
          <w:sz w:val="26"/>
          <w:szCs w:val="26"/>
        </w:rPr>
        <w:t>о</w:t>
      </w:r>
      <w:r w:rsidRPr="00A77587">
        <w:rPr>
          <w:rFonts w:eastAsia="Calibri"/>
          <w:color w:val="000000"/>
          <w:sz w:val="26"/>
          <w:szCs w:val="26"/>
        </w:rPr>
        <w:t>граммы.</w:t>
      </w:r>
    </w:p>
    <w:p w:rsidR="00991839" w:rsidRPr="00A77587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 Инструментами контроля эффективности Программы являются ежегодные отчеты, мониторинг промежуточных показателей.</w:t>
      </w:r>
    </w:p>
    <w:p w:rsidR="00F43148" w:rsidRPr="00A77587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Методика оценки эффективности муниципальной программы основывается на следующих основных критериях:</w:t>
      </w:r>
    </w:p>
    <w:p w:rsidR="00F43148" w:rsidRPr="00A77587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достижение запланированных результатов, значений количественных и к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чественных целевых показателей (индикаторов) муниципальной программы;</w:t>
      </w:r>
    </w:p>
    <w:p w:rsidR="00F43148" w:rsidRPr="00A77587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достижение запланированного уровня затрат.</w:t>
      </w:r>
    </w:p>
    <w:p w:rsidR="00F43148" w:rsidRPr="00A77587" w:rsidRDefault="00F43148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Оценка эффективности реализации Программы производится путем сравн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фактически достигнутых показателей за соответствующий год с утвержденн</w:t>
      </w:r>
      <w:r w:rsidRPr="00A77587">
        <w:rPr>
          <w:sz w:val="26"/>
          <w:szCs w:val="26"/>
        </w:rPr>
        <w:t>ы</w:t>
      </w:r>
      <w:r w:rsidRPr="00A77587">
        <w:rPr>
          <w:sz w:val="26"/>
          <w:szCs w:val="26"/>
        </w:rPr>
        <w:t>ми значениями показателей (критериев).</w:t>
      </w:r>
    </w:p>
    <w:p w:rsidR="00991839" w:rsidRPr="00A77587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</w:t>
      </w: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</w:rPr>
        <w:t>мы.</w:t>
      </w:r>
    </w:p>
    <w:p w:rsidR="00991839" w:rsidRPr="00A77587" w:rsidRDefault="00991839" w:rsidP="003900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Общая эффективность выполнения Программы </w:t>
      </w:r>
      <w:r w:rsidR="002E1439" w:rsidRPr="00A77587">
        <w:rPr>
          <w:sz w:val="26"/>
          <w:szCs w:val="26"/>
        </w:rPr>
        <w:t>оценивается исходя из дост</w:t>
      </w:r>
      <w:r w:rsidR="002E1439" w:rsidRPr="00A77587">
        <w:rPr>
          <w:sz w:val="26"/>
          <w:szCs w:val="26"/>
        </w:rPr>
        <w:t>и</w:t>
      </w:r>
      <w:r w:rsidR="002E1439" w:rsidRPr="00A77587">
        <w:rPr>
          <w:sz w:val="26"/>
          <w:szCs w:val="26"/>
        </w:rPr>
        <w:t xml:space="preserve">жения значений показателей </w:t>
      </w:r>
      <w:r w:rsidR="00863C59" w:rsidRPr="00A77587">
        <w:rPr>
          <w:sz w:val="26"/>
          <w:szCs w:val="26"/>
        </w:rPr>
        <w:t>по всем п</w:t>
      </w:r>
      <w:r w:rsidR="00390050" w:rsidRPr="00A77587">
        <w:rPr>
          <w:sz w:val="26"/>
          <w:szCs w:val="26"/>
        </w:rPr>
        <w:t>одпрограммам.</w:t>
      </w:r>
    </w:p>
    <w:p w:rsidR="00991839" w:rsidRPr="00A77587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Методика оценки эффективности Программы определяет алгоритм оценки эффективности Программы по отдельн</w:t>
      </w:r>
      <w:r w:rsidR="00863C59" w:rsidRPr="00A77587">
        <w:rPr>
          <w:sz w:val="26"/>
          <w:szCs w:val="26"/>
        </w:rPr>
        <w:t>ым этапам, итогам реализации и п</w:t>
      </w:r>
      <w:r w:rsidRPr="00A77587">
        <w:rPr>
          <w:sz w:val="26"/>
          <w:szCs w:val="26"/>
        </w:rPr>
        <w:t>одпр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граммам.</w:t>
      </w:r>
    </w:p>
    <w:p w:rsidR="00991839" w:rsidRPr="00A77587" w:rsidRDefault="00991839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Совокупная эффективность реализации Программы оценивается по следу</w:t>
      </w:r>
      <w:r w:rsidRPr="00A77587">
        <w:rPr>
          <w:sz w:val="26"/>
          <w:szCs w:val="26"/>
        </w:rPr>
        <w:t>ю</w:t>
      </w:r>
      <w:r w:rsidRPr="00A77587">
        <w:rPr>
          <w:sz w:val="26"/>
          <w:szCs w:val="26"/>
        </w:rPr>
        <w:t>щей формуле</w:t>
      </w:r>
      <w:r w:rsidR="00840F4A" w:rsidRPr="00A77587">
        <w:rPr>
          <w:sz w:val="26"/>
          <w:szCs w:val="26"/>
        </w:rPr>
        <w:t xml:space="preserve"> (индекс эффективности Программы)</w:t>
      </w:r>
      <w:r w:rsidRPr="00A77587">
        <w:rPr>
          <w:sz w:val="26"/>
          <w:szCs w:val="26"/>
        </w:rPr>
        <w:t>:</w:t>
      </w:r>
    </w:p>
    <w:p w:rsidR="00347863" w:rsidRPr="00A77587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A77587" w:rsidRDefault="00283C1C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347863" w:rsidRPr="00A77587">
        <w:rPr>
          <w:sz w:val="26"/>
          <w:szCs w:val="26"/>
        </w:rPr>
        <w:t xml:space="preserve">,  </w:t>
      </w:r>
      <w:r w:rsidRPr="00A77587">
        <w:rPr>
          <w:sz w:val="26"/>
          <w:szCs w:val="26"/>
        </w:rPr>
        <w:t>где</w:t>
      </w:r>
    </w:p>
    <w:p w:rsidR="00991839" w:rsidRPr="00A77587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A77587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Е</w:t>
      </w:r>
      <w:r w:rsidRPr="00A7758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r w:rsidRPr="00A77587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A77587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A77587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A77587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A77587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A77587">
        <w:rPr>
          <w:rFonts w:ascii="Times New Roman" w:hAnsi="Times New Roman" w:cs="Times New Roman"/>
          <w:sz w:val="26"/>
          <w:szCs w:val="26"/>
        </w:rPr>
        <w:t>;</w:t>
      </w:r>
    </w:p>
    <w:p w:rsidR="00991839" w:rsidRPr="00A77587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Рф</w:t>
      </w:r>
      <w:r w:rsidRPr="00A7758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A77587">
        <w:rPr>
          <w:rFonts w:ascii="Times New Roman" w:hAnsi="Times New Roman" w:cs="Times New Roman"/>
          <w:sz w:val="26"/>
          <w:szCs w:val="26"/>
        </w:rPr>
        <w:t xml:space="preserve"> </w:t>
      </w:r>
      <w:r w:rsidRPr="00A77587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A77587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Рн</w:t>
      </w:r>
      <w:r w:rsidRPr="00A7758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A77587">
        <w:rPr>
          <w:rFonts w:ascii="Times New Roman" w:hAnsi="Times New Roman" w:cs="Times New Roman"/>
          <w:sz w:val="26"/>
          <w:szCs w:val="26"/>
        </w:rPr>
        <w:t xml:space="preserve"> </w:t>
      </w:r>
      <w:r w:rsidRPr="00A77587">
        <w:rPr>
          <w:rFonts w:ascii="Times New Roman" w:hAnsi="Times New Roman" w:cs="Times New Roman"/>
          <w:sz w:val="26"/>
          <w:szCs w:val="26"/>
        </w:rPr>
        <w:tab/>
        <w:t>- нормативный показатель, утвержденный в Программе;</w:t>
      </w:r>
    </w:p>
    <w:p w:rsidR="00991839" w:rsidRPr="00A77587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A77587">
        <w:rPr>
          <w:rFonts w:ascii="Times New Roman" w:hAnsi="Times New Roman" w:cs="Times New Roman"/>
          <w:sz w:val="26"/>
          <w:szCs w:val="26"/>
        </w:rPr>
        <w:t xml:space="preserve"> </w:t>
      </w:r>
      <w:r w:rsidRPr="00A77587">
        <w:rPr>
          <w:rFonts w:ascii="Times New Roman" w:hAnsi="Times New Roman" w:cs="Times New Roman"/>
          <w:sz w:val="26"/>
          <w:szCs w:val="26"/>
        </w:rPr>
        <w:tab/>
        <w:t>- количество показателей (критериев) Программы.</w:t>
      </w:r>
    </w:p>
    <w:p w:rsidR="001717CB" w:rsidRPr="00A77587" w:rsidRDefault="001717CB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991839" w:rsidRPr="00A77587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A77587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A77587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A77587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A77587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A77587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A77587">
              <w:t xml:space="preserve">Оценка </w:t>
            </w:r>
          </w:p>
          <w:p w:rsidR="00991839" w:rsidRPr="00A77587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A77587">
              <w:t xml:space="preserve">эффективности </w:t>
            </w:r>
          </w:p>
          <w:p w:rsidR="00991839" w:rsidRPr="00A77587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A77587">
              <w:t>Программы в целом</w:t>
            </w:r>
          </w:p>
        </w:tc>
      </w:tr>
      <w:tr w:rsidR="00991839" w:rsidRPr="00A77587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A77587" w:rsidRDefault="00991839" w:rsidP="00840F4A">
            <w:pPr>
              <w:autoSpaceDE w:val="0"/>
              <w:autoSpaceDN w:val="0"/>
              <w:adjustRightInd w:val="0"/>
            </w:pPr>
            <w:r w:rsidRPr="00A77587">
              <w:t>Е</w:t>
            </w:r>
            <w:r w:rsidRPr="00A77587">
              <w:rPr>
                <w:vertAlign w:val="subscript"/>
                <w:lang w:val="en-US"/>
              </w:rPr>
              <w:t>n</w:t>
            </w:r>
            <w:r w:rsidRPr="00A77587">
              <w:t xml:space="preserve"> – эффективность Пр</w:t>
            </w:r>
            <w:r w:rsidRPr="00A77587">
              <w:t>о</w:t>
            </w:r>
            <w:r w:rsidRPr="00A77587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A77587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A77587">
              <w:t>95</w:t>
            </w:r>
            <w:r w:rsidR="00840F4A" w:rsidRPr="00A77587">
              <w:t xml:space="preserve"> %&lt;=</w:t>
            </w:r>
            <w:r w:rsidR="00991839" w:rsidRPr="00A77587">
              <w:t xml:space="preserve"> Е</w:t>
            </w:r>
            <w:r w:rsidR="00991839" w:rsidRPr="00A77587">
              <w:rPr>
                <w:vertAlign w:val="subscript"/>
                <w:lang w:val="en-US"/>
              </w:rPr>
              <w:t>n</w:t>
            </w:r>
          </w:p>
        </w:tc>
        <w:tc>
          <w:tcPr>
            <w:tcW w:w="3555" w:type="dxa"/>
            <w:shd w:val="clear" w:color="auto" w:fill="auto"/>
          </w:tcPr>
          <w:p w:rsidR="00991839" w:rsidRPr="00A77587" w:rsidRDefault="00863C59" w:rsidP="00BF7275">
            <w:pPr>
              <w:autoSpaceDE w:val="0"/>
              <w:autoSpaceDN w:val="0"/>
              <w:adjustRightInd w:val="0"/>
            </w:pPr>
            <w:r w:rsidRPr="00A77587">
              <w:t xml:space="preserve">Эффективное выполнение </w:t>
            </w:r>
          </w:p>
        </w:tc>
      </w:tr>
      <w:tr w:rsidR="00991839" w:rsidRPr="00A77587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A77587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A77587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A77587">
              <w:t>95</w:t>
            </w:r>
            <w:r w:rsidR="00840F4A" w:rsidRPr="00A77587">
              <w:t xml:space="preserve"> %&gt;</w:t>
            </w:r>
            <w:r w:rsidR="00991839" w:rsidRPr="00A77587">
              <w:t xml:space="preserve"> Е</w:t>
            </w:r>
            <w:r w:rsidR="00991839" w:rsidRPr="00A77587">
              <w:rPr>
                <w:vertAlign w:val="subscript"/>
                <w:lang w:val="en-US"/>
              </w:rPr>
              <w:t>n</w:t>
            </w:r>
            <w:r w:rsidR="00991839" w:rsidRPr="00A77587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A77587" w:rsidRDefault="00991839" w:rsidP="00AE7B08">
            <w:pPr>
              <w:autoSpaceDE w:val="0"/>
              <w:autoSpaceDN w:val="0"/>
              <w:adjustRightInd w:val="0"/>
            </w:pPr>
            <w:r w:rsidRPr="00A77587">
              <w:t xml:space="preserve">Неэффективное выполнение </w:t>
            </w:r>
          </w:p>
        </w:tc>
      </w:tr>
    </w:tbl>
    <w:p w:rsidR="00863C59" w:rsidRPr="00A77587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ab/>
        <w:t>Оценка степени достижения запланированного уровня затрат –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</w:t>
      </w:r>
      <w:r w:rsidRPr="00A77587">
        <w:rPr>
          <w:rFonts w:ascii="Times New Roman" w:hAnsi="Times New Roman" w:cs="Times New Roman"/>
          <w:sz w:val="26"/>
          <w:szCs w:val="26"/>
        </w:rPr>
        <w:t>р</w:t>
      </w:r>
      <w:r w:rsidRPr="00A77587">
        <w:rPr>
          <w:rFonts w:ascii="Times New Roman" w:hAnsi="Times New Roman" w:cs="Times New Roman"/>
          <w:sz w:val="26"/>
          <w:szCs w:val="26"/>
        </w:rPr>
        <w:t>муле:</w:t>
      </w:r>
    </w:p>
    <w:p w:rsidR="00390050" w:rsidRPr="00A77587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A77587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6"/>
            <w:szCs w:val="26"/>
          </w:rPr>
          <m:t>ЭБ=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*100%</m:t>
        </m:r>
      </m:oMath>
      <w:r w:rsidRPr="00A77587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A77587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A77587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ЭБ – значение индекса степени достижения запланированного уровня затрат;</w:t>
      </w:r>
    </w:p>
    <w:p w:rsidR="00F356BD" w:rsidRPr="00A77587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БИ – кассовое исполнение бюджетных расходов по обеспечению реализации мер</w:t>
      </w:r>
      <w:r w:rsidRPr="00A77587">
        <w:rPr>
          <w:rFonts w:ascii="Times New Roman" w:hAnsi="Times New Roman" w:cs="Times New Roman"/>
          <w:sz w:val="26"/>
          <w:szCs w:val="26"/>
        </w:rPr>
        <w:t>о</w:t>
      </w:r>
      <w:r w:rsidRPr="00A77587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A77587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БУ – лимиты бюджетных обязательств.</w:t>
      </w:r>
    </w:p>
    <w:p w:rsidR="00F356BD" w:rsidRPr="00A77587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A77587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A77587">
        <w:rPr>
          <w:rFonts w:ascii="Times New Roman" w:hAnsi="Times New Roman" w:cs="Times New Roman"/>
          <w:sz w:val="26"/>
          <w:szCs w:val="26"/>
        </w:rPr>
        <w:t>и значении п</w:t>
      </w:r>
      <w:r w:rsidRPr="00A77587">
        <w:rPr>
          <w:rFonts w:ascii="Times New Roman" w:hAnsi="Times New Roman" w:cs="Times New Roman"/>
          <w:sz w:val="26"/>
          <w:szCs w:val="26"/>
        </w:rPr>
        <w:t>о</w:t>
      </w:r>
      <w:r w:rsidR="001153E4" w:rsidRPr="00A77587">
        <w:rPr>
          <w:rFonts w:ascii="Times New Roman" w:hAnsi="Times New Roman" w:cs="Times New Roman"/>
          <w:sz w:val="26"/>
          <w:szCs w:val="26"/>
        </w:rPr>
        <w:t>казателя ЭБ -</w:t>
      </w:r>
      <w:r w:rsidRPr="00A77587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A77587" w:rsidRDefault="00863C59" w:rsidP="00863C59"/>
    <w:p w:rsidR="00863C59" w:rsidRPr="00A77587" w:rsidRDefault="00863C59" w:rsidP="00863C59">
      <w:pPr>
        <w:sectPr w:rsidR="00863C59" w:rsidRPr="00A77587" w:rsidSect="00F25C52">
          <w:headerReference w:type="default" r:id="rId31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A77587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A77587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A77587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A7758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Подпрограмма 1</w:t>
      </w:r>
    </w:p>
    <w:p w:rsidR="00C146B7" w:rsidRPr="00A77587" w:rsidRDefault="00C146B7" w:rsidP="00C146B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77587">
        <w:rPr>
          <w:sz w:val="26"/>
          <w:szCs w:val="26"/>
        </w:rPr>
        <w:t>«</w:t>
      </w:r>
      <w:r w:rsidRPr="00A77587">
        <w:rPr>
          <w:color w:val="000000"/>
          <w:sz w:val="26"/>
          <w:szCs w:val="26"/>
        </w:rPr>
        <w:t>Создание условий для обеспечения выполнения органами</w:t>
      </w:r>
    </w:p>
    <w:p w:rsidR="00C146B7" w:rsidRPr="00A77587" w:rsidRDefault="00C146B7" w:rsidP="00C146B7">
      <w:pPr>
        <w:snapToGrid w:val="0"/>
        <w:jc w:val="center"/>
        <w:rPr>
          <w:sz w:val="26"/>
          <w:szCs w:val="26"/>
        </w:rPr>
      </w:pPr>
      <w:r w:rsidRPr="00A77587">
        <w:rPr>
          <w:color w:val="000000"/>
          <w:sz w:val="26"/>
          <w:szCs w:val="26"/>
        </w:rPr>
        <w:t>муниципальной власти своих полномочий</w:t>
      </w:r>
      <w:r w:rsidRPr="00A77587">
        <w:rPr>
          <w:sz w:val="26"/>
          <w:szCs w:val="26"/>
        </w:rPr>
        <w:t>»</w:t>
      </w:r>
    </w:p>
    <w:p w:rsidR="00C146B7" w:rsidRPr="00A7758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(далее – подпрограмма 1)</w:t>
      </w:r>
    </w:p>
    <w:p w:rsidR="00C146B7" w:rsidRPr="00A7758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Паспорт подпрограммы 1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C146B7" w:rsidRPr="00A77587" w:rsidTr="004201A1">
        <w:tc>
          <w:tcPr>
            <w:tcW w:w="2660" w:type="dxa"/>
          </w:tcPr>
          <w:p w:rsidR="00C146B7" w:rsidRPr="00A77587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A77587">
              <w:t>Ответственный испо</w:t>
            </w:r>
            <w:r w:rsidRPr="00A77587">
              <w:t>л</w:t>
            </w:r>
            <w:r w:rsidRPr="00A77587">
              <w:t>нитель подпрограммы 1</w:t>
            </w:r>
          </w:p>
        </w:tc>
        <w:tc>
          <w:tcPr>
            <w:tcW w:w="6710" w:type="dxa"/>
          </w:tcPr>
          <w:p w:rsidR="00C146B7" w:rsidRPr="00A77587" w:rsidRDefault="00467B0B" w:rsidP="0017786A">
            <w:pPr>
              <w:autoSpaceDE w:val="0"/>
              <w:autoSpaceDN w:val="0"/>
              <w:adjustRightInd w:val="0"/>
            </w:pPr>
            <w:r w:rsidRPr="00A77587">
              <w:t>МКУ «ЦКО»</w:t>
            </w:r>
          </w:p>
        </w:tc>
      </w:tr>
      <w:tr w:rsidR="00C146B7" w:rsidRPr="00A77587" w:rsidTr="00451485">
        <w:trPr>
          <w:trHeight w:val="549"/>
        </w:trPr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Соисполнители по</w:t>
            </w:r>
            <w:r w:rsidRPr="00A77587">
              <w:t>д</w:t>
            </w:r>
            <w:r w:rsidR="00863C59" w:rsidRPr="00A77587">
              <w:t>программы 1</w:t>
            </w:r>
          </w:p>
        </w:tc>
        <w:tc>
          <w:tcPr>
            <w:tcW w:w="6710" w:type="dxa"/>
          </w:tcPr>
          <w:p w:rsidR="00C146B7" w:rsidRPr="00A77587" w:rsidRDefault="0017786A" w:rsidP="00C146B7">
            <w:pPr>
              <w:autoSpaceDE w:val="0"/>
              <w:autoSpaceDN w:val="0"/>
              <w:adjustRightInd w:val="0"/>
            </w:pPr>
            <w:r w:rsidRPr="00A77587">
              <w:t>МБУ «ЦМИРиТ»</w:t>
            </w:r>
          </w:p>
        </w:tc>
      </w:tr>
      <w:tr w:rsidR="00484A6F" w:rsidRPr="00A77587" w:rsidTr="00451485">
        <w:trPr>
          <w:trHeight w:val="557"/>
        </w:trPr>
        <w:tc>
          <w:tcPr>
            <w:tcW w:w="2660" w:type="dxa"/>
          </w:tcPr>
          <w:p w:rsidR="00484A6F" w:rsidRPr="00A77587" w:rsidRDefault="00484A6F" w:rsidP="00C146B7">
            <w:pPr>
              <w:autoSpaceDE w:val="0"/>
              <w:autoSpaceDN w:val="0"/>
              <w:adjustRightInd w:val="0"/>
            </w:pPr>
            <w:r w:rsidRPr="00A77587">
              <w:t>Участники подпр</w:t>
            </w:r>
            <w:r w:rsidRPr="00A77587">
              <w:t>о</w:t>
            </w:r>
            <w:r w:rsidRPr="00A77587">
              <w:t>граммы 1</w:t>
            </w:r>
          </w:p>
        </w:tc>
        <w:tc>
          <w:tcPr>
            <w:tcW w:w="6710" w:type="dxa"/>
          </w:tcPr>
          <w:p w:rsidR="00484A6F" w:rsidRPr="00A77587" w:rsidRDefault="00484A6F" w:rsidP="00C146B7">
            <w:pPr>
              <w:autoSpaceDE w:val="0"/>
              <w:autoSpaceDN w:val="0"/>
              <w:adjustRightInd w:val="0"/>
            </w:pPr>
            <w:r w:rsidRPr="00A77587">
              <w:t xml:space="preserve">Нет </w:t>
            </w:r>
          </w:p>
        </w:tc>
      </w:tr>
      <w:tr w:rsidR="00484A6F" w:rsidRPr="00A77587" w:rsidTr="00863C59">
        <w:trPr>
          <w:trHeight w:val="715"/>
        </w:trPr>
        <w:tc>
          <w:tcPr>
            <w:tcW w:w="2660" w:type="dxa"/>
          </w:tcPr>
          <w:p w:rsidR="00484A6F" w:rsidRPr="00A77587" w:rsidRDefault="00484A6F" w:rsidP="009502B3">
            <w:pPr>
              <w:autoSpaceDE w:val="0"/>
              <w:autoSpaceDN w:val="0"/>
              <w:adjustRightInd w:val="0"/>
            </w:pPr>
            <w:r w:rsidRPr="00A77587">
              <w:t xml:space="preserve">Программно-целевые инструменты </w:t>
            </w:r>
            <w:r w:rsidR="009502B3" w:rsidRPr="00A77587">
              <w:t>п</w:t>
            </w:r>
            <w:r w:rsidRPr="00A77587">
              <w:t>одпр</w:t>
            </w:r>
            <w:r w:rsidRPr="00A77587">
              <w:t>о</w:t>
            </w:r>
            <w:r w:rsidRPr="00A77587">
              <w:t>граммы</w:t>
            </w:r>
            <w:r w:rsidR="009502B3" w:rsidRPr="00A77587">
              <w:t xml:space="preserve"> 1</w:t>
            </w:r>
          </w:p>
        </w:tc>
        <w:tc>
          <w:tcPr>
            <w:tcW w:w="6710" w:type="dxa"/>
          </w:tcPr>
          <w:p w:rsidR="00484A6F" w:rsidRPr="00A77587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Цель подпрограммы 1</w:t>
            </w:r>
          </w:p>
        </w:tc>
        <w:tc>
          <w:tcPr>
            <w:tcW w:w="6710" w:type="dxa"/>
          </w:tcPr>
          <w:p w:rsidR="00C146B7" w:rsidRPr="00A77587" w:rsidRDefault="00C146B7" w:rsidP="00F80557">
            <w:pPr>
              <w:autoSpaceDE w:val="0"/>
              <w:autoSpaceDN w:val="0"/>
              <w:adjustRightInd w:val="0"/>
            </w:pPr>
            <w:r w:rsidRPr="00A77587">
              <w:t>Создание оптимальных условий труда работников органов г</w:t>
            </w:r>
            <w:r w:rsidRPr="00A77587">
              <w:t>о</w:t>
            </w:r>
            <w:r w:rsidRPr="00A77587">
              <w:t>родского самоуправления, в том числе переход на электро</w:t>
            </w:r>
            <w:r w:rsidRPr="00A77587">
              <w:t>н</w:t>
            </w:r>
            <w:r w:rsidRPr="00A77587">
              <w:t>ный документооборот</w:t>
            </w:r>
            <w:r w:rsidR="00863C59" w:rsidRPr="00A77587">
              <w:t>,</w:t>
            </w:r>
            <w:r w:rsidRPr="00A77587">
              <w:t xml:space="preserve"> и содержание имущественного ко</w:t>
            </w:r>
            <w:r w:rsidRPr="00A77587">
              <w:t>м</w:t>
            </w:r>
            <w:r w:rsidRPr="00A77587">
              <w:t xml:space="preserve">плекса, предназначенного для функционирования органов местного самоуправления 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A77587">
              <w:t>Задачи подпрограммы 1</w:t>
            </w:r>
          </w:p>
        </w:tc>
        <w:tc>
          <w:tcPr>
            <w:tcW w:w="6710" w:type="dxa"/>
          </w:tcPr>
          <w:p w:rsidR="00FA6756" w:rsidRPr="00A77587" w:rsidRDefault="00837114" w:rsidP="00FA6756">
            <w:pPr>
              <w:jc w:val="both"/>
            </w:pPr>
            <w:r w:rsidRPr="00A77587">
              <w:t>- р</w:t>
            </w:r>
            <w:r w:rsidR="00C146B7" w:rsidRPr="00A77587">
              <w:t>азвитие системы электронного документооборота</w:t>
            </w:r>
            <w:r w:rsidR="00FA6756" w:rsidRPr="00A77587">
              <w:t>;</w:t>
            </w:r>
            <w:r w:rsidR="00C146B7" w:rsidRPr="00A77587">
              <w:t xml:space="preserve"> 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рганизация содержания, технического обслуживания и т</w:t>
            </w:r>
            <w:r w:rsidR="00C146B7" w:rsidRPr="00A77587">
              <w:t>е</w:t>
            </w:r>
            <w:r w:rsidR="00C146B7" w:rsidRPr="00A77587">
              <w:t>кущего ремонта зданий, сооружений, помещений, занимаемых орг</w:t>
            </w:r>
            <w:r w:rsidRPr="00A77587">
              <w:t>анами городского самоуправления;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рганизация содержания земельных участков, используемых для эксплуатации зданий, занимаемых органами городского самоуправления</w:t>
            </w:r>
            <w:r w:rsidRPr="00A77587">
              <w:t>;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рганизация материально-технического, автотранспортного обеспечения деятельности органов местного само</w:t>
            </w:r>
            <w:r w:rsidRPr="00A77587">
              <w:t>управления;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рганизация охраны зданий, сооружений и помещений, з</w:t>
            </w:r>
            <w:r w:rsidR="00C146B7" w:rsidRPr="00A77587">
              <w:t>а</w:t>
            </w:r>
            <w:r w:rsidR="00C146B7" w:rsidRPr="00A77587">
              <w:t>нимаемых органами местного самоуправления</w:t>
            </w:r>
            <w:r w:rsidRPr="00A77587">
              <w:t>;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беспечение объектов, занимаемых органами городского с</w:t>
            </w:r>
            <w:r w:rsidR="00C146B7" w:rsidRPr="00A77587">
              <w:t>а</w:t>
            </w:r>
            <w:r w:rsidR="00C146B7" w:rsidRPr="00A77587">
              <w:t>моуправления</w:t>
            </w:r>
            <w:r w:rsidR="00863C59" w:rsidRPr="00A77587">
              <w:t>,</w:t>
            </w:r>
            <w:r w:rsidR="00C146B7" w:rsidRPr="00A77587">
              <w:t xml:space="preserve"> коммунальными услугами, услу</w:t>
            </w:r>
            <w:r w:rsidRPr="00A77587">
              <w:t>гами связи;</w:t>
            </w:r>
          </w:p>
          <w:p w:rsidR="00C146B7" w:rsidRPr="00A77587" w:rsidRDefault="00FA6756" w:rsidP="00FA6756">
            <w:pPr>
              <w:jc w:val="both"/>
            </w:pPr>
            <w:r w:rsidRPr="00A77587">
              <w:t>- о</w:t>
            </w:r>
            <w:r w:rsidR="00C146B7" w:rsidRPr="00A77587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A77587">
              <w:t>,</w:t>
            </w:r>
            <w:r w:rsidR="00C146B7" w:rsidRPr="00A77587">
              <w:t xml:space="preserve"> в соответствии с требованиями Правил эксплуатации подви</w:t>
            </w:r>
            <w:r w:rsidR="00C146B7" w:rsidRPr="00A77587">
              <w:t>ж</w:t>
            </w:r>
            <w:r w:rsidR="00C146B7" w:rsidRPr="00A77587">
              <w:t>ного состава автомобильного транспорта, их техническое о</w:t>
            </w:r>
            <w:r w:rsidR="00C146B7" w:rsidRPr="00A77587">
              <w:t>б</w:t>
            </w:r>
            <w:r w:rsidR="00863C59" w:rsidRPr="00A77587">
              <w:t>служивание и ремонт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Целевые индикаторы и показатели подпр</w:t>
            </w:r>
            <w:r w:rsidRPr="00A77587">
              <w:t>о</w:t>
            </w:r>
            <w:r w:rsidRPr="00A77587">
              <w:t>граммы 1</w:t>
            </w:r>
          </w:p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A77587" w:rsidRDefault="00863C59" w:rsidP="00C146B7">
            <w:pPr>
              <w:autoSpaceDE w:val="0"/>
              <w:autoSpaceDN w:val="0"/>
              <w:adjustRightInd w:val="0"/>
            </w:pPr>
            <w:r w:rsidRPr="00A77587">
              <w:t xml:space="preserve">- </w:t>
            </w:r>
            <w:r w:rsidR="008077B4" w:rsidRPr="00A77587">
              <w:t>доля автопарка, не требующая замены</w:t>
            </w:r>
            <w:r w:rsidR="00D50F26" w:rsidRPr="00A77587">
              <w:t>;</w:t>
            </w:r>
          </w:p>
          <w:p w:rsidR="00C146B7" w:rsidRPr="00A77587" w:rsidRDefault="00D50F26" w:rsidP="00A176FC">
            <w:pPr>
              <w:autoSpaceDE w:val="0"/>
              <w:autoSpaceDN w:val="0"/>
              <w:adjustRightInd w:val="0"/>
              <w:jc w:val="both"/>
            </w:pPr>
            <w:r w:rsidRPr="00A77587">
              <w:rPr>
                <w:bCs/>
              </w:rPr>
              <w:t>- д</w:t>
            </w:r>
            <w:r w:rsidR="007379B6" w:rsidRPr="00A77587">
              <w:rPr>
                <w:bCs/>
              </w:rPr>
              <w:t>оля помещений, занимаемых органами городского сам</w:t>
            </w:r>
            <w:r w:rsidR="007379B6" w:rsidRPr="00A77587">
              <w:rPr>
                <w:bCs/>
              </w:rPr>
              <w:t>о</w:t>
            </w:r>
            <w:r w:rsidR="007379B6" w:rsidRPr="00A77587">
              <w:rPr>
                <w:bCs/>
              </w:rPr>
              <w:t xml:space="preserve">управления, </w:t>
            </w:r>
            <w:r w:rsidR="00EA4912" w:rsidRPr="00A77587">
              <w:rPr>
                <w:bCs/>
              </w:rPr>
              <w:t>не требующих ремонта</w:t>
            </w:r>
            <w:r w:rsidR="007379B6" w:rsidRPr="00A77587">
              <w:rPr>
                <w:bCs/>
              </w:rPr>
              <w:t>;</w:t>
            </w:r>
          </w:p>
          <w:p w:rsidR="00C146B7" w:rsidRPr="00A77587" w:rsidRDefault="00D50F26" w:rsidP="004201A1">
            <w:pPr>
              <w:autoSpaceDE w:val="0"/>
              <w:autoSpaceDN w:val="0"/>
              <w:adjustRightInd w:val="0"/>
            </w:pPr>
            <w:r w:rsidRPr="00A77587">
              <w:t>- о</w:t>
            </w:r>
            <w:r w:rsidR="00C146B7" w:rsidRPr="00A77587">
              <w:t xml:space="preserve">ценка материально-технического обеспечения рабочих мест работниками органов </w:t>
            </w:r>
            <w:r w:rsidR="00910ED4" w:rsidRPr="00A77587">
              <w:t>городск</w:t>
            </w:r>
            <w:r w:rsidR="00C146B7" w:rsidRPr="00A77587">
              <w:t>ого самоуправления (анкетир</w:t>
            </w:r>
            <w:r w:rsidR="00C146B7" w:rsidRPr="00A77587">
              <w:t>о</w:t>
            </w:r>
            <w:r w:rsidR="00C146B7" w:rsidRPr="00A77587">
              <w:t>вание)</w:t>
            </w:r>
            <w:r w:rsidR="00256FBE" w:rsidRPr="00A77587">
              <w:t>;</w:t>
            </w:r>
          </w:p>
          <w:p w:rsidR="00910ED4" w:rsidRPr="00A77587" w:rsidRDefault="00910ED4" w:rsidP="00D20E6B">
            <w:pPr>
              <w:autoSpaceDE w:val="0"/>
              <w:autoSpaceDN w:val="0"/>
              <w:adjustRightInd w:val="0"/>
            </w:pPr>
            <w:r w:rsidRPr="00A77587">
              <w:t xml:space="preserve">- доля электронного документооборота </w:t>
            </w:r>
            <w:r w:rsidR="00D20E6B" w:rsidRPr="00A77587">
              <w:t>в органах местного с</w:t>
            </w:r>
            <w:r w:rsidR="00D20E6B" w:rsidRPr="00A77587">
              <w:t>а</w:t>
            </w:r>
            <w:r w:rsidR="00D20E6B" w:rsidRPr="00A77587">
              <w:t>моуправления</w:t>
            </w:r>
            <w:r w:rsidRPr="00A77587">
              <w:t xml:space="preserve"> 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Этапы и сроки реал</w:t>
            </w:r>
            <w:r w:rsidRPr="00A77587">
              <w:t>и</w:t>
            </w:r>
            <w:r w:rsidRPr="00A77587">
              <w:lastRenderedPageBreak/>
              <w:t>зации подпрограммы 1</w:t>
            </w:r>
          </w:p>
        </w:tc>
        <w:tc>
          <w:tcPr>
            <w:tcW w:w="6710" w:type="dxa"/>
          </w:tcPr>
          <w:p w:rsidR="00C146B7" w:rsidRPr="00A77587" w:rsidRDefault="004C3E64" w:rsidP="00C146B7">
            <w:pPr>
              <w:autoSpaceDE w:val="0"/>
              <w:autoSpaceDN w:val="0"/>
              <w:adjustRightInd w:val="0"/>
            </w:pPr>
            <w:r w:rsidRPr="00A77587">
              <w:lastRenderedPageBreak/>
              <w:t>2014 - 2019</w:t>
            </w:r>
            <w:r w:rsidR="00863C59" w:rsidRPr="00A77587">
              <w:t xml:space="preserve"> годы</w:t>
            </w:r>
          </w:p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C33B0A" w:rsidRPr="00A77587" w:rsidTr="004201A1">
        <w:tc>
          <w:tcPr>
            <w:tcW w:w="2660" w:type="dxa"/>
          </w:tcPr>
          <w:p w:rsidR="00C33B0A" w:rsidRPr="00A77587" w:rsidRDefault="00C33B0A" w:rsidP="00C146B7">
            <w:pPr>
              <w:autoSpaceDE w:val="0"/>
              <w:autoSpaceDN w:val="0"/>
              <w:adjustRightInd w:val="0"/>
            </w:pPr>
            <w:r w:rsidRPr="00A77587">
              <w:lastRenderedPageBreak/>
              <w:t>Общий объем фина</w:t>
            </w:r>
            <w:r w:rsidRPr="00A77587">
              <w:t>н</w:t>
            </w:r>
            <w:r w:rsidRPr="00A77587">
              <w:t>сового обеспечения подпрограммы 1</w:t>
            </w:r>
          </w:p>
        </w:tc>
        <w:tc>
          <w:tcPr>
            <w:tcW w:w="6710" w:type="dxa"/>
          </w:tcPr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 xml:space="preserve">Всего по подпрограмме 1 – </w:t>
            </w:r>
            <w:r w:rsidR="00ED7927" w:rsidRPr="00A024BA">
              <w:t>497</w:t>
            </w:r>
            <w:r w:rsidR="00E8220F" w:rsidRPr="00A024BA">
              <w:t> </w:t>
            </w:r>
            <w:r w:rsidR="00ED7927" w:rsidRPr="00A024BA">
              <w:t>826</w:t>
            </w:r>
            <w:r w:rsidR="00E8220F" w:rsidRPr="00A024BA">
              <w:t>,</w:t>
            </w:r>
            <w:r w:rsidR="00A024BA" w:rsidRPr="00A024BA">
              <w:t>0</w:t>
            </w:r>
            <w:r w:rsidR="00D70C2A" w:rsidRPr="00A024BA">
              <w:t xml:space="preserve"> </w:t>
            </w:r>
            <w:r w:rsidRPr="00A024BA">
              <w:t>тыс. руб.,</w:t>
            </w:r>
          </w:p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 xml:space="preserve">в том числе по годам: </w:t>
            </w:r>
          </w:p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>2014 г. – 7</w:t>
            </w:r>
            <w:r w:rsidR="00F932AF" w:rsidRPr="00A024BA">
              <w:t>7</w:t>
            </w:r>
            <w:r w:rsidRPr="00A024BA">
              <w:t xml:space="preserve"> </w:t>
            </w:r>
            <w:r w:rsidR="001F793F" w:rsidRPr="00A024BA">
              <w:t>5</w:t>
            </w:r>
            <w:r w:rsidR="00F932AF" w:rsidRPr="00A024BA">
              <w:t>50</w:t>
            </w:r>
            <w:r w:rsidRPr="00A024BA">
              <w:t>,</w:t>
            </w:r>
            <w:r w:rsidR="00F932AF" w:rsidRPr="00A024BA">
              <w:t>9</w:t>
            </w:r>
            <w:r w:rsidRPr="00A024BA">
              <w:t xml:space="preserve"> тыс. руб.;</w:t>
            </w:r>
          </w:p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 xml:space="preserve">2015 г. – </w:t>
            </w:r>
            <w:r w:rsidR="00CD4686" w:rsidRPr="00A024BA">
              <w:t>80 333,9</w:t>
            </w:r>
            <w:r w:rsidRPr="00A024BA">
              <w:t xml:space="preserve"> тыс. руб.;</w:t>
            </w:r>
          </w:p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 xml:space="preserve">2016 г. – </w:t>
            </w:r>
            <w:r w:rsidR="00E8220F" w:rsidRPr="00A024BA">
              <w:t>91 205,1</w:t>
            </w:r>
            <w:r w:rsidRPr="00A024BA">
              <w:t xml:space="preserve"> тыс. руб.; </w:t>
            </w:r>
          </w:p>
          <w:p w:rsidR="00ED7DB9" w:rsidRPr="00A024BA" w:rsidRDefault="00ED7DB9" w:rsidP="00ED7DB9">
            <w:pPr>
              <w:autoSpaceDE w:val="0"/>
              <w:autoSpaceDN w:val="0"/>
              <w:adjustRightInd w:val="0"/>
            </w:pPr>
            <w:r w:rsidRPr="00A024BA">
              <w:t xml:space="preserve">2017 г. – </w:t>
            </w:r>
            <w:r w:rsidR="00ED7927" w:rsidRPr="00A024BA">
              <w:t>84</w:t>
            </w:r>
            <w:r w:rsidR="00C85950" w:rsidRPr="00A024BA">
              <w:t> </w:t>
            </w:r>
            <w:r w:rsidR="00ED7927" w:rsidRPr="00A024BA">
              <w:t>017</w:t>
            </w:r>
            <w:r w:rsidR="00C85950" w:rsidRPr="00A024BA">
              <w:t>,</w:t>
            </w:r>
            <w:r w:rsidR="00A024BA" w:rsidRPr="00A024BA">
              <w:t>8</w:t>
            </w:r>
            <w:r w:rsidRPr="00A024BA">
              <w:t xml:space="preserve"> тыс. руб.;</w:t>
            </w:r>
          </w:p>
          <w:p w:rsidR="00C33B0A" w:rsidRPr="00A024BA" w:rsidRDefault="00ED7DB9" w:rsidP="00C85950">
            <w:pPr>
              <w:autoSpaceDE w:val="0"/>
              <w:autoSpaceDN w:val="0"/>
              <w:adjustRightInd w:val="0"/>
            </w:pPr>
            <w:r w:rsidRPr="00A024BA">
              <w:t xml:space="preserve">2018 г. – </w:t>
            </w:r>
            <w:r w:rsidR="00C85950" w:rsidRPr="00A024BA">
              <w:t>82</w:t>
            </w:r>
            <w:r w:rsidR="00272D64" w:rsidRPr="00A024BA">
              <w:t> </w:t>
            </w:r>
            <w:r w:rsidR="00C85950" w:rsidRPr="00A024BA">
              <w:t>190</w:t>
            </w:r>
            <w:r w:rsidR="00272D64" w:rsidRPr="00A024BA">
              <w:t>,</w:t>
            </w:r>
            <w:r w:rsidR="00C85950" w:rsidRPr="00A024BA">
              <w:t>5</w:t>
            </w:r>
            <w:r w:rsidRPr="00A024BA">
              <w:t xml:space="preserve"> тыс. руб.</w:t>
            </w:r>
            <w:r w:rsidR="00C85950" w:rsidRPr="00A024BA">
              <w:t>;</w:t>
            </w:r>
          </w:p>
          <w:p w:rsidR="00C85950" w:rsidRPr="00A024BA" w:rsidRDefault="00C85950" w:rsidP="00C85950">
            <w:pPr>
              <w:autoSpaceDE w:val="0"/>
              <w:autoSpaceDN w:val="0"/>
              <w:adjustRightInd w:val="0"/>
            </w:pPr>
            <w:r w:rsidRPr="00A024BA">
              <w:t>2019 г. – 82 527,8 тыс. руб.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Объем бюджетных а</w:t>
            </w:r>
            <w:r w:rsidRPr="00A77587">
              <w:t>с</w:t>
            </w:r>
            <w:r w:rsidRPr="00A77587">
              <w:t>сигнований подпр</w:t>
            </w:r>
            <w:r w:rsidRPr="00A77587">
              <w:t>о</w:t>
            </w:r>
            <w:r w:rsidRPr="00A77587">
              <w:t>граммы 1</w:t>
            </w:r>
            <w:r w:rsidR="008D5C65" w:rsidRPr="00A77587">
              <w:t xml:space="preserve"> за счет «со</w:t>
            </w:r>
            <w:r w:rsidR="008D5C65" w:rsidRPr="00A77587">
              <w:t>б</w:t>
            </w:r>
            <w:r w:rsidR="008D5C65" w:rsidRPr="00A77587">
              <w:t>ственных» средств г</w:t>
            </w:r>
            <w:r w:rsidR="008D5C65" w:rsidRPr="00A77587">
              <w:t>о</w:t>
            </w:r>
            <w:r w:rsidR="008D5C65" w:rsidRPr="00A77587">
              <w:t>родского бюджета</w:t>
            </w:r>
          </w:p>
        </w:tc>
        <w:tc>
          <w:tcPr>
            <w:tcW w:w="6710" w:type="dxa"/>
          </w:tcPr>
          <w:p w:rsidR="005727CA" w:rsidRPr="00A77587" w:rsidRDefault="005727CA" w:rsidP="005727CA">
            <w:pPr>
              <w:autoSpaceDE w:val="0"/>
              <w:autoSpaceDN w:val="0"/>
              <w:adjustRightInd w:val="0"/>
            </w:pPr>
            <w:r w:rsidRPr="00A77587">
              <w:t xml:space="preserve">Всего по подпрограмме 1 – </w:t>
            </w:r>
            <w:r w:rsidR="00A024BA">
              <w:t>497</w:t>
            </w:r>
            <w:r w:rsidR="00E8220F" w:rsidRPr="00A77587">
              <w:t> </w:t>
            </w:r>
            <w:r w:rsidR="00A024BA">
              <w:t>826</w:t>
            </w:r>
            <w:r w:rsidR="00E8220F" w:rsidRPr="00A77587">
              <w:t>,</w:t>
            </w:r>
            <w:r w:rsidR="00A024BA">
              <w:t>0</w:t>
            </w:r>
            <w:r w:rsidR="00C85950" w:rsidRPr="00A77587">
              <w:t xml:space="preserve"> </w:t>
            </w:r>
            <w:r w:rsidRPr="00A77587">
              <w:t>тыс. руб.,</w:t>
            </w:r>
          </w:p>
          <w:p w:rsidR="005727CA" w:rsidRPr="00A77587" w:rsidRDefault="005727CA" w:rsidP="005727CA">
            <w:pPr>
              <w:autoSpaceDE w:val="0"/>
              <w:autoSpaceDN w:val="0"/>
              <w:adjustRightInd w:val="0"/>
            </w:pPr>
            <w:r w:rsidRPr="00A77587">
              <w:t xml:space="preserve">в том числе по годам: </w:t>
            </w:r>
          </w:p>
          <w:p w:rsidR="005727CA" w:rsidRPr="00A77587" w:rsidRDefault="001F793F" w:rsidP="005727CA">
            <w:pPr>
              <w:autoSpaceDE w:val="0"/>
              <w:autoSpaceDN w:val="0"/>
              <w:adjustRightInd w:val="0"/>
            </w:pPr>
            <w:r w:rsidRPr="00A77587">
              <w:t>2014 г. – 77 5</w:t>
            </w:r>
            <w:r w:rsidR="005727CA" w:rsidRPr="00A77587">
              <w:t>50,9 тыс. руб.;</w:t>
            </w:r>
          </w:p>
          <w:p w:rsidR="005727CA" w:rsidRPr="00A77587" w:rsidRDefault="005727CA" w:rsidP="005727CA">
            <w:pPr>
              <w:autoSpaceDE w:val="0"/>
              <w:autoSpaceDN w:val="0"/>
              <w:adjustRightInd w:val="0"/>
            </w:pPr>
            <w:r w:rsidRPr="00A77587">
              <w:t xml:space="preserve">2015 г. – </w:t>
            </w:r>
            <w:r w:rsidR="00CD4686" w:rsidRPr="00A77587">
              <w:t>80 333,9</w:t>
            </w:r>
            <w:r w:rsidRPr="00A77587">
              <w:t xml:space="preserve"> тыс. руб.;</w:t>
            </w:r>
          </w:p>
          <w:p w:rsidR="00272D64" w:rsidRPr="00A77587" w:rsidRDefault="005727CA" w:rsidP="00272D64">
            <w:pPr>
              <w:autoSpaceDE w:val="0"/>
              <w:autoSpaceDN w:val="0"/>
              <w:adjustRightInd w:val="0"/>
            </w:pPr>
            <w:r w:rsidRPr="00A77587">
              <w:t xml:space="preserve">2016 г. – </w:t>
            </w:r>
            <w:r w:rsidR="00E8220F" w:rsidRPr="00A77587">
              <w:t xml:space="preserve">91 205,1 </w:t>
            </w:r>
            <w:r w:rsidR="00272D64" w:rsidRPr="00A77587">
              <w:t xml:space="preserve">тыс. руб.; </w:t>
            </w:r>
          </w:p>
          <w:p w:rsidR="00C85950" w:rsidRPr="00A77587" w:rsidRDefault="0017386E" w:rsidP="00C85950">
            <w:pPr>
              <w:autoSpaceDE w:val="0"/>
              <w:autoSpaceDN w:val="0"/>
              <w:adjustRightInd w:val="0"/>
            </w:pPr>
            <w:r>
              <w:t xml:space="preserve">2017 г. </w:t>
            </w:r>
            <w:r w:rsidRPr="00A024BA">
              <w:t>– 84</w:t>
            </w:r>
            <w:r w:rsidR="00C85950" w:rsidRPr="00A024BA">
              <w:t> </w:t>
            </w:r>
            <w:r w:rsidRPr="00A024BA">
              <w:t>017</w:t>
            </w:r>
            <w:r w:rsidR="00C85950" w:rsidRPr="00A024BA">
              <w:t>,</w:t>
            </w:r>
            <w:r w:rsidR="00A024BA" w:rsidRPr="00A024BA">
              <w:t>8</w:t>
            </w:r>
            <w:r w:rsidR="00C85950" w:rsidRPr="00A77587">
              <w:t xml:space="preserve"> тыс. руб.;</w:t>
            </w:r>
          </w:p>
          <w:p w:rsidR="00C85950" w:rsidRPr="00A77587" w:rsidRDefault="00C85950" w:rsidP="00C85950">
            <w:pPr>
              <w:autoSpaceDE w:val="0"/>
              <w:autoSpaceDN w:val="0"/>
              <w:adjustRightInd w:val="0"/>
            </w:pPr>
            <w:r w:rsidRPr="00A77587">
              <w:t>2018 г. – 82 190,5 тыс. руб.;</w:t>
            </w:r>
          </w:p>
          <w:p w:rsidR="00516CE0" w:rsidRPr="00A77587" w:rsidRDefault="00C85950" w:rsidP="00C85950">
            <w:pPr>
              <w:autoSpaceDE w:val="0"/>
              <w:autoSpaceDN w:val="0"/>
              <w:adjustRightInd w:val="0"/>
              <w:jc w:val="both"/>
            </w:pPr>
            <w:r w:rsidRPr="00A77587">
              <w:t>2019 г. – 82 527,8 тыс. руб.</w:t>
            </w:r>
          </w:p>
        </w:tc>
      </w:tr>
      <w:tr w:rsidR="00C146B7" w:rsidRPr="00A77587" w:rsidTr="004201A1">
        <w:tc>
          <w:tcPr>
            <w:tcW w:w="2660" w:type="dxa"/>
          </w:tcPr>
          <w:p w:rsidR="00C146B7" w:rsidRPr="00A77587" w:rsidRDefault="00C146B7" w:rsidP="00C146B7">
            <w:pPr>
              <w:autoSpaceDE w:val="0"/>
              <w:autoSpaceDN w:val="0"/>
              <w:adjustRightInd w:val="0"/>
            </w:pPr>
            <w:r w:rsidRPr="00A77587">
              <w:t>Ожидаемые результаты реализации подпр</w:t>
            </w:r>
            <w:r w:rsidRPr="00A77587">
              <w:t>о</w:t>
            </w:r>
            <w:r w:rsidRPr="00A77587">
              <w:t>граммы 1</w:t>
            </w:r>
          </w:p>
        </w:tc>
        <w:tc>
          <w:tcPr>
            <w:tcW w:w="6710" w:type="dxa"/>
          </w:tcPr>
          <w:p w:rsidR="00BE78BB" w:rsidRPr="00A77587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Реализация мероприятий подпрограммы 1 позволит:</w:t>
            </w:r>
          </w:p>
          <w:p w:rsidR="00BE78BB" w:rsidRPr="00A77587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251466" w:rsidRPr="00A77587">
              <w:rPr>
                <w:rFonts w:eastAsiaTheme="minorHAnsi"/>
                <w:lang w:eastAsia="en-US"/>
              </w:rPr>
              <w:t xml:space="preserve">обновить </w:t>
            </w:r>
            <w:r w:rsidR="008421AD" w:rsidRPr="00A77587">
              <w:t xml:space="preserve">автопарк </w:t>
            </w:r>
            <w:r w:rsidR="008421AD" w:rsidRPr="00A77587">
              <w:rPr>
                <w:rFonts w:eastAsiaTheme="minorHAnsi"/>
                <w:lang w:eastAsia="en-US"/>
              </w:rPr>
              <w:t>для нужд органов местного самоуправл</w:t>
            </w:r>
            <w:r w:rsidR="008421AD" w:rsidRPr="00A77587">
              <w:rPr>
                <w:rFonts w:eastAsiaTheme="minorHAnsi"/>
                <w:lang w:eastAsia="en-US"/>
              </w:rPr>
              <w:t>е</w:t>
            </w:r>
            <w:r w:rsidR="008421AD" w:rsidRPr="00A77587">
              <w:rPr>
                <w:rFonts w:eastAsiaTheme="minorHAnsi"/>
                <w:lang w:eastAsia="en-US"/>
              </w:rPr>
              <w:t>ния</w:t>
            </w:r>
            <w:r w:rsidR="00F10111" w:rsidRPr="00A77587">
              <w:rPr>
                <w:rFonts w:eastAsiaTheme="minorHAnsi"/>
                <w:lang w:eastAsia="en-US"/>
              </w:rPr>
              <w:t xml:space="preserve"> на </w:t>
            </w:r>
            <w:r w:rsidR="00E80E26" w:rsidRPr="00A77587">
              <w:rPr>
                <w:rFonts w:eastAsiaTheme="minorHAnsi"/>
                <w:lang w:eastAsia="en-US"/>
              </w:rPr>
              <w:t>30,30% к 2019</w:t>
            </w:r>
            <w:r w:rsidR="00F10111" w:rsidRPr="00A77587">
              <w:rPr>
                <w:rFonts w:eastAsiaTheme="minorHAnsi"/>
                <w:lang w:eastAsia="en-US"/>
              </w:rPr>
              <w:t xml:space="preserve"> году</w:t>
            </w:r>
            <w:r w:rsidR="008421AD" w:rsidRPr="00A77587">
              <w:rPr>
                <w:rFonts w:eastAsiaTheme="minorHAnsi"/>
                <w:lang w:eastAsia="en-US"/>
              </w:rPr>
              <w:t>;</w:t>
            </w:r>
          </w:p>
          <w:p w:rsidR="00BE78BB" w:rsidRPr="00A77587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8421AD" w:rsidRPr="00A77587">
              <w:rPr>
                <w:rFonts w:eastAsiaTheme="minorHAnsi"/>
                <w:lang w:eastAsia="en-US"/>
              </w:rPr>
              <w:t xml:space="preserve">сократить долю </w:t>
            </w:r>
            <w:r w:rsidR="009A178B" w:rsidRPr="00A77587">
              <w:rPr>
                <w:bCs/>
              </w:rPr>
              <w:t>помещений занимаемых органами городск</w:t>
            </w:r>
            <w:r w:rsidR="009A178B" w:rsidRPr="00A77587">
              <w:rPr>
                <w:bCs/>
              </w:rPr>
              <w:t>о</w:t>
            </w:r>
            <w:r w:rsidR="009A178B" w:rsidRPr="00A77587">
              <w:rPr>
                <w:bCs/>
              </w:rPr>
              <w:t>го самоуправления, требующих проведения ремонта</w:t>
            </w:r>
            <w:r w:rsidR="00E80E26" w:rsidRPr="00A77587">
              <w:rPr>
                <w:bCs/>
              </w:rPr>
              <w:t>, до 20,39% к 2019</w:t>
            </w:r>
            <w:r w:rsidR="00154D1E" w:rsidRPr="00A77587">
              <w:rPr>
                <w:bCs/>
              </w:rPr>
              <w:t xml:space="preserve"> году</w:t>
            </w:r>
            <w:r w:rsidR="009A178B" w:rsidRPr="00A77587">
              <w:rPr>
                <w:bCs/>
              </w:rPr>
              <w:t xml:space="preserve">; </w:t>
            </w:r>
          </w:p>
          <w:p w:rsidR="00BE78BB" w:rsidRPr="00A77587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E80E26" w:rsidRPr="00A77587">
              <w:rPr>
                <w:rFonts w:eastAsiaTheme="minorHAnsi"/>
                <w:lang w:eastAsia="en-US"/>
              </w:rPr>
              <w:t>обеспечить</w:t>
            </w:r>
            <w:r w:rsidRPr="00A77587">
              <w:rPr>
                <w:rFonts w:eastAsiaTheme="minorHAnsi"/>
                <w:lang w:eastAsia="en-US"/>
              </w:rPr>
              <w:t xml:space="preserve"> </w:t>
            </w:r>
            <w:r w:rsidRPr="00A77587">
              <w:t xml:space="preserve">оценку материально-технического обеспечения рабочих мест работниками органов </w:t>
            </w:r>
            <w:r w:rsidR="00E80E26" w:rsidRPr="00A77587">
              <w:t>городского самоуправл</w:t>
            </w:r>
            <w:r w:rsidR="00E80E26" w:rsidRPr="00A77587">
              <w:t>е</w:t>
            </w:r>
            <w:r w:rsidR="00E80E26" w:rsidRPr="00A77587">
              <w:t>ния к 2019 году не менее 4,6</w:t>
            </w:r>
            <w:r w:rsidRPr="00A77587">
              <w:t xml:space="preserve"> баллов;</w:t>
            </w:r>
          </w:p>
          <w:p w:rsidR="00D50F26" w:rsidRPr="00A77587" w:rsidRDefault="00BE78BB" w:rsidP="00E80E26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увеличить долю электронного документооборота </w:t>
            </w:r>
            <w:r w:rsidR="00D20E6B" w:rsidRPr="00A77587">
              <w:t>в органах местного самоуправления</w:t>
            </w:r>
            <w:r w:rsidR="00E80E26" w:rsidRPr="00A77587">
              <w:t xml:space="preserve"> к 2019</w:t>
            </w:r>
            <w:r w:rsidRPr="00A77587">
              <w:t xml:space="preserve"> </w:t>
            </w:r>
            <w:r w:rsidR="00E6227A" w:rsidRPr="00A77587">
              <w:t xml:space="preserve">году </w:t>
            </w:r>
            <w:r w:rsidRPr="00A77587">
              <w:t xml:space="preserve">до </w:t>
            </w:r>
            <w:r w:rsidR="003A6920" w:rsidRPr="00A77587">
              <w:t>78</w:t>
            </w:r>
            <w:r w:rsidRPr="00A77587">
              <w:t>%</w:t>
            </w:r>
            <w:r w:rsidR="009A178B" w:rsidRPr="00A77587">
              <w:t>.</w:t>
            </w:r>
          </w:p>
        </w:tc>
      </w:tr>
    </w:tbl>
    <w:p w:rsidR="00C146B7" w:rsidRPr="00A77587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A77587">
        <w:rPr>
          <w:sz w:val="26"/>
          <w:szCs w:val="26"/>
        </w:rPr>
        <w:tab/>
      </w:r>
    </w:p>
    <w:p w:rsidR="00D50F26" w:rsidRPr="00A77587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1. </w:t>
      </w:r>
      <w:r w:rsidR="00C146B7" w:rsidRPr="00A77587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основны</w:t>
      </w:r>
      <w:r w:rsidR="00D50F26"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 проблем</w:t>
      </w:r>
      <w:r w:rsidR="00D50F26" w:rsidRPr="00A77587">
        <w:rPr>
          <w:sz w:val="26"/>
          <w:szCs w:val="26"/>
        </w:rPr>
        <w:t>ы</w:t>
      </w:r>
      <w:r w:rsidRPr="00A77587">
        <w:rPr>
          <w:sz w:val="26"/>
          <w:szCs w:val="26"/>
        </w:rPr>
        <w:t xml:space="preserve"> </w:t>
      </w:r>
      <w:r w:rsidR="00D50F26" w:rsidRPr="00A77587">
        <w:rPr>
          <w:sz w:val="26"/>
          <w:szCs w:val="26"/>
        </w:rPr>
        <w:t>реализации</w:t>
      </w:r>
      <w:r w:rsidRPr="00A77587">
        <w:rPr>
          <w:sz w:val="26"/>
          <w:szCs w:val="26"/>
        </w:rPr>
        <w:t xml:space="preserve"> и </w:t>
      </w:r>
      <w:r w:rsidR="00D50F26" w:rsidRPr="00A77587">
        <w:rPr>
          <w:sz w:val="26"/>
          <w:szCs w:val="26"/>
        </w:rPr>
        <w:t>перспективы</w:t>
      </w:r>
      <w:r w:rsidRPr="00A77587">
        <w:rPr>
          <w:sz w:val="26"/>
          <w:szCs w:val="26"/>
        </w:rPr>
        <w:t xml:space="preserve"> развития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МБУ «ЦМИРиТ» создано с целью формирования, хранения, обработки мун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ципальных информационных ресурсов и обеспечения информационной поддержки процессов управления городским хозяйством. </w:t>
      </w:r>
    </w:p>
    <w:p w:rsidR="008E03F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конце 2010 г. специалисты компании ЛЕТОГРАФ и МБУ «ЦМИРиТ» реал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зовали экспресс-проект автоматизации документооборота по входящим и исход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>щ</w:t>
      </w:r>
      <w:r w:rsidR="008E03F7" w:rsidRPr="00A77587">
        <w:rPr>
          <w:sz w:val="26"/>
          <w:szCs w:val="26"/>
        </w:rPr>
        <w:t>им документам мэрии г. Череповца</w:t>
      </w:r>
      <w:r w:rsidRPr="00A77587">
        <w:rPr>
          <w:sz w:val="26"/>
          <w:szCs w:val="26"/>
        </w:rPr>
        <w:t>. На платформе типового решения «ЛЕТ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A77587">
        <w:rPr>
          <w:sz w:val="26"/>
          <w:szCs w:val="26"/>
        </w:rPr>
        <w:t>ж</w:t>
      </w:r>
      <w:r w:rsidRPr="00A77587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 xml:space="preserve">вых лиц». В 2012 году специалистами МБУ </w:t>
      </w:r>
      <w:r w:rsidR="00BF6B54" w:rsidRPr="00A77587">
        <w:rPr>
          <w:sz w:val="26"/>
          <w:szCs w:val="26"/>
        </w:rPr>
        <w:t>«</w:t>
      </w:r>
      <w:r w:rsidRPr="00A77587">
        <w:rPr>
          <w:sz w:val="26"/>
          <w:szCs w:val="26"/>
        </w:rPr>
        <w:t>ЦМИРиТ</w:t>
      </w:r>
      <w:r w:rsidR="00BF6B54" w:rsidRPr="00A77587">
        <w:rPr>
          <w:sz w:val="26"/>
          <w:szCs w:val="26"/>
        </w:rPr>
        <w:t>»</w:t>
      </w:r>
      <w:r w:rsidRPr="00A77587">
        <w:rPr>
          <w:sz w:val="26"/>
          <w:szCs w:val="26"/>
        </w:rPr>
        <w:t xml:space="preserve"> был разработан дополн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тельный модуль для СЭД «ЛЕТОГРАФ» - «Согласование </w:t>
      </w:r>
      <w:r w:rsidR="008E03F7" w:rsidRPr="00A77587">
        <w:rPr>
          <w:sz w:val="26"/>
          <w:szCs w:val="26"/>
        </w:rPr>
        <w:t>проектов</w:t>
      </w:r>
      <w:r w:rsidRPr="00A77587">
        <w:rPr>
          <w:sz w:val="26"/>
          <w:szCs w:val="26"/>
        </w:rPr>
        <w:t xml:space="preserve">». 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МКУ «ЦКО» создано в целях обеспечения деятельности органов городского самоуправления при исполнении полномочий по решению вопросов местного зн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чения. 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Недостаток финансирования оказывает влияние на состояние имущества и н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возможность его замены.</w:t>
      </w:r>
    </w:p>
    <w:p w:rsidR="003F3707" w:rsidRPr="00A77587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A77587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2.</w:t>
      </w:r>
      <w:r w:rsidR="00C146B7" w:rsidRPr="00A77587">
        <w:rPr>
          <w:sz w:val="26"/>
          <w:szCs w:val="26"/>
        </w:rPr>
        <w:t xml:space="preserve"> </w:t>
      </w:r>
      <w:r w:rsidR="0068444E" w:rsidRPr="00A77587">
        <w:rPr>
          <w:sz w:val="26"/>
          <w:szCs w:val="26"/>
        </w:rPr>
        <w:t>Приоритеты, ц</w:t>
      </w:r>
      <w:r w:rsidR="00C146B7" w:rsidRPr="00A77587">
        <w:rPr>
          <w:sz w:val="26"/>
          <w:szCs w:val="26"/>
        </w:rPr>
        <w:t xml:space="preserve">ели, задачи и </w:t>
      </w:r>
      <w:r w:rsidRPr="00A77587">
        <w:rPr>
          <w:sz w:val="26"/>
          <w:szCs w:val="26"/>
        </w:rPr>
        <w:t xml:space="preserve">целевые </w:t>
      </w:r>
      <w:r w:rsidR="00C146B7" w:rsidRPr="00A77587">
        <w:rPr>
          <w:sz w:val="26"/>
          <w:szCs w:val="26"/>
        </w:rPr>
        <w:t>показатели (индикаторы)</w:t>
      </w:r>
    </w:p>
    <w:p w:rsidR="00D745CB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 достижения целей и решения задач, </w:t>
      </w:r>
    </w:p>
    <w:p w:rsidR="00D745CB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основны</w:t>
      </w:r>
      <w:r w:rsidR="00D745CB"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 ожидаемы</w:t>
      </w:r>
      <w:r w:rsidR="00D745CB"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 конечны</w:t>
      </w:r>
      <w:r w:rsidR="00D745CB"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 результат</w:t>
      </w:r>
      <w:r w:rsidR="00D745CB" w:rsidRPr="00A77587">
        <w:rPr>
          <w:sz w:val="26"/>
          <w:szCs w:val="26"/>
        </w:rPr>
        <w:t>ы</w:t>
      </w:r>
      <w:r w:rsidRPr="00A77587">
        <w:rPr>
          <w:sz w:val="26"/>
          <w:szCs w:val="26"/>
        </w:rPr>
        <w:t xml:space="preserve"> подпрограммы</w:t>
      </w:r>
      <w:r w:rsidR="00D745CB" w:rsidRPr="00A77587">
        <w:rPr>
          <w:sz w:val="26"/>
          <w:szCs w:val="26"/>
        </w:rPr>
        <w:t xml:space="preserve"> 1</w:t>
      </w:r>
      <w:r w:rsidRPr="00A77587">
        <w:rPr>
          <w:sz w:val="26"/>
          <w:szCs w:val="26"/>
        </w:rPr>
        <w:t xml:space="preserve">, 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срок</w:t>
      </w:r>
      <w:r w:rsidR="00D745CB"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 реализации подпрограммы</w:t>
      </w:r>
      <w:r w:rsidR="00D745CB" w:rsidRPr="00A77587">
        <w:rPr>
          <w:sz w:val="26"/>
          <w:szCs w:val="26"/>
        </w:rPr>
        <w:t xml:space="preserve"> 1</w:t>
      </w:r>
    </w:p>
    <w:p w:rsidR="003F3707" w:rsidRPr="00A77587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Приоритет</w:t>
      </w:r>
      <w:r w:rsidR="00EF65AB" w:rsidRPr="00A77587">
        <w:rPr>
          <w:sz w:val="26"/>
          <w:szCs w:val="26"/>
        </w:rPr>
        <w:t>ами подпрограммы 1 являются</w:t>
      </w:r>
      <w:r w:rsidRPr="00A77587">
        <w:rPr>
          <w:sz w:val="26"/>
          <w:szCs w:val="26"/>
        </w:rPr>
        <w:t xml:space="preserve">: 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</w:t>
      </w:r>
      <w:r w:rsidR="00C146B7" w:rsidRPr="00A77587">
        <w:rPr>
          <w:sz w:val="26"/>
          <w:szCs w:val="26"/>
        </w:rPr>
        <w:t>недрение электронного документооборота</w:t>
      </w:r>
      <w:r w:rsidRPr="00A77587">
        <w:rPr>
          <w:sz w:val="26"/>
          <w:szCs w:val="26"/>
        </w:rPr>
        <w:t>;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у</w:t>
      </w:r>
      <w:r w:rsidR="00C146B7" w:rsidRPr="00A77587">
        <w:rPr>
          <w:sz w:val="26"/>
          <w:szCs w:val="26"/>
        </w:rPr>
        <w:t>довлетворенность сотрудниками органов местного самоуправления матер</w:t>
      </w:r>
      <w:r w:rsidR="00C146B7" w:rsidRPr="00A77587">
        <w:rPr>
          <w:sz w:val="26"/>
          <w:szCs w:val="26"/>
        </w:rPr>
        <w:t>и</w:t>
      </w:r>
      <w:r w:rsidR="00C146B7" w:rsidRPr="00A77587">
        <w:rPr>
          <w:sz w:val="26"/>
          <w:szCs w:val="26"/>
        </w:rPr>
        <w:t>ально-техническим обеспечением</w:t>
      </w:r>
      <w:r w:rsidRPr="00A77587">
        <w:rPr>
          <w:sz w:val="26"/>
          <w:szCs w:val="26"/>
        </w:rPr>
        <w:t>;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</w:t>
      </w:r>
      <w:r w:rsidR="00C146B7" w:rsidRPr="00A77587">
        <w:rPr>
          <w:sz w:val="26"/>
          <w:szCs w:val="26"/>
        </w:rPr>
        <w:t>бновление автопарка</w:t>
      </w:r>
      <w:r w:rsidRPr="00A77587">
        <w:rPr>
          <w:sz w:val="26"/>
          <w:szCs w:val="26"/>
        </w:rPr>
        <w:t>;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с</w:t>
      </w:r>
      <w:r w:rsidR="00BF6B54" w:rsidRPr="00A77587">
        <w:rPr>
          <w:sz w:val="26"/>
          <w:szCs w:val="26"/>
        </w:rPr>
        <w:t>одержание зданий</w:t>
      </w:r>
      <w:r w:rsidR="00C146B7" w:rsidRPr="00A77587">
        <w:rPr>
          <w:sz w:val="26"/>
          <w:szCs w:val="26"/>
        </w:rPr>
        <w:t xml:space="preserve"> и сооружений в удовлетворительном состоянии</w:t>
      </w:r>
      <w:r w:rsidR="00484A6F" w:rsidRPr="00A77587">
        <w:rPr>
          <w:sz w:val="26"/>
          <w:szCs w:val="26"/>
        </w:rPr>
        <w:t>.</w:t>
      </w:r>
    </w:p>
    <w:p w:rsidR="006816A0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Цел</w:t>
      </w:r>
      <w:r w:rsidR="007D5EB0" w:rsidRPr="00A77587">
        <w:rPr>
          <w:sz w:val="26"/>
          <w:szCs w:val="26"/>
        </w:rPr>
        <w:t xml:space="preserve">ью </w:t>
      </w:r>
      <w:r w:rsidR="006816A0" w:rsidRPr="00A77587">
        <w:rPr>
          <w:sz w:val="26"/>
          <w:szCs w:val="26"/>
        </w:rPr>
        <w:t xml:space="preserve"> подпрограммы 1 явля</w:t>
      </w:r>
      <w:r w:rsidR="007D5EB0" w:rsidRPr="00A77587">
        <w:rPr>
          <w:sz w:val="26"/>
          <w:szCs w:val="26"/>
        </w:rPr>
        <w:t>ет</w:t>
      </w:r>
      <w:r w:rsidR="006816A0" w:rsidRPr="00A77587">
        <w:rPr>
          <w:sz w:val="26"/>
          <w:szCs w:val="26"/>
        </w:rPr>
        <w:t>ся</w:t>
      </w:r>
      <w:r w:rsidRPr="00A77587">
        <w:rPr>
          <w:sz w:val="26"/>
          <w:szCs w:val="26"/>
        </w:rPr>
        <w:t xml:space="preserve"> </w:t>
      </w:r>
      <w:r w:rsidR="007D5EB0" w:rsidRPr="00A77587">
        <w:rPr>
          <w:sz w:val="26"/>
          <w:szCs w:val="26"/>
        </w:rPr>
        <w:t>создание оптимальных условий труда р</w:t>
      </w:r>
      <w:r w:rsidR="007D5EB0" w:rsidRPr="00A77587">
        <w:rPr>
          <w:sz w:val="26"/>
          <w:szCs w:val="26"/>
        </w:rPr>
        <w:t>а</w:t>
      </w:r>
      <w:r w:rsidR="007D5EB0" w:rsidRPr="00A77587">
        <w:rPr>
          <w:sz w:val="26"/>
          <w:szCs w:val="26"/>
        </w:rPr>
        <w:t xml:space="preserve">ботников органов городского самоуправления, в том числе переход электронный документооборот, и содержание имущественного комплекса, предназначенного для функционирования органов местного самоуправления. 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A77587">
        <w:rPr>
          <w:sz w:val="26"/>
          <w:szCs w:val="26"/>
        </w:rPr>
        <w:t>ада</w:t>
      </w:r>
      <w:r w:rsidRPr="00A77587">
        <w:rPr>
          <w:sz w:val="26"/>
          <w:szCs w:val="26"/>
        </w:rPr>
        <w:t>ч</w:t>
      </w:r>
      <w:r w:rsidR="00C146B7" w:rsidRPr="00A77587">
        <w:rPr>
          <w:sz w:val="26"/>
          <w:szCs w:val="26"/>
        </w:rPr>
        <w:t>:</w:t>
      </w:r>
    </w:p>
    <w:p w:rsidR="00BB2E59" w:rsidRPr="00A77587" w:rsidRDefault="00BB2E59" w:rsidP="00BB2E59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развитие системы электронного документооборота; </w:t>
      </w:r>
    </w:p>
    <w:p w:rsidR="007D5EB0" w:rsidRPr="00A77587" w:rsidRDefault="00BB2E59" w:rsidP="007D5EB0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содержания, технического обслуживания и текущего ремонта зданий, сооружений, помещений, занимаемых органами городского самоуправл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ния;</w:t>
      </w:r>
    </w:p>
    <w:p w:rsidR="007D5EB0" w:rsidRPr="00A77587" w:rsidRDefault="007D5EB0" w:rsidP="007D5EB0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 - организация материально-технического, автотранспортного обеспечения д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ятельности органов местного самоуправления;</w:t>
      </w:r>
    </w:p>
    <w:p w:rsidR="00BB2E59" w:rsidRPr="00A77587" w:rsidRDefault="00BB2E59" w:rsidP="00BB2E59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 земельных участков, используемых для эксплуат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ции зданий, занимаемых органами городского самоуправления;</w:t>
      </w:r>
    </w:p>
    <w:p w:rsidR="00BB2E59" w:rsidRPr="00A77587" w:rsidRDefault="00BB2E59" w:rsidP="00BB2E59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охраны зданий, сооружений и помещений, занимаемых орган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ми местного самоуправления;</w:t>
      </w:r>
    </w:p>
    <w:p w:rsidR="00BB2E59" w:rsidRPr="00A77587" w:rsidRDefault="00BB2E59" w:rsidP="00BB2E59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обеспечение объектов, занимаемых органами городского самоуправления, коммунальными услугами, услугами связи;</w:t>
      </w:r>
    </w:p>
    <w:p w:rsidR="00BB2E59" w:rsidRPr="00A77587" w:rsidRDefault="00BB2E59" w:rsidP="00BB2E59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 и эксплуатации автотранспортных средств, нах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ское обслуживание и ремонт</w:t>
      </w:r>
      <w:r w:rsidR="002759ED" w:rsidRPr="00A77587">
        <w:rPr>
          <w:sz w:val="26"/>
          <w:szCs w:val="26"/>
        </w:rPr>
        <w:t>.</w:t>
      </w:r>
    </w:p>
    <w:p w:rsidR="00C146B7" w:rsidRPr="00A77587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Выполнение указанных задач позволит достичь следующих о</w:t>
      </w:r>
      <w:r w:rsidR="00C146B7" w:rsidRPr="00A77587">
        <w:rPr>
          <w:sz w:val="26"/>
          <w:szCs w:val="26"/>
        </w:rPr>
        <w:t>жидаемы</w:t>
      </w:r>
      <w:r w:rsidRPr="00A77587">
        <w:rPr>
          <w:sz w:val="26"/>
          <w:szCs w:val="26"/>
        </w:rPr>
        <w:t>х</w:t>
      </w:r>
      <w:r w:rsidR="00C146B7" w:rsidRPr="00A77587">
        <w:rPr>
          <w:sz w:val="26"/>
          <w:szCs w:val="26"/>
        </w:rPr>
        <w:t xml:space="preserve"> р</w:t>
      </w:r>
      <w:r w:rsidR="00C146B7" w:rsidRPr="00A77587">
        <w:rPr>
          <w:sz w:val="26"/>
          <w:szCs w:val="26"/>
        </w:rPr>
        <w:t>е</w:t>
      </w:r>
      <w:r w:rsidR="00C146B7" w:rsidRPr="00A77587">
        <w:rPr>
          <w:sz w:val="26"/>
          <w:szCs w:val="26"/>
        </w:rPr>
        <w:t>зультат</w:t>
      </w:r>
      <w:r w:rsidRPr="00A77587">
        <w:rPr>
          <w:sz w:val="26"/>
          <w:szCs w:val="26"/>
        </w:rPr>
        <w:t>ов</w:t>
      </w:r>
      <w:r w:rsidR="00C146B7" w:rsidRPr="00A77587">
        <w:rPr>
          <w:sz w:val="26"/>
          <w:szCs w:val="26"/>
        </w:rPr>
        <w:t>:</w:t>
      </w:r>
    </w:p>
    <w:p w:rsidR="00BB2E59" w:rsidRPr="00A77587" w:rsidRDefault="00BB2E59" w:rsidP="00BB2E59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r w:rsidR="00251466" w:rsidRPr="00A77587">
        <w:rPr>
          <w:rFonts w:eastAsiaTheme="minorHAnsi"/>
          <w:sz w:val="26"/>
          <w:szCs w:val="26"/>
          <w:lang w:eastAsia="en-US"/>
        </w:rPr>
        <w:t xml:space="preserve">обновить </w:t>
      </w:r>
      <w:r w:rsidR="00251466" w:rsidRPr="00A77587">
        <w:rPr>
          <w:sz w:val="26"/>
          <w:szCs w:val="26"/>
        </w:rPr>
        <w:t xml:space="preserve">автопарк </w:t>
      </w:r>
      <w:r w:rsidR="00251466" w:rsidRPr="00A77587">
        <w:rPr>
          <w:rFonts w:eastAsiaTheme="minorHAnsi"/>
          <w:sz w:val="26"/>
          <w:szCs w:val="26"/>
          <w:lang w:eastAsia="en-US"/>
        </w:rPr>
        <w:t xml:space="preserve">для нужд органов местного самоуправления на </w:t>
      </w:r>
      <w:r w:rsidR="00E80E26" w:rsidRPr="00A77587">
        <w:rPr>
          <w:rFonts w:eastAsiaTheme="minorHAnsi"/>
          <w:sz w:val="26"/>
          <w:szCs w:val="26"/>
          <w:lang w:eastAsia="en-US"/>
        </w:rPr>
        <w:t>30,30</w:t>
      </w:r>
      <w:r w:rsidR="00251466" w:rsidRPr="00A77587">
        <w:rPr>
          <w:rFonts w:eastAsiaTheme="minorHAnsi"/>
          <w:sz w:val="26"/>
          <w:szCs w:val="26"/>
          <w:lang w:eastAsia="en-US"/>
        </w:rPr>
        <w:t>%</w:t>
      </w:r>
      <w:r w:rsidR="00E80E26" w:rsidRPr="00A77587">
        <w:rPr>
          <w:rFonts w:eastAsiaTheme="minorHAnsi"/>
          <w:sz w:val="26"/>
          <w:szCs w:val="26"/>
          <w:lang w:eastAsia="en-US"/>
        </w:rPr>
        <w:t xml:space="preserve"> к 2019</w:t>
      </w:r>
      <w:r w:rsidR="00251466" w:rsidRPr="00A77587">
        <w:rPr>
          <w:rFonts w:eastAsiaTheme="minorHAnsi"/>
          <w:sz w:val="26"/>
          <w:szCs w:val="26"/>
          <w:lang w:eastAsia="en-US"/>
        </w:rPr>
        <w:t xml:space="preserve"> году</w:t>
      </w:r>
      <w:r w:rsidRPr="00A77587">
        <w:rPr>
          <w:sz w:val="26"/>
          <w:szCs w:val="26"/>
        </w:rPr>
        <w:t>;</w:t>
      </w:r>
    </w:p>
    <w:p w:rsidR="00BB2E59" w:rsidRPr="00A77587" w:rsidRDefault="00BB2E59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сократить долю </w:t>
      </w:r>
      <w:r w:rsidRPr="00A77587">
        <w:rPr>
          <w:bCs/>
          <w:sz w:val="26"/>
          <w:szCs w:val="26"/>
        </w:rPr>
        <w:t>помещений</w:t>
      </w:r>
      <w:r w:rsidR="00BF6B54" w:rsidRPr="00A77587">
        <w:rPr>
          <w:bCs/>
          <w:sz w:val="26"/>
          <w:szCs w:val="26"/>
        </w:rPr>
        <w:t>,</w:t>
      </w:r>
      <w:r w:rsidRPr="00A77587">
        <w:rPr>
          <w:bCs/>
          <w:sz w:val="26"/>
          <w:szCs w:val="26"/>
        </w:rPr>
        <w:t xml:space="preserve"> занимаемых органами городского самоуправл</w:t>
      </w:r>
      <w:r w:rsidRPr="00A77587">
        <w:rPr>
          <w:bCs/>
          <w:sz w:val="26"/>
          <w:szCs w:val="26"/>
        </w:rPr>
        <w:t>е</w:t>
      </w:r>
      <w:r w:rsidRPr="00A77587">
        <w:rPr>
          <w:bCs/>
          <w:sz w:val="26"/>
          <w:szCs w:val="26"/>
        </w:rPr>
        <w:t>ния, требующих проведения ремонта</w:t>
      </w:r>
      <w:r w:rsidR="00BF6B54" w:rsidRPr="00A77587">
        <w:rPr>
          <w:bCs/>
          <w:sz w:val="26"/>
          <w:szCs w:val="26"/>
        </w:rPr>
        <w:t>,</w:t>
      </w:r>
      <w:r w:rsidRPr="00A77587">
        <w:rPr>
          <w:bCs/>
          <w:sz w:val="26"/>
          <w:szCs w:val="26"/>
        </w:rPr>
        <w:t xml:space="preserve"> до </w:t>
      </w:r>
      <w:r w:rsidR="00E80E26" w:rsidRPr="00A77587">
        <w:rPr>
          <w:bCs/>
          <w:sz w:val="26"/>
          <w:szCs w:val="26"/>
        </w:rPr>
        <w:t>20,39</w:t>
      </w:r>
      <w:r w:rsidRPr="00A77587">
        <w:rPr>
          <w:bCs/>
          <w:sz w:val="26"/>
          <w:szCs w:val="26"/>
        </w:rPr>
        <w:t>%</w:t>
      </w:r>
      <w:r w:rsidR="00E80E26" w:rsidRPr="00A77587">
        <w:rPr>
          <w:bCs/>
          <w:sz w:val="26"/>
          <w:szCs w:val="26"/>
        </w:rPr>
        <w:t xml:space="preserve"> к 2019</w:t>
      </w:r>
      <w:r w:rsidRPr="00A77587">
        <w:rPr>
          <w:bCs/>
          <w:sz w:val="26"/>
          <w:szCs w:val="26"/>
        </w:rPr>
        <w:t xml:space="preserve"> году; </w:t>
      </w:r>
    </w:p>
    <w:p w:rsidR="00BB2E59" w:rsidRPr="00A77587" w:rsidRDefault="00BB2E59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r w:rsidR="00E80E26" w:rsidRPr="00A77587">
        <w:rPr>
          <w:sz w:val="26"/>
          <w:szCs w:val="26"/>
        </w:rPr>
        <w:t>обеспечить</w:t>
      </w:r>
      <w:r w:rsidRPr="00A77587">
        <w:rPr>
          <w:sz w:val="26"/>
          <w:szCs w:val="26"/>
        </w:rPr>
        <w:t xml:space="preserve"> оценку материально-технического обеспечения рабочих мест р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ботниками органов </w:t>
      </w:r>
      <w:r w:rsidR="00E80E26" w:rsidRPr="00A77587">
        <w:rPr>
          <w:sz w:val="26"/>
          <w:szCs w:val="26"/>
        </w:rPr>
        <w:t>городского самоуправления к 2019</w:t>
      </w:r>
      <w:r w:rsidRPr="00A77587">
        <w:rPr>
          <w:sz w:val="26"/>
          <w:szCs w:val="26"/>
        </w:rPr>
        <w:t xml:space="preserve"> году </w:t>
      </w:r>
      <w:r w:rsidR="00E80E26" w:rsidRPr="00A77587">
        <w:rPr>
          <w:sz w:val="26"/>
          <w:szCs w:val="26"/>
        </w:rPr>
        <w:t>не менее</w:t>
      </w:r>
      <w:r w:rsidRPr="00A77587">
        <w:rPr>
          <w:sz w:val="26"/>
          <w:szCs w:val="26"/>
        </w:rPr>
        <w:t xml:space="preserve"> </w:t>
      </w:r>
      <w:r w:rsidR="00E80E26" w:rsidRPr="00A77587">
        <w:rPr>
          <w:sz w:val="26"/>
          <w:szCs w:val="26"/>
        </w:rPr>
        <w:t>4,6</w:t>
      </w:r>
      <w:r w:rsidRPr="00A77587">
        <w:rPr>
          <w:sz w:val="26"/>
          <w:szCs w:val="26"/>
        </w:rPr>
        <w:t xml:space="preserve"> баллов;</w:t>
      </w:r>
    </w:p>
    <w:p w:rsidR="00BB2E59" w:rsidRPr="00A77587" w:rsidRDefault="00BB2E59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увеличить долю электронного документообо</w:t>
      </w:r>
      <w:r w:rsidR="00E80E26" w:rsidRPr="00A77587">
        <w:rPr>
          <w:sz w:val="26"/>
          <w:szCs w:val="26"/>
        </w:rPr>
        <w:t xml:space="preserve">рота </w:t>
      </w:r>
      <w:r w:rsidR="00D20E6B" w:rsidRPr="00A77587">
        <w:rPr>
          <w:sz w:val="26"/>
          <w:szCs w:val="26"/>
        </w:rPr>
        <w:t>в органах местного сам</w:t>
      </w:r>
      <w:r w:rsidR="00D20E6B" w:rsidRPr="00A77587">
        <w:rPr>
          <w:sz w:val="26"/>
          <w:szCs w:val="26"/>
        </w:rPr>
        <w:t>о</w:t>
      </w:r>
      <w:r w:rsidR="00D20E6B" w:rsidRPr="00A77587">
        <w:rPr>
          <w:sz w:val="26"/>
          <w:szCs w:val="26"/>
        </w:rPr>
        <w:t>управления</w:t>
      </w:r>
      <w:r w:rsidR="00E80E26" w:rsidRPr="00A77587">
        <w:rPr>
          <w:sz w:val="26"/>
          <w:szCs w:val="26"/>
        </w:rPr>
        <w:t xml:space="preserve"> к 2019</w:t>
      </w:r>
      <w:r w:rsidRPr="00A77587">
        <w:rPr>
          <w:sz w:val="26"/>
          <w:szCs w:val="26"/>
        </w:rPr>
        <w:t xml:space="preserve"> </w:t>
      </w:r>
      <w:r w:rsidR="00BE4A65" w:rsidRPr="00A77587">
        <w:rPr>
          <w:sz w:val="26"/>
          <w:szCs w:val="26"/>
        </w:rPr>
        <w:t xml:space="preserve">году </w:t>
      </w:r>
      <w:r w:rsidR="005943B2" w:rsidRPr="00A77587">
        <w:rPr>
          <w:sz w:val="26"/>
          <w:szCs w:val="26"/>
        </w:rPr>
        <w:t>до 78</w:t>
      </w:r>
      <w:r w:rsidRPr="00A77587">
        <w:rPr>
          <w:sz w:val="26"/>
          <w:szCs w:val="26"/>
        </w:rPr>
        <w:t>%.</w:t>
      </w:r>
    </w:p>
    <w:p w:rsidR="00C146B7" w:rsidRPr="00A77587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rFonts w:eastAsiaTheme="minorHAnsi"/>
          <w:sz w:val="26"/>
          <w:szCs w:val="26"/>
          <w:lang w:eastAsia="en-US"/>
        </w:rPr>
        <w:t>Подпрограмму 1 планируется реализовать в 2014</w:t>
      </w:r>
      <w:r w:rsidR="00E80E26" w:rsidRPr="00A77587">
        <w:rPr>
          <w:rFonts w:eastAsiaTheme="minorHAnsi"/>
          <w:sz w:val="26"/>
          <w:szCs w:val="26"/>
          <w:lang w:eastAsia="en-US"/>
        </w:rPr>
        <w:t xml:space="preserve"> - 2019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годах</w:t>
      </w:r>
      <w:r w:rsidR="004936A8" w:rsidRPr="00A77587">
        <w:rPr>
          <w:sz w:val="26"/>
          <w:szCs w:val="26"/>
        </w:rPr>
        <w:t>.</w:t>
      </w:r>
    </w:p>
    <w:p w:rsidR="00C146B7" w:rsidRPr="00A77587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Исполнителями подпрограммы 1 являются МКУ «ЦКО», МБУ «ЦМИРиТ».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Основны</w:t>
      </w:r>
      <w:r w:rsidR="006816A0" w:rsidRPr="00A77587">
        <w:rPr>
          <w:sz w:val="26"/>
          <w:szCs w:val="26"/>
        </w:rPr>
        <w:t>ми</w:t>
      </w:r>
      <w:r w:rsidRPr="00A77587">
        <w:rPr>
          <w:sz w:val="26"/>
          <w:szCs w:val="26"/>
        </w:rPr>
        <w:t xml:space="preserve"> цел</w:t>
      </w:r>
      <w:r w:rsidR="006816A0" w:rsidRPr="00A77587">
        <w:rPr>
          <w:sz w:val="26"/>
          <w:szCs w:val="26"/>
        </w:rPr>
        <w:t>ями</w:t>
      </w:r>
      <w:r w:rsidRPr="00A77587">
        <w:rPr>
          <w:sz w:val="26"/>
          <w:szCs w:val="26"/>
        </w:rPr>
        <w:t xml:space="preserve"> деятельности МКУ «ЦКО»</w:t>
      </w:r>
      <w:r w:rsidR="006816A0" w:rsidRPr="00A77587">
        <w:rPr>
          <w:sz w:val="26"/>
          <w:szCs w:val="26"/>
        </w:rPr>
        <w:t xml:space="preserve"> являются</w:t>
      </w:r>
      <w:r w:rsidRPr="00A77587">
        <w:rPr>
          <w:sz w:val="26"/>
          <w:szCs w:val="26"/>
        </w:rPr>
        <w:t>: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содержание имущественного комплекса, предназначенного для функцион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рования органов местного самоуправления;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- создание оптимальных условий труда работников органов местного сам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управления;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содержания, технического обслуживания и текущего ремонта зданий, сооружений, помещений, занимаемых органами местного самоуправления, гостевого комплекса мэрии «Костяевка»;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 земельных участков, используемых для эксплуат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pacing w:val="-8"/>
          <w:sz w:val="26"/>
          <w:szCs w:val="26"/>
        </w:rPr>
        <w:t xml:space="preserve">- </w:t>
      </w:r>
      <w:r w:rsidRPr="00A77587">
        <w:rPr>
          <w:sz w:val="26"/>
          <w:szCs w:val="26"/>
        </w:rPr>
        <w:t>организация материально-технического, автотранспортного обеспечения д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ятельности органов местного самоуправления, гостевого комплекса мэрии «Кост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>евка»;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охраны зданий, сооружений и помещений, занимаемых орган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ми местного самоуправления, гостевого комплекса мэрии «Костяевка»;</w:t>
      </w:r>
    </w:p>
    <w:p w:rsidR="00C146B7" w:rsidRPr="00A77587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- обеспечение объектов, занимаемых органами местного самоуправления, гостев</w:t>
      </w:r>
      <w:r w:rsidRPr="00A77587">
        <w:rPr>
          <w:spacing w:val="-6"/>
          <w:sz w:val="26"/>
          <w:szCs w:val="26"/>
        </w:rPr>
        <w:t>о</w:t>
      </w:r>
      <w:r w:rsidRPr="00A77587">
        <w:rPr>
          <w:spacing w:val="-6"/>
          <w:sz w:val="26"/>
          <w:szCs w:val="26"/>
        </w:rPr>
        <w:t>го комплекса мэрии «Костяевка» коммунальными услугами, услугами связи;</w:t>
      </w:r>
    </w:p>
    <w:p w:rsidR="00C146B7" w:rsidRPr="00A77587" w:rsidRDefault="00C146B7" w:rsidP="00C146B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организация содержания и эксплуатации автотранспортных средств, нах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дя</w:t>
      </w:r>
      <w:r w:rsidR="008E03F7" w:rsidRPr="00A77587">
        <w:rPr>
          <w:sz w:val="26"/>
          <w:szCs w:val="26"/>
        </w:rPr>
        <w:t>щихся в оперативном управлении у</w:t>
      </w:r>
      <w:r w:rsidRPr="00A77587">
        <w:rPr>
          <w:sz w:val="26"/>
          <w:szCs w:val="26"/>
        </w:rPr>
        <w:t>чреждения</w:t>
      </w:r>
      <w:r w:rsidR="008E03F7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ского обслуживания и ремонт</w:t>
      </w:r>
      <w:r w:rsidR="008E03F7"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.</w:t>
      </w:r>
    </w:p>
    <w:p w:rsidR="009502B3" w:rsidRPr="00A77587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Основной целью деятельности МБУ «ЦМИРиТ» по подпрограмме 1 является </w:t>
      </w:r>
      <w:r w:rsidR="00F80557" w:rsidRPr="00A77587">
        <w:rPr>
          <w:sz w:val="26"/>
          <w:szCs w:val="26"/>
        </w:rPr>
        <w:t xml:space="preserve">увеличение доли электронного документооборота </w:t>
      </w:r>
      <w:r w:rsidR="00D20E6B" w:rsidRPr="00A77587">
        <w:rPr>
          <w:sz w:val="26"/>
          <w:szCs w:val="26"/>
        </w:rPr>
        <w:t>в органах местного самоупра</w:t>
      </w:r>
      <w:r w:rsidR="00D20E6B" w:rsidRPr="00A77587">
        <w:rPr>
          <w:sz w:val="26"/>
          <w:szCs w:val="26"/>
        </w:rPr>
        <w:t>в</w:t>
      </w:r>
      <w:r w:rsidR="00D20E6B" w:rsidRPr="00A77587">
        <w:rPr>
          <w:sz w:val="26"/>
          <w:szCs w:val="26"/>
        </w:rPr>
        <w:t>ления</w:t>
      </w:r>
      <w:r w:rsidR="00F80557" w:rsidRPr="00A77587">
        <w:rPr>
          <w:sz w:val="26"/>
          <w:szCs w:val="26"/>
        </w:rPr>
        <w:t xml:space="preserve"> к 2019 году до 78%.</w:t>
      </w:r>
    </w:p>
    <w:p w:rsidR="00CE5D61" w:rsidRPr="00A77587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Показателями (индикаторами) подпрограммы 1, направленными на достиж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цели и решения задач, являются:</w:t>
      </w:r>
    </w:p>
    <w:p w:rsidR="00CE5D61" w:rsidRPr="00A77587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доля электронного документооборота </w:t>
      </w:r>
      <w:r w:rsidR="00D20E6B" w:rsidRPr="00A77587">
        <w:rPr>
          <w:sz w:val="26"/>
          <w:szCs w:val="26"/>
        </w:rPr>
        <w:t>в органах местного самоуправления</w:t>
      </w:r>
      <w:r w:rsidRPr="00A77587">
        <w:rPr>
          <w:sz w:val="26"/>
          <w:szCs w:val="26"/>
        </w:rPr>
        <w:t>;</w:t>
      </w:r>
    </w:p>
    <w:p w:rsidR="00CE5D61" w:rsidRPr="00A77587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</w:t>
      </w:r>
      <w:r w:rsidR="00CE5D61" w:rsidRPr="00A77587">
        <w:rPr>
          <w:sz w:val="26"/>
          <w:szCs w:val="26"/>
        </w:rPr>
        <w:t xml:space="preserve"> автопарка</w:t>
      </w:r>
      <w:r w:rsidRPr="00A77587">
        <w:rPr>
          <w:sz w:val="26"/>
          <w:szCs w:val="26"/>
        </w:rPr>
        <w:t xml:space="preserve">, не требующая </w:t>
      </w:r>
      <w:r w:rsidR="00F80557" w:rsidRPr="00A77587">
        <w:rPr>
          <w:sz w:val="26"/>
          <w:szCs w:val="26"/>
        </w:rPr>
        <w:t>замены</w:t>
      </w:r>
      <w:r w:rsidR="00CE5D61" w:rsidRPr="00A77587">
        <w:rPr>
          <w:sz w:val="26"/>
          <w:szCs w:val="26"/>
        </w:rPr>
        <w:t>;</w:t>
      </w:r>
    </w:p>
    <w:p w:rsidR="00CE5D61" w:rsidRPr="00A77587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доля помещений, занимаемых органами городского самоуправления, </w:t>
      </w:r>
      <w:r w:rsidR="00FA4385" w:rsidRPr="00A77587">
        <w:rPr>
          <w:sz w:val="26"/>
          <w:szCs w:val="26"/>
        </w:rPr>
        <w:t>не тр</w:t>
      </w:r>
      <w:r w:rsidR="00FA4385" w:rsidRPr="00A77587">
        <w:rPr>
          <w:sz w:val="26"/>
          <w:szCs w:val="26"/>
        </w:rPr>
        <w:t>е</w:t>
      </w:r>
      <w:r w:rsidR="00FA4385" w:rsidRPr="00A77587">
        <w:rPr>
          <w:sz w:val="26"/>
          <w:szCs w:val="26"/>
        </w:rPr>
        <w:t>бующих ремонта</w:t>
      </w:r>
      <w:r w:rsidRPr="00A77587">
        <w:rPr>
          <w:sz w:val="26"/>
          <w:szCs w:val="26"/>
        </w:rPr>
        <w:t>;</w:t>
      </w:r>
    </w:p>
    <w:p w:rsidR="00CE5D61" w:rsidRPr="00A77587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оценка материально-технического обеспечения рабочих мест работниками 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ганов городского самоуправления (анкетирование).</w:t>
      </w:r>
    </w:p>
    <w:p w:rsidR="00D745CB" w:rsidRPr="00A77587" w:rsidRDefault="00D745CB" w:rsidP="00D745CB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 xml:space="preserve">Сведения о целевых показателях (индикаторах) </w:t>
      </w:r>
      <w:r w:rsidR="00CE5D61" w:rsidRPr="00A77587">
        <w:rPr>
          <w:sz w:val="26"/>
          <w:szCs w:val="26"/>
        </w:rPr>
        <w:t xml:space="preserve">и их значениях </w:t>
      </w:r>
      <w:r w:rsidRPr="00A77587">
        <w:rPr>
          <w:rFonts w:eastAsiaTheme="minorHAnsi"/>
          <w:sz w:val="26"/>
          <w:szCs w:val="26"/>
          <w:lang w:eastAsia="en-US"/>
        </w:rPr>
        <w:t xml:space="preserve">подпрограммы 1 </w:t>
      </w:r>
      <w:r w:rsidRPr="00A77587">
        <w:rPr>
          <w:sz w:val="26"/>
          <w:szCs w:val="26"/>
        </w:rPr>
        <w:t xml:space="preserve">приведены </w:t>
      </w:r>
      <w:r w:rsidRPr="00A77587">
        <w:rPr>
          <w:rFonts w:eastAsiaTheme="minorHAnsi"/>
          <w:sz w:val="26"/>
          <w:szCs w:val="26"/>
          <w:lang w:eastAsia="en-US"/>
        </w:rPr>
        <w:t>в приложении 5 к Программе.</w:t>
      </w:r>
    </w:p>
    <w:p w:rsidR="00D745CB" w:rsidRPr="00A77587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Методика расчета </w:t>
      </w:r>
      <w:r w:rsidR="00566A7B" w:rsidRPr="00A77587">
        <w:rPr>
          <w:sz w:val="26"/>
          <w:szCs w:val="26"/>
        </w:rPr>
        <w:t xml:space="preserve">значений целевых </w:t>
      </w:r>
      <w:r w:rsidRPr="00A77587">
        <w:rPr>
          <w:sz w:val="26"/>
          <w:szCs w:val="26"/>
        </w:rPr>
        <w:t xml:space="preserve">показателей </w:t>
      </w:r>
      <w:r w:rsidR="00566A7B" w:rsidRPr="00A77587">
        <w:rPr>
          <w:sz w:val="26"/>
          <w:szCs w:val="26"/>
        </w:rPr>
        <w:t xml:space="preserve">(индикаторов) </w:t>
      </w:r>
      <w:r w:rsidRPr="00A77587">
        <w:rPr>
          <w:sz w:val="26"/>
          <w:szCs w:val="26"/>
        </w:rPr>
        <w:t>подпрогра</w:t>
      </w: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</w:rPr>
        <w:t>мы 1</w:t>
      </w:r>
      <w:r w:rsidR="00566A7B" w:rsidRPr="00A77587">
        <w:rPr>
          <w:sz w:val="26"/>
          <w:szCs w:val="26"/>
        </w:rPr>
        <w:t>:</w:t>
      </w:r>
    </w:p>
    <w:p w:rsidR="00566A7B" w:rsidRPr="00A77587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1. Наименование показателя</w:t>
      </w:r>
    </w:p>
    <w:p w:rsidR="00D745CB" w:rsidRPr="00A77587" w:rsidRDefault="008077B4" w:rsidP="00566A7B">
      <w:pPr>
        <w:ind w:firstLine="567"/>
        <w:rPr>
          <w:sz w:val="26"/>
          <w:szCs w:val="26"/>
        </w:rPr>
      </w:pPr>
      <w:r w:rsidRPr="00A77587">
        <w:rPr>
          <w:sz w:val="26"/>
          <w:szCs w:val="26"/>
        </w:rPr>
        <w:t xml:space="preserve">Доля </w:t>
      </w:r>
      <w:r w:rsidR="00D745CB" w:rsidRPr="00A77587">
        <w:rPr>
          <w:sz w:val="26"/>
          <w:szCs w:val="26"/>
        </w:rPr>
        <w:t>авто</w:t>
      </w:r>
      <w:r w:rsidR="00910ED4" w:rsidRPr="00A77587">
        <w:rPr>
          <w:sz w:val="26"/>
          <w:szCs w:val="26"/>
        </w:rPr>
        <w:t>парка</w:t>
      </w:r>
      <w:r w:rsidRPr="00A77587">
        <w:rPr>
          <w:sz w:val="26"/>
          <w:szCs w:val="26"/>
        </w:rPr>
        <w:t>, не требующая замены</w:t>
      </w:r>
      <w:r w:rsidR="00B82CA6" w:rsidRPr="00A77587">
        <w:rPr>
          <w:sz w:val="26"/>
          <w:szCs w:val="26"/>
        </w:rPr>
        <w:t xml:space="preserve"> </w:t>
      </w:r>
    </w:p>
    <w:p w:rsidR="003F32BB" w:rsidRPr="00A77587" w:rsidRDefault="00BB36B4" w:rsidP="003F32BB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3F32BB" w:rsidRPr="00A77587">
        <w:rPr>
          <w:rFonts w:eastAsiaTheme="minorHAnsi"/>
          <w:sz w:val="26"/>
          <w:szCs w:val="26"/>
          <w:lang w:eastAsia="en-US"/>
        </w:rPr>
        <w:t xml:space="preserve"> – показатель, характеризующий относительную </w:t>
      </w:r>
      <w:r w:rsidR="00C45986" w:rsidRPr="00A77587">
        <w:rPr>
          <w:rFonts w:eastAsiaTheme="minorHAnsi"/>
          <w:sz w:val="26"/>
          <w:szCs w:val="26"/>
          <w:lang w:eastAsia="en-US"/>
        </w:rPr>
        <w:t>долю обновления транспортных средств</w:t>
      </w:r>
      <w:r w:rsidR="003F32BB" w:rsidRPr="00A77587">
        <w:rPr>
          <w:rFonts w:eastAsiaTheme="minorHAnsi"/>
          <w:sz w:val="26"/>
          <w:szCs w:val="26"/>
          <w:lang w:eastAsia="en-US"/>
        </w:rPr>
        <w:t xml:space="preserve"> в процессе их эксплуатации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A77587" w:rsidRDefault="00B37C56" w:rsidP="00B37C5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37C56" w:rsidRPr="00A77587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EF5A47" w:rsidRPr="00A77587">
        <w:rPr>
          <w:sz w:val="26"/>
          <w:szCs w:val="26"/>
          <w:u w:val="single"/>
        </w:rPr>
        <w:t xml:space="preserve"> </w:t>
      </w:r>
      <w:r w:rsidR="007127F0" w:rsidRPr="00A77587">
        <w:rPr>
          <w:sz w:val="26"/>
          <w:szCs w:val="26"/>
        </w:rPr>
        <w:t>–</w:t>
      </w:r>
      <w:r w:rsidR="00EF5A47" w:rsidRPr="00A77587">
        <w:rPr>
          <w:sz w:val="26"/>
          <w:szCs w:val="26"/>
        </w:rPr>
        <w:t xml:space="preserve"> </w:t>
      </w:r>
      <w:r w:rsidR="007127F0" w:rsidRPr="00A77587">
        <w:rPr>
          <w:sz w:val="26"/>
          <w:szCs w:val="26"/>
        </w:rPr>
        <w:t>данные, предост</w:t>
      </w:r>
      <w:r w:rsidR="005D1BF1" w:rsidRPr="00A77587">
        <w:rPr>
          <w:sz w:val="26"/>
          <w:szCs w:val="26"/>
        </w:rPr>
        <w:t>ав</w:t>
      </w:r>
      <w:r w:rsidR="007127F0" w:rsidRPr="00A77587">
        <w:rPr>
          <w:sz w:val="26"/>
          <w:szCs w:val="26"/>
        </w:rPr>
        <w:t xml:space="preserve">ляемые </w:t>
      </w:r>
      <w:r w:rsidR="005D1BF1" w:rsidRPr="00A77587">
        <w:rPr>
          <w:sz w:val="26"/>
          <w:szCs w:val="26"/>
        </w:rPr>
        <w:t>МКУ «</w:t>
      </w:r>
      <w:r w:rsidR="007127F0" w:rsidRPr="00A77587">
        <w:rPr>
          <w:sz w:val="26"/>
          <w:szCs w:val="26"/>
        </w:rPr>
        <w:t>ЦКО</w:t>
      </w:r>
      <w:r w:rsidR="005D1BF1" w:rsidRPr="00A77587">
        <w:rPr>
          <w:sz w:val="26"/>
          <w:szCs w:val="26"/>
        </w:rPr>
        <w:t>»</w:t>
      </w:r>
      <w:r w:rsidR="007127F0" w:rsidRPr="00A77587">
        <w:rPr>
          <w:sz w:val="26"/>
          <w:szCs w:val="26"/>
        </w:rPr>
        <w:t xml:space="preserve"> на основании первичных документов </w:t>
      </w:r>
    </w:p>
    <w:p w:rsidR="00B82CA6" w:rsidRPr="00A77587" w:rsidRDefault="00B82CA6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D745CB" w:rsidRPr="00A77587" w:rsidRDefault="00D745CB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 соответствии с </w:t>
      </w:r>
      <w:hyperlink r:id="rId32" w:history="1">
        <w:r w:rsidRPr="00A77587">
          <w:rPr>
            <w:color w:val="000000" w:themeColor="text1"/>
            <w:sz w:val="26"/>
            <w:szCs w:val="26"/>
          </w:rPr>
          <w:t>п. 44</w:t>
        </w:r>
      </w:hyperlink>
      <w:r w:rsidRPr="00A77587">
        <w:rPr>
          <w:color w:val="000000" w:themeColor="text1"/>
          <w:sz w:val="26"/>
          <w:szCs w:val="26"/>
        </w:rPr>
        <w:t xml:space="preserve"> </w:t>
      </w:r>
      <w:r w:rsidRPr="00A77587">
        <w:rPr>
          <w:sz w:val="26"/>
          <w:szCs w:val="26"/>
        </w:rPr>
        <w:t>Инструкции № 157н срок полезного использования о</w:t>
      </w:r>
      <w:r w:rsidRPr="00A77587">
        <w:rPr>
          <w:sz w:val="26"/>
          <w:szCs w:val="26"/>
        </w:rPr>
        <w:t>с</w:t>
      </w:r>
      <w:r w:rsidRPr="00A77587">
        <w:rPr>
          <w:sz w:val="26"/>
          <w:szCs w:val="26"/>
        </w:rPr>
        <w:t xml:space="preserve">новных средств устанавливается в соответствии с </w:t>
      </w:r>
      <w:hyperlink r:id="rId33" w:history="1">
        <w:r w:rsidRPr="00A77587">
          <w:rPr>
            <w:color w:val="000000" w:themeColor="text1"/>
            <w:sz w:val="26"/>
            <w:szCs w:val="26"/>
          </w:rPr>
          <w:t>Классификацией</w:t>
        </w:r>
      </w:hyperlink>
      <w:r w:rsidRPr="00A77587">
        <w:rPr>
          <w:sz w:val="26"/>
          <w:szCs w:val="26"/>
        </w:rPr>
        <w:t xml:space="preserve"> основных средств, включаемы</w:t>
      </w:r>
      <w:r w:rsidR="008E03F7" w:rsidRPr="00A77587">
        <w:rPr>
          <w:sz w:val="26"/>
          <w:szCs w:val="26"/>
        </w:rPr>
        <w:t>х в амортизационные группы (утверждены п</w:t>
      </w:r>
      <w:r w:rsidRPr="00A77587">
        <w:rPr>
          <w:sz w:val="26"/>
          <w:szCs w:val="26"/>
        </w:rPr>
        <w:t>остановлением Правительства Р</w:t>
      </w:r>
      <w:r w:rsidR="008E03F7" w:rsidRPr="00A77587">
        <w:rPr>
          <w:sz w:val="26"/>
          <w:szCs w:val="26"/>
        </w:rPr>
        <w:t xml:space="preserve">оссийской </w:t>
      </w:r>
      <w:r w:rsidRPr="00A77587">
        <w:rPr>
          <w:sz w:val="26"/>
          <w:szCs w:val="26"/>
        </w:rPr>
        <w:t>Ф</w:t>
      </w:r>
      <w:r w:rsidR="008E03F7" w:rsidRPr="00A77587">
        <w:rPr>
          <w:sz w:val="26"/>
          <w:szCs w:val="26"/>
        </w:rPr>
        <w:t>едерации</w:t>
      </w:r>
      <w:r w:rsidRPr="00A77587">
        <w:rPr>
          <w:sz w:val="26"/>
          <w:szCs w:val="26"/>
        </w:rPr>
        <w:t xml:space="preserve"> от 01.01.2002 № 1). Расчет суммы амортиз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ции основных средств, входящих в первые девять амортизационных групп указа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lastRenderedPageBreak/>
        <w:t xml:space="preserve">ной </w:t>
      </w:r>
      <w:hyperlink r:id="rId34" w:history="1">
        <w:r w:rsidRPr="00A77587">
          <w:rPr>
            <w:color w:val="000000" w:themeColor="text1"/>
            <w:sz w:val="26"/>
            <w:szCs w:val="26"/>
          </w:rPr>
          <w:t>Классификации</w:t>
        </w:r>
      </w:hyperlink>
      <w:r w:rsidRPr="00A77587">
        <w:rPr>
          <w:sz w:val="26"/>
          <w:szCs w:val="26"/>
        </w:rPr>
        <w:t>, осуществляется в соответствии с максимальными сроками 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лезного использования имущества, установленными для этих групп.</w:t>
      </w:r>
    </w:p>
    <w:p w:rsidR="00FB1D4E" w:rsidRPr="00A77587" w:rsidRDefault="00FB1D4E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A77587" w:rsidRDefault="00FB1D4E" w:rsidP="00D745CB">
      <w:pPr>
        <w:rPr>
          <w:sz w:val="26"/>
          <w:szCs w:val="26"/>
        </w:rPr>
      </w:pPr>
    </w:p>
    <w:p w:rsidR="00D745CB" w:rsidRPr="00A77587" w:rsidRDefault="00FB1D4E" w:rsidP="00D745CB">
      <w:pPr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иав</w:t>
      </w:r>
      <w:r w:rsidRPr="00A77587">
        <w:rPr>
          <w:sz w:val="26"/>
          <w:szCs w:val="26"/>
        </w:rPr>
        <w:t xml:space="preserve"> – </w:t>
      </w:r>
      <w:r w:rsidR="008077B4" w:rsidRPr="00A77587">
        <w:rPr>
          <w:sz w:val="26"/>
          <w:szCs w:val="26"/>
        </w:rPr>
        <w:t xml:space="preserve">доля автопарка, не требующая </w:t>
      </w:r>
      <w:r w:rsidR="00F80557" w:rsidRPr="00A77587">
        <w:rPr>
          <w:sz w:val="26"/>
          <w:szCs w:val="26"/>
        </w:rPr>
        <w:t>замены</w:t>
      </w:r>
      <w:r w:rsidR="008077B4" w:rsidRPr="00A77587">
        <w:rPr>
          <w:sz w:val="26"/>
          <w:szCs w:val="26"/>
        </w:rPr>
        <w:t xml:space="preserve"> </w:t>
      </w:r>
      <w:r w:rsidR="00251466" w:rsidRPr="00A77587">
        <w:rPr>
          <w:sz w:val="26"/>
          <w:szCs w:val="26"/>
        </w:rPr>
        <w:t>(в процентах)</w:t>
      </w:r>
      <w:r w:rsidRPr="00A77587">
        <w:rPr>
          <w:sz w:val="26"/>
          <w:szCs w:val="26"/>
        </w:rPr>
        <w:t>;</w:t>
      </w:r>
    </w:p>
    <w:p w:rsidR="00FB1D4E" w:rsidRPr="00A77587" w:rsidRDefault="00FB1D4E" w:rsidP="00D745CB">
      <w:pPr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пол</w:t>
      </w:r>
      <w:r w:rsidR="00DA312C" w:rsidRPr="00A77587">
        <w:rPr>
          <w:sz w:val="26"/>
          <w:szCs w:val="26"/>
        </w:rPr>
        <w:t xml:space="preserve"> – количество транспортных средств</w:t>
      </w:r>
      <w:r w:rsidR="008077B4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срок</w:t>
      </w:r>
      <w:r w:rsidR="008077B4" w:rsidRPr="00A77587">
        <w:rPr>
          <w:sz w:val="26"/>
          <w:szCs w:val="26"/>
        </w:rPr>
        <w:t xml:space="preserve"> полезного</w:t>
      </w:r>
      <w:r w:rsidRPr="00A77587">
        <w:rPr>
          <w:sz w:val="26"/>
          <w:szCs w:val="26"/>
        </w:rPr>
        <w:t xml:space="preserve"> использования</w:t>
      </w:r>
      <w:r w:rsidR="008077B4" w:rsidRPr="00A77587">
        <w:rPr>
          <w:sz w:val="26"/>
          <w:szCs w:val="26"/>
        </w:rPr>
        <w:t xml:space="preserve"> которых, не истек</w:t>
      </w:r>
      <w:r w:rsidRPr="00A77587">
        <w:rPr>
          <w:sz w:val="26"/>
          <w:szCs w:val="26"/>
        </w:rPr>
        <w:t>;</w:t>
      </w:r>
    </w:p>
    <w:p w:rsidR="00FB1D4E" w:rsidRPr="00A77587" w:rsidRDefault="00FB1D4E" w:rsidP="00D745CB">
      <w:pPr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общ</w:t>
      </w:r>
      <w:r w:rsidRPr="00A77587">
        <w:rPr>
          <w:sz w:val="26"/>
          <w:szCs w:val="26"/>
        </w:rPr>
        <w:t xml:space="preserve"> – общее количество автотранспорта.</w:t>
      </w:r>
    </w:p>
    <w:p w:rsidR="00FB1D4E" w:rsidRPr="00A77587" w:rsidRDefault="00FB1D4E" w:rsidP="00D745CB">
      <w:pPr>
        <w:rPr>
          <w:sz w:val="26"/>
          <w:szCs w:val="26"/>
        </w:rPr>
      </w:pPr>
    </w:p>
    <w:p w:rsidR="00B82CA6" w:rsidRPr="00A77587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2. Наименование показателя</w:t>
      </w:r>
    </w:p>
    <w:p w:rsidR="00B82CA6" w:rsidRPr="00A77587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</w:t>
      </w:r>
      <w:r w:rsidR="00D745CB" w:rsidRPr="00A77587">
        <w:rPr>
          <w:sz w:val="26"/>
          <w:szCs w:val="26"/>
        </w:rPr>
        <w:t xml:space="preserve">оля помещений, занимаемых органами </w:t>
      </w:r>
      <w:r w:rsidR="00910ED4" w:rsidRPr="00A77587">
        <w:rPr>
          <w:sz w:val="26"/>
          <w:szCs w:val="26"/>
        </w:rPr>
        <w:t>городск</w:t>
      </w:r>
      <w:r w:rsidR="00D745CB" w:rsidRPr="00A77587">
        <w:rPr>
          <w:sz w:val="26"/>
          <w:szCs w:val="26"/>
        </w:rPr>
        <w:t>ого самоуправления</w:t>
      </w:r>
      <w:r w:rsidR="00910ED4" w:rsidRPr="00A77587">
        <w:rPr>
          <w:sz w:val="26"/>
          <w:szCs w:val="26"/>
        </w:rPr>
        <w:t xml:space="preserve">, </w:t>
      </w:r>
      <w:r w:rsidR="00FB1D4E" w:rsidRPr="00A77587">
        <w:rPr>
          <w:sz w:val="26"/>
          <w:szCs w:val="26"/>
        </w:rPr>
        <w:t>не тр</w:t>
      </w:r>
      <w:r w:rsidR="00FB1D4E" w:rsidRPr="00A77587">
        <w:rPr>
          <w:sz w:val="26"/>
          <w:szCs w:val="26"/>
        </w:rPr>
        <w:t>е</w:t>
      </w:r>
      <w:r w:rsidR="00FB1D4E" w:rsidRPr="00A77587">
        <w:rPr>
          <w:sz w:val="26"/>
          <w:szCs w:val="26"/>
        </w:rPr>
        <w:t>бующих ремонта</w:t>
      </w:r>
      <w:r w:rsidR="00910ED4" w:rsidRPr="00A77587">
        <w:rPr>
          <w:sz w:val="26"/>
          <w:szCs w:val="26"/>
        </w:rPr>
        <w:t xml:space="preserve"> </w:t>
      </w:r>
    </w:p>
    <w:p w:rsidR="00FB1D4E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C82EB0" w:rsidRPr="00A77587">
        <w:rPr>
          <w:rFonts w:eastAsiaTheme="minorHAnsi"/>
          <w:sz w:val="26"/>
          <w:szCs w:val="26"/>
          <w:lang w:eastAsia="en-US"/>
        </w:rPr>
        <w:t xml:space="preserve"> - </w:t>
      </w:r>
      <w:r w:rsidR="003F32BB" w:rsidRPr="00A77587">
        <w:rPr>
          <w:rFonts w:eastAsiaTheme="minorHAnsi"/>
          <w:sz w:val="26"/>
          <w:szCs w:val="26"/>
          <w:lang w:eastAsia="en-US"/>
        </w:rPr>
        <w:t xml:space="preserve">показатель, определяющий </w:t>
      </w:r>
      <w:r w:rsidR="00FB1D4E" w:rsidRPr="00A77587">
        <w:rPr>
          <w:rFonts w:eastAsiaTheme="minorHAnsi"/>
          <w:sz w:val="26"/>
          <w:szCs w:val="26"/>
          <w:lang w:eastAsia="en-US"/>
        </w:rPr>
        <w:t>долю отремонтир</w:t>
      </w:r>
      <w:r w:rsidR="00FB1D4E" w:rsidRPr="00A77587">
        <w:rPr>
          <w:rFonts w:eastAsiaTheme="minorHAnsi"/>
          <w:sz w:val="26"/>
          <w:szCs w:val="26"/>
          <w:lang w:eastAsia="en-US"/>
        </w:rPr>
        <w:t>о</w:t>
      </w:r>
      <w:r w:rsidR="00FB1D4E" w:rsidRPr="00A77587">
        <w:rPr>
          <w:rFonts w:eastAsiaTheme="minorHAnsi"/>
          <w:sz w:val="26"/>
          <w:szCs w:val="26"/>
          <w:lang w:eastAsia="en-US"/>
        </w:rPr>
        <w:t>ванных помещений</w:t>
      </w:r>
      <w:r w:rsidR="003F32BB" w:rsidRPr="00A77587">
        <w:rPr>
          <w:rFonts w:eastAsiaTheme="minorHAnsi"/>
          <w:sz w:val="26"/>
          <w:szCs w:val="26"/>
          <w:lang w:eastAsia="en-US"/>
        </w:rPr>
        <w:t>, занимаемых орга</w:t>
      </w:r>
      <w:r w:rsidR="00FB1D4E" w:rsidRPr="00A77587">
        <w:rPr>
          <w:rFonts w:eastAsiaTheme="minorHAnsi"/>
          <w:sz w:val="26"/>
          <w:szCs w:val="26"/>
          <w:lang w:eastAsia="en-US"/>
        </w:rPr>
        <w:t>нами городского самоуправления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A77587" w:rsidRDefault="00B37C56" w:rsidP="00B37C5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37C56" w:rsidRPr="00A77587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EF5A47" w:rsidRPr="00A77587">
        <w:rPr>
          <w:sz w:val="26"/>
          <w:szCs w:val="26"/>
        </w:rPr>
        <w:t xml:space="preserve"> </w:t>
      </w:r>
      <w:r w:rsidR="007127F0" w:rsidRPr="00A77587">
        <w:rPr>
          <w:sz w:val="26"/>
          <w:szCs w:val="26"/>
        </w:rPr>
        <w:t>–</w:t>
      </w:r>
      <w:r w:rsidR="00EF5A47" w:rsidRPr="00A77587">
        <w:rPr>
          <w:sz w:val="26"/>
          <w:szCs w:val="26"/>
        </w:rPr>
        <w:t xml:space="preserve"> </w:t>
      </w:r>
      <w:r w:rsidR="005D1BF1" w:rsidRPr="00A77587">
        <w:rPr>
          <w:sz w:val="26"/>
          <w:szCs w:val="26"/>
        </w:rPr>
        <w:t xml:space="preserve">данные, предоставляемые </w:t>
      </w:r>
      <w:r w:rsidR="007127F0" w:rsidRPr="00A77587">
        <w:rPr>
          <w:sz w:val="26"/>
          <w:szCs w:val="26"/>
        </w:rPr>
        <w:t>отдел</w:t>
      </w:r>
      <w:r w:rsidR="005D1BF1" w:rsidRPr="00A77587">
        <w:rPr>
          <w:sz w:val="26"/>
          <w:szCs w:val="26"/>
        </w:rPr>
        <w:t>ом</w:t>
      </w:r>
      <w:r w:rsidR="007127F0" w:rsidRPr="00A77587">
        <w:rPr>
          <w:sz w:val="26"/>
          <w:szCs w:val="26"/>
        </w:rPr>
        <w:t xml:space="preserve"> матер</w:t>
      </w:r>
      <w:r w:rsidR="005D1BF1" w:rsidRPr="00A77587">
        <w:rPr>
          <w:sz w:val="26"/>
          <w:szCs w:val="26"/>
        </w:rPr>
        <w:t>иально-</w:t>
      </w:r>
      <w:r w:rsidR="007127F0" w:rsidRPr="00A77587">
        <w:rPr>
          <w:sz w:val="26"/>
          <w:szCs w:val="26"/>
        </w:rPr>
        <w:t xml:space="preserve"> технич</w:t>
      </w:r>
      <w:r w:rsidR="005D1BF1" w:rsidRPr="00A77587">
        <w:rPr>
          <w:sz w:val="26"/>
          <w:szCs w:val="26"/>
        </w:rPr>
        <w:t>еского</w:t>
      </w:r>
      <w:r w:rsidR="007127F0" w:rsidRPr="00A77587">
        <w:rPr>
          <w:sz w:val="26"/>
          <w:szCs w:val="26"/>
        </w:rPr>
        <w:t xml:space="preserve"> обеспечения </w:t>
      </w:r>
      <w:r w:rsidR="005D1BF1" w:rsidRPr="00A77587">
        <w:rPr>
          <w:sz w:val="26"/>
          <w:szCs w:val="26"/>
        </w:rPr>
        <w:t>МКУ «</w:t>
      </w:r>
      <w:r w:rsidR="007127F0" w:rsidRPr="00A77587">
        <w:rPr>
          <w:sz w:val="26"/>
          <w:szCs w:val="26"/>
        </w:rPr>
        <w:t>ЦКО</w:t>
      </w:r>
      <w:r w:rsidR="005D1BF1" w:rsidRPr="00A77587">
        <w:rPr>
          <w:sz w:val="26"/>
          <w:szCs w:val="26"/>
        </w:rPr>
        <w:t>»</w:t>
      </w:r>
    </w:p>
    <w:p w:rsidR="00B82CA6" w:rsidRPr="00A77587" w:rsidRDefault="00B82CA6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5F147F" w:rsidRPr="00A77587" w:rsidRDefault="005F147F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5F147F" w:rsidRPr="00A77587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A77587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Pr="00A77587">
        <w:rPr>
          <w:rFonts w:ascii="13" w:hAnsi="13" w:cs="Courier New"/>
          <w:sz w:val="26"/>
          <w:szCs w:val="26"/>
          <w:vertAlign w:val="subscript"/>
        </w:rPr>
        <w:t>пом</w:t>
      </w:r>
      <w:r w:rsidRPr="00A77587">
        <w:rPr>
          <w:spacing w:val="-6"/>
          <w:sz w:val="26"/>
          <w:szCs w:val="26"/>
        </w:rPr>
        <w:tab/>
        <w:t xml:space="preserve">- </w:t>
      </w:r>
      <w:r w:rsidR="00315C21" w:rsidRPr="00A77587">
        <w:rPr>
          <w:sz w:val="26"/>
          <w:szCs w:val="26"/>
        </w:rPr>
        <w:t>помещений, занимаемых органами городского самоуправления, не треб</w:t>
      </w:r>
      <w:r w:rsidR="00315C21" w:rsidRPr="00A77587">
        <w:rPr>
          <w:sz w:val="26"/>
          <w:szCs w:val="26"/>
        </w:rPr>
        <w:t>у</w:t>
      </w:r>
      <w:r w:rsidR="00315C21" w:rsidRPr="00A77587">
        <w:rPr>
          <w:sz w:val="26"/>
          <w:szCs w:val="26"/>
        </w:rPr>
        <w:t>ющих ремонта</w:t>
      </w:r>
      <w:r w:rsidRPr="00A77587">
        <w:rPr>
          <w:spacing w:val="-6"/>
          <w:sz w:val="26"/>
          <w:szCs w:val="26"/>
        </w:rPr>
        <w:t>;</w:t>
      </w:r>
    </w:p>
    <w:p w:rsidR="005F147F" w:rsidRPr="00A77587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S</w:t>
      </w:r>
      <w:r w:rsidRPr="00A77587">
        <w:rPr>
          <w:sz w:val="26"/>
          <w:szCs w:val="26"/>
          <w:vertAlign w:val="subscript"/>
        </w:rPr>
        <w:t>рем</w:t>
      </w:r>
      <w:r w:rsidRPr="00A77587">
        <w:rPr>
          <w:sz w:val="26"/>
          <w:szCs w:val="26"/>
        </w:rPr>
        <w:tab/>
        <w:t>- площадь п</w:t>
      </w:r>
      <w:r w:rsidR="00315C21" w:rsidRPr="00A77587">
        <w:rPr>
          <w:sz w:val="26"/>
          <w:szCs w:val="26"/>
        </w:rPr>
        <w:t>омещений</w:t>
      </w:r>
      <w:r w:rsidR="008077B4" w:rsidRPr="00A77587">
        <w:rPr>
          <w:sz w:val="26"/>
          <w:szCs w:val="26"/>
        </w:rPr>
        <w:t xml:space="preserve"> не требующих ремонта</w:t>
      </w:r>
      <w:r w:rsidRPr="00A77587">
        <w:rPr>
          <w:sz w:val="26"/>
          <w:szCs w:val="26"/>
        </w:rPr>
        <w:t>;</w:t>
      </w:r>
    </w:p>
    <w:p w:rsidR="005F147F" w:rsidRPr="00A77587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S</w:t>
      </w:r>
      <w:r w:rsidRPr="00A77587">
        <w:rPr>
          <w:sz w:val="26"/>
          <w:szCs w:val="26"/>
          <w:vertAlign w:val="subscript"/>
        </w:rPr>
        <w:t>общ</w:t>
      </w:r>
      <w:r w:rsidRPr="00A77587">
        <w:rPr>
          <w:sz w:val="26"/>
          <w:szCs w:val="26"/>
        </w:rPr>
        <w:tab/>
        <w:t>- общая площадь помещений, находящихся в оперативном управлении учр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ждений.</w:t>
      </w:r>
    </w:p>
    <w:p w:rsidR="005F147F" w:rsidRPr="00A77587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A77587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3. Наименование показателя</w:t>
      </w:r>
    </w:p>
    <w:p w:rsidR="00D745CB" w:rsidRPr="00A77587" w:rsidRDefault="00A721E1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</w:t>
      </w:r>
      <w:r w:rsidR="00D745CB" w:rsidRPr="00A77587">
        <w:rPr>
          <w:sz w:val="26"/>
          <w:szCs w:val="26"/>
        </w:rPr>
        <w:t>ценка материально – технического обеспечения рабочих мест работниками орга</w:t>
      </w:r>
      <w:r w:rsidR="00B82CA6" w:rsidRPr="00A77587">
        <w:rPr>
          <w:sz w:val="26"/>
          <w:szCs w:val="26"/>
        </w:rPr>
        <w:t xml:space="preserve">нов городского самоуправления </w:t>
      </w:r>
    </w:p>
    <w:p w:rsidR="00164A12" w:rsidRPr="00A77587" w:rsidRDefault="00BB36B4" w:rsidP="00164A12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C82EB0" w:rsidRPr="00A77587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C82EB0" w:rsidRPr="00A77587">
        <w:rPr>
          <w:rFonts w:eastAsiaTheme="minorHAnsi"/>
          <w:sz w:val="26"/>
          <w:szCs w:val="26"/>
          <w:lang w:eastAsia="en-US"/>
        </w:rPr>
        <w:t xml:space="preserve">– показатель, </w:t>
      </w:r>
      <w:r w:rsidR="00164A12" w:rsidRPr="00A77587">
        <w:rPr>
          <w:rFonts w:eastAsiaTheme="minorHAnsi"/>
          <w:sz w:val="26"/>
          <w:szCs w:val="26"/>
          <w:lang w:eastAsia="en-US"/>
        </w:rPr>
        <w:t>позволяющий оценить восприятие работниками органов местного самоуправления степени выполнения комплекса работ и услуг по их обеспечению необходимым оборудованием, транспортом, п</w:t>
      </w:r>
      <w:r w:rsidR="00164A12" w:rsidRPr="00A77587">
        <w:rPr>
          <w:rFonts w:eastAsiaTheme="minorHAnsi"/>
          <w:sz w:val="26"/>
          <w:szCs w:val="26"/>
          <w:lang w:eastAsia="en-US"/>
        </w:rPr>
        <w:t>о</w:t>
      </w:r>
      <w:r w:rsidR="00164A12" w:rsidRPr="00A77587">
        <w:rPr>
          <w:rFonts w:eastAsiaTheme="minorHAnsi"/>
          <w:sz w:val="26"/>
          <w:szCs w:val="26"/>
          <w:lang w:eastAsia="en-US"/>
        </w:rPr>
        <w:t>мещениями и другими видами материально-технических средств в целях их ст</w:t>
      </w:r>
      <w:r w:rsidR="00164A12" w:rsidRPr="00A77587">
        <w:rPr>
          <w:rFonts w:eastAsiaTheme="minorHAnsi"/>
          <w:sz w:val="26"/>
          <w:szCs w:val="26"/>
          <w:lang w:eastAsia="en-US"/>
        </w:rPr>
        <w:t>а</w:t>
      </w:r>
      <w:r w:rsidR="00164A12" w:rsidRPr="00A77587">
        <w:rPr>
          <w:rFonts w:eastAsiaTheme="minorHAnsi"/>
          <w:sz w:val="26"/>
          <w:szCs w:val="26"/>
          <w:lang w:eastAsia="en-US"/>
        </w:rPr>
        <w:t>бильного функционирования, исполнения ими полномочий и должностных обяза</w:t>
      </w:r>
      <w:r w:rsidR="00164A12" w:rsidRPr="00A77587">
        <w:rPr>
          <w:rFonts w:eastAsiaTheme="minorHAnsi"/>
          <w:sz w:val="26"/>
          <w:szCs w:val="26"/>
          <w:lang w:eastAsia="en-US"/>
        </w:rPr>
        <w:t>н</w:t>
      </w:r>
      <w:r w:rsidR="00164A12" w:rsidRPr="00A77587">
        <w:rPr>
          <w:rFonts w:eastAsiaTheme="minorHAnsi"/>
          <w:sz w:val="26"/>
          <w:szCs w:val="26"/>
          <w:lang w:eastAsia="en-US"/>
        </w:rPr>
        <w:t>ностей</w:t>
      </w:r>
    </w:p>
    <w:p w:rsidR="00C623A5" w:rsidRPr="00A77587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C623A5" w:rsidRPr="00A77587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A77587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баллы (от 1 до 5)</w:t>
      </w:r>
    </w:p>
    <w:p w:rsidR="00B37C56" w:rsidRPr="00A77587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EF5A47" w:rsidRPr="00A77587">
        <w:rPr>
          <w:sz w:val="26"/>
          <w:szCs w:val="26"/>
          <w:u w:val="single"/>
        </w:rPr>
        <w:t xml:space="preserve"> </w:t>
      </w:r>
      <w:r w:rsidR="00EF5A47" w:rsidRPr="00A77587">
        <w:rPr>
          <w:sz w:val="26"/>
          <w:szCs w:val="26"/>
        </w:rPr>
        <w:t>– данные формируются по итогам проведения анкет</w:t>
      </w:r>
      <w:r w:rsidR="00EF5A47" w:rsidRPr="00A77587">
        <w:rPr>
          <w:sz w:val="26"/>
          <w:szCs w:val="26"/>
        </w:rPr>
        <w:t>и</w:t>
      </w:r>
      <w:r w:rsidR="00EF5A47" w:rsidRPr="00A77587">
        <w:rPr>
          <w:sz w:val="26"/>
          <w:szCs w:val="26"/>
        </w:rPr>
        <w:t>рования и предоставляются МКУ «ЦКО»</w:t>
      </w:r>
    </w:p>
    <w:p w:rsidR="00B82CA6" w:rsidRPr="00A77587" w:rsidRDefault="00B82CA6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D745CB" w:rsidRPr="00A77587" w:rsidRDefault="00B82CA6" w:rsidP="00DD448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Оценка определяется н</w:t>
      </w:r>
      <w:r w:rsidR="00D745CB" w:rsidRPr="00A77587">
        <w:rPr>
          <w:sz w:val="26"/>
          <w:szCs w:val="26"/>
        </w:rPr>
        <w:t>а основании ежегодного анкетирования</w:t>
      </w:r>
      <w:r w:rsidR="00C718EC" w:rsidRPr="00A77587">
        <w:rPr>
          <w:sz w:val="26"/>
          <w:szCs w:val="26"/>
        </w:rPr>
        <w:t>, проводимого МКУ «ЦКО»</w:t>
      </w:r>
      <w:r w:rsidR="00556512" w:rsidRPr="00A77587">
        <w:rPr>
          <w:sz w:val="26"/>
          <w:szCs w:val="26"/>
        </w:rPr>
        <w:t xml:space="preserve"> путем </w:t>
      </w:r>
      <w:r w:rsidR="005446DE" w:rsidRPr="00A77587">
        <w:rPr>
          <w:sz w:val="26"/>
          <w:szCs w:val="26"/>
        </w:rPr>
        <w:t>вычисления</w:t>
      </w:r>
      <w:r w:rsidR="00556512" w:rsidRPr="00A77587">
        <w:rPr>
          <w:sz w:val="26"/>
          <w:szCs w:val="26"/>
        </w:rPr>
        <w:t xml:space="preserve"> среднего значения показателя</w:t>
      </w:r>
      <w:r w:rsidR="00D745CB" w:rsidRPr="00A77587">
        <w:rPr>
          <w:sz w:val="26"/>
          <w:szCs w:val="26"/>
        </w:rPr>
        <w:t>.</w:t>
      </w:r>
    </w:p>
    <w:p w:rsidR="00D745CB" w:rsidRPr="00A77587" w:rsidRDefault="00D745CB" w:rsidP="00D745CB">
      <w:pPr>
        <w:ind w:firstLine="708"/>
        <w:rPr>
          <w:sz w:val="26"/>
          <w:szCs w:val="26"/>
        </w:rPr>
      </w:pPr>
    </w:p>
    <w:p w:rsidR="00B37C56" w:rsidRPr="00A77587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4. Наименование показателя</w:t>
      </w:r>
      <w:r w:rsidR="000D7E5C" w:rsidRPr="00A77587">
        <w:rPr>
          <w:sz w:val="26"/>
          <w:szCs w:val="26"/>
          <w:u w:val="single"/>
        </w:rPr>
        <w:t xml:space="preserve"> </w:t>
      </w:r>
    </w:p>
    <w:p w:rsidR="00D745CB" w:rsidRPr="00A77587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д</w:t>
      </w:r>
      <w:r w:rsidR="00D745CB" w:rsidRPr="00A77587">
        <w:rPr>
          <w:sz w:val="26"/>
          <w:szCs w:val="26"/>
        </w:rPr>
        <w:t>оля электронного докуме</w:t>
      </w:r>
      <w:r w:rsidR="00B37C56" w:rsidRPr="00A77587">
        <w:rPr>
          <w:sz w:val="26"/>
          <w:szCs w:val="26"/>
        </w:rPr>
        <w:t xml:space="preserve">нтооборота </w:t>
      </w:r>
      <w:r w:rsidR="00D20E6B" w:rsidRPr="00A77587">
        <w:rPr>
          <w:sz w:val="26"/>
          <w:szCs w:val="26"/>
        </w:rPr>
        <w:t>в органах местного самоуправления</w:t>
      </w:r>
    </w:p>
    <w:p w:rsidR="008B0D3F" w:rsidRPr="00A77587" w:rsidRDefault="00BB36B4" w:rsidP="008B0D3F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3F32BB" w:rsidRPr="00A77587">
        <w:rPr>
          <w:rFonts w:eastAsiaTheme="minorHAnsi"/>
          <w:sz w:val="26"/>
          <w:szCs w:val="26"/>
          <w:lang w:eastAsia="en-US"/>
        </w:rPr>
        <w:t xml:space="preserve"> - </w:t>
      </w:r>
      <w:r w:rsidR="00D20E6B" w:rsidRPr="00A77587">
        <w:rPr>
          <w:rFonts w:eastAsiaTheme="minorHAnsi"/>
          <w:sz w:val="26"/>
          <w:szCs w:val="26"/>
          <w:lang w:eastAsia="en-US"/>
        </w:rPr>
        <w:t>показатель, определяющий объем документов, проходящих в электронном виде с помощью автоматизированных информацио</w:t>
      </w:r>
      <w:r w:rsidR="00D20E6B" w:rsidRPr="00A77587">
        <w:rPr>
          <w:rFonts w:eastAsiaTheme="minorHAnsi"/>
          <w:sz w:val="26"/>
          <w:szCs w:val="26"/>
          <w:lang w:eastAsia="en-US"/>
        </w:rPr>
        <w:t>н</w:t>
      </w:r>
      <w:r w:rsidR="000B575F" w:rsidRPr="00A77587">
        <w:rPr>
          <w:rFonts w:eastAsiaTheme="minorHAnsi"/>
          <w:sz w:val="26"/>
          <w:szCs w:val="26"/>
          <w:lang w:eastAsia="en-US"/>
        </w:rPr>
        <w:t>ных систем органов местного самоуправления</w:t>
      </w:r>
      <w:r w:rsidR="00D20E6B" w:rsidRPr="00A77587">
        <w:rPr>
          <w:rFonts w:eastAsiaTheme="minorHAnsi"/>
          <w:sz w:val="26"/>
          <w:szCs w:val="26"/>
          <w:lang w:eastAsia="en-US"/>
        </w:rPr>
        <w:t xml:space="preserve"> (СЭД «</w:t>
      </w:r>
      <w:proofErr w:type="spellStart"/>
      <w:r w:rsidR="00D20E6B" w:rsidRPr="00A77587">
        <w:rPr>
          <w:rFonts w:eastAsiaTheme="minorHAnsi"/>
          <w:sz w:val="26"/>
          <w:szCs w:val="26"/>
          <w:lang w:eastAsia="en-US"/>
        </w:rPr>
        <w:t>Летограф</w:t>
      </w:r>
      <w:proofErr w:type="spellEnd"/>
      <w:r w:rsidR="00D20E6B" w:rsidRPr="00A77587">
        <w:rPr>
          <w:rFonts w:eastAsiaTheme="minorHAnsi"/>
          <w:sz w:val="26"/>
          <w:szCs w:val="26"/>
          <w:lang w:eastAsia="en-US"/>
        </w:rPr>
        <w:t xml:space="preserve">», АИСЗИК», </w:t>
      </w:r>
      <w:proofErr w:type="spellStart"/>
      <w:r w:rsidR="00D20E6B" w:rsidRPr="00A77587">
        <w:rPr>
          <w:rFonts w:eastAsiaTheme="minorHAnsi"/>
          <w:sz w:val="26"/>
          <w:szCs w:val="26"/>
          <w:lang w:eastAsia="en-US"/>
        </w:rPr>
        <w:t>Microsoft</w:t>
      </w:r>
      <w:proofErr w:type="spellEnd"/>
      <w:r w:rsidR="00D20E6B" w:rsidRPr="00A7758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D20E6B" w:rsidRPr="00A77587">
        <w:rPr>
          <w:rFonts w:eastAsiaTheme="minorHAnsi"/>
          <w:sz w:val="26"/>
          <w:szCs w:val="26"/>
          <w:lang w:eastAsia="en-US"/>
        </w:rPr>
        <w:t>Outlook</w:t>
      </w:r>
      <w:proofErr w:type="spellEnd"/>
      <w:r w:rsidR="00D20E6B" w:rsidRPr="00A77587">
        <w:rPr>
          <w:rFonts w:eastAsiaTheme="minorHAnsi"/>
          <w:sz w:val="26"/>
          <w:szCs w:val="26"/>
          <w:lang w:eastAsia="en-US"/>
        </w:rPr>
        <w:t xml:space="preserve"> и т.д.)</w:t>
      </w:r>
    </w:p>
    <w:p w:rsidR="00BB36B4" w:rsidRPr="00A77587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A77587" w:rsidRDefault="000D7E5C" w:rsidP="000D7E5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проценты.</w:t>
      </w:r>
    </w:p>
    <w:p w:rsidR="000D7E5C" w:rsidRPr="00A77587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Источник информации: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Акты выполненных работ от </w:t>
      </w:r>
      <w:r w:rsidR="000B575F" w:rsidRPr="00A77587">
        <w:rPr>
          <w:sz w:val="26"/>
          <w:szCs w:val="26"/>
        </w:rPr>
        <w:t>органов местного самоуправления</w:t>
      </w:r>
      <w:r w:rsidRPr="00A77587">
        <w:rPr>
          <w:sz w:val="26"/>
          <w:szCs w:val="26"/>
        </w:rPr>
        <w:t xml:space="preserve"> об автомат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тегории документов.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Перечень категорий документов: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– служебная переписка внутри </w:t>
      </w:r>
      <w:r w:rsidR="000B575F" w:rsidRPr="00A77587">
        <w:rPr>
          <w:sz w:val="26"/>
          <w:szCs w:val="26"/>
        </w:rPr>
        <w:t>органов местного самоуправления</w:t>
      </w:r>
      <w:r w:rsidRPr="00A77587">
        <w:rPr>
          <w:sz w:val="26"/>
          <w:szCs w:val="26"/>
        </w:rPr>
        <w:t xml:space="preserve">, </w:t>
      </w:r>
      <w:r w:rsidR="000B575F" w:rsidRPr="00A77587">
        <w:rPr>
          <w:sz w:val="26"/>
          <w:szCs w:val="26"/>
        </w:rPr>
        <w:t>органов местного самоуправления</w:t>
      </w:r>
      <w:r w:rsidRPr="00A77587">
        <w:rPr>
          <w:sz w:val="26"/>
          <w:szCs w:val="26"/>
        </w:rPr>
        <w:t xml:space="preserve"> с Правительством </w:t>
      </w:r>
      <w:proofErr w:type="gramStart"/>
      <w:r w:rsidRPr="00A77587">
        <w:rPr>
          <w:sz w:val="26"/>
          <w:szCs w:val="26"/>
        </w:rPr>
        <w:t>ВО</w:t>
      </w:r>
      <w:proofErr w:type="gramEnd"/>
      <w:r w:rsidRPr="00A77587">
        <w:rPr>
          <w:sz w:val="26"/>
          <w:szCs w:val="26"/>
        </w:rPr>
        <w:t>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– внутренние документы </w:t>
      </w:r>
      <w:r w:rsidR="000B575F" w:rsidRPr="00A77587">
        <w:rPr>
          <w:sz w:val="26"/>
          <w:szCs w:val="26"/>
        </w:rPr>
        <w:t>органов местного самоуправления</w:t>
      </w:r>
      <w:r w:rsidRPr="00A77587">
        <w:rPr>
          <w:sz w:val="26"/>
          <w:szCs w:val="26"/>
        </w:rPr>
        <w:t>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– МПА, договоры и соглашения </w:t>
      </w:r>
      <w:proofErr w:type="gramStart"/>
      <w:r w:rsidRPr="00A77587">
        <w:rPr>
          <w:sz w:val="26"/>
          <w:szCs w:val="26"/>
        </w:rPr>
        <w:t>в</w:t>
      </w:r>
      <w:proofErr w:type="gramEnd"/>
      <w:r w:rsidRPr="00A77587">
        <w:rPr>
          <w:sz w:val="26"/>
          <w:szCs w:val="26"/>
        </w:rPr>
        <w:t xml:space="preserve"> </w:t>
      </w:r>
      <w:proofErr w:type="gramStart"/>
      <w:r w:rsidR="000B575F" w:rsidRPr="00A77587">
        <w:rPr>
          <w:sz w:val="26"/>
          <w:szCs w:val="26"/>
        </w:rPr>
        <w:t>органов</w:t>
      </w:r>
      <w:proofErr w:type="gramEnd"/>
      <w:r w:rsidR="000B575F" w:rsidRPr="00A77587">
        <w:rPr>
          <w:sz w:val="26"/>
          <w:szCs w:val="26"/>
        </w:rPr>
        <w:t xml:space="preserve"> местного самоуправления</w:t>
      </w:r>
      <w:r w:rsidRPr="00A77587">
        <w:rPr>
          <w:sz w:val="26"/>
          <w:szCs w:val="26"/>
        </w:rPr>
        <w:t xml:space="preserve"> (их с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гласование);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– планы работ </w:t>
      </w:r>
      <w:r w:rsidR="000B575F" w:rsidRPr="00A77587">
        <w:rPr>
          <w:sz w:val="26"/>
          <w:szCs w:val="26"/>
        </w:rPr>
        <w:t>органов местного самоуправления</w:t>
      </w:r>
      <w:r w:rsidRPr="00A77587">
        <w:rPr>
          <w:sz w:val="26"/>
          <w:szCs w:val="26"/>
        </w:rPr>
        <w:t xml:space="preserve"> и отчетность по ним;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обращения граждан;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материалы к совещаниям и протоколы по результатам совещаний;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финансовые документы;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кадровые документы;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служебная переписка с Городской Думой;</w:t>
      </w:r>
    </w:p>
    <w:p w:rsidR="00D20E6B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служебная переписка с Контрольно-счетной палатой;</w:t>
      </w:r>
    </w:p>
    <w:p w:rsidR="000D7E5C" w:rsidRPr="00A77587" w:rsidRDefault="00D20E6B" w:rsidP="00D20E6B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– служебная переписка со сторонними организациями</w:t>
      </w:r>
      <w:r w:rsidR="000D7E5C" w:rsidRPr="00A77587">
        <w:rPr>
          <w:sz w:val="26"/>
          <w:szCs w:val="26"/>
        </w:rPr>
        <w:t>.</w:t>
      </w:r>
    </w:p>
    <w:p w:rsidR="00B82CA6" w:rsidRPr="00A77587" w:rsidRDefault="00B82CA6" w:rsidP="00B82C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566A7B" w:rsidRPr="00A77587" w:rsidRDefault="00566A7B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A77587">
        <w:rPr>
          <w:sz w:val="26"/>
          <w:szCs w:val="26"/>
        </w:rPr>
        <w:t xml:space="preserve">  где</w:t>
      </w:r>
    </w:p>
    <w:p w:rsidR="00566A7B" w:rsidRPr="00A77587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A77587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="00B82CA6" w:rsidRPr="00A77587">
        <w:rPr>
          <w:rFonts w:ascii="13" w:hAnsi="13" w:cs="Courier New"/>
          <w:sz w:val="26"/>
          <w:szCs w:val="26"/>
          <w:vertAlign w:val="subscript"/>
        </w:rPr>
        <w:t>эдок</w:t>
      </w:r>
      <w:r w:rsidRPr="00A77587">
        <w:rPr>
          <w:spacing w:val="-6"/>
          <w:sz w:val="26"/>
          <w:szCs w:val="26"/>
        </w:rPr>
        <w:tab/>
        <w:t xml:space="preserve">- </w:t>
      </w:r>
      <w:r w:rsidR="00B82CA6" w:rsidRPr="00A77587">
        <w:rPr>
          <w:sz w:val="26"/>
          <w:szCs w:val="26"/>
        </w:rPr>
        <w:t xml:space="preserve">доля электронного документооборота </w:t>
      </w:r>
      <w:r w:rsidR="00D20E6B" w:rsidRPr="00A77587">
        <w:rPr>
          <w:sz w:val="26"/>
          <w:szCs w:val="26"/>
        </w:rPr>
        <w:t>в органах местного самоуправления</w:t>
      </w:r>
      <w:r w:rsidRPr="00A77587">
        <w:rPr>
          <w:spacing w:val="-6"/>
          <w:sz w:val="26"/>
          <w:szCs w:val="26"/>
        </w:rPr>
        <w:t>;</w:t>
      </w:r>
    </w:p>
    <w:p w:rsidR="00D20E6B" w:rsidRPr="00A77587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</w:t>
      </w:r>
      <w:proofErr w:type="spellStart"/>
      <w:proofErr w:type="gramStart"/>
      <w:r w:rsidRPr="00A77587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A77587">
        <w:rPr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объем документов в i-ой категории, участвующей в электронном докуме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тообороте мэрии.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D20E6B" w:rsidRPr="00A77587" w:rsidTr="000B575F">
        <w:tc>
          <w:tcPr>
            <w:tcW w:w="675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vAlign w:val="center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Наименование категории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Объем документов в категории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1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Служебная переписка внутри </w:t>
            </w:r>
            <w:r w:rsidR="000B575F" w:rsidRPr="00A77587">
              <w:t>органов местного самоуправл</w:t>
            </w:r>
            <w:r w:rsidR="000B575F" w:rsidRPr="00A77587">
              <w:t>е</w:t>
            </w:r>
            <w:r w:rsidR="000B575F" w:rsidRPr="00A77587">
              <w:t>ния</w:t>
            </w:r>
            <w:r w:rsidRPr="00A77587">
              <w:t xml:space="preserve">, </w:t>
            </w:r>
            <w:r w:rsidR="000B575F" w:rsidRPr="00A77587">
              <w:t>органов местного самоуправления</w:t>
            </w:r>
            <w:r w:rsidRPr="00A77587">
              <w:t xml:space="preserve"> с Правительством </w:t>
            </w:r>
            <w:proofErr w:type="gramStart"/>
            <w:r w:rsidRPr="00A77587">
              <w:t>ВО</w:t>
            </w:r>
            <w:proofErr w:type="gramEnd"/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45%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2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Внутренние документы </w:t>
            </w:r>
            <w:r w:rsidR="000B575F" w:rsidRPr="00A77587">
              <w:t>органов местного самоуправления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10%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П3</w:t>
            </w:r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МПА, договоры и соглашения </w:t>
            </w:r>
            <w:proofErr w:type="gramStart"/>
            <w:r w:rsidRPr="00A77587">
              <w:t>в</w:t>
            </w:r>
            <w:proofErr w:type="gramEnd"/>
            <w:r w:rsidRPr="00A77587">
              <w:t xml:space="preserve"> </w:t>
            </w:r>
            <w:proofErr w:type="gramStart"/>
            <w:r w:rsidR="000B575F" w:rsidRPr="00A77587">
              <w:t>органов</w:t>
            </w:r>
            <w:proofErr w:type="gramEnd"/>
            <w:r w:rsidR="000B575F" w:rsidRPr="00A77587">
              <w:t xml:space="preserve"> местного самоупра</w:t>
            </w:r>
            <w:r w:rsidR="000B575F" w:rsidRPr="00A77587">
              <w:t>в</w:t>
            </w:r>
            <w:r w:rsidR="000B575F" w:rsidRPr="00A77587">
              <w:t>ления</w:t>
            </w:r>
            <w:r w:rsidRPr="00A77587">
              <w:t xml:space="preserve"> (их согласование)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15%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4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Планы работ ОМСУ и отчетность по ним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1%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П5</w:t>
            </w:r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Обращения граждан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7%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6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Материалы к совещаниям и протоколы по результатам сов</w:t>
            </w:r>
            <w:r w:rsidRPr="00A77587">
              <w:t>е</w:t>
            </w:r>
            <w:r w:rsidRPr="00A77587">
              <w:t>щаний</w:t>
            </w:r>
          </w:p>
        </w:tc>
        <w:tc>
          <w:tcPr>
            <w:tcW w:w="2232" w:type="dxa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2%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7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Финансовые документы</w:t>
            </w:r>
          </w:p>
        </w:tc>
        <w:tc>
          <w:tcPr>
            <w:tcW w:w="2232" w:type="dxa"/>
            <w:vMerge w:val="restart"/>
            <w:vAlign w:val="center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center"/>
            </w:pPr>
            <w:r w:rsidRPr="00A77587">
              <w:t>20%</w:t>
            </w: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П8</w:t>
            </w:r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Кадровые документы</w:t>
            </w:r>
          </w:p>
        </w:tc>
        <w:tc>
          <w:tcPr>
            <w:tcW w:w="2232" w:type="dxa"/>
            <w:vMerge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</w:t>
            </w:r>
            <w:proofErr w:type="gramStart"/>
            <w:r w:rsidRPr="00A77587">
              <w:t>9</w:t>
            </w:r>
            <w:proofErr w:type="gramEnd"/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Служебная переписка с Городской Думой</w:t>
            </w:r>
          </w:p>
        </w:tc>
        <w:tc>
          <w:tcPr>
            <w:tcW w:w="2232" w:type="dxa"/>
            <w:vMerge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П10</w:t>
            </w:r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A77587" w:rsidTr="000B575F">
        <w:tc>
          <w:tcPr>
            <w:tcW w:w="675" w:type="dxa"/>
          </w:tcPr>
          <w:p w:rsidR="00D20E6B" w:rsidRPr="00A77587" w:rsidRDefault="00D20E6B" w:rsidP="000B575F">
            <w:pPr>
              <w:autoSpaceDE w:val="0"/>
              <w:autoSpaceDN w:val="0"/>
              <w:adjustRightInd w:val="0"/>
              <w:jc w:val="center"/>
            </w:pPr>
            <w:r w:rsidRPr="00A77587">
              <w:t>П11</w:t>
            </w:r>
          </w:p>
        </w:tc>
        <w:tc>
          <w:tcPr>
            <w:tcW w:w="6663" w:type="dxa"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  <w:r w:rsidRPr="00A77587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</w:tcPr>
          <w:p w:rsidR="00D20E6B" w:rsidRPr="00A77587" w:rsidRDefault="00D20E6B" w:rsidP="00D20E6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A77587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A77587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 xml:space="preserve">3. </w:t>
      </w:r>
      <w:r w:rsidR="00C146B7" w:rsidRPr="00A77587">
        <w:rPr>
          <w:sz w:val="26"/>
          <w:szCs w:val="26"/>
        </w:rPr>
        <w:t>Характеристика основных мероприятий подпрограммы 1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Основными мероприятиями подпрограммы</w:t>
      </w:r>
      <w:r w:rsidR="00F30916" w:rsidRPr="00A77587">
        <w:rPr>
          <w:sz w:val="26"/>
          <w:szCs w:val="26"/>
        </w:rPr>
        <w:t xml:space="preserve"> 1</w:t>
      </w:r>
      <w:r w:rsidRPr="00A77587">
        <w:rPr>
          <w:sz w:val="26"/>
          <w:szCs w:val="26"/>
        </w:rPr>
        <w:t xml:space="preserve"> являются:</w:t>
      </w:r>
    </w:p>
    <w:p w:rsidR="00C146B7" w:rsidRPr="00A77587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1 «</w:t>
      </w:r>
      <w:r w:rsidR="00200933" w:rsidRPr="00A77587">
        <w:rPr>
          <w:sz w:val="26"/>
          <w:szCs w:val="26"/>
        </w:rPr>
        <w:t>О</w:t>
      </w:r>
      <w:r w:rsidR="00C146B7" w:rsidRPr="00A77587">
        <w:rPr>
          <w:sz w:val="26"/>
          <w:szCs w:val="26"/>
        </w:rPr>
        <w:t>беспечени</w:t>
      </w:r>
      <w:r w:rsidR="00200933" w:rsidRPr="00A77587">
        <w:rPr>
          <w:sz w:val="26"/>
          <w:szCs w:val="26"/>
        </w:rPr>
        <w:t>е</w:t>
      </w:r>
      <w:r w:rsidR="00C146B7" w:rsidRPr="00A77587">
        <w:rPr>
          <w:sz w:val="26"/>
          <w:szCs w:val="26"/>
        </w:rPr>
        <w:t xml:space="preserve"> работы СЭД «ЛЕ</w:t>
      </w:r>
      <w:r w:rsidRPr="00A77587">
        <w:rPr>
          <w:sz w:val="26"/>
          <w:szCs w:val="26"/>
        </w:rPr>
        <w:t>ТОГРАФ», в рамках которого предполагается: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закупка лицензий на использование СЭД «ЛЕТОГРАФ» и лицензий на техн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ческую поддержку;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ежегодная закупка и обновление электронных подписей, лицензий на крипт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графическое программное обеспечение (КриптоПро CSP, КриптоПро Office Signature).</w:t>
      </w:r>
    </w:p>
    <w:p w:rsidR="00C146B7" w:rsidRPr="00A77587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2 «</w:t>
      </w:r>
      <w:r w:rsidR="00C146B7" w:rsidRPr="00A77587">
        <w:rPr>
          <w:sz w:val="26"/>
          <w:szCs w:val="26"/>
        </w:rPr>
        <w:t>Материально-техническое обеспечение деятельн</w:t>
      </w:r>
      <w:r w:rsidR="00C146B7" w:rsidRPr="00A77587">
        <w:rPr>
          <w:sz w:val="26"/>
          <w:szCs w:val="26"/>
        </w:rPr>
        <w:t>о</w:t>
      </w:r>
      <w:r w:rsidR="00C146B7" w:rsidRPr="00A77587">
        <w:rPr>
          <w:sz w:val="26"/>
          <w:szCs w:val="26"/>
        </w:rPr>
        <w:t>сти работников городского самоуправления</w:t>
      </w:r>
      <w:r w:rsidRPr="00A77587">
        <w:rPr>
          <w:sz w:val="26"/>
          <w:szCs w:val="26"/>
        </w:rPr>
        <w:t>», в рамках которого предполагается</w:t>
      </w:r>
      <w:r w:rsidR="00C146B7" w:rsidRPr="00A77587">
        <w:rPr>
          <w:sz w:val="26"/>
          <w:szCs w:val="26"/>
        </w:rPr>
        <w:t>: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реговоры), сотовой связи;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оплата коммунальных услуг;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уборка помещений и прилегающих территорий;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охрана объектов;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противопожарные мероприятия;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подписка периодических изданий;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автотранспортное обеспечение;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вой техники и прочего имущества;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закупка топлива, бумаги</w:t>
      </w:r>
      <w:r w:rsidR="0000663C" w:rsidRPr="00A77587">
        <w:rPr>
          <w:spacing w:val="-6"/>
          <w:sz w:val="26"/>
          <w:szCs w:val="26"/>
        </w:rPr>
        <w:t>,</w:t>
      </w:r>
      <w:r w:rsidRPr="00A77587">
        <w:rPr>
          <w:spacing w:val="-6"/>
          <w:sz w:val="26"/>
          <w:szCs w:val="26"/>
        </w:rPr>
        <w:t xml:space="preserve"> канц</w:t>
      </w:r>
      <w:r w:rsidR="0000663C" w:rsidRPr="00A77587">
        <w:rPr>
          <w:spacing w:val="-6"/>
          <w:sz w:val="26"/>
          <w:szCs w:val="26"/>
        </w:rPr>
        <w:t>е</w:t>
      </w:r>
      <w:r w:rsidRPr="00A77587">
        <w:rPr>
          <w:spacing w:val="-6"/>
          <w:sz w:val="26"/>
          <w:szCs w:val="26"/>
        </w:rPr>
        <w:t>л</w:t>
      </w:r>
      <w:r w:rsidR="0000663C" w:rsidRPr="00A77587">
        <w:rPr>
          <w:spacing w:val="-6"/>
          <w:sz w:val="26"/>
          <w:szCs w:val="26"/>
        </w:rPr>
        <w:t>я</w:t>
      </w:r>
      <w:r w:rsidRPr="00A77587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A77587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3E4F51" w:rsidRPr="00A77587">
        <w:rPr>
          <w:sz w:val="26"/>
          <w:szCs w:val="26"/>
        </w:rPr>
        <w:t>6</w:t>
      </w:r>
      <w:r w:rsidRPr="00A77587">
        <w:rPr>
          <w:sz w:val="26"/>
          <w:szCs w:val="26"/>
        </w:rPr>
        <w:t xml:space="preserve"> к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грамме.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A77587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4. </w:t>
      </w:r>
      <w:r w:rsidR="00C146B7" w:rsidRPr="00A77587">
        <w:rPr>
          <w:sz w:val="26"/>
          <w:szCs w:val="26"/>
        </w:rPr>
        <w:t xml:space="preserve">Обоснование объема финансовых ресурсов, </w:t>
      </w:r>
    </w:p>
    <w:p w:rsidR="00C146B7" w:rsidRPr="00A77587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необходимых для реализации подпрограммы 1</w:t>
      </w:r>
    </w:p>
    <w:p w:rsidR="00C146B7" w:rsidRPr="00A77587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A77587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A77587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основного мероприятия «Обеспечение работы СЭД «Летограф» пл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кументооборота.</w:t>
      </w:r>
    </w:p>
    <w:p w:rsidR="003026FB" w:rsidRPr="00A77587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A77587">
        <w:rPr>
          <w:sz w:val="26"/>
          <w:szCs w:val="26"/>
        </w:rPr>
        <w:t xml:space="preserve"> 1</w:t>
      </w:r>
      <w:r w:rsidRPr="00A77587">
        <w:rPr>
          <w:sz w:val="26"/>
          <w:szCs w:val="26"/>
        </w:rPr>
        <w:t xml:space="preserve"> «Материально-техническое обеспечение деятельности работников местного самоуправления».</w:t>
      </w:r>
    </w:p>
    <w:p w:rsidR="003026FB" w:rsidRPr="00A77587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Общий объем финансовых средств, необходимых для реализации подпр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граммы 1, составит </w:t>
      </w:r>
      <w:r w:rsidR="0017386E" w:rsidRPr="00A024BA">
        <w:rPr>
          <w:sz w:val="26"/>
          <w:szCs w:val="26"/>
        </w:rPr>
        <w:t>497</w:t>
      </w:r>
      <w:r w:rsidR="007569CE" w:rsidRPr="00A024BA">
        <w:rPr>
          <w:sz w:val="26"/>
          <w:szCs w:val="26"/>
        </w:rPr>
        <w:t> </w:t>
      </w:r>
      <w:r w:rsidR="0017386E" w:rsidRPr="00A024BA">
        <w:rPr>
          <w:sz w:val="26"/>
          <w:szCs w:val="26"/>
        </w:rPr>
        <w:t>826</w:t>
      </w:r>
      <w:r w:rsidR="007569CE" w:rsidRPr="00A024BA">
        <w:rPr>
          <w:sz w:val="26"/>
          <w:szCs w:val="26"/>
        </w:rPr>
        <w:t>,</w:t>
      </w:r>
      <w:r w:rsidR="00A024BA" w:rsidRPr="00A024BA">
        <w:rPr>
          <w:sz w:val="26"/>
          <w:szCs w:val="26"/>
        </w:rPr>
        <w:t>0</w:t>
      </w:r>
      <w:r w:rsidR="005727CA" w:rsidRPr="00A77587">
        <w:rPr>
          <w:sz w:val="26"/>
          <w:szCs w:val="26"/>
        </w:rPr>
        <w:t xml:space="preserve"> </w:t>
      </w:r>
      <w:r w:rsidRPr="00A77587">
        <w:rPr>
          <w:rFonts w:eastAsiaTheme="minorHAnsi"/>
          <w:sz w:val="26"/>
          <w:szCs w:val="26"/>
          <w:lang w:eastAsia="en-US"/>
        </w:rPr>
        <w:t>тыс</w:t>
      </w:r>
      <w:r w:rsidRPr="00A77587">
        <w:rPr>
          <w:rFonts w:eastAsiaTheme="minorHAnsi"/>
          <w:lang w:eastAsia="en-US"/>
        </w:rPr>
        <w:t>.</w:t>
      </w:r>
      <w:r w:rsidR="001B7F00" w:rsidRPr="00A77587">
        <w:rPr>
          <w:sz w:val="26"/>
          <w:szCs w:val="26"/>
        </w:rPr>
        <w:t xml:space="preserve"> руб.</w:t>
      </w:r>
      <w:r w:rsidR="00497F74" w:rsidRPr="00A77587">
        <w:rPr>
          <w:sz w:val="26"/>
          <w:szCs w:val="26"/>
        </w:rPr>
        <w:t>,</w:t>
      </w:r>
    </w:p>
    <w:p w:rsidR="005727CA" w:rsidRPr="00A77587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годам: </w:t>
      </w:r>
    </w:p>
    <w:p w:rsidR="005727CA" w:rsidRPr="00A77587" w:rsidRDefault="001F793F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2014 г. – 77 5</w:t>
      </w:r>
      <w:r w:rsidR="005727CA" w:rsidRPr="00A77587">
        <w:rPr>
          <w:sz w:val="26"/>
          <w:szCs w:val="26"/>
        </w:rPr>
        <w:t>50,9 тыс. руб.;</w:t>
      </w:r>
    </w:p>
    <w:p w:rsidR="005727CA" w:rsidRPr="00A77587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CD4686" w:rsidRPr="00A77587">
        <w:rPr>
          <w:sz w:val="26"/>
          <w:szCs w:val="26"/>
        </w:rPr>
        <w:t>80</w:t>
      </w:r>
      <w:r w:rsidRPr="00A77587">
        <w:rPr>
          <w:sz w:val="26"/>
          <w:szCs w:val="26"/>
        </w:rPr>
        <w:t xml:space="preserve"> </w:t>
      </w:r>
      <w:r w:rsidR="00CD4686" w:rsidRPr="00A77587">
        <w:rPr>
          <w:sz w:val="26"/>
          <w:szCs w:val="26"/>
        </w:rPr>
        <w:t>33</w:t>
      </w:r>
      <w:r w:rsidR="002F6A65" w:rsidRPr="00A77587">
        <w:rPr>
          <w:sz w:val="26"/>
          <w:szCs w:val="26"/>
        </w:rPr>
        <w:t>3</w:t>
      </w:r>
      <w:r w:rsidRPr="00A77587">
        <w:rPr>
          <w:sz w:val="26"/>
          <w:szCs w:val="26"/>
        </w:rPr>
        <w:t>,</w:t>
      </w:r>
      <w:r w:rsidR="002F6A65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тыс. руб.;</w:t>
      </w:r>
    </w:p>
    <w:p w:rsidR="005727CA" w:rsidRPr="00A77587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– </w:t>
      </w:r>
      <w:r w:rsidR="007569CE" w:rsidRPr="00A77587">
        <w:rPr>
          <w:sz w:val="26"/>
          <w:szCs w:val="26"/>
        </w:rPr>
        <w:t>91 205,</w:t>
      </w:r>
      <w:r w:rsidR="00D3728F" w:rsidRPr="00A77587">
        <w:rPr>
          <w:sz w:val="26"/>
          <w:szCs w:val="26"/>
        </w:rPr>
        <w:t>1</w:t>
      </w:r>
      <w:r w:rsidRPr="00A77587">
        <w:rPr>
          <w:sz w:val="26"/>
          <w:szCs w:val="26"/>
        </w:rPr>
        <w:t xml:space="preserve"> тыс. руб.; </w:t>
      </w:r>
    </w:p>
    <w:p w:rsidR="005727CA" w:rsidRPr="00A77587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</w:t>
      </w:r>
      <w:r w:rsidRPr="00A024BA">
        <w:rPr>
          <w:sz w:val="26"/>
          <w:szCs w:val="26"/>
        </w:rPr>
        <w:t xml:space="preserve">– </w:t>
      </w:r>
      <w:r w:rsidR="0017386E" w:rsidRPr="00A024BA">
        <w:rPr>
          <w:sz w:val="26"/>
          <w:szCs w:val="26"/>
        </w:rPr>
        <w:t>84</w:t>
      </w:r>
      <w:r w:rsidR="006610A4" w:rsidRPr="00A024BA">
        <w:rPr>
          <w:sz w:val="26"/>
          <w:szCs w:val="26"/>
        </w:rPr>
        <w:t xml:space="preserve"> </w:t>
      </w:r>
      <w:r w:rsidR="0017386E" w:rsidRPr="00A024BA">
        <w:rPr>
          <w:sz w:val="26"/>
          <w:szCs w:val="26"/>
        </w:rPr>
        <w:t>017</w:t>
      </w:r>
      <w:r w:rsidR="00C20C67" w:rsidRPr="00A024BA">
        <w:rPr>
          <w:sz w:val="26"/>
          <w:szCs w:val="26"/>
        </w:rPr>
        <w:t>,</w:t>
      </w:r>
      <w:r w:rsidR="00A024BA">
        <w:rPr>
          <w:sz w:val="26"/>
          <w:szCs w:val="26"/>
        </w:rPr>
        <w:t>8</w:t>
      </w:r>
      <w:r w:rsidRPr="00A77587">
        <w:rPr>
          <w:sz w:val="26"/>
          <w:szCs w:val="26"/>
        </w:rPr>
        <w:t xml:space="preserve"> тыс. руб.;</w:t>
      </w:r>
    </w:p>
    <w:p w:rsidR="005727CA" w:rsidRPr="00A77587" w:rsidRDefault="005727C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6610A4" w:rsidRPr="00A77587">
        <w:rPr>
          <w:sz w:val="26"/>
          <w:szCs w:val="26"/>
        </w:rPr>
        <w:t>82</w:t>
      </w:r>
      <w:r w:rsidR="00C20C67" w:rsidRPr="00A77587">
        <w:rPr>
          <w:sz w:val="26"/>
          <w:szCs w:val="26"/>
        </w:rPr>
        <w:t> </w:t>
      </w:r>
      <w:r w:rsidR="006610A4" w:rsidRPr="00A77587">
        <w:rPr>
          <w:sz w:val="26"/>
          <w:szCs w:val="26"/>
        </w:rPr>
        <w:t>190</w:t>
      </w:r>
      <w:r w:rsidR="00C20C67" w:rsidRPr="00A77587">
        <w:rPr>
          <w:sz w:val="26"/>
          <w:szCs w:val="26"/>
        </w:rPr>
        <w:t>,</w:t>
      </w:r>
      <w:r w:rsidR="006610A4" w:rsidRPr="00A77587">
        <w:rPr>
          <w:sz w:val="26"/>
          <w:szCs w:val="26"/>
        </w:rPr>
        <w:t>5</w:t>
      </w:r>
      <w:r w:rsidR="00D70C2A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6610A4" w:rsidRPr="00A77587">
        <w:rPr>
          <w:sz w:val="26"/>
          <w:szCs w:val="26"/>
        </w:rPr>
        <w:t>;</w:t>
      </w:r>
    </w:p>
    <w:p w:rsidR="006610A4" w:rsidRPr="00A77587" w:rsidRDefault="006610A4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2019 г. – 82 527,8 тыс. руб.</w:t>
      </w:r>
    </w:p>
    <w:p w:rsidR="003026FB" w:rsidRPr="00A77587" w:rsidRDefault="00A024BA" w:rsidP="005727C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026FB" w:rsidRPr="00A77587">
          <w:rPr>
            <w:sz w:val="26"/>
            <w:szCs w:val="26"/>
          </w:rPr>
          <w:t>Объем</w:t>
        </w:r>
      </w:hyperlink>
      <w:r w:rsidR="003026FB" w:rsidRPr="00A77587">
        <w:rPr>
          <w:sz w:val="26"/>
          <w:szCs w:val="26"/>
        </w:rPr>
        <w:t xml:space="preserve"> финансовых средств, необходимых для реализации подпрограммы 1, в разрезе основных мероприятий приведен в приложении </w:t>
      </w:r>
      <w:r w:rsidR="00C84C00" w:rsidRPr="00A77587">
        <w:rPr>
          <w:sz w:val="26"/>
          <w:szCs w:val="26"/>
        </w:rPr>
        <w:t>8</w:t>
      </w:r>
      <w:r w:rsidR="003026FB" w:rsidRPr="00A77587">
        <w:rPr>
          <w:sz w:val="26"/>
          <w:szCs w:val="26"/>
        </w:rPr>
        <w:t xml:space="preserve"> к Программе.</w:t>
      </w:r>
    </w:p>
    <w:p w:rsidR="00370C99" w:rsidRPr="00A77587" w:rsidRDefault="00370C99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</w:p>
    <w:p w:rsidR="004D4483" w:rsidRPr="00A77587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A77587" w:rsidSect="00F25C52">
          <w:headerReference w:type="default" r:id="rId35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A77587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A77587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A77587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Подпрограмма 2</w:t>
      </w: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«</w:t>
      </w:r>
      <w:r w:rsidRPr="00A77587">
        <w:rPr>
          <w:bCs/>
          <w:sz w:val="26"/>
          <w:szCs w:val="26"/>
        </w:rPr>
        <w:t xml:space="preserve">Развитие </w:t>
      </w:r>
      <w:r w:rsidRPr="00A77587">
        <w:rPr>
          <w:color w:val="000000"/>
          <w:sz w:val="26"/>
          <w:szCs w:val="26"/>
        </w:rPr>
        <w:t>муниципальной службы в мэрии города Череповца</w:t>
      </w:r>
      <w:r w:rsidRPr="00A77587">
        <w:rPr>
          <w:sz w:val="26"/>
          <w:szCs w:val="26"/>
        </w:rPr>
        <w:t>»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(далее – </w:t>
      </w:r>
      <w:r w:rsidR="00904705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одпрограмма 2)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77587">
        <w:rPr>
          <w:sz w:val="26"/>
          <w:szCs w:val="26"/>
        </w:rPr>
        <w:t xml:space="preserve">Паспорт </w:t>
      </w:r>
      <w:r w:rsidR="00904705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 xml:space="preserve">одпрограммы 2 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Ответственный исполнитель подпрограммы </w:t>
            </w:r>
            <w:r w:rsidR="00904705" w:rsidRPr="00A77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A166C9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t>Управление муниципальной службы и кадровой пол</w:t>
            </w:r>
            <w:r w:rsidRPr="00A77587">
              <w:t>и</w:t>
            </w:r>
            <w:r w:rsidRPr="00A77587">
              <w:t>тики мэрии города Череповца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07171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Соисполнители подпрограммы </w:t>
            </w:r>
            <w:r w:rsidR="00904705" w:rsidRPr="00A77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25" w:rsidRPr="00A77587" w:rsidRDefault="005D2F25" w:rsidP="005D2F25">
            <w:pPr>
              <w:autoSpaceDE w:val="0"/>
              <w:autoSpaceDN w:val="0"/>
              <w:adjustRightInd w:val="0"/>
              <w:jc w:val="both"/>
            </w:pPr>
            <w:r w:rsidRPr="00A77587">
              <w:t>Контрольно-правовое управление мэрии,</w:t>
            </w:r>
          </w:p>
          <w:p w:rsidR="0090739F" w:rsidRPr="00A77587" w:rsidRDefault="005D2F25" w:rsidP="00F30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t>органы мэрии с правами юридического лица</w:t>
            </w:r>
          </w:p>
        </w:tc>
      </w:tr>
      <w:tr w:rsidR="0007171A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A77587" w:rsidRDefault="0007171A" w:rsidP="0007171A">
            <w:pPr>
              <w:autoSpaceDE w:val="0"/>
              <w:autoSpaceDN w:val="0"/>
              <w:adjustRightInd w:val="0"/>
            </w:pPr>
            <w:r w:rsidRPr="00A77587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A77587" w:rsidRDefault="0007171A" w:rsidP="00063387">
            <w:pPr>
              <w:autoSpaceDE w:val="0"/>
              <w:autoSpaceDN w:val="0"/>
              <w:adjustRightInd w:val="0"/>
            </w:pPr>
            <w:r w:rsidRPr="00A77587">
              <w:t xml:space="preserve">Нет 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Программно-целевые инстр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 xml:space="preserve">менты подпрограммы </w:t>
            </w:r>
            <w:r w:rsidR="00904705" w:rsidRPr="00A77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F30916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</w:t>
            </w:r>
            <w:r w:rsidR="0090739F" w:rsidRPr="00A77587">
              <w:rPr>
                <w:rFonts w:eastAsiaTheme="minorHAnsi"/>
                <w:lang w:eastAsia="en-US"/>
              </w:rPr>
              <w:t>ет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570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Цели подпрограммы </w:t>
            </w:r>
            <w:r w:rsidR="00904705" w:rsidRPr="00A77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8A0936" w:rsidP="00FF68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Совершенствование муниципальной службы и п</w:t>
            </w:r>
            <w:r w:rsidR="0090739F" w:rsidRPr="00A77587">
              <w:rPr>
                <w:rFonts w:eastAsiaTheme="minorHAnsi"/>
                <w:lang w:eastAsia="en-US"/>
              </w:rPr>
              <w:t>овыш</w:t>
            </w:r>
            <w:r w:rsidR="0090739F" w:rsidRPr="00A77587">
              <w:rPr>
                <w:rFonts w:eastAsiaTheme="minorHAnsi"/>
                <w:lang w:eastAsia="en-US"/>
              </w:rPr>
              <w:t>е</w:t>
            </w:r>
            <w:r w:rsidR="0090739F" w:rsidRPr="00A77587">
              <w:rPr>
                <w:rFonts w:eastAsiaTheme="minorHAnsi"/>
                <w:lang w:eastAsia="en-US"/>
              </w:rPr>
              <w:t xml:space="preserve">ние </w:t>
            </w:r>
            <w:r w:rsidRPr="00A77587">
              <w:rPr>
                <w:rFonts w:eastAsiaTheme="minorHAnsi"/>
                <w:lang w:eastAsia="en-US"/>
              </w:rPr>
              <w:t xml:space="preserve">ее </w:t>
            </w:r>
            <w:r w:rsidR="0090739F" w:rsidRPr="00A77587">
              <w:rPr>
                <w:rFonts w:eastAsiaTheme="minorHAnsi"/>
                <w:lang w:eastAsia="en-US"/>
              </w:rPr>
              <w:t>эффективности в мэрии города Череповца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Задачи подпрограммы</w:t>
            </w:r>
            <w:r w:rsidR="00904705" w:rsidRPr="00A77587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837114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р</w:t>
            </w:r>
            <w:r w:rsidR="0090739F" w:rsidRPr="00A77587">
              <w:rPr>
                <w:rFonts w:eastAsiaTheme="minorHAnsi"/>
                <w:lang w:eastAsia="en-US"/>
              </w:rPr>
              <w:t>азработка и совершенствование муниципальных пр</w:t>
            </w:r>
            <w:r w:rsidR="0090739F" w:rsidRPr="00A77587">
              <w:rPr>
                <w:rFonts w:eastAsiaTheme="minorHAnsi"/>
                <w:lang w:eastAsia="en-US"/>
              </w:rPr>
              <w:t>а</w:t>
            </w:r>
            <w:r w:rsidR="0090739F" w:rsidRPr="00A77587">
              <w:rPr>
                <w:rFonts w:eastAsiaTheme="minorHAnsi"/>
                <w:lang w:eastAsia="en-US"/>
              </w:rPr>
              <w:t>вовых актов по вопросам прохождения муниципальной службы, соответствующих законодательству Росси</w:t>
            </w:r>
            <w:r w:rsidR="0090739F" w:rsidRPr="00A77587">
              <w:rPr>
                <w:rFonts w:eastAsiaTheme="minorHAnsi"/>
                <w:lang w:eastAsia="en-US"/>
              </w:rPr>
              <w:t>й</w:t>
            </w:r>
            <w:r w:rsidR="0090739F" w:rsidRPr="00A77587">
              <w:rPr>
                <w:rFonts w:eastAsiaTheme="minorHAnsi"/>
                <w:lang w:eastAsia="en-US"/>
              </w:rPr>
              <w:t>ской Федерации и Вологодской области;</w:t>
            </w:r>
          </w:p>
          <w:p w:rsidR="0090739F" w:rsidRPr="00A77587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с</w:t>
            </w:r>
            <w:r w:rsidR="0090739F" w:rsidRPr="00A77587">
              <w:rPr>
                <w:rFonts w:eastAsiaTheme="minorHAnsi"/>
                <w:lang w:eastAsia="en-US"/>
              </w:rPr>
              <w:t>оздание условий для результативной профессионал</w:t>
            </w:r>
            <w:r w:rsidR="0090739F" w:rsidRPr="00A77587">
              <w:rPr>
                <w:rFonts w:eastAsiaTheme="minorHAnsi"/>
                <w:lang w:eastAsia="en-US"/>
              </w:rPr>
              <w:t>ь</w:t>
            </w:r>
            <w:r w:rsidR="0090739F" w:rsidRPr="00A77587">
              <w:rPr>
                <w:rFonts w:eastAsiaTheme="minorHAnsi"/>
                <w:lang w:eastAsia="en-US"/>
              </w:rPr>
              <w:t>ной деятельности муниципальных служащих мэрии г</w:t>
            </w:r>
            <w:r w:rsidR="0090739F" w:rsidRPr="00A77587">
              <w:rPr>
                <w:rFonts w:eastAsiaTheme="minorHAnsi"/>
                <w:lang w:eastAsia="en-US"/>
              </w:rPr>
              <w:t>о</w:t>
            </w:r>
            <w:r w:rsidR="0090739F" w:rsidRPr="00A77587">
              <w:rPr>
                <w:rFonts w:eastAsiaTheme="minorHAnsi"/>
                <w:lang w:eastAsia="en-US"/>
              </w:rPr>
              <w:t>рода (далее - муниципальные служащие), их должнос</w:t>
            </w:r>
            <w:r w:rsidR="0090739F" w:rsidRPr="00A77587">
              <w:rPr>
                <w:rFonts w:eastAsiaTheme="minorHAnsi"/>
                <w:lang w:eastAsia="en-US"/>
              </w:rPr>
              <w:t>т</w:t>
            </w:r>
            <w:r w:rsidR="0090739F" w:rsidRPr="00A77587">
              <w:rPr>
                <w:rFonts w:eastAsiaTheme="minorHAnsi"/>
                <w:lang w:eastAsia="en-US"/>
              </w:rPr>
              <w:t>ного (служебного) роста;</w:t>
            </w:r>
          </w:p>
          <w:p w:rsidR="0090739F" w:rsidRPr="00A77587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90739F" w:rsidRPr="00A77587">
              <w:rPr>
                <w:rFonts w:eastAsiaTheme="minorHAnsi"/>
                <w:lang w:eastAsia="en-US"/>
              </w:rPr>
              <w:t>развитие организационных механизмов професси</w:t>
            </w:r>
            <w:r w:rsidR="0090739F" w:rsidRPr="00A77587">
              <w:rPr>
                <w:rFonts w:eastAsiaTheme="minorHAnsi"/>
                <w:lang w:eastAsia="en-US"/>
              </w:rPr>
              <w:t>о</w:t>
            </w:r>
            <w:r w:rsidR="0090739F" w:rsidRPr="00A77587">
              <w:rPr>
                <w:rFonts w:eastAsiaTheme="minorHAnsi"/>
                <w:lang w:eastAsia="en-US"/>
              </w:rPr>
              <w:t>нальной служебной деятельности муниципальных сл</w:t>
            </w:r>
            <w:r w:rsidR="0090739F" w:rsidRPr="00A77587">
              <w:rPr>
                <w:rFonts w:eastAsiaTheme="minorHAnsi"/>
                <w:lang w:eastAsia="en-US"/>
              </w:rPr>
              <w:t>у</w:t>
            </w:r>
            <w:r w:rsidR="0090739F" w:rsidRPr="00A77587">
              <w:rPr>
                <w:rFonts w:eastAsiaTheme="minorHAnsi"/>
                <w:lang w:eastAsia="en-US"/>
              </w:rPr>
              <w:t>жащих, в целях повышения качества предоставляемых населению города услуг;</w:t>
            </w:r>
          </w:p>
          <w:p w:rsidR="0090739F" w:rsidRPr="00A77587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90739F" w:rsidRPr="00A77587">
              <w:rPr>
                <w:rFonts w:eastAsiaTheme="minorHAnsi"/>
                <w:lang w:eastAsia="en-US"/>
              </w:rPr>
              <w:t>оптимизация структуры и штатной численности м</w:t>
            </w:r>
            <w:r w:rsidR="0090739F" w:rsidRPr="00A77587">
              <w:rPr>
                <w:rFonts w:eastAsiaTheme="minorHAnsi"/>
                <w:lang w:eastAsia="en-US"/>
              </w:rPr>
              <w:t>у</w:t>
            </w:r>
            <w:r w:rsidR="0090739F" w:rsidRPr="00A77587">
              <w:rPr>
                <w:rFonts w:eastAsiaTheme="minorHAnsi"/>
                <w:lang w:eastAsia="en-US"/>
              </w:rPr>
              <w:t>ниципальных служащих в соответствии с полномочи</w:t>
            </w:r>
            <w:r w:rsidR="0090739F" w:rsidRPr="00A77587">
              <w:rPr>
                <w:rFonts w:eastAsiaTheme="minorHAnsi"/>
                <w:lang w:eastAsia="en-US"/>
              </w:rPr>
              <w:t>я</w:t>
            </w:r>
            <w:r w:rsidR="0090739F" w:rsidRPr="00A77587">
              <w:rPr>
                <w:rFonts w:eastAsiaTheme="minorHAnsi"/>
                <w:lang w:eastAsia="en-US"/>
              </w:rPr>
              <w:t>ми, стратегическими целями развития;</w:t>
            </w:r>
          </w:p>
          <w:p w:rsidR="0090739F" w:rsidRPr="00A77587" w:rsidRDefault="00570915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90739F" w:rsidRPr="00A77587">
              <w:rPr>
                <w:rFonts w:eastAsiaTheme="minorHAnsi"/>
                <w:lang w:eastAsia="en-US"/>
              </w:rPr>
              <w:t>совершенствование механизмов стимулирования м</w:t>
            </w:r>
            <w:r w:rsidR="0090739F" w:rsidRPr="00A77587">
              <w:rPr>
                <w:rFonts w:eastAsiaTheme="minorHAnsi"/>
                <w:lang w:eastAsia="en-US"/>
              </w:rPr>
              <w:t>у</w:t>
            </w:r>
            <w:r w:rsidR="0090739F" w:rsidRPr="00A77587">
              <w:rPr>
                <w:rFonts w:eastAsiaTheme="minorHAnsi"/>
                <w:lang w:eastAsia="en-US"/>
              </w:rPr>
              <w:t>ниципальных служащих;</w:t>
            </w:r>
          </w:p>
          <w:p w:rsidR="0090739F" w:rsidRPr="00A77587" w:rsidRDefault="00570915" w:rsidP="00570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90739F" w:rsidRPr="00A77587">
              <w:rPr>
                <w:rFonts w:eastAsiaTheme="minorHAnsi"/>
                <w:lang w:eastAsia="en-US"/>
              </w:rPr>
              <w:t>обеспечение открытости муниципальной службы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Целевые индикаторы и показ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Pr="00A77587">
              <w:rPr>
                <w:rFonts w:eastAsiaTheme="minorHAnsi"/>
                <w:lang w:eastAsia="en-US"/>
              </w:rPr>
              <w:t>тели подпрограммы</w:t>
            </w:r>
            <w:r w:rsidR="00904705" w:rsidRPr="00A77587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A77587" w:rsidRDefault="00837114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д</w:t>
            </w:r>
            <w:r w:rsidR="005407D6" w:rsidRPr="00A77587">
              <w:rPr>
                <w:rFonts w:eastAsiaTheme="minorHAnsi"/>
                <w:lang w:eastAsia="en-US"/>
              </w:rPr>
              <w:t>оля подготовленных нормативных правовых актов, регулирующих вопросы муниципальной службы;</w:t>
            </w:r>
          </w:p>
          <w:p w:rsidR="005407D6" w:rsidRPr="00A77587" w:rsidRDefault="005407D6" w:rsidP="005407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текучесть кадров;</w:t>
            </w:r>
          </w:p>
          <w:p w:rsidR="005407D6" w:rsidRPr="00A77587" w:rsidRDefault="005407D6" w:rsidP="00F309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доля муниципальных служащих, повысивших квал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фикацию;</w:t>
            </w:r>
          </w:p>
          <w:p w:rsidR="0090739F" w:rsidRPr="00A77587" w:rsidRDefault="005407D6" w:rsidP="00302B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302B65" w:rsidRPr="00A77587">
              <w:t>обеспеченность кадрами мэрии города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Этапы и сроки реализации по</w:t>
            </w:r>
            <w:r w:rsidRPr="00A77587">
              <w:rPr>
                <w:rFonts w:eastAsiaTheme="minorHAnsi"/>
                <w:lang w:eastAsia="en-US"/>
              </w:rPr>
              <w:t>д</w:t>
            </w:r>
            <w:r w:rsidRPr="00A77587">
              <w:rPr>
                <w:rFonts w:eastAsiaTheme="minorHAnsi"/>
                <w:lang w:eastAsia="en-US"/>
              </w:rPr>
              <w:t>программы</w:t>
            </w:r>
            <w:r w:rsidR="00904705" w:rsidRPr="00A77587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6610A4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 – 2019</w:t>
            </w:r>
            <w:r w:rsidR="0090739F" w:rsidRPr="00A77587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C33B0A" w:rsidRPr="00A77587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A77587" w:rsidRDefault="00C33B0A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по подпрограмме 2 – </w:t>
            </w:r>
            <w:r w:rsidR="006B5DD1" w:rsidRPr="00A77587">
              <w:rPr>
                <w:rFonts w:eastAsiaTheme="minorHAnsi"/>
                <w:lang w:eastAsia="en-US"/>
              </w:rPr>
              <w:t>85 798,3</w:t>
            </w:r>
            <w:r w:rsidRPr="00A77587">
              <w:rPr>
                <w:rFonts w:eastAsiaTheme="minorHAnsi"/>
                <w:lang w:eastAsia="en-US"/>
              </w:rPr>
              <w:t xml:space="preserve"> тыс. руб.,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 том числе по годам: 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 г. – 13 7</w:t>
            </w:r>
            <w:r w:rsidR="00D33D22" w:rsidRPr="00A77587">
              <w:rPr>
                <w:rFonts w:eastAsiaTheme="minorHAnsi"/>
                <w:lang w:eastAsia="en-US"/>
              </w:rPr>
              <w:t>3</w:t>
            </w:r>
            <w:r w:rsidRPr="00A77587">
              <w:rPr>
                <w:rFonts w:eastAsiaTheme="minorHAnsi"/>
                <w:lang w:eastAsia="en-US"/>
              </w:rPr>
              <w:t>3,0 тыс. руб.;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2015 г. – 16 574,3 тыс. руб.;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2016 г. – </w:t>
            </w:r>
            <w:r w:rsidR="00D3728F" w:rsidRPr="00A77587">
              <w:rPr>
                <w:rFonts w:eastAsiaTheme="minorHAnsi"/>
                <w:lang w:eastAsia="en-US"/>
              </w:rPr>
              <w:t>18 073,8</w:t>
            </w:r>
            <w:r w:rsidRPr="00A77587">
              <w:rPr>
                <w:rFonts w:eastAsiaTheme="minorHAnsi"/>
                <w:lang w:eastAsia="en-US"/>
              </w:rPr>
              <w:t xml:space="preserve"> тыс. руб.; 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2017 г. – </w:t>
            </w:r>
            <w:r w:rsidR="006B5DD1" w:rsidRPr="00A77587">
              <w:rPr>
                <w:rFonts w:eastAsiaTheme="minorHAnsi"/>
                <w:lang w:eastAsia="en-US"/>
              </w:rPr>
              <w:t>12 372,4</w:t>
            </w:r>
            <w:r w:rsidR="00C20C67" w:rsidRPr="00A77587">
              <w:rPr>
                <w:rFonts w:eastAsiaTheme="minorHAnsi"/>
                <w:lang w:eastAsia="en-US"/>
              </w:rPr>
              <w:t xml:space="preserve"> </w:t>
            </w:r>
            <w:r w:rsidRPr="00A77587">
              <w:rPr>
                <w:rFonts w:eastAsiaTheme="minorHAnsi"/>
                <w:lang w:eastAsia="en-US"/>
              </w:rPr>
              <w:t>тыс. руб.;</w:t>
            </w:r>
          </w:p>
          <w:p w:rsidR="00C33B0A" w:rsidRPr="00A77587" w:rsidRDefault="00ED7DB9" w:rsidP="003F37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2018 г. – </w:t>
            </w:r>
            <w:r w:rsidR="006B5DD1" w:rsidRPr="00A77587">
              <w:rPr>
                <w:rFonts w:eastAsiaTheme="minorHAnsi"/>
                <w:lang w:eastAsia="en-US"/>
              </w:rPr>
              <w:t>12 372,4</w:t>
            </w:r>
            <w:r w:rsidR="006610A4" w:rsidRPr="00A77587">
              <w:rPr>
                <w:rFonts w:eastAsiaTheme="minorHAnsi"/>
                <w:lang w:eastAsia="en-US"/>
              </w:rPr>
              <w:t xml:space="preserve"> </w:t>
            </w:r>
            <w:r w:rsidRPr="00A77587">
              <w:rPr>
                <w:rFonts w:eastAsiaTheme="minorHAnsi"/>
                <w:lang w:eastAsia="en-US"/>
              </w:rPr>
              <w:t>тыс. руб.</w:t>
            </w:r>
            <w:r w:rsidR="006610A4" w:rsidRPr="00A77587">
              <w:rPr>
                <w:rFonts w:eastAsiaTheme="minorHAnsi"/>
                <w:lang w:eastAsia="en-US"/>
              </w:rPr>
              <w:t>;</w:t>
            </w:r>
          </w:p>
          <w:p w:rsidR="006610A4" w:rsidRPr="00A77587" w:rsidRDefault="006610A4" w:rsidP="006B5D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2019 г. </w:t>
            </w:r>
            <w:r w:rsidR="006B5DD1" w:rsidRPr="00A77587">
              <w:rPr>
                <w:rFonts w:eastAsiaTheme="minorHAnsi"/>
                <w:lang w:eastAsia="en-US"/>
              </w:rPr>
              <w:t>–</w:t>
            </w:r>
            <w:r w:rsidRPr="00A77587">
              <w:rPr>
                <w:rFonts w:eastAsiaTheme="minorHAnsi"/>
                <w:lang w:eastAsia="en-US"/>
              </w:rPr>
              <w:t xml:space="preserve"> </w:t>
            </w:r>
            <w:r w:rsidR="006B5DD1" w:rsidRPr="00A77587">
              <w:rPr>
                <w:rFonts w:eastAsiaTheme="minorHAnsi"/>
                <w:lang w:eastAsia="en-US"/>
              </w:rPr>
              <w:t>12 372,4</w:t>
            </w:r>
            <w:r w:rsidRPr="00A77587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  <w:tr w:rsidR="006610A4" w:rsidRPr="00A77587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A77587" w:rsidRDefault="006610A4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Объем бюджетных ассигнов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Pr="00A77587">
              <w:rPr>
                <w:rFonts w:eastAsiaTheme="minorHAnsi"/>
                <w:lang w:eastAsia="en-US"/>
              </w:rPr>
              <w:t xml:space="preserve">ний подпрограммы 2 </w:t>
            </w:r>
            <w:r w:rsidRPr="00A77587">
              <w:t>за счет «собственных» средств горо</w:t>
            </w:r>
            <w:r w:rsidRPr="00A77587">
              <w:t>д</w:t>
            </w:r>
            <w:r w:rsidRPr="00A77587">
              <w:t>ского бюджета</w:t>
            </w:r>
            <w:r w:rsidRPr="00A77587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по подпрограмме 2 – </w:t>
            </w:r>
            <w:r w:rsidR="00743973" w:rsidRPr="00A77587">
              <w:rPr>
                <w:rFonts w:eastAsiaTheme="minorHAnsi"/>
                <w:lang w:eastAsia="en-US"/>
              </w:rPr>
              <w:t>85 498,3</w:t>
            </w:r>
            <w:r w:rsidR="00D3728F" w:rsidRPr="00A77587">
              <w:rPr>
                <w:rFonts w:eastAsiaTheme="minorHAnsi"/>
                <w:lang w:eastAsia="en-US"/>
              </w:rPr>
              <w:t xml:space="preserve"> </w:t>
            </w:r>
            <w:r w:rsidRPr="00A77587">
              <w:rPr>
                <w:rFonts w:eastAsiaTheme="minorHAnsi"/>
                <w:lang w:eastAsia="en-US"/>
              </w:rPr>
              <w:t>тыс. руб.,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 том числе по годам: 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 г. – 13 733,0 тыс. руб.;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2015 г. – 16 574,3 тыс. руб.;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2016 г. – </w:t>
            </w:r>
            <w:r w:rsidR="00B97C0A" w:rsidRPr="00A77587">
              <w:rPr>
                <w:rFonts w:eastAsiaTheme="minorHAnsi"/>
                <w:lang w:eastAsia="en-US"/>
              </w:rPr>
              <w:t>18 073,8</w:t>
            </w:r>
            <w:r w:rsidRPr="00A77587">
              <w:rPr>
                <w:rFonts w:eastAsiaTheme="minorHAnsi"/>
                <w:lang w:eastAsia="en-US"/>
              </w:rPr>
              <w:t xml:space="preserve"> тыс. руб.; 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2017 г. – </w:t>
            </w:r>
            <w:r w:rsidR="00743973" w:rsidRPr="00A77587">
              <w:rPr>
                <w:rFonts w:eastAsiaTheme="minorHAnsi"/>
                <w:lang w:eastAsia="en-US"/>
              </w:rPr>
              <w:t>12 372,4</w:t>
            </w:r>
            <w:r w:rsidRPr="00A77587">
              <w:rPr>
                <w:rFonts w:eastAsiaTheme="minorHAnsi"/>
                <w:lang w:eastAsia="en-US"/>
              </w:rPr>
              <w:t xml:space="preserve"> тыс. руб.;</w:t>
            </w:r>
          </w:p>
          <w:p w:rsidR="006610A4" w:rsidRPr="00A77587" w:rsidRDefault="006610A4" w:rsidP="0069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2018 г. – </w:t>
            </w:r>
            <w:r w:rsidR="00743973" w:rsidRPr="00A77587">
              <w:rPr>
                <w:rFonts w:eastAsiaTheme="minorHAnsi"/>
                <w:lang w:eastAsia="en-US"/>
              </w:rPr>
              <w:t>12 372,4</w:t>
            </w:r>
            <w:r w:rsidRPr="00A77587">
              <w:rPr>
                <w:rFonts w:eastAsiaTheme="minorHAnsi"/>
                <w:lang w:eastAsia="en-US"/>
              </w:rPr>
              <w:t xml:space="preserve"> тыс. руб.;</w:t>
            </w:r>
          </w:p>
          <w:p w:rsidR="006610A4" w:rsidRPr="00A77587" w:rsidRDefault="006610A4" w:rsidP="007439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2019 г. </w:t>
            </w:r>
            <w:r w:rsidR="00743973" w:rsidRPr="00A77587">
              <w:rPr>
                <w:rFonts w:eastAsiaTheme="minorHAnsi"/>
                <w:lang w:eastAsia="en-US"/>
              </w:rPr>
              <w:t>–</w:t>
            </w:r>
            <w:r w:rsidRPr="00A77587">
              <w:rPr>
                <w:rFonts w:eastAsiaTheme="minorHAnsi"/>
                <w:lang w:eastAsia="en-US"/>
              </w:rPr>
              <w:t xml:space="preserve"> </w:t>
            </w:r>
            <w:r w:rsidR="00743973" w:rsidRPr="00A77587">
              <w:rPr>
                <w:rFonts w:eastAsiaTheme="minorHAnsi"/>
                <w:lang w:eastAsia="en-US"/>
              </w:rPr>
              <w:t>12 372,4</w:t>
            </w:r>
            <w:r w:rsidRPr="00A77587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  <w:tr w:rsidR="0090739F" w:rsidRPr="00A77587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Ожидаемые результаты реал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зации подпрограммы</w:t>
            </w:r>
            <w:r w:rsidR="00904705" w:rsidRPr="00A77587">
              <w:rPr>
                <w:rFonts w:eastAsiaTheme="minorHAns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A77587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Реализация мероприятий подп</w:t>
            </w:r>
            <w:r w:rsidR="0027630A" w:rsidRPr="00A77587">
              <w:rPr>
                <w:rFonts w:eastAsiaTheme="minorHAnsi"/>
                <w:lang w:eastAsia="en-US"/>
              </w:rPr>
              <w:t xml:space="preserve">рограммы </w:t>
            </w:r>
            <w:r w:rsidRPr="00A77587">
              <w:rPr>
                <w:rFonts w:eastAsiaTheme="minorHAnsi"/>
                <w:lang w:eastAsia="en-US"/>
              </w:rPr>
              <w:t xml:space="preserve">2 </w:t>
            </w:r>
            <w:r w:rsidR="0027630A" w:rsidRPr="00A77587">
              <w:rPr>
                <w:rFonts w:eastAsiaTheme="minorHAnsi"/>
                <w:lang w:eastAsia="en-US"/>
              </w:rPr>
              <w:t>позволит:</w:t>
            </w:r>
          </w:p>
          <w:p w:rsidR="00302B65" w:rsidRPr="00A77587" w:rsidRDefault="00302B65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2B47CE" w:rsidRPr="00A77587">
              <w:rPr>
                <w:rFonts w:eastAsiaTheme="minorHAnsi"/>
                <w:lang w:eastAsia="en-US"/>
              </w:rPr>
              <w:t>поддержать</w:t>
            </w:r>
            <w:r w:rsidR="0027630A" w:rsidRPr="00A77587">
              <w:rPr>
                <w:rFonts w:eastAsiaTheme="minorHAnsi"/>
                <w:lang w:eastAsia="en-US"/>
              </w:rPr>
              <w:t xml:space="preserve"> долю подготовленных нормативных пр</w:t>
            </w:r>
            <w:r w:rsidR="0027630A" w:rsidRPr="00A77587">
              <w:rPr>
                <w:rFonts w:eastAsiaTheme="minorHAnsi"/>
                <w:lang w:eastAsia="en-US"/>
              </w:rPr>
              <w:t>а</w:t>
            </w:r>
            <w:r w:rsidR="0027630A" w:rsidRPr="00A77587">
              <w:rPr>
                <w:rFonts w:eastAsiaTheme="minorHAnsi"/>
                <w:lang w:eastAsia="en-US"/>
              </w:rPr>
              <w:t>вовых актов, регулирующих вопросы муниципальной службы</w:t>
            </w:r>
            <w:r w:rsidR="00DA312C" w:rsidRPr="00A77587">
              <w:rPr>
                <w:rFonts w:eastAsiaTheme="minorHAnsi"/>
                <w:lang w:eastAsia="en-US"/>
              </w:rPr>
              <w:t>,</w:t>
            </w:r>
            <w:r w:rsidR="007C0917" w:rsidRPr="00A77587">
              <w:rPr>
                <w:rFonts w:eastAsiaTheme="minorHAnsi"/>
                <w:lang w:eastAsia="en-US"/>
              </w:rPr>
              <w:t xml:space="preserve"> к 2019</w:t>
            </w:r>
            <w:r w:rsidR="002B47CE" w:rsidRPr="00A77587">
              <w:rPr>
                <w:rFonts w:eastAsiaTheme="minorHAnsi"/>
                <w:lang w:eastAsia="en-US"/>
              </w:rPr>
              <w:t xml:space="preserve"> году на уровне 100%;</w:t>
            </w:r>
          </w:p>
          <w:p w:rsidR="00302B65" w:rsidRPr="00A77587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уменьшить текучесть кадров до </w:t>
            </w:r>
            <w:r w:rsidR="007A642F" w:rsidRPr="00A77587">
              <w:rPr>
                <w:rFonts w:eastAsiaTheme="minorHAnsi"/>
                <w:lang w:eastAsia="en-US"/>
              </w:rPr>
              <w:t>5</w:t>
            </w:r>
            <w:r w:rsidR="007C0917" w:rsidRPr="00A77587">
              <w:rPr>
                <w:rFonts w:eastAsiaTheme="minorHAnsi"/>
                <w:lang w:eastAsia="en-US"/>
              </w:rPr>
              <w:t>% к 2019</w:t>
            </w:r>
            <w:r w:rsidRPr="00A77587">
              <w:rPr>
                <w:rFonts w:eastAsiaTheme="minorHAnsi"/>
                <w:lang w:eastAsia="en-US"/>
              </w:rPr>
              <w:t xml:space="preserve"> году;</w:t>
            </w:r>
          </w:p>
          <w:p w:rsidR="002B47CE" w:rsidRPr="00A77587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- увеличить дол</w:t>
            </w:r>
            <w:r w:rsidR="001313F6" w:rsidRPr="00A77587">
              <w:rPr>
                <w:rFonts w:eastAsiaTheme="minorHAnsi"/>
                <w:lang w:eastAsia="en-US"/>
              </w:rPr>
              <w:t>ю</w:t>
            </w:r>
            <w:r w:rsidRPr="00A77587">
              <w:rPr>
                <w:rFonts w:eastAsiaTheme="minorHAnsi"/>
                <w:lang w:eastAsia="en-US"/>
              </w:rPr>
              <w:t xml:space="preserve"> муниципальных служащих, повыси</w:t>
            </w:r>
            <w:r w:rsidRPr="00A77587">
              <w:rPr>
                <w:rFonts w:eastAsiaTheme="minorHAnsi"/>
                <w:lang w:eastAsia="en-US"/>
              </w:rPr>
              <w:t>в</w:t>
            </w:r>
            <w:r w:rsidRPr="00A77587">
              <w:rPr>
                <w:rFonts w:eastAsiaTheme="minorHAnsi"/>
                <w:lang w:eastAsia="en-US"/>
              </w:rPr>
              <w:t>ших квалификацию</w:t>
            </w:r>
            <w:r w:rsidR="007C0917" w:rsidRPr="00A77587">
              <w:rPr>
                <w:rFonts w:eastAsiaTheme="minorHAnsi"/>
                <w:lang w:eastAsia="en-US"/>
              </w:rPr>
              <w:t xml:space="preserve"> до 20% к 2019</w:t>
            </w:r>
            <w:r w:rsidR="001313F6" w:rsidRPr="00A77587">
              <w:rPr>
                <w:rFonts w:eastAsiaTheme="minorHAnsi"/>
                <w:lang w:eastAsia="en-US"/>
              </w:rPr>
              <w:t xml:space="preserve"> году;</w:t>
            </w:r>
          </w:p>
          <w:p w:rsidR="0090739F" w:rsidRPr="00A77587" w:rsidRDefault="001313F6" w:rsidP="000C75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085037" w:rsidRPr="00A77587">
              <w:rPr>
                <w:rFonts w:eastAsiaTheme="minorHAnsi"/>
                <w:lang w:eastAsia="en-US"/>
              </w:rPr>
              <w:t xml:space="preserve">повысить </w:t>
            </w:r>
            <w:r w:rsidR="00185079" w:rsidRPr="00A77587">
              <w:rPr>
                <w:rFonts w:eastAsiaTheme="minorHAnsi"/>
                <w:lang w:eastAsia="en-US"/>
              </w:rPr>
              <w:t>обес</w:t>
            </w:r>
            <w:r w:rsidR="00085037" w:rsidRPr="00A77587">
              <w:rPr>
                <w:rFonts w:eastAsiaTheme="minorHAnsi"/>
                <w:lang w:eastAsia="en-US"/>
              </w:rPr>
              <w:t>печенн</w:t>
            </w:r>
            <w:r w:rsidR="007C0917" w:rsidRPr="00A77587">
              <w:rPr>
                <w:rFonts w:eastAsiaTheme="minorHAnsi"/>
                <w:lang w:eastAsia="en-US"/>
              </w:rPr>
              <w:t>ость кадрами мэрии города к 2019</w:t>
            </w:r>
            <w:r w:rsidR="00085037" w:rsidRPr="00A77587">
              <w:rPr>
                <w:rFonts w:eastAsiaTheme="minorHAnsi"/>
                <w:lang w:eastAsia="en-US"/>
              </w:rPr>
              <w:t xml:space="preserve"> году </w:t>
            </w:r>
            <w:r w:rsidR="00077BFA" w:rsidRPr="00A77587">
              <w:rPr>
                <w:rFonts w:eastAsiaTheme="minorHAnsi"/>
                <w:lang w:eastAsia="en-US"/>
              </w:rPr>
              <w:t xml:space="preserve">не менее чем </w:t>
            </w:r>
            <w:r w:rsidR="00085037" w:rsidRPr="00A77587">
              <w:rPr>
                <w:rFonts w:eastAsiaTheme="minorHAnsi"/>
                <w:lang w:eastAsia="en-US"/>
              </w:rPr>
              <w:t>до 99</w:t>
            </w:r>
            <w:r w:rsidR="007C0917" w:rsidRPr="00A77587">
              <w:rPr>
                <w:rFonts w:eastAsiaTheme="minorHAnsi"/>
                <w:lang w:eastAsia="en-US"/>
              </w:rPr>
              <w:t>,7</w:t>
            </w:r>
            <w:r w:rsidR="00085037" w:rsidRPr="00A77587">
              <w:rPr>
                <w:rFonts w:eastAsiaTheme="minorHAnsi"/>
                <w:lang w:eastAsia="en-US"/>
              </w:rPr>
              <w:t>%</w:t>
            </w:r>
            <w:r w:rsidR="00077BFA" w:rsidRPr="00A77587">
              <w:rPr>
                <w:rFonts w:eastAsiaTheme="minorHAnsi"/>
                <w:lang w:eastAsia="en-US"/>
              </w:rPr>
              <w:t>.</w:t>
            </w:r>
            <w:r w:rsidR="0090739F" w:rsidRPr="00A77587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0739F" w:rsidRPr="00A77587" w:rsidRDefault="0090739F" w:rsidP="0090739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745CB" w:rsidRPr="00A77587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1</w:t>
      </w:r>
      <w:r w:rsidR="0090739F" w:rsidRPr="00A77587">
        <w:rPr>
          <w:rFonts w:eastAsiaTheme="minorHAns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A77587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</w:t>
      </w:r>
      <w:r w:rsidR="0090739F" w:rsidRPr="00A77587">
        <w:rPr>
          <w:rFonts w:eastAsiaTheme="minorHAnsi"/>
          <w:sz w:val="26"/>
          <w:szCs w:val="26"/>
          <w:lang w:eastAsia="en-US"/>
        </w:rPr>
        <w:t>сновные</w:t>
      </w:r>
      <w:r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90739F" w:rsidRPr="00A77587">
        <w:rPr>
          <w:rFonts w:eastAsiaTheme="minorHAns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A77587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A77587">
        <w:rPr>
          <w:rFonts w:eastAsiaTheme="minorHAnsi"/>
          <w:spacing w:val="-4"/>
          <w:sz w:val="26"/>
          <w:szCs w:val="26"/>
          <w:lang w:eastAsia="en-US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- одни из первоочередных задач масштабной административной реформы в Российской Фед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е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рации, позволяющей обеспечить переход к качественно новому уровню как госуда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р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ственной, так и муниципальной службы. Административная реформа выдвинула на первый план проблему кадрового обеспечения, создания корпуса муниципальных служащих, обладающих современными научными знаниями в области управления, способных максимально адаптироваться в новых условиях, более эффективно решать задачи и выполнять функции, возложенные на органы местного самоуправления. Из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у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чение информационно-аналитических данных состояния кадров мэрии города в 2013 году показало, что 89 % (484 чел.) от общего числа муниципальных служащих имеют законченно</w:t>
      </w:r>
      <w:r w:rsidR="0025329B" w:rsidRPr="00A77587">
        <w:rPr>
          <w:rFonts w:eastAsiaTheme="minorHAnsi"/>
          <w:spacing w:val="-4"/>
          <w:sz w:val="26"/>
          <w:szCs w:val="26"/>
          <w:lang w:eastAsia="en-US"/>
        </w:rPr>
        <w:t>е высшее образование, из них 13,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8% (75 чел.) - два и более высших образ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о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 xml:space="preserve">вания, однако только 8,33% (12 чел.) имеют высшее образование по специальности </w:t>
      </w:r>
      <w:r w:rsidR="003D2432" w:rsidRPr="00A77587">
        <w:rPr>
          <w:rFonts w:eastAsiaTheme="minorHAnsi"/>
          <w:spacing w:val="-4"/>
          <w:sz w:val="26"/>
          <w:szCs w:val="26"/>
          <w:lang w:eastAsia="en-US"/>
        </w:rPr>
        <w:t>«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>Государственное и муниципальное управление</w:t>
      </w:r>
      <w:r w:rsidR="003D2432" w:rsidRPr="00A77587">
        <w:rPr>
          <w:rFonts w:eastAsiaTheme="minorHAnsi"/>
          <w:spacing w:val="-4"/>
          <w:sz w:val="26"/>
          <w:szCs w:val="26"/>
          <w:lang w:eastAsia="en-US"/>
        </w:rPr>
        <w:t>»</w:t>
      </w:r>
      <w:r w:rsidRPr="00A77587">
        <w:rPr>
          <w:rFonts w:eastAsiaTheme="minorHAnsi"/>
          <w:spacing w:val="-4"/>
          <w:sz w:val="26"/>
          <w:szCs w:val="26"/>
          <w:lang w:eastAsia="en-US"/>
        </w:rPr>
        <w:t xml:space="preserve">. 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условиях реформирования муниципальной службы большое значение им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 xml:space="preserve">ют рациональное использование и развитие кадрового потенциала. В мэрии города разработано и успешно реализуется Положение </w:t>
      </w:r>
      <w:r w:rsidR="008A3166" w:rsidRPr="00A77587">
        <w:rPr>
          <w:rFonts w:eastAsiaTheme="minorHAnsi"/>
          <w:sz w:val="26"/>
          <w:szCs w:val="26"/>
          <w:lang w:eastAsia="en-US"/>
        </w:rPr>
        <w:t>о профессиональном образовании и дополнительном профессиональном образовании выборных должностных лиц, депутатов, муниципальных служащих органов городского самоуправления</w:t>
      </w:r>
      <w:r w:rsidRPr="00A77587">
        <w:rPr>
          <w:rFonts w:eastAsiaTheme="minorHAnsi"/>
          <w:sz w:val="26"/>
          <w:szCs w:val="26"/>
          <w:lang w:eastAsia="en-US"/>
        </w:rPr>
        <w:t>. Обуч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ние муниципальных служащих, на организацию которого из городского бюджета выделяются денежные средства, осуществляется по ежегодно утверждаемому пл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 xml:space="preserve">ну. </w:t>
      </w:r>
      <w:r w:rsidR="00CE6F76" w:rsidRPr="00A77587">
        <w:rPr>
          <w:rFonts w:eastAsiaTheme="minorHAnsi"/>
          <w:sz w:val="26"/>
          <w:szCs w:val="26"/>
          <w:lang w:eastAsia="en-US"/>
        </w:rPr>
        <w:t>К работе по профессиональному образованию, дополнительному професси</w:t>
      </w:r>
      <w:r w:rsidR="00CE6F76" w:rsidRPr="00A77587">
        <w:rPr>
          <w:rFonts w:eastAsiaTheme="minorHAnsi"/>
          <w:sz w:val="26"/>
          <w:szCs w:val="26"/>
          <w:lang w:eastAsia="en-US"/>
        </w:rPr>
        <w:t>о</w:t>
      </w:r>
      <w:r w:rsidR="00CE6F76" w:rsidRPr="00A77587">
        <w:rPr>
          <w:rFonts w:eastAsiaTheme="minorHAnsi"/>
          <w:sz w:val="26"/>
          <w:szCs w:val="26"/>
          <w:lang w:eastAsia="en-US"/>
        </w:rPr>
        <w:t>нальному образованию и профессиональному развитию  (далее - обучение) мун</w:t>
      </w:r>
      <w:r w:rsidR="00CE6F76" w:rsidRPr="00A77587">
        <w:rPr>
          <w:rFonts w:eastAsiaTheme="minorHAnsi"/>
          <w:sz w:val="26"/>
          <w:szCs w:val="26"/>
          <w:lang w:eastAsia="en-US"/>
        </w:rPr>
        <w:t>и</w:t>
      </w:r>
      <w:r w:rsidR="00CE6F76" w:rsidRPr="00A77587">
        <w:rPr>
          <w:rFonts w:eastAsiaTheme="minorHAnsi"/>
          <w:sz w:val="26"/>
          <w:szCs w:val="26"/>
          <w:lang w:eastAsia="en-US"/>
        </w:rPr>
        <w:t>ципальных служащих через процедуру осуществления муниципальных закупок привлекаются организации, осуществляющие образовательную деятельность.</w:t>
      </w:r>
      <w:r w:rsidRPr="00A77587">
        <w:rPr>
          <w:rFonts w:eastAsiaTheme="minorHAnsi"/>
          <w:sz w:val="26"/>
          <w:szCs w:val="26"/>
          <w:lang w:eastAsia="en-US"/>
        </w:rPr>
        <w:t xml:space="preserve"> За период с 2011 по 2013 год в мэрии города повысили квалификацию за счет средств городского бюджета 203 муниципальных служащих. Между тем количество заявок на обучение и переподготовку ежегодно намного превышает суммы средств, кот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 xml:space="preserve">рые выделяются из городского бюджета. Дальнейшее совершенствование системы </w:t>
      </w:r>
      <w:r w:rsidRPr="00A77587">
        <w:rPr>
          <w:rFonts w:eastAsiaTheme="minorHAnsi"/>
          <w:sz w:val="26"/>
          <w:szCs w:val="26"/>
          <w:lang w:eastAsia="en-US"/>
        </w:rPr>
        <w:lastRenderedPageBreak/>
        <w:t>профессиональной переподготовки и повышения квалификации муниципальных служащих требует усиления практической направленности в обучении, привлеч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ния с этой целью к проведению занятий руководителей и специалистов органов местного самоуправления города и области, обладающих конструктивным практ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ческим опытом работы, организации обмена опытом. Главной целью проводимого обучения должно стать стремление выработать у муниципальных служащих нав</w:t>
      </w:r>
      <w:r w:rsidRPr="00A77587">
        <w:rPr>
          <w:rFonts w:eastAsiaTheme="minorHAnsi"/>
          <w:sz w:val="26"/>
          <w:szCs w:val="26"/>
          <w:lang w:eastAsia="en-US"/>
        </w:rPr>
        <w:t>ы</w:t>
      </w:r>
      <w:r w:rsidRPr="00A77587">
        <w:rPr>
          <w:rFonts w:eastAsiaTheme="minorHAnsi"/>
          <w:sz w:val="26"/>
          <w:szCs w:val="26"/>
          <w:lang w:eastAsia="en-US"/>
        </w:rPr>
        <w:t>ки практической деятельности по исполнению возложенных на органы мэрии по</w:t>
      </w:r>
      <w:r w:rsidRPr="00A77587">
        <w:rPr>
          <w:rFonts w:eastAsiaTheme="minorHAnsi"/>
          <w:sz w:val="26"/>
          <w:szCs w:val="26"/>
          <w:lang w:eastAsia="en-US"/>
        </w:rPr>
        <w:t>л</w:t>
      </w:r>
      <w:r w:rsidRPr="00A77587">
        <w:rPr>
          <w:rFonts w:eastAsiaTheme="minorHAnsi"/>
          <w:sz w:val="26"/>
          <w:szCs w:val="26"/>
          <w:lang w:eastAsia="en-US"/>
        </w:rPr>
        <w:t>номочий.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За последние 3 го</w:t>
      </w:r>
      <w:r w:rsidR="00F60B2C" w:rsidRPr="00A77587">
        <w:rPr>
          <w:rFonts w:eastAsiaTheme="minorHAnsi"/>
          <w:sz w:val="26"/>
          <w:szCs w:val="26"/>
          <w:lang w:eastAsia="en-US"/>
        </w:rPr>
        <w:t>да (2011-2013 г</w:t>
      </w:r>
      <w:r w:rsidRPr="00A77587">
        <w:rPr>
          <w:rFonts w:eastAsiaTheme="minorHAnsi"/>
          <w:sz w:val="26"/>
          <w:szCs w:val="26"/>
          <w:lang w:eastAsia="en-US"/>
        </w:rPr>
        <w:t>г.) отмечен приток на муниципальную слу</w:t>
      </w:r>
      <w:r w:rsidRPr="00A77587">
        <w:rPr>
          <w:rFonts w:eastAsiaTheme="minorHAnsi"/>
          <w:sz w:val="26"/>
          <w:szCs w:val="26"/>
          <w:lang w:eastAsia="en-US"/>
        </w:rPr>
        <w:t>ж</w:t>
      </w:r>
      <w:r w:rsidRPr="00A77587">
        <w:rPr>
          <w:rFonts w:eastAsiaTheme="minorHAnsi"/>
          <w:sz w:val="26"/>
          <w:szCs w:val="26"/>
          <w:lang w:eastAsia="en-US"/>
        </w:rPr>
        <w:t>бу молодых специалистов, что позволило снизить средний возраст муниципальных служащих в указанный период с 43 лет до 38 лет. Однако возможные способы пр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влечения на работу в мэрию города талантливой молодежи не использованы в по</w:t>
      </w:r>
      <w:r w:rsidRPr="00A77587">
        <w:rPr>
          <w:rFonts w:eastAsiaTheme="minorHAnsi"/>
          <w:sz w:val="26"/>
          <w:szCs w:val="26"/>
          <w:lang w:eastAsia="en-US"/>
        </w:rPr>
        <w:t>л</w:t>
      </w:r>
      <w:r w:rsidRPr="00A77587">
        <w:rPr>
          <w:rFonts w:eastAsiaTheme="minorHAnsi"/>
          <w:sz w:val="26"/>
          <w:szCs w:val="26"/>
          <w:lang w:eastAsia="en-US"/>
        </w:rPr>
        <w:t xml:space="preserve">ной мере. В этой связи следует упрочить взаимодействие с </w:t>
      </w:r>
      <w:r w:rsidR="00CE6F76" w:rsidRPr="00A77587">
        <w:rPr>
          <w:rFonts w:eastAsiaTheme="minorHAnsi"/>
          <w:sz w:val="26"/>
          <w:szCs w:val="26"/>
          <w:lang w:eastAsia="en-US"/>
        </w:rPr>
        <w:t>организациями города, осуществляющими образовательную деятельность,</w:t>
      </w:r>
      <w:r w:rsidRPr="00A77587">
        <w:rPr>
          <w:rFonts w:eastAsiaTheme="minorHAnsi"/>
          <w:sz w:val="26"/>
          <w:szCs w:val="26"/>
          <w:lang w:eastAsia="en-US"/>
        </w:rPr>
        <w:t xml:space="preserve"> в целях поиска и применения новых форм и методов работы со студентами, отрегулировать механизм включения лучших выпускников вузов в кадровый резерв мэрии, организации их обучения и стажировки в органах мэрии. В рамках данного направления необходимо укрепить сотрудничество с </w:t>
      </w:r>
      <w:r w:rsidR="00CE6F76" w:rsidRPr="00A77587">
        <w:rPr>
          <w:rFonts w:eastAsiaTheme="minorHAnsi"/>
          <w:sz w:val="26"/>
          <w:szCs w:val="26"/>
          <w:lang w:eastAsia="en-US"/>
        </w:rPr>
        <w:t>организациями города, осуществляющими образовательную де</w:t>
      </w:r>
      <w:r w:rsidR="00CE6F76" w:rsidRPr="00A77587">
        <w:rPr>
          <w:rFonts w:eastAsiaTheme="minorHAnsi"/>
          <w:sz w:val="26"/>
          <w:szCs w:val="26"/>
          <w:lang w:eastAsia="en-US"/>
        </w:rPr>
        <w:t>я</w:t>
      </w:r>
      <w:r w:rsidR="00CE6F76" w:rsidRPr="00A77587">
        <w:rPr>
          <w:rFonts w:eastAsiaTheme="minorHAnsi"/>
          <w:sz w:val="26"/>
          <w:szCs w:val="26"/>
          <w:lang w:eastAsia="en-US"/>
        </w:rPr>
        <w:t>тельность,</w:t>
      </w:r>
      <w:r w:rsidRPr="00A77587">
        <w:rPr>
          <w:rFonts w:eastAsiaTheme="minorHAnsi"/>
          <w:sz w:val="26"/>
          <w:szCs w:val="26"/>
          <w:lang w:eastAsia="en-US"/>
        </w:rPr>
        <w:t xml:space="preserve"> на долгосрочной основе, разнообразить его формы.</w:t>
      </w:r>
    </w:p>
    <w:p w:rsidR="0090739F" w:rsidRPr="00A77587" w:rsidRDefault="0090739F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настоящее время одной из нерешенных проблем остается текучесть кадров (за 6 месяцев 2013 г. она составила 11,6 % при норме 4 - 5%). Одной из объекти</w:t>
      </w:r>
      <w:r w:rsidRPr="00A77587">
        <w:rPr>
          <w:rFonts w:eastAsiaTheme="minorHAnsi"/>
          <w:sz w:val="26"/>
          <w:szCs w:val="26"/>
          <w:lang w:eastAsia="en-US"/>
        </w:rPr>
        <w:t>в</w:t>
      </w:r>
      <w:r w:rsidRPr="00A77587">
        <w:rPr>
          <w:rFonts w:eastAsiaTheme="minorHAnsi"/>
          <w:sz w:val="26"/>
          <w:szCs w:val="26"/>
          <w:lang w:eastAsia="en-US"/>
        </w:rPr>
        <w:t xml:space="preserve">ных причин текучести кадров, особенно среди специалистов в возрасте до 40 лет, снижения требований к профессионализму и компетентности при отборе кадров является низкая конкурентоспособность муниципальной службы по сравнению с негосударственным сектором. </w:t>
      </w:r>
      <w:r w:rsidR="008D0CDC" w:rsidRPr="00A77587">
        <w:rPr>
          <w:rFonts w:eastAsiaTheme="minorHAnsi"/>
          <w:sz w:val="26"/>
          <w:szCs w:val="26"/>
          <w:lang w:eastAsia="en-US"/>
        </w:rPr>
        <w:t>В связи с этим н</w:t>
      </w:r>
      <w:r w:rsidRPr="00A77587">
        <w:rPr>
          <w:rFonts w:eastAsiaTheme="minorHAnsi"/>
          <w:sz w:val="26"/>
          <w:szCs w:val="26"/>
          <w:lang w:eastAsia="en-US"/>
        </w:rPr>
        <w:t>еобходимо совершенствовать мех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низм, реализующий закрепленные принципы оценки и стимулирования професс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ональной служебной деятельности муниципальных служащих при переход</w:t>
      </w:r>
      <w:r w:rsidR="00BB0F16" w:rsidRPr="00A77587">
        <w:rPr>
          <w:rFonts w:eastAsiaTheme="minorHAnsi"/>
          <w:sz w:val="26"/>
          <w:szCs w:val="26"/>
          <w:lang w:eastAsia="en-US"/>
        </w:rPr>
        <w:t>е</w:t>
      </w:r>
      <w:r w:rsidR="00693E91" w:rsidRPr="00A77587">
        <w:rPr>
          <w:rFonts w:eastAsiaTheme="minorHAnsi"/>
          <w:sz w:val="26"/>
          <w:szCs w:val="26"/>
          <w:lang w:eastAsia="en-US"/>
        </w:rPr>
        <w:t xml:space="preserve"> к н</w:t>
      </w:r>
      <w:r w:rsidR="00693E91" w:rsidRPr="00A77587">
        <w:rPr>
          <w:rFonts w:eastAsiaTheme="minorHAnsi"/>
          <w:sz w:val="26"/>
          <w:szCs w:val="26"/>
          <w:lang w:eastAsia="en-US"/>
        </w:rPr>
        <w:t>о</w:t>
      </w:r>
      <w:r w:rsidR="00693E91" w:rsidRPr="00A77587">
        <w:rPr>
          <w:rFonts w:eastAsiaTheme="minorHAnsi"/>
          <w:sz w:val="26"/>
          <w:szCs w:val="26"/>
          <w:lang w:eastAsia="en-US"/>
        </w:rPr>
        <w:t xml:space="preserve">вой системе </w:t>
      </w:r>
      <w:r w:rsidR="008D0CDC" w:rsidRPr="00A77587">
        <w:rPr>
          <w:rFonts w:eastAsiaTheme="minorHAnsi"/>
          <w:sz w:val="26"/>
          <w:szCs w:val="26"/>
          <w:lang w:eastAsia="en-US"/>
        </w:rPr>
        <w:t>оплаты труда по результатам, также</w:t>
      </w:r>
      <w:r w:rsidRPr="00A77587">
        <w:rPr>
          <w:rFonts w:eastAsiaTheme="minorHAnsi"/>
          <w:sz w:val="26"/>
          <w:szCs w:val="26"/>
          <w:lang w:eastAsia="en-US"/>
        </w:rPr>
        <w:t xml:space="preserve"> повышать </w:t>
      </w:r>
      <w:r w:rsidRPr="00A77587">
        <w:rPr>
          <w:rFonts w:eastAsiaTheme="minorHAnsi"/>
          <w:color w:val="000000"/>
          <w:sz w:val="26"/>
          <w:szCs w:val="26"/>
          <w:lang w:eastAsia="en-US"/>
        </w:rPr>
        <w:t>меры социальной защ</w:t>
      </w:r>
      <w:r w:rsidRPr="00A77587">
        <w:rPr>
          <w:rFonts w:eastAsiaTheme="minorHAnsi"/>
          <w:color w:val="000000"/>
          <w:sz w:val="26"/>
          <w:szCs w:val="26"/>
          <w:lang w:eastAsia="en-US"/>
        </w:rPr>
        <w:t>и</w:t>
      </w:r>
      <w:r w:rsidRPr="00A77587">
        <w:rPr>
          <w:rFonts w:eastAsiaTheme="minorHAnsi"/>
          <w:color w:val="000000"/>
          <w:sz w:val="26"/>
          <w:szCs w:val="26"/>
          <w:lang w:eastAsia="en-US"/>
        </w:rPr>
        <w:t xml:space="preserve">ты муниципальных служащих и повышать престиж муниципальной службы.  </w:t>
      </w:r>
    </w:p>
    <w:p w:rsidR="0090739F" w:rsidRPr="00A77587" w:rsidRDefault="008D0CDC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А также т</w:t>
      </w:r>
      <w:r w:rsidR="0090739F" w:rsidRPr="00A77587">
        <w:rPr>
          <w:rFonts w:eastAsiaTheme="minorHAnsi"/>
          <w:sz w:val="26"/>
          <w:szCs w:val="26"/>
          <w:lang w:eastAsia="en-US"/>
        </w:rPr>
        <w:t>ребуют совершенствования методики проведения конкурсов на з</w:t>
      </w:r>
      <w:r w:rsidR="0090739F" w:rsidRPr="00A77587">
        <w:rPr>
          <w:rFonts w:eastAsiaTheme="minorHAnsi"/>
          <w:sz w:val="26"/>
          <w:szCs w:val="26"/>
          <w:lang w:eastAsia="en-US"/>
        </w:rPr>
        <w:t>а</w:t>
      </w:r>
      <w:r w:rsidR="0090739F" w:rsidRPr="00A77587">
        <w:rPr>
          <w:rFonts w:eastAsiaTheme="minorHAnsi"/>
          <w:sz w:val="26"/>
          <w:szCs w:val="26"/>
          <w:lang w:eastAsia="en-US"/>
        </w:rPr>
        <w:t>мещение вакантных должностей муниципальной службы, формирования кадрового резерва, проведения аттестации муниципальных служащих, необходима разработка стратегии в области развития информационно-коммуникационных технологий.</w:t>
      </w:r>
    </w:p>
    <w:p w:rsidR="0090739F" w:rsidRPr="00A77587" w:rsidRDefault="0090739F" w:rsidP="0090739F">
      <w:pPr>
        <w:spacing w:line="285" w:lineRule="atLeast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2</w:t>
      </w:r>
      <w:r w:rsidR="0090739F" w:rsidRPr="00A77587">
        <w:rPr>
          <w:rFonts w:eastAsiaTheme="minorHAnsi"/>
          <w:sz w:val="26"/>
          <w:szCs w:val="26"/>
          <w:lang w:eastAsia="en-US"/>
        </w:rPr>
        <w:t xml:space="preserve">. </w:t>
      </w:r>
      <w:r w:rsidR="00112050" w:rsidRPr="00A77587">
        <w:rPr>
          <w:rFonts w:eastAsiaTheme="minorHAnsi"/>
          <w:sz w:val="26"/>
          <w:szCs w:val="26"/>
          <w:lang w:eastAsia="en-US"/>
        </w:rPr>
        <w:t>Приоритеты, це</w:t>
      </w:r>
      <w:r w:rsidR="0090739F" w:rsidRPr="00A77587">
        <w:rPr>
          <w:rFonts w:eastAsiaTheme="minorHAns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сроки реализации подпрограммы 2</w:t>
      </w:r>
    </w:p>
    <w:p w:rsidR="0090739F" w:rsidRPr="00A77587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Целью подпрограммы 2</w:t>
      </w:r>
      <w:r w:rsidR="00F60B2C" w:rsidRPr="00A77587">
        <w:rPr>
          <w:rFonts w:eastAsiaTheme="minorHAnsi"/>
          <w:sz w:val="26"/>
          <w:szCs w:val="26"/>
          <w:lang w:eastAsia="en-US"/>
        </w:rPr>
        <w:t xml:space="preserve"> является </w:t>
      </w:r>
      <w:r w:rsidR="007D5EB0" w:rsidRPr="00A77587">
        <w:rPr>
          <w:rFonts w:eastAsiaTheme="minorHAns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A77587">
        <w:rPr>
          <w:rFonts w:eastAsiaTheme="minorHAnsi"/>
          <w:sz w:val="26"/>
          <w:szCs w:val="26"/>
          <w:lang w:eastAsia="en-US"/>
        </w:rPr>
        <w:t>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разработка и совершенствование муниципальных правовых актов по вопр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сам прохождения муниципальной службы, соответствующих законодательству Российской Федерации и Вологодской области;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создание условий для результативной профессиональной деятельности м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ниципальных служащих мэрии города (далее - муниципальные служащие), их должностного (служебного) роста;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lastRenderedPageBreak/>
        <w:t>- развитие организационных механизмов профессиональной служебной де</w:t>
      </w:r>
      <w:r w:rsidRPr="00A77587">
        <w:rPr>
          <w:rFonts w:eastAsiaTheme="minorHAnsi"/>
          <w:sz w:val="26"/>
          <w:szCs w:val="26"/>
          <w:lang w:eastAsia="en-US"/>
        </w:rPr>
        <w:t>я</w:t>
      </w:r>
      <w:r w:rsidRPr="00A77587">
        <w:rPr>
          <w:rFonts w:eastAsiaTheme="minorHAnsi"/>
          <w:sz w:val="26"/>
          <w:szCs w:val="26"/>
          <w:lang w:eastAsia="en-US"/>
        </w:rPr>
        <w:t>т</w:t>
      </w:r>
      <w:r w:rsidR="00DD518F" w:rsidRPr="00A77587">
        <w:rPr>
          <w:rFonts w:eastAsiaTheme="minorHAnsi"/>
          <w:sz w:val="26"/>
          <w:szCs w:val="26"/>
          <w:lang w:eastAsia="en-US"/>
        </w:rPr>
        <w:t>ельности муниципальных служащих</w:t>
      </w:r>
      <w:r w:rsidRPr="00A77587">
        <w:rPr>
          <w:rFonts w:eastAsiaTheme="minorHAnsi"/>
          <w:sz w:val="26"/>
          <w:szCs w:val="26"/>
          <w:lang w:eastAsia="en-US"/>
        </w:rPr>
        <w:t xml:space="preserve"> в целях повышения качества предоставля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мых населению города услуг;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совершенствование механизмов стимулирования муниципальных служащих;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обеспечение открытости муниципальной службы.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поддержать долю подготовленных нормативных правовых актов, регулир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ющих вопросы муниципальной службы</w:t>
      </w:r>
      <w:r w:rsidR="00DD518F" w:rsidRPr="00A77587">
        <w:rPr>
          <w:rFonts w:eastAsiaTheme="minorHAnsi"/>
          <w:sz w:val="26"/>
          <w:szCs w:val="26"/>
          <w:lang w:eastAsia="en-US"/>
        </w:rPr>
        <w:t>,</w:t>
      </w:r>
      <w:r w:rsidR="007C0917" w:rsidRPr="00A77587">
        <w:rPr>
          <w:rFonts w:eastAsiaTheme="minorHAnsi"/>
          <w:sz w:val="26"/>
          <w:szCs w:val="26"/>
          <w:lang w:eastAsia="en-US"/>
        </w:rPr>
        <w:t xml:space="preserve"> к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году на уровне 100%;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уменьши</w:t>
      </w:r>
      <w:r w:rsidR="007C0917" w:rsidRPr="00A77587">
        <w:rPr>
          <w:rFonts w:eastAsiaTheme="minorHAnsi"/>
          <w:sz w:val="26"/>
          <w:szCs w:val="26"/>
          <w:lang w:eastAsia="en-US"/>
        </w:rPr>
        <w:t>ть текучесть кадров до 5% к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году;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увеличить долю муниципальных служащих, повысивших квалификацию</w:t>
      </w:r>
      <w:r w:rsidR="00DD518F" w:rsidRPr="00A77587">
        <w:rPr>
          <w:rFonts w:eastAsiaTheme="minorHAnsi"/>
          <w:sz w:val="26"/>
          <w:szCs w:val="26"/>
          <w:lang w:eastAsia="en-US"/>
        </w:rPr>
        <w:t>,</w:t>
      </w:r>
      <w:r w:rsidR="007C0917" w:rsidRPr="00A77587">
        <w:rPr>
          <w:rFonts w:eastAsiaTheme="minorHAnsi"/>
          <w:sz w:val="26"/>
          <w:szCs w:val="26"/>
          <w:lang w:eastAsia="en-US"/>
        </w:rPr>
        <w:t xml:space="preserve"> до 20% к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году;</w:t>
      </w:r>
    </w:p>
    <w:p w:rsidR="00F736C7" w:rsidRPr="00A77587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повысить обеспеченн</w:t>
      </w:r>
      <w:r w:rsidR="007C0917" w:rsidRPr="00A77587">
        <w:rPr>
          <w:rFonts w:eastAsiaTheme="minorHAnsi"/>
          <w:sz w:val="26"/>
          <w:szCs w:val="26"/>
          <w:lang w:eastAsia="en-US"/>
        </w:rPr>
        <w:t>ость кадрами мэрии города к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году не менее чем до 99</w:t>
      </w:r>
      <w:r w:rsidR="007C0917" w:rsidRPr="00A77587">
        <w:rPr>
          <w:rFonts w:eastAsiaTheme="minorHAnsi"/>
          <w:sz w:val="26"/>
          <w:szCs w:val="26"/>
          <w:lang w:eastAsia="en-US"/>
        </w:rPr>
        <w:t>,7</w:t>
      </w:r>
      <w:r w:rsidRPr="00A77587">
        <w:rPr>
          <w:rFonts w:eastAsiaTheme="minorHAnsi"/>
          <w:sz w:val="26"/>
          <w:szCs w:val="26"/>
          <w:lang w:eastAsia="en-US"/>
        </w:rPr>
        <w:t>%.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Подпрограмму 2 плани</w:t>
      </w:r>
      <w:r w:rsidR="007C0917" w:rsidRPr="00A77587">
        <w:rPr>
          <w:rFonts w:eastAsiaTheme="minorHAnsi"/>
          <w:sz w:val="26"/>
          <w:szCs w:val="26"/>
          <w:lang w:eastAsia="en-US"/>
        </w:rPr>
        <w:t>руется реализовать в 2014 - 2019</w:t>
      </w:r>
      <w:r w:rsidRPr="00A77587">
        <w:rPr>
          <w:rFonts w:eastAsiaTheme="minorHAnsi"/>
          <w:sz w:val="26"/>
          <w:szCs w:val="26"/>
          <w:lang w:eastAsia="en-US"/>
        </w:rPr>
        <w:t xml:space="preserve"> годах.</w:t>
      </w:r>
    </w:p>
    <w:p w:rsidR="00051021" w:rsidRPr="00A77587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Показателями (индикаторами) подпрограммы 2, направленными на достиж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цели и решения задач, являются:</w:t>
      </w:r>
    </w:p>
    <w:p w:rsidR="00051021" w:rsidRPr="00A77587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доля подготовленных нормативных правовых актов, регулирующих вопросы муниципальной службы;</w:t>
      </w:r>
    </w:p>
    <w:p w:rsidR="00051021" w:rsidRPr="00A77587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текучесть кадров;</w:t>
      </w:r>
    </w:p>
    <w:p w:rsidR="00051021" w:rsidRPr="00A77587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доля муниципальных служащих, повысивших квалификацию;</w:t>
      </w:r>
    </w:p>
    <w:p w:rsidR="00051021" w:rsidRPr="00A77587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обеспеченность кадрами мэрии города.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A77587">
        <w:rPr>
          <w:rFonts w:eastAsiaTheme="minorHAnsi"/>
          <w:sz w:val="26"/>
          <w:szCs w:val="26"/>
          <w:lang w:eastAsia="en-US"/>
        </w:rPr>
        <w:t>подпрограммы 2 и их знач</w:t>
      </w:r>
      <w:r w:rsidR="0065560B" w:rsidRPr="00A77587">
        <w:rPr>
          <w:rFonts w:eastAsiaTheme="minorHAnsi"/>
          <w:sz w:val="26"/>
          <w:szCs w:val="26"/>
          <w:lang w:eastAsia="en-US"/>
        </w:rPr>
        <w:t>е</w:t>
      </w:r>
      <w:r w:rsidR="0065560B" w:rsidRPr="00A77587">
        <w:rPr>
          <w:rFonts w:eastAsiaTheme="minorHAnsi"/>
          <w:sz w:val="26"/>
          <w:szCs w:val="26"/>
          <w:lang w:eastAsia="en-US"/>
        </w:rPr>
        <w:t xml:space="preserve">ниях </w:t>
      </w:r>
      <w:r w:rsidRPr="00A77587">
        <w:rPr>
          <w:rFonts w:eastAsiaTheme="minorHAnsi"/>
          <w:sz w:val="26"/>
          <w:szCs w:val="26"/>
          <w:lang w:eastAsia="en-US"/>
        </w:rPr>
        <w:t xml:space="preserve">приведены в приложении </w:t>
      </w:r>
      <w:hyperlink r:id="rId36" w:history="1">
        <w:r w:rsidRPr="00A77587">
          <w:rPr>
            <w:rFonts w:eastAsiaTheme="minorHAnsi"/>
            <w:sz w:val="26"/>
            <w:szCs w:val="26"/>
            <w:lang w:eastAsia="en-US"/>
          </w:rPr>
          <w:t>5</w:t>
        </w:r>
      </w:hyperlink>
      <w:r w:rsidRPr="00A77587">
        <w:rPr>
          <w:rFonts w:eastAsiaTheme="minorHAnsi"/>
          <w:sz w:val="26"/>
          <w:szCs w:val="26"/>
          <w:lang w:eastAsia="en-US"/>
        </w:rPr>
        <w:t xml:space="preserve"> к Программе.</w:t>
      </w:r>
    </w:p>
    <w:p w:rsidR="0090739F" w:rsidRPr="00A77587" w:rsidRDefault="0090739F" w:rsidP="0090739F">
      <w:pPr>
        <w:spacing w:line="276" w:lineRule="auto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A77587">
        <w:rPr>
          <w:rFonts w:eastAsiaTheme="minorHAns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A77587">
        <w:rPr>
          <w:rFonts w:eastAsiaTheme="minorHAnsi"/>
          <w:spacing w:val="-6"/>
          <w:sz w:val="26"/>
          <w:szCs w:val="26"/>
          <w:lang w:eastAsia="en-US"/>
        </w:rPr>
        <w:t>2:</w:t>
      </w:r>
    </w:p>
    <w:p w:rsidR="00A721E1" w:rsidRPr="00A77587" w:rsidRDefault="00A721E1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1. Наименование показателя</w:t>
      </w:r>
    </w:p>
    <w:p w:rsidR="00A721E1" w:rsidRPr="00A77587" w:rsidRDefault="00A721E1" w:rsidP="00A721E1">
      <w:pPr>
        <w:ind w:firstLine="567"/>
        <w:jc w:val="both"/>
        <w:rPr>
          <w:sz w:val="26"/>
          <w:szCs w:val="26"/>
          <w:u w:val="single"/>
        </w:rPr>
      </w:pPr>
      <w:r w:rsidRPr="00A77587">
        <w:rPr>
          <w:rFonts w:eastAsiaTheme="minorHAnsi"/>
          <w:sz w:val="26"/>
          <w:szCs w:val="26"/>
          <w:lang w:eastAsia="en-US"/>
        </w:rPr>
        <w:t>доля подготовленных нормативных правовых</w:t>
      </w:r>
      <w:r w:rsidR="00E13B5E" w:rsidRPr="00A77587">
        <w:rPr>
          <w:rFonts w:eastAsiaTheme="minorHAnsi"/>
          <w:sz w:val="26"/>
          <w:szCs w:val="26"/>
          <w:lang w:eastAsia="en-US"/>
        </w:rPr>
        <w:t xml:space="preserve"> актов</w:t>
      </w:r>
      <w:r w:rsidRPr="00A77587">
        <w:rPr>
          <w:rFonts w:eastAsiaTheme="minorHAnsi"/>
          <w:sz w:val="26"/>
          <w:szCs w:val="26"/>
          <w:lang w:eastAsia="en-US"/>
        </w:rPr>
        <w:t>, регулирующ</w:t>
      </w:r>
      <w:r w:rsidR="008433A1" w:rsidRPr="00A77587">
        <w:rPr>
          <w:rFonts w:eastAsiaTheme="minorHAnsi"/>
          <w:sz w:val="26"/>
          <w:szCs w:val="26"/>
          <w:lang w:eastAsia="en-US"/>
        </w:rPr>
        <w:t>их вопросы муниципальной службы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8433A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CF36A1" w:rsidRPr="00A77587">
        <w:rPr>
          <w:rFonts w:eastAsiaTheme="minorHAnsi"/>
          <w:sz w:val="26"/>
          <w:szCs w:val="26"/>
          <w:lang w:eastAsia="en-US"/>
        </w:rPr>
        <w:t>–</w:t>
      </w:r>
      <w:r w:rsidR="008433A1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CF36A1" w:rsidRPr="00A77587">
        <w:rPr>
          <w:rFonts w:eastAsiaTheme="minorHAnsi"/>
          <w:sz w:val="26"/>
          <w:szCs w:val="26"/>
          <w:lang w:eastAsia="en-US"/>
        </w:rPr>
        <w:t>показатель определяет</w:t>
      </w:r>
      <w:r w:rsidR="00DD518F" w:rsidRPr="00A77587">
        <w:rPr>
          <w:rFonts w:eastAsiaTheme="minorHAnsi"/>
          <w:sz w:val="26"/>
          <w:szCs w:val="26"/>
          <w:lang w:eastAsia="en-US"/>
        </w:rPr>
        <w:t>,</w:t>
      </w:r>
      <w:r w:rsidR="00CF36A1" w:rsidRPr="00A77587">
        <w:rPr>
          <w:rFonts w:eastAsiaTheme="minorHAnsi"/>
          <w:sz w:val="26"/>
          <w:szCs w:val="26"/>
          <w:lang w:eastAsia="en-US"/>
        </w:rPr>
        <w:t xml:space="preserve"> сколько в мэрии города принято нормативных правовых актов</w:t>
      </w:r>
      <w:r w:rsidR="00CF36A1" w:rsidRPr="00A77587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CF36A1" w:rsidRPr="00A77587">
        <w:rPr>
          <w:rFonts w:eastAsiaTheme="minorHAnsi"/>
          <w:sz w:val="26"/>
          <w:szCs w:val="26"/>
          <w:lang w:eastAsia="en-US"/>
        </w:rPr>
        <w:t>в сфере муниципальной службы</w:t>
      </w:r>
    </w:p>
    <w:p w:rsidR="00C623A5" w:rsidRPr="00A77587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C623A5" w:rsidRPr="00A77587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706696" w:rsidRPr="00A77587" w:rsidRDefault="0070669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706696" w:rsidRPr="00A77587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9822C3" w:rsidRPr="00A77587">
        <w:rPr>
          <w:sz w:val="26"/>
          <w:szCs w:val="26"/>
        </w:rPr>
        <w:t xml:space="preserve"> </w:t>
      </w:r>
      <w:r w:rsidR="00A63BFB" w:rsidRPr="00A77587">
        <w:rPr>
          <w:sz w:val="26"/>
          <w:szCs w:val="26"/>
        </w:rPr>
        <w:t>–</w:t>
      </w:r>
      <w:r w:rsidR="009822C3" w:rsidRPr="00A77587">
        <w:rPr>
          <w:sz w:val="26"/>
          <w:szCs w:val="26"/>
        </w:rPr>
        <w:t xml:space="preserve"> </w:t>
      </w:r>
      <w:r w:rsidR="00A63BFB" w:rsidRPr="00A77587">
        <w:rPr>
          <w:sz w:val="26"/>
          <w:szCs w:val="26"/>
        </w:rPr>
        <w:t>данные, предоставляемые управлением муниципал</w:t>
      </w:r>
      <w:r w:rsidR="00A63BFB" w:rsidRPr="00A77587">
        <w:rPr>
          <w:sz w:val="26"/>
          <w:szCs w:val="26"/>
        </w:rPr>
        <w:t>ь</w:t>
      </w:r>
      <w:r w:rsidR="00A63BFB" w:rsidRPr="00A77587">
        <w:rPr>
          <w:sz w:val="26"/>
          <w:szCs w:val="26"/>
        </w:rPr>
        <w:t>ной службы и кадровой политики мэрии</w:t>
      </w:r>
    </w:p>
    <w:p w:rsidR="00A721E1" w:rsidRPr="00A77587" w:rsidRDefault="00A721E1" w:rsidP="00A721E1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A721E1" w:rsidRPr="00A77587" w:rsidRDefault="00A721E1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нпа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нпа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пред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A721E1" w:rsidRPr="00A77587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A77587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Pr="00A77587">
        <w:rPr>
          <w:rFonts w:ascii="13" w:hAnsi="13" w:cs="Courier New"/>
          <w:sz w:val="26"/>
          <w:szCs w:val="26"/>
          <w:vertAlign w:val="subscript"/>
        </w:rPr>
        <w:t>нпа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доля подготовленных нормативных правовых</w:t>
      </w:r>
      <w:r w:rsidR="00E13B5E" w:rsidRPr="00A77587">
        <w:rPr>
          <w:rFonts w:eastAsiaTheme="minorHAnsi"/>
          <w:sz w:val="26"/>
          <w:szCs w:val="26"/>
          <w:lang w:eastAsia="en-US"/>
        </w:rPr>
        <w:t xml:space="preserve"> актов</w:t>
      </w:r>
      <w:r w:rsidRPr="00A77587">
        <w:rPr>
          <w:rFonts w:eastAsiaTheme="minorHAnsi"/>
          <w:sz w:val="26"/>
          <w:szCs w:val="26"/>
          <w:lang w:eastAsia="en-US"/>
        </w:rPr>
        <w:t>, регулирующих вопр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сы муниципальной службы</w:t>
      </w:r>
      <w:r w:rsidRPr="00A77587">
        <w:rPr>
          <w:spacing w:val="-6"/>
          <w:sz w:val="26"/>
          <w:szCs w:val="26"/>
        </w:rPr>
        <w:t>;</w:t>
      </w:r>
    </w:p>
    <w:p w:rsidR="00A721E1" w:rsidRPr="00A77587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К</w:t>
      </w:r>
      <w:r w:rsidRPr="00A77587">
        <w:rPr>
          <w:spacing w:val="-6"/>
          <w:sz w:val="26"/>
          <w:szCs w:val="26"/>
          <w:vertAlign w:val="subscript"/>
        </w:rPr>
        <w:t>нпа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 xml:space="preserve">количество принятых нормативных правовых актов мэрии </w:t>
      </w:r>
      <w:r w:rsidR="00F60B2C" w:rsidRPr="00A77587">
        <w:rPr>
          <w:rFonts w:eastAsiaTheme="minorHAnsi"/>
          <w:spacing w:val="-6"/>
          <w:sz w:val="26"/>
          <w:szCs w:val="26"/>
          <w:lang w:eastAsia="en-US"/>
        </w:rPr>
        <w:t xml:space="preserve">города 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в соотве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т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ствии с требованиями федерального законодательства в сфере муниципальной службы</w:t>
      </w:r>
      <w:r w:rsidRPr="00A77587">
        <w:rPr>
          <w:spacing w:val="-6"/>
          <w:sz w:val="26"/>
          <w:szCs w:val="26"/>
        </w:rPr>
        <w:t>;</w:t>
      </w:r>
    </w:p>
    <w:p w:rsidR="00A721E1" w:rsidRPr="00A77587" w:rsidRDefault="00A721E1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К</w:t>
      </w:r>
      <w:r w:rsidRPr="00A77587">
        <w:rPr>
          <w:spacing w:val="-6"/>
          <w:sz w:val="26"/>
          <w:szCs w:val="26"/>
          <w:vertAlign w:val="subscript"/>
        </w:rPr>
        <w:t>пред.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количество нормативных правовых актов мэрии</w:t>
      </w:r>
      <w:r w:rsidR="00F60B2C" w:rsidRPr="00A77587">
        <w:rPr>
          <w:rFonts w:eastAsiaTheme="minorHAnsi"/>
          <w:spacing w:val="-6"/>
          <w:sz w:val="26"/>
          <w:szCs w:val="26"/>
          <w:lang w:eastAsia="en-US"/>
        </w:rPr>
        <w:t xml:space="preserve"> города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, необходимость прин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я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тия (изменения) которых предусмотрена действующим федеральным законодател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ь</w:t>
      </w:r>
      <w:r w:rsidRPr="00A77587">
        <w:rPr>
          <w:rFonts w:eastAsiaTheme="minorHAnsi"/>
          <w:spacing w:val="-6"/>
          <w:sz w:val="26"/>
          <w:szCs w:val="26"/>
          <w:lang w:eastAsia="en-US"/>
        </w:rPr>
        <w:t>ством и законодательством области, регулирующим сферу муниципальной службы</w:t>
      </w:r>
      <w:r w:rsidRPr="00A77587">
        <w:rPr>
          <w:spacing w:val="-6"/>
          <w:sz w:val="26"/>
          <w:szCs w:val="26"/>
        </w:rPr>
        <w:t>.</w:t>
      </w:r>
    </w:p>
    <w:p w:rsidR="00A721E1" w:rsidRPr="00A77587" w:rsidRDefault="00A721E1" w:rsidP="0090739F">
      <w:pPr>
        <w:spacing w:line="276" w:lineRule="auto"/>
        <w:ind w:firstLine="567"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A721E1" w:rsidRPr="00A77587" w:rsidRDefault="00A721E1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lastRenderedPageBreak/>
        <w:t>2. Наименование показателя</w:t>
      </w:r>
    </w:p>
    <w:p w:rsidR="00A721E1" w:rsidRPr="00A77587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A77587">
        <w:rPr>
          <w:rFonts w:eastAsiaTheme="minorHAnsi"/>
          <w:sz w:val="26"/>
          <w:szCs w:val="26"/>
          <w:lang w:eastAsia="en-US"/>
        </w:rPr>
        <w:t>текучесть кадров (отношение числа уволившихся муниципальных служащих к среднесписочному числу муниципальных служащих)</w:t>
      </w:r>
      <w:r w:rsidR="00A721E1" w:rsidRPr="00A77587">
        <w:rPr>
          <w:sz w:val="26"/>
          <w:szCs w:val="26"/>
        </w:rPr>
        <w:t xml:space="preserve"> </w:t>
      </w:r>
    </w:p>
    <w:p w:rsidR="00BB36B4" w:rsidRPr="00A77587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200E68" w:rsidRPr="00A77587">
        <w:rPr>
          <w:rFonts w:eastAsiaTheme="minorHAnsi"/>
          <w:sz w:val="26"/>
          <w:szCs w:val="26"/>
          <w:lang w:eastAsia="en-US"/>
        </w:rPr>
        <w:t xml:space="preserve"> - </w:t>
      </w:r>
      <w:r w:rsidR="00430DA1" w:rsidRPr="00A77587">
        <w:rPr>
          <w:rFonts w:eastAsiaTheme="minorHAnsi"/>
          <w:sz w:val="26"/>
          <w:szCs w:val="26"/>
          <w:lang w:eastAsia="en-US"/>
        </w:rPr>
        <w:t xml:space="preserve">показатель, фиксирующий уровень изменения состава работников </w:t>
      </w:r>
      <w:r w:rsidR="00574BA0" w:rsidRPr="00A77587">
        <w:rPr>
          <w:rFonts w:eastAsiaTheme="minorHAnsi"/>
          <w:sz w:val="26"/>
          <w:szCs w:val="26"/>
          <w:lang w:eastAsia="en-US"/>
        </w:rPr>
        <w:t xml:space="preserve">мэрии </w:t>
      </w:r>
      <w:r w:rsidR="00430DA1" w:rsidRPr="00A77587">
        <w:rPr>
          <w:rFonts w:eastAsiaTheme="minorHAns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A77587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1A5568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A77587" w:rsidRDefault="00706696" w:rsidP="0070669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706696" w:rsidRPr="00A77587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45078E" w:rsidRPr="00A77587">
        <w:rPr>
          <w:sz w:val="26"/>
          <w:szCs w:val="26"/>
          <w:u w:val="single"/>
        </w:rPr>
        <w:t xml:space="preserve"> </w:t>
      </w:r>
      <w:r w:rsidR="0045078E" w:rsidRPr="00A77587">
        <w:rPr>
          <w:sz w:val="26"/>
          <w:szCs w:val="26"/>
        </w:rPr>
        <w:t>- данные</w:t>
      </w:r>
      <w:r w:rsidR="00032A7E" w:rsidRPr="00A77587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A77587" w:rsidRDefault="00A721E1" w:rsidP="00F60B2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="00F60B2C" w:rsidRPr="00A77587">
        <w:rPr>
          <w:sz w:val="26"/>
          <w:szCs w:val="26"/>
        </w:rPr>
        <w:t>:</w:t>
      </w:r>
    </w:p>
    <w:p w:rsidR="00A721E1" w:rsidRPr="00A77587" w:rsidRDefault="00147933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A77587">
        <w:rPr>
          <w:sz w:val="26"/>
          <w:szCs w:val="26"/>
        </w:rPr>
        <w:t>е</w:t>
      </w:r>
    </w:p>
    <w:p w:rsidR="00A721E1" w:rsidRPr="00A77587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A77587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Т</w:t>
      </w:r>
      <w:r w:rsidR="00A721E1"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текучесть кадров</w:t>
      </w:r>
      <w:r w:rsidR="00A721E1" w:rsidRPr="00A77587">
        <w:rPr>
          <w:spacing w:val="-6"/>
          <w:sz w:val="26"/>
          <w:szCs w:val="26"/>
        </w:rPr>
        <w:t>;</w:t>
      </w:r>
    </w:p>
    <w:p w:rsidR="00A721E1" w:rsidRPr="00A77587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МС</w:t>
      </w:r>
      <w:r w:rsidRPr="00A77587">
        <w:rPr>
          <w:sz w:val="26"/>
          <w:szCs w:val="26"/>
          <w:vertAlign w:val="subscript"/>
        </w:rPr>
        <w:t>ув</w:t>
      </w:r>
      <w:r w:rsidR="00A721E1"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A77587">
        <w:rPr>
          <w:rFonts w:eastAsiaTheme="minorHAnsi"/>
          <w:sz w:val="26"/>
          <w:szCs w:val="26"/>
          <w:lang w:eastAsia="en-US"/>
        </w:rPr>
        <w:t>,</w:t>
      </w:r>
      <w:r w:rsidR="00923B50" w:rsidRPr="00A77587">
        <w:t xml:space="preserve"> </w:t>
      </w:r>
      <w:r w:rsidR="00923B50" w:rsidRPr="00A77587">
        <w:rPr>
          <w:rFonts w:eastAsiaTheme="minorHAns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A77587">
        <w:rPr>
          <w:rFonts w:eastAsiaTheme="minorHAnsi"/>
          <w:sz w:val="26"/>
          <w:szCs w:val="26"/>
          <w:lang w:eastAsia="en-US"/>
        </w:rPr>
        <w:t>с</w:t>
      </w:r>
      <w:r w:rsidR="00923B50" w:rsidRPr="00A77587">
        <w:rPr>
          <w:rFonts w:eastAsiaTheme="minorHAns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A77587">
        <w:rPr>
          <w:rFonts w:eastAsiaTheme="minorHAnsi"/>
          <w:sz w:val="26"/>
          <w:szCs w:val="26"/>
          <w:lang w:eastAsia="en-US"/>
        </w:rPr>
        <w:t>а</w:t>
      </w:r>
      <w:r w:rsidR="00923B50" w:rsidRPr="00A77587">
        <w:rPr>
          <w:rFonts w:eastAsiaTheme="minorHAnsi"/>
          <w:sz w:val="26"/>
          <w:szCs w:val="26"/>
          <w:lang w:eastAsia="en-US"/>
        </w:rPr>
        <w:t>теля</w:t>
      </w:r>
      <w:r w:rsidR="0003468B" w:rsidRPr="00A77587">
        <w:rPr>
          <w:rFonts w:eastAsiaTheme="minorHAnsi"/>
          <w:sz w:val="26"/>
          <w:szCs w:val="26"/>
          <w:lang w:eastAsia="en-US"/>
        </w:rPr>
        <w:t>:</w:t>
      </w:r>
      <w:r w:rsidR="00923B50" w:rsidRPr="00A77587">
        <w:rPr>
          <w:rFonts w:eastAsiaTheme="minorHAns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A77587">
        <w:rPr>
          <w:rFonts w:eastAsiaTheme="minorHAnsi"/>
          <w:sz w:val="26"/>
          <w:szCs w:val="26"/>
          <w:lang w:eastAsia="en-US"/>
        </w:rPr>
        <w:t>е</w:t>
      </w:r>
      <w:r w:rsidR="00923B50" w:rsidRPr="00A77587">
        <w:rPr>
          <w:rFonts w:eastAsiaTheme="minorHAnsi"/>
          <w:sz w:val="26"/>
          <w:szCs w:val="26"/>
          <w:lang w:eastAsia="en-US"/>
        </w:rPr>
        <w:t xml:space="preserve"> срока трудового д</w:t>
      </w:r>
      <w:r w:rsidR="00923B50" w:rsidRPr="00A77587">
        <w:rPr>
          <w:rFonts w:eastAsiaTheme="minorHAnsi"/>
          <w:sz w:val="26"/>
          <w:szCs w:val="26"/>
          <w:lang w:eastAsia="en-US"/>
        </w:rPr>
        <w:t>о</w:t>
      </w:r>
      <w:r w:rsidR="00923B50" w:rsidRPr="00A77587">
        <w:rPr>
          <w:rFonts w:eastAsiaTheme="minorHAnsi"/>
          <w:sz w:val="26"/>
          <w:szCs w:val="26"/>
          <w:lang w:eastAsia="en-US"/>
        </w:rPr>
        <w:t>говора)</w:t>
      </w:r>
      <w:r w:rsidR="00A721E1" w:rsidRPr="00A77587">
        <w:rPr>
          <w:sz w:val="26"/>
          <w:szCs w:val="26"/>
        </w:rPr>
        <w:t>;</w:t>
      </w:r>
    </w:p>
    <w:p w:rsidR="00A721E1" w:rsidRPr="00A77587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МС</w:t>
      </w:r>
      <w:r w:rsidRPr="00A77587">
        <w:rPr>
          <w:sz w:val="26"/>
          <w:szCs w:val="26"/>
          <w:vertAlign w:val="subscript"/>
        </w:rPr>
        <w:t>общ</w:t>
      </w:r>
      <w:r w:rsidR="00A721E1"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A77587">
        <w:rPr>
          <w:sz w:val="26"/>
          <w:szCs w:val="26"/>
        </w:rPr>
        <w:t>.</w:t>
      </w:r>
    </w:p>
    <w:p w:rsidR="00A721E1" w:rsidRPr="00A77587" w:rsidRDefault="00A721E1" w:rsidP="0090739F">
      <w:pPr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A95E69" w:rsidRPr="00A77587" w:rsidRDefault="00646B30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3</w:t>
      </w:r>
      <w:r w:rsidR="00A95E69" w:rsidRPr="00A77587">
        <w:rPr>
          <w:sz w:val="26"/>
          <w:szCs w:val="26"/>
          <w:u w:val="single"/>
        </w:rPr>
        <w:t>. Наименование показателя</w:t>
      </w:r>
    </w:p>
    <w:p w:rsidR="0090739F" w:rsidRPr="00A77587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</w:t>
      </w:r>
      <w:r w:rsidR="0090739F" w:rsidRPr="00A77587">
        <w:rPr>
          <w:rFonts w:eastAsiaTheme="minorHAnsi"/>
          <w:sz w:val="26"/>
          <w:szCs w:val="26"/>
          <w:lang w:eastAsia="en-US"/>
        </w:rPr>
        <w:t>оля муниципальных служащих, повысивших квалификацию</w:t>
      </w:r>
    </w:p>
    <w:p w:rsidR="00D47C3B" w:rsidRPr="00A77587" w:rsidRDefault="00BB36B4" w:rsidP="00D47C3B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574BA0" w:rsidRPr="00A77587">
        <w:rPr>
          <w:rFonts w:eastAsiaTheme="minorHAnsi"/>
          <w:sz w:val="26"/>
          <w:szCs w:val="26"/>
          <w:lang w:eastAsia="en-US"/>
        </w:rPr>
        <w:t xml:space="preserve"> - показатель, </w:t>
      </w:r>
      <w:r w:rsidR="008661D5" w:rsidRPr="00A77587">
        <w:rPr>
          <w:rFonts w:eastAsiaTheme="minorHAnsi"/>
          <w:sz w:val="26"/>
          <w:szCs w:val="26"/>
          <w:lang w:eastAsia="en-US"/>
        </w:rPr>
        <w:t>определя</w:t>
      </w:r>
      <w:r w:rsidR="00D47C3B" w:rsidRPr="00A77587">
        <w:rPr>
          <w:rFonts w:eastAsiaTheme="minorHAnsi"/>
          <w:sz w:val="26"/>
          <w:szCs w:val="26"/>
          <w:lang w:eastAsia="en-US"/>
        </w:rPr>
        <w:t xml:space="preserve">ющий </w:t>
      </w:r>
      <w:r w:rsidR="004205EA" w:rsidRPr="00A77587">
        <w:rPr>
          <w:rFonts w:eastAsiaTheme="minorHAnsi"/>
          <w:sz w:val="26"/>
          <w:szCs w:val="26"/>
          <w:lang w:eastAsia="en-US"/>
        </w:rPr>
        <w:t>количество муниц</w:t>
      </w:r>
      <w:r w:rsidR="004205EA" w:rsidRPr="00A77587">
        <w:rPr>
          <w:rFonts w:eastAsiaTheme="minorHAnsi"/>
          <w:sz w:val="26"/>
          <w:szCs w:val="26"/>
          <w:lang w:eastAsia="en-US"/>
        </w:rPr>
        <w:t>и</w:t>
      </w:r>
      <w:r w:rsidR="004205EA" w:rsidRPr="00A77587">
        <w:rPr>
          <w:rFonts w:eastAsiaTheme="minorHAnsi"/>
          <w:sz w:val="26"/>
          <w:szCs w:val="26"/>
          <w:lang w:eastAsia="en-US"/>
        </w:rPr>
        <w:t>пальных служащих, получивших дополнительное профессиональное образование либо принявших участие в мероприятиях, направленных на профессиональное ра</w:t>
      </w:r>
      <w:r w:rsidR="004205EA" w:rsidRPr="00A77587">
        <w:rPr>
          <w:rFonts w:eastAsiaTheme="minorHAnsi"/>
          <w:sz w:val="26"/>
          <w:szCs w:val="26"/>
          <w:lang w:eastAsia="en-US"/>
        </w:rPr>
        <w:t>з</w:t>
      </w:r>
      <w:r w:rsidR="004205EA" w:rsidRPr="00A77587">
        <w:rPr>
          <w:rFonts w:eastAsiaTheme="minorHAnsi"/>
          <w:sz w:val="26"/>
          <w:szCs w:val="26"/>
          <w:lang w:eastAsia="en-US"/>
        </w:rPr>
        <w:t>витие (семинары, конференции, «круглые столы»)</w:t>
      </w:r>
    </w:p>
    <w:p w:rsidR="00C623A5" w:rsidRPr="00A77587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C623A5" w:rsidRPr="00A77587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A77587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75159F" w:rsidRPr="00A77587">
        <w:rPr>
          <w:sz w:val="26"/>
          <w:szCs w:val="26"/>
        </w:rPr>
        <w:t xml:space="preserve"> </w:t>
      </w:r>
      <w:r w:rsidR="004205EA" w:rsidRPr="00A77587">
        <w:rPr>
          <w:sz w:val="26"/>
          <w:szCs w:val="26"/>
        </w:rPr>
        <w:t>–</w:t>
      </w:r>
      <w:r w:rsidR="0075159F" w:rsidRPr="00A77587">
        <w:rPr>
          <w:sz w:val="26"/>
          <w:szCs w:val="26"/>
        </w:rPr>
        <w:t xml:space="preserve"> </w:t>
      </w:r>
      <w:r w:rsidR="004205EA" w:rsidRPr="00A77587">
        <w:rPr>
          <w:sz w:val="26"/>
          <w:szCs w:val="26"/>
        </w:rPr>
        <w:t>данные ведомственной статистики</w:t>
      </w:r>
    </w:p>
    <w:p w:rsidR="0007026C" w:rsidRPr="00A77587" w:rsidRDefault="0007026C" w:rsidP="0007026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07026C" w:rsidRPr="00A77587" w:rsidRDefault="0007026C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квал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Кквал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Pr="00A77587">
        <w:rPr>
          <w:sz w:val="26"/>
          <w:szCs w:val="26"/>
        </w:rPr>
        <w:t>е</w:t>
      </w:r>
    </w:p>
    <w:p w:rsidR="0007026C" w:rsidRPr="00A77587" w:rsidRDefault="0007026C" w:rsidP="0007026C">
      <w:pPr>
        <w:ind w:firstLine="567"/>
        <w:jc w:val="both"/>
        <w:rPr>
          <w:sz w:val="26"/>
          <w:szCs w:val="26"/>
        </w:rPr>
      </w:pPr>
    </w:p>
    <w:p w:rsidR="0007026C" w:rsidRPr="00A77587" w:rsidRDefault="0007026C" w:rsidP="0007026C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  <w:vertAlign w:val="subscript"/>
        </w:rPr>
        <w:t>квал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доля муниципальных служащих, повысивших квалификацию</w:t>
      </w:r>
      <w:r w:rsidRPr="00A77587">
        <w:rPr>
          <w:spacing w:val="-6"/>
          <w:sz w:val="26"/>
          <w:szCs w:val="26"/>
        </w:rPr>
        <w:t>;</w:t>
      </w:r>
    </w:p>
    <w:p w:rsidR="0007026C" w:rsidRPr="00A77587" w:rsidRDefault="0007026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квал</w:t>
      </w:r>
      <w:r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количество муниципальных служащих, повысивших квалификацию;</w:t>
      </w:r>
    </w:p>
    <w:p w:rsidR="0007026C" w:rsidRPr="00A77587" w:rsidRDefault="0007026C" w:rsidP="000702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мс</w:t>
      </w:r>
      <w:r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количество муниципальных служащих</w:t>
      </w:r>
      <w:r w:rsidRPr="00A77587">
        <w:rPr>
          <w:sz w:val="26"/>
          <w:szCs w:val="26"/>
        </w:rPr>
        <w:t>.</w:t>
      </w:r>
    </w:p>
    <w:p w:rsidR="0007026C" w:rsidRPr="00A77587" w:rsidRDefault="0007026C" w:rsidP="0007026C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  <w:lang w:eastAsia="en-US"/>
        </w:rPr>
      </w:pPr>
    </w:p>
    <w:p w:rsidR="00EF713A" w:rsidRPr="00A77587" w:rsidRDefault="00646B30" w:rsidP="00EF713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4</w:t>
      </w:r>
      <w:r w:rsidR="00EF713A" w:rsidRPr="00A77587">
        <w:rPr>
          <w:sz w:val="26"/>
          <w:szCs w:val="26"/>
          <w:u w:val="single"/>
        </w:rPr>
        <w:t>. Наименование показателя</w:t>
      </w:r>
    </w:p>
    <w:p w:rsidR="00EF713A" w:rsidRPr="00A77587" w:rsidRDefault="00646B30" w:rsidP="00EF71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обеспеченность кадрами мэрии города</w:t>
      </w:r>
    </w:p>
    <w:p w:rsidR="00F21BED" w:rsidRPr="00A77587" w:rsidRDefault="00BB36B4" w:rsidP="00F21BED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574BA0" w:rsidRPr="00A77587">
        <w:rPr>
          <w:rFonts w:eastAsiaTheme="minorHAnsi"/>
          <w:sz w:val="26"/>
          <w:szCs w:val="26"/>
          <w:lang w:eastAsia="en-US"/>
        </w:rPr>
        <w:t xml:space="preserve"> - показатель, </w:t>
      </w:r>
      <w:r w:rsidR="005528B9" w:rsidRPr="00A77587">
        <w:rPr>
          <w:rFonts w:eastAsiaTheme="minorHAnsi"/>
          <w:sz w:val="26"/>
          <w:szCs w:val="26"/>
          <w:lang w:eastAsia="en-US"/>
        </w:rPr>
        <w:t>определяющий фактическое колич</w:t>
      </w:r>
      <w:r w:rsidR="005528B9" w:rsidRPr="00A77587">
        <w:rPr>
          <w:rFonts w:eastAsiaTheme="minorHAnsi"/>
          <w:sz w:val="26"/>
          <w:szCs w:val="26"/>
          <w:lang w:eastAsia="en-US"/>
        </w:rPr>
        <w:t>е</w:t>
      </w:r>
      <w:r w:rsidR="005528B9" w:rsidRPr="00A77587">
        <w:rPr>
          <w:rFonts w:eastAsiaTheme="minorHAnsi"/>
          <w:sz w:val="26"/>
          <w:szCs w:val="26"/>
          <w:lang w:eastAsia="en-US"/>
        </w:rPr>
        <w:t xml:space="preserve">ство </w:t>
      </w:r>
      <w:r w:rsidR="00F21BED" w:rsidRPr="00A77587">
        <w:rPr>
          <w:rFonts w:eastAsiaTheme="minorHAnsi"/>
          <w:sz w:val="26"/>
          <w:szCs w:val="26"/>
          <w:lang w:eastAsia="en-US"/>
        </w:rPr>
        <w:t>работников мэрии</w:t>
      </w:r>
      <w:r w:rsidR="005528B9" w:rsidRPr="00A77587">
        <w:rPr>
          <w:rFonts w:eastAsiaTheme="minorHAnsi"/>
          <w:sz w:val="26"/>
          <w:szCs w:val="26"/>
          <w:lang w:eastAsia="en-US"/>
        </w:rPr>
        <w:t xml:space="preserve"> по отношению к плановой потребности</w:t>
      </w:r>
    </w:p>
    <w:p w:rsidR="001F1887" w:rsidRPr="00A77587" w:rsidRDefault="00BB36B4" w:rsidP="001F1887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1A5568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A77587" w:rsidRDefault="00B255C0" w:rsidP="00B255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lastRenderedPageBreak/>
        <w:t>Источник информации</w:t>
      </w:r>
      <w:r w:rsidR="0056261D" w:rsidRPr="00A77587">
        <w:rPr>
          <w:sz w:val="26"/>
          <w:szCs w:val="26"/>
          <w:u w:val="single"/>
        </w:rPr>
        <w:t xml:space="preserve"> </w:t>
      </w:r>
      <w:r w:rsidR="0056261D" w:rsidRPr="00A77587">
        <w:rPr>
          <w:sz w:val="26"/>
          <w:szCs w:val="26"/>
        </w:rPr>
        <w:t xml:space="preserve">- </w:t>
      </w:r>
      <w:r w:rsidR="000C75B0" w:rsidRPr="00A77587">
        <w:rPr>
          <w:sz w:val="26"/>
          <w:szCs w:val="26"/>
        </w:rPr>
        <w:t>данные, полученные в результате анализа движения кадров в мэрии города</w:t>
      </w:r>
    </w:p>
    <w:p w:rsidR="00EF713A" w:rsidRPr="00A77587" w:rsidRDefault="00EF713A" w:rsidP="00EF713A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EF713A" w:rsidRPr="00A77587" w:rsidRDefault="00646B30" w:rsidP="00EF713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EF713A" w:rsidRPr="00A77587">
        <w:rPr>
          <w:sz w:val="26"/>
          <w:szCs w:val="26"/>
        </w:rPr>
        <w:t>е</w:t>
      </w:r>
    </w:p>
    <w:p w:rsidR="00EF713A" w:rsidRPr="00A77587" w:rsidRDefault="00EF713A" w:rsidP="00EF713A">
      <w:pPr>
        <w:ind w:firstLine="567"/>
        <w:jc w:val="both"/>
        <w:rPr>
          <w:sz w:val="26"/>
          <w:szCs w:val="26"/>
        </w:rPr>
      </w:pPr>
    </w:p>
    <w:p w:rsidR="00EF713A" w:rsidRPr="00A77587" w:rsidRDefault="00646B30" w:rsidP="00EF713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z w:val="26"/>
          <w:szCs w:val="26"/>
        </w:rPr>
        <w:t>Об</w:t>
      </w:r>
      <w:r w:rsidR="00EF713A"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обеспеченность кадрами мэрии города</w:t>
      </w:r>
      <w:r w:rsidR="00EF713A" w:rsidRPr="00A77587">
        <w:rPr>
          <w:spacing w:val="-6"/>
          <w:sz w:val="26"/>
          <w:szCs w:val="26"/>
        </w:rPr>
        <w:t>;</w:t>
      </w:r>
    </w:p>
    <w:p w:rsidR="00EF713A" w:rsidRPr="00A77587" w:rsidRDefault="00EF713A" w:rsidP="00EF71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="00335E25" w:rsidRPr="00A77587">
        <w:rPr>
          <w:sz w:val="26"/>
          <w:szCs w:val="26"/>
          <w:vertAlign w:val="subscript"/>
        </w:rPr>
        <w:t>ф</w:t>
      </w:r>
      <w:r w:rsidRPr="00A77587">
        <w:rPr>
          <w:sz w:val="26"/>
          <w:szCs w:val="26"/>
          <w:vertAlign w:val="subscript"/>
        </w:rPr>
        <w:t>ак</w:t>
      </w:r>
      <w:r w:rsidR="00335E25" w:rsidRPr="00A77587">
        <w:rPr>
          <w:sz w:val="26"/>
          <w:szCs w:val="26"/>
          <w:vertAlign w:val="subscript"/>
        </w:rPr>
        <w:t>т</w:t>
      </w:r>
      <w:r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 xml:space="preserve">количество </w:t>
      </w:r>
      <w:r w:rsidR="00646B30" w:rsidRPr="00A77587">
        <w:rPr>
          <w:rFonts w:eastAsiaTheme="minorHAnsi"/>
          <w:sz w:val="26"/>
          <w:szCs w:val="26"/>
          <w:lang w:eastAsia="en-US"/>
        </w:rPr>
        <w:t>муниципальных служащих факти</w:t>
      </w:r>
      <w:r w:rsidR="00335E25" w:rsidRPr="00A77587">
        <w:rPr>
          <w:rFonts w:eastAsiaTheme="minorHAnsi"/>
          <w:sz w:val="26"/>
          <w:szCs w:val="26"/>
          <w:lang w:eastAsia="en-US"/>
        </w:rPr>
        <w:t>че</w:t>
      </w:r>
      <w:r w:rsidR="00646B30" w:rsidRPr="00A77587">
        <w:rPr>
          <w:rFonts w:eastAsiaTheme="minorHAnsi"/>
          <w:sz w:val="26"/>
          <w:szCs w:val="26"/>
          <w:lang w:eastAsia="en-US"/>
        </w:rPr>
        <w:t>ское</w:t>
      </w:r>
      <w:r w:rsidRPr="00A77587">
        <w:rPr>
          <w:rFonts w:eastAsiaTheme="minorHAnsi"/>
          <w:sz w:val="26"/>
          <w:szCs w:val="26"/>
          <w:lang w:eastAsia="en-US"/>
        </w:rPr>
        <w:t>;</w:t>
      </w:r>
    </w:p>
    <w:p w:rsidR="00EF713A" w:rsidRPr="00A77587" w:rsidRDefault="00646B30" w:rsidP="00EF71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мс</w:t>
      </w:r>
      <w:r w:rsidR="00EF713A" w:rsidRPr="00A77587">
        <w:rPr>
          <w:sz w:val="26"/>
          <w:szCs w:val="26"/>
        </w:rPr>
        <w:tab/>
        <w:t xml:space="preserve">- </w:t>
      </w:r>
      <w:r w:rsidRPr="00A77587">
        <w:rPr>
          <w:rFonts w:eastAsiaTheme="minorHAnsi"/>
          <w:sz w:val="26"/>
          <w:szCs w:val="26"/>
          <w:lang w:eastAsia="en-US"/>
        </w:rPr>
        <w:t>количество муниципальных служащих</w:t>
      </w:r>
      <w:r w:rsidR="00EF713A" w:rsidRPr="00A77587">
        <w:rPr>
          <w:rFonts w:eastAsiaTheme="minorHAnsi"/>
          <w:sz w:val="26"/>
          <w:szCs w:val="26"/>
          <w:lang w:eastAsia="en-US"/>
        </w:rPr>
        <w:t xml:space="preserve"> в соответствии со штатным расп</w:t>
      </w:r>
      <w:r w:rsidR="00EF713A" w:rsidRPr="00A77587">
        <w:rPr>
          <w:rFonts w:eastAsiaTheme="minorHAnsi"/>
          <w:sz w:val="26"/>
          <w:szCs w:val="26"/>
          <w:lang w:eastAsia="en-US"/>
        </w:rPr>
        <w:t>и</w:t>
      </w:r>
      <w:r w:rsidR="00EF713A" w:rsidRPr="00A77587">
        <w:rPr>
          <w:rFonts w:eastAsiaTheme="minorHAnsi"/>
          <w:sz w:val="26"/>
          <w:szCs w:val="26"/>
          <w:lang w:eastAsia="en-US"/>
        </w:rPr>
        <w:t>санием.</w:t>
      </w:r>
    </w:p>
    <w:p w:rsidR="001A5568" w:rsidRPr="00A77587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3</w:t>
      </w:r>
      <w:r w:rsidR="0090739F" w:rsidRPr="00A77587">
        <w:rPr>
          <w:rFonts w:eastAsiaTheme="minorHAns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A77587" w:rsidRDefault="0090739F" w:rsidP="0090739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вать ряд основных мероприятий.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Основное мероприятие 1 «Совершенствование муниципальных правовых а</w:t>
      </w:r>
      <w:r w:rsidRPr="00A77587">
        <w:rPr>
          <w:rFonts w:eastAsiaTheme="minorHAnsi"/>
          <w:sz w:val="26"/>
          <w:szCs w:val="26"/>
          <w:lang w:eastAsia="en-US"/>
        </w:rPr>
        <w:t>к</w:t>
      </w:r>
      <w:r w:rsidRPr="00A77587">
        <w:rPr>
          <w:rFonts w:eastAsiaTheme="minorHAnsi"/>
          <w:sz w:val="26"/>
          <w:szCs w:val="26"/>
          <w:lang w:eastAsia="en-US"/>
        </w:rPr>
        <w:t>тов по вопросам прохождения муниципальной службы»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рамках данного мероприятия предполагается: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приведение муниципальных правовых актов по вопросам прохождения мун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ципальной службы в соответствие с действующим законодательством;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методическое обеспечение органов мэрии по вопросам прохождения муниц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пальной службы и мониторинг практики применения муниципальных правовых актов мэрии города;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проведение правовой и антикоррупционной экспертизы проектов муниц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пальных правовых актов.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Основное мероприятие 2 «Совершенствование организационных и правовых механизмов профессиональной служебной деятельности муниципальных служ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щих мэрии города»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проведение органами мэрии проверок (в случаях</w:t>
      </w:r>
      <w:r w:rsidR="00DD518F" w:rsidRPr="00A77587">
        <w:rPr>
          <w:rFonts w:eastAsiaTheme="minorHAnsi"/>
          <w:sz w:val="26"/>
          <w:szCs w:val="26"/>
          <w:lang w:eastAsia="en-US"/>
        </w:rPr>
        <w:t>,</w:t>
      </w:r>
      <w:r w:rsidRPr="00A77587">
        <w:rPr>
          <w:rFonts w:eastAsiaTheme="minorHAnsi"/>
          <w:sz w:val="26"/>
          <w:szCs w:val="26"/>
          <w:lang w:eastAsia="en-US"/>
        </w:rPr>
        <w:t xml:space="preserve"> предусмотренных законод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тельством) соблюдения муниципальными служащими запретов и ограничений, предусмотренных законодательством, а также сведений о доходах, расходах, им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ществе и обязательствах имущественного характера, предоставляемых муниц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пальными служащими;</w:t>
      </w:r>
    </w:p>
    <w:p w:rsidR="00B300C2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организация </w:t>
      </w:r>
      <w:r w:rsidR="00B300C2" w:rsidRPr="00A77587">
        <w:rPr>
          <w:rFonts w:eastAsiaTheme="minorHAnsi"/>
          <w:sz w:val="26"/>
          <w:szCs w:val="26"/>
          <w:lang w:eastAsia="en-US"/>
        </w:rPr>
        <w:t>обучения, профессионального развития муниципальных служ</w:t>
      </w:r>
      <w:r w:rsidR="00B300C2" w:rsidRPr="00A77587">
        <w:rPr>
          <w:rFonts w:eastAsiaTheme="minorHAnsi"/>
          <w:sz w:val="26"/>
          <w:szCs w:val="26"/>
          <w:lang w:eastAsia="en-US"/>
        </w:rPr>
        <w:t>а</w:t>
      </w:r>
      <w:r w:rsidR="00B300C2" w:rsidRPr="00A77587">
        <w:rPr>
          <w:rFonts w:eastAsiaTheme="minorHAnsi"/>
          <w:sz w:val="26"/>
          <w:szCs w:val="26"/>
          <w:lang w:eastAsia="en-US"/>
        </w:rPr>
        <w:t>щих (участие в семинарах, конференциях, «круглых столах»);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A77587">
        <w:rPr>
          <w:rFonts w:eastAsiaTheme="minorHAnsi"/>
          <w:sz w:val="26"/>
          <w:szCs w:val="26"/>
          <w:lang w:eastAsia="en-US"/>
        </w:rPr>
        <w:t>я</w:t>
      </w:r>
      <w:r w:rsidRPr="00A77587">
        <w:rPr>
          <w:rFonts w:eastAsiaTheme="minorHAnsi"/>
          <w:sz w:val="26"/>
          <w:szCs w:val="26"/>
          <w:lang w:eastAsia="en-US"/>
        </w:rPr>
        <w:t xml:space="preserve"> кадров; 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A77587">
        <w:rPr>
          <w:rFonts w:eastAsiaTheme="minorHAnsi"/>
          <w:sz w:val="26"/>
          <w:szCs w:val="26"/>
          <w:lang w:eastAsia="en-US"/>
        </w:rPr>
        <w:t>а</w:t>
      </w:r>
      <w:r w:rsidRPr="00A77587">
        <w:rPr>
          <w:rFonts w:eastAsiaTheme="minorHAns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A77587">
        <w:rPr>
          <w:rFonts w:eastAsiaTheme="minorHAnsi"/>
          <w:sz w:val="26"/>
          <w:szCs w:val="26"/>
          <w:lang w:eastAsia="en-US"/>
        </w:rPr>
        <w:t>ж</w:t>
      </w:r>
      <w:r w:rsidRPr="00A77587">
        <w:rPr>
          <w:rFonts w:eastAsiaTheme="minorHAnsi"/>
          <w:sz w:val="26"/>
          <w:szCs w:val="26"/>
          <w:lang w:eastAsia="en-US"/>
        </w:rPr>
        <w:t xml:space="preserve">бы. 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Основное мероприятие 3 «Повышение престижа муниципальной службы в г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роде»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пальных служащих.</w:t>
      </w:r>
    </w:p>
    <w:p w:rsidR="00C146B7" w:rsidRPr="00A77587" w:rsidRDefault="00C146B7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1A5568" w:rsidRPr="00A77587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A77587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 xml:space="preserve">4. Обоснование объема финансовых ресурсов, </w:t>
      </w:r>
    </w:p>
    <w:p w:rsidR="0090739F" w:rsidRPr="00A77587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необходимых для реализации </w:t>
      </w:r>
      <w:r w:rsidR="00904705" w:rsidRPr="00A77587">
        <w:rPr>
          <w:sz w:val="26"/>
          <w:szCs w:val="26"/>
        </w:rPr>
        <w:t>п</w:t>
      </w:r>
      <w:r w:rsidR="009E3292" w:rsidRPr="00A77587">
        <w:rPr>
          <w:sz w:val="26"/>
          <w:szCs w:val="26"/>
        </w:rPr>
        <w:t>одпрограммы 2</w:t>
      </w:r>
    </w:p>
    <w:p w:rsidR="003026FB" w:rsidRPr="00A77587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A77587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A77587" w:rsidRDefault="00344C62" w:rsidP="00344C6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В рамках основного мероприятия</w:t>
      </w:r>
      <w:r w:rsidRPr="00A77587">
        <w:rPr>
          <w:sz w:val="20"/>
          <w:szCs w:val="20"/>
        </w:rPr>
        <w:t xml:space="preserve"> «</w:t>
      </w:r>
      <w:r w:rsidRPr="00A77587">
        <w:rPr>
          <w:sz w:val="26"/>
          <w:szCs w:val="26"/>
        </w:rPr>
        <w:t>Совершенствование организационных и правовых механизмов профессиональной служебной деятельности муниципальных служащих города» запланировано проведение органами мэрии проверок (в случ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ях</w:t>
      </w:r>
      <w:r w:rsidR="00DD518F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предусмотренных законодательством) соблюдения муниципальными служащ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ми запретов и ограничений, пр</w:t>
      </w:r>
      <w:r w:rsidR="00DC3370" w:rsidRPr="00A77587">
        <w:rPr>
          <w:sz w:val="26"/>
          <w:szCs w:val="26"/>
        </w:rPr>
        <w:t>едусмотренных законодательством;</w:t>
      </w:r>
      <w:r w:rsidRPr="00A77587">
        <w:rPr>
          <w:sz w:val="26"/>
          <w:szCs w:val="26"/>
        </w:rPr>
        <w:t xml:space="preserve"> диспансериз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ция; прохождение предварительных медицинских осмотров, </w:t>
      </w:r>
      <w:r w:rsidR="00F8547E" w:rsidRPr="00A77587">
        <w:rPr>
          <w:sz w:val="26"/>
          <w:szCs w:val="26"/>
        </w:rPr>
        <w:t xml:space="preserve">а также </w:t>
      </w:r>
      <w:r w:rsidRPr="00A77587">
        <w:rPr>
          <w:rFonts w:eastAsiaTheme="minorHAnsi"/>
          <w:sz w:val="26"/>
          <w:szCs w:val="26"/>
          <w:lang w:eastAsia="en-US"/>
        </w:rPr>
        <w:t>обучение м</w:t>
      </w:r>
      <w:r w:rsidRPr="00A77587">
        <w:rPr>
          <w:rFonts w:eastAsiaTheme="minorHAnsi"/>
          <w:sz w:val="26"/>
          <w:szCs w:val="26"/>
          <w:lang w:eastAsia="en-US"/>
        </w:rPr>
        <w:t>у</w:t>
      </w:r>
      <w:r w:rsidRPr="00A77587">
        <w:rPr>
          <w:rFonts w:eastAsiaTheme="minorHAnsi"/>
          <w:sz w:val="26"/>
          <w:szCs w:val="26"/>
          <w:lang w:eastAsia="en-US"/>
        </w:rPr>
        <w:t>ниципальных служащих.</w:t>
      </w:r>
    </w:p>
    <w:p w:rsidR="00344C62" w:rsidRPr="00A77587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 рамках основного мероприятия «Повышение престижа муниципальной службы в городе» </w:t>
      </w:r>
      <w:r w:rsidR="00F8547E" w:rsidRPr="00A77587">
        <w:rPr>
          <w:sz w:val="26"/>
          <w:szCs w:val="26"/>
        </w:rPr>
        <w:t xml:space="preserve">необходимо финансирование доплат к пенсиям </w:t>
      </w:r>
      <w:r w:rsidR="001F342F" w:rsidRPr="00A77587">
        <w:rPr>
          <w:sz w:val="26"/>
          <w:szCs w:val="26"/>
        </w:rPr>
        <w:t>лицам, замеща</w:t>
      </w:r>
      <w:r w:rsidR="008D0CDC" w:rsidRPr="00A77587">
        <w:rPr>
          <w:sz w:val="26"/>
          <w:szCs w:val="26"/>
        </w:rPr>
        <w:t>в</w:t>
      </w:r>
      <w:r w:rsidR="008D0CDC" w:rsidRPr="00A77587">
        <w:rPr>
          <w:sz w:val="26"/>
          <w:szCs w:val="26"/>
        </w:rPr>
        <w:t>ш</w:t>
      </w:r>
      <w:r w:rsidR="001F342F" w:rsidRPr="00A77587">
        <w:rPr>
          <w:sz w:val="26"/>
          <w:szCs w:val="26"/>
        </w:rPr>
        <w:t>им должности</w:t>
      </w:r>
      <w:r w:rsidR="008D0CDC" w:rsidRPr="00A77587">
        <w:rPr>
          <w:sz w:val="26"/>
          <w:szCs w:val="26"/>
        </w:rPr>
        <w:t xml:space="preserve"> муниципальной службы</w:t>
      </w:r>
      <w:r w:rsidR="00F8547E" w:rsidRPr="00A77587">
        <w:rPr>
          <w:sz w:val="26"/>
          <w:szCs w:val="26"/>
        </w:rPr>
        <w:t>.</w:t>
      </w:r>
    </w:p>
    <w:p w:rsidR="00344C62" w:rsidRPr="00A77587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Общий объем финансовых средств, необходимых для реализации подпр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граммы 2, составит </w:t>
      </w:r>
      <w:r w:rsidR="00B97C0A" w:rsidRPr="00A77587">
        <w:rPr>
          <w:rFonts w:eastAsiaTheme="minorHAnsi"/>
          <w:sz w:val="26"/>
          <w:szCs w:val="26"/>
          <w:lang w:eastAsia="en-US"/>
        </w:rPr>
        <w:t>118 302,7</w:t>
      </w:r>
      <w:r w:rsidR="00F8547E" w:rsidRPr="00A77587">
        <w:rPr>
          <w:rFonts w:eastAsiaTheme="minorHAnsi"/>
          <w:sz w:val="26"/>
          <w:szCs w:val="26"/>
          <w:lang w:eastAsia="en-US"/>
        </w:rPr>
        <w:t xml:space="preserve"> тыс</w:t>
      </w:r>
      <w:r w:rsidR="00F8547E" w:rsidRPr="00A77587">
        <w:rPr>
          <w:rFonts w:eastAsiaTheme="minorHAnsi"/>
          <w:lang w:eastAsia="en-US"/>
        </w:rPr>
        <w:t>.</w:t>
      </w:r>
      <w:r w:rsidR="000F53CF" w:rsidRPr="00A77587">
        <w:rPr>
          <w:sz w:val="26"/>
          <w:szCs w:val="26"/>
        </w:rPr>
        <w:t xml:space="preserve"> руб</w:t>
      </w:r>
      <w:r w:rsidRPr="00A77587">
        <w:rPr>
          <w:sz w:val="26"/>
          <w:szCs w:val="26"/>
        </w:rPr>
        <w:t>.</w:t>
      </w:r>
      <w:r w:rsidR="000F53CF" w:rsidRPr="00A77587">
        <w:rPr>
          <w:sz w:val="26"/>
          <w:szCs w:val="26"/>
        </w:rPr>
        <w:t>,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годам: 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2014 г. – 13 733,0 тыс. руб.;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2015 г. – 16 574,3 тыс. руб.;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– </w:t>
      </w:r>
      <w:r w:rsidR="00B97C0A" w:rsidRPr="00A77587">
        <w:rPr>
          <w:sz w:val="26"/>
          <w:szCs w:val="26"/>
        </w:rPr>
        <w:t>18 073,8</w:t>
      </w:r>
      <w:r w:rsidRPr="00A77587">
        <w:rPr>
          <w:sz w:val="26"/>
          <w:szCs w:val="26"/>
        </w:rPr>
        <w:t xml:space="preserve"> тыс. руб.; 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– </w:t>
      </w:r>
      <w:r w:rsidR="00322CB9" w:rsidRPr="00A77587">
        <w:rPr>
          <w:sz w:val="26"/>
          <w:szCs w:val="26"/>
        </w:rPr>
        <w:t>12 372,4</w:t>
      </w:r>
      <w:r w:rsidR="00C20C67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руб.;</w:t>
      </w:r>
    </w:p>
    <w:p w:rsidR="002A5970" w:rsidRPr="00A77587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322CB9" w:rsidRPr="00A77587">
        <w:rPr>
          <w:sz w:val="26"/>
          <w:szCs w:val="26"/>
        </w:rPr>
        <w:t>12 372,4</w:t>
      </w:r>
      <w:r w:rsidR="004427CB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4427CB" w:rsidRPr="00A77587">
        <w:rPr>
          <w:sz w:val="26"/>
          <w:szCs w:val="26"/>
        </w:rPr>
        <w:t>;</w:t>
      </w:r>
    </w:p>
    <w:p w:rsidR="004427CB" w:rsidRPr="00A77587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</w:t>
      </w:r>
      <w:r w:rsidR="00322CB9" w:rsidRPr="00A77587">
        <w:rPr>
          <w:sz w:val="26"/>
          <w:szCs w:val="26"/>
        </w:rPr>
        <w:t>12 372,4</w:t>
      </w:r>
      <w:r w:rsidRPr="00A77587">
        <w:rPr>
          <w:sz w:val="26"/>
          <w:szCs w:val="26"/>
        </w:rPr>
        <w:t xml:space="preserve"> тыс. руб.</w:t>
      </w:r>
    </w:p>
    <w:p w:rsidR="00344C62" w:rsidRPr="00A77587" w:rsidRDefault="00A024BA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44C62" w:rsidRPr="00A77587">
          <w:rPr>
            <w:sz w:val="26"/>
            <w:szCs w:val="26"/>
          </w:rPr>
          <w:t>Объем</w:t>
        </w:r>
      </w:hyperlink>
      <w:r w:rsidR="00344C62" w:rsidRPr="00A77587">
        <w:rPr>
          <w:sz w:val="26"/>
          <w:szCs w:val="26"/>
        </w:rPr>
        <w:t xml:space="preserve"> финансовых средств, необходимых для реализации подпрограммы 2, в разрезе основных мероприятий приведен в приложении </w:t>
      </w:r>
      <w:r w:rsidR="00C84C00" w:rsidRPr="00A77587">
        <w:rPr>
          <w:sz w:val="26"/>
          <w:szCs w:val="26"/>
        </w:rPr>
        <w:t>8</w:t>
      </w:r>
      <w:r w:rsidR="00344C62" w:rsidRPr="00A77587">
        <w:rPr>
          <w:sz w:val="26"/>
          <w:szCs w:val="26"/>
        </w:rPr>
        <w:t xml:space="preserve"> к Программе.</w:t>
      </w:r>
    </w:p>
    <w:p w:rsidR="003F3707" w:rsidRPr="00A77587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A77587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A77587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A77587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A77587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A77587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A77587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Подпрограмма 3 </w:t>
      </w: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общества от угроз, связанных с коррупцией» </w:t>
      </w: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(далее – </w:t>
      </w:r>
      <w:r w:rsidR="001F2731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одпрограмма 3)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77587">
        <w:rPr>
          <w:sz w:val="26"/>
          <w:szCs w:val="26"/>
        </w:rPr>
        <w:t xml:space="preserve">Паспорт </w:t>
      </w:r>
      <w:r w:rsidR="001F2731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1F2731">
            <w:pPr>
              <w:autoSpaceDE w:val="0"/>
              <w:autoSpaceDN w:val="0"/>
              <w:adjustRightInd w:val="0"/>
            </w:pPr>
            <w:r w:rsidRPr="00A77587">
              <w:t xml:space="preserve">Ответственный </w:t>
            </w:r>
            <w:r w:rsidRPr="00A77587">
              <w:br/>
              <w:t xml:space="preserve">исполнитель </w:t>
            </w:r>
            <w:r w:rsidRPr="00A77587">
              <w:br/>
            </w:r>
            <w:r w:rsidR="001F2731" w:rsidRPr="00A77587">
              <w:t>п</w:t>
            </w:r>
            <w:r w:rsidRPr="00A77587">
              <w:t xml:space="preserve">одпрограммы </w:t>
            </w:r>
            <w:r w:rsidR="001F2731"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A166C9">
            <w:pPr>
              <w:autoSpaceDE w:val="0"/>
              <w:autoSpaceDN w:val="0"/>
              <w:adjustRightInd w:val="0"/>
            </w:pPr>
            <w:r w:rsidRPr="00A77587">
              <w:t>Управление муниципальной службы и кадровой политики м</w:t>
            </w:r>
            <w:r w:rsidRPr="00A77587">
              <w:t>э</w:t>
            </w:r>
            <w:r w:rsidRPr="00A77587">
              <w:t>рии города Череповца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1F2731">
            <w:pPr>
              <w:autoSpaceDE w:val="0"/>
              <w:autoSpaceDN w:val="0"/>
              <w:adjustRightInd w:val="0"/>
            </w:pPr>
            <w:r w:rsidRPr="00A77587">
              <w:t xml:space="preserve">Соисполнители </w:t>
            </w:r>
            <w:r w:rsidRPr="00A77587">
              <w:br/>
            </w:r>
            <w:r w:rsidR="001F2731" w:rsidRPr="00A77587">
              <w:t>п</w:t>
            </w:r>
            <w:r w:rsidRPr="00A77587">
              <w:t xml:space="preserve">одпрограммы </w:t>
            </w:r>
            <w:r w:rsidR="001F2731"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A77587" w:rsidRDefault="001F2731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Управление по работе с общественностью мэрии,</w:t>
            </w:r>
          </w:p>
          <w:p w:rsidR="001F2731" w:rsidRPr="00A77587" w:rsidRDefault="001F2731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контрольно-правовое управление мэрии,</w:t>
            </w:r>
          </w:p>
          <w:p w:rsidR="00467B0B" w:rsidRPr="00A77587" w:rsidRDefault="00BE4A65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МКУ ИМА «Череповец»</w:t>
            </w:r>
            <w:r w:rsidR="00746116" w:rsidRPr="00A77587">
              <w:t>,</w:t>
            </w:r>
          </w:p>
          <w:p w:rsidR="0090739F" w:rsidRPr="00A77587" w:rsidRDefault="0090739F" w:rsidP="00521149">
            <w:pPr>
              <w:autoSpaceDE w:val="0"/>
              <w:autoSpaceDN w:val="0"/>
              <w:adjustRightInd w:val="0"/>
              <w:jc w:val="both"/>
            </w:pPr>
            <w:r w:rsidRPr="00A77587">
              <w:t>органы мэрии с правами юрид</w:t>
            </w:r>
            <w:r w:rsidR="00746116" w:rsidRPr="00A77587">
              <w:t>ического лица</w:t>
            </w:r>
          </w:p>
        </w:tc>
      </w:tr>
      <w:tr w:rsidR="0007171A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A77587" w:rsidRDefault="0007171A" w:rsidP="0007171A">
            <w:pPr>
              <w:autoSpaceDE w:val="0"/>
              <w:autoSpaceDN w:val="0"/>
              <w:adjustRightInd w:val="0"/>
            </w:pPr>
            <w:r w:rsidRPr="00A77587">
              <w:t xml:space="preserve">Участники </w:t>
            </w:r>
          </w:p>
          <w:p w:rsidR="0007171A" w:rsidRPr="00A77587" w:rsidRDefault="0007171A" w:rsidP="0007171A">
            <w:pPr>
              <w:autoSpaceDE w:val="0"/>
              <w:autoSpaceDN w:val="0"/>
              <w:adjustRightInd w:val="0"/>
            </w:pPr>
            <w:r w:rsidRPr="00A77587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A77587" w:rsidRDefault="0007171A" w:rsidP="00063387">
            <w:pPr>
              <w:autoSpaceDE w:val="0"/>
              <w:autoSpaceDN w:val="0"/>
              <w:adjustRightInd w:val="0"/>
            </w:pPr>
            <w:r w:rsidRPr="00A77587">
              <w:t xml:space="preserve">Нет 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85AFB">
            <w:pPr>
              <w:autoSpaceDE w:val="0"/>
              <w:autoSpaceDN w:val="0"/>
              <w:adjustRightInd w:val="0"/>
            </w:pPr>
            <w:r w:rsidRPr="00A77587">
              <w:t xml:space="preserve">Программно-целевые инструменты </w:t>
            </w:r>
            <w:r w:rsidR="00985AFB" w:rsidRPr="00A77587">
              <w:t>п</w:t>
            </w:r>
            <w:r w:rsidRPr="00A77587">
              <w:t>одпр</w:t>
            </w:r>
            <w:r w:rsidRPr="00A77587">
              <w:t>о</w:t>
            </w:r>
            <w:r w:rsidRPr="00A77587">
              <w:t>граммы</w:t>
            </w:r>
            <w:r w:rsidR="00985AFB" w:rsidRPr="00A77587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521149" w:rsidP="0090739F">
            <w:pPr>
              <w:autoSpaceDE w:val="0"/>
              <w:autoSpaceDN w:val="0"/>
              <w:adjustRightInd w:val="0"/>
            </w:pPr>
            <w:r w:rsidRPr="00A77587">
              <w:t>Н</w:t>
            </w:r>
            <w:r w:rsidR="0090739F" w:rsidRPr="00A77587">
              <w:t>ет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</w:pPr>
            <w:r w:rsidRPr="00A77587">
              <w:t xml:space="preserve">Цели </w:t>
            </w:r>
          </w:p>
          <w:p w:rsidR="0090739F" w:rsidRPr="00A77587" w:rsidRDefault="00985AFB" w:rsidP="0090739F">
            <w:pPr>
              <w:autoSpaceDE w:val="0"/>
              <w:autoSpaceDN w:val="0"/>
              <w:adjustRightInd w:val="0"/>
            </w:pPr>
            <w:r w:rsidRPr="00A77587">
              <w:t>п</w:t>
            </w:r>
            <w:r w:rsidR="0090739F" w:rsidRPr="00A77587">
              <w:t>одпрограммы</w:t>
            </w:r>
            <w:r w:rsidRPr="00A77587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521149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С</w:t>
            </w:r>
            <w:r w:rsidR="0090739F" w:rsidRPr="00A77587">
              <w:t>овершенствование механизмов предупреждения угроз, св</w:t>
            </w:r>
            <w:r w:rsidR="0090739F" w:rsidRPr="00A77587">
              <w:t>я</w:t>
            </w:r>
            <w:r w:rsidR="0090739F" w:rsidRPr="00A77587">
              <w:t>занных с коррупцией;</w:t>
            </w:r>
          </w:p>
          <w:p w:rsidR="0090739F" w:rsidRPr="00A77587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90739F" w:rsidRPr="00A77587">
              <w:t>повышение доверия граждан к деятельности органов горо</w:t>
            </w:r>
            <w:r w:rsidR="0090739F" w:rsidRPr="00A77587">
              <w:t>д</w:t>
            </w:r>
            <w:r w:rsidR="0090739F" w:rsidRPr="00A77587">
              <w:t>ского самоуправления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85AFB" w:rsidP="0090739F">
            <w:pPr>
              <w:autoSpaceDE w:val="0"/>
              <w:autoSpaceDN w:val="0"/>
              <w:adjustRightInd w:val="0"/>
            </w:pPr>
            <w:r w:rsidRPr="00A77587">
              <w:t xml:space="preserve">Задачи </w:t>
            </w:r>
            <w:r w:rsidRPr="00A77587">
              <w:br/>
              <w:t>п</w:t>
            </w:r>
            <w:r w:rsidR="0090739F" w:rsidRPr="00A77587">
              <w:t xml:space="preserve">одпрограммы </w:t>
            </w:r>
            <w:r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521149" w:rsidP="0090739F">
            <w:pPr>
              <w:jc w:val="both"/>
            </w:pPr>
            <w:r w:rsidRPr="00A77587">
              <w:t>- М</w:t>
            </w:r>
            <w:r w:rsidR="0090739F" w:rsidRPr="00A77587">
              <w:t>инимизация причин и условий, способствующих коррупц</w:t>
            </w:r>
            <w:r w:rsidR="0090739F" w:rsidRPr="00A77587">
              <w:t>и</w:t>
            </w:r>
            <w:r w:rsidR="0090739F" w:rsidRPr="00A77587">
              <w:t xml:space="preserve">онным проявлениям; </w:t>
            </w:r>
          </w:p>
          <w:p w:rsidR="0090739F" w:rsidRPr="00A77587" w:rsidRDefault="00570915" w:rsidP="0090739F">
            <w:pPr>
              <w:jc w:val="both"/>
            </w:pPr>
            <w:r w:rsidRPr="00A77587">
              <w:t>- п</w:t>
            </w:r>
            <w:r w:rsidR="0090739F" w:rsidRPr="00A77587">
              <w:t>оддержание в актуальном состоянии правовой базы, напра</w:t>
            </w:r>
            <w:r w:rsidR="0090739F" w:rsidRPr="00A77587">
              <w:t>в</w:t>
            </w:r>
            <w:r w:rsidR="0090739F" w:rsidRPr="00A77587">
              <w:t>ленной на профилактику и противодействие коррупции;</w:t>
            </w:r>
          </w:p>
          <w:p w:rsidR="0090739F" w:rsidRPr="00A77587" w:rsidRDefault="00570915" w:rsidP="0090739F">
            <w:pPr>
              <w:jc w:val="both"/>
            </w:pPr>
            <w:r w:rsidRPr="00A77587">
              <w:t>- в</w:t>
            </w:r>
            <w:r w:rsidR="0090739F" w:rsidRPr="00A77587">
              <w:t>овлечение граждан в реализацию антикоррупционной пол</w:t>
            </w:r>
            <w:r w:rsidR="0090739F" w:rsidRPr="00A77587">
              <w:t>и</w:t>
            </w:r>
            <w:r w:rsidR="0090739F" w:rsidRPr="00A77587">
              <w:t xml:space="preserve">тики; </w:t>
            </w:r>
          </w:p>
          <w:p w:rsidR="0090739F" w:rsidRPr="00A77587" w:rsidRDefault="00570915" w:rsidP="0090739F">
            <w:pPr>
              <w:jc w:val="both"/>
            </w:pPr>
            <w:r w:rsidRPr="00A77587">
              <w:t xml:space="preserve">- </w:t>
            </w:r>
            <w:r w:rsidR="0090739F" w:rsidRPr="00A77587">
              <w:t>правовое просвещение и повышение уровня правового инфо</w:t>
            </w:r>
            <w:r w:rsidR="0090739F" w:rsidRPr="00A77587">
              <w:t>р</w:t>
            </w:r>
            <w:r w:rsidR="0090739F" w:rsidRPr="00A77587">
              <w:t>мирования граждан;</w:t>
            </w:r>
          </w:p>
          <w:p w:rsidR="0090739F" w:rsidRPr="00A77587" w:rsidRDefault="00570915" w:rsidP="0090739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90739F" w:rsidRPr="00A77587">
              <w:t>усиление сотрудничества органов городского самоуправления с правоохранительными органами, средствами массовой и</w:t>
            </w:r>
            <w:r w:rsidR="0090739F" w:rsidRPr="00A77587">
              <w:t>н</w:t>
            </w:r>
            <w:r w:rsidR="0090739F" w:rsidRPr="00A77587">
              <w:t>формации, освещение мероприятий и действий органов горо</w:t>
            </w:r>
            <w:r w:rsidR="0090739F" w:rsidRPr="00A77587">
              <w:t>д</w:t>
            </w:r>
            <w:r w:rsidR="0090739F" w:rsidRPr="00A77587">
              <w:t>ского самоуправления по противодействию коррупции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85AFB">
            <w:pPr>
              <w:autoSpaceDE w:val="0"/>
              <w:autoSpaceDN w:val="0"/>
              <w:adjustRightInd w:val="0"/>
            </w:pPr>
            <w:r w:rsidRPr="00A77587">
              <w:t xml:space="preserve">Целевые </w:t>
            </w:r>
            <w:r w:rsidRPr="00A77587">
              <w:br/>
              <w:t xml:space="preserve">индикаторы и </w:t>
            </w:r>
            <w:r w:rsidRPr="00A77587">
              <w:br/>
              <w:t xml:space="preserve">показатели </w:t>
            </w:r>
            <w:r w:rsidRPr="00A77587">
              <w:br/>
            </w:r>
            <w:r w:rsidR="00985AFB" w:rsidRPr="00A77587">
              <w:t>п</w:t>
            </w:r>
            <w:r w:rsidRPr="00A77587">
              <w:t xml:space="preserve">одпрограммы </w:t>
            </w:r>
            <w:r w:rsidR="00985AFB"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521149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</w:t>
            </w:r>
            <w:r w:rsidR="0090739F" w:rsidRPr="00A77587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A77587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90739F" w:rsidRPr="00A77587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A77587">
              <w:t>и</w:t>
            </w:r>
            <w:r w:rsidR="0090739F" w:rsidRPr="00A77587">
              <w:t>симая антикоррупционная экспертиза проведена;</w:t>
            </w:r>
          </w:p>
          <w:p w:rsidR="00DB52FC" w:rsidRPr="00A77587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A77587">
              <w:t>- количество муниципальных служащих, допустивших</w:t>
            </w:r>
            <w:r w:rsidR="00C77304" w:rsidRPr="00A77587">
              <w:t>,</w:t>
            </w:r>
            <w:r w:rsidRPr="00A77587">
              <w:t xml:space="preserve"> </w:t>
            </w:r>
            <w:r w:rsidR="00C77304" w:rsidRPr="00A77587">
              <w:t>всле</w:t>
            </w:r>
            <w:r w:rsidR="00C77304" w:rsidRPr="00A77587">
              <w:t>д</w:t>
            </w:r>
            <w:r w:rsidR="00C77304" w:rsidRPr="00A77587">
              <w:t xml:space="preserve">ствие недостаточной профилактической работы, </w:t>
            </w:r>
            <w:r w:rsidRPr="00A77587">
              <w:t>нарушения з</w:t>
            </w:r>
            <w:r w:rsidRPr="00A77587">
              <w:t>а</w:t>
            </w:r>
            <w:r w:rsidRPr="00A77587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A77587">
              <w:t>и</w:t>
            </w:r>
            <w:r w:rsidRPr="00A77587">
              <w:t>пальной</w:t>
            </w:r>
            <w:r w:rsidR="00F64AE1" w:rsidRPr="00A77587">
              <w:t xml:space="preserve"> службы</w:t>
            </w:r>
            <w:r w:rsidR="008F0C68" w:rsidRPr="00A77587">
              <w:t>;</w:t>
            </w:r>
          </w:p>
          <w:p w:rsidR="008F0C68" w:rsidRPr="00A77587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A77587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A77587">
              <w:t>у</w:t>
            </w:r>
            <w:r w:rsidRPr="00A77587">
              <w:lastRenderedPageBreak/>
              <w:t xml:space="preserve">жащими </w:t>
            </w:r>
            <w:r w:rsidR="008A3166" w:rsidRPr="00A77587">
              <w:t>мэрии города</w:t>
            </w:r>
            <w:r w:rsidR="00163BE1" w:rsidRPr="00A77587">
              <w:t xml:space="preserve"> </w:t>
            </w:r>
            <w:r w:rsidR="00C77304" w:rsidRPr="00A77587">
              <w:t>вследствие недостаточной профилакт</w:t>
            </w:r>
            <w:r w:rsidR="00C77304" w:rsidRPr="00A77587">
              <w:t>и</w:t>
            </w:r>
            <w:r w:rsidR="00C77304" w:rsidRPr="00A77587">
              <w:t>ческой работы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85AFB">
            <w:pPr>
              <w:autoSpaceDE w:val="0"/>
              <w:autoSpaceDN w:val="0"/>
              <w:adjustRightInd w:val="0"/>
            </w:pPr>
            <w:r w:rsidRPr="00A77587">
              <w:lastRenderedPageBreak/>
              <w:t xml:space="preserve">Этапы и сроки </w:t>
            </w:r>
            <w:r w:rsidRPr="00A77587">
              <w:br/>
              <w:t xml:space="preserve">реализации </w:t>
            </w:r>
            <w:r w:rsidRPr="00A77587">
              <w:br/>
            </w:r>
            <w:r w:rsidR="00985AFB" w:rsidRPr="00A77587">
              <w:t>п</w:t>
            </w:r>
            <w:r w:rsidRPr="00A77587">
              <w:t xml:space="preserve">одпрограммы </w:t>
            </w:r>
            <w:r w:rsidR="00985AFB"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BE4A65">
            <w:pPr>
              <w:autoSpaceDE w:val="0"/>
              <w:autoSpaceDN w:val="0"/>
              <w:adjustRightInd w:val="0"/>
            </w:pPr>
            <w:r w:rsidRPr="00A77587">
              <w:t>2014</w:t>
            </w:r>
            <w:r w:rsidR="00BE4A65" w:rsidRPr="00A77587">
              <w:t xml:space="preserve"> </w:t>
            </w:r>
            <w:r w:rsidRPr="00A77587">
              <w:t>-</w:t>
            </w:r>
            <w:r w:rsidR="004427CB" w:rsidRPr="00A77587">
              <w:t xml:space="preserve"> 2019</w:t>
            </w:r>
            <w:r w:rsidR="00BE4A65" w:rsidRPr="00A77587">
              <w:t xml:space="preserve"> годы</w:t>
            </w:r>
            <w:r w:rsidRPr="00A77587">
              <w:t xml:space="preserve"> </w:t>
            </w:r>
            <w:r w:rsidRPr="00A77587">
              <w:br/>
            </w:r>
          </w:p>
        </w:tc>
      </w:tr>
      <w:tr w:rsidR="00C33B0A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A77587" w:rsidRDefault="00C33B0A" w:rsidP="00985AFB">
            <w:pPr>
              <w:autoSpaceDE w:val="0"/>
              <w:autoSpaceDN w:val="0"/>
              <w:adjustRightInd w:val="0"/>
            </w:pPr>
            <w:r w:rsidRPr="00A77587">
              <w:t>Общий объем фина</w:t>
            </w:r>
            <w:r w:rsidRPr="00A77587">
              <w:t>н</w:t>
            </w:r>
            <w:r w:rsidRPr="00A77587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A77587" w:rsidRDefault="00ED7DB9" w:rsidP="00ED7DB9">
            <w:pPr>
              <w:autoSpaceDE w:val="0"/>
              <w:autoSpaceDN w:val="0"/>
              <w:adjustRightInd w:val="0"/>
            </w:pPr>
            <w:r w:rsidRPr="00A77587">
              <w:t>Всего по подпрограмме 3 – 0,0 тыс. руб.,</w:t>
            </w:r>
            <w:r w:rsidRPr="00A77587">
              <w:br/>
              <w:t xml:space="preserve">в том числе по годам: 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</w:pPr>
            <w:r w:rsidRPr="00A77587">
              <w:t xml:space="preserve">2014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</w:pPr>
            <w:r w:rsidRPr="00A77587">
              <w:t xml:space="preserve">2015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</w:pPr>
            <w:r w:rsidRPr="00A77587">
              <w:t xml:space="preserve">2016 г. </w:t>
            </w:r>
            <w:r w:rsidR="004427CB" w:rsidRPr="00A77587">
              <w:t>–</w:t>
            </w:r>
            <w:r w:rsidRPr="00A77587">
              <w:t xml:space="preserve"> 0,0 тыс. руб.; </w:t>
            </w:r>
          </w:p>
          <w:p w:rsidR="00ED7DB9" w:rsidRPr="00A77587" w:rsidRDefault="00ED7DB9" w:rsidP="00ED7DB9">
            <w:pPr>
              <w:autoSpaceDE w:val="0"/>
              <w:autoSpaceDN w:val="0"/>
              <w:adjustRightInd w:val="0"/>
            </w:pPr>
            <w:r w:rsidRPr="00A77587">
              <w:t xml:space="preserve">2017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C33B0A" w:rsidRPr="00A77587" w:rsidRDefault="00ED7DB9" w:rsidP="003F3707">
            <w:pPr>
              <w:autoSpaceDE w:val="0"/>
              <w:autoSpaceDN w:val="0"/>
              <w:adjustRightInd w:val="0"/>
            </w:pPr>
            <w:r w:rsidRPr="00A77587">
              <w:t xml:space="preserve">2018 г. </w:t>
            </w:r>
            <w:r w:rsidR="004427CB" w:rsidRPr="00A77587">
              <w:t>–</w:t>
            </w:r>
            <w:r w:rsidRPr="00A77587">
              <w:t xml:space="preserve"> 0,0 тыс. руб.</w:t>
            </w:r>
            <w:r w:rsidR="004427CB" w:rsidRPr="00A77587">
              <w:t>;</w:t>
            </w:r>
          </w:p>
          <w:p w:rsidR="004427CB" w:rsidRPr="00A77587" w:rsidRDefault="004427CB" w:rsidP="003F3707">
            <w:pPr>
              <w:autoSpaceDE w:val="0"/>
              <w:autoSpaceDN w:val="0"/>
              <w:adjustRightInd w:val="0"/>
            </w:pPr>
            <w:r w:rsidRPr="00A77587">
              <w:t>2019 г. – 0,0 тыс. руб.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85AFB">
            <w:pPr>
              <w:autoSpaceDE w:val="0"/>
              <w:autoSpaceDN w:val="0"/>
              <w:adjustRightInd w:val="0"/>
            </w:pPr>
            <w:r w:rsidRPr="00A77587">
              <w:t xml:space="preserve">Объемы бюджетных </w:t>
            </w:r>
            <w:r w:rsidRPr="00A77587">
              <w:br/>
              <w:t xml:space="preserve">ассигнований </w:t>
            </w:r>
            <w:r w:rsidRPr="00A77587">
              <w:br/>
            </w:r>
            <w:r w:rsidR="00985AFB" w:rsidRPr="00A77587">
              <w:t>п</w:t>
            </w:r>
            <w:r w:rsidRPr="00A77587">
              <w:t xml:space="preserve">одпрограммы </w:t>
            </w:r>
            <w:r w:rsidR="00985AFB" w:rsidRPr="00A77587">
              <w:t>3</w:t>
            </w:r>
            <w:r w:rsidR="008D5C65" w:rsidRPr="00A77587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A77587" w:rsidRDefault="003B031A" w:rsidP="0090739F">
            <w:r w:rsidRPr="00A77587">
              <w:t>Всего по п</w:t>
            </w:r>
            <w:r w:rsidR="0090739F" w:rsidRPr="00A77587">
              <w:t xml:space="preserve">одпрограмме </w:t>
            </w:r>
            <w:r w:rsidR="006810A9" w:rsidRPr="00A77587">
              <w:t xml:space="preserve">3 </w:t>
            </w:r>
            <w:r w:rsidR="0090739F" w:rsidRPr="00A77587">
              <w:t xml:space="preserve">– </w:t>
            </w:r>
            <w:r w:rsidR="00F15E35" w:rsidRPr="00A77587">
              <w:t>0</w:t>
            </w:r>
            <w:r w:rsidR="0090739F" w:rsidRPr="00A77587">
              <w:t>,</w:t>
            </w:r>
            <w:r w:rsidR="003D2432" w:rsidRPr="00A77587">
              <w:t>0</w:t>
            </w:r>
            <w:r w:rsidR="0090739F" w:rsidRPr="00A77587">
              <w:t xml:space="preserve"> тыс. руб.,</w:t>
            </w:r>
            <w:r w:rsidR="0090739F" w:rsidRPr="00A77587">
              <w:br/>
              <w:t xml:space="preserve">в том числе по годам: </w:t>
            </w:r>
          </w:p>
          <w:p w:rsidR="0084780A" w:rsidRPr="00A77587" w:rsidRDefault="0084780A" w:rsidP="0084780A">
            <w:r w:rsidRPr="00A77587">
              <w:t xml:space="preserve">2014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84780A" w:rsidRPr="00A77587" w:rsidRDefault="0084780A" w:rsidP="0084780A">
            <w:r w:rsidRPr="00A77587">
              <w:t xml:space="preserve">2015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84780A" w:rsidRPr="00A77587" w:rsidRDefault="0084780A" w:rsidP="0084780A">
            <w:r w:rsidRPr="00A77587">
              <w:t xml:space="preserve">2016 г. </w:t>
            </w:r>
            <w:r w:rsidR="004427CB" w:rsidRPr="00A77587">
              <w:t>–</w:t>
            </w:r>
            <w:r w:rsidRPr="00A77587">
              <w:t xml:space="preserve"> 0,0 тыс. руб.; </w:t>
            </w:r>
          </w:p>
          <w:p w:rsidR="0084780A" w:rsidRPr="00A77587" w:rsidRDefault="0084780A" w:rsidP="0084780A">
            <w:r w:rsidRPr="00A77587">
              <w:t xml:space="preserve">2017 г. </w:t>
            </w:r>
            <w:r w:rsidR="004427CB" w:rsidRPr="00A77587">
              <w:t>–</w:t>
            </w:r>
            <w:r w:rsidRPr="00A77587">
              <w:t xml:space="preserve"> 0,0 тыс. руб.;</w:t>
            </w:r>
          </w:p>
          <w:p w:rsidR="0084780A" w:rsidRPr="00A77587" w:rsidRDefault="0084780A" w:rsidP="003F3707">
            <w:r w:rsidRPr="00A77587">
              <w:t xml:space="preserve">2018 г. </w:t>
            </w:r>
            <w:r w:rsidR="004427CB" w:rsidRPr="00A77587">
              <w:t>–</w:t>
            </w:r>
            <w:r w:rsidRPr="00A77587">
              <w:t xml:space="preserve"> 0,0 тыс. руб.</w:t>
            </w:r>
            <w:r w:rsidR="004427CB" w:rsidRPr="00A77587">
              <w:t>;</w:t>
            </w:r>
          </w:p>
          <w:p w:rsidR="004427CB" w:rsidRPr="00A77587" w:rsidRDefault="004427CB" w:rsidP="003F3707">
            <w:r w:rsidRPr="00A77587">
              <w:t>2019 г. – 0,0 тыс. руб.</w:t>
            </w:r>
          </w:p>
        </w:tc>
      </w:tr>
      <w:tr w:rsidR="0090739F" w:rsidRPr="00A77587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85AFB">
            <w:pPr>
              <w:autoSpaceDE w:val="0"/>
              <w:autoSpaceDN w:val="0"/>
              <w:adjustRightInd w:val="0"/>
            </w:pPr>
            <w:r w:rsidRPr="00A77587">
              <w:t xml:space="preserve">Ожидаемые </w:t>
            </w:r>
            <w:r w:rsidRPr="00A77587">
              <w:br/>
              <w:t xml:space="preserve">результаты </w:t>
            </w:r>
            <w:r w:rsidRPr="00A77587">
              <w:br/>
              <w:t xml:space="preserve">реализации </w:t>
            </w:r>
            <w:r w:rsidRPr="00A77587">
              <w:br/>
            </w:r>
            <w:r w:rsidR="00985AFB" w:rsidRPr="00A77587">
              <w:t>п</w:t>
            </w:r>
            <w:r w:rsidRPr="00A77587">
              <w:t xml:space="preserve">одпрограммы </w:t>
            </w:r>
            <w:r w:rsidR="00985AFB" w:rsidRPr="00A77587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4A2" w:rsidRPr="00A77587" w:rsidRDefault="003C1D41" w:rsidP="009073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Реализация мероприятий подпрограммы 3 позволит:</w:t>
            </w:r>
          </w:p>
          <w:p w:rsidR="003C1D41" w:rsidRPr="00A77587" w:rsidRDefault="003C1D41" w:rsidP="004408D2">
            <w:pPr>
              <w:autoSpaceDE w:val="0"/>
              <w:autoSpaceDN w:val="0"/>
              <w:adjustRightInd w:val="0"/>
            </w:pPr>
            <w:r w:rsidRPr="00A77587">
              <w:rPr>
                <w:rFonts w:eastAsiaTheme="minorHAnsi"/>
                <w:lang w:eastAsia="en-US"/>
              </w:rPr>
              <w:t xml:space="preserve">- </w:t>
            </w:r>
            <w:r w:rsidR="00344EC9" w:rsidRPr="00A77587">
              <w:rPr>
                <w:rFonts w:eastAsiaTheme="minorHAnsi"/>
                <w:lang w:eastAsia="en-US"/>
              </w:rPr>
              <w:t xml:space="preserve">обеспечить проведение </w:t>
            </w:r>
            <w:r w:rsidR="00344EC9" w:rsidRPr="00A77587">
              <w:t>антикоррупционной экспертизы</w:t>
            </w:r>
            <w:r w:rsidR="0063392E" w:rsidRPr="00A77587">
              <w:t>, в т.ч. независимой,</w:t>
            </w:r>
            <w:r w:rsidR="00BC6809" w:rsidRPr="00A77587">
              <w:t xml:space="preserve"> по 100%</w:t>
            </w:r>
            <w:r w:rsidR="00344EC9" w:rsidRPr="00A77587">
              <w:t xml:space="preserve"> </w:t>
            </w:r>
            <w:r w:rsidRPr="00A77587">
              <w:t>проектов муниципальных нормативных правовых акто</w:t>
            </w:r>
            <w:r w:rsidR="004408D2" w:rsidRPr="00A77587">
              <w:t>в</w:t>
            </w:r>
            <w:r w:rsidR="0063392E" w:rsidRPr="00A77587">
              <w:t xml:space="preserve">, в т.ч. </w:t>
            </w:r>
            <w:r w:rsidR="00344EC9" w:rsidRPr="00A77587">
              <w:t>затраги</w:t>
            </w:r>
            <w:r w:rsidR="004408D2" w:rsidRPr="00A77587">
              <w:t>вающих права и свободы граждан;</w:t>
            </w:r>
          </w:p>
          <w:p w:rsidR="0090739F" w:rsidRPr="00A77587" w:rsidRDefault="003C1D41" w:rsidP="0063392E">
            <w:pPr>
              <w:autoSpaceDE w:val="0"/>
              <w:autoSpaceDN w:val="0"/>
              <w:adjustRightInd w:val="0"/>
            </w:pPr>
            <w:r w:rsidRPr="00A77587">
              <w:t xml:space="preserve">- </w:t>
            </w:r>
            <w:r w:rsidR="0063392E" w:rsidRPr="00A77587">
              <w:t xml:space="preserve">обеспечить отсутствие </w:t>
            </w:r>
            <w:r w:rsidRPr="00A77587">
              <w:t>нарушений законодательства о прот</w:t>
            </w:r>
            <w:r w:rsidRPr="00A77587">
              <w:t>и</w:t>
            </w:r>
            <w:r w:rsidRPr="00A77587">
              <w:t>водействии коррупции, ограничений и запретов, связанных с прохождением муниципальной службы</w:t>
            </w:r>
            <w:r w:rsidR="0063392E" w:rsidRPr="00A77587">
              <w:t>, возникших вследствие недостаточной профилактической работы</w:t>
            </w:r>
            <w:r w:rsidRPr="00A77587">
              <w:t>.</w:t>
            </w:r>
          </w:p>
        </w:tc>
      </w:tr>
    </w:tbl>
    <w:p w:rsidR="0090739F" w:rsidRPr="00A77587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1. Характеристика </w:t>
      </w:r>
      <w:r w:rsidR="00AB1EF1" w:rsidRPr="00A77587">
        <w:rPr>
          <w:sz w:val="26"/>
          <w:szCs w:val="26"/>
        </w:rPr>
        <w:t xml:space="preserve">сферы реализации </w:t>
      </w:r>
      <w:r w:rsidR="00985AFB" w:rsidRPr="00A77587">
        <w:rPr>
          <w:sz w:val="26"/>
          <w:szCs w:val="26"/>
        </w:rPr>
        <w:t>п</w:t>
      </w:r>
      <w:r w:rsidR="00AB1EF1" w:rsidRPr="00A77587">
        <w:rPr>
          <w:sz w:val="26"/>
          <w:szCs w:val="26"/>
        </w:rPr>
        <w:t>одпрограммы 3,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основные проблемы </w:t>
      </w:r>
      <w:r w:rsidR="00AB1EF1" w:rsidRPr="00A77587">
        <w:rPr>
          <w:sz w:val="26"/>
          <w:szCs w:val="26"/>
        </w:rPr>
        <w:t xml:space="preserve">реализации </w:t>
      </w:r>
      <w:r w:rsidRPr="00A77587">
        <w:rPr>
          <w:sz w:val="26"/>
          <w:szCs w:val="26"/>
        </w:rPr>
        <w:t xml:space="preserve">и </w:t>
      </w:r>
      <w:r w:rsidR="00AB1EF1" w:rsidRPr="00A77587">
        <w:rPr>
          <w:sz w:val="26"/>
          <w:szCs w:val="26"/>
        </w:rPr>
        <w:t>перспективы</w:t>
      </w:r>
      <w:r w:rsidRPr="00A77587">
        <w:rPr>
          <w:sz w:val="26"/>
          <w:szCs w:val="26"/>
        </w:rPr>
        <w:t xml:space="preserve"> ее развития</w:t>
      </w:r>
    </w:p>
    <w:p w:rsidR="0090739F" w:rsidRPr="00A77587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Коррупция - серьезный вызов для любого государства и общества. В совр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Результатом реализации административной реформы в России, направленной на формирование прозрачной системы органов исполнительной власти, стало пр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нятие ряда нормативных правовых актов, ограничивающих вмешательство гос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дарства в экономическую деятельность хозяйствующих субъектов. Произошло упразднение части дублирующих и избыточных функций органов исполнительной власти; стали прорабатываться административные процедуры в целях рационал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зации исполнения государственных функций и оказания государственных услуг; осуществляется внедрение механизма внесудебного (досудебного) обжалования действий (бездействия) и решений органов исполнительной власти и их должнос</w:t>
      </w:r>
      <w:r w:rsidRPr="00A77587">
        <w:rPr>
          <w:sz w:val="26"/>
          <w:szCs w:val="26"/>
        </w:rPr>
        <w:t>т</w:t>
      </w:r>
      <w:r w:rsidRPr="00A77587">
        <w:rPr>
          <w:sz w:val="26"/>
          <w:szCs w:val="26"/>
        </w:rPr>
        <w:t xml:space="preserve">ных лиц, проведена модернизация системы информационного обеспечения органов </w:t>
      </w:r>
      <w:r w:rsidRPr="00A77587">
        <w:rPr>
          <w:sz w:val="26"/>
          <w:szCs w:val="26"/>
        </w:rPr>
        <w:lastRenderedPageBreak/>
        <w:t>исполнительной власти и многое другое в свете дальнейших институциональных преобразований в управленческой сфере.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коррупционной политики - системному и, как подчеркнуто в Конвенции ООН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тив коррупции 2003 года, надлежащему осуществлению правовых мер. Еще не д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A77587">
        <w:rPr>
          <w:sz w:val="26"/>
          <w:szCs w:val="26"/>
        </w:rPr>
        <w:t>с</w:t>
      </w:r>
      <w:r w:rsidRPr="00A77587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2011 – 2013 годах основные мероприятия по противодействию коррупции мэрией города Череповца, муниципальными предприятиями и учреждениями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водились в рамках долгосрочной целевой программы противодействия коррупции в городе Череповце на 2011-2013 годы, утвержденной постановлением мэрии гор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да от 11.10.2010 № 3886 (далее – программа противодействия коррупции). Пол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жения программы противодействия коррупции соответствуют федеральным и 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гиональным </w:t>
      </w:r>
      <w:r w:rsidR="00521149" w:rsidRPr="00A77587">
        <w:rPr>
          <w:sz w:val="26"/>
          <w:szCs w:val="26"/>
        </w:rPr>
        <w:t xml:space="preserve">стандартам, нормам и принципам </w:t>
      </w:r>
      <w:r w:rsidRPr="00A77587">
        <w:rPr>
          <w:sz w:val="26"/>
          <w:szCs w:val="26"/>
        </w:rPr>
        <w:t xml:space="preserve">законодательства о противодействии коррупции. 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За данный период времени проведена значительная работа по формированию правовых, организационных и информационных механизмов противодействия ко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 xml:space="preserve">рупции на территории муниципального образования «Город Череповец». </w:t>
      </w:r>
    </w:p>
    <w:p w:rsidR="0090739F" w:rsidRPr="00A77587" w:rsidRDefault="0090739F" w:rsidP="008C249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На постоянной основе проводится антикоррупционная экспертиза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пальных правовых актов и их проектов. Проводятся мероприятия по </w:t>
      </w:r>
      <w:r w:rsidRPr="00A77587">
        <w:rPr>
          <w:color w:val="000000"/>
          <w:sz w:val="26"/>
          <w:szCs w:val="26"/>
        </w:rPr>
        <w:t>соверше</w:t>
      </w:r>
      <w:r w:rsidRPr="00A77587">
        <w:rPr>
          <w:color w:val="000000"/>
          <w:sz w:val="26"/>
          <w:szCs w:val="26"/>
        </w:rPr>
        <w:t>н</w:t>
      </w:r>
      <w:r w:rsidR="00521149" w:rsidRPr="00A77587">
        <w:rPr>
          <w:color w:val="000000"/>
          <w:sz w:val="26"/>
          <w:szCs w:val="26"/>
        </w:rPr>
        <w:t xml:space="preserve">ствованию системы учета </w:t>
      </w:r>
      <w:r w:rsidRPr="00A77587">
        <w:rPr>
          <w:color w:val="000000"/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</w:t>
      </w:r>
      <w:r w:rsidRPr="00A77587">
        <w:rPr>
          <w:sz w:val="26"/>
          <w:szCs w:val="26"/>
        </w:rPr>
        <w:t xml:space="preserve">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A77587">
        <w:rPr>
          <w:sz w:val="26"/>
          <w:szCs w:val="26"/>
        </w:rPr>
        <w:t>ого самоуправления, в том числе</w:t>
      </w:r>
      <w:r w:rsidRPr="00A77587">
        <w:rPr>
          <w:sz w:val="26"/>
          <w:szCs w:val="26"/>
        </w:rPr>
        <w:t xml:space="preserve"> через публикации в с</w:t>
      </w:r>
      <w:r w:rsidR="00521149" w:rsidRPr="00A77587">
        <w:rPr>
          <w:sz w:val="26"/>
          <w:szCs w:val="26"/>
        </w:rPr>
        <w:t xml:space="preserve">редствах массовой информации и </w:t>
      </w:r>
      <w:r w:rsidRPr="00A77587">
        <w:rPr>
          <w:sz w:val="26"/>
          <w:szCs w:val="26"/>
        </w:rPr>
        <w:t xml:space="preserve">путем размещения информации на странице официального </w:t>
      </w:r>
      <w:r w:rsidR="00521149" w:rsidRPr="00A77587">
        <w:rPr>
          <w:sz w:val="26"/>
          <w:szCs w:val="26"/>
        </w:rPr>
        <w:t>интернет-</w:t>
      </w:r>
      <w:r w:rsidRPr="00A77587">
        <w:rPr>
          <w:sz w:val="26"/>
          <w:szCs w:val="26"/>
        </w:rPr>
        <w:t xml:space="preserve">сайта мэрии города </w:t>
      </w:r>
      <w:r w:rsidR="00521149" w:rsidRPr="00A77587">
        <w:rPr>
          <w:sz w:val="26"/>
          <w:szCs w:val="26"/>
        </w:rPr>
        <w:t xml:space="preserve">Череповца </w:t>
      </w:r>
      <w:r w:rsidRPr="00A77587">
        <w:rPr>
          <w:sz w:val="26"/>
          <w:szCs w:val="26"/>
        </w:rPr>
        <w:t>в разделе «Противодействие коррупции». Проводится антикоррупционная пропаганда, мониторинг уровня коррупции. Мэр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ственной власти.</w:t>
      </w:r>
    </w:p>
    <w:p w:rsidR="0090739F" w:rsidRPr="00A77587" w:rsidRDefault="0090739F" w:rsidP="008C249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А</w:t>
      </w:r>
      <w:r w:rsidR="001717CB"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тикоррупционная деятельность органов городского самоуправления орие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тирована на выполнение требований, предусмотренных федеральным, регионал</w:t>
      </w:r>
      <w:r w:rsidRPr="00A77587">
        <w:rPr>
          <w:sz w:val="26"/>
          <w:szCs w:val="26"/>
        </w:rPr>
        <w:t>ь</w:t>
      </w:r>
      <w:r w:rsidRPr="00A77587">
        <w:rPr>
          <w:sz w:val="26"/>
          <w:szCs w:val="26"/>
        </w:rPr>
        <w:t xml:space="preserve">ным законодательством о противодействии коррупции. </w:t>
      </w:r>
    </w:p>
    <w:p w:rsidR="0090739F" w:rsidRPr="00A77587" w:rsidRDefault="0090739F" w:rsidP="008C2495">
      <w:pPr>
        <w:ind w:firstLine="567"/>
        <w:jc w:val="both"/>
        <w:rPr>
          <w:sz w:val="25"/>
          <w:szCs w:val="25"/>
        </w:rPr>
      </w:pPr>
      <w:r w:rsidRPr="00A77587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A77587">
        <w:rPr>
          <w:sz w:val="26"/>
          <w:szCs w:val="26"/>
        </w:rPr>
        <w:t>т</w:t>
      </w:r>
      <w:r w:rsidRPr="00A77587">
        <w:rPr>
          <w:sz w:val="26"/>
          <w:szCs w:val="26"/>
        </w:rPr>
        <w:t>ных лиц по предупреждению коррупции. Заседания комиссии проводятся ежеква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lastRenderedPageBreak/>
        <w:t>тально. В ходе совещаний рассматриваются вопросы текущей деятельности мэрии города по противодействию коррупции, п</w:t>
      </w:r>
      <w:r w:rsidRPr="00A77587">
        <w:rPr>
          <w:sz w:val="25"/>
          <w:szCs w:val="25"/>
        </w:rPr>
        <w:t>роводится анализ исполнения мероприятий в рамках программы противодействия коррупции, обсуждаются предложения по п</w:t>
      </w:r>
      <w:r w:rsidRPr="00A77587">
        <w:rPr>
          <w:sz w:val="25"/>
          <w:szCs w:val="25"/>
        </w:rPr>
        <w:t>о</w:t>
      </w:r>
      <w:r w:rsidRPr="00A77587">
        <w:rPr>
          <w:sz w:val="25"/>
          <w:szCs w:val="25"/>
        </w:rPr>
        <w:t>вышению их эффективности.</w:t>
      </w:r>
    </w:p>
    <w:p w:rsidR="0090739F" w:rsidRPr="00A77587" w:rsidRDefault="0090739F" w:rsidP="008C249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На </w:t>
      </w:r>
      <w:r w:rsidR="00521149" w:rsidRPr="00A77587">
        <w:rPr>
          <w:sz w:val="26"/>
          <w:szCs w:val="26"/>
        </w:rPr>
        <w:t>официальном интернет-</w:t>
      </w:r>
      <w:r w:rsidRPr="00A77587">
        <w:rPr>
          <w:sz w:val="26"/>
          <w:szCs w:val="26"/>
        </w:rPr>
        <w:t xml:space="preserve">сайте мэрии города </w:t>
      </w:r>
      <w:r w:rsidR="00521149" w:rsidRPr="00A77587">
        <w:rPr>
          <w:sz w:val="26"/>
          <w:szCs w:val="26"/>
        </w:rPr>
        <w:t xml:space="preserve">Череповца </w:t>
      </w:r>
      <w:r w:rsidRPr="00A77587">
        <w:rPr>
          <w:sz w:val="26"/>
          <w:szCs w:val="26"/>
        </w:rPr>
        <w:t>функционирует раздел «Противодействие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ординации деятельности органов мэрии и должностных лиц по предупреждению коррупции.  </w:t>
      </w:r>
    </w:p>
    <w:p w:rsidR="0090739F" w:rsidRPr="00A77587" w:rsidRDefault="0090739F" w:rsidP="008C249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2011, 2012 годах муниципальным казенным учреждением «Информацио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ное мониторинговое агентство «Череповец» были организованы и проведены с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циологические исследования среди населения города с целью оценки уровня ко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рупции в городе и эффективности принимаемых антикоррупционных мер. Резул</w:t>
      </w:r>
      <w:r w:rsidRPr="00A77587">
        <w:rPr>
          <w:sz w:val="26"/>
          <w:szCs w:val="26"/>
        </w:rPr>
        <w:t>ь</w:t>
      </w:r>
      <w:r w:rsidRPr="00A77587">
        <w:rPr>
          <w:sz w:val="26"/>
          <w:szCs w:val="26"/>
        </w:rPr>
        <w:t>таты социологического исследования были обработаны и проанализированы, опу</w:t>
      </w:r>
      <w:r w:rsidRPr="00A77587">
        <w:rPr>
          <w:sz w:val="26"/>
          <w:szCs w:val="26"/>
        </w:rPr>
        <w:t>б</w:t>
      </w:r>
      <w:r w:rsidRPr="00A77587">
        <w:rPr>
          <w:sz w:val="26"/>
          <w:szCs w:val="26"/>
        </w:rPr>
        <w:t>ликованы в средствах массовой информации, размещены на странице официальн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го интернет-сайта мэрии города</w:t>
      </w:r>
      <w:r w:rsidR="007F4FC5" w:rsidRPr="00A77587">
        <w:rPr>
          <w:sz w:val="26"/>
          <w:szCs w:val="26"/>
        </w:rPr>
        <w:t xml:space="preserve"> Череповца</w:t>
      </w:r>
      <w:r w:rsidRPr="00A77587">
        <w:rPr>
          <w:sz w:val="26"/>
          <w:szCs w:val="26"/>
        </w:rPr>
        <w:t xml:space="preserve">. 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Сформирована и функционирует комиссия по соблюдению требований к сл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 xml:space="preserve">тересов. Деятельность комиссии направлена на снижение коррупции в работе </w:t>
      </w:r>
      <w:r w:rsidR="00463860" w:rsidRPr="00A77587">
        <w:rPr>
          <w:sz w:val="26"/>
          <w:szCs w:val="26"/>
        </w:rPr>
        <w:t>м</w:t>
      </w:r>
      <w:r w:rsidR="00463860" w:rsidRPr="00A77587">
        <w:rPr>
          <w:sz w:val="26"/>
          <w:szCs w:val="26"/>
        </w:rPr>
        <w:t>э</w:t>
      </w:r>
      <w:r w:rsidR="00463860" w:rsidRPr="00A77587">
        <w:rPr>
          <w:sz w:val="26"/>
          <w:szCs w:val="26"/>
        </w:rPr>
        <w:t>рии города</w:t>
      </w:r>
      <w:r w:rsidR="007F4FC5" w:rsidRPr="00A77587">
        <w:rPr>
          <w:sz w:val="26"/>
          <w:szCs w:val="26"/>
        </w:rPr>
        <w:t>, что в свою очередь</w:t>
      </w:r>
      <w:r w:rsidRPr="00A77587">
        <w:rPr>
          <w:sz w:val="26"/>
          <w:szCs w:val="26"/>
        </w:rPr>
        <w:t xml:space="preserve"> способствует повышению доверия граждан к вл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сти.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Решаются вопросы формирования, обучения и использования резерва упра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ленческих кадров муниципальных служащих, так как кадровая составляющая явл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ется ключевым аспектом совершенствования качества оказания государственных и муниципальных услуг. Организации профилактических мероприятий в системе муниципальной службы уделяется особое внимание. 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Эффективность проведения антикоррупционных мероприятий напрямую 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нальным</w:t>
      </w:r>
      <w:r w:rsidR="007F4FC5" w:rsidRPr="00A77587">
        <w:rPr>
          <w:sz w:val="26"/>
          <w:szCs w:val="26"/>
        </w:rPr>
        <w:t xml:space="preserve"> законодательством, в том числе</w:t>
      </w:r>
      <w:r w:rsidRPr="00A77587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Традиционно коррупцию принято рассматривать как социально вредный ф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номен, находящийся вне пределов морального, правового, экономического, пол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тического, институционального порядка общества. Такая позиция привлекательна своим безоговорочным неприятием коррупции. Однако нельзя не оценивать и фа</w:t>
      </w: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</w:rPr>
        <w:t>тическое состояние, при котором с противоположной точки зрения в коррупции усматривается органический элемент экономического, институционального и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чего порядка. Коррупция есть порождение общества и общественных отношений. Общество определяет, что именно, при каких условиях и с какими последствиями рассматривается как коррупция. Комплекс мероприятий антикоррупционной направленности, которые проводятся с использованием законодательного инстр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ментария, целесообразно осуществлять последовательно, с периодическим «зам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ром» эффективности результатов в процессе государственно-экспертного, научн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lastRenderedPageBreak/>
        <w:t>го, общественного и иных форм контроля и своевременным корректированием установленных правил управленческой деятельности. В связи с этим особую акт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альность приобретает дальнейшее развитие методов объективной оценки уровня коррупции, серьезных масштабных исследований и антикоррупционного монит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ринга. Необходимо совершенствовать технологии доступа общественности к и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формационным потокам.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целях повышения эффективности реализации проводимых в государстве административных реформ, достижения це</w:t>
      </w:r>
      <w:r w:rsidR="007F4FC5" w:rsidRPr="00A77587">
        <w:rPr>
          <w:sz w:val="26"/>
          <w:szCs w:val="26"/>
        </w:rPr>
        <w:t>лей антикоррупционной политики</w:t>
      </w:r>
      <w:r w:rsidRPr="00A77587">
        <w:rPr>
          <w:sz w:val="26"/>
          <w:szCs w:val="26"/>
        </w:rPr>
        <w:t xml:space="preserve"> ус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лия всех государственных органов должны быть направлены на совершенствов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ние системы правоприменения, обеспечение своевременной и качественной реал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зации законов и иных правовых актов, полноценную реализацию полномочий 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ганов и организаций в сферах публичного и частного права, защиту прав и зако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ных интересов граждан. Для этого недостаточно только придание юридической с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лы политически мотивированным решениям и формирование практики их прим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нения. Правовые меры должны сочетаться с иными, неправовыми мерами прот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водействия коррупции, которые будут убеждать общество в ее пагубности и ра</w:t>
      </w:r>
      <w:r w:rsidRPr="00A77587">
        <w:rPr>
          <w:sz w:val="26"/>
          <w:szCs w:val="26"/>
        </w:rPr>
        <w:t>з</w:t>
      </w:r>
      <w:r w:rsidRPr="00A77587">
        <w:rPr>
          <w:sz w:val="26"/>
          <w:szCs w:val="26"/>
        </w:rPr>
        <w:t>рушительной силе.</w:t>
      </w:r>
    </w:p>
    <w:p w:rsidR="0090739F" w:rsidRPr="00A77587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Следует признать, что существующие правовые механизмы и юридические технологии пока не предвосхищают стремительно совершенствующихся, масшта</w:t>
      </w:r>
      <w:r w:rsidRPr="00A77587">
        <w:rPr>
          <w:sz w:val="26"/>
          <w:szCs w:val="26"/>
        </w:rPr>
        <w:t>б</w:t>
      </w:r>
      <w:r w:rsidRPr="00A77587">
        <w:rPr>
          <w:sz w:val="26"/>
          <w:szCs w:val="26"/>
        </w:rPr>
        <w:t>ных, переходящих на более высокий «качественный» уровень проявлений корру</w:t>
      </w:r>
      <w:r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ции. Необходимо совершенствование правовых мер противодействия коррупции в сочетании с другими мерами воздействия. Решение этой задачи - новый вызов, ст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ящий перед государством. И от того, как она будет решена, во многом зависит э</w:t>
      </w:r>
      <w:r w:rsidRPr="00A77587">
        <w:rPr>
          <w:sz w:val="26"/>
          <w:szCs w:val="26"/>
        </w:rPr>
        <w:t>ф</w:t>
      </w:r>
      <w:r w:rsidRPr="00A77587">
        <w:rPr>
          <w:sz w:val="26"/>
          <w:szCs w:val="26"/>
        </w:rPr>
        <w:t>фективность борьбы с коррупцией.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A77587" w:rsidRDefault="0090739F" w:rsidP="0090739F">
      <w:pPr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2. </w:t>
      </w:r>
      <w:r w:rsidR="00335A1A" w:rsidRPr="00A77587">
        <w:rPr>
          <w:sz w:val="26"/>
          <w:szCs w:val="26"/>
        </w:rPr>
        <w:t>Приоритеты, ц</w:t>
      </w:r>
      <w:r w:rsidRPr="00A77587">
        <w:rPr>
          <w:sz w:val="26"/>
          <w:szCs w:val="26"/>
        </w:rPr>
        <w:t xml:space="preserve">ели, задачи и </w:t>
      </w:r>
      <w:r w:rsidR="0079074A" w:rsidRPr="00A77587">
        <w:rPr>
          <w:sz w:val="26"/>
          <w:szCs w:val="26"/>
        </w:rPr>
        <w:t xml:space="preserve">целевые </w:t>
      </w:r>
      <w:r w:rsidRPr="00A77587">
        <w:rPr>
          <w:sz w:val="26"/>
          <w:szCs w:val="26"/>
        </w:rPr>
        <w:t>показатели (индикаторы)</w:t>
      </w:r>
    </w:p>
    <w:p w:rsidR="0079074A" w:rsidRPr="00A77587" w:rsidRDefault="0090739F" w:rsidP="0090739F">
      <w:pPr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 достижения целей и решения задач, </w:t>
      </w:r>
    </w:p>
    <w:p w:rsidR="0090739F" w:rsidRPr="00A77587" w:rsidRDefault="0090739F" w:rsidP="0090739F">
      <w:pPr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ожидаемые конечные результаты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 xml:space="preserve">одпрограммы 3, </w:t>
      </w:r>
    </w:p>
    <w:p w:rsidR="0090739F" w:rsidRPr="00A77587" w:rsidRDefault="0090739F" w:rsidP="0090739F">
      <w:pPr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сроки реализации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Первой целью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 является совершенствование механизмов пр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дупреждения угроз, связанных с коррупцией.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Для достижения поставленной цели и обеспечения результатов предполагае</w:t>
      </w:r>
      <w:r w:rsidRPr="00A77587">
        <w:rPr>
          <w:sz w:val="26"/>
          <w:szCs w:val="26"/>
        </w:rPr>
        <w:t>т</w:t>
      </w:r>
      <w:r w:rsidRPr="00A77587">
        <w:rPr>
          <w:sz w:val="26"/>
          <w:szCs w:val="26"/>
        </w:rPr>
        <w:t>ся минимизировать причины и условия, способствующие проявлению коррупции, что позволит снизить уровень коррупции в целом.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Второй целью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 является повышение доверия граждан к де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тельности органов </w:t>
      </w:r>
      <w:r w:rsidR="00C714C5" w:rsidRPr="00A77587">
        <w:rPr>
          <w:sz w:val="26"/>
          <w:szCs w:val="26"/>
        </w:rPr>
        <w:t>городского самоуправления</w:t>
      </w:r>
      <w:r w:rsidRPr="00A77587">
        <w:rPr>
          <w:sz w:val="26"/>
          <w:szCs w:val="26"/>
        </w:rPr>
        <w:t>.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Для достижения поставленн</w:t>
      </w:r>
      <w:r w:rsidR="002459DC" w:rsidRPr="00A77587">
        <w:rPr>
          <w:sz w:val="26"/>
          <w:szCs w:val="26"/>
        </w:rPr>
        <w:t>ых</w:t>
      </w:r>
      <w:r w:rsidRPr="00A77587">
        <w:rPr>
          <w:sz w:val="26"/>
          <w:szCs w:val="26"/>
        </w:rPr>
        <w:t xml:space="preserve"> цел</w:t>
      </w:r>
      <w:r w:rsidR="002459DC" w:rsidRPr="00A77587">
        <w:rPr>
          <w:sz w:val="26"/>
          <w:szCs w:val="26"/>
        </w:rPr>
        <w:t>ей</w:t>
      </w:r>
      <w:r w:rsidRPr="00A77587">
        <w:rPr>
          <w:sz w:val="26"/>
          <w:szCs w:val="26"/>
        </w:rPr>
        <w:t xml:space="preserve"> и обеспечения результатов ее реализ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ции предполагается</w:t>
      </w:r>
      <w:r w:rsidR="00660E76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660E76" w:rsidRPr="00A77587">
        <w:rPr>
          <w:sz w:val="26"/>
          <w:szCs w:val="26"/>
        </w:rPr>
        <w:t>решение следующих задач</w:t>
      </w:r>
      <w:r w:rsidRPr="00A77587">
        <w:rPr>
          <w:sz w:val="26"/>
          <w:szCs w:val="26"/>
        </w:rPr>
        <w:t>: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минимизация причин и условий, способствующих коррупционным проявл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ниям; 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поддержание в актуальном состоянии правовой базы, направленной на пр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филактику и противодействие коррупции;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вовлечение граждан в реализацию антикоррупционной политики; 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правовое просвещение и повышение уровня правового информирования граждан;</w:t>
      </w:r>
    </w:p>
    <w:p w:rsidR="0009731C" w:rsidRPr="00A77587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усиление сотрудничества органов городского самоуправления с правоохр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нительными органами, средствами массовой информации, освещение мероприятий </w:t>
      </w:r>
      <w:r w:rsidRPr="00A77587">
        <w:rPr>
          <w:sz w:val="26"/>
          <w:szCs w:val="26"/>
        </w:rPr>
        <w:lastRenderedPageBreak/>
        <w:t>и действий органов городского самоуправления по противодействию коррупции.</w:t>
      </w:r>
    </w:p>
    <w:p w:rsidR="0009731C" w:rsidRPr="00A77587" w:rsidRDefault="0009731C" w:rsidP="0009731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A77587">
        <w:rPr>
          <w:sz w:val="26"/>
          <w:szCs w:val="26"/>
        </w:rPr>
        <w:t>Реализация мероприятий подпрограммы 3 позволит:</w:t>
      </w:r>
    </w:p>
    <w:p w:rsidR="0009731C" w:rsidRPr="00A77587" w:rsidRDefault="0009731C" w:rsidP="00EB2C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обеспечить проведение антикоррупционной экспертизы, в т.ч. независимой, по 100% проектов муниципальных нормативных правовых актов, в т.ч. затрагив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ющих права и свободы граждан;</w:t>
      </w:r>
    </w:p>
    <w:p w:rsidR="0009731C" w:rsidRPr="00A77587" w:rsidRDefault="0009731C" w:rsidP="00541B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обеспечить отсутствие нарушений законодательства о противодействии ко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рупции, ограничений и запретов, связанных с прохождением муниципальной службы, возникших вследствие недостаточной профилактической работы.</w:t>
      </w:r>
    </w:p>
    <w:p w:rsidR="0090739F" w:rsidRPr="00A77587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Подпрограмму 3 предпола</w:t>
      </w:r>
      <w:r w:rsidR="00130610" w:rsidRPr="00A77587">
        <w:rPr>
          <w:sz w:val="26"/>
          <w:szCs w:val="26"/>
        </w:rPr>
        <w:t>гается реализовать в 2014 - 2019</w:t>
      </w:r>
      <w:r w:rsidRPr="00A77587">
        <w:rPr>
          <w:sz w:val="26"/>
          <w:szCs w:val="26"/>
        </w:rPr>
        <w:t xml:space="preserve"> годах.</w:t>
      </w:r>
    </w:p>
    <w:p w:rsidR="00F32D62" w:rsidRPr="00A77587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Показателями (индикаторами) подпрограммы 3, направленными на достиж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целей и решения задач, являются:</w:t>
      </w:r>
    </w:p>
    <w:p w:rsidR="00F32D62" w:rsidRPr="00A77587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тикоррупционная экспертиза проведена;</w:t>
      </w:r>
    </w:p>
    <w:p w:rsidR="00F32D62" w:rsidRPr="00A77587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A77587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муниципальных служащих, допустивших, вследствие недостато</w:t>
      </w:r>
      <w:r w:rsidRPr="00A77587">
        <w:rPr>
          <w:sz w:val="26"/>
          <w:szCs w:val="26"/>
        </w:rPr>
        <w:t>ч</w:t>
      </w:r>
      <w:r w:rsidRPr="00A77587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ниципальной службы;</w:t>
      </w:r>
    </w:p>
    <w:p w:rsidR="00F32D62" w:rsidRPr="00A77587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 xml:space="preserve">щенных муниципальными служащими </w:t>
      </w:r>
      <w:r w:rsidR="00541B9F" w:rsidRPr="00A77587">
        <w:rPr>
          <w:sz w:val="26"/>
          <w:szCs w:val="26"/>
        </w:rPr>
        <w:t>мэрии города</w:t>
      </w:r>
      <w:r w:rsidRPr="00A77587">
        <w:rPr>
          <w:sz w:val="26"/>
          <w:szCs w:val="26"/>
        </w:rPr>
        <w:t xml:space="preserve"> вследствие недостаточной профилактической работы.</w:t>
      </w:r>
    </w:p>
    <w:p w:rsidR="006A0205" w:rsidRPr="00A77587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Сведения о целевых показателях (индикаторах)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 xml:space="preserve">одпрограммы 3 </w:t>
      </w:r>
      <w:r w:rsidR="00CA381C" w:rsidRPr="00A77587">
        <w:rPr>
          <w:sz w:val="26"/>
          <w:szCs w:val="26"/>
        </w:rPr>
        <w:t>и их знач</w:t>
      </w:r>
      <w:r w:rsidR="00CA381C" w:rsidRPr="00A77587">
        <w:rPr>
          <w:sz w:val="26"/>
          <w:szCs w:val="26"/>
        </w:rPr>
        <w:t>е</w:t>
      </w:r>
      <w:r w:rsidR="00CA381C" w:rsidRPr="00A77587">
        <w:rPr>
          <w:sz w:val="26"/>
          <w:szCs w:val="26"/>
        </w:rPr>
        <w:t xml:space="preserve">ниях </w:t>
      </w:r>
      <w:r w:rsidRPr="00A77587">
        <w:rPr>
          <w:sz w:val="26"/>
          <w:szCs w:val="26"/>
        </w:rPr>
        <w:t xml:space="preserve">приведены в </w:t>
      </w:r>
      <w:hyperlink w:anchor="Par1626" w:history="1">
        <w:r w:rsidRPr="00A77587">
          <w:rPr>
            <w:sz w:val="26"/>
            <w:szCs w:val="26"/>
          </w:rPr>
          <w:t>приложении</w:t>
        </w:r>
      </w:hyperlink>
      <w:r w:rsidRPr="00A77587">
        <w:rPr>
          <w:sz w:val="26"/>
          <w:szCs w:val="26"/>
        </w:rPr>
        <w:t xml:space="preserve"> </w:t>
      </w:r>
      <w:hyperlink w:anchor="Par1669" w:history="1">
        <w:r w:rsidRPr="00A77587">
          <w:rPr>
            <w:sz w:val="26"/>
            <w:szCs w:val="26"/>
          </w:rPr>
          <w:t>5</w:t>
        </w:r>
      </w:hyperlink>
      <w:r w:rsidRPr="00A77587">
        <w:rPr>
          <w:sz w:val="26"/>
          <w:szCs w:val="26"/>
        </w:rPr>
        <w:t xml:space="preserve"> к Программе.</w:t>
      </w:r>
    </w:p>
    <w:p w:rsidR="0090739F" w:rsidRPr="00A77587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A77587">
        <w:rPr>
          <w:sz w:val="26"/>
          <w:szCs w:val="26"/>
        </w:rPr>
        <w:t>М</w:t>
      </w:r>
      <w:r w:rsidR="006A0205" w:rsidRPr="00A77587">
        <w:rPr>
          <w:sz w:val="26"/>
          <w:szCs w:val="26"/>
        </w:rPr>
        <w:t>етодик</w:t>
      </w:r>
      <w:r w:rsidRPr="00A77587">
        <w:rPr>
          <w:sz w:val="26"/>
          <w:szCs w:val="26"/>
        </w:rPr>
        <w:t>а</w:t>
      </w:r>
      <w:r w:rsidR="006A0205" w:rsidRPr="00A77587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A77587">
        <w:rPr>
          <w:sz w:val="26"/>
          <w:szCs w:val="26"/>
        </w:rPr>
        <w:t>п</w:t>
      </w:r>
      <w:r w:rsidR="006A0205" w:rsidRPr="00A77587">
        <w:rPr>
          <w:sz w:val="26"/>
          <w:szCs w:val="26"/>
        </w:rPr>
        <w:t>одпрогра</w:t>
      </w:r>
      <w:r w:rsidR="006A0205" w:rsidRPr="00A77587">
        <w:rPr>
          <w:sz w:val="26"/>
          <w:szCs w:val="26"/>
        </w:rPr>
        <w:t>м</w:t>
      </w:r>
      <w:r w:rsidR="006A0205" w:rsidRPr="00A77587">
        <w:rPr>
          <w:sz w:val="26"/>
          <w:szCs w:val="26"/>
        </w:rPr>
        <w:t>мы 3</w:t>
      </w:r>
      <w:r w:rsidR="000001AC" w:rsidRPr="00A77587">
        <w:rPr>
          <w:sz w:val="26"/>
          <w:szCs w:val="26"/>
        </w:rPr>
        <w:t>:</w:t>
      </w:r>
    </w:p>
    <w:p w:rsidR="008F0C68" w:rsidRPr="00A77587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1. Наименование показателя</w:t>
      </w:r>
    </w:p>
    <w:p w:rsidR="008F0C68" w:rsidRPr="00A77587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тикоррупционная экспертиза проведена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F21BED" w:rsidRPr="00A77587">
        <w:rPr>
          <w:rFonts w:eastAsiaTheme="minorHAnsi"/>
          <w:sz w:val="26"/>
          <w:szCs w:val="26"/>
          <w:lang w:eastAsia="en-US"/>
        </w:rPr>
        <w:t xml:space="preserve"> – показатель определя</w:t>
      </w:r>
      <w:r w:rsidR="00DE76E0" w:rsidRPr="00A77587">
        <w:rPr>
          <w:rFonts w:eastAsiaTheme="minorHAnsi"/>
          <w:sz w:val="26"/>
          <w:szCs w:val="26"/>
          <w:lang w:eastAsia="en-US"/>
        </w:rPr>
        <w:t xml:space="preserve">ет </w:t>
      </w:r>
      <w:r w:rsidR="002459DC" w:rsidRPr="00A77587">
        <w:rPr>
          <w:rFonts w:eastAsiaTheme="minorHAnsi"/>
          <w:sz w:val="26"/>
          <w:szCs w:val="26"/>
          <w:lang w:eastAsia="en-US"/>
        </w:rPr>
        <w:t>долю</w:t>
      </w:r>
      <w:r w:rsidR="001A31E3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DE76E0" w:rsidRPr="00A77587">
        <w:rPr>
          <w:rFonts w:eastAsiaTheme="minorHAnsi"/>
          <w:sz w:val="26"/>
          <w:szCs w:val="26"/>
          <w:lang w:eastAsia="en-US"/>
        </w:rPr>
        <w:t>проектов муниц</w:t>
      </w:r>
      <w:r w:rsidR="00DE76E0" w:rsidRPr="00A77587">
        <w:rPr>
          <w:rFonts w:eastAsiaTheme="minorHAnsi"/>
          <w:sz w:val="26"/>
          <w:szCs w:val="26"/>
          <w:lang w:eastAsia="en-US"/>
        </w:rPr>
        <w:t>и</w:t>
      </w:r>
      <w:r w:rsidR="00DE76E0" w:rsidRPr="00A77587">
        <w:rPr>
          <w:rFonts w:eastAsiaTheme="minorHAnsi"/>
          <w:sz w:val="26"/>
          <w:szCs w:val="26"/>
          <w:lang w:eastAsia="en-US"/>
        </w:rPr>
        <w:t>пальных нормативных правовых актов</w:t>
      </w:r>
      <w:r w:rsidR="002459DC" w:rsidRPr="00A77587">
        <w:rPr>
          <w:rFonts w:eastAsiaTheme="minorHAns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Периодичность сбора информации</w:t>
      </w:r>
      <w:r w:rsidRPr="00A77587">
        <w:rPr>
          <w:sz w:val="26"/>
          <w:szCs w:val="26"/>
        </w:rPr>
        <w:t xml:space="preserve">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A77587" w:rsidRDefault="00B255C0" w:rsidP="00B255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E01292" w:rsidRPr="00A77587">
        <w:rPr>
          <w:sz w:val="26"/>
          <w:szCs w:val="26"/>
        </w:rPr>
        <w:t xml:space="preserve"> - информаци</w:t>
      </w:r>
      <w:r w:rsidR="00C74F70" w:rsidRPr="00A77587">
        <w:rPr>
          <w:sz w:val="26"/>
          <w:szCs w:val="26"/>
        </w:rPr>
        <w:t>я</w:t>
      </w:r>
      <w:r w:rsidR="00E01292" w:rsidRPr="00A77587">
        <w:rPr>
          <w:sz w:val="26"/>
          <w:szCs w:val="26"/>
        </w:rPr>
        <w:t xml:space="preserve"> органов </w:t>
      </w:r>
      <w:r w:rsidR="00541B9F" w:rsidRPr="00A77587">
        <w:rPr>
          <w:sz w:val="26"/>
          <w:szCs w:val="26"/>
        </w:rPr>
        <w:t>мэрии</w:t>
      </w:r>
      <w:r w:rsidR="00E01292" w:rsidRPr="00A77587">
        <w:rPr>
          <w:sz w:val="26"/>
          <w:szCs w:val="26"/>
        </w:rPr>
        <w:t>, осуществляющих ант</w:t>
      </w:r>
      <w:r w:rsidR="00E01292" w:rsidRPr="00A77587">
        <w:rPr>
          <w:sz w:val="26"/>
          <w:szCs w:val="26"/>
        </w:rPr>
        <w:t>и</w:t>
      </w:r>
      <w:r w:rsidR="00E01292" w:rsidRPr="00A77587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A77587" w:rsidRDefault="008F0C68" w:rsidP="008F0C6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8F0C68" w:rsidRPr="00A77587" w:rsidRDefault="008F0C68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8F0C68" w:rsidRPr="00A77587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A77587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="00E40A15" w:rsidRPr="00A77587">
        <w:rPr>
          <w:rFonts w:ascii="13" w:hAnsi="13" w:cs="Courier New"/>
          <w:sz w:val="26"/>
          <w:szCs w:val="26"/>
          <w:vertAlign w:val="subscript"/>
        </w:rPr>
        <w:t>эксп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A77587">
        <w:rPr>
          <w:spacing w:val="-6"/>
          <w:sz w:val="26"/>
          <w:szCs w:val="26"/>
        </w:rPr>
        <w:t>;</w:t>
      </w:r>
    </w:p>
    <w:p w:rsidR="00C74F70" w:rsidRPr="00A77587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  <w:vertAlign w:val="subscript"/>
        </w:rPr>
        <w:t>эксп</w:t>
      </w:r>
      <w:r w:rsidRPr="00A77587">
        <w:rPr>
          <w:sz w:val="26"/>
          <w:szCs w:val="26"/>
        </w:rPr>
        <w:tab/>
        <w:t>- количество проектов муниципальных нормативных правовых актов, по к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торым антикоррупционная экспертиза проведена</w:t>
      </w:r>
      <w:r w:rsidR="00C74F70" w:rsidRPr="00A77587">
        <w:rPr>
          <w:sz w:val="26"/>
          <w:szCs w:val="26"/>
        </w:rPr>
        <w:t>;</w:t>
      </w:r>
      <w:r w:rsidRPr="00A77587">
        <w:rPr>
          <w:sz w:val="26"/>
          <w:szCs w:val="26"/>
        </w:rPr>
        <w:t xml:space="preserve"> </w:t>
      </w:r>
    </w:p>
    <w:p w:rsidR="008F0C68" w:rsidRPr="00A77587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  <w:vertAlign w:val="subscript"/>
        </w:rPr>
        <w:t>общ</w:t>
      </w:r>
      <w:r w:rsidRPr="00A77587">
        <w:rPr>
          <w:sz w:val="26"/>
          <w:szCs w:val="26"/>
        </w:rPr>
        <w:tab/>
        <w:t>- общее число принятых муниципальных нормативных правовых актов.</w:t>
      </w:r>
    </w:p>
    <w:p w:rsidR="008F0C68" w:rsidRPr="00A77587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A77587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lastRenderedPageBreak/>
        <w:t>2. Наименование показателя</w:t>
      </w:r>
    </w:p>
    <w:p w:rsidR="00E40A15" w:rsidRPr="00A77587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F21BED" w:rsidRPr="00A77587">
        <w:rPr>
          <w:rFonts w:eastAsiaTheme="minorHAnsi"/>
          <w:sz w:val="26"/>
          <w:szCs w:val="26"/>
          <w:lang w:eastAsia="en-US"/>
        </w:rPr>
        <w:t xml:space="preserve"> - </w:t>
      </w:r>
      <w:r w:rsidR="00DE76E0" w:rsidRPr="00A77587">
        <w:rPr>
          <w:rFonts w:eastAsiaTheme="minorHAnsi"/>
          <w:sz w:val="26"/>
          <w:szCs w:val="26"/>
          <w:lang w:eastAsia="en-US"/>
        </w:rPr>
        <w:t>показатель определяет</w:t>
      </w:r>
      <w:r w:rsidR="0009731C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2459DC" w:rsidRPr="00A77587">
        <w:rPr>
          <w:rFonts w:eastAsiaTheme="minorHAnsi"/>
          <w:sz w:val="26"/>
          <w:szCs w:val="26"/>
          <w:lang w:eastAsia="en-US"/>
        </w:rPr>
        <w:t>долю проектов муниц</w:t>
      </w:r>
      <w:r w:rsidR="002459DC" w:rsidRPr="00A77587">
        <w:rPr>
          <w:rFonts w:eastAsiaTheme="minorHAnsi"/>
          <w:sz w:val="26"/>
          <w:szCs w:val="26"/>
          <w:lang w:eastAsia="en-US"/>
        </w:rPr>
        <w:t>и</w:t>
      </w:r>
      <w:r w:rsidR="002459DC" w:rsidRPr="00A77587">
        <w:rPr>
          <w:rFonts w:eastAsiaTheme="minorHAnsi"/>
          <w:sz w:val="26"/>
          <w:szCs w:val="26"/>
          <w:lang w:eastAsia="en-US"/>
        </w:rPr>
        <w:t>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Периодичность сбора информации</w:t>
      </w:r>
      <w:r w:rsidRPr="00A77587">
        <w:rPr>
          <w:sz w:val="26"/>
          <w:szCs w:val="26"/>
        </w:rPr>
        <w:t xml:space="preserve"> - </w:t>
      </w:r>
      <w:r w:rsidR="00C623A5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A77587" w:rsidRDefault="00B255C0" w:rsidP="00B255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C74F70" w:rsidRPr="00A77587">
        <w:rPr>
          <w:sz w:val="26"/>
          <w:szCs w:val="26"/>
        </w:rPr>
        <w:t xml:space="preserve"> - информация органов </w:t>
      </w:r>
      <w:r w:rsidR="00541B9F" w:rsidRPr="00A77587">
        <w:rPr>
          <w:sz w:val="26"/>
          <w:szCs w:val="26"/>
        </w:rPr>
        <w:t>мэрии</w:t>
      </w:r>
      <w:r w:rsidR="00C74F70" w:rsidRPr="00A77587">
        <w:rPr>
          <w:sz w:val="26"/>
          <w:szCs w:val="26"/>
        </w:rPr>
        <w:t>, осуществляющих ант</w:t>
      </w:r>
      <w:r w:rsidR="00C74F70" w:rsidRPr="00A77587">
        <w:rPr>
          <w:sz w:val="26"/>
          <w:szCs w:val="26"/>
        </w:rPr>
        <w:t>и</w:t>
      </w:r>
      <w:r w:rsidR="00C74F70" w:rsidRPr="00A77587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A77587" w:rsidRDefault="00E40A15" w:rsidP="00E40A1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E40A15" w:rsidRPr="00A77587" w:rsidRDefault="00E40A15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>,  где</w:t>
      </w:r>
    </w:p>
    <w:p w:rsidR="00E40A15" w:rsidRPr="00A77587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A77587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Д</w:t>
      </w:r>
      <w:r w:rsidRPr="00A77587">
        <w:rPr>
          <w:rFonts w:ascii="13" w:hAnsi="13" w:cs="Courier New"/>
          <w:sz w:val="26"/>
          <w:szCs w:val="26"/>
          <w:vertAlign w:val="subscript"/>
        </w:rPr>
        <w:t>эксп пр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проектов муниципальных нормативных правовых актов, затр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гивающих права и свободы граждан, по которым независимая антикоррупционная экспертиза проведена</w:t>
      </w:r>
      <w:r w:rsidRPr="00A77587">
        <w:rPr>
          <w:spacing w:val="-6"/>
          <w:sz w:val="26"/>
          <w:szCs w:val="26"/>
        </w:rPr>
        <w:t>;</w:t>
      </w:r>
    </w:p>
    <w:p w:rsidR="00E40A15" w:rsidRPr="00A77587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  <w:vertAlign w:val="subscript"/>
        </w:rPr>
        <w:t>эксп пр</w:t>
      </w:r>
      <w:r w:rsidRPr="00A77587">
        <w:rPr>
          <w:sz w:val="26"/>
          <w:szCs w:val="26"/>
        </w:rPr>
        <w:tab/>
        <w:t>- количество проектов муниципальных нормативных правовых актов, затрагивающих права и свободы граждан, по которым независимая антикор</w:t>
      </w:r>
      <w:r w:rsidR="00C74F70" w:rsidRPr="00A77587">
        <w:rPr>
          <w:sz w:val="26"/>
          <w:szCs w:val="26"/>
        </w:rPr>
        <w:t>рупц</w:t>
      </w:r>
      <w:r w:rsidR="00C74F70" w:rsidRPr="00A77587">
        <w:rPr>
          <w:sz w:val="26"/>
          <w:szCs w:val="26"/>
        </w:rPr>
        <w:t>и</w:t>
      </w:r>
      <w:r w:rsidR="00C74F70" w:rsidRPr="00A77587">
        <w:rPr>
          <w:sz w:val="26"/>
          <w:szCs w:val="26"/>
        </w:rPr>
        <w:t>онная экспертиза проведена</w:t>
      </w:r>
      <w:r w:rsidRPr="00A77587">
        <w:rPr>
          <w:sz w:val="26"/>
          <w:szCs w:val="26"/>
        </w:rPr>
        <w:t>;</w:t>
      </w:r>
    </w:p>
    <w:p w:rsidR="00E40A15" w:rsidRPr="00A77587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  <w:vertAlign w:val="subscript"/>
        </w:rPr>
        <w:t>общ пр</w:t>
      </w:r>
      <w:r w:rsidRPr="00A77587">
        <w:rPr>
          <w:sz w:val="26"/>
          <w:szCs w:val="26"/>
        </w:rPr>
        <w:tab/>
        <w:t>- общее число принятых муниципальных нормативных правовых а</w:t>
      </w: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</w:rPr>
        <w:t>тов, затрагивающих права и свободы граждан.</w:t>
      </w:r>
    </w:p>
    <w:p w:rsidR="000219A4" w:rsidRPr="00A77587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A77587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3</w:t>
      </w:r>
      <w:r w:rsidR="00306519" w:rsidRPr="00A77587">
        <w:rPr>
          <w:sz w:val="26"/>
          <w:szCs w:val="26"/>
        </w:rPr>
        <w:t xml:space="preserve">. </w:t>
      </w:r>
      <w:r w:rsidR="00B255C0" w:rsidRPr="00A77587">
        <w:rPr>
          <w:sz w:val="26"/>
          <w:szCs w:val="26"/>
          <w:u w:val="single"/>
        </w:rPr>
        <w:t>Наименование показателя</w:t>
      </w:r>
    </w:p>
    <w:p w:rsidR="00B255C0" w:rsidRPr="00A77587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муниципальных служащих, допустивших нарушения законод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>занных с прохождением муниципальной службы</w:t>
      </w:r>
      <w:r w:rsidR="00D13B0C" w:rsidRPr="00A77587">
        <w:rPr>
          <w:sz w:val="26"/>
          <w:szCs w:val="26"/>
        </w:rPr>
        <w:t>, вследствие недостаточной пр</w:t>
      </w:r>
      <w:r w:rsidR="00D13B0C" w:rsidRPr="00A77587">
        <w:rPr>
          <w:sz w:val="26"/>
          <w:szCs w:val="26"/>
        </w:rPr>
        <w:t>о</w:t>
      </w:r>
      <w:r w:rsidR="00D13B0C" w:rsidRPr="00A77587">
        <w:rPr>
          <w:sz w:val="26"/>
          <w:szCs w:val="26"/>
        </w:rPr>
        <w:t>филактической работы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F21BED" w:rsidRPr="00A77587">
        <w:rPr>
          <w:rFonts w:eastAsiaTheme="minorHAnsi"/>
          <w:sz w:val="26"/>
          <w:szCs w:val="26"/>
          <w:lang w:eastAsia="en-US"/>
        </w:rPr>
        <w:t xml:space="preserve"> – абсолютный показатель, равный </w:t>
      </w:r>
      <w:r w:rsidR="00F21BED" w:rsidRPr="00A77587">
        <w:rPr>
          <w:sz w:val="26"/>
          <w:szCs w:val="26"/>
        </w:rPr>
        <w:t>количеству м</w:t>
      </w:r>
      <w:r w:rsidR="00F21BED" w:rsidRPr="00A77587">
        <w:rPr>
          <w:sz w:val="26"/>
          <w:szCs w:val="26"/>
        </w:rPr>
        <w:t>у</w:t>
      </w:r>
      <w:r w:rsidR="00F21BED" w:rsidRPr="00A77587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A77587">
        <w:rPr>
          <w:sz w:val="26"/>
          <w:szCs w:val="26"/>
        </w:rPr>
        <w:t>й</w:t>
      </w:r>
      <w:r w:rsidR="00F21BED" w:rsidRPr="00A77587">
        <w:rPr>
          <w:sz w:val="26"/>
          <w:szCs w:val="26"/>
        </w:rPr>
        <w:t xml:space="preserve">ствии коррупции, соблюдении ограничений и запретов, связанных с прохождением муниципальной службы, </w:t>
      </w:r>
      <w:r w:rsidR="00240CA6" w:rsidRPr="00A77587">
        <w:rPr>
          <w:sz w:val="26"/>
          <w:szCs w:val="26"/>
        </w:rPr>
        <w:t xml:space="preserve">проявляющийся </w:t>
      </w:r>
      <w:r w:rsidR="00F21BED" w:rsidRPr="00A77587">
        <w:rPr>
          <w:sz w:val="26"/>
          <w:szCs w:val="26"/>
        </w:rPr>
        <w:t>вследствие недостаточной профилакт</w:t>
      </w:r>
      <w:r w:rsidR="00F21BED" w:rsidRPr="00A77587">
        <w:rPr>
          <w:sz w:val="26"/>
          <w:szCs w:val="26"/>
        </w:rPr>
        <w:t>и</w:t>
      </w:r>
      <w:r w:rsidR="00F21BED" w:rsidRPr="00A77587">
        <w:rPr>
          <w:sz w:val="26"/>
          <w:szCs w:val="26"/>
        </w:rPr>
        <w:t>ческой работы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A77587" w:rsidRDefault="00B255C0" w:rsidP="00B255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</w:t>
      </w:r>
      <w:r w:rsidR="00215972" w:rsidRPr="00A77587">
        <w:rPr>
          <w:sz w:val="26"/>
          <w:szCs w:val="26"/>
        </w:rPr>
        <w:t>человек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0219A4" w:rsidRPr="00A77587">
        <w:rPr>
          <w:sz w:val="26"/>
          <w:szCs w:val="26"/>
        </w:rPr>
        <w:t xml:space="preserve"> </w:t>
      </w:r>
      <w:r w:rsidR="00592686" w:rsidRPr="00A77587">
        <w:rPr>
          <w:sz w:val="26"/>
          <w:szCs w:val="26"/>
        </w:rPr>
        <w:t>–</w:t>
      </w:r>
      <w:r w:rsidR="000219A4" w:rsidRPr="00A77587">
        <w:rPr>
          <w:sz w:val="26"/>
          <w:szCs w:val="26"/>
        </w:rPr>
        <w:t xml:space="preserve"> </w:t>
      </w:r>
      <w:r w:rsidR="00592686" w:rsidRPr="00A77587">
        <w:rPr>
          <w:sz w:val="26"/>
          <w:szCs w:val="26"/>
        </w:rPr>
        <w:t>протоколы заседаний комиссии по соблюдению тр</w:t>
      </w:r>
      <w:r w:rsidR="00592686" w:rsidRPr="00A77587">
        <w:rPr>
          <w:sz w:val="26"/>
          <w:szCs w:val="26"/>
        </w:rPr>
        <w:t>е</w:t>
      </w:r>
      <w:r w:rsidR="00592686" w:rsidRPr="00A77587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A77587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306519" w:rsidRPr="00A77587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Значение определяется подсчетом</w:t>
      </w:r>
      <w:r w:rsidR="005D173A" w:rsidRPr="00A77587">
        <w:rPr>
          <w:sz w:val="26"/>
          <w:szCs w:val="26"/>
        </w:rPr>
        <w:t xml:space="preserve"> </w:t>
      </w:r>
      <w:r w:rsidR="00306519" w:rsidRPr="00A77587">
        <w:rPr>
          <w:sz w:val="26"/>
          <w:szCs w:val="26"/>
        </w:rPr>
        <w:t>количеств</w:t>
      </w:r>
      <w:r w:rsidRPr="00A77587">
        <w:rPr>
          <w:sz w:val="26"/>
          <w:szCs w:val="26"/>
        </w:rPr>
        <w:t>а</w:t>
      </w:r>
      <w:r w:rsidR="00306519" w:rsidRPr="00A77587">
        <w:rPr>
          <w:sz w:val="26"/>
          <w:szCs w:val="26"/>
        </w:rPr>
        <w:t xml:space="preserve"> </w:t>
      </w:r>
      <w:r w:rsidR="00741179" w:rsidRPr="00A77587">
        <w:rPr>
          <w:sz w:val="26"/>
          <w:szCs w:val="26"/>
        </w:rPr>
        <w:t>муниципальных служащих, д</w:t>
      </w:r>
      <w:r w:rsidR="00741179" w:rsidRPr="00A77587">
        <w:rPr>
          <w:sz w:val="26"/>
          <w:szCs w:val="26"/>
        </w:rPr>
        <w:t>о</w:t>
      </w:r>
      <w:r w:rsidR="00741179" w:rsidRPr="00A77587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A77587">
        <w:rPr>
          <w:sz w:val="26"/>
          <w:szCs w:val="26"/>
        </w:rPr>
        <w:t>(в том чи</w:t>
      </w:r>
      <w:r w:rsidR="009F52E5" w:rsidRPr="00A77587">
        <w:rPr>
          <w:sz w:val="26"/>
          <w:szCs w:val="26"/>
        </w:rPr>
        <w:t>с</w:t>
      </w:r>
      <w:r w:rsidR="009F52E5" w:rsidRPr="00A77587">
        <w:rPr>
          <w:sz w:val="26"/>
          <w:szCs w:val="26"/>
        </w:rPr>
        <w:t>ле неоднократно</w:t>
      </w:r>
      <w:r w:rsidR="00741179" w:rsidRPr="00A77587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A77587">
        <w:rPr>
          <w:sz w:val="26"/>
          <w:szCs w:val="26"/>
        </w:rPr>
        <w:t>).</w:t>
      </w:r>
    </w:p>
    <w:p w:rsidR="00B255C0" w:rsidRPr="00A77587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A77587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4</w:t>
      </w:r>
      <w:r w:rsidR="00306519" w:rsidRPr="00A77587">
        <w:rPr>
          <w:sz w:val="26"/>
          <w:szCs w:val="26"/>
        </w:rPr>
        <w:t xml:space="preserve">. </w:t>
      </w:r>
      <w:r w:rsidR="00B255C0" w:rsidRPr="00A77587">
        <w:rPr>
          <w:sz w:val="26"/>
          <w:szCs w:val="26"/>
          <w:u w:val="single"/>
        </w:rPr>
        <w:t>Наименование показателя</w:t>
      </w:r>
    </w:p>
    <w:p w:rsidR="00B255C0" w:rsidRPr="00A77587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lastRenderedPageBreak/>
        <w:t xml:space="preserve">щенных муниципальными служащими </w:t>
      </w:r>
      <w:r w:rsidR="00541B9F" w:rsidRPr="00A77587">
        <w:rPr>
          <w:sz w:val="26"/>
          <w:szCs w:val="26"/>
        </w:rPr>
        <w:t>мэрии города</w:t>
      </w:r>
      <w:r w:rsidR="00163BE1" w:rsidRPr="00A77587">
        <w:t xml:space="preserve"> </w:t>
      </w:r>
      <w:r w:rsidR="00163BE1" w:rsidRPr="00A77587">
        <w:rPr>
          <w:sz w:val="26"/>
          <w:szCs w:val="26"/>
        </w:rPr>
        <w:t>вследствие недостаточной профилактической работы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F21BED" w:rsidRPr="00A77587">
        <w:rPr>
          <w:rFonts w:eastAsiaTheme="minorHAnsi"/>
          <w:sz w:val="26"/>
          <w:szCs w:val="26"/>
          <w:lang w:eastAsia="en-US"/>
        </w:rPr>
        <w:t xml:space="preserve"> - абсолютный показатель, равный</w:t>
      </w:r>
      <w:r w:rsidR="00240CA6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240CA6" w:rsidRPr="00A77587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A77587">
        <w:rPr>
          <w:sz w:val="26"/>
          <w:szCs w:val="26"/>
        </w:rPr>
        <w:t>е</w:t>
      </w:r>
      <w:r w:rsidR="00240CA6" w:rsidRPr="00A77587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A77587">
        <w:rPr>
          <w:sz w:val="26"/>
          <w:szCs w:val="26"/>
        </w:rPr>
        <w:t>и</w:t>
      </w:r>
      <w:r w:rsidR="00240CA6" w:rsidRPr="00A77587">
        <w:rPr>
          <w:sz w:val="26"/>
          <w:szCs w:val="26"/>
        </w:rPr>
        <w:t xml:space="preserve">пальными служащими </w:t>
      </w:r>
      <w:r w:rsidR="00541B9F" w:rsidRPr="00A77587">
        <w:rPr>
          <w:sz w:val="26"/>
          <w:szCs w:val="26"/>
        </w:rPr>
        <w:t>мэрии города</w:t>
      </w:r>
      <w:r w:rsidR="00240CA6" w:rsidRPr="00A77587">
        <w:rPr>
          <w:sz w:val="26"/>
          <w:szCs w:val="26"/>
        </w:rPr>
        <w:t>,</w:t>
      </w:r>
      <w:r w:rsidR="00240CA6" w:rsidRPr="00A77587">
        <w:t xml:space="preserve"> </w:t>
      </w:r>
      <w:r w:rsidR="00240CA6" w:rsidRPr="00A77587">
        <w:rPr>
          <w:sz w:val="26"/>
          <w:szCs w:val="26"/>
        </w:rPr>
        <w:t>проявляющийся</w:t>
      </w:r>
      <w:r w:rsidR="00240CA6" w:rsidRPr="00A77587">
        <w:t xml:space="preserve"> </w:t>
      </w:r>
      <w:r w:rsidR="00240CA6" w:rsidRPr="00A77587">
        <w:rPr>
          <w:sz w:val="26"/>
          <w:szCs w:val="26"/>
        </w:rPr>
        <w:t>вследствие недостаточной профилактической работы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A77587" w:rsidRDefault="00B255C0" w:rsidP="00B255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</w:t>
      </w:r>
      <w:r w:rsidR="00221E28" w:rsidRPr="00A77587">
        <w:rPr>
          <w:sz w:val="26"/>
          <w:szCs w:val="26"/>
        </w:rPr>
        <w:t>единицы</w:t>
      </w:r>
    </w:p>
    <w:p w:rsidR="00B255C0" w:rsidRPr="00A77587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0219A4" w:rsidRPr="00A77587">
        <w:rPr>
          <w:sz w:val="26"/>
          <w:szCs w:val="26"/>
          <w:u w:val="single"/>
        </w:rPr>
        <w:t xml:space="preserve"> </w:t>
      </w:r>
      <w:r w:rsidR="000219A4" w:rsidRPr="00A77587">
        <w:rPr>
          <w:sz w:val="26"/>
          <w:szCs w:val="26"/>
        </w:rPr>
        <w:t xml:space="preserve">- </w:t>
      </w:r>
      <w:r w:rsidR="00592686" w:rsidRPr="00A77587">
        <w:rPr>
          <w:sz w:val="26"/>
          <w:szCs w:val="26"/>
        </w:rPr>
        <w:t>протоколы заседаний комиссии по соблюдению тр</w:t>
      </w:r>
      <w:r w:rsidR="00592686" w:rsidRPr="00A77587">
        <w:rPr>
          <w:sz w:val="26"/>
          <w:szCs w:val="26"/>
        </w:rPr>
        <w:t>е</w:t>
      </w:r>
      <w:r w:rsidR="00592686" w:rsidRPr="00A77587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A77587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B8057C" w:rsidRPr="00A77587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ванных фактов допущенных нарушений законодательства о противодействии ко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рупции в отчетный период.</w:t>
      </w:r>
    </w:p>
    <w:p w:rsidR="006A0205" w:rsidRPr="00A77587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A77587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77587">
        <w:rPr>
          <w:sz w:val="26"/>
          <w:szCs w:val="26"/>
        </w:rPr>
        <w:t xml:space="preserve">3. Характеристика основных мероприятий </w:t>
      </w:r>
      <w:r w:rsidR="00746116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Для достижения целей и решения задач </w:t>
      </w:r>
      <w:r w:rsidR="00985AFB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 необходимо реализ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вать ряд основных мероприятий.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1 «Совершенствование механизмов проведения ант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коррупционной экспертизы муниципальных правовых актов мэрии города».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 xml:space="preserve">ной экспертизы </w:t>
      </w:r>
      <w:r w:rsidR="00C7044A" w:rsidRPr="00A77587">
        <w:rPr>
          <w:sz w:val="26"/>
          <w:szCs w:val="26"/>
        </w:rPr>
        <w:t>мэрией города</w:t>
      </w:r>
      <w:r w:rsidRPr="00A77587">
        <w:rPr>
          <w:sz w:val="26"/>
          <w:szCs w:val="26"/>
        </w:rPr>
        <w:t>, обеспечение проведения независимой антикорру</w:t>
      </w:r>
      <w:r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A77587">
        <w:rPr>
          <w:sz w:val="26"/>
          <w:szCs w:val="26"/>
        </w:rPr>
        <w:t>мэрии города</w:t>
      </w:r>
      <w:r w:rsidRPr="00A77587">
        <w:rPr>
          <w:sz w:val="26"/>
          <w:szCs w:val="26"/>
        </w:rPr>
        <w:t>».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A77587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A77587">
        <w:rPr>
          <w:spacing w:val="-4"/>
          <w:sz w:val="26"/>
          <w:szCs w:val="26"/>
        </w:rPr>
        <w:t>н</w:t>
      </w:r>
      <w:r w:rsidRPr="00A77587">
        <w:rPr>
          <w:spacing w:val="-4"/>
          <w:sz w:val="26"/>
          <w:szCs w:val="26"/>
        </w:rPr>
        <w:t>ствование применения мер муниципального антикоррупционного контроля.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3 «Организация информирования граждан по вопросам противодействия коррупции»</w:t>
      </w:r>
      <w:r w:rsidR="003D2432" w:rsidRPr="00A77587">
        <w:rPr>
          <w:sz w:val="26"/>
          <w:szCs w:val="26"/>
        </w:rPr>
        <w:t>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осуществления мероприятия предусматривается организация де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>тельности</w:t>
      </w:r>
      <w:r w:rsidR="007F4FC5" w:rsidRPr="00A77587">
        <w:rPr>
          <w:sz w:val="26"/>
          <w:szCs w:val="26"/>
        </w:rPr>
        <w:t xml:space="preserve"> по</w:t>
      </w:r>
      <w:r w:rsidRPr="00A77587">
        <w:rPr>
          <w:sz w:val="26"/>
          <w:szCs w:val="26"/>
        </w:rPr>
        <w:t>: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информированию населения города, средств массовой информации о пров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димых </w:t>
      </w:r>
      <w:r w:rsidR="00C7044A" w:rsidRPr="00A77587">
        <w:rPr>
          <w:sz w:val="26"/>
          <w:szCs w:val="26"/>
        </w:rPr>
        <w:t>мэрией города</w:t>
      </w:r>
      <w:r w:rsidRPr="00A77587">
        <w:rPr>
          <w:sz w:val="26"/>
          <w:szCs w:val="26"/>
        </w:rPr>
        <w:t xml:space="preserve"> мероприятиях антикоррупционной направленности; 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изготовлению и размещению социальной рекламы антикоррупционной направленности;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обеспечению работы «горячей линии» по</w:t>
      </w:r>
      <w:r w:rsidR="007F4FC5" w:rsidRPr="00A77587">
        <w:rPr>
          <w:sz w:val="26"/>
          <w:szCs w:val="26"/>
        </w:rPr>
        <w:t xml:space="preserve"> фактам коррупции, в том числе</w:t>
      </w:r>
      <w:r w:rsidRPr="00A77587">
        <w:rPr>
          <w:sz w:val="26"/>
          <w:szCs w:val="26"/>
        </w:rPr>
        <w:t xml:space="preserve"> на официальном </w:t>
      </w:r>
      <w:r w:rsidR="007F4FC5" w:rsidRPr="00A77587">
        <w:rPr>
          <w:sz w:val="26"/>
          <w:szCs w:val="26"/>
        </w:rPr>
        <w:t>интернет-</w:t>
      </w:r>
      <w:hyperlink r:id="rId37" w:history="1">
        <w:r w:rsidRPr="00A77587">
          <w:rPr>
            <w:sz w:val="26"/>
            <w:szCs w:val="26"/>
          </w:rPr>
          <w:t>сайте</w:t>
        </w:r>
      </w:hyperlink>
      <w:r w:rsidRPr="00A77587">
        <w:rPr>
          <w:sz w:val="26"/>
          <w:szCs w:val="26"/>
        </w:rPr>
        <w:t xml:space="preserve"> мэрии города </w:t>
      </w:r>
      <w:r w:rsidR="007F4FC5" w:rsidRPr="00A77587">
        <w:rPr>
          <w:sz w:val="26"/>
          <w:szCs w:val="26"/>
        </w:rPr>
        <w:t>Череповца</w:t>
      </w:r>
      <w:r w:rsidRPr="00A77587">
        <w:rPr>
          <w:sz w:val="26"/>
          <w:szCs w:val="26"/>
        </w:rPr>
        <w:t>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проведению видеоконференции в сети Интернет по вопросам противодействия коррупции;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размещению тематических публикаций в средствах массовой информации по вопросам противодействия коррупции, включению антикоррупционной тематики в проекты средств массовой информации по информационному обеспечению гра</w:t>
      </w:r>
      <w:r w:rsidRPr="00A77587">
        <w:rPr>
          <w:sz w:val="26"/>
          <w:szCs w:val="26"/>
        </w:rPr>
        <w:t>ж</w:t>
      </w:r>
      <w:r w:rsidRPr="00A77587">
        <w:rPr>
          <w:sz w:val="26"/>
          <w:szCs w:val="26"/>
        </w:rPr>
        <w:t xml:space="preserve">дан, способствующие повышению их правовой культуры, воспитанию у населения </w:t>
      </w:r>
      <w:r w:rsidRPr="00A77587">
        <w:rPr>
          <w:sz w:val="26"/>
          <w:szCs w:val="26"/>
        </w:rPr>
        <w:lastRenderedPageBreak/>
        <w:t>антикоррупционного сознания и поведения.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4 «Правовое просвещение и правовое информирование граждан».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осуществления мероприятия планируется:</w:t>
      </w:r>
    </w:p>
    <w:p w:rsidR="0090739F" w:rsidRPr="00A77587" w:rsidRDefault="00DD518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проведение тематических радио</w:t>
      </w:r>
      <w:r w:rsidR="0090739F" w:rsidRPr="00A77587">
        <w:rPr>
          <w:sz w:val="26"/>
          <w:szCs w:val="26"/>
        </w:rPr>
        <w:t>передач по вопросам противодействия ко</w:t>
      </w:r>
      <w:r w:rsidR="0090739F" w:rsidRPr="00A77587">
        <w:rPr>
          <w:sz w:val="26"/>
          <w:szCs w:val="26"/>
        </w:rPr>
        <w:t>р</w:t>
      </w:r>
      <w:r w:rsidR="0090739F" w:rsidRPr="00A77587">
        <w:rPr>
          <w:sz w:val="26"/>
          <w:szCs w:val="26"/>
        </w:rPr>
        <w:t>рупции;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проведение тематических </w:t>
      </w:r>
      <w:r w:rsidR="00DD518F" w:rsidRPr="00A77587">
        <w:rPr>
          <w:sz w:val="26"/>
          <w:szCs w:val="26"/>
        </w:rPr>
        <w:t>акций в формате «флэш</w:t>
      </w:r>
      <w:r w:rsidRPr="00A77587">
        <w:rPr>
          <w:sz w:val="26"/>
          <w:szCs w:val="26"/>
        </w:rPr>
        <w:t>моб» для молодежной ауд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тории города с целью формирования нетерпимого отношения к коррупционным проявлениям;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проведение мероприятий по нанесению 3</w:t>
      </w:r>
      <w:r w:rsidRPr="00A77587">
        <w:rPr>
          <w:sz w:val="26"/>
          <w:szCs w:val="26"/>
          <w:lang w:val="en-US"/>
        </w:rPr>
        <w:t>D</w:t>
      </w:r>
      <w:r w:rsidRPr="00A77587">
        <w:rPr>
          <w:sz w:val="26"/>
          <w:szCs w:val="26"/>
        </w:rPr>
        <w:t xml:space="preserve"> граффити на асфальте антико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ру</w:t>
      </w:r>
      <w:r w:rsidR="00AA73AA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ц</w:t>
      </w:r>
      <w:r w:rsidR="00AA73AA"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онной направленности;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организация изготовления комиксов для учащихся средних школ города по антикоррупционной тематике;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поддержание в актуальном состоянии раздела «Противодействие коррупции» официального </w:t>
      </w:r>
      <w:r w:rsidR="007F4FC5" w:rsidRPr="00A77587">
        <w:rPr>
          <w:sz w:val="26"/>
          <w:szCs w:val="26"/>
        </w:rPr>
        <w:t>интернет-</w:t>
      </w:r>
      <w:r w:rsidRPr="00A77587">
        <w:rPr>
          <w:sz w:val="26"/>
          <w:szCs w:val="26"/>
        </w:rPr>
        <w:t xml:space="preserve">сайта мэрии города </w:t>
      </w:r>
      <w:r w:rsidR="007F4FC5" w:rsidRPr="00A77587">
        <w:rPr>
          <w:sz w:val="26"/>
          <w:szCs w:val="26"/>
        </w:rPr>
        <w:t>Череповца</w:t>
      </w:r>
      <w:r w:rsidRPr="00A77587">
        <w:rPr>
          <w:sz w:val="26"/>
          <w:szCs w:val="26"/>
        </w:rPr>
        <w:t xml:space="preserve">; размещение на </w:t>
      </w:r>
      <w:hyperlink r:id="rId38" w:history="1">
        <w:r w:rsidRPr="00A77587">
          <w:rPr>
            <w:sz w:val="26"/>
            <w:szCs w:val="26"/>
          </w:rPr>
          <w:t>сайте</w:t>
        </w:r>
      </w:hyperlink>
      <w:r w:rsidRPr="00A77587">
        <w:rPr>
          <w:sz w:val="26"/>
          <w:szCs w:val="26"/>
        </w:rPr>
        <w:t xml:space="preserve"> и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формационных материалов по проблемам правового воспитания граждан в спец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альных разделах в соответствии со своей компетенцией;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проведение видеоконференций по актуальным вопросам правоприменения.</w:t>
      </w:r>
    </w:p>
    <w:p w:rsidR="0090739F" w:rsidRPr="00A77587" w:rsidRDefault="00985AFB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Перечень</w:t>
      </w:r>
      <w:r w:rsidR="0090739F" w:rsidRPr="00A77587">
        <w:rPr>
          <w:sz w:val="26"/>
          <w:szCs w:val="26"/>
        </w:rPr>
        <w:t xml:space="preserve"> основных мероприятий </w:t>
      </w:r>
      <w:r w:rsidRPr="00A77587">
        <w:rPr>
          <w:sz w:val="26"/>
          <w:szCs w:val="26"/>
        </w:rPr>
        <w:t>п</w:t>
      </w:r>
      <w:r w:rsidR="0090739F" w:rsidRPr="00A77587">
        <w:rPr>
          <w:sz w:val="26"/>
          <w:szCs w:val="26"/>
        </w:rPr>
        <w:t xml:space="preserve">одпрограммы 3 </w:t>
      </w:r>
      <w:r w:rsidRPr="00A77587">
        <w:rPr>
          <w:sz w:val="26"/>
          <w:szCs w:val="26"/>
        </w:rPr>
        <w:t>приведен</w:t>
      </w:r>
      <w:r w:rsidR="0090739F" w:rsidRPr="00A77587">
        <w:rPr>
          <w:sz w:val="26"/>
          <w:szCs w:val="26"/>
        </w:rPr>
        <w:t xml:space="preserve"> в </w:t>
      </w:r>
      <w:hyperlink w:anchor="Par1626" w:history="1">
        <w:r w:rsidR="0090739F" w:rsidRPr="00A77587">
          <w:rPr>
            <w:sz w:val="26"/>
            <w:szCs w:val="26"/>
          </w:rPr>
          <w:t>приложени</w:t>
        </w:r>
      </w:hyperlink>
      <w:r w:rsidR="0090739F" w:rsidRPr="00A77587">
        <w:rPr>
          <w:sz w:val="26"/>
          <w:szCs w:val="26"/>
        </w:rPr>
        <w:t xml:space="preserve">и </w:t>
      </w:r>
      <w:hyperlink w:anchor="Par1669" w:history="1">
        <w:r w:rsidRPr="00A77587">
          <w:rPr>
            <w:sz w:val="26"/>
            <w:szCs w:val="26"/>
          </w:rPr>
          <w:t>6</w:t>
        </w:r>
      </w:hyperlink>
      <w:r w:rsidR="0090739F" w:rsidRPr="00A77587">
        <w:rPr>
          <w:sz w:val="26"/>
          <w:szCs w:val="26"/>
        </w:rPr>
        <w:t xml:space="preserve"> к Программе. 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A77587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4. </w:t>
      </w:r>
      <w:r w:rsidR="009E3292" w:rsidRPr="00A77587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A77587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A77587">
        <w:rPr>
          <w:sz w:val="26"/>
          <w:szCs w:val="26"/>
        </w:rPr>
        <w:t>п</w:t>
      </w:r>
      <w:r w:rsidR="009E3292" w:rsidRPr="00A77587">
        <w:rPr>
          <w:sz w:val="26"/>
          <w:szCs w:val="26"/>
        </w:rPr>
        <w:t xml:space="preserve">одпрограммы </w:t>
      </w:r>
      <w:r w:rsidR="0090739F" w:rsidRPr="00A77587">
        <w:rPr>
          <w:sz w:val="26"/>
          <w:szCs w:val="26"/>
        </w:rPr>
        <w:t>3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A77587" w:rsidRDefault="0090739F" w:rsidP="0090739F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Для достижения целей и решения задач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3, направленных на с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вышение доверия граждан к деятельности органов городского самоуправления, необходимо на системной основе реализовать комплекс мер, направленных на в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влечение граждан в реализацию антикоррупционной политики, правовое просв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щение и повышение уровня правового информирования граждан, усиление сотру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>ничества органов городского самоуправления со средствами массовой информ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ции, освещение мероприятий и действий органов городского самоуправления по противодействию коррупции. </w:t>
      </w:r>
    </w:p>
    <w:p w:rsidR="0090739F" w:rsidRPr="00A77587" w:rsidRDefault="0090739F" w:rsidP="0090739F">
      <w:pPr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Мероприятиями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3 предусмотрен процесс организации и изг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товления социальной рекламы антикор</w:t>
      </w:r>
      <w:r w:rsidR="00474250" w:rsidRPr="00A77587">
        <w:rPr>
          <w:sz w:val="26"/>
          <w:szCs w:val="26"/>
        </w:rPr>
        <w:t>р</w:t>
      </w:r>
      <w:r w:rsidR="008A2BBC" w:rsidRPr="00A77587">
        <w:rPr>
          <w:sz w:val="26"/>
          <w:szCs w:val="26"/>
        </w:rPr>
        <w:t xml:space="preserve">упционной направленности; </w:t>
      </w:r>
      <w:r w:rsidRPr="00A77587">
        <w:rPr>
          <w:sz w:val="26"/>
          <w:szCs w:val="26"/>
        </w:rPr>
        <w:t>мероприяти</w:t>
      </w:r>
      <w:r w:rsidR="008A2BBC"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>, связанны</w:t>
      </w:r>
      <w:r w:rsidR="008A2BBC"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 с правовым</w:t>
      </w:r>
      <w:r w:rsidR="008A2BBC" w:rsidRPr="00A77587">
        <w:rPr>
          <w:sz w:val="26"/>
          <w:szCs w:val="26"/>
        </w:rPr>
        <w:t xml:space="preserve"> просвещением граждан; повышением</w:t>
      </w:r>
      <w:r w:rsidRPr="00A77587">
        <w:rPr>
          <w:sz w:val="26"/>
          <w:szCs w:val="26"/>
        </w:rPr>
        <w:t xml:space="preserve"> квалификации, обуч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муниципальных служащих, ответственных за профилактику коррупционных правонарушений.</w:t>
      </w:r>
    </w:p>
    <w:p w:rsidR="0090739F" w:rsidRPr="00A77587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A77587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A77587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A77587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A77587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Подпрограмма 4 </w:t>
      </w:r>
    </w:p>
    <w:p w:rsidR="0090739F" w:rsidRPr="00A77587" w:rsidRDefault="0090739F" w:rsidP="0090739F">
      <w:pPr>
        <w:snapToGri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«</w:t>
      </w:r>
      <w:r w:rsidRPr="00A77587">
        <w:rPr>
          <w:rFonts w:eastAsiaTheme="minorHAns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A77587">
        <w:rPr>
          <w:rFonts w:eastAsiaTheme="minorHAnsi"/>
          <w:sz w:val="26"/>
          <w:szCs w:val="26"/>
          <w:lang w:eastAsia="en-US"/>
        </w:rPr>
        <w:t>и</w:t>
      </w:r>
      <w:r w:rsidRPr="00A77587">
        <w:rPr>
          <w:rFonts w:eastAsiaTheme="minorHAns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A77587">
        <w:rPr>
          <w:sz w:val="26"/>
          <w:szCs w:val="26"/>
        </w:rPr>
        <w:t>»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(далее –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одпрограмма 4)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 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A77587">
        <w:rPr>
          <w:sz w:val="26"/>
          <w:szCs w:val="26"/>
        </w:rPr>
        <w:t xml:space="preserve">Паспорт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 xml:space="preserve">одпрограммы 4 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Ответственный </w:t>
            </w:r>
            <w:r w:rsidRPr="00A77587">
              <w:br/>
              <w:t xml:space="preserve">исполнитель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</w:pPr>
            <w:r w:rsidRPr="00A77587">
              <w:t>Управление муниципальной службы и кадровой политики мэрии города Череповца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Соисполнители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A77587" w:rsidRDefault="00A708F7" w:rsidP="00135E14">
            <w:pPr>
              <w:autoSpaceDE w:val="0"/>
              <w:autoSpaceDN w:val="0"/>
              <w:adjustRightInd w:val="0"/>
              <w:jc w:val="both"/>
            </w:pPr>
            <w:r w:rsidRPr="00A77587">
              <w:t>МБУ «ЦМИРиТ», МКУ ИМА «Череповец», МБУ «МФЦ</w:t>
            </w:r>
            <w:r w:rsidR="00D420DA" w:rsidRPr="00A77587">
              <w:rPr>
                <w:sz w:val="26"/>
                <w:szCs w:val="26"/>
              </w:rPr>
              <w:t xml:space="preserve"> </w:t>
            </w:r>
            <w:r w:rsidR="00D420DA" w:rsidRPr="00A77587">
              <w:t>в г. Череповце</w:t>
            </w:r>
            <w:r w:rsidRPr="00A77587">
              <w:t>»</w:t>
            </w:r>
            <w:r w:rsidR="00135E14" w:rsidRPr="00A77587">
              <w:t xml:space="preserve">, </w:t>
            </w:r>
            <w:r w:rsidR="008D5C65" w:rsidRPr="00A77587">
              <w:t xml:space="preserve">МКУ «ЦКО», </w:t>
            </w:r>
            <w:r w:rsidR="00135E14" w:rsidRPr="00A77587">
              <w:t>управление по работе с общ</w:t>
            </w:r>
            <w:r w:rsidR="00135E14" w:rsidRPr="00A77587">
              <w:t>е</w:t>
            </w:r>
            <w:r w:rsidR="00135E14" w:rsidRPr="00A77587">
              <w:t>ственностью мэрии</w:t>
            </w:r>
          </w:p>
        </w:tc>
      </w:tr>
      <w:tr w:rsidR="0007171A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A77587" w:rsidRDefault="0007171A" w:rsidP="00063387">
            <w:pPr>
              <w:autoSpaceDE w:val="0"/>
              <w:autoSpaceDN w:val="0"/>
              <w:adjustRightInd w:val="0"/>
            </w:pPr>
            <w:r w:rsidRPr="00A77587">
              <w:t>Участники</w:t>
            </w:r>
          </w:p>
          <w:p w:rsidR="0007171A" w:rsidRPr="00A77587" w:rsidRDefault="0007171A" w:rsidP="0007171A">
            <w:pPr>
              <w:autoSpaceDE w:val="0"/>
              <w:autoSpaceDN w:val="0"/>
              <w:adjustRightInd w:val="0"/>
            </w:pPr>
            <w:r w:rsidRPr="00A77587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A77587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A77587">
              <w:t>О</w:t>
            </w:r>
            <w:r w:rsidR="0007171A" w:rsidRPr="00A77587">
              <w:t>рганы мэрии, предоставляющие муниципальные услуги,</w:t>
            </w:r>
          </w:p>
          <w:p w:rsidR="0007171A" w:rsidRPr="00A77587" w:rsidRDefault="0007171A" w:rsidP="00D420DA">
            <w:pPr>
              <w:autoSpaceDE w:val="0"/>
              <w:autoSpaceDN w:val="0"/>
              <w:adjustRightInd w:val="0"/>
              <w:jc w:val="both"/>
            </w:pPr>
            <w:r w:rsidRPr="00A77587">
              <w:t>контрольно-правовое управление мэрии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Программно-целевые инструменты </w:t>
            </w:r>
            <w:r w:rsidR="00FC4D67" w:rsidRPr="00A77587">
              <w:t>п</w:t>
            </w:r>
            <w:r w:rsidRPr="00A77587">
              <w:t>одпр</w:t>
            </w:r>
            <w:r w:rsidRPr="00A77587">
              <w:t>о</w:t>
            </w:r>
            <w:r w:rsidRPr="00A77587">
              <w:t>граммы</w:t>
            </w:r>
            <w:r w:rsidR="00FC4D67" w:rsidRPr="00A77587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</w:pPr>
            <w:r w:rsidRPr="00A77587">
              <w:t>Нет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</w:pPr>
            <w:r w:rsidRPr="00A77587">
              <w:t xml:space="preserve">Цели </w:t>
            </w:r>
          </w:p>
          <w:p w:rsidR="0090739F" w:rsidRPr="00A77587" w:rsidRDefault="00FC4D67" w:rsidP="0090739F">
            <w:pPr>
              <w:autoSpaceDE w:val="0"/>
              <w:autoSpaceDN w:val="0"/>
              <w:adjustRightInd w:val="0"/>
            </w:pPr>
            <w:r w:rsidRPr="00A77587">
              <w:t>п</w:t>
            </w:r>
            <w:r w:rsidR="0090739F" w:rsidRPr="00A77587">
              <w:t>одпрограммы</w:t>
            </w:r>
            <w:r w:rsidRPr="00A77587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837114" w:rsidP="0090739F">
            <w:pPr>
              <w:autoSpaceDE w:val="0"/>
              <w:autoSpaceDN w:val="0"/>
              <w:adjustRightInd w:val="0"/>
            </w:pPr>
            <w:r w:rsidRPr="00A77587">
              <w:t>- п</w:t>
            </w:r>
            <w:r w:rsidR="0090739F" w:rsidRPr="00A77587">
              <w:t>овышение качества и обеспечение доступности муниц</w:t>
            </w:r>
            <w:r w:rsidR="0090739F" w:rsidRPr="00A77587">
              <w:t>и</w:t>
            </w:r>
            <w:r w:rsidR="0090739F" w:rsidRPr="00A77587">
              <w:t>пальных услуг;</w:t>
            </w:r>
          </w:p>
          <w:p w:rsidR="0090739F" w:rsidRPr="00A77587" w:rsidRDefault="00AA73AA" w:rsidP="00AA73AA">
            <w:pPr>
              <w:autoSpaceDE w:val="0"/>
              <w:autoSpaceDN w:val="0"/>
              <w:adjustRightInd w:val="0"/>
            </w:pPr>
            <w:r w:rsidRPr="00A77587">
              <w:t>- с</w:t>
            </w:r>
            <w:r w:rsidR="0090739F" w:rsidRPr="00A77587">
              <w:t>нижение административных барьеров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Задачи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проведение комплексной оптимизации порядка предоста</w:t>
            </w:r>
            <w:r w:rsidRPr="00A77587">
              <w:t>в</w:t>
            </w:r>
            <w:r w:rsidRPr="00A77587">
              <w:t>ления муниципальных услуг, исполнения муниципальных функций;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A77587">
              <w:t>исле на базе многофункционального центра организации</w:t>
            </w:r>
            <w:r w:rsidRPr="00A77587">
              <w:t xml:space="preserve"> предоставления </w:t>
            </w:r>
            <w:r w:rsidR="00056B57" w:rsidRPr="00A77587">
              <w:t xml:space="preserve">государственных и </w:t>
            </w:r>
            <w:r w:rsidRPr="00A77587">
              <w:t>муниципальных услуг</w:t>
            </w:r>
            <w:r w:rsidR="00056B57" w:rsidRPr="00A77587">
              <w:t xml:space="preserve"> </w:t>
            </w:r>
            <w:r w:rsidR="00B36AB2" w:rsidRPr="00A77587">
              <w:t xml:space="preserve">в г. Череповце </w:t>
            </w:r>
            <w:r w:rsidR="00056B57" w:rsidRPr="00A77587">
              <w:t>(далее - МФЦ)</w:t>
            </w:r>
            <w:r w:rsidRPr="00A77587">
              <w:t>;</w:t>
            </w:r>
          </w:p>
          <w:p w:rsidR="0090739F" w:rsidRPr="00A77587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A77587">
              <w:t xml:space="preserve">- </w:t>
            </w:r>
            <w:r w:rsidR="0084696F" w:rsidRPr="00A77587">
              <w:t>перевод</w:t>
            </w:r>
            <w:r w:rsidRPr="00A77587">
              <w:t xml:space="preserve"> муниципальных услуг в электронную форму;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формирование системы мониторинга качества и доступн</w:t>
            </w:r>
            <w:r w:rsidRPr="00A77587">
              <w:t>о</w:t>
            </w:r>
            <w:r w:rsidRPr="00A77587">
              <w:t>сти муниципальных услуг, проведение регулярного монит</w:t>
            </w:r>
            <w:r w:rsidRPr="00A77587">
              <w:t>о</w:t>
            </w:r>
            <w:r w:rsidRPr="00A77587">
              <w:t>ринга;</w:t>
            </w:r>
          </w:p>
          <w:p w:rsidR="0090739F" w:rsidRPr="00A77587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совершенствование деятельности </w:t>
            </w:r>
            <w:r w:rsidR="0081003A" w:rsidRPr="00A77587">
              <w:t xml:space="preserve">органов </w:t>
            </w:r>
            <w:r w:rsidRPr="00A77587">
              <w:t xml:space="preserve">мэрии 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Целевые </w:t>
            </w:r>
            <w:r w:rsidRPr="00A77587">
              <w:br/>
              <w:t xml:space="preserve">индикаторы и </w:t>
            </w:r>
            <w:r w:rsidRPr="00A77587">
              <w:br/>
              <w:t xml:space="preserve">показатели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837114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</w:t>
            </w:r>
            <w:r w:rsidR="0090739F" w:rsidRPr="00A77587">
              <w:t>оля регламентированных муниципальных услуг;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доля регламентированных контрольных функций;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3B15CF" w:rsidRPr="00A77587">
              <w:t>доля муниципальных услуг, охваченных мониторингом к</w:t>
            </w:r>
            <w:r w:rsidR="003B15CF" w:rsidRPr="00A77587">
              <w:t>а</w:t>
            </w:r>
            <w:r w:rsidR="003B15CF" w:rsidRPr="00A77587">
              <w:t>чества и доступности предоставления муниципальных услуг</w:t>
            </w:r>
            <w:r w:rsidRPr="00A77587">
              <w:t>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доля муниципальных услуг, предоставляемых в электронной форме, от общего числа услуг, подлежащих переводу;</w:t>
            </w:r>
          </w:p>
          <w:p w:rsidR="0090739F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доля граждан, использующих механизм получения муниц</w:t>
            </w:r>
            <w:r w:rsidRPr="00A77587">
              <w:t>и</w:t>
            </w:r>
            <w:r w:rsidRPr="00A77587">
              <w:t>пальных услуг в электронной форме;</w:t>
            </w:r>
          </w:p>
          <w:p w:rsidR="005779A6" w:rsidRPr="00A77587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A77587">
              <w:t>- доля муниципальных услуг, предоставляемых на базе МФЦ</w:t>
            </w:r>
            <w:r w:rsidR="000C10F2" w:rsidRPr="00A77587">
              <w:t xml:space="preserve">, </w:t>
            </w:r>
            <w:r w:rsidR="000C10F2" w:rsidRPr="00A77587">
              <w:rPr>
                <w:rFonts w:eastAsia="Calibri"/>
                <w:lang w:eastAsia="en-US"/>
              </w:rPr>
              <w:t>от общего количества муниципальных услуг</w:t>
            </w:r>
            <w:r w:rsidRPr="00A77587">
              <w:t>;</w:t>
            </w:r>
          </w:p>
          <w:p w:rsidR="0090739F" w:rsidRPr="00A77587" w:rsidRDefault="0090739F" w:rsidP="00F7135D">
            <w:pPr>
              <w:autoSpaceDE w:val="0"/>
              <w:autoSpaceDN w:val="0"/>
              <w:adjustRightInd w:val="0"/>
              <w:jc w:val="both"/>
            </w:pPr>
            <w:r w:rsidRPr="00A77587">
              <w:t>- количест</w:t>
            </w:r>
            <w:r w:rsidR="00F7135D" w:rsidRPr="00A77587">
              <w:t xml:space="preserve">во </w:t>
            </w:r>
            <w:r w:rsidR="00D01A7A" w:rsidRPr="00A77587">
              <w:t xml:space="preserve">действующих </w:t>
            </w:r>
            <w:r w:rsidR="00F7135D" w:rsidRPr="00A77587">
              <w:t>окон приема заявителей в МФЦ</w:t>
            </w:r>
            <w:r w:rsidR="005779A6" w:rsidRPr="00A77587">
              <w:t>;</w:t>
            </w:r>
          </w:p>
          <w:p w:rsidR="003145FD" w:rsidRPr="00A77587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среднее количество </w:t>
            </w:r>
            <w:proofErr w:type="gramStart"/>
            <w:r w:rsidRPr="00A77587">
              <w:t>часов работы одного окна при</w:t>
            </w:r>
            <w:r w:rsidRPr="00A77587">
              <w:t>е</w:t>
            </w:r>
            <w:r w:rsidRPr="00A77587">
              <w:t>ма/выдачи документов</w:t>
            </w:r>
            <w:proofErr w:type="gramEnd"/>
            <w:r w:rsidRPr="00A77587">
              <w:t xml:space="preserve"> в день</w:t>
            </w:r>
            <w:r w:rsidR="001A5568" w:rsidRPr="00A77587">
              <w:t>*</w:t>
            </w:r>
            <w:r w:rsidRPr="00A77587">
              <w:t>;</w:t>
            </w:r>
          </w:p>
          <w:p w:rsidR="005779A6" w:rsidRPr="00A77587" w:rsidRDefault="005779A6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A77587">
              <w:t xml:space="preserve">- </w:t>
            </w:r>
            <w:r w:rsidR="007C1D56" w:rsidRPr="00A77587">
              <w:t>количество государственных и муниципальных услуг,</w:t>
            </w:r>
            <w:r w:rsidR="00697E96" w:rsidRPr="00A77587">
              <w:t xml:space="preserve"> в том </w:t>
            </w:r>
            <w:r w:rsidR="00697E96" w:rsidRPr="00A77587">
              <w:lastRenderedPageBreak/>
              <w:t>числе консультаций,</w:t>
            </w:r>
            <w:r w:rsidR="007C1D56" w:rsidRPr="00A77587">
              <w:t xml:space="preserve"> предоставлен</w:t>
            </w:r>
            <w:r w:rsidR="00697E96" w:rsidRPr="00A77587">
              <w:t>ных</w:t>
            </w:r>
            <w:r w:rsidR="007C1D56" w:rsidRPr="00A77587">
              <w:t xml:space="preserve"> на базе МФЦ за год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lastRenderedPageBreak/>
              <w:t xml:space="preserve">Этапы и сроки </w:t>
            </w:r>
            <w:r w:rsidRPr="00A77587">
              <w:br/>
              <w:t xml:space="preserve">реализации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02195A">
            <w:pPr>
              <w:autoSpaceDE w:val="0"/>
              <w:autoSpaceDN w:val="0"/>
              <w:adjustRightInd w:val="0"/>
            </w:pPr>
            <w:r w:rsidRPr="00A77587">
              <w:t>2014</w:t>
            </w:r>
            <w:r w:rsidR="0002195A" w:rsidRPr="00A77587">
              <w:t xml:space="preserve"> </w:t>
            </w:r>
            <w:r w:rsidRPr="00A77587">
              <w:t>-</w:t>
            </w:r>
            <w:r w:rsidR="0002195A" w:rsidRPr="00A77587">
              <w:t xml:space="preserve"> </w:t>
            </w:r>
            <w:r w:rsidR="004427CB" w:rsidRPr="00A77587">
              <w:t>2019</w:t>
            </w:r>
            <w:r w:rsidRPr="00A77587">
              <w:t xml:space="preserve"> г</w:t>
            </w:r>
            <w:r w:rsidR="0002195A" w:rsidRPr="00A77587">
              <w:t>оды</w:t>
            </w:r>
            <w:r w:rsidRPr="00A77587">
              <w:t xml:space="preserve"> </w:t>
            </w:r>
          </w:p>
        </w:tc>
      </w:tr>
      <w:tr w:rsidR="00E21D9E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A77587" w:rsidRDefault="00E21D9E" w:rsidP="00FC4D67">
            <w:pPr>
              <w:autoSpaceDE w:val="0"/>
              <w:autoSpaceDN w:val="0"/>
              <w:adjustRightInd w:val="0"/>
            </w:pPr>
            <w:r w:rsidRPr="00A77587">
              <w:t>Общий объем фина</w:t>
            </w:r>
            <w:r w:rsidRPr="00A77587">
              <w:t>н</w:t>
            </w:r>
            <w:r w:rsidRPr="00A77587">
              <w:t>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Всего по подпрограмме 4 – </w:t>
            </w:r>
            <w:r w:rsidR="00394E9A" w:rsidRPr="006C0E8D">
              <w:t>333</w:t>
            </w:r>
            <w:r w:rsidR="00CE0C4E" w:rsidRPr="006C0E8D">
              <w:t> </w:t>
            </w:r>
            <w:r w:rsidR="00394E9A" w:rsidRPr="006C0E8D">
              <w:t>741</w:t>
            </w:r>
            <w:r w:rsidR="00CE0C4E" w:rsidRPr="006C0E8D">
              <w:t>,4</w:t>
            </w:r>
            <w:r w:rsidRPr="006C0E8D">
              <w:t xml:space="preserve"> тыс. руб.,</w:t>
            </w:r>
          </w:p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в том числе по годам: </w:t>
            </w:r>
          </w:p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2014 г. – </w:t>
            </w:r>
            <w:r w:rsidR="00201F9C" w:rsidRPr="006C0E8D">
              <w:t>33 1</w:t>
            </w:r>
            <w:r w:rsidR="00BA74F9" w:rsidRPr="006C0E8D">
              <w:t>55</w:t>
            </w:r>
            <w:r w:rsidR="00201F9C" w:rsidRPr="006C0E8D">
              <w:t>,</w:t>
            </w:r>
            <w:r w:rsidR="00BA74F9" w:rsidRPr="006C0E8D">
              <w:t>5</w:t>
            </w:r>
            <w:r w:rsidRPr="006C0E8D">
              <w:t xml:space="preserve"> тыс. руб.;</w:t>
            </w:r>
          </w:p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2015 г. – </w:t>
            </w:r>
            <w:r w:rsidR="001D296B" w:rsidRPr="006C0E8D">
              <w:t>6</w:t>
            </w:r>
            <w:r w:rsidR="00D21DBC" w:rsidRPr="006C0E8D">
              <w:t>2</w:t>
            </w:r>
            <w:r w:rsidR="008D5C65" w:rsidRPr="006C0E8D">
              <w:t> </w:t>
            </w:r>
            <w:r w:rsidR="00D21DBC" w:rsidRPr="006C0E8D">
              <w:t>019</w:t>
            </w:r>
            <w:r w:rsidR="008D5C65" w:rsidRPr="006C0E8D">
              <w:t>,</w:t>
            </w:r>
            <w:r w:rsidR="00D21DBC" w:rsidRPr="006C0E8D">
              <w:t>9</w:t>
            </w:r>
            <w:r w:rsidRPr="006C0E8D">
              <w:t xml:space="preserve"> тыс. руб.;</w:t>
            </w:r>
          </w:p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2016 г. – </w:t>
            </w:r>
            <w:r w:rsidR="00B97C0A" w:rsidRPr="006C0E8D">
              <w:t>57 </w:t>
            </w:r>
            <w:r w:rsidR="00394E9A" w:rsidRPr="006C0E8D">
              <w:t>950</w:t>
            </w:r>
            <w:r w:rsidR="00B97C0A" w:rsidRPr="006C0E8D">
              <w:t>,9</w:t>
            </w:r>
            <w:r w:rsidR="008D5C65" w:rsidRPr="006C0E8D">
              <w:t xml:space="preserve"> </w:t>
            </w:r>
            <w:r w:rsidRPr="006C0E8D">
              <w:t xml:space="preserve">тыс. руб.; </w:t>
            </w:r>
          </w:p>
          <w:p w:rsidR="00C867DB" w:rsidRPr="006C0E8D" w:rsidRDefault="00C867DB" w:rsidP="00C867DB">
            <w:pPr>
              <w:autoSpaceDE w:val="0"/>
              <w:autoSpaceDN w:val="0"/>
              <w:adjustRightInd w:val="0"/>
            </w:pPr>
            <w:r w:rsidRPr="006C0E8D">
              <w:t xml:space="preserve">2017 г. – </w:t>
            </w:r>
            <w:r w:rsidR="00CE0C4E" w:rsidRPr="006C0E8D">
              <w:t>60 </w:t>
            </w:r>
            <w:r w:rsidR="00394E9A" w:rsidRPr="006C0E8D">
              <w:t>613</w:t>
            </w:r>
            <w:r w:rsidR="00CE0C4E" w:rsidRPr="006C0E8D">
              <w:t>,7</w:t>
            </w:r>
            <w:r w:rsidR="008D5C65" w:rsidRPr="006C0E8D">
              <w:t xml:space="preserve"> </w:t>
            </w:r>
            <w:r w:rsidRPr="006C0E8D">
              <w:t>тыс. руб.;</w:t>
            </w:r>
          </w:p>
          <w:p w:rsidR="00E66DB9" w:rsidRPr="006C0E8D" w:rsidRDefault="00C867DB" w:rsidP="00C20C67">
            <w:pPr>
              <w:autoSpaceDE w:val="0"/>
              <w:autoSpaceDN w:val="0"/>
              <w:adjustRightInd w:val="0"/>
            </w:pPr>
            <w:r w:rsidRPr="006C0E8D">
              <w:t xml:space="preserve">2018 г. – </w:t>
            </w:r>
            <w:r w:rsidR="00CE0C4E" w:rsidRPr="006C0E8D">
              <w:rPr>
                <w:rFonts w:eastAsia="Calibri"/>
              </w:rPr>
              <w:t>59 </w:t>
            </w:r>
            <w:r w:rsidR="00394E9A" w:rsidRPr="006C0E8D">
              <w:rPr>
                <w:rFonts w:eastAsia="Calibri"/>
              </w:rPr>
              <w:t>957</w:t>
            </w:r>
            <w:r w:rsidR="00CE0C4E" w:rsidRPr="006C0E8D">
              <w:rPr>
                <w:rFonts w:eastAsia="Calibri"/>
              </w:rPr>
              <w:t>,8</w:t>
            </w:r>
            <w:r w:rsidR="00C951A7" w:rsidRPr="006C0E8D">
              <w:rPr>
                <w:rFonts w:eastAsia="Calibri"/>
              </w:rPr>
              <w:t xml:space="preserve"> </w:t>
            </w:r>
            <w:r w:rsidRPr="006C0E8D">
              <w:t>тыс. руб.</w:t>
            </w:r>
            <w:r w:rsidR="004427CB" w:rsidRPr="006C0E8D">
              <w:t>;</w:t>
            </w:r>
          </w:p>
          <w:p w:rsidR="00394E9A" w:rsidRPr="006C0E8D" w:rsidRDefault="004427CB" w:rsidP="00CE0C4E">
            <w:pPr>
              <w:autoSpaceDE w:val="0"/>
              <w:autoSpaceDN w:val="0"/>
              <w:adjustRightInd w:val="0"/>
            </w:pPr>
            <w:r w:rsidRPr="006C0E8D">
              <w:t xml:space="preserve">2019 г. – </w:t>
            </w:r>
            <w:r w:rsidR="00394E9A" w:rsidRPr="006C0E8D">
              <w:t>60</w:t>
            </w:r>
            <w:r w:rsidR="00CE0C4E" w:rsidRPr="006C0E8D">
              <w:t> </w:t>
            </w:r>
            <w:r w:rsidR="00394E9A" w:rsidRPr="006C0E8D">
              <w:t>043</w:t>
            </w:r>
            <w:r w:rsidR="00CE0C4E" w:rsidRPr="006C0E8D">
              <w:t>,6</w:t>
            </w:r>
            <w:r w:rsidRPr="006C0E8D">
              <w:t xml:space="preserve"> тыс. руб.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Объемы бюджетных </w:t>
            </w:r>
            <w:r w:rsidRPr="00A77587">
              <w:br/>
              <w:t xml:space="preserve">ассигнований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  <w:r w:rsidR="008D5C65" w:rsidRPr="00A77587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A77587" w:rsidRDefault="007B068B" w:rsidP="007B068B">
            <w:pPr>
              <w:autoSpaceDE w:val="0"/>
              <w:autoSpaceDN w:val="0"/>
              <w:adjustRightInd w:val="0"/>
            </w:pPr>
            <w:r w:rsidRPr="00A77587">
              <w:t xml:space="preserve">Всего по подпрограмме 4 – </w:t>
            </w:r>
            <w:r w:rsidR="00B97C0A" w:rsidRPr="00A77587">
              <w:t>165 243,1</w:t>
            </w:r>
            <w:r w:rsidR="00215AA9" w:rsidRPr="00A77587">
              <w:t xml:space="preserve"> </w:t>
            </w:r>
            <w:r w:rsidRPr="00A77587">
              <w:t>тыс. руб.,</w:t>
            </w:r>
          </w:p>
          <w:p w:rsidR="007B068B" w:rsidRPr="00A77587" w:rsidRDefault="007B068B" w:rsidP="007B068B">
            <w:pPr>
              <w:autoSpaceDE w:val="0"/>
              <w:autoSpaceDN w:val="0"/>
              <w:adjustRightInd w:val="0"/>
            </w:pPr>
            <w:r w:rsidRPr="00A77587">
              <w:t xml:space="preserve">в том числе по годам: </w:t>
            </w:r>
          </w:p>
          <w:p w:rsidR="007B068B" w:rsidRPr="00A77587" w:rsidRDefault="007B068B" w:rsidP="007B068B">
            <w:pPr>
              <w:autoSpaceDE w:val="0"/>
              <w:autoSpaceDN w:val="0"/>
              <w:adjustRightInd w:val="0"/>
            </w:pPr>
            <w:r w:rsidRPr="00A77587">
              <w:t xml:space="preserve">2014 г. – </w:t>
            </w:r>
            <w:r w:rsidR="00C867DB" w:rsidRPr="00A77587">
              <w:t>28</w:t>
            </w:r>
            <w:r w:rsidRPr="00A77587">
              <w:t xml:space="preserve"> </w:t>
            </w:r>
            <w:r w:rsidR="00C867DB" w:rsidRPr="00A77587">
              <w:t>450</w:t>
            </w:r>
            <w:r w:rsidRPr="00A77587">
              <w:t>,9 тыс. руб.;</w:t>
            </w:r>
          </w:p>
          <w:p w:rsidR="007B068B" w:rsidRPr="00A77587" w:rsidRDefault="007B068B" w:rsidP="007B068B">
            <w:pPr>
              <w:autoSpaceDE w:val="0"/>
              <w:autoSpaceDN w:val="0"/>
              <w:adjustRightInd w:val="0"/>
            </w:pPr>
            <w:r w:rsidRPr="00A77587">
              <w:t xml:space="preserve">2015 г. – </w:t>
            </w:r>
            <w:r w:rsidR="00C8629E" w:rsidRPr="00A77587">
              <w:t>37</w:t>
            </w:r>
            <w:r w:rsidR="00D70C2A" w:rsidRPr="00A77587">
              <w:t xml:space="preserve"> </w:t>
            </w:r>
            <w:r w:rsidR="00CD4686" w:rsidRPr="00A77587">
              <w:t>534</w:t>
            </w:r>
            <w:r w:rsidR="00E66DB9" w:rsidRPr="00A77587">
              <w:t>,</w:t>
            </w:r>
            <w:r w:rsidR="00CD4686" w:rsidRPr="00A77587">
              <w:t>9</w:t>
            </w:r>
            <w:r w:rsidR="00D420DA" w:rsidRPr="00A77587">
              <w:t xml:space="preserve"> </w:t>
            </w:r>
            <w:r w:rsidRPr="00A77587">
              <w:t>тыс. руб.;</w:t>
            </w:r>
          </w:p>
          <w:p w:rsidR="007B068B" w:rsidRPr="00A77587" w:rsidRDefault="00274654" w:rsidP="007B068B">
            <w:pPr>
              <w:autoSpaceDE w:val="0"/>
              <w:autoSpaceDN w:val="0"/>
              <w:adjustRightInd w:val="0"/>
            </w:pPr>
            <w:r w:rsidRPr="00A77587">
              <w:t xml:space="preserve">2016 г. – </w:t>
            </w:r>
            <w:r w:rsidR="00B97C0A" w:rsidRPr="00A77587">
              <w:t>24 792,4</w:t>
            </w:r>
            <w:r w:rsidR="00D70C2A" w:rsidRPr="00A77587">
              <w:t xml:space="preserve"> </w:t>
            </w:r>
            <w:r w:rsidR="007B068B" w:rsidRPr="00A77587">
              <w:t xml:space="preserve">тыс. руб.; </w:t>
            </w:r>
          </w:p>
          <w:p w:rsidR="007B068B" w:rsidRPr="00A77587" w:rsidRDefault="00274654" w:rsidP="007B068B">
            <w:pPr>
              <w:autoSpaceDE w:val="0"/>
              <w:autoSpaceDN w:val="0"/>
              <w:adjustRightInd w:val="0"/>
            </w:pPr>
            <w:r w:rsidRPr="00A77587">
              <w:t xml:space="preserve">2017 г. – </w:t>
            </w:r>
            <w:r w:rsidR="00C951A7" w:rsidRPr="00A77587">
              <w:t>25 230,3</w:t>
            </w:r>
            <w:r w:rsidR="00D70C2A" w:rsidRPr="00A77587">
              <w:t xml:space="preserve"> </w:t>
            </w:r>
            <w:r w:rsidR="007B068B" w:rsidRPr="00A77587">
              <w:t>тыс. руб.;</w:t>
            </w:r>
          </w:p>
          <w:p w:rsidR="00D90C6B" w:rsidRPr="00A77587" w:rsidRDefault="007B068B" w:rsidP="00C20C67">
            <w:pPr>
              <w:autoSpaceDE w:val="0"/>
              <w:autoSpaceDN w:val="0"/>
              <w:adjustRightInd w:val="0"/>
            </w:pPr>
            <w:r w:rsidRPr="00A77587">
              <w:t xml:space="preserve">2018 г. – </w:t>
            </w:r>
            <w:r w:rsidR="00C951A7" w:rsidRPr="00A77587">
              <w:t>24 574,4</w:t>
            </w:r>
            <w:r w:rsidRPr="00A77587">
              <w:t xml:space="preserve"> тыс. руб.</w:t>
            </w:r>
            <w:r w:rsidR="004427CB" w:rsidRPr="00A77587">
              <w:t>;</w:t>
            </w:r>
          </w:p>
          <w:p w:rsidR="004427CB" w:rsidRPr="00A77587" w:rsidRDefault="004427CB" w:rsidP="00C20C67">
            <w:pPr>
              <w:autoSpaceDE w:val="0"/>
              <w:autoSpaceDN w:val="0"/>
              <w:adjustRightInd w:val="0"/>
            </w:pPr>
            <w:r w:rsidRPr="00A77587">
              <w:t>2019 г. – 24 660,2 тыс. руб.</w:t>
            </w:r>
          </w:p>
        </w:tc>
      </w:tr>
      <w:tr w:rsidR="0090739F" w:rsidRPr="00A77587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FC4D67">
            <w:pPr>
              <w:autoSpaceDE w:val="0"/>
              <w:autoSpaceDN w:val="0"/>
              <w:adjustRightInd w:val="0"/>
            </w:pPr>
            <w:r w:rsidRPr="00A77587">
              <w:t xml:space="preserve">Ожидаемые </w:t>
            </w:r>
            <w:r w:rsidRPr="00A77587">
              <w:br/>
              <w:t xml:space="preserve">результаты </w:t>
            </w:r>
            <w:r w:rsidRPr="00A77587">
              <w:br/>
              <w:t xml:space="preserve">реализации </w:t>
            </w:r>
            <w:r w:rsidRPr="00A77587">
              <w:br/>
            </w:r>
            <w:r w:rsidR="00FC4D67" w:rsidRPr="00A77587">
              <w:t>п</w:t>
            </w:r>
            <w:r w:rsidRPr="00A77587">
              <w:t xml:space="preserve">одпрограммы </w:t>
            </w:r>
            <w:r w:rsidR="00FC4D67" w:rsidRPr="00A77587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A77587" w:rsidRDefault="0090739F" w:rsidP="009073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77587">
              <w:rPr>
                <w:color w:val="000000"/>
              </w:rPr>
              <w:t xml:space="preserve">Реализация мероприятий </w:t>
            </w:r>
            <w:r w:rsidR="005D2F25" w:rsidRPr="00A77587">
              <w:rPr>
                <w:color w:val="000000"/>
              </w:rPr>
              <w:t>п</w:t>
            </w:r>
            <w:r w:rsidRPr="00A77587">
              <w:rPr>
                <w:color w:val="000000"/>
              </w:rPr>
              <w:t>одпрограммы</w:t>
            </w:r>
            <w:r w:rsidR="005D2F25" w:rsidRPr="00A77587">
              <w:rPr>
                <w:color w:val="000000"/>
              </w:rPr>
              <w:t xml:space="preserve"> 4</w:t>
            </w:r>
            <w:r w:rsidRPr="00A77587">
              <w:rPr>
                <w:color w:val="000000"/>
              </w:rPr>
              <w:t xml:space="preserve"> позволит:</w:t>
            </w:r>
          </w:p>
          <w:p w:rsidR="00D8144B" w:rsidRPr="00A77587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A77587">
              <w:rPr>
                <w:color w:val="000000"/>
              </w:rPr>
              <w:t xml:space="preserve">- обеспечить </w:t>
            </w:r>
            <w:r w:rsidR="00CE18A9" w:rsidRPr="00A77587">
              <w:rPr>
                <w:color w:val="000000"/>
              </w:rPr>
              <w:t>д</w:t>
            </w:r>
            <w:r w:rsidRPr="00A77587">
              <w:t>ол</w:t>
            </w:r>
            <w:r w:rsidR="00CE18A9" w:rsidRPr="00A77587">
              <w:t>ю</w:t>
            </w:r>
            <w:r w:rsidRPr="00A77587">
              <w:t xml:space="preserve"> регламентированных муниципальных услуг</w:t>
            </w:r>
            <w:r w:rsidR="004427CB" w:rsidRPr="00A77587">
              <w:t xml:space="preserve"> и контрольных функций к 2019</w:t>
            </w:r>
            <w:r w:rsidR="00CE18A9" w:rsidRPr="00A77587">
              <w:t xml:space="preserve"> году не менее 100%</w:t>
            </w:r>
            <w:r w:rsidRPr="00A77587">
              <w:t>;</w:t>
            </w:r>
          </w:p>
          <w:p w:rsidR="00D8144B" w:rsidRPr="00A77587" w:rsidRDefault="00CE18A9" w:rsidP="00D8144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145F85" w:rsidRPr="00A77587">
              <w:t xml:space="preserve">обеспечить </w:t>
            </w:r>
            <w:r w:rsidR="00D8144B" w:rsidRPr="00A77587">
              <w:t>дол</w:t>
            </w:r>
            <w:r w:rsidR="00145F85" w:rsidRPr="00A77587">
              <w:t>ю</w:t>
            </w:r>
            <w:r w:rsidR="00D8144B" w:rsidRPr="00A77587">
              <w:t xml:space="preserve"> муниципальных услуг, охваченных мон</w:t>
            </w:r>
            <w:r w:rsidR="00D8144B" w:rsidRPr="00A77587">
              <w:t>и</w:t>
            </w:r>
            <w:r w:rsidR="00D8144B" w:rsidRPr="00A77587">
              <w:t>торингом качества и доступности предоставления муниц</w:t>
            </w:r>
            <w:r w:rsidR="00D8144B" w:rsidRPr="00A77587">
              <w:t>и</w:t>
            </w:r>
            <w:r w:rsidR="00D8144B" w:rsidRPr="00A77587">
              <w:t>пальных услуг</w:t>
            </w:r>
            <w:r w:rsidR="004427CB" w:rsidRPr="00A77587">
              <w:t xml:space="preserve"> к 2019</w:t>
            </w:r>
            <w:r w:rsidR="004415AF" w:rsidRPr="00A77587">
              <w:t xml:space="preserve"> году не менее 100%</w:t>
            </w:r>
            <w:r w:rsidR="00D8144B" w:rsidRPr="00A77587">
              <w:t>;</w:t>
            </w:r>
          </w:p>
          <w:p w:rsidR="00D8144B" w:rsidRPr="00A77587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4427CB" w:rsidRPr="00A77587">
              <w:t>обеспечить к 2019</w:t>
            </w:r>
            <w:r w:rsidR="00264FA4" w:rsidRPr="00A77587">
              <w:t xml:space="preserve"> году предоставление в электронной фо</w:t>
            </w:r>
            <w:r w:rsidR="00264FA4" w:rsidRPr="00A77587">
              <w:t>р</w:t>
            </w:r>
            <w:r w:rsidR="00264FA4" w:rsidRPr="00A77587">
              <w:t xml:space="preserve">ме 100% </w:t>
            </w:r>
            <w:r w:rsidRPr="00A77587">
              <w:t>му</w:t>
            </w:r>
            <w:r w:rsidR="00264FA4" w:rsidRPr="00A77587">
              <w:t>ниципальных услуг</w:t>
            </w:r>
            <w:r w:rsidR="00FA1DBD" w:rsidRPr="00A77587">
              <w:t>, подлежащих переводу</w:t>
            </w:r>
            <w:r w:rsidRPr="00A77587">
              <w:t>;</w:t>
            </w:r>
          </w:p>
          <w:p w:rsidR="00D8144B" w:rsidRPr="00A77587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145F85" w:rsidRPr="00A77587">
              <w:t xml:space="preserve">увеличить </w:t>
            </w:r>
            <w:r w:rsidRPr="00A77587">
              <w:t>дол</w:t>
            </w:r>
            <w:r w:rsidR="00145F85" w:rsidRPr="00A77587">
              <w:t>ю</w:t>
            </w:r>
            <w:r w:rsidRPr="00A77587">
              <w:t xml:space="preserve"> граждан, использующих механизм получ</w:t>
            </w:r>
            <w:r w:rsidRPr="00A77587">
              <w:t>е</w:t>
            </w:r>
            <w:r w:rsidRPr="00A77587">
              <w:t>ния муниципальных услуг в электронной форме</w:t>
            </w:r>
            <w:r w:rsidR="004427CB" w:rsidRPr="00A77587">
              <w:t xml:space="preserve"> к 2019</w:t>
            </w:r>
            <w:r w:rsidR="00145F85" w:rsidRPr="00A77587">
              <w:t xml:space="preserve"> году – не менее 70%</w:t>
            </w:r>
            <w:r w:rsidRPr="00A77587">
              <w:t>;</w:t>
            </w:r>
          </w:p>
          <w:p w:rsidR="00D8144B" w:rsidRPr="00A77587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A77587">
              <w:t xml:space="preserve">- </w:t>
            </w:r>
            <w:r w:rsidR="004415AF" w:rsidRPr="00A77587">
              <w:t xml:space="preserve">увеличить </w:t>
            </w:r>
            <w:r w:rsidRPr="00A77587">
              <w:t>дол</w:t>
            </w:r>
            <w:r w:rsidR="004415AF" w:rsidRPr="00A77587">
              <w:t>ю</w:t>
            </w:r>
            <w:r w:rsidRPr="00A77587">
              <w:t xml:space="preserve"> муниципальных услуг, предоставляемых на базе МФЦ, </w:t>
            </w:r>
            <w:r w:rsidRPr="00A77587">
              <w:rPr>
                <w:rFonts w:eastAsia="Calibri"/>
                <w:lang w:eastAsia="en-US"/>
              </w:rPr>
              <w:t>от общего количества муниципальных услуг</w:t>
            </w:r>
            <w:r w:rsidR="004427CB" w:rsidRPr="00A77587">
              <w:rPr>
                <w:rFonts w:eastAsia="Calibri"/>
                <w:lang w:eastAsia="en-US"/>
              </w:rPr>
              <w:t>, к 2019 году не менее 70</w:t>
            </w:r>
            <w:r w:rsidR="004415AF" w:rsidRPr="00A77587">
              <w:rPr>
                <w:rFonts w:eastAsia="Calibri"/>
                <w:lang w:eastAsia="en-US"/>
              </w:rPr>
              <w:t>%</w:t>
            </w:r>
            <w:r w:rsidRPr="00A77587">
              <w:t>;</w:t>
            </w:r>
          </w:p>
          <w:p w:rsidR="0090739F" w:rsidRPr="00A77587" w:rsidRDefault="00D8144B" w:rsidP="00140C55">
            <w:pPr>
              <w:autoSpaceDE w:val="0"/>
              <w:autoSpaceDN w:val="0"/>
              <w:adjustRightInd w:val="0"/>
            </w:pPr>
            <w:r w:rsidRPr="00A77587">
              <w:t xml:space="preserve">- </w:t>
            </w:r>
            <w:r w:rsidR="00535C52" w:rsidRPr="00A77587">
              <w:t>обеспечить функционирование 63 действующих окон при</w:t>
            </w:r>
            <w:r w:rsidR="00535C52" w:rsidRPr="00A77587">
              <w:t>е</w:t>
            </w:r>
            <w:r w:rsidR="00535C52" w:rsidRPr="00A77587">
              <w:t>ма заявителей в МФЦ</w:t>
            </w:r>
            <w:r w:rsidR="005779A6" w:rsidRPr="00A77587">
              <w:t>;</w:t>
            </w:r>
          </w:p>
          <w:p w:rsidR="005779A6" w:rsidRPr="00A77587" w:rsidRDefault="005779A6" w:rsidP="007C1D56">
            <w:pPr>
              <w:autoSpaceDE w:val="0"/>
              <w:autoSpaceDN w:val="0"/>
              <w:adjustRightInd w:val="0"/>
            </w:pPr>
            <w:r w:rsidRPr="00A77587">
              <w:t xml:space="preserve">- обеспечить </w:t>
            </w:r>
            <w:r w:rsidR="007C1D56" w:rsidRPr="00A77587">
              <w:t>организацию предоставления государственных и муниципальных услуг</w:t>
            </w:r>
            <w:r w:rsidR="00697E96" w:rsidRPr="00A77587">
              <w:t>, в том числе консультаций,</w:t>
            </w:r>
            <w:r w:rsidR="007C1D56" w:rsidRPr="00A77587">
              <w:t xml:space="preserve"> на базе МФЦ не менее 358 848 в год</w:t>
            </w:r>
          </w:p>
        </w:tc>
      </w:tr>
    </w:tbl>
    <w:p w:rsidR="0090739F" w:rsidRPr="00A77587" w:rsidRDefault="001A5568" w:rsidP="001A55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7587">
        <w:rPr>
          <w:sz w:val="20"/>
          <w:szCs w:val="20"/>
        </w:rPr>
        <w:t>* до 01.01.2017</w:t>
      </w:r>
    </w:p>
    <w:p w:rsidR="0090739F" w:rsidRPr="00A77587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1. Характеристика сферы реализации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4,</w:t>
      </w:r>
    </w:p>
    <w:p w:rsidR="0090739F" w:rsidRPr="00A77587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основные проблемы ре</w:t>
      </w:r>
      <w:r w:rsidR="00056B57" w:rsidRPr="00A77587">
        <w:rPr>
          <w:sz w:val="26"/>
          <w:szCs w:val="26"/>
        </w:rPr>
        <w:t>ализации и перспективы развития</w:t>
      </w:r>
    </w:p>
    <w:p w:rsidR="0090739F" w:rsidRPr="00A77587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A77587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A77587">
        <w:rPr>
          <w:spacing w:val="-4"/>
          <w:sz w:val="26"/>
          <w:szCs w:val="26"/>
        </w:rPr>
        <w:t>о</w:t>
      </w:r>
      <w:r w:rsidRPr="00A77587">
        <w:rPr>
          <w:spacing w:val="-4"/>
          <w:sz w:val="26"/>
          <w:szCs w:val="26"/>
        </w:rPr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A77587">
        <w:rPr>
          <w:spacing w:val="-4"/>
          <w:sz w:val="26"/>
          <w:szCs w:val="26"/>
        </w:rPr>
        <w:t>и</w:t>
      </w:r>
      <w:r w:rsidRPr="00A77587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A77587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lastRenderedPageBreak/>
        <w:t>На начальном этапе ее реализации созданы необходимые предпосылки для ос</w:t>
      </w:r>
      <w:r w:rsidRPr="00A77587">
        <w:rPr>
          <w:spacing w:val="-6"/>
          <w:sz w:val="26"/>
          <w:szCs w:val="26"/>
        </w:rPr>
        <w:t>у</w:t>
      </w:r>
      <w:r w:rsidRPr="00A77587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A77587">
        <w:rPr>
          <w:spacing w:val="-6"/>
          <w:sz w:val="26"/>
          <w:szCs w:val="26"/>
        </w:rPr>
        <w:t>е</w:t>
      </w:r>
      <w:r w:rsidRPr="00A77587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90739F" w:rsidRPr="00A77587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Во исполнение требований Указа Президента РФ от 07.05.2012 № 601 «Об осно</w:t>
      </w:r>
      <w:r w:rsidRPr="00A77587">
        <w:rPr>
          <w:spacing w:val="-6"/>
          <w:sz w:val="26"/>
          <w:szCs w:val="26"/>
        </w:rPr>
        <w:t>в</w:t>
      </w:r>
      <w:r w:rsidRPr="00A77587">
        <w:rPr>
          <w:spacing w:val="-6"/>
          <w:sz w:val="26"/>
          <w:szCs w:val="26"/>
        </w:rPr>
        <w:t>ных направлениях совершенствования системы государственного управления» об обесп</w:t>
      </w:r>
      <w:r w:rsidRPr="00A77587">
        <w:rPr>
          <w:spacing w:val="-6"/>
          <w:sz w:val="26"/>
          <w:szCs w:val="26"/>
        </w:rPr>
        <w:t>е</w:t>
      </w:r>
      <w:r w:rsidRPr="00A77587">
        <w:rPr>
          <w:spacing w:val="-6"/>
          <w:sz w:val="26"/>
          <w:szCs w:val="26"/>
        </w:rPr>
        <w:t>чении к 2015 году 90 % граждан доступом к получению государственных и муниципал</w:t>
      </w:r>
      <w:r w:rsidRPr="00A77587">
        <w:rPr>
          <w:spacing w:val="-6"/>
          <w:sz w:val="26"/>
          <w:szCs w:val="26"/>
        </w:rPr>
        <w:t>ь</w:t>
      </w:r>
      <w:r w:rsidRPr="00A77587">
        <w:rPr>
          <w:spacing w:val="-6"/>
          <w:sz w:val="26"/>
          <w:szCs w:val="26"/>
        </w:rPr>
        <w:t xml:space="preserve">ных услуг по принципу «одного окна», в том числе в многофункциональном центре, а также согласно п. 5 ст. 5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в муниципальном образовании «Город Череповец» было принято решение о создании в 2013 году </w:t>
      </w:r>
      <w:r w:rsidR="00056B57" w:rsidRPr="00A77587">
        <w:rPr>
          <w:spacing w:val="-6"/>
          <w:sz w:val="26"/>
          <w:szCs w:val="26"/>
        </w:rPr>
        <w:t>МФЦ</w:t>
      </w:r>
      <w:r w:rsidRPr="00A77587">
        <w:rPr>
          <w:spacing w:val="-6"/>
          <w:sz w:val="26"/>
          <w:szCs w:val="26"/>
        </w:rPr>
        <w:t xml:space="preserve">. </w:t>
      </w:r>
    </w:p>
    <w:p w:rsidR="0090739F" w:rsidRPr="00A77587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A77587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A77587">
        <w:rPr>
          <w:rFonts w:eastAsia="Calibri"/>
          <w:bCs/>
          <w:sz w:val="26"/>
          <w:szCs w:val="26"/>
          <w:lang w:eastAsia="en-US"/>
        </w:rPr>
        <w:t>МФЦ</w:t>
      </w:r>
      <w:r w:rsidRPr="00A77587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A77587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77587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A77587">
        <w:rPr>
          <w:rFonts w:eastAsia="Calibri"/>
          <w:bCs/>
          <w:sz w:val="26"/>
          <w:szCs w:val="26"/>
          <w:lang w:eastAsia="en-US"/>
        </w:rPr>
        <w:t>у</w:t>
      </w:r>
      <w:r w:rsidRPr="00A77587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A77587">
        <w:rPr>
          <w:rFonts w:eastAsia="Calibri"/>
          <w:bCs/>
          <w:sz w:val="26"/>
          <w:szCs w:val="26"/>
          <w:lang w:eastAsia="en-US"/>
        </w:rPr>
        <w:t>а</w:t>
      </w:r>
      <w:r w:rsidRPr="00A77587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A77587">
        <w:rPr>
          <w:rFonts w:eastAsia="Calibri"/>
          <w:bCs/>
          <w:sz w:val="26"/>
          <w:szCs w:val="26"/>
          <w:lang w:eastAsia="en-US"/>
        </w:rPr>
        <w:t>л</w:t>
      </w:r>
      <w:r w:rsidRPr="00A77587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A77587">
        <w:rPr>
          <w:rFonts w:eastAsia="Calibri"/>
          <w:bCs/>
          <w:sz w:val="26"/>
          <w:szCs w:val="26"/>
          <w:lang w:eastAsia="en-US"/>
        </w:rPr>
        <w:t>МФЦ</w:t>
      </w:r>
      <w:r w:rsidRPr="00A77587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A77587">
        <w:rPr>
          <w:rFonts w:eastAsia="Calibri"/>
          <w:bCs/>
          <w:sz w:val="26"/>
          <w:szCs w:val="26"/>
          <w:lang w:eastAsia="en-US"/>
        </w:rPr>
        <w:t>и</w:t>
      </w:r>
      <w:r w:rsidRPr="00A77587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A77587">
        <w:rPr>
          <w:rFonts w:eastAsia="Calibri"/>
          <w:bCs/>
          <w:sz w:val="26"/>
          <w:szCs w:val="26"/>
          <w:lang w:eastAsia="en-US"/>
        </w:rPr>
        <w:t>с</w:t>
      </w:r>
      <w:r w:rsidRPr="00A77587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A77587" w:rsidRDefault="0090739F" w:rsidP="0090739F">
      <w:pPr>
        <w:ind w:firstLine="709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Реализация данного социального проекта также позволит жителям города 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лучить расширенный спектр возможностей при обращении за получением госуда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ственных и муниципальных услуг (в т.ч. банковские услуги, нотариальные услуги, копиров</w:t>
      </w:r>
      <w:r w:rsidR="00056B57" w:rsidRPr="00A77587">
        <w:rPr>
          <w:sz w:val="26"/>
          <w:szCs w:val="26"/>
        </w:rPr>
        <w:t>ание документов, общедоступный И</w:t>
      </w:r>
      <w:r w:rsidRPr="00A77587">
        <w:rPr>
          <w:sz w:val="26"/>
          <w:szCs w:val="26"/>
        </w:rPr>
        <w:t>нтернет).</w:t>
      </w:r>
    </w:p>
    <w:p w:rsidR="0090739F" w:rsidRPr="00A77587" w:rsidRDefault="0090739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A77587">
        <w:rPr>
          <w:bCs/>
          <w:sz w:val="26"/>
          <w:szCs w:val="26"/>
        </w:rPr>
        <w:t>Создание МФЦ позволит принципиально изменить подходы в оказании мун</w:t>
      </w:r>
      <w:r w:rsidRPr="00A77587">
        <w:rPr>
          <w:bCs/>
          <w:sz w:val="26"/>
          <w:szCs w:val="26"/>
        </w:rPr>
        <w:t>и</w:t>
      </w:r>
      <w:r w:rsidRPr="00A77587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A77587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A77587">
        <w:rPr>
          <w:sz w:val="26"/>
          <w:szCs w:val="26"/>
        </w:rPr>
        <w:t>Для оценки качества и доступности предоставляемых муниципальных услуг, а также для оценки результатов реализуемых в мэрии города, муниципальных учр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ждениях преобразований управлением </w:t>
      </w:r>
      <w:r w:rsidRPr="00A77587">
        <w:rPr>
          <w:bCs/>
          <w:sz w:val="26"/>
          <w:szCs w:val="26"/>
        </w:rPr>
        <w:t>муниципальной службы и кадровой политики мэрии</w:t>
      </w:r>
      <w:r w:rsidRPr="00A77587">
        <w:rPr>
          <w:sz w:val="26"/>
          <w:szCs w:val="26"/>
        </w:rPr>
        <w:t xml:space="preserve"> в 2011 и 2012 годах проводился мониторинг качества и доступности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пальных услуг (далее – мониторинг).</w:t>
      </w:r>
    </w:p>
    <w:p w:rsidR="0090739F" w:rsidRPr="00A77587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Основными целями мониторинга являются выявление и оценка соблюдения стандартов комфортности предоставления муниципальных услуг, проблем, возник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ющих у заявителей при получении муниципальных услуг, удовлетворенность заяв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телей муниципальных услуг их качеством и доступностью.</w:t>
      </w:r>
    </w:p>
    <w:p w:rsidR="0090739F" w:rsidRPr="00A77587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 результатам мониторинга управлением муниципальной службы и кадровой политики мэрии были разработаны мероприятия и рекомендации, направленные на снижение административных барьеров, повышение качества и доступности муниц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пальных услуг.</w:t>
      </w:r>
    </w:p>
    <w:p w:rsidR="0090739F" w:rsidRPr="00A77587" w:rsidRDefault="0090739F" w:rsidP="0090739F">
      <w:pPr>
        <w:ind w:firstLine="70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A77587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A77587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A77587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lastRenderedPageBreak/>
        <w:t>- низкий уровень комфортности получения муниципальных услуг;</w:t>
      </w:r>
    </w:p>
    <w:p w:rsidR="0090739F" w:rsidRPr="00A77587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A77587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A77587">
        <w:rPr>
          <w:rFonts w:eastAsia="Calibri"/>
          <w:sz w:val="26"/>
          <w:szCs w:val="26"/>
        </w:rPr>
        <w:t>у</w:t>
      </w:r>
      <w:r w:rsidRPr="00A77587">
        <w:rPr>
          <w:rFonts w:eastAsia="Calibri"/>
          <w:sz w:val="26"/>
          <w:szCs w:val="26"/>
        </w:rPr>
        <w:t>ниципальных услуг;</w:t>
      </w:r>
    </w:p>
    <w:p w:rsidR="0090739F" w:rsidRPr="00A77587" w:rsidRDefault="0090739F" w:rsidP="0090739F">
      <w:pPr>
        <w:ind w:firstLine="70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A77587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A77587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 xml:space="preserve">вана другими ведомствами. </w:t>
      </w:r>
    </w:p>
    <w:p w:rsidR="0090739F" w:rsidRPr="00A77587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Реализация мероприятий п</w:t>
      </w:r>
      <w:r w:rsidR="0090739F" w:rsidRPr="00A77587">
        <w:rPr>
          <w:sz w:val="26"/>
          <w:szCs w:val="26"/>
        </w:rPr>
        <w:t>одпрограммы 4 позволит повысить качество и д</w:t>
      </w:r>
      <w:r w:rsidR="0090739F" w:rsidRPr="00A77587">
        <w:rPr>
          <w:sz w:val="26"/>
          <w:szCs w:val="26"/>
        </w:rPr>
        <w:t>о</w:t>
      </w:r>
      <w:r w:rsidR="0090739F" w:rsidRPr="00A77587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A77587">
        <w:rPr>
          <w:sz w:val="26"/>
          <w:szCs w:val="26"/>
        </w:rPr>
        <w:t>и</w:t>
      </w:r>
      <w:r w:rsidR="0090739F" w:rsidRPr="00A77587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A77587">
        <w:rPr>
          <w:sz w:val="26"/>
          <w:szCs w:val="26"/>
        </w:rPr>
        <w:t>а</w:t>
      </w:r>
      <w:r w:rsidR="0090739F" w:rsidRPr="00A77587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A77587">
        <w:rPr>
          <w:sz w:val="26"/>
          <w:szCs w:val="26"/>
        </w:rPr>
        <w:t>«</w:t>
      </w:r>
      <w:r w:rsidR="0090739F" w:rsidRPr="00A77587">
        <w:rPr>
          <w:sz w:val="26"/>
          <w:szCs w:val="26"/>
        </w:rPr>
        <w:t>о</w:t>
      </w:r>
      <w:r w:rsidR="0090739F" w:rsidRPr="00A77587">
        <w:rPr>
          <w:sz w:val="26"/>
          <w:szCs w:val="26"/>
        </w:rPr>
        <w:t>д</w:t>
      </w:r>
      <w:r w:rsidR="0090739F" w:rsidRPr="00A77587">
        <w:rPr>
          <w:sz w:val="26"/>
          <w:szCs w:val="26"/>
        </w:rPr>
        <w:t>ного окна</w:t>
      </w:r>
      <w:r w:rsidR="00B91824" w:rsidRPr="00A77587">
        <w:rPr>
          <w:sz w:val="26"/>
          <w:szCs w:val="26"/>
        </w:rPr>
        <w:t>»</w:t>
      </w:r>
      <w:r w:rsidR="0090739F" w:rsidRPr="00A77587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A77587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A77587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A77587">
        <w:rPr>
          <w:sz w:val="26"/>
          <w:szCs w:val="26"/>
        </w:rPr>
        <w:t xml:space="preserve">2. </w:t>
      </w:r>
      <w:r w:rsidR="005902B6" w:rsidRPr="00A77587">
        <w:rPr>
          <w:sz w:val="26"/>
          <w:szCs w:val="26"/>
        </w:rPr>
        <w:t>Приоритеты, ц</w:t>
      </w:r>
      <w:r w:rsidRPr="00A77587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A77587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A77587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 xml:space="preserve">программы 4, сроки реализации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Реализация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снижение административных барьеров,</w:t>
      </w: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роде Череповце.</w:t>
      </w: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A77587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проведение комплексной оптимизации порядка предоставления муниципал</w:t>
      </w:r>
      <w:r w:rsidRPr="00A77587">
        <w:rPr>
          <w:sz w:val="26"/>
          <w:szCs w:val="26"/>
        </w:rPr>
        <w:t>ь</w:t>
      </w:r>
      <w:r w:rsidRPr="00A77587">
        <w:rPr>
          <w:sz w:val="26"/>
          <w:szCs w:val="26"/>
        </w:rPr>
        <w:t>ных услуг, исполнения муниципальных функций;</w:t>
      </w:r>
    </w:p>
    <w:p w:rsidR="0081003A" w:rsidRPr="00A77587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повышение качества и доступности муниципальных услуг, а также услуг, ок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 xml:space="preserve">зываемых муниципальными учреждениями, в том числе на базе </w:t>
      </w:r>
      <w:r w:rsidR="00DD518F" w:rsidRPr="00A77587">
        <w:rPr>
          <w:sz w:val="26"/>
          <w:szCs w:val="26"/>
        </w:rPr>
        <w:t>МФЦ</w:t>
      </w:r>
      <w:r w:rsidRPr="00A77587">
        <w:rPr>
          <w:sz w:val="26"/>
          <w:szCs w:val="26"/>
        </w:rPr>
        <w:t>;</w:t>
      </w:r>
    </w:p>
    <w:p w:rsidR="0081003A" w:rsidRPr="00A77587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перевод муниципальных услуг в электронную форму;</w:t>
      </w:r>
    </w:p>
    <w:p w:rsidR="0081003A" w:rsidRPr="00A77587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формирование системы мониторинга качества и доступности муниципальных услуг, проведение регулярного мониторинга;</w:t>
      </w:r>
    </w:p>
    <w:p w:rsidR="006C7350" w:rsidRPr="00A77587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- совершенствование деятельности </w:t>
      </w:r>
      <w:r w:rsidR="006C7350" w:rsidRPr="00A77587">
        <w:rPr>
          <w:sz w:val="26"/>
          <w:szCs w:val="26"/>
        </w:rPr>
        <w:t xml:space="preserve">органов </w:t>
      </w:r>
      <w:r w:rsidRPr="00A77587">
        <w:rPr>
          <w:sz w:val="26"/>
          <w:szCs w:val="26"/>
        </w:rPr>
        <w:t>мэрии</w:t>
      </w:r>
      <w:r w:rsidR="006C7350" w:rsidRPr="00A77587">
        <w:rPr>
          <w:sz w:val="26"/>
          <w:szCs w:val="26"/>
        </w:rPr>
        <w:t>.</w:t>
      </w:r>
      <w:r w:rsidRPr="00A77587">
        <w:rPr>
          <w:sz w:val="26"/>
          <w:szCs w:val="26"/>
        </w:rPr>
        <w:t xml:space="preserve"> </w:t>
      </w:r>
    </w:p>
    <w:p w:rsidR="00660E76" w:rsidRPr="00A77587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Реализация мероприятий подпрограммы 4 позволит:</w:t>
      </w:r>
    </w:p>
    <w:p w:rsidR="00660E76" w:rsidRPr="00A77587" w:rsidRDefault="00660E76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обеспечить долю регламентированных муниципальных услуг и контроль</w:t>
      </w:r>
      <w:r w:rsidR="004427CB" w:rsidRPr="00A77587">
        <w:rPr>
          <w:sz w:val="26"/>
          <w:szCs w:val="26"/>
        </w:rPr>
        <w:t>ных функций к 2019</w:t>
      </w:r>
      <w:r w:rsidRPr="00A77587">
        <w:rPr>
          <w:sz w:val="26"/>
          <w:szCs w:val="26"/>
        </w:rPr>
        <w:t xml:space="preserve"> году не менее 100%;</w:t>
      </w:r>
    </w:p>
    <w:p w:rsidR="00660E76" w:rsidRPr="00A77587" w:rsidRDefault="00660E76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обеспечить долю муниципальных услуг, охваченных мониторингом качества и доступности предоставления муниципальных услуг</w:t>
      </w:r>
      <w:r w:rsidR="00DD518F" w:rsidRPr="00A77587">
        <w:rPr>
          <w:sz w:val="26"/>
          <w:szCs w:val="26"/>
        </w:rPr>
        <w:t>,</w:t>
      </w:r>
      <w:r w:rsidR="004427CB" w:rsidRPr="00A77587">
        <w:rPr>
          <w:sz w:val="26"/>
          <w:szCs w:val="26"/>
        </w:rPr>
        <w:t xml:space="preserve"> к 2019</w:t>
      </w:r>
      <w:r w:rsidRPr="00A77587">
        <w:rPr>
          <w:sz w:val="26"/>
          <w:szCs w:val="26"/>
        </w:rPr>
        <w:t xml:space="preserve"> году не менее 100%;</w:t>
      </w:r>
    </w:p>
    <w:p w:rsidR="00660E76" w:rsidRPr="00A77587" w:rsidRDefault="004427CB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обеспечить к 2019</w:t>
      </w:r>
      <w:r w:rsidR="00660E76" w:rsidRPr="00A77587">
        <w:rPr>
          <w:sz w:val="26"/>
          <w:szCs w:val="26"/>
        </w:rPr>
        <w:t xml:space="preserve"> году предоставление в электронной форме 100% муниц</w:t>
      </w:r>
      <w:r w:rsidR="00660E76" w:rsidRPr="00A77587">
        <w:rPr>
          <w:sz w:val="26"/>
          <w:szCs w:val="26"/>
        </w:rPr>
        <w:t>и</w:t>
      </w:r>
      <w:r w:rsidR="00660E76" w:rsidRPr="00A77587">
        <w:rPr>
          <w:sz w:val="26"/>
          <w:szCs w:val="26"/>
        </w:rPr>
        <w:t>пальных услуг, подлежащих переводу;</w:t>
      </w:r>
    </w:p>
    <w:p w:rsidR="00660E76" w:rsidRPr="00A77587" w:rsidRDefault="00660E76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увеличить долю граждан, использующих механизм получения муниципальных услуг в электронной форме</w:t>
      </w:r>
      <w:r w:rsidR="00D136C6" w:rsidRPr="00A77587">
        <w:rPr>
          <w:sz w:val="26"/>
          <w:szCs w:val="26"/>
        </w:rPr>
        <w:t>,</w:t>
      </w:r>
      <w:r w:rsidR="004427CB" w:rsidRPr="00A77587">
        <w:rPr>
          <w:sz w:val="26"/>
          <w:szCs w:val="26"/>
        </w:rPr>
        <w:t xml:space="preserve"> к 2019</w:t>
      </w:r>
      <w:r w:rsidRPr="00A77587">
        <w:rPr>
          <w:sz w:val="26"/>
          <w:szCs w:val="26"/>
        </w:rPr>
        <w:t xml:space="preserve"> году – не менее 70%;</w:t>
      </w:r>
    </w:p>
    <w:p w:rsidR="00660E76" w:rsidRPr="00A77587" w:rsidRDefault="00660E76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увеличить долю муниципальных услуг, предоставляемых на базе МФЦ, от о</w:t>
      </w:r>
      <w:r w:rsidRPr="00A77587">
        <w:rPr>
          <w:sz w:val="26"/>
          <w:szCs w:val="26"/>
        </w:rPr>
        <w:t>б</w:t>
      </w:r>
      <w:r w:rsidRPr="00A77587">
        <w:rPr>
          <w:sz w:val="26"/>
          <w:szCs w:val="26"/>
        </w:rPr>
        <w:t>щего</w:t>
      </w:r>
      <w:r w:rsidR="00D136C6" w:rsidRPr="00A77587">
        <w:rPr>
          <w:sz w:val="26"/>
          <w:szCs w:val="26"/>
        </w:rPr>
        <w:t xml:space="preserve"> количества муниципальных услуг</w:t>
      </w:r>
      <w:r w:rsidR="004427CB" w:rsidRPr="00A77587">
        <w:rPr>
          <w:sz w:val="26"/>
          <w:szCs w:val="26"/>
        </w:rPr>
        <w:t xml:space="preserve"> к 2019 году не менее 70</w:t>
      </w:r>
      <w:r w:rsidRPr="00A77587">
        <w:rPr>
          <w:sz w:val="26"/>
          <w:szCs w:val="26"/>
        </w:rPr>
        <w:t>%;</w:t>
      </w:r>
    </w:p>
    <w:p w:rsidR="00964685" w:rsidRPr="00A77587" w:rsidRDefault="00535C52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- обеспечить функционирование 63 действующих окон приема заявителей в МФЦ</w:t>
      </w:r>
      <w:r w:rsidR="005779A6" w:rsidRPr="00A77587">
        <w:rPr>
          <w:sz w:val="26"/>
          <w:szCs w:val="26"/>
        </w:rPr>
        <w:t>;</w:t>
      </w:r>
    </w:p>
    <w:p w:rsidR="005779A6" w:rsidRPr="00A77587" w:rsidRDefault="005779A6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- </w:t>
      </w:r>
      <w:r w:rsidR="007B4468" w:rsidRPr="00A77587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A77587">
        <w:rPr>
          <w:sz w:val="26"/>
          <w:szCs w:val="26"/>
        </w:rPr>
        <w:t>, в том числе консультаций,</w:t>
      </w:r>
      <w:r w:rsidR="007B4468" w:rsidRPr="00A77587">
        <w:rPr>
          <w:sz w:val="26"/>
          <w:szCs w:val="26"/>
        </w:rPr>
        <w:t xml:space="preserve"> на базе МФЦ не менее 358 848 в год</w:t>
      </w:r>
      <w:r w:rsidR="008125AA" w:rsidRPr="00A77587">
        <w:t>.</w:t>
      </w:r>
    </w:p>
    <w:p w:rsidR="00297FD4" w:rsidRPr="00A77587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Подпрограмму 4 плани</w:t>
      </w:r>
      <w:r w:rsidR="004427CB" w:rsidRPr="00A77587">
        <w:rPr>
          <w:sz w:val="26"/>
          <w:szCs w:val="26"/>
        </w:rPr>
        <w:t>руется реализовать в 2014 - 2019</w:t>
      </w:r>
      <w:r w:rsidRPr="00A77587">
        <w:rPr>
          <w:sz w:val="26"/>
          <w:szCs w:val="26"/>
        </w:rPr>
        <w:t xml:space="preserve"> годах.</w:t>
      </w:r>
    </w:p>
    <w:p w:rsidR="00D01A7A" w:rsidRPr="00A77587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регламентированных муниципальных услуг;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регламентированных контрольных функций;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муниципальных услуг, охваченных мониторингом качества и доступности предоставления муниципальных услуг;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муниципальных услуг, предоставляемых в электронной форме, от общего числа услуг, подлежащих переводу;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граждан, использующих механизм получения муниципальных услуг в эле</w:t>
      </w: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</w:rPr>
        <w:t>тронной форме;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муниципальных услуг, предоставляемых на базе МФЦ, от общего колич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ства муниципальных услуг;</w:t>
      </w:r>
    </w:p>
    <w:p w:rsidR="00D01A7A" w:rsidRPr="00A77587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действующ</w:t>
      </w:r>
      <w:r w:rsidR="005779A6" w:rsidRPr="00A77587">
        <w:rPr>
          <w:sz w:val="26"/>
          <w:szCs w:val="26"/>
        </w:rPr>
        <w:t>их окон приема заявителей в МФЦ</w:t>
      </w:r>
      <w:r w:rsidR="006E3160" w:rsidRPr="00A77587">
        <w:rPr>
          <w:sz w:val="26"/>
          <w:szCs w:val="26"/>
        </w:rPr>
        <w:t xml:space="preserve"> (до 01.01.2017)</w:t>
      </w:r>
      <w:r w:rsidR="005779A6" w:rsidRPr="00A77587">
        <w:rPr>
          <w:sz w:val="26"/>
          <w:szCs w:val="26"/>
        </w:rPr>
        <w:t>;</w:t>
      </w:r>
    </w:p>
    <w:p w:rsidR="004F2644" w:rsidRPr="00A77587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среднее количество часов работы одного окна приема/выдачи документов в день; </w:t>
      </w:r>
    </w:p>
    <w:p w:rsidR="005779A6" w:rsidRPr="00A77587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  <w:r w:rsidR="005779A6" w:rsidRPr="00A77587">
        <w:rPr>
          <w:sz w:val="26"/>
          <w:szCs w:val="26"/>
        </w:rPr>
        <w:t>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Сведения о целевых показателях (индикаторах) </w:t>
      </w:r>
      <w:r w:rsidR="00FC4D67" w:rsidRPr="00A77587">
        <w:rPr>
          <w:sz w:val="26"/>
          <w:szCs w:val="26"/>
        </w:rPr>
        <w:t>п</w:t>
      </w:r>
      <w:r w:rsidR="00297FD4" w:rsidRPr="00A77587">
        <w:rPr>
          <w:sz w:val="26"/>
          <w:szCs w:val="26"/>
        </w:rPr>
        <w:t>одпрограммы 4</w:t>
      </w:r>
      <w:r w:rsidRPr="00A77587">
        <w:rPr>
          <w:sz w:val="26"/>
          <w:szCs w:val="26"/>
        </w:rPr>
        <w:t xml:space="preserve"> </w:t>
      </w:r>
      <w:r w:rsidR="00B72B96" w:rsidRPr="00A77587">
        <w:rPr>
          <w:sz w:val="26"/>
          <w:szCs w:val="26"/>
        </w:rPr>
        <w:t xml:space="preserve">и их значениях </w:t>
      </w:r>
      <w:r w:rsidRPr="00A77587">
        <w:rPr>
          <w:sz w:val="26"/>
          <w:szCs w:val="26"/>
        </w:rPr>
        <w:t xml:space="preserve">приведены в </w:t>
      </w:r>
      <w:hyperlink r:id="rId39" w:history="1">
        <w:r w:rsidR="00297FD4" w:rsidRPr="00A77587">
          <w:rPr>
            <w:sz w:val="26"/>
            <w:szCs w:val="26"/>
          </w:rPr>
          <w:t>приложении</w:t>
        </w:r>
        <w:r w:rsidRPr="00A77587">
          <w:rPr>
            <w:sz w:val="26"/>
            <w:szCs w:val="26"/>
          </w:rPr>
          <w:t xml:space="preserve"> </w:t>
        </w:r>
      </w:hyperlink>
      <w:hyperlink r:id="rId40" w:history="1">
        <w:r w:rsidR="00297FD4" w:rsidRPr="00A77587">
          <w:rPr>
            <w:sz w:val="26"/>
            <w:szCs w:val="26"/>
          </w:rPr>
          <w:t>5</w:t>
        </w:r>
      </w:hyperlink>
      <w:r w:rsidRPr="00A77587">
        <w:rPr>
          <w:sz w:val="26"/>
          <w:szCs w:val="26"/>
        </w:rPr>
        <w:t xml:space="preserve"> к П</w:t>
      </w:r>
      <w:r w:rsidR="00297FD4" w:rsidRPr="00A77587">
        <w:rPr>
          <w:sz w:val="26"/>
          <w:szCs w:val="26"/>
        </w:rPr>
        <w:t>рограмме</w:t>
      </w:r>
      <w:r w:rsidRPr="00A77587">
        <w:rPr>
          <w:sz w:val="26"/>
          <w:szCs w:val="26"/>
        </w:rPr>
        <w:t>.</w:t>
      </w:r>
    </w:p>
    <w:p w:rsidR="0090739F" w:rsidRPr="00A77587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4:</w:t>
      </w: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1. Наименование показателя</w:t>
      </w: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доля регламент</w:t>
      </w:r>
      <w:r w:rsidR="00221E28" w:rsidRPr="00A77587">
        <w:rPr>
          <w:sz w:val="26"/>
          <w:szCs w:val="26"/>
        </w:rPr>
        <w:t xml:space="preserve">ированных муниципальных услуг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D60DC2" w:rsidRPr="00A77587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D60DC2" w:rsidRPr="00A77587">
        <w:rPr>
          <w:rFonts w:eastAsiaTheme="minorHAnsi"/>
          <w:sz w:val="26"/>
          <w:szCs w:val="26"/>
          <w:lang w:eastAsia="en-US"/>
        </w:rPr>
        <w:t>-</w:t>
      </w:r>
      <w:r w:rsidR="00D60DC2" w:rsidRPr="00A77587">
        <w:rPr>
          <w:sz w:val="26"/>
          <w:szCs w:val="26"/>
        </w:rPr>
        <w:t xml:space="preserve"> </w:t>
      </w:r>
      <w:r w:rsidR="007B0A20" w:rsidRPr="00A77587">
        <w:rPr>
          <w:rFonts w:eastAsiaTheme="minorHAnsi"/>
          <w:sz w:val="26"/>
          <w:szCs w:val="26"/>
          <w:lang w:eastAsia="en-US"/>
        </w:rPr>
        <w:t>показатель, фиксирующий наличие администр</w:t>
      </w:r>
      <w:r w:rsidR="007B0A20" w:rsidRPr="00A77587">
        <w:rPr>
          <w:rFonts w:eastAsiaTheme="minorHAnsi"/>
          <w:sz w:val="26"/>
          <w:szCs w:val="26"/>
          <w:lang w:eastAsia="en-US"/>
        </w:rPr>
        <w:t>а</w:t>
      </w:r>
      <w:r w:rsidR="007B0A20" w:rsidRPr="00A77587">
        <w:rPr>
          <w:rFonts w:eastAsiaTheme="minorHAnsi"/>
          <w:sz w:val="26"/>
          <w:szCs w:val="26"/>
          <w:lang w:eastAsia="en-US"/>
        </w:rPr>
        <w:t xml:space="preserve">тивных регламентов на </w:t>
      </w:r>
      <w:r w:rsidR="007B0A20" w:rsidRPr="00A77587">
        <w:rPr>
          <w:sz w:val="26"/>
          <w:szCs w:val="26"/>
        </w:rPr>
        <w:t>муниципальные услуги, входящие в Перечень муниципал</w:t>
      </w:r>
      <w:r w:rsidR="007B0A20" w:rsidRPr="00A77587">
        <w:rPr>
          <w:sz w:val="26"/>
          <w:szCs w:val="26"/>
        </w:rPr>
        <w:t>ь</w:t>
      </w:r>
      <w:r w:rsidR="007B0A20" w:rsidRPr="00A77587">
        <w:rPr>
          <w:sz w:val="26"/>
          <w:szCs w:val="26"/>
        </w:rPr>
        <w:t>ных услуг, предоставляемых мэрией города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221E28" w:rsidRPr="00A77587" w:rsidRDefault="00221E28" w:rsidP="00221E2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221E28" w:rsidRPr="00A77587" w:rsidRDefault="00221E28" w:rsidP="00221E2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735860" w:rsidRPr="00A77587">
        <w:rPr>
          <w:sz w:val="26"/>
          <w:szCs w:val="26"/>
          <w:u w:val="single"/>
        </w:rPr>
        <w:t xml:space="preserve"> </w:t>
      </w:r>
      <w:r w:rsidR="00821494" w:rsidRPr="00A77587">
        <w:rPr>
          <w:sz w:val="26"/>
          <w:szCs w:val="26"/>
        </w:rPr>
        <w:t>–</w:t>
      </w:r>
      <w:r w:rsidR="00735860" w:rsidRPr="00A77587">
        <w:rPr>
          <w:sz w:val="26"/>
          <w:szCs w:val="26"/>
        </w:rPr>
        <w:t xml:space="preserve"> </w:t>
      </w:r>
      <w:r w:rsidR="00821494" w:rsidRPr="00A77587">
        <w:rPr>
          <w:sz w:val="26"/>
          <w:szCs w:val="26"/>
        </w:rPr>
        <w:t>данные</w:t>
      </w:r>
      <w:r w:rsidR="00D136C6" w:rsidRPr="00A77587">
        <w:rPr>
          <w:sz w:val="26"/>
          <w:szCs w:val="26"/>
        </w:rPr>
        <w:t>,</w:t>
      </w:r>
      <w:r w:rsidR="00821494" w:rsidRPr="00A77587">
        <w:rPr>
          <w:sz w:val="26"/>
          <w:szCs w:val="26"/>
        </w:rPr>
        <w:t xml:space="preserve"> предоставляемые управлением муниципальной</w:t>
      </w:r>
      <w:r w:rsidR="002F6010" w:rsidRPr="00A77587">
        <w:rPr>
          <w:sz w:val="26"/>
          <w:szCs w:val="26"/>
        </w:rPr>
        <w:t xml:space="preserve"> службы и кадровой политики мэрии</w:t>
      </w:r>
    </w:p>
    <w:p w:rsidR="00297FD4" w:rsidRPr="00A77587" w:rsidRDefault="00297FD4" w:rsidP="00056B57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="00056B57" w:rsidRPr="00A77587">
        <w:rPr>
          <w:sz w:val="26"/>
          <w:szCs w:val="26"/>
        </w:rPr>
        <w:t>:</w:t>
      </w: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Р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ру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Р</w:t>
      </w:r>
      <w:r w:rsidRPr="00A77587">
        <w:rPr>
          <w:rFonts w:ascii="13" w:hAnsi="13" w:cs="Courier New"/>
          <w:sz w:val="26"/>
          <w:szCs w:val="26"/>
          <w:vertAlign w:val="subscript"/>
        </w:rPr>
        <w:t>у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регламентированных муниципальных услуг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ру</w:t>
      </w:r>
      <w:r w:rsidRPr="00A77587">
        <w:rPr>
          <w:sz w:val="26"/>
          <w:szCs w:val="26"/>
        </w:rPr>
        <w:tab/>
        <w:t>- количество регламентированных муниципальных услуг;</w:t>
      </w:r>
    </w:p>
    <w:p w:rsidR="00BF4438" w:rsidRPr="00A77587" w:rsidRDefault="00297FD4" w:rsidP="00A809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у</w:t>
      </w:r>
      <w:r w:rsidRPr="00A77587">
        <w:rPr>
          <w:sz w:val="26"/>
          <w:szCs w:val="26"/>
        </w:rPr>
        <w:tab/>
        <w:t>-</w:t>
      </w:r>
      <w:r w:rsidR="00A809A3" w:rsidRPr="00A77587">
        <w:rPr>
          <w:sz w:val="26"/>
          <w:szCs w:val="26"/>
        </w:rPr>
        <w:t xml:space="preserve"> количество муниципальных услуг (</w:t>
      </w:r>
      <w:r w:rsidR="00BF4438" w:rsidRPr="00A77587">
        <w:rPr>
          <w:sz w:val="26"/>
          <w:szCs w:val="26"/>
        </w:rPr>
        <w:t>в соответствии с Перечнем муниципал</w:t>
      </w:r>
      <w:r w:rsidR="00BF4438" w:rsidRPr="00A77587">
        <w:rPr>
          <w:sz w:val="26"/>
          <w:szCs w:val="26"/>
        </w:rPr>
        <w:t>ь</w:t>
      </w:r>
      <w:r w:rsidR="00BF4438" w:rsidRPr="00A77587">
        <w:rPr>
          <w:sz w:val="26"/>
          <w:szCs w:val="26"/>
        </w:rPr>
        <w:t>ных услуг, предоставляемых мэрией города, предоставляемых муниципальными учреждениями, утвержденным распоряжением мэрии города</w:t>
      </w:r>
      <w:r w:rsidR="00A809A3" w:rsidRPr="00A77587">
        <w:rPr>
          <w:sz w:val="26"/>
          <w:szCs w:val="26"/>
        </w:rPr>
        <w:t>)</w:t>
      </w:r>
      <w:r w:rsidR="00BF4438" w:rsidRPr="00A77587">
        <w:rPr>
          <w:sz w:val="26"/>
          <w:szCs w:val="26"/>
        </w:rPr>
        <w:t>.</w:t>
      </w:r>
    </w:p>
    <w:p w:rsidR="00BF4438" w:rsidRPr="00A77587" w:rsidRDefault="00BF4438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2. Наименование показателя</w:t>
      </w: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доля регламент</w:t>
      </w:r>
      <w:r w:rsidR="00221E28" w:rsidRPr="00A77587">
        <w:rPr>
          <w:sz w:val="26"/>
          <w:szCs w:val="26"/>
        </w:rPr>
        <w:t xml:space="preserve">ированных контрольных функций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7B0A20" w:rsidRPr="00A77587">
        <w:rPr>
          <w:rFonts w:eastAsiaTheme="minorHAnsi"/>
          <w:sz w:val="26"/>
          <w:szCs w:val="26"/>
          <w:lang w:eastAsia="en-US"/>
        </w:rPr>
        <w:t xml:space="preserve"> - показатель, </w:t>
      </w:r>
      <w:r w:rsidR="00052664" w:rsidRPr="00A77587">
        <w:rPr>
          <w:rFonts w:eastAsiaTheme="minorHAnsi"/>
          <w:sz w:val="26"/>
          <w:szCs w:val="26"/>
          <w:lang w:eastAsia="en-US"/>
        </w:rPr>
        <w:t>фиксирующий</w:t>
      </w:r>
      <w:r w:rsidR="007B0A20" w:rsidRPr="00A77587">
        <w:rPr>
          <w:rFonts w:eastAsiaTheme="minorHAnsi"/>
          <w:sz w:val="26"/>
          <w:szCs w:val="26"/>
          <w:lang w:eastAsia="en-US"/>
        </w:rPr>
        <w:t xml:space="preserve"> наличие администр</w:t>
      </w:r>
      <w:r w:rsidR="007B0A20" w:rsidRPr="00A77587">
        <w:rPr>
          <w:rFonts w:eastAsiaTheme="minorHAnsi"/>
          <w:sz w:val="26"/>
          <w:szCs w:val="26"/>
          <w:lang w:eastAsia="en-US"/>
        </w:rPr>
        <w:t>а</w:t>
      </w:r>
      <w:r w:rsidR="007B0A20" w:rsidRPr="00A77587">
        <w:rPr>
          <w:rFonts w:eastAsiaTheme="minorHAnsi"/>
          <w:sz w:val="26"/>
          <w:szCs w:val="26"/>
          <w:lang w:eastAsia="en-US"/>
        </w:rPr>
        <w:t xml:space="preserve">тивных регламентов на муниципальные функции по осуществлению </w:t>
      </w:r>
      <w:r w:rsidR="00594A48" w:rsidRPr="00A77587">
        <w:rPr>
          <w:rFonts w:eastAsiaTheme="minorHAnsi"/>
          <w:sz w:val="26"/>
          <w:szCs w:val="26"/>
          <w:lang w:eastAsia="en-US"/>
        </w:rPr>
        <w:t>муниципального контроля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221E28" w:rsidRPr="00A77587" w:rsidRDefault="00221E28" w:rsidP="00221E28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221E28" w:rsidRPr="00A77587" w:rsidRDefault="00221E28" w:rsidP="00D136C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1B58AD" w:rsidRPr="00A77587">
        <w:rPr>
          <w:sz w:val="26"/>
          <w:szCs w:val="26"/>
        </w:rPr>
        <w:t xml:space="preserve"> </w:t>
      </w:r>
      <w:r w:rsidR="00D136C6" w:rsidRPr="00A77587">
        <w:rPr>
          <w:sz w:val="26"/>
          <w:szCs w:val="26"/>
        </w:rPr>
        <w:t>–</w:t>
      </w:r>
      <w:r w:rsidR="001B58AD" w:rsidRPr="00A77587">
        <w:rPr>
          <w:sz w:val="26"/>
          <w:szCs w:val="26"/>
        </w:rPr>
        <w:t xml:space="preserve"> </w:t>
      </w:r>
      <w:r w:rsidR="00EA7B71" w:rsidRPr="00A77587">
        <w:rPr>
          <w:sz w:val="26"/>
          <w:szCs w:val="26"/>
        </w:rPr>
        <w:t>данные</w:t>
      </w:r>
      <w:r w:rsidR="00D136C6" w:rsidRPr="00A77587">
        <w:rPr>
          <w:sz w:val="26"/>
          <w:szCs w:val="26"/>
        </w:rPr>
        <w:t>,</w:t>
      </w:r>
      <w:r w:rsidR="00EA7B71" w:rsidRPr="00A77587">
        <w:rPr>
          <w:sz w:val="26"/>
          <w:szCs w:val="26"/>
        </w:rPr>
        <w:t xml:space="preserve"> предоставляемые управлением муниципальной службы и кадровой политики мэрии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Р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ф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ф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096711" w:rsidRPr="00A77587" w:rsidRDefault="00096711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Р</w:t>
      </w:r>
      <w:r w:rsidRPr="00A77587">
        <w:rPr>
          <w:rFonts w:ascii="13" w:hAnsi="13" w:cs="Courier New"/>
          <w:sz w:val="26"/>
          <w:szCs w:val="26"/>
          <w:vertAlign w:val="subscript"/>
        </w:rPr>
        <w:t>ф</w:t>
      </w:r>
      <w:r w:rsidRPr="00A77587">
        <w:rPr>
          <w:spacing w:val="-6"/>
          <w:sz w:val="26"/>
          <w:szCs w:val="26"/>
        </w:rPr>
        <w:t xml:space="preserve"> 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регламентированных контрольных функций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рф</w:t>
      </w:r>
      <w:r w:rsidRPr="00A77587">
        <w:rPr>
          <w:sz w:val="26"/>
          <w:szCs w:val="26"/>
        </w:rPr>
        <w:tab/>
        <w:t>- количество регламентированных контрольных функций;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ф</w:t>
      </w:r>
      <w:r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ab/>
        <w:t xml:space="preserve">- </w:t>
      </w:r>
      <w:r w:rsidR="004F19BF" w:rsidRPr="00A77587">
        <w:rPr>
          <w:sz w:val="26"/>
          <w:szCs w:val="26"/>
        </w:rPr>
        <w:t>количество контрольных функций</w:t>
      </w:r>
      <w:r w:rsidRPr="00A77587">
        <w:rPr>
          <w:sz w:val="26"/>
          <w:szCs w:val="26"/>
        </w:rPr>
        <w:t>.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3. Наименование показателя</w:t>
      </w:r>
    </w:p>
    <w:p w:rsidR="00297FD4" w:rsidRPr="00A77587" w:rsidRDefault="009C71A2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</w:rPr>
        <w:t>д</w:t>
      </w:r>
      <w:r w:rsidR="003B15CF" w:rsidRPr="00A77587">
        <w:rPr>
          <w:sz w:val="26"/>
          <w:szCs w:val="26"/>
        </w:rPr>
        <w:t>оля муниципальных услуг, охваченных мониторингом качества и доступности предоставления муниципальных услуг</w:t>
      </w:r>
      <w:r w:rsidR="00594A48" w:rsidRPr="00A77587">
        <w:rPr>
          <w:sz w:val="26"/>
          <w:szCs w:val="26"/>
        </w:rPr>
        <w:t xml:space="preserve"> </w:t>
      </w:r>
    </w:p>
    <w:p w:rsidR="00073B9B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594A48" w:rsidRPr="00A77587">
        <w:rPr>
          <w:rFonts w:eastAsiaTheme="minorHAnsi"/>
          <w:sz w:val="26"/>
          <w:szCs w:val="26"/>
          <w:u w:val="single"/>
          <w:lang w:eastAsia="en-US"/>
        </w:rPr>
        <w:t xml:space="preserve"> </w:t>
      </w:r>
      <w:r w:rsidR="00594A48" w:rsidRPr="00A77587">
        <w:rPr>
          <w:rFonts w:eastAsiaTheme="minorHAnsi"/>
          <w:sz w:val="26"/>
          <w:szCs w:val="26"/>
          <w:lang w:eastAsia="en-US"/>
        </w:rPr>
        <w:t xml:space="preserve">- показатель, характеризующий </w:t>
      </w:r>
      <w:r w:rsidR="00594A48" w:rsidRPr="00A77587">
        <w:rPr>
          <w:sz w:val="26"/>
          <w:szCs w:val="26"/>
        </w:rPr>
        <w:t xml:space="preserve">муниципальные услуги, по которым проводится </w:t>
      </w:r>
      <w:r w:rsidR="00073B9B" w:rsidRPr="00A77587">
        <w:rPr>
          <w:sz w:val="26"/>
          <w:szCs w:val="26"/>
        </w:rPr>
        <w:t>систематическое комплексное исследование, сбор информации об уровне качества и доступности предоставления муниципальных услуг, анализ текущей практики предоставления муниципальных услуг,  оценка соо</w:t>
      </w:r>
      <w:r w:rsidR="00073B9B" w:rsidRPr="00A77587">
        <w:rPr>
          <w:sz w:val="26"/>
          <w:szCs w:val="26"/>
        </w:rPr>
        <w:t>т</w:t>
      </w:r>
      <w:r w:rsidR="00073B9B" w:rsidRPr="00A77587">
        <w:rPr>
          <w:sz w:val="26"/>
          <w:szCs w:val="26"/>
        </w:rPr>
        <w:t>ветствия показателей качества и доступности муниципальных услуг требованиям, с</w:t>
      </w:r>
      <w:r w:rsidR="00073B9B" w:rsidRPr="00A77587">
        <w:rPr>
          <w:sz w:val="26"/>
          <w:szCs w:val="26"/>
        </w:rPr>
        <w:t>о</w:t>
      </w:r>
      <w:r w:rsidR="00073B9B" w:rsidRPr="00A77587">
        <w:rPr>
          <w:sz w:val="26"/>
          <w:szCs w:val="26"/>
        </w:rPr>
        <w:t>держащимся в нормативных правовых актах, сравнительный анализ и разработка м</w:t>
      </w:r>
      <w:r w:rsidR="00073B9B" w:rsidRPr="00A77587">
        <w:rPr>
          <w:sz w:val="26"/>
          <w:szCs w:val="26"/>
        </w:rPr>
        <w:t>е</w:t>
      </w:r>
      <w:r w:rsidR="00073B9B" w:rsidRPr="00A77587">
        <w:rPr>
          <w:sz w:val="26"/>
          <w:szCs w:val="26"/>
        </w:rPr>
        <w:t>роприятий по повышению качества и доступности муниципальных услуг органами мэрии, направленные на повышение удовлетворенности получателей услуг.</w:t>
      </w:r>
    </w:p>
    <w:p w:rsidR="00BB36B4" w:rsidRPr="00A77587" w:rsidRDefault="00073B9B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М</w:t>
      </w:r>
      <w:r w:rsidR="005F2AE5" w:rsidRPr="00A77587">
        <w:rPr>
          <w:sz w:val="26"/>
          <w:szCs w:val="26"/>
        </w:rPr>
        <w:t>ониторинг качества и доступности предоставления муниципальных услуг не проводится по невостребованным муниципальным услугам</w:t>
      </w:r>
      <w:r w:rsidR="00052664" w:rsidRPr="00A77587">
        <w:rPr>
          <w:sz w:val="26"/>
          <w:szCs w:val="26"/>
        </w:rPr>
        <w:t>.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4427CB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4934AC" w:rsidRPr="00A77587">
        <w:rPr>
          <w:sz w:val="26"/>
          <w:szCs w:val="26"/>
        </w:rPr>
        <w:t>ежегодно</w:t>
      </w:r>
      <w:r w:rsidR="004427CB" w:rsidRPr="00A77587">
        <w:rPr>
          <w:sz w:val="26"/>
          <w:szCs w:val="26"/>
        </w:rPr>
        <w:t xml:space="preserve"> до 28 февраля года следующего за отчетным</w:t>
      </w:r>
      <w:r w:rsidR="006E3160" w:rsidRPr="00A77587">
        <w:rPr>
          <w:sz w:val="26"/>
          <w:szCs w:val="26"/>
        </w:rPr>
        <w:t xml:space="preserve"> в соответствии с постановлением мэрии города от 28.08.2014 № 4648 «О проведении ежегодного мониторинга качества и доступности предоставления мун</w:t>
      </w:r>
      <w:r w:rsidR="006E3160" w:rsidRPr="00A77587">
        <w:rPr>
          <w:sz w:val="26"/>
          <w:szCs w:val="26"/>
        </w:rPr>
        <w:t>и</w:t>
      </w:r>
      <w:r w:rsidR="006E3160" w:rsidRPr="00A77587">
        <w:rPr>
          <w:sz w:val="26"/>
          <w:szCs w:val="26"/>
        </w:rPr>
        <w:t>ципальных услуг в городе Череповце»</w:t>
      </w:r>
      <w:proofErr w:type="gramEnd"/>
    </w:p>
    <w:p w:rsidR="007479D9" w:rsidRPr="00A77587" w:rsidRDefault="007479D9" w:rsidP="007479D9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</w:p>
    <w:p w:rsidR="007479D9" w:rsidRPr="00A77587" w:rsidRDefault="007479D9" w:rsidP="007479D9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A064B5" w:rsidRPr="00A77587">
        <w:rPr>
          <w:sz w:val="26"/>
          <w:szCs w:val="26"/>
        </w:rPr>
        <w:t xml:space="preserve"> - </w:t>
      </w:r>
      <w:r w:rsidR="00EA7B71" w:rsidRPr="00A77587">
        <w:rPr>
          <w:sz w:val="26"/>
          <w:szCs w:val="26"/>
        </w:rPr>
        <w:t>ежегодный сводный отчет о результатах проведения мониторинга, формируемый управлением муниципальной службы и кадро</w:t>
      </w:r>
      <w:r w:rsidR="0059080D" w:rsidRPr="00A77587">
        <w:rPr>
          <w:sz w:val="26"/>
          <w:szCs w:val="26"/>
        </w:rPr>
        <w:t>вой пол</w:t>
      </w:r>
      <w:r w:rsidR="0059080D" w:rsidRPr="00A77587">
        <w:rPr>
          <w:sz w:val="26"/>
          <w:szCs w:val="26"/>
        </w:rPr>
        <w:t>и</w:t>
      </w:r>
      <w:r w:rsidR="0059080D" w:rsidRPr="00A77587">
        <w:rPr>
          <w:sz w:val="26"/>
          <w:szCs w:val="26"/>
        </w:rPr>
        <w:t>тики мэрии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096711" w:rsidRPr="00A77587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М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М</w:t>
      </w:r>
      <w:r w:rsidRPr="00A77587">
        <w:rPr>
          <w:rFonts w:ascii="13" w:hAnsi="13" w:cs="Courier New"/>
          <w:sz w:val="26"/>
          <w:szCs w:val="26"/>
          <w:vertAlign w:val="subscript"/>
        </w:rPr>
        <w:t>у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 xml:space="preserve">доля муниципальных услуг, </w:t>
      </w:r>
      <w:r w:rsidR="003B15CF" w:rsidRPr="00A77587">
        <w:rPr>
          <w:sz w:val="26"/>
          <w:szCs w:val="26"/>
        </w:rPr>
        <w:t>охваченных мониторингом качества и доступн</w:t>
      </w:r>
      <w:r w:rsidR="003B15CF" w:rsidRPr="00A77587">
        <w:rPr>
          <w:sz w:val="26"/>
          <w:szCs w:val="26"/>
        </w:rPr>
        <w:t>о</w:t>
      </w:r>
      <w:r w:rsidR="003B15CF" w:rsidRPr="00A77587">
        <w:rPr>
          <w:sz w:val="26"/>
          <w:szCs w:val="26"/>
        </w:rPr>
        <w:t>сти предоставления муниципальных услуг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м</w:t>
      </w:r>
      <w:r w:rsidRPr="00A77587">
        <w:rPr>
          <w:sz w:val="26"/>
          <w:szCs w:val="26"/>
        </w:rPr>
        <w:tab/>
        <w:t xml:space="preserve">- количество муниципальных услуг, </w:t>
      </w:r>
      <w:r w:rsidR="003B15CF" w:rsidRPr="00A77587">
        <w:rPr>
          <w:sz w:val="26"/>
          <w:szCs w:val="26"/>
        </w:rPr>
        <w:t>охваченных мониторингом качества и д</w:t>
      </w:r>
      <w:r w:rsidR="003B15CF" w:rsidRPr="00A77587">
        <w:rPr>
          <w:sz w:val="26"/>
          <w:szCs w:val="26"/>
        </w:rPr>
        <w:t>о</w:t>
      </w:r>
      <w:r w:rsidR="003B15CF" w:rsidRPr="00A77587">
        <w:rPr>
          <w:sz w:val="26"/>
          <w:szCs w:val="26"/>
        </w:rPr>
        <w:t>ступности предоставления муниципальных услуг</w:t>
      </w:r>
      <w:r w:rsidRPr="00A77587">
        <w:rPr>
          <w:sz w:val="26"/>
          <w:szCs w:val="26"/>
        </w:rPr>
        <w:t>;</w:t>
      </w:r>
    </w:p>
    <w:p w:rsidR="00297FD4" w:rsidRPr="00A77587" w:rsidRDefault="00297FD4" w:rsidP="00D85A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у</w:t>
      </w:r>
      <w:r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ab/>
        <w:t>-</w:t>
      </w:r>
      <w:r w:rsidR="00D85A0F" w:rsidRPr="00A77587">
        <w:rPr>
          <w:sz w:val="26"/>
          <w:szCs w:val="26"/>
        </w:rPr>
        <w:t xml:space="preserve"> количество муниципальных услуг (</w:t>
      </w:r>
      <w:r w:rsidR="001B58AD" w:rsidRPr="00A77587">
        <w:rPr>
          <w:sz w:val="26"/>
          <w:szCs w:val="26"/>
        </w:rPr>
        <w:t>в соответствии с Перечнем муниципал</w:t>
      </w:r>
      <w:r w:rsidR="001B58AD" w:rsidRPr="00A77587">
        <w:rPr>
          <w:sz w:val="26"/>
          <w:szCs w:val="26"/>
        </w:rPr>
        <w:t>ь</w:t>
      </w:r>
      <w:r w:rsidR="001B58AD" w:rsidRPr="00A77587">
        <w:rPr>
          <w:sz w:val="26"/>
          <w:szCs w:val="26"/>
        </w:rPr>
        <w:t>ных услуг, предоставляемых мэрией города, предоставляемых муниципальными учреждениями, утвержденным распоряжением мэрии города</w:t>
      </w:r>
      <w:r w:rsidR="00D85A0F" w:rsidRPr="00A77587">
        <w:rPr>
          <w:sz w:val="26"/>
          <w:szCs w:val="26"/>
        </w:rPr>
        <w:t>)</w:t>
      </w:r>
      <w:r w:rsidR="001B58AD" w:rsidRPr="00A77587">
        <w:rPr>
          <w:sz w:val="26"/>
          <w:szCs w:val="26"/>
        </w:rPr>
        <w:t>.</w:t>
      </w:r>
    </w:p>
    <w:p w:rsidR="001B58AD" w:rsidRPr="00A77587" w:rsidRDefault="001B58AD" w:rsidP="001B58AD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4. Наименование показателя</w:t>
      </w: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0"/>
        </w:rPr>
        <w:t>доля муниципальных услуг, предоставляемых в электронной форме, от общего числа услуг, подлежащих переводу</w:t>
      </w:r>
    </w:p>
    <w:p w:rsidR="001A4972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317B2D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EE579F" w:rsidRPr="00A77587">
        <w:rPr>
          <w:rFonts w:eastAsiaTheme="minorHAnsi"/>
          <w:sz w:val="26"/>
          <w:szCs w:val="26"/>
          <w:lang w:eastAsia="en-US"/>
        </w:rPr>
        <w:t>–</w:t>
      </w:r>
      <w:r w:rsidR="00317B2D" w:rsidRPr="00A77587">
        <w:rPr>
          <w:rFonts w:eastAsiaTheme="minorHAnsi"/>
          <w:sz w:val="26"/>
          <w:szCs w:val="26"/>
          <w:lang w:eastAsia="en-US"/>
        </w:rPr>
        <w:t xml:space="preserve"> показатель</w:t>
      </w:r>
      <w:r w:rsidR="00DE76E0" w:rsidRPr="00A77587">
        <w:rPr>
          <w:rFonts w:eastAsiaTheme="minorHAnsi"/>
          <w:sz w:val="26"/>
          <w:szCs w:val="26"/>
          <w:lang w:eastAsia="en-US"/>
        </w:rPr>
        <w:t xml:space="preserve"> позволяет определить</w:t>
      </w:r>
      <w:r w:rsidR="00D136C6" w:rsidRPr="00A77587">
        <w:rPr>
          <w:rFonts w:eastAsiaTheme="minorHAnsi"/>
          <w:sz w:val="26"/>
          <w:szCs w:val="26"/>
          <w:lang w:eastAsia="en-US"/>
        </w:rPr>
        <w:t>,</w:t>
      </w:r>
      <w:r w:rsidR="00DE76E0" w:rsidRPr="00A77587">
        <w:rPr>
          <w:rFonts w:eastAsiaTheme="minorHAnsi"/>
          <w:sz w:val="26"/>
          <w:szCs w:val="26"/>
          <w:lang w:eastAsia="en-US"/>
        </w:rPr>
        <w:t xml:space="preserve"> сколько мун</w:t>
      </w:r>
      <w:r w:rsidR="00DE76E0" w:rsidRPr="00A77587">
        <w:rPr>
          <w:rFonts w:eastAsiaTheme="minorHAnsi"/>
          <w:sz w:val="26"/>
          <w:szCs w:val="26"/>
          <w:lang w:eastAsia="en-US"/>
        </w:rPr>
        <w:t>и</w:t>
      </w:r>
      <w:r w:rsidR="00DE76E0" w:rsidRPr="00A77587">
        <w:rPr>
          <w:rFonts w:eastAsiaTheme="minorHAnsi"/>
          <w:sz w:val="26"/>
          <w:szCs w:val="26"/>
          <w:lang w:eastAsia="en-US"/>
        </w:rPr>
        <w:t xml:space="preserve">ципальных услуг </w:t>
      </w:r>
      <w:r w:rsidR="00E51CD8" w:rsidRPr="00A77587">
        <w:rPr>
          <w:rFonts w:eastAsiaTheme="minorHAnsi"/>
          <w:sz w:val="26"/>
          <w:szCs w:val="26"/>
          <w:lang w:eastAsia="en-US"/>
        </w:rPr>
        <w:t>предоставляются в электронной форме</w:t>
      </w:r>
      <w:r w:rsidR="008831EF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1A4972" w:rsidRPr="00A77587">
        <w:rPr>
          <w:rFonts w:eastAsiaTheme="minorHAnsi"/>
          <w:sz w:val="26"/>
          <w:szCs w:val="26"/>
          <w:lang w:eastAsia="en-US"/>
        </w:rPr>
        <w:t>в соответствии с этапами п</w:t>
      </w:r>
      <w:r w:rsidR="001A4972" w:rsidRPr="00A77587">
        <w:rPr>
          <w:rFonts w:eastAsiaTheme="minorHAnsi"/>
          <w:sz w:val="26"/>
          <w:szCs w:val="26"/>
          <w:lang w:eastAsia="en-US"/>
        </w:rPr>
        <w:t>е</w:t>
      </w:r>
      <w:r w:rsidR="001A4972" w:rsidRPr="00A77587">
        <w:rPr>
          <w:rFonts w:eastAsiaTheme="minorHAnsi"/>
          <w:sz w:val="26"/>
          <w:szCs w:val="26"/>
          <w:lang w:eastAsia="en-US"/>
        </w:rPr>
        <w:t>ревода, определенными</w:t>
      </w:r>
      <w:r w:rsidR="001A4972" w:rsidRPr="00A77587">
        <w:rPr>
          <w:sz w:val="26"/>
          <w:szCs w:val="26"/>
        </w:rPr>
        <w:t xml:space="preserve"> </w:t>
      </w:r>
      <w:r w:rsidR="001A4972" w:rsidRPr="00A77587">
        <w:rPr>
          <w:rFonts w:eastAsiaTheme="minorHAnsi"/>
          <w:sz w:val="26"/>
          <w:szCs w:val="26"/>
          <w:lang w:eastAsia="en-US"/>
        </w:rPr>
        <w:t>планом-графиком перехода на предоставление муниципал</w:t>
      </w:r>
      <w:r w:rsidR="001A4972" w:rsidRPr="00A77587">
        <w:rPr>
          <w:rFonts w:eastAsiaTheme="minorHAnsi"/>
          <w:sz w:val="26"/>
          <w:szCs w:val="26"/>
          <w:lang w:eastAsia="en-US"/>
        </w:rPr>
        <w:t>ь</w:t>
      </w:r>
      <w:r w:rsidR="001A4972" w:rsidRPr="00A77587">
        <w:rPr>
          <w:rFonts w:eastAsiaTheme="minorHAnsi"/>
          <w:sz w:val="26"/>
          <w:szCs w:val="26"/>
          <w:lang w:eastAsia="en-US"/>
        </w:rPr>
        <w:t>ных услуг в электронной форме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0D7E5C" w:rsidRPr="00A77587" w:rsidRDefault="000D7E5C" w:rsidP="005E4B4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="001C27DF" w:rsidRPr="00A77587">
        <w:rPr>
          <w:sz w:val="26"/>
          <w:szCs w:val="26"/>
        </w:rPr>
        <w:t xml:space="preserve"> – проценты</w:t>
      </w:r>
    </w:p>
    <w:p w:rsidR="000D7E5C" w:rsidRPr="00A77587" w:rsidRDefault="005E4B4C" w:rsidP="005E4B4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Pr="00A77587">
        <w:rPr>
          <w:sz w:val="26"/>
          <w:szCs w:val="26"/>
        </w:rPr>
        <w:t xml:space="preserve"> - </w:t>
      </w:r>
      <w:r w:rsidR="000D7E5C" w:rsidRPr="00A77587">
        <w:rPr>
          <w:sz w:val="26"/>
          <w:szCs w:val="26"/>
        </w:rPr>
        <w:t>количество услуг, предоставляемых в электронно</w:t>
      </w:r>
      <w:r w:rsidR="001C27DF" w:rsidRPr="00A77587">
        <w:rPr>
          <w:sz w:val="26"/>
          <w:szCs w:val="26"/>
        </w:rPr>
        <w:t>й</w:t>
      </w:r>
      <w:r w:rsidR="000D7E5C" w:rsidRPr="00A77587">
        <w:rPr>
          <w:sz w:val="26"/>
          <w:szCs w:val="26"/>
        </w:rPr>
        <w:t xml:space="preserve"> фор</w:t>
      </w:r>
      <w:r w:rsidR="001C27DF" w:rsidRPr="00A77587">
        <w:rPr>
          <w:sz w:val="26"/>
          <w:szCs w:val="26"/>
        </w:rPr>
        <w:t>м</w:t>
      </w:r>
      <w:r w:rsidR="000D7E5C" w:rsidRPr="00A77587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(ЕПГУ); о</w:t>
      </w:r>
      <w:r w:rsidR="000D7E5C" w:rsidRPr="00A77587">
        <w:rPr>
          <w:sz w:val="26"/>
          <w:szCs w:val="26"/>
        </w:rPr>
        <w:t>б</w:t>
      </w:r>
      <w:r w:rsidR="000D7E5C" w:rsidRPr="00A77587">
        <w:rPr>
          <w:sz w:val="26"/>
          <w:szCs w:val="26"/>
        </w:rPr>
        <w:t>щее количество муниципальных услуг, подлежащих переводу в электронн</w:t>
      </w:r>
      <w:r w:rsidR="001B58AD" w:rsidRPr="00A77587">
        <w:rPr>
          <w:sz w:val="26"/>
          <w:szCs w:val="26"/>
        </w:rPr>
        <w:t>ую</w:t>
      </w:r>
      <w:r w:rsidR="000D7E5C" w:rsidRPr="00A77587">
        <w:rPr>
          <w:sz w:val="26"/>
          <w:szCs w:val="26"/>
        </w:rPr>
        <w:t xml:space="preserve"> </w:t>
      </w:r>
      <w:r w:rsidR="001B58AD" w:rsidRPr="00A77587">
        <w:rPr>
          <w:sz w:val="26"/>
          <w:szCs w:val="26"/>
        </w:rPr>
        <w:t>форму</w:t>
      </w:r>
      <w:r w:rsidR="00D136C6" w:rsidRPr="00A77587">
        <w:rPr>
          <w:sz w:val="26"/>
          <w:szCs w:val="26"/>
        </w:rPr>
        <w:t>,</w:t>
      </w:r>
      <w:r w:rsidR="000D7E5C" w:rsidRPr="00A77587">
        <w:rPr>
          <w:sz w:val="26"/>
          <w:szCs w:val="26"/>
        </w:rPr>
        <w:t xml:space="preserve"> - </w:t>
      </w:r>
      <w:r w:rsidRPr="00A77587">
        <w:rPr>
          <w:sz w:val="26"/>
          <w:szCs w:val="26"/>
        </w:rPr>
        <w:t>план-график перехода на предоставление муниципальных услуг в электронной фо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ме, утвержденный распоряжением мэрии города</w:t>
      </w:r>
      <w:r w:rsidR="000D7E5C" w:rsidRPr="00A77587">
        <w:rPr>
          <w:sz w:val="26"/>
          <w:szCs w:val="26"/>
        </w:rPr>
        <w:t>.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096711" w:rsidRPr="00A77587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297FD4" w:rsidRPr="00A77587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rFonts w:ascii="13" w:hAnsi="13" w:cs="Courier New"/>
          <w:sz w:val="26"/>
          <w:szCs w:val="26"/>
        </w:rPr>
        <w:t>Э</w:t>
      </w:r>
      <w:r w:rsidRPr="00A77587">
        <w:rPr>
          <w:rFonts w:ascii="13" w:hAnsi="13" w:cs="Courier New"/>
          <w:sz w:val="26"/>
          <w:szCs w:val="26"/>
          <w:vertAlign w:val="subscript"/>
        </w:rPr>
        <w:t>у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 xml:space="preserve">доля муниципальных услуг, </w:t>
      </w:r>
      <w:r w:rsidRPr="00A77587">
        <w:rPr>
          <w:sz w:val="26"/>
          <w:szCs w:val="20"/>
        </w:rPr>
        <w:t>предоставляемых в электронной форме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A77587">
        <w:rPr>
          <w:spacing w:val="-2"/>
          <w:sz w:val="26"/>
          <w:szCs w:val="26"/>
        </w:rPr>
        <w:t>К</w:t>
      </w:r>
      <w:r w:rsidRPr="00A77587">
        <w:rPr>
          <w:spacing w:val="-2"/>
          <w:sz w:val="26"/>
          <w:szCs w:val="26"/>
          <w:vertAlign w:val="subscript"/>
        </w:rPr>
        <w:t>э</w:t>
      </w:r>
      <w:r w:rsidRPr="00A77587">
        <w:rPr>
          <w:spacing w:val="-2"/>
          <w:sz w:val="26"/>
          <w:szCs w:val="26"/>
        </w:rPr>
        <w:tab/>
        <w:t xml:space="preserve">- количество муниципальных услуг, </w:t>
      </w:r>
      <w:r w:rsidRPr="00A77587">
        <w:rPr>
          <w:spacing w:val="-2"/>
          <w:sz w:val="26"/>
          <w:szCs w:val="20"/>
        </w:rPr>
        <w:t>предоставляемых в электронной форме</w:t>
      </w:r>
      <w:r w:rsidRPr="00A77587">
        <w:rPr>
          <w:spacing w:val="-2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у</w:t>
      </w:r>
      <w:r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ab/>
        <w:t>- количество муниципальных услуг</w:t>
      </w:r>
      <w:r w:rsidR="001B58AD" w:rsidRPr="00A77587">
        <w:rPr>
          <w:sz w:val="26"/>
          <w:szCs w:val="26"/>
        </w:rPr>
        <w:t>, подлежащих переводу в электронную форму</w:t>
      </w:r>
      <w:r w:rsidRPr="00A77587">
        <w:rPr>
          <w:sz w:val="26"/>
          <w:szCs w:val="26"/>
        </w:rPr>
        <w:t>.</w:t>
      </w:r>
    </w:p>
    <w:p w:rsidR="001B58AD" w:rsidRPr="00A77587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5. Наименование показателя:</w:t>
      </w:r>
      <w:r w:rsidRPr="00A77587">
        <w:rPr>
          <w:sz w:val="26"/>
          <w:szCs w:val="26"/>
        </w:rPr>
        <w:t xml:space="preserve"> </w:t>
      </w:r>
    </w:p>
    <w:p w:rsidR="00297FD4" w:rsidRPr="00A77587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граждан, использующих механизм получения муниципаль</w:t>
      </w:r>
      <w:r w:rsidR="001450B5" w:rsidRPr="00A77587">
        <w:rPr>
          <w:sz w:val="26"/>
          <w:szCs w:val="26"/>
        </w:rPr>
        <w:t>ных услуг в эле</w:t>
      </w:r>
      <w:r w:rsidR="001450B5" w:rsidRPr="00A77587">
        <w:rPr>
          <w:sz w:val="26"/>
          <w:szCs w:val="26"/>
        </w:rPr>
        <w:t>к</w:t>
      </w:r>
      <w:r w:rsidR="001450B5" w:rsidRPr="00A77587">
        <w:rPr>
          <w:sz w:val="26"/>
          <w:szCs w:val="26"/>
        </w:rPr>
        <w:t>тронной форме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317B2D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EE579F" w:rsidRPr="00A77587">
        <w:rPr>
          <w:rFonts w:eastAsiaTheme="minorHAnsi"/>
          <w:sz w:val="26"/>
          <w:szCs w:val="26"/>
          <w:lang w:eastAsia="en-US"/>
        </w:rPr>
        <w:t>–</w:t>
      </w:r>
      <w:r w:rsidR="00317B2D"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EE579F" w:rsidRPr="00A77587">
        <w:rPr>
          <w:rFonts w:eastAsiaTheme="minorHAnsi"/>
          <w:sz w:val="26"/>
          <w:szCs w:val="26"/>
          <w:lang w:eastAsia="en-US"/>
        </w:rPr>
        <w:t>показатель позволяет определить</w:t>
      </w:r>
      <w:r w:rsidR="00D136C6" w:rsidRPr="00A77587">
        <w:rPr>
          <w:rFonts w:eastAsiaTheme="minorHAnsi"/>
          <w:sz w:val="26"/>
          <w:szCs w:val="26"/>
          <w:lang w:eastAsia="en-US"/>
        </w:rPr>
        <w:t>,</w:t>
      </w:r>
      <w:r w:rsidR="00EE579F" w:rsidRPr="00A77587">
        <w:rPr>
          <w:rFonts w:eastAsiaTheme="minorHAnsi"/>
          <w:sz w:val="26"/>
          <w:szCs w:val="26"/>
          <w:lang w:eastAsia="en-US"/>
        </w:rPr>
        <w:t xml:space="preserve"> сколько граждан обращаются за получением муниципальных услуг </w:t>
      </w:r>
      <w:r w:rsidR="00FF0E61" w:rsidRPr="00A77587">
        <w:rPr>
          <w:rFonts w:eastAsiaTheme="minorHAnsi"/>
          <w:sz w:val="26"/>
          <w:szCs w:val="26"/>
          <w:lang w:eastAsia="en-US"/>
        </w:rPr>
        <w:t xml:space="preserve">непосредственно </w:t>
      </w:r>
      <w:r w:rsidR="00EE579F" w:rsidRPr="00A77587">
        <w:rPr>
          <w:rFonts w:eastAsiaTheme="minorHAnsi"/>
          <w:sz w:val="26"/>
          <w:szCs w:val="26"/>
          <w:lang w:eastAsia="en-US"/>
        </w:rPr>
        <w:t xml:space="preserve">через </w:t>
      </w:r>
      <w:r w:rsidR="00061E0C" w:rsidRPr="00A77587">
        <w:rPr>
          <w:rFonts w:eastAsiaTheme="minorHAnsi"/>
          <w:sz w:val="26"/>
          <w:szCs w:val="26"/>
          <w:lang w:eastAsia="en-US"/>
        </w:rPr>
        <w:t>Единый п</w:t>
      </w:r>
      <w:r w:rsidR="00EE579F" w:rsidRPr="00A77587">
        <w:rPr>
          <w:rFonts w:eastAsiaTheme="minorHAnsi"/>
          <w:sz w:val="26"/>
          <w:szCs w:val="26"/>
          <w:lang w:eastAsia="en-US"/>
        </w:rPr>
        <w:t>ортал государственных и мун</w:t>
      </w:r>
      <w:r w:rsidR="008831EF" w:rsidRPr="00A77587">
        <w:rPr>
          <w:rFonts w:eastAsiaTheme="minorHAnsi"/>
          <w:sz w:val="26"/>
          <w:szCs w:val="26"/>
          <w:lang w:eastAsia="en-US"/>
        </w:rPr>
        <w:t>и</w:t>
      </w:r>
      <w:r w:rsidR="00EE579F" w:rsidRPr="00A77587">
        <w:rPr>
          <w:rFonts w:eastAsiaTheme="minorHAnsi"/>
          <w:sz w:val="26"/>
          <w:szCs w:val="26"/>
          <w:lang w:eastAsia="en-US"/>
        </w:rPr>
        <w:t>ци</w:t>
      </w:r>
      <w:r w:rsidR="008831EF" w:rsidRPr="00A77587">
        <w:rPr>
          <w:rFonts w:eastAsiaTheme="minorHAnsi"/>
          <w:sz w:val="26"/>
          <w:szCs w:val="26"/>
          <w:lang w:eastAsia="en-US"/>
        </w:rPr>
        <w:t>пальных услуг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A77587">
        <w:rPr>
          <w:sz w:val="26"/>
          <w:szCs w:val="26"/>
        </w:rPr>
        <w:t>–</w:t>
      </w:r>
      <w:r w:rsidRPr="00A77587">
        <w:rPr>
          <w:sz w:val="26"/>
          <w:szCs w:val="26"/>
        </w:rPr>
        <w:t xml:space="preserve"> </w:t>
      </w:r>
      <w:r w:rsidR="00C951A7" w:rsidRPr="00A77587">
        <w:rPr>
          <w:sz w:val="26"/>
          <w:szCs w:val="26"/>
        </w:rPr>
        <w:t>ежегодно</w:t>
      </w:r>
      <w:r w:rsidR="00F6242C" w:rsidRPr="00A77587">
        <w:rPr>
          <w:sz w:val="26"/>
          <w:szCs w:val="26"/>
        </w:rPr>
        <w:t xml:space="preserve"> до 29 сентября года следующего за отчетным</w:t>
      </w:r>
    </w:p>
    <w:p w:rsidR="001450B5" w:rsidRPr="00A77587" w:rsidRDefault="001450B5" w:rsidP="001450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  <w:r w:rsidR="00A064B5" w:rsidRPr="00A77587">
        <w:rPr>
          <w:sz w:val="26"/>
          <w:szCs w:val="26"/>
        </w:rPr>
        <w:t>;</w:t>
      </w:r>
    </w:p>
    <w:p w:rsidR="001450B5" w:rsidRPr="00A77587" w:rsidRDefault="001450B5" w:rsidP="001450B5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A064B5" w:rsidRPr="00A77587">
        <w:rPr>
          <w:sz w:val="26"/>
          <w:szCs w:val="26"/>
          <w:u w:val="single"/>
        </w:rPr>
        <w:t xml:space="preserve"> </w:t>
      </w:r>
      <w:r w:rsidR="00A064B5" w:rsidRPr="00A77587">
        <w:rPr>
          <w:sz w:val="26"/>
          <w:szCs w:val="26"/>
        </w:rPr>
        <w:t xml:space="preserve">– </w:t>
      </w:r>
      <w:r w:rsidR="00490095" w:rsidRPr="00A77587">
        <w:rPr>
          <w:sz w:val="26"/>
          <w:szCs w:val="26"/>
        </w:rPr>
        <w:t>значение берется из результатов Выборочного фед</w:t>
      </w:r>
      <w:r w:rsidR="00490095" w:rsidRPr="00A77587">
        <w:rPr>
          <w:sz w:val="26"/>
          <w:szCs w:val="26"/>
        </w:rPr>
        <w:t>е</w:t>
      </w:r>
      <w:r w:rsidR="00490095" w:rsidRPr="00A77587">
        <w:rPr>
          <w:sz w:val="26"/>
          <w:szCs w:val="26"/>
        </w:rPr>
        <w:t>рального статистического наблюдения по вопросам использования населением и</w:t>
      </w:r>
      <w:r w:rsidR="00490095" w:rsidRPr="00A77587">
        <w:rPr>
          <w:sz w:val="26"/>
          <w:szCs w:val="26"/>
        </w:rPr>
        <w:t>н</w:t>
      </w:r>
      <w:r w:rsidR="00490095" w:rsidRPr="00A77587">
        <w:rPr>
          <w:sz w:val="26"/>
          <w:szCs w:val="26"/>
        </w:rPr>
        <w:t>формационных технологий и информационно-телекоммуникационных сетей, публ</w:t>
      </w:r>
      <w:r w:rsidR="00490095" w:rsidRPr="00A77587">
        <w:rPr>
          <w:sz w:val="26"/>
          <w:szCs w:val="26"/>
        </w:rPr>
        <w:t>и</w:t>
      </w:r>
      <w:r w:rsidR="00490095" w:rsidRPr="00A77587">
        <w:rPr>
          <w:sz w:val="26"/>
          <w:szCs w:val="26"/>
        </w:rPr>
        <w:t>куемых Росстатом</w:t>
      </w:r>
      <w:r w:rsidR="00A064B5" w:rsidRPr="00A77587">
        <w:rPr>
          <w:rFonts w:eastAsiaTheme="minorEastAsia"/>
          <w:sz w:val="26"/>
          <w:szCs w:val="26"/>
        </w:rPr>
        <w:t>;</w:t>
      </w:r>
    </w:p>
    <w:p w:rsidR="00130610" w:rsidRPr="00A77587" w:rsidRDefault="00130610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6. Наименование показателя:</w:t>
      </w:r>
      <w:r w:rsidRPr="00A77587">
        <w:rPr>
          <w:sz w:val="26"/>
          <w:szCs w:val="26"/>
        </w:rPr>
        <w:t xml:space="preserve"> </w:t>
      </w:r>
    </w:p>
    <w:p w:rsidR="00297FD4" w:rsidRPr="00A77587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доля муниципальных услуг, предоставляемых на базе МФЦ</w:t>
      </w:r>
      <w:r w:rsidR="000D7663" w:rsidRPr="00A77587">
        <w:rPr>
          <w:sz w:val="26"/>
          <w:szCs w:val="26"/>
        </w:rPr>
        <w:t>,</w:t>
      </w:r>
      <w:r w:rsidR="000D7663" w:rsidRPr="00A77587">
        <w:rPr>
          <w:rFonts w:eastAsia="Calibri"/>
          <w:sz w:val="20"/>
          <w:szCs w:val="20"/>
          <w:lang w:eastAsia="en-US"/>
        </w:rPr>
        <w:t xml:space="preserve"> </w:t>
      </w:r>
      <w:r w:rsidR="000D7663" w:rsidRPr="00A77587">
        <w:rPr>
          <w:rFonts w:eastAsia="Calibri"/>
          <w:sz w:val="26"/>
          <w:szCs w:val="26"/>
          <w:lang w:eastAsia="en-US"/>
        </w:rPr>
        <w:t>от общего колич</w:t>
      </w:r>
      <w:r w:rsidR="000D7663" w:rsidRPr="00A77587">
        <w:rPr>
          <w:rFonts w:eastAsia="Calibri"/>
          <w:sz w:val="26"/>
          <w:szCs w:val="26"/>
          <w:lang w:eastAsia="en-US"/>
        </w:rPr>
        <w:t>е</w:t>
      </w:r>
      <w:r w:rsidR="000D7663" w:rsidRPr="00A77587">
        <w:rPr>
          <w:rFonts w:eastAsia="Calibri"/>
          <w:sz w:val="26"/>
          <w:szCs w:val="26"/>
          <w:lang w:eastAsia="en-US"/>
        </w:rPr>
        <w:t>ства муниципальных услуг</w:t>
      </w:r>
      <w:r w:rsidR="001B58AD" w:rsidRPr="00A77587">
        <w:rPr>
          <w:rFonts w:eastAsia="Calibri"/>
          <w:sz w:val="26"/>
          <w:szCs w:val="26"/>
          <w:lang w:eastAsia="en-US"/>
        </w:rPr>
        <w:t>;</w:t>
      </w:r>
      <w:r w:rsidRPr="00A77587">
        <w:rPr>
          <w:sz w:val="26"/>
          <w:szCs w:val="26"/>
        </w:rPr>
        <w:t xml:space="preserve">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795B5A" w:rsidRPr="00A77587">
        <w:rPr>
          <w:rFonts w:eastAsiaTheme="minorHAnsi"/>
          <w:sz w:val="26"/>
          <w:szCs w:val="26"/>
          <w:lang w:eastAsia="en-US"/>
        </w:rPr>
        <w:t xml:space="preserve"> - </w:t>
      </w:r>
      <w:r w:rsidR="008918F5" w:rsidRPr="00A77587">
        <w:rPr>
          <w:rFonts w:eastAsiaTheme="minorHAnsi"/>
          <w:sz w:val="26"/>
          <w:szCs w:val="26"/>
          <w:lang w:eastAsia="en-US"/>
        </w:rPr>
        <w:t>показатель, определяющий сколько муниципал</w:t>
      </w:r>
      <w:r w:rsidR="008918F5" w:rsidRPr="00A77587">
        <w:rPr>
          <w:rFonts w:eastAsiaTheme="minorHAnsi"/>
          <w:sz w:val="26"/>
          <w:szCs w:val="26"/>
          <w:lang w:eastAsia="en-US"/>
        </w:rPr>
        <w:t>ь</w:t>
      </w:r>
      <w:r w:rsidR="008918F5" w:rsidRPr="00A77587">
        <w:rPr>
          <w:rFonts w:eastAsiaTheme="minorHAnsi"/>
          <w:sz w:val="26"/>
          <w:szCs w:val="26"/>
          <w:lang w:eastAsia="en-US"/>
        </w:rPr>
        <w:t>ных услуг предоставляется на базе МФЦ от общего количества муниципальных услуг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Периодичность сбора информации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3A380C" w:rsidRPr="00A77587" w:rsidRDefault="003A380C" w:rsidP="003A380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проценты</w:t>
      </w:r>
      <w:r w:rsidR="001B58AD" w:rsidRPr="00A77587">
        <w:rPr>
          <w:sz w:val="26"/>
          <w:szCs w:val="26"/>
        </w:rPr>
        <w:t>;</w:t>
      </w:r>
    </w:p>
    <w:p w:rsidR="000E1025" w:rsidRPr="00A77587" w:rsidRDefault="003A380C" w:rsidP="003A380C">
      <w:pPr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lastRenderedPageBreak/>
        <w:t>Источник информации</w:t>
      </w:r>
      <w:r w:rsidR="000E1025" w:rsidRPr="00A77587">
        <w:rPr>
          <w:sz w:val="26"/>
          <w:szCs w:val="26"/>
          <w:u w:val="single"/>
        </w:rPr>
        <w:t>:</w:t>
      </w:r>
    </w:p>
    <w:p w:rsidR="003A380C" w:rsidRPr="00A77587" w:rsidRDefault="000E1025" w:rsidP="003A380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муниципальных услуг, предоставляемых на базе МФЦ</w:t>
      </w:r>
      <w:r w:rsidR="00D136C6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– перечень муниципальных услуг, предоставление которых организуется на базе МБУ «МФЦ», утвержденный постановлением мэрии города;</w:t>
      </w:r>
    </w:p>
    <w:p w:rsidR="000E1025" w:rsidRPr="00A77587" w:rsidRDefault="000E1025" w:rsidP="003A380C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муниципальных услуг - Перечень муниципальных услуг, предоста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ляемых мэрией города, предоставляемых муниципальными учреждениями, утве</w:t>
      </w:r>
      <w:r w:rsidRPr="00A77587">
        <w:rPr>
          <w:sz w:val="26"/>
          <w:szCs w:val="26"/>
        </w:rPr>
        <w:t>р</w:t>
      </w:r>
      <w:r w:rsidRPr="00A77587">
        <w:rPr>
          <w:sz w:val="26"/>
          <w:szCs w:val="26"/>
        </w:rPr>
        <w:t>жденный распоряжением мэрии города;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мфц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У</m:t>
            </m:r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  <w:vertAlign w:val="subscript"/>
              </w:rPr>
              <m:t>мфц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Pr="00A77587">
        <w:rPr>
          <w:sz w:val="26"/>
          <w:szCs w:val="26"/>
        </w:rPr>
        <w:t xml:space="preserve"> ,  где</w:t>
      </w:r>
    </w:p>
    <w:p w:rsidR="00297FD4" w:rsidRPr="00A77587" w:rsidRDefault="00297FD4" w:rsidP="00297FD4">
      <w:pPr>
        <w:autoSpaceDE w:val="0"/>
        <w:autoSpaceDN w:val="0"/>
        <w:adjustRightInd w:val="0"/>
        <w:ind w:firstLine="540"/>
        <w:jc w:val="both"/>
        <w:rPr>
          <w:rFonts w:ascii="13" w:hAnsi="13"/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Д</w:t>
      </w:r>
      <w:r w:rsidRPr="00A77587">
        <w:rPr>
          <w:spacing w:val="-6"/>
          <w:sz w:val="26"/>
          <w:szCs w:val="26"/>
          <w:vertAlign w:val="subscript"/>
        </w:rPr>
        <w:t>мфц</w:t>
      </w:r>
      <w:r w:rsidRPr="00A77587">
        <w:rPr>
          <w:spacing w:val="-6"/>
          <w:sz w:val="26"/>
          <w:szCs w:val="26"/>
        </w:rPr>
        <w:t xml:space="preserve"> 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доля муниципальных услуг, предоставляемых на базе МФЦ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rPr>
          <w:sz w:val="26"/>
          <w:szCs w:val="26"/>
        </w:rPr>
      </w:pPr>
      <w:r w:rsidRPr="00A77587">
        <w:rPr>
          <w:spacing w:val="-6"/>
          <w:sz w:val="26"/>
          <w:szCs w:val="26"/>
        </w:rPr>
        <w:t>У</w:t>
      </w:r>
      <w:r w:rsidRPr="00A77587">
        <w:rPr>
          <w:spacing w:val="-6"/>
          <w:sz w:val="26"/>
          <w:szCs w:val="26"/>
          <w:vertAlign w:val="subscript"/>
        </w:rPr>
        <w:t>мфц</w:t>
      </w:r>
      <w:r w:rsidRPr="00A77587">
        <w:rPr>
          <w:sz w:val="26"/>
          <w:szCs w:val="26"/>
        </w:rPr>
        <w:tab/>
        <w:t>- количество муниципальных услуг, предоставляемых на базе МФЦ;</w:t>
      </w:r>
    </w:p>
    <w:p w:rsidR="00C34DA1" w:rsidRPr="00A77587" w:rsidRDefault="00297FD4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у</w:t>
      </w:r>
      <w:r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ab/>
        <w:t>- количество муни</w:t>
      </w:r>
      <w:r w:rsidR="0051338C" w:rsidRPr="00A77587">
        <w:rPr>
          <w:sz w:val="26"/>
          <w:szCs w:val="26"/>
        </w:rPr>
        <w:t>ципальных услуг (</w:t>
      </w:r>
      <w:r w:rsidR="00C34DA1" w:rsidRPr="00A77587">
        <w:rPr>
          <w:sz w:val="26"/>
          <w:szCs w:val="26"/>
        </w:rPr>
        <w:t>в соответствии с Перечнем муниципал</w:t>
      </w:r>
      <w:r w:rsidR="00C34DA1" w:rsidRPr="00A77587">
        <w:rPr>
          <w:sz w:val="26"/>
          <w:szCs w:val="26"/>
        </w:rPr>
        <w:t>ь</w:t>
      </w:r>
      <w:r w:rsidR="00C34DA1" w:rsidRPr="00A77587">
        <w:rPr>
          <w:sz w:val="26"/>
          <w:szCs w:val="26"/>
        </w:rPr>
        <w:t>ных услуг, предоставляемых мэрией города, предоставляемых муниципальными учреждениями, утвержденным распоряжением мэрии города</w:t>
      </w:r>
      <w:r w:rsidR="00310E4A" w:rsidRPr="00A77587">
        <w:rPr>
          <w:sz w:val="26"/>
          <w:szCs w:val="26"/>
        </w:rPr>
        <w:t>)</w:t>
      </w:r>
      <w:r w:rsidR="00C34DA1" w:rsidRPr="00A77587">
        <w:rPr>
          <w:sz w:val="26"/>
          <w:szCs w:val="26"/>
        </w:rPr>
        <w:t>.</w:t>
      </w:r>
    </w:p>
    <w:p w:rsidR="005779A6" w:rsidRPr="00A77587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A77587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7. Наименование показателя:</w:t>
      </w:r>
      <w:r w:rsidRPr="00A77587">
        <w:rPr>
          <w:sz w:val="26"/>
          <w:szCs w:val="26"/>
        </w:rPr>
        <w:t xml:space="preserve"> </w:t>
      </w:r>
    </w:p>
    <w:p w:rsidR="00297FD4" w:rsidRPr="00A77587" w:rsidRDefault="00297FD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количество </w:t>
      </w:r>
      <w:r w:rsidR="00FC16BF" w:rsidRPr="00A77587">
        <w:rPr>
          <w:sz w:val="26"/>
          <w:szCs w:val="26"/>
        </w:rPr>
        <w:t xml:space="preserve">действующих </w:t>
      </w:r>
      <w:r w:rsidRPr="00A77587">
        <w:rPr>
          <w:sz w:val="26"/>
          <w:szCs w:val="26"/>
        </w:rPr>
        <w:t xml:space="preserve">окон приема заявителей в МФЦ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="00795B5A" w:rsidRPr="00A77587">
        <w:rPr>
          <w:rFonts w:eastAsiaTheme="minorHAnsi"/>
          <w:sz w:val="26"/>
          <w:szCs w:val="26"/>
          <w:lang w:eastAsia="en-US"/>
        </w:rPr>
        <w:t xml:space="preserve"> – расчетный показатель, определяющий сколько окон для приема заявителей </w:t>
      </w:r>
      <w:r w:rsidR="00B57F43" w:rsidRPr="00A77587">
        <w:rPr>
          <w:rFonts w:eastAsiaTheme="minorHAnsi"/>
          <w:sz w:val="26"/>
          <w:szCs w:val="26"/>
          <w:lang w:eastAsia="en-US"/>
        </w:rPr>
        <w:t>функционирует</w:t>
      </w:r>
      <w:r w:rsidR="00795B5A" w:rsidRPr="00A77587">
        <w:rPr>
          <w:rFonts w:eastAsiaTheme="minorHAnsi"/>
          <w:sz w:val="26"/>
          <w:szCs w:val="26"/>
          <w:lang w:eastAsia="en-US"/>
        </w:rPr>
        <w:t xml:space="preserve"> в МФЦ </w:t>
      </w:r>
    </w:p>
    <w:p w:rsidR="00BB36B4" w:rsidRPr="00A77587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Периодичность сбора информации</w:t>
      </w:r>
      <w:r w:rsidR="00611E99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4414C0" w:rsidRPr="00A77587" w:rsidRDefault="004414C0" w:rsidP="004414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единицы</w:t>
      </w:r>
    </w:p>
    <w:p w:rsidR="004414C0" w:rsidRPr="00A77587" w:rsidRDefault="00611E99" w:rsidP="004414C0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 xml:space="preserve">Источник </w:t>
      </w:r>
      <w:r w:rsidR="004414C0" w:rsidRPr="00A77587">
        <w:rPr>
          <w:sz w:val="26"/>
          <w:szCs w:val="26"/>
          <w:u w:val="single"/>
        </w:rPr>
        <w:t>информации</w:t>
      </w:r>
      <w:r w:rsidR="005779A6" w:rsidRPr="00A77587">
        <w:rPr>
          <w:sz w:val="26"/>
          <w:szCs w:val="26"/>
        </w:rPr>
        <w:t xml:space="preserve"> - </w:t>
      </w:r>
      <w:r w:rsidR="006D2FC7" w:rsidRPr="00A77587">
        <w:rPr>
          <w:sz w:val="26"/>
          <w:szCs w:val="26"/>
        </w:rPr>
        <w:t>количество жителей города Череповца - экспресс-информация от 01.02.2013 № 03-178/72 «Естественное движение и миграция насел</w:t>
      </w:r>
      <w:r w:rsidR="006D2FC7" w:rsidRPr="00A77587">
        <w:rPr>
          <w:sz w:val="26"/>
          <w:szCs w:val="26"/>
        </w:rPr>
        <w:t>е</w:t>
      </w:r>
      <w:r w:rsidR="006D2FC7" w:rsidRPr="00A77587">
        <w:rPr>
          <w:sz w:val="26"/>
          <w:szCs w:val="26"/>
        </w:rPr>
        <w:t xml:space="preserve">ния по городскому округу </w:t>
      </w:r>
      <w:r w:rsidR="00D136C6" w:rsidRPr="00A77587">
        <w:rPr>
          <w:sz w:val="26"/>
          <w:szCs w:val="26"/>
        </w:rPr>
        <w:t>«Город</w:t>
      </w:r>
      <w:r w:rsidR="006D2FC7" w:rsidRPr="00A77587">
        <w:rPr>
          <w:sz w:val="26"/>
          <w:szCs w:val="26"/>
        </w:rPr>
        <w:t xml:space="preserve"> Череповец</w:t>
      </w:r>
      <w:r w:rsidR="00D136C6" w:rsidRPr="00A77587">
        <w:rPr>
          <w:sz w:val="26"/>
          <w:szCs w:val="26"/>
        </w:rPr>
        <w:t>»</w:t>
      </w:r>
      <w:r w:rsidR="006D2FC7" w:rsidRPr="00A77587">
        <w:rPr>
          <w:sz w:val="26"/>
          <w:szCs w:val="26"/>
        </w:rPr>
        <w:t xml:space="preserve"> за 2012 год»</w:t>
      </w:r>
      <w:r w:rsidR="007619D5" w:rsidRPr="00A77587">
        <w:rPr>
          <w:sz w:val="26"/>
          <w:szCs w:val="26"/>
        </w:rPr>
        <w:t xml:space="preserve">; </w:t>
      </w:r>
      <w:r w:rsidR="004B602A" w:rsidRPr="00A77587">
        <w:rPr>
          <w:sz w:val="26"/>
          <w:szCs w:val="26"/>
        </w:rPr>
        <w:t xml:space="preserve">количество окон приема заявителей в МФЦ - </w:t>
      </w:r>
      <w:r w:rsidR="007619D5" w:rsidRPr="00A77587">
        <w:rPr>
          <w:sz w:val="26"/>
          <w:szCs w:val="26"/>
        </w:rPr>
        <w:t>данные, предоставляемые МБУ «МФЦ</w:t>
      </w:r>
      <w:r w:rsidR="00D136C6" w:rsidRPr="00A77587">
        <w:rPr>
          <w:sz w:val="26"/>
          <w:szCs w:val="26"/>
        </w:rPr>
        <w:t xml:space="preserve"> в г. Череповце</w:t>
      </w:r>
      <w:r w:rsidR="007619D5" w:rsidRPr="00A77587">
        <w:rPr>
          <w:sz w:val="26"/>
          <w:szCs w:val="26"/>
        </w:rPr>
        <w:t>».</w:t>
      </w:r>
    </w:p>
    <w:p w:rsidR="00297FD4" w:rsidRPr="00A77587" w:rsidRDefault="00297FD4" w:rsidP="00297FD4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297FD4" w:rsidRPr="00A77587" w:rsidRDefault="00297FD4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мфц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6"/>
                <w:sz w:val="26"/>
                <w:szCs w:val="26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5000</m:t>
            </m:r>
          </m:den>
        </m:f>
      </m:oMath>
      <w:r w:rsidRPr="00A77587">
        <w:rPr>
          <w:sz w:val="26"/>
          <w:szCs w:val="26"/>
        </w:rPr>
        <w:t xml:space="preserve"> ,  где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A77587">
        <w:rPr>
          <w:spacing w:val="-6"/>
          <w:sz w:val="26"/>
          <w:szCs w:val="26"/>
        </w:rPr>
        <w:t>О</w:t>
      </w:r>
      <w:r w:rsidRPr="00A77587">
        <w:rPr>
          <w:spacing w:val="-6"/>
          <w:sz w:val="26"/>
          <w:szCs w:val="26"/>
          <w:vertAlign w:val="subscript"/>
        </w:rPr>
        <w:t>мфц</w:t>
      </w:r>
      <w:r w:rsidRPr="00A77587">
        <w:rPr>
          <w:spacing w:val="-6"/>
          <w:sz w:val="26"/>
          <w:szCs w:val="26"/>
        </w:rPr>
        <w:t xml:space="preserve"> </w:t>
      </w:r>
      <w:r w:rsidRPr="00A77587">
        <w:rPr>
          <w:spacing w:val="-6"/>
          <w:sz w:val="26"/>
          <w:szCs w:val="26"/>
        </w:rPr>
        <w:tab/>
        <w:t xml:space="preserve">- </w:t>
      </w:r>
      <w:r w:rsidRPr="00A77587">
        <w:rPr>
          <w:sz w:val="26"/>
          <w:szCs w:val="26"/>
        </w:rPr>
        <w:t>количество окон приема заявителей в МФЦ</w:t>
      </w:r>
      <w:r w:rsidRPr="00A77587">
        <w:rPr>
          <w:spacing w:val="-6"/>
          <w:sz w:val="26"/>
          <w:szCs w:val="26"/>
        </w:rPr>
        <w:t>;</w:t>
      </w:r>
    </w:p>
    <w:p w:rsidR="00297FD4" w:rsidRPr="00A77587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ab/>
        <w:t xml:space="preserve">- количество жителей города Череповца </w:t>
      </w:r>
    </w:p>
    <w:p w:rsidR="00C34DA1" w:rsidRPr="00A77587" w:rsidRDefault="00C34DA1" w:rsidP="00C34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Разъяснения по показателю:</w:t>
      </w:r>
    </w:p>
    <w:p w:rsidR="00297FD4" w:rsidRPr="00A77587" w:rsidRDefault="00297FD4" w:rsidP="0057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В соответствии с постановлением Правительства РФ от 22.12.2012 № 1376 «Об утверждении </w:t>
      </w:r>
      <w:r w:rsidR="005E72A1" w:rsidRPr="00A77587">
        <w:rPr>
          <w:rFonts w:eastAsiaTheme="minorHAnsi"/>
          <w:sz w:val="26"/>
          <w:szCs w:val="26"/>
          <w:lang w:eastAsia="en-US"/>
        </w:rPr>
        <w:t xml:space="preserve">Правил </w:t>
      </w:r>
      <w:r w:rsidRPr="00A77587">
        <w:rPr>
          <w:rFonts w:eastAsiaTheme="minorHAnsi"/>
          <w:sz w:val="26"/>
          <w:szCs w:val="26"/>
          <w:lang w:eastAsia="en-US"/>
        </w:rPr>
        <w:t>организации деятельности многофункциональных центров предоставления государственных и муниципальных услуг» в секторе приема заявит</w:t>
      </w:r>
      <w:r w:rsidRPr="00A77587">
        <w:rPr>
          <w:rFonts w:eastAsiaTheme="minorHAnsi"/>
          <w:sz w:val="26"/>
          <w:szCs w:val="26"/>
          <w:lang w:eastAsia="en-US"/>
        </w:rPr>
        <w:t>е</w:t>
      </w:r>
      <w:r w:rsidRPr="00A77587">
        <w:rPr>
          <w:rFonts w:eastAsiaTheme="minorHAnsi"/>
          <w:sz w:val="26"/>
          <w:szCs w:val="26"/>
          <w:lang w:eastAsia="en-US"/>
        </w:rPr>
        <w:t>лей МФЦ предусматривается не менее одного окна на каждые 5 тысяч жителей, пр</w:t>
      </w:r>
      <w:r w:rsidRPr="00A77587">
        <w:rPr>
          <w:rFonts w:eastAsiaTheme="minorHAnsi"/>
          <w:sz w:val="26"/>
          <w:szCs w:val="26"/>
          <w:lang w:eastAsia="en-US"/>
        </w:rPr>
        <w:t>о</w:t>
      </w:r>
      <w:r w:rsidRPr="00A77587">
        <w:rPr>
          <w:rFonts w:eastAsiaTheme="minorHAnsi"/>
          <w:sz w:val="26"/>
          <w:szCs w:val="26"/>
          <w:lang w:eastAsia="en-US"/>
        </w:rPr>
        <w:t xml:space="preserve">живающих в муниципальном образовании, в котором располагается </w:t>
      </w:r>
      <w:r w:rsidR="00682E94" w:rsidRPr="00A77587">
        <w:rPr>
          <w:rFonts w:eastAsiaTheme="minorHAnsi"/>
          <w:sz w:val="26"/>
          <w:szCs w:val="26"/>
          <w:lang w:eastAsia="en-US"/>
        </w:rPr>
        <w:t>МФЦ</w:t>
      </w:r>
      <w:r w:rsidRPr="00A77587">
        <w:rPr>
          <w:rFonts w:eastAsiaTheme="minorHAnsi"/>
          <w:sz w:val="26"/>
          <w:szCs w:val="26"/>
          <w:lang w:eastAsia="en-US"/>
        </w:rPr>
        <w:t>.</w:t>
      </w:r>
    </w:p>
    <w:p w:rsidR="006D2FC7" w:rsidRPr="00A77587" w:rsidRDefault="006D2FC7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Данные по количеству жителей города Череповца приводятся за 2012 год из ра</w:t>
      </w:r>
      <w:r w:rsidRPr="00A77587">
        <w:rPr>
          <w:sz w:val="26"/>
          <w:szCs w:val="26"/>
        </w:rPr>
        <w:t>с</w:t>
      </w:r>
      <w:r w:rsidRPr="00A77587">
        <w:rPr>
          <w:sz w:val="26"/>
          <w:szCs w:val="26"/>
        </w:rPr>
        <w:t>чета 315 712 человек.</w:t>
      </w:r>
    </w:p>
    <w:p w:rsidR="005779A6" w:rsidRPr="00A77587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A77587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8. Наименование показателя:</w:t>
      </w:r>
    </w:p>
    <w:p w:rsidR="004F2644" w:rsidRPr="00A77587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среднее количество </w:t>
      </w:r>
      <w:proofErr w:type="gramStart"/>
      <w:r w:rsidRPr="00A77587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A77587">
        <w:rPr>
          <w:sz w:val="26"/>
          <w:szCs w:val="26"/>
        </w:rPr>
        <w:t xml:space="preserve"> в день</w:t>
      </w:r>
      <w:r w:rsidR="001A5568" w:rsidRPr="00A77587">
        <w:rPr>
          <w:sz w:val="26"/>
          <w:szCs w:val="26"/>
        </w:rPr>
        <w:t>*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Характеристика показател</w:t>
      </w:r>
      <w:proofErr w:type="gramStart"/>
      <w:r w:rsidRPr="00A77587">
        <w:rPr>
          <w:sz w:val="26"/>
          <w:szCs w:val="26"/>
          <w:u w:val="single"/>
        </w:rPr>
        <w:t>я</w:t>
      </w:r>
      <w:r w:rsidRPr="00A77587">
        <w:rPr>
          <w:sz w:val="26"/>
          <w:szCs w:val="26"/>
        </w:rPr>
        <w:t>-</w:t>
      </w:r>
      <w:proofErr w:type="gramEnd"/>
      <w:r w:rsidRPr="00A77587">
        <w:rPr>
          <w:sz w:val="26"/>
          <w:szCs w:val="26"/>
        </w:rPr>
        <w:t xml:space="preserve"> расчетный показатель, определяющий загрузку о</w:t>
      </w:r>
      <w:r w:rsidRPr="00A77587">
        <w:rPr>
          <w:sz w:val="26"/>
          <w:szCs w:val="26"/>
        </w:rPr>
        <w:t>д</w:t>
      </w:r>
      <w:r w:rsidRPr="00A77587">
        <w:rPr>
          <w:sz w:val="26"/>
          <w:szCs w:val="26"/>
        </w:rPr>
        <w:t>ного окна приема/выдачи документов в день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lastRenderedPageBreak/>
        <w:t>Периодичность сбора информации</w:t>
      </w:r>
      <w:r w:rsidRPr="00A77587">
        <w:rPr>
          <w:sz w:val="26"/>
          <w:szCs w:val="26"/>
        </w:rPr>
        <w:t xml:space="preserve"> –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час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Pr="00A77587">
        <w:rPr>
          <w:sz w:val="26"/>
          <w:szCs w:val="26"/>
        </w:rPr>
        <w:t xml:space="preserve"> – 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часов работы окон приема/выдачи документов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ляются МБУ «МФЦ в г. Череповце».</w:t>
      </w:r>
    </w:p>
    <w:p w:rsidR="00BD3FDE" w:rsidRPr="00A77587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показателя: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Nрд*Омфц</m:t>
            </m:r>
          </m:den>
        </m:f>
      </m:oMath>
      <w:r w:rsidRPr="00A77587">
        <w:rPr>
          <w:sz w:val="26"/>
          <w:szCs w:val="26"/>
        </w:rPr>
        <w:t xml:space="preserve"> , где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Чср – среднее количество часов работы одного окна приема/выдачи документов в день; 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Чро – количество часов работы окон приема документов за отчетный период;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lang w:val="en-US"/>
        </w:rPr>
        <w:t>N</w:t>
      </w:r>
      <w:r w:rsidRPr="00A77587">
        <w:rPr>
          <w:sz w:val="26"/>
          <w:szCs w:val="26"/>
        </w:rPr>
        <w:t>рд – количество рабочих дней за отчетный период;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Омфц – количество действующих окон приема заявителей в МФЦ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Разъяснения по показателю:</w:t>
      </w:r>
    </w:p>
    <w:p w:rsidR="00BD3FDE" w:rsidRPr="00A77587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 xml:space="preserve">мя до 20 часов.  </w:t>
      </w:r>
    </w:p>
    <w:p w:rsidR="00964685" w:rsidRPr="00A77587" w:rsidRDefault="001A5568" w:rsidP="00C97D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7587">
        <w:rPr>
          <w:sz w:val="20"/>
          <w:szCs w:val="20"/>
        </w:rPr>
        <w:t>* до 01.01.2017</w:t>
      </w:r>
    </w:p>
    <w:p w:rsidR="001A5568" w:rsidRPr="00A77587" w:rsidRDefault="001A5568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5779A6" w:rsidRPr="00A77587" w:rsidRDefault="00964685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A77587">
        <w:rPr>
          <w:sz w:val="26"/>
          <w:szCs w:val="26"/>
          <w:u w:val="single"/>
        </w:rPr>
        <w:t>9</w:t>
      </w:r>
      <w:r w:rsidR="005779A6" w:rsidRPr="00A77587">
        <w:rPr>
          <w:sz w:val="26"/>
          <w:szCs w:val="26"/>
          <w:u w:val="single"/>
        </w:rPr>
        <w:t>. Наименование показателя:</w:t>
      </w:r>
    </w:p>
    <w:p w:rsidR="005779A6" w:rsidRPr="00A77587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A77587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u w:val="single"/>
          <w:lang w:eastAsia="en-US"/>
        </w:rPr>
        <w:t>Характеристика показателя</w:t>
      </w:r>
      <w:r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490095" w:rsidRPr="00A77587">
        <w:rPr>
          <w:rFonts w:eastAsiaTheme="minorHAnsi"/>
          <w:sz w:val="26"/>
          <w:szCs w:val="26"/>
          <w:lang w:eastAsia="en-US"/>
        </w:rPr>
        <w:t>–</w:t>
      </w:r>
      <w:r w:rsidRPr="00A77587">
        <w:rPr>
          <w:rFonts w:eastAsiaTheme="minorHAnsi"/>
          <w:sz w:val="26"/>
          <w:szCs w:val="26"/>
          <w:lang w:eastAsia="en-US"/>
        </w:rPr>
        <w:t xml:space="preserve"> </w:t>
      </w:r>
      <w:r w:rsidR="00490095" w:rsidRPr="00A77587">
        <w:rPr>
          <w:rFonts w:eastAsiaTheme="minorHAnsi"/>
          <w:sz w:val="26"/>
          <w:szCs w:val="26"/>
          <w:lang w:eastAsia="en-US"/>
        </w:rPr>
        <w:t xml:space="preserve">расчетный </w:t>
      </w:r>
      <w:r w:rsidR="00490095" w:rsidRPr="00A77587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прием, обработку и выдачу документов, а также консультирование заявителей, в рамках оказания государственных и муниципальных услуг</w:t>
      </w:r>
    </w:p>
    <w:p w:rsidR="005779A6" w:rsidRPr="00A77587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Периодичность сбора информации</w:t>
      </w:r>
      <w:r w:rsidRPr="00A77587">
        <w:rPr>
          <w:sz w:val="26"/>
          <w:szCs w:val="26"/>
        </w:rPr>
        <w:t xml:space="preserve"> - </w:t>
      </w:r>
      <w:r w:rsidR="001A5568" w:rsidRPr="00A77587">
        <w:rPr>
          <w:sz w:val="26"/>
          <w:szCs w:val="26"/>
        </w:rPr>
        <w:t>2 раза в год: по состоянию на 1 января оч</w:t>
      </w:r>
      <w:r w:rsidR="001A5568" w:rsidRPr="00A77587">
        <w:rPr>
          <w:sz w:val="26"/>
          <w:szCs w:val="26"/>
        </w:rPr>
        <w:t>е</w:t>
      </w:r>
      <w:r w:rsidR="001A5568" w:rsidRPr="00A77587">
        <w:rPr>
          <w:sz w:val="26"/>
          <w:szCs w:val="26"/>
        </w:rPr>
        <w:t>редного финансового года; на 1 июля текущего года</w:t>
      </w:r>
    </w:p>
    <w:p w:rsidR="005779A6" w:rsidRPr="00A77587" w:rsidRDefault="005779A6" w:rsidP="005779A6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Единица измерения</w:t>
      </w:r>
      <w:r w:rsidRPr="00A77587">
        <w:rPr>
          <w:sz w:val="26"/>
          <w:szCs w:val="26"/>
        </w:rPr>
        <w:t xml:space="preserve"> – </w:t>
      </w:r>
      <w:r w:rsidR="00490095" w:rsidRPr="00A77587">
        <w:rPr>
          <w:sz w:val="26"/>
          <w:szCs w:val="26"/>
        </w:rPr>
        <w:t>услуга</w:t>
      </w:r>
    </w:p>
    <w:p w:rsidR="0070680E" w:rsidRPr="00A77587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Источник информации</w:t>
      </w:r>
      <w:r w:rsidR="00490095" w:rsidRPr="00A77587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A77587">
        <w:rPr>
          <w:sz w:val="26"/>
          <w:szCs w:val="26"/>
        </w:rPr>
        <w:t xml:space="preserve">   </w:t>
      </w:r>
    </w:p>
    <w:p w:rsidR="0070680E" w:rsidRPr="00A77587" w:rsidRDefault="0070680E" w:rsidP="0070680E">
      <w:pPr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  <w:u w:val="single"/>
        </w:rPr>
        <w:t>Расчет показателя</w:t>
      </w:r>
      <w:r w:rsidRPr="00A77587">
        <w:rPr>
          <w:sz w:val="26"/>
          <w:szCs w:val="26"/>
        </w:rPr>
        <w:t>:</w:t>
      </w:r>
    </w:p>
    <w:p w:rsidR="0070680E" w:rsidRPr="00A77587" w:rsidRDefault="00490095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</m:t>
        </m:r>
      </m:oMath>
      <w:r w:rsidR="0070680E" w:rsidRPr="00A77587">
        <w:rPr>
          <w:sz w:val="26"/>
          <w:szCs w:val="26"/>
        </w:rPr>
        <w:t>,  где</w:t>
      </w:r>
    </w:p>
    <w:p w:rsidR="0070680E" w:rsidRPr="00A77587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A77587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усл</w:t>
      </w:r>
      <w:r w:rsidR="0070680E" w:rsidRPr="00A77587">
        <w:rPr>
          <w:sz w:val="26"/>
          <w:szCs w:val="26"/>
        </w:rPr>
        <w:t xml:space="preserve"> - </w:t>
      </w:r>
      <w:r w:rsidRPr="00A77587">
        <w:rPr>
          <w:sz w:val="26"/>
          <w:szCs w:val="26"/>
        </w:rPr>
        <w:t>количество услуг</w:t>
      </w:r>
      <w:r w:rsidR="0070680E" w:rsidRPr="00A77587">
        <w:rPr>
          <w:sz w:val="26"/>
          <w:szCs w:val="26"/>
        </w:rPr>
        <w:t>;</w:t>
      </w:r>
    </w:p>
    <w:p w:rsidR="0070680E" w:rsidRPr="00A77587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прин</w:t>
      </w:r>
      <w:r w:rsidR="0070680E" w:rsidRPr="00A77587">
        <w:rPr>
          <w:sz w:val="26"/>
          <w:szCs w:val="26"/>
        </w:rPr>
        <w:t xml:space="preserve"> - </w:t>
      </w:r>
      <w:r w:rsidRPr="00A77587">
        <w:rPr>
          <w:sz w:val="26"/>
          <w:szCs w:val="26"/>
        </w:rPr>
        <w:t>количество принятых документов</w:t>
      </w:r>
      <w:r w:rsidR="0070680E" w:rsidRPr="00A77587">
        <w:rPr>
          <w:sz w:val="26"/>
          <w:szCs w:val="26"/>
        </w:rPr>
        <w:t>;</w:t>
      </w:r>
    </w:p>
    <w:p w:rsidR="0070680E" w:rsidRPr="00A77587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К</w:t>
      </w:r>
      <w:r w:rsidRPr="00A77587">
        <w:rPr>
          <w:sz w:val="26"/>
          <w:szCs w:val="26"/>
          <w:vertAlign w:val="subscript"/>
        </w:rPr>
        <w:t>выд</w:t>
      </w:r>
      <w:r w:rsidR="0070680E" w:rsidRPr="00A77587">
        <w:rPr>
          <w:sz w:val="26"/>
          <w:szCs w:val="26"/>
        </w:rPr>
        <w:t xml:space="preserve"> - </w:t>
      </w:r>
      <w:r w:rsidRPr="00A77587">
        <w:rPr>
          <w:sz w:val="26"/>
          <w:szCs w:val="26"/>
        </w:rPr>
        <w:t>количество выданных документов</w:t>
      </w:r>
      <w:r w:rsidR="0070680E" w:rsidRPr="00A77587">
        <w:rPr>
          <w:sz w:val="26"/>
          <w:szCs w:val="26"/>
        </w:rPr>
        <w:t>;</w:t>
      </w:r>
    </w:p>
    <w:p w:rsidR="00711301" w:rsidRPr="00A77587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К</w:t>
      </w:r>
      <w:r w:rsidRPr="00A77587">
        <w:rPr>
          <w:sz w:val="26"/>
          <w:szCs w:val="26"/>
          <w:vertAlign w:val="subscript"/>
        </w:rPr>
        <w:t>конс</w:t>
      </w:r>
      <w:r w:rsidR="007D6362" w:rsidRPr="00A77587">
        <w:rPr>
          <w:sz w:val="26"/>
          <w:szCs w:val="26"/>
        </w:rPr>
        <w:t xml:space="preserve"> - </w:t>
      </w:r>
      <w:r w:rsidRPr="00A77587">
        <w:rPr>
          <w:sz w:val="26"/>
          <w:szCs w:val="26"/>
        </w:rPr>
        <w:t>количество проведенных консультаций</w:t>
      </w:r>
    </w:p>
    <w:p w:rsidR="00611E99" w:rsidRPr="00A77587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  <w:u w:val="single"/>
        </w:rPr>
        <w:t>Разъяснения по показателю:</w:t>
      </w:r>
    </w:p>
    <w:p w:rsidR="00611E99" w:rsidRPr="00A77587" w:rsidRDefault="00490095" w:rsidP="0057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sz w:val="26"/>
          <w:szCs w:val="26"/>
        </w:rPr>
        <w:t>В соответствии с распоряжением мэрии от 25.06.2015 № 392-р (изм. от 14.06.2016 № 529-р) «Об утверждении ведомственных перечней муниципальных услуг (работ), оказываемых (выполняемых) муниципальными учреждениями, подв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домственными мэрии города» показатель объема по услуге «Организация предоста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ления государственных и муниципальных услуг в многофункциональных центрах предоставления государственных и муниципальных услуг» определен в соответствии с базовым перечнем услуг. Показатель объема определен как «Количество услуг».</w:t>
      </w:r>
    </w:p>
    <w:p w:rsidR="00611E99" w:rsidRPr="00A77587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3. Характеристика основных мероприятий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</w:t>
      </w: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Основные мероприятия </w:t>
      </w:r>
      <w:r w:rsidR="00FC4D67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 xml:space="preserve">одпрограммы 4 приведены в приложении </w:t>
      </w:r>
      <w:r w:rsidR="00836E6F" w:rsidRPr="00A77587">
        <w:rPr>
          <w:sz w:val="26"/>
          <w:szCs w:val="26"/>
        </w:rPr>
        <w:t>6</w:t>
      </w:r>
      <w:r w:rsidRPr="00A77587">
        <w:rPr>
          <w:sz w:val="26"/>
          <w:szCs w:val="26"/>
        </w:rPr>
        <w:t xml:space="preserve"> к Програ</w:t>
      </w:r>
      <w:r w:rsidRPr="00A77587">
        <w:rPr>
          <w:sz w:val="26"/>
          <w:szCs w:val="26"/>
        </w:rPr>
        <w:t>м</w:t>
      </w:r>
      <w:r w:rsidRPr="00A77587">
        <w:rPr>
          <w:sz w:val="26"/>
          <w:szCs w:val="26"/>
        </w:rPr>
        <w:t>ме.</w:t>
      </w:r>
    </w:p>
    <w:p w:rsidR="0090739F" w:rsidRPr="00A77587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A77587">
        <w:rPr>
          <w:sz w:val="26"/>
          <w:szCs w:val="26"/>
        </w:rPr>
        <w:t>Для д</w:t>
      </w:r>
      <w:r w:rsidR="00836E6F" w:rsidRPr="00A77587">
        <w:rPr>
          <w:sz w:val="26"/>
          <w:szCs w:val="26"/>
        </w:rPr>
        <w:t>остижения целей и решения задач</w:t>
      </w:r>
      <w:r w:rsidRPr="00A77587">
        <w:rPr>
          <w:sz w:val="26"/>
          <w:szCs w:val="26"/>
        </w:rPr>
        <w:t xml:space="preserve"> </w:t>
      </w:r>
      <w:r w:rsidR="00836E6F" w:rsidRPr="00A77587">
        <w:rPr>
          <w:sz w:val="26"/>
          <w:szCs w:val="26"/>
        </w:rPr>
        <w:t>п</w:t>
      </w:r>
      <w:r w:rsidRPr="00A77587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Основное мероприятие 1</w:t>
      </w:r>
      <w:r w:rsidR="009955ED" w:rsidRPr="00A77587">
        <w:rPr>
          <w:sz w:val="26"/>
          <w:szCs w:val="26"/>
        </w:rPr>
        <w:t xml:space="preserve"> «</w:t>
      </w:r>
      <w:r w:rsidRPr="00A77587">
        <w:rPr>
          <w:sz w:val="26"/>
          <w:szCs w:val="26"/>
        </w:rPr>
        <w:t>Совершенствование предоставления муниципальных услуг</w:t>
      </w:r>
      <w:r w:rsidR="009955ED" w:rsidRPr="00A77587">
        <w:rPr>
          <w:sz w:val="26"/>
          <w:szCs w:val="26"/>
        </w:rPr>
        <w:t>»</w:t>
      </w:r>
      <w:r w:rsidRPr="00A77587">
        <w:rPr>
          <w:sz w:val="26"/>
          <w:szCs w:val="26"/>
        </w:rPr>
        <w:t>.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рассматриваемого мероприятия планируется: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организация предоставления муниципальных услуг на базе </w:t>
      </w:r>
      <w:r w:rsidR="00682E94" w:rsidRPr="00A77587">
        <w:rPr>
          <w:sz w:val="26"/>
          <w:szCs w:val="26"/>
        </w:rPr>
        <w:t>МФЦ</w:t>
      </w:r>
      <w:r w:rsidRPr="00A77587">
        <w:rPr>
          <w:sz w:val="26"/>
          <w:szCs w:val="26"/>
        </w:rPr>
        <w:t>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проведение мониторинга качества и доступности муниципальных услуг, в том числе предоставляемых на базе МФЦ;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мероприятия по переводу муниципальных услуг в электронную форму;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A77587" w:rsidRDefault="0090739F" w:rsidP="0090739F">
      <w:pPr>
        <w:tabs>
          <w:tab w:val="left" w:pos="567"/>
          <w:tab w:val="left" w:pos="1185"/>
        </w:tabs>
        <w:ind w:firstLine="567"/>
        <w:jc w:val="both"/>
        <w:rPr>
          <w:spacing w:val="-4"/>
          <w:sz w:val="26"/>
          <w:szCs w:val="26"/>
        </w:rPr>
      </w:pPr>
      <w:r w:rsidRPr="00A77587">
        <w:rPr>
          <w:spacing w:val="-4"/>
          <w:sz w:val="26"/>
          <w:szCs w:val="26"/>
        </w:rPr>
        <w:t>- разработка и распространение информационных материалов о муниципальных услугах, доступных для различных категорий потребителей, а также об администрати</w:t>
      </w:r>
      <w:r w:rsidRPr="00A77587">
        <w:rPr>
          <w:spacing w:val="-4"/>
          <w:sz w:val="26"/>
          <w:szCs w:val="26"/>
        </w:rPr>
        <w:t>в</w:t>
      </w:r>
      <w:r w:rsidRPr="00A77587">
        <w:rPr>
          <w:spacing w:val="-4"/>
          <w:sz w:val="26"/>
          <w:szCs w:val="26"/>
        </w:rPr>
        <w:t xml:space="preserve">ных регламентах, определяющих процедуры взаимодействия мэрии города с гражданами и организациями в СМИ, сети Интернет (в рамках проекта «Открытый муниципалитет»); 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доведение до органов мэрии, предоставляющих муниципальные услуги, мет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дических материалов по снижению административных барьеров, повышению кач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ства и доступности предоставления муниципальных услуг.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Основное мероприятие 2 </w:t>
      </w:r>
      <w:r w:rsidR="00E961BB" w:rsidRPr="00A77587">
        <w:rPr>
          <w:sz w:val="26"/>
          <w:szCs w:val="26"/>
        </w:rPr>
        <w:t>«</w:t>
      </w:r>
      <w:r w:rsidRPr="00A77587">
        <w:rPr>
          <w:sz w:val="26"/>
          <w:szCs w:val="26"/>
        </w:rPr>
        <w:t>Совершенствование нормативной основы деятельн</w:t>
      </w:r>
      <w:r w:rsidRPr="00A77587">
        <w:rPr>
          <w:sz w:val="26"/>
          <w:szCs w:val="26"/>
        </w:rPr>
        <w:t>о</w:t>
      </w:r>
      <w:r w:rsidRPr="00A77587">
        <w:rPr>
          <w:sz w:val="26"/>
          <w:szCs w:val="26"/>
        </w:rPr>
        <w:t>сти мэрии</w:t>
      </w:r>
      <w:r w:rsidR="00E961BB" w:rsidRPr="00A77587">
        <w:rPr>
          <w:sz w:val="26"/>
          <w:szCs w:val="26"/>
        </w:rPr>
        <w:t>»</w:t>
      </w:r>
      <w:r w:rsidRPr="00A77587">
        <w:rPr>
          <w:sz w:val="26"/>
          <w:szCs w:val="26"/>
        </w:rPr>
        <w:t>.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рассматриваемого мероприятия планируется:</w:t>
      </w:r>
    </w:p>
    <w:p w:rsidR="0090739F" w:rsidRPr="00A77587" w:rsidRDefault="00682E94" w:rsidP="0090739F">
      <w:pPr>
        <w:tabs>
          <w:tab w:val="left" w:pos="567"/>
        </w:tabs>
        <w:ind w:firstLine="567"/>
        <w:jc w:val="both"/>
        <w:rPr>
          <w:sz w:val="26"/>
          <w:szCs w:val="26"/>
          <w:lang w:eastAsia="en-US"/>
        </w:rPr>
      </w:pPr>
      <w:r w:rsidRPr="00A77587">
        <w:rPr>
          <w:sz w:val="26"/>
          <w:szCs w:val="26"/>
        </w:rPr>
        <w:t>- проведение</w:t>
      </w:r>
      <w:r w:rsidR="0090739F" w:rsidRPr="00A77587">
        <w:rPr>
          <w:sz w:val="26"/>
          <w:szCs w:val="26"/>
        </w:rPr>
        <w:t xml:space="preserve"> функционального анализа </w:t>
      </w:r>
      <w:r w:rsidR="0090739F" w:rsidRPr="00A77587">
        <w:rPr>
          <w:rFonts w:eastAsia="Calibri"/>
          <w:sz w:val="26"/>
          <w:szCs w:val="26"/>
        </w:rPr>
        <w:t xml:space="preserve">органов мэрии </w:t>
      </w:r>
      <w:r w:rsidR="0090739F" w:rsidRPr="00A77587">
        <w:rPr>
          <w:sz w:val="26"/>
          <w:szCs w:val="26"/>
        </w:rPr>
        <w:t>на предмет выявления н</w:t>
      </w:r>
      <w:r w:rsidR="0090739F" w:rsidRPr="00A77587">
        <w:rPr>
          <w:sz w:val="26"/>
          <w:szCs w:val="26"/>
        </w:rPr>
        <w:t>е</w:t>
      </w:r>
      <w:r w:rsidR="0090739F" w:rsidRPr="00A77587">
        <w:rPr>
          <w:sz w:val="26"/>
          <w:szCs w:val="26"/>
        </w:rPr>
        <w:t>закрепленных, избыточных, дублирующих и неисполняемых</w:t>
      </w:r>
      <w:r w:rsidR="0090739F" w:rsidRPr="00A77587">
        <w:rPr>
          <w:sz w:val="26"/>
          <w:szCs w:val="26"/>
          <w:lang w:eastAsia="en-US"/>
        </w:rPr>
        <w:t xml:space="preserve"> функций;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A77587">
        <w:rPr>
          <w:sz w:val="26"/>
          <w:szCs w:val="26"/>
          <w:lang w:eastAsia="en-US"/>
        </w:rPr>
        <w:t>- обеспечение внесения</w:t>
      </w:r>
      <w:r w:rsidRPr="00A77587">
        <w:rPr>
          <w:rFonts w:eastAsia="Calibri"/>
          <w:sz w:val="26"/>
          <w:szCs w:val="26"/>
        </w:rPr>
        <w:t xml:space="preserve"> изменений в положения об органах мэрии и их стру</w:t>
      </w:r>
      <w:r w:rsidRPr="00A77587">
        <w:rPr>
          <w:rFonts w:eastAsia="Calibri"/>
          <w:sz w:val="26"/>
          <w:szCs w:val="26"/>
        </w:rPr>
        <w:t>к</w:t>
      </w:r>
      <w:r w:rsidRPr="00A77587">
        <w:rPr>
          <w:rFonts w:eastAsia="Calibri"/>
          <w:sz w:val="26"/>
          <w:szCs w:val="26"/>
        </w:rPr>
        <w:t>турных подразделениях в соответствии с уточненными функциями;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- </w:t>
      </w:r>
      <w:r w:rsidRPr="00A77587">
        <w:rPr>
          <w:sz w:val="26"/>
          <w:szCs w:val="26"/>
        </w:rPr>
        <w:t xml:space="preserve">проведение анализа </w:t>
      </w:r>
      <w:r w:rsidRPr="00A77587">
        <w:rPr>
          <w:bCs/>
          <w:sz w:val="26"/>
          <w:szCs w:val="26"/>
        </w:rPr>
        <w:t>применения административных регламентов исполнения функций по муниципальному контролю;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bCs/>
          <w:sz w:val="26"/>
          <w:szCs w:val="26"/>
        </w:rPr>
        <w:t xml:space="preserve">- </w:t>
      </w:r>
      <w:r w:rsidRPr="00A77587">
        <w:rPr>
          <w:sz w:val="26"/>
          <w:szCs w:val="26"/>
        </w:rPr>
        <w:t>обеспечение внесения изменений в утвержденные административные регл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менты предоставления муниципальных услуг, исполнения муниципальных функций в части приведения их в соответствие с действующим законодательством, а также в ч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сти совершенствования порядка предоставления муниципальных услуг;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обеспечение внесения изменений в нормативные правовые акты, регламент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 xml:space="preserve">рующие разработку и утверждение административных регламентов предоставления </w:t>
      </w:r>
      <w:r w:rsidRPr="00A77587">
        <w:rPr>
          <w:sz w:val="26"/>
          <w:szCs w:val="26"/>
        </w:rPr>
        <w:lastRenderedPageBreak/>
        <w:t>муниципальных услуг, исполнения муниципальных функций мэрией города и орг</w:t>
      </w:r>
      <w:r w:rsidRPr="00A77587">
        <w:rPr>
          <w:sz w:val="26"/>
          <w:szCs w:val="26"/>
        </w:rPr>
        <w:t>а</w:t>
      </w:r>
      <w:r w:rsidRPr="00A77587">
        <w:rPr>
          <w:sz w:val="26"/>
          <w:szCs w:val="26"/>
        </w:rPr>
        <w:t>нами мэрии с правами юридического лица;</w:t>
      </w:r>
    </w:p>
    <w:p w:rsidR="0090739F" w:rsidRPr="00A77587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обеспечение внесения изменений в муниципальные правовые акты, направле</w:t>
      </w:r>
      <w:r w:rsidRPr="00A77587">
        <w:rPr>
          <w:sz w:val="26"/>
          <w:szCs w:val="26"/>
        </w:rPr>
        <w:t>н</w:t>
      </w:r>
      <w:r w:rsidRPr="00A77587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A77587">
        <w:rPr>
          <w:sz w:val="26"/>
          <w:szCs w:val="26"/>
        </w:rPr>
        <w:t>в</w:t>
      </w:r>
      <w:r w:rsidRPr="00A77587">
        <w:rPr>
          <w:sz w:val="26"/>
          <w:szCs w:val="26"/>
        </w:rPr>
        <w:t>ления муниципальных услуг;</w:t>
      </w:r>
    </w:p>
    <w:p w:rsidR="0090739F" w:rsidRPr="00A77587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rFonts w:eastAsia="Calibri"/>
          <w:sz w:val="26"/>
          <w:szCs w:val="26"/>
        </w:rPr>
        <w:t xml:space="preserve">- </w:t>
      </w:r>
      <w:r w:rsidRPr="00A77587">
        <w:rPr>
          <w:sz w:val="26"/>
          <w:szCs w:val="26"/>
        </w:rPr>
        <w:t>разработка и принятие административных регламентов взаимодействия при проведении совместных проверок мэрией города и органами мэрии с правами юрид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ческого лица, уполномоченными на осуществление муниципального контроля при проведении совместных проверок.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Основное мероприятие 3 </w:t>
      </w:r>
      <w:r w:rsidR="00E961BB" w:rsidRPr="00A77587">
        <w:rPr>
          <w:sz w:val="26"/>
          <w:szCs w:val="26"/>
        </w:rPr>
        <w:t>«</w:t>
      </w:r>
      <w:r w:rsidR="00FD3D03" w:rsidRPr="00A77587">
        <w:rPr>
          <w:sz w:val="26"/>
          <w:szCs w:val="26"/>
        </w:rPr>
        <w:t>Создание, развитие многофункционального центра, предоставление на базе многофункционального центра услуг, соответствующих ста</w:t>
      </w:r>
      <w:r w:rsidR="00FD3D03" w:rsidRPr="00A77587">
        <w:rPr>
          <w:sz w:val="26"/>
          <w:szCs w:val="26"/>
        </w:rPr>
        <w:t>н</w:t>
      </w:r>
      <w:r w:rsidR="00FD3D03" w:rsidRPr="00A77587">
        <w:rPr>
          <w:sz w:val="26"/>
          <w:szCs w:val="26"/>
        </w:rPr>
        <w:t>дартам качества</w:t>
      </w:r>
      <w:r w:rsidR="00E961BB" w:rsidRPr="00A77587">
        <w:rPr>
          <w:sz w:val="26"/>
          <w:szCs w:val="26"/>
        </w:rPr>
        <w:t>»</w:t>
      </w:r>
      <w:r w:rsidRPr="00A77587">
        <w:rPr>
          <w:sz w:val="26"/>
          <w:szCs w:val="26"/>
        </w:rPr>
        <w:t>.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рассматриваемого мероприятия планируется: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- обучение специалистов МФЦ;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закупка и монтаж оборудования для оснащения МФЦ;</w:t>
      </w:r>
    </w:p>
    <w:p w:rsidR="0090739F" w:rsidRPr="00A77587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обеспечение предоставления государственных и муниципальных услуг на базе МФЦ;</w:t>
      </w:r>
    </w:p>
    <w:p w:rsidR="0090739F" w:rsidRPr="00A77587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расширение перечня услуг, предоставляемых на базе МФЦ, в том числе сопу</w:t>
      </w:r>
      <w:r w:rsidRPr="00A77587">
        <w:rPr>
          <w:sz w:val="26"/>
          <w:szCs w:val="26"/>
        </w:rPr>
        <w:t>т</w:t>
      </w:r>
      <w:r w:rsidRPr="00A77587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банкоматов, терминалов экспресс-оплаты).</w:t>
      </w:r>
    </w:p>
    <w:p w:rsidR="00F9300B" w:rsidRPr="00A77587" w:rsidRDefault="00F9300B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Основное мероприятие 4 </w:t>
      </w:r>
      <w:r w:rsidR="00954416" w:rsidRPr="00A77587">
        <w:rPr>
          <w:sz w:val="26"/>
          <w:szCs w:val="26"/>
        </w:rPr>
        <w:t>«</w:t>
      </w:r>
      <w:r w:rsidR="008F5BBB" w:rsidRPr="00A77587">
        <w:rPr>
          <w:sz w:val="26"/>
          <w:szCs w:val="26"/>
        </w:rPr>
        <w:t>Реализация проекта «Электронный гражданин».</w:t>
      </w:r>
    </w:p>
    <w:p w:rsidR="008F5BBB" w:rsidRPr="00A77587" w:rsidRDefault="008F5BBB" w:rsidP="008F5B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В рамках рассматриваемого мероприятия планируется:</w:t>
      </w:r>
    </w:p>
    <w:p w:rsidR="008F5BBB" w:rsidRPr="00A77587" w:rsidRDefault="008F5BBB" w:rsidP="008F5BBB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материальное оснащение проекта «Электронный гражданин»;</w:t>
      </w:r>
    </w:p>
    <w:p w:rsidR="008F5BBB" w:rsidRPr="00A77587" w:rsidRDefault="008F5BBB" w:rsidP="008F5BBB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техническое оснащение и сопровождение проекта «Электронный гражданин»;</w:t>
      </w:r>
    </w:p>
    <w:p w:rsidR="0090739F" w:rsidRPr="00A77587" w:rsidRDefault="008F5BBB" w:rsidP="00C84C00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популяризация проекта «Электронный гражданин».</w:t>
      </w:r>
    </w:p>
    <w:p w:rsidR="006C0005" w:rsidRPr="00A77587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A77587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4</w:t>
      </w:r>
      <w:r w:rsidR="0090739F" w:rsidRPr="00A77587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A77587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для реализации </w:t>
      </w:r>
      <w:r w:rsidR="00836E6F" w:rsidRPr="00A77587">
        <w:rPr>
          <w:sz w:val="26"/>
          <w:szCs w:val="26"/>
        </w:rPr>
        <w:t>п</w:t>
      </w:r>
      <w:r w:rsidR="0090739F" w:rsidRPr="00A77587">
        <w:rPr>
          <w:sz w:val="26"/>
          <w:szCs w:val="26"/>
        </w:rPr>
        <w:t>одпрограммы 4</w:t>
      </w:r>
    </w:p>
    <w:p w:rsidR="0090739F" w:rsidRPr="00A77587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A77587">
        <w:rPr>
          <w:sz w:val="26"/>
          <w:szCs w:val="26"/>
        </w:rPr>
        <w:t>и</w:t>
      </w:r>
      <w:r w:rsidRPr="00A77587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A77587">
        <w:rPr>
          <w:sz w:val="26"/>
          <w:szCs w:val="26"/>
        </w:rPr>
        <w:t>у</w:t>
      </w:r>
      <w:r w:rsidRPr="00A77587">
        <w:rPr>
          <w:sz w:val="26"/>
          <w:szCs w:val="26"/>
        </w:rPr>
        <w:t>ющих мероприятий: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мероприятия по переводу муниципальных услуг в электронную форму;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закупка и монтаж оборудования для оснащения МФЦ;</w:t>
      </w:r>
    </w:p>
    <w:p w:rsidR="00586C8D" w:rsidRPr="00A77587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обеспечение предоставления государственных и </w:t>
      </w:r>
      <w:r w:rsidR="00954416" w:rsidRPr="00A77587">
        <w:rPr>
          <w:sz w:val="26"/>
          <w:szCs w:val="26"/>
        </w:rPr>
        <w:t>муниципальных услуг на базе МФЦ;</w:t>
      </w:r>
    </w:p>
    <w:p w:rsidR="00954416" w:rsidRPr="00A77587" w:rsidRDefault="00954416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 реализация проекта «Электронный гражданин».</w:t>
      </w:r>
    </w:p>
    <w:p w:rsidR="00843F0F" w:rsidRPr="00A77587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Общий объем </w:t>
      </w:r>
      <w:r w:rsidR="000F53CF" w:rsidRPr="00A77587">
        <w:rPr>
          <w:sz w:val="26"/>
          <w:szCs w:val="26"/>
        </w:rPr>
        <w:t>финансовых средств</w:t>
      </w:r>
      <w:r w:rsidR="002E63C9" w:rsidRPr="00A77587">
        <w:rPr>
          <w:sz w:val="26"/>
          <w:szCs w:val="26"/>
        </w:rPr>
        <w:t>,</w:t>
      </w:r>
      <w:r w:rsidR="000F53CF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необходимых для реализации подпрограммы 4</w:t>
      </w:r>
      <w:r w:rsidR="002E63C9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 xml:space="preserve"> </w:t>
      </w:r>
      <w:r w:rsidRPr="006C0E8D">
        <w:rPr>
          <w:sz w:val="26"/>
          <w:szCs w:val="26"/>
        </w:rPr>
        <w:t>составит</w:t>
      </w:r>
      <w:r w:rsidR="00EF1D34" w:rsidRPr="006C0E8D">
        <w:rPr>
          <w:sz w:val="26"/>
          <w:szCs w:val="26"/>
        </w:rPr>
        <w:t xml:space="preserve"> </w:t>
      </w:r>
      <w:r w:rsidR="00B07780" w:rsidRPr="006C0E8D">
        <w:rPr>
          <w:sz w:val="26"/>
          <w:szCs w:val="26"/>
        </w:rPr>
        <w:t xml:space="preserve">333 741,4 </w:t>
      </w:r>
      <w:r w:rsidR="00EF1D34" w:rsidRPr="006C0E8D">
        <w:rPr>
          <w:sz w:val="26"/>
          <w:szCs w:val="26"/>
        </w:rPr>
        <w:t>тыс</w:t>
      </w:r>
      <w:r w:rsidR="00EF1D34" w:rsidRPr="00A77587">
        <w:rPr>
          <w:sz w:val="26"/>
          <w:szCs w:val="26"/>
        </w:rPr>
        <w:t>. руб., из них предусмотренных</w:t>
      </w:r>
      <w:r w:rsidRPr="00A77587">
        <w:rPr>
          <w:sz w:val="26"/>
          <w:szCs w:val="26"/>
        </w:rPr>
        <w:t>:</w:t>
      </w:r>
    </w:p>
    <w:p w:rsidR="00586C8D" w:rsidRPr="00A77587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-</w:t>
      </w:r>
      <w:r w:rsidR="00586C8D" w:rsidRPr="00A77587">
        <w:rPr>
          <w:sz w:val="26"/>
          <w:szCs w:val="26"/>
        </w:rPr>
        <w:t xml:space="preserve"> из средств бюджета города Череповца</w:t>
      </w:r>
      <w:r w:rsidRPr="00A77587">
        <w:rPr>
          <w:sz w:val="26"/>
          <w:szCs w:val="26"/>
        </w:rPr>
        <w:t xml:space="preserve"> </w:t>
      </w:r>
      <w:r w:rsidR="00C20C67" w:rsidRPr="00A77587">
        <w:rPr>
          <w:sz w:val="26"/>
          <w:szCs w:val="26"/>
        </w:rPr>
        <w:t>–</w:t>
      </w:r>
      <w:r w:rsidR="00586C8D" w:rsidRPr="00A77587">
        <w:rPr>
          <w:sz w:val="26"/>
          <w:szCs w:val="26"/>
        </w:rPr>
        <w:t xml:space="preserve"> </w:t>
      </w:r>
      <w:r w:rsidR="00B97C0A" w:rsidRPr="00A77587">
        <w:rPr>
          <w:sz w:val="26"/>
          <w:szCs w:val="26"/>
        </w:rPr>
        <w:t>165 243,1</w:t>
      </w:r>
      <w:r w:rsidR="008E525A" w:rsidRPr="00A77587">
        <w:rPr>
          <w:sz w:val="26"/>
          <w:szCs w:val="26"/>
        </w:rPr>
        <w:t xml:space="preserve"> </w:t>
      </w:r>
      <w:r w:rsidR="00EF1D34" w:rsidRPr="00A77587">
        <w:rPr>
          <w:sz w:val="26"/>
          <w:szCs w:val="26"/>
        </w:rPr>
        <w:t>тыс. руб.</w:t>
      </w:r>
      <w:r w:rsidR="00586C8D" w:rsidRPr="00A77587">
        <w:rPr>
          <w:sz w:val="26"/>
          <w:szCs w:val="26"/>
        </w:rPr>
        <w:t xml:space="preserve">, 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в том числе по годам: 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2014 г. – 28 450,9 тыс. руб.;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2015 г. – </w:t>
      </w:r>
      <w:r w:rsidR="00E81023" w:rsidRPr="00A77587">
        <w:rPr>
          <w:sz w:val="26"/>
          <w:szCs w:val="26"/>
        </w:rPr>
        <w:t>3</w:t>
      </w:r>
      <w:r w:rsidR="00624EB7" w:rsidRPr="00A77587">
        <w:rPr>
          <w:sz w:val="26"/>
          <w:szCs w:val="26"/>
        </w:rPr>
        <w:t>7</w:t>
      </w:r>
      <w:r w:rsidRPr="00A77587">
        <w:rPr>
          <w:sz w:val="26"/>
          <w:szCs w:val="26"/>
        </w:rPr>
        <w:t xml:space="preserve"> </w:t>
      </w:r>
      <w:r w:rsidR="00CD4686" w:rsidRPr="00A77587">
        <w:rPr>
          <w:sz w:val="26"/>
          <w:szCs w:val="26"/>
        </w:rPr>
        <w:t>534</w:t>
      </w:r>
      <w:r w:rsidRPr="00A77587">
        <w:rPr>
          <w:sz w:val="26"/>
          <w:szCs w:val="26"/>
        </w:rPr>
        <w:t>,</w:t>
      </w:r>
      <w:r w:rsidR="00CD4686" w:rsidRPr="00A77587">
        <w:rPr>
          <w:sz w:val="26"/>
          <w:szCs w:val="26"/>
        </w:rPr>
        <w:t>9</w:t>
      </w:r>
      <w:r w:rsidRPr="00A77587">
        <w:rPr>
          <w:sz w:val="26"/>
          <w:szCs w:val="26"/>
        </w:rPr>
        <w:t xml:space="preserve"> тыс. руб.;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2016 г. – </w:t>
      </w:r>
      <w:r w:rsidR="00B97C0A" w:rsidRPr="00A77587">
        <w:rPr>
          <w:sz w:val="26"/>
          <w:szCs w:val="26"/>
        </w:rPr>
        <w:t>24 792,4</w:t>
      </w:r>
      <w:r w:rsidR="00E81023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 xml:space="preserve">тыс. руб.; 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2017 г. – </w:t>
      </w:r>
      <w:r w:rsidR="008E525A" w:rsidRPr="00A77587">
        <w:rPr>
          <w:sz w:val="26"/>
          <w:szCs w:val="26"/>
        </w:rPr>
        <w:t>25 230,3</w:t>
      </w:r>
      <w:r w:rsidR="00E81023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руб.;</w:t>
      </w:r>
    </w:p>
    <w:p w:rsidR="00843F0F" w:rsidRPr="00A77587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2018 г. – </w:t>
      </w:r>
      <w:r w:rsidR="008E525A" w:rsidRPr="00A77587">
        <w:rPr>
          <w:sz w:val="26"/>
          <w:szCs w:val="26"/>
        </w:rPr>
        <w:t>24 574,4</w:t>
      </w:r>
      <w:r w:rsidR="00E81023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</w:t>
      </w:r>
      <w:r w:rsidR="009D3003" w:rsidRPr="00A77587">
        <w:rPr>
          <w:sz w:val="26"/>
          <w:szCs w:val="26"/>
        </w:rPr>
        <w:t>;</w:t>
      </w:r>
    </w:p>
    <w:p w:rsidR="009D3003" w:rsidRPr="00A7758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2019 г. – 24 660,2 тыс. руб.</w:t>
      </w:r>
    </w:p>
    <w:p w:rsidR="00843F0F" w:rsidRPr="006C0E8D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 xml:space="preserve">- из средств внебюджетных источников </w:t>
      </w:r>
      <w:r w:rsidR="001D296B" w:rsidRPr="006C0E8D">
        <w:rPr>
          <w:sz w:val="26"/>
          <w:szCs w:val="26"/>
        </w:rPr>
        <w:t>–</w:t>
      </w:r>
      <w:r w:rsidRPr="006C0E8D">
        <w:rPr>
          <w:sz w:val="26"/>
          <w:szCs w:val="26"/>
        </w:rPr>
        <w:t xml:space="preserve"> </w:t>
      </w:r>
      <w:r w:rsidR="00B07780" w:rsidRPr="006C0E8D">
        <w:rPr>
          <w:sz w:val="26"/>
          <w:szCs w:val="26"/>
        </w:rPr>
        <w:t>6</w:t>
      </w:r>
      <w:r w:rsidR="00EA40FE" w:rsidRPr="006C0E8D">
        <w:rPr>
          <w:sz w:val="26"/>
          <w:szCs w:val="26"/>
        </w:rPr>
        <w:t> </w:t>
      </w:r>
      <w:r w:rsidR="00B07780" w:rsidRPr="006C0E8D">
        <w:rPr>
          <w:sz w:val="26"/>
          <w:szCs w:val="26"/>
        </w:rPr>
        <w:t>035</w:t>
      </w:r>
      <w:r w:rsidR="00EA40FE" w:rsidRPr="006C0E8D">
        <w:rPr>
          <w:sz w:val="26"/>
          <w:szCs w:val="26"/>
        </w:rPr>
        <w:t>,</w:t>
      </w:r>
      <w:r w:rsidR="00706241" w:rsidRPr="006C0E8D">
        <w:rPr>
          <w:sz w:val="26"/>
          <w:szCs w:val="26"/>
        </w:rPr>
        <w:t>4</w:t>
      </w:r>
      <w:r w:rsidR="001D296B" w:rsidRPr="006C0E8D">
        <w:rPr>
          <w:sz w:val="26"/>
          <w:szCs w:val="26"/>
        </w:rPr>
        <w:t xml:space="preserve"> </w:t>
      </w:r>
      <w:r w:rsidRPr="006C0E8D">
        <w:rPr>
          <w:sz w:val="26"/>
          <w:szCs w:val="26"/>
        </w:rPr>
        <w:t>тыс. руб.,</w:t>
      </w:r>
    </w:p>
    <w:p w:rsidR="00843F0F" w:rsidRPr="006C0E8D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0E8D">
        <w:rPr>
          <w:sz w:val="26"/>
          <w:szCs w:val="26"/>
        </w:rPr>
        <w:t xml:space="preserve">в том числе по годам: </w:t>
      </w:r>
    </w:p>
    <w:p w:rsidR="00843F0F" w:rsidRPr="006C0E8D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>2014 г. – 10</w:t>
      </w:r>
      <w:r w:rsidR="00BA74F9" w:rsidRPr="006C0E8D">
        <w:rPr>
          <w:sz w:val="26"/>
          <w:szCs w:val="26"/>
        </w:rPr>
        <w:t>7</w:t>
      </w:r>
      <w:r w:rsidRPr="006C0E8D">
        <w:rPr>
          <w:sz w:val="26"/>
          <w:szCs w:val="26"/>
        </w:rPr>
        <w:t>,</w:t>
      </w:r>
      <w:r w:rsidR="00BA74F9" w:rsidRPr="006C0E8D">
        <w:rPr>
          <w:sz w:val="26"/>
          <w:szCs w:val="26"/>
        </w:rPr>
        <w:t>2</w:t>
      </w:r>
      <w:r w:rsidRPr="006C0E8D">
        <w:rPr>
          <w:sz w:val="26"/>
          <w:szCs w:val="26"/>
        </w:rPr>
        <w:t xml:space="preserve"> тыс. руб., </w:t>
      </w:r>
    </w:p>
    <w:p w:rsidR="00843F0F" w:rsidRPr="006C0E8D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2015 г. – </w:t>
      </w:r>
      <w:r w:rsidR="00706241" w:rsidRPr="006C0E8D">
        <w:rPr>
          <w:sz w:val="26"/>
          <w:szCs w:val="26"/>
        </w:rPr>
        <w:t>728,2</w:t>
      </w:r>
      <w:r w:rsidRPr="006C0E8D">
        <w:rPr>
          <w:sz w:val="26"/>
          <w:szCs w:val="26"/>
        </w:rPr>
        <w:t xml:space="preserve"> тыс. руб.,</w:t>
      </w:r>
    </w:p>
    <w:p w:rsidR="00843F0F" w:rsidRPr="006C0E8D" w:rsidRDefault="0027636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2016 г. – </w:t>
      </w:r>
      <w:r w:rsidR="00B07780" w:rsidRPr="006C0E8D">
        <w:rPr>
          <w:sz w:val="26"/>
          <w:szCs w:val="26"/>
        </w:rPr>
        <w:t>1300</w:t>
      </w:r>
      <w:r w:rsidR="00843F0F" w:rsidRPr="006C0E8D">
        <w:rPr>
          <w:sz w:val="26"/>
          <w:szCs w:val="26"/>
        </w:rPr>
        <w:t>,0 тыс. руб.,</w:t>
      </w:r>
    </w:p>
    <w:p w:rsidR="00843F0F" w:rsidRPr="006C0E8D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2017 г. – </w:t>
      </w:r>
      <w:r w:rsidR="00B07780" w:rsidRPr="006C0E8D">
        <w:rPr>
          <w:sz w:val="26"/>
          <w:szCs w:val="26"/>
        </w:rPr>
        <w:t>1300</w:t>
      </w:r>
      <w:r w:rsidRPr="006C0E8D">
        <w:rPr>
          <w:sz w:val="26"/>
          <w:szCs w:val="26"/>
        </w:rPr>
        <w:t>,0 тыс. руб.,</w:t>
      </w:r>
    </w:p>
    <w:p w:rsidR="00843F0F" w:rsidRPr="006C0E8D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 xml:space="preserve">2018 г. – </w:t>
      </w:r>
      <w:r w:rsidR="00B07780" w:rsidRPr="006C0E8D">
        <w:rPr>
          <w:sz w:val="26"/>
          <w:szCs w:val="26"/>
        </w:rPr>
        <w:t>130</w:t>
      </w:r>
      <w:r w:rsidR="00C20C67" w:rsidRPr="006C0E8D">
        <w:rPr>
          <w:sz w:val="26"/>
          <w:szCs w:val="26"/>
        </w:rPr>
        <w:t>0</w:t>
      </w:r>
      <w:r w:rsidR="00843F0F" w:rsidRPr="006C0E8D">
        <w:rPr>
          <w:sz w:val="26"/>
          <w:szCs w:val="26"/>
        </w:rPr>
        <w:t>,0 тыс. руб.</w:t>
      </w:r>
      <w:r w:rsidR="009D3003" w:rsidRPr="006C0E8D">
        <w:rPr>
          <w:sz w:val="26"/>
          <w:szCs w:val="26"/>
        </w:rPr>
        <w:t>;</w:t>
      </w:r>
    </w:p>
    <w:p w:rsidR="009D3003" w:rsidRPr="00A7758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C0E8D">
        <w:rPr>
          <w:sz w:val="26"/>
          <w:szCs w:val="26"/>
        </w:rPr>
        <w:t>2019 г. –</w:t>
      </w:r>
      <w:r w:rsidR="00B07780" w:rsidRPr="006C0E8D">
        <w:rPr>
          <w:sz w:val="26"/>
          <w:szCs w:val="26"/>
        </w:rPr>
        <w:t xml:space="preserve"> 130</w:t>
      </w:r>
      <w:r w:rsidRPr="006C0E8D">
        <w:rPr>
          <w:sz w:val="26"/>
          <w:szCs w:val="26"/>
        </w:rPr>
        <w:t>0,0 тыс. руб.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- из средств областного бюджета – </w:t>
      </w:r>
      <w:r w:rsidR="00131827" w:rsidRPr="00A77587">
        <w:rPr>
          <w:sz w:val="26"/>
          <w:szCs w:val="26"/>
        </w:rPr>
        <w:t>157 865,5</w:t>
      </w:r>
      <w:r w:rsidRPr="00A77587">
        <w:rPr>
          <w:sz w:val="26"/>
          <w:szCs w:val="26"/>
        </w:rPr>
        <w:t xml:space="preserve"> тыс. руб.,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F3683C" w:rsidRPr="00A77587" w:rsidRDefault="00EA40FE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23</w:t>
      </w:r>
      <w:r w:rsidR="00F3683C" w:rsidRPr="00A77587">
        <w:rPr>
          <w:sz w:val="26"/>
          <w:szCs w:val="26"/>
        </w:rPr>
        <w:t> </w:t>
      </w:r>
      <w:r w:rsidRPr="00A77587">
        <w:rPr>
          <w:sz w:val="26"/>
          <w:szCs w:val="26"/>
        </w:rPr>
        <w:t>756</w:t>
      </w:r>
      <w:r w:rsidR="00F3683C" w:rsidRPr="00A77587">
        <w:rPr>
          <w:sz w:val="26"/>
          <w:szCs w:val="26"/>
        </w:rPr>
        <w:t>,</w:t>
      </w:r>
      <w:r w:rsidRPr="00A77587">
        <w:rPr>
          <w:sz w:val="26"/>
          <w:szCs w:val="26"/>
        </w:rPr>
        <w:t>8</w:t>
      </w:r>
      <w:r w:rsidR="00F3683C" w:rsidRPr="00A77587">
        <w:rPr>
          <w:sz w:val="26"/>
          <w:szCs w:val="26"/>
        </w:rPr>
        <w:t xml:space="preserve"> тыс. руб.;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960AED" w:rsidRPr="00A77587">
        <w:rPr>
          <w:sz w:val="26"/>
          <w:szCs w:val="26"/>
        </w:rPr>
        <w:t>31</w:t>
      </w:r>
      <w:r w:rsidR="00C0021C" w:rsidRPr="00A77587">
        <w:rPr>
          <w:sz w:val="26"/>
          <w:szCs w:val="26"/>
        </w:rPr>
        <w:t> </w:t>
      </w:r>
      <w:r w:rsidR="00960AED" w:rsidRPr="00A77587">
        <w:rPr>
          <w:sz w:val="26"/>
          <w:szCs w:val="26"/>
        </w:rPr>
        <w:t>858</w:t>
      </w:r>
      <w:r w:rsidR="00C0021C" w:rsidRPr="00A77587">
        <w:rPr>
          <w:sz w:val="26"/>
          <w:szCs w:val="26"/>
        </w:rPr>
        <w:t>,</w:t>
      </w:r>
      <w:r w:rsidR="00960AED" w:rsidRPr="00A77587">
        <w:rPr>
          <w:sz w:val="26"/>
          <w:szCs w:val="26"/>
        </w:rPr>
        <w:t>5</w:t>
      </w:r>
      <w:r w:rsidRPr="00A77587">
        <w:rPr>
          <w:sz w:val="26"/>
          <w:szCs w:val="26"/>
        </w:rPr>
        <w:t xml:space="preserve"> тыс. руб.;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131827" w:rsidRPr="00A77587">
        <w:rPr>
          <w:sz w:val="26"/>
          <w:szCs w:val="26"/>
        </w:rPr>
        <w:t>34 083,4</w:t>
      </w:r>
      <w:r w:rsidR="008E525A" w:rsidRPr="00A77587">
        <w:rPr>
          <w:sz w:val="26"/>
          <w:szCs w:val="26"/>
        </w:rPr>
        <w:t xml:space="preserve"> </w:t>
      </w:r>
      <w:r w:rsidRPr="00A77587">
        <w:rPr>
          <w:sz w:val="26"/>
          <w:szCs w:val="26"/>
        </w:rPr>
        <w:t>тыс. руб.;</w:t>
      </w:r>
    </w:p>
    <w:p w:rsidR="00F3683C" w:rsidRPr="00A77587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</w:t>
      </w:r>
      <w:r w:rsidR="00131827" w:rsidRPr="00A77587">
        <w:rPr>
          <w:sz w:val="26"/>
          <w:szCs w:val="26"/>
        </w:rPr>
        <w:t>34 083,4</w:t>
      </w:r>
      <w:r w:rsidRPr="00A77587">
        <w:rPr>
          <w:sz w:val="26"/>
          <w:szCs w:val="26"/>
        </w:rPr>
        <w:t xml:space="preserve"> тыс. руб.</w:t>
      </w:r>
      <w:r w:rsidR="009D3003" w:rsidRPr="00A77587">
        <w:rPr>
          <w:sz w:val="26"/>
          <w:szCs w:val="26"/>
        </w:rPr>
        <w:t>;</w:t>
      </w:r>
    </w:p>
    <w:p w:rsidR="009D3003" w:rsidRPr="00A77587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 xml:space="preserve">2019 г. – </w:t>
      </w:r>
      <w:r w:rsidR="00131827" w:rsidRPr="00A77587">
        <w:rPr>
          <w:sz w:val="26"/>
          <w:szCs w:val="26"/>
        </w:rPr>
        <w:t>34 083,4</w:t>
      </w:r>
      <w:r w:rsidRPr="00A77587">
        <w:rPr>
          <w:sz w:val="26"/>
          <w:szCs w:val="26"/>
        </w:rPr>
        <w:t xml:space="preserve"> тыс. руб.</w:t>
      </w:r>
    </w:p>
    <w:p w:rsidR="00201F9C" w:rsidRPr="00A77587" w:rsidRDefault="00201F9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- из средств федерального бюджета – 4 597,4 тыс. руб.,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в том числе по годам: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2014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4 597,4 тыс. руб.;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2015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2016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2017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руб.;</w:t>
      </w:r>
    </w:p>
    <w:p w:rsidR="00201F9C" w:rsidRPr="00A77587" w:rsidRDefault="00201F9C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2018</w:t>
      </w:r>
      <w:r w:rsidR="009D3003" w:rsidRPr="00A77587">
        <w:rPr>
          <w:sz w:val="26"/>
          <w:szCs w:val="26"/>
        </w:rPr>
        <w:t xml:space="preserve"> г.</w:t>
      </w:r>
      <w:r w:rsidRPr="00A77587">
        <w:rPr>
          <w:sz w:val="26"/>
          <w:szCs w:val="26"/>
        </w:rPr>
        <w:t xml:space="preserve"> – 0,0 тыс. руб.</w:t>
      </w:r>
      <w:r w:rsidR="009D3003" w:rsidRPr="00A77587">
        <w:rPr>
          <w:sz w:val="26"/>
          <w:szCs w:val="26"/>
        </w:rPr>
        <w:t>;</w:t>
      </w:r>
    </w:p>
    <w:p w:rsidR="009D3003" w:rsidRPr="00A77587" w:rsidRDefault="009D3003" w:rsidP="00201F9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77587">
        <w:rPr>
          <w:sz w:val="26"/>
          <w:szCs w:val="26"/>
        </w:rPr>
        <w:t>2019 г. – 0,0 тыс. руб.</w:t>
      </w:r>
    </w:p>
    <w:p w:rsidR="00201F9C" w:rsidRPr="00A77587" w:rsidRDefault="00201F9C" w:rsidP="00C84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C8D" w:rsidRPr="00A77587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7587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A77587">
        <w:rPr>
          <w:sz w:val="26"/>
          <w:szCs w:val="26"/>
        </w:rPr>
        <w:t>е</w:t>
      </w:r>
      <w:r w:rsidRPr="00A77587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A77587">
        <w:rPr>
          <w:sz w:val="26"/>
          <w:szCs w:val="26"/>
        </w:rPr>
        <w:t>я</w:t>
      </w:r>
      <w:r w:rsidRPr="00A77587">
        <w:rPr>
          <w:sz w:val="26"/>
          <w:szCs w:val="26"/>
        </w:rPr>
        <w:t xml:space="preserve">тий приведен в приложении </w:t>
      </w:r>
      <w:r w:rsidR="00C84C00" w:rsidRPr="00A77587">
        <w:rPr>
          <w:sz w:val="26"/>
          <w:szCs w:val="26"/>
        </w:rPr>
        <w:t>8</w:t>
      </w:r>
      <w:r w:rsidRPr="00A77587">
        <w:rPr>
          <w:sz w:val="26"/>
          <w:szCs w:val="26"/>
        </w:rPr>
        <w:t xml:space="preserve"> к Программе.</w:t>
      </w:r>
    </w:p>
    <w:p w:rsidR="0090739F" w:rsidRPr="00A77587" w:rsidRDefault="0090739F" w:rsidP="00682E94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A77587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A77587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A77587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56EF0" w:rsidRPr="00A77587">
        <w:rPr>
          <w:rFonts w:ascii="Times New Roman" w:hAnsi="Times New Roman" w:cs="Times New Roman"/>
          <w:sz w:val="26"/>
          <w:szCs w:val="26"/>
        </w:rPr>
        <w:t>5</w:t>
      </w:r>
      <w:r w:rsidRPr="00A77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A77587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A77587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A77587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A77587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A77587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A77587">
        <w:rPr>
          <w:rFonts w:ascii="Times New Roman" w:hAnsi="Times New Roman" w:cs="Times New Roman"/>
          <w:sz w:val="26"/>
          <w:szCs w:val="26"/>
        </w:rPr>
        <w:t>п</w:t>
      </w:r>
      <w:r w:rsidRPr="00A77587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A77587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620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3692"/>
        <w:gridCol w:w="850"/>
        <w:gridCol w:w="1084"/>
        <w:gridCol w:w="993"/>
        <w:gridCol w:w="992"/>
        <w:gridCol w:w="1134"/>
        <w:gridCol w:w="1134"/>
        <w:gridCol w:w="1134"/>
        <w:gridCol w:w="1134"/>
        <w:gridCol w:w="1132"/>
        <w:gridCol w:w="1772"/>
      </w:tblGrid>
      <w:tr w:rsidR="008937F6" w:rsidRPr="00A77587" w:rsidTr="00E80E26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t>№</w:t>
            </w:r>
          </w:p>
          <w:p w:rsidR="008937F6" w:rsidRPr="00A77587" w:rsidRDefault="008937F6" w:rsidP="00BF7275">
            <w:pPr>
              <w:jc w:val="center"/>
            </w:pPr>
            <w:r w:rsidRPr="00A77587">
              <w:t>п/п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t xml:space="preserve">Показатель (индикатор) </w:t>
            </w:r>
          </w:p>
          <w:p w:rsidR="008937F6" w:rsidRPr="00A77587" w:rsidRDefault="008937F6" w:rsidP="00BF7275">
            <w:pPr>
              <w:jc w:val="center"/>
            </w:pPr>
            <w:r w:rsidRPr="00A77587"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t>Ед. изм</w:t>
            </w:r>
            <w:r w:rsidRPr="00A77587">
              <w:t>е</w:t>
            </w:r>
            <w:r w:rsidRPr="00A77587">
              <w:t>рения</w:t>
            </w:r>
          </w:p>
        </w:tc>
        <w:tc>
          <w:tcPr>
            <w:tcW w:w="8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7F6" w:rsidRPr="00A77587" w:rsidRDefault="008937F6" w:rsidP="00490FB1">
            <w:pPr>
              <w:jc w:val="center"/>
            </w:pPr>
            <w:r w:rsidRPr="00A77587">
              <w:t>Значение показателя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37F6" w:rsidRPr="00A77587" w:rsidRDefault="008937F6" w:rsidP="00490FB1">
            <w:pPr>
              <w:jc w:val="center"/>
            </w:pPr>
            <w:r w:rsidRPr="00A77587">
              <w:t>Взаимосвязь с городскими стратегич</w:t>
            </w:r>
            <w:r w:rsidRPr="00A77587">
              <w:t>е</w:t>
            </w:r>
            <w:r w:rsidRPr="00A77587">
              <w:t>скими показ</w:t>
            </w:r>
            <w:r w:rsidRPr="00A77587">
              <w:t>а</w:t>
            </w:r>
            <w:r w:rsidRPr="00A77587">
              <w:t>телями</w:t>
            </w:r>
          </w:p>
        </w:tc>
      </w:tr>
      <w:tr w:rsidR="008937F6" w:rsidRPr="00A77587" w:rsidTr="00796BE7">
        <w:trPr>
          <w:trHeight w:val="945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7F6" w:rsidRPr="00A77587" w:rsidRDefault="008937F6" w:rsidP="00BF7275"/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7F6" w:rsidRPr="00A77587" w:rsidRDefault="008937F6" w:rsidP="00BF727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7F6" w:rsidRPr="00A77587" w:rsidRDefault="008937F6" w:rsidP="00BF7275"/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8937F6" w:rsidP="00B1434D">
            <w:pPr>
              <w:jc w:val="center"/>
            </w:pPr>
            <w:r w:rsidRPr="00A77587"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8937F6" w:rsidP="008937F6">
            <w:pPr>
              <w:jc w:val="center"/>
            </w:pPr>
            <w:r w:rsidRPr="00A77587">
              <w:t>2019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6" w:rsidRPr="00A77587" w:rsidRDefault="008937F6" w:rsidP="00BF7275">
            <w:pPr>
              <w:jc w:val="center"/>
            </w:pPr>
          </w:p>
        </w:tc>
      </w:tr>
      <w:tr w:rsidR="008937F6" w:rsidRPr="00A77587" w:rsidTr="00E80E26">
        <w:trPr>
          <w:trHeight w:val="387"/>
          <w:jc w:val="center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7F6" w:rsidRPr="00A77587" w:rsidRDefault="008937F6" w:rsidP="00BF72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7587">
              <w:rPr>
                <w:b/>
                <w:bCs/>
              </w:rPr>
              <w:t xml:space="preserve">Муниципальная программа </w:t>
            </w:r>
            <w:r w:rsidRPr="00A77587">
              <w:rPr>
                <w:bCs/>
              </w:rPr>
              <w:t xml:space="preserve">«Совершенствование муниципального управления в городе Череповце» на </w:t>
            </w:r>
            <w:r w:rsidR="009D3003" w:rsidRPr="00A77587">
              <w:t>2014-2019</w:t>
            </w:r>
            <w:r w:rsidRPr="00A77587">
              <w:t xml:space="preserve"> </w:t>
            </w:r>
            <w:r w:rsidRPr="00A77587">
              <w:rPr>
                <w:bCs/>
              </w:rPr>
              <w:t>годы</w:t>
            </w:r>
          </w:p>
        </w:tc>
      </w:tr>
      <w:tr w:rsidR="008937F6" w:rsidRPr="00A77587" w:rsidTr="00484D0C">
        <w:trPr>
          <w:trHeight w:val="84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rPr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7F6" w:rsidRPr="00A77587" w:rsidRDefault="008937F6" w:rsidP="003F50E2">
            <w:r w:rsidRPr="00A77587">
              <w:rPr>
                <w:sz w:val="22"/>
                <w:szCs w:val="22"/>
              </w:rPr>
              <w:t>Сводный показатель оценки усл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вий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 xml:space="preserve"> для обеспечения выполнения органами муниципальной власти своих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3F50E2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7F6" w:rsidRPr="00A77587" w:rsidRDefault="008937F6" w:rsidP="00E37E52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68,88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B51145" w:rsidP="00B51145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</w:rPr>
              <w:t>75</w:t>
            </w:r>
            <w:r w:rsidR="008937F6" w:rsidRPr="00A77587">
              <w:rPr>
                <w:sz w:val="22"/>
                <w:szCs w:val="22"/>
              </w:rPr>
              <w:t>,</w:t>
            </w:r>
            <w:r w:rsidRPr="00A77587">
              <w:rPr>
                <w:sz w:val="22"/>
                <w:szCs w:val="22"/>
              </w:rPr>
              <w:t>6</w:t>
            </w:r>
            <w:r w:rsidR="00A47B61" w:rsidRPr="00A77587">
              <w:rPr>
                <w:sz w:val="22"/>
                <w:szCs w:val="22"/>
              </w:rPr>
              <w:t>5</w:t>
            </w:r>
            <w:r w:rsidR="00647E20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A77F39" w:rsidP="00A47B61">
            <w:pPr>
              <w:jc w:val="center"/>
            </w:pPr>
            <w:r w:rsidRPr="00A77587">
              <w:rPr>
                <w:sz w:val="22"/>
                <w:szCs w:val="22"/>
              </w:rPr>
              <w:t>75,28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7F6" w:rsidRPr="00A77587" w:rsidRDefault="00A77F39" w:rsidP="00A47B61">
            <w:pPr>
              <w:jc w:val="center"/>
            </w:pPr>
            <w:r w:rsidRPr="00A77587">
              <w:rPr>
                <w:sz w:val="22"/>
                <w:szCs w:val="22"/>
              </w:rPr>
              <w:t>72,25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A77F39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69,98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7F6" w:rsidRPr="00A77587" w:rsidRDefault="00BE114E" w:rsidP="00DC2722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Доля работников, занятых во вре</w:t>
            </w:r>
            <w:r w:rsidRPr="00A77587">
              <w:rPr>
                <w:sz w:val="20"/>
                <w:szCs w:val="20"/>
              </w:rPr>
              <w:t>д</w:t>
            </w:r>
            <w:r w:rsidRPr="00A77587">
              <w:rPr>
                <w:sz w:val="20"/>
                <w:szCs w:val="20"/>
              </w:rPr>
              <w:t>ных и (или) опа</w:t>
            </w:r>
            <w:r w:rsidRPr="00A77587">
              <w:rPr>
                <w:sz w:val="20"/>
                <w:szCs w:val="20"/>
              </w:rPr>
              <w:t>с</w:t>
            </w:r>
            <w:r w:rsidRPr="00A77587">
              <w:rPr>
                <w:sz w:val="20"/>
                <w:szCs w:val="20"/>
              </w:rPr>
              <w:t>ных условиях труда</w:t>
            </w:r>
            <w:r w:rsidR="008937F6" w:rsidRPr="00A77587">
              <w:rPr>
                <w:sz w:val="20"/>
                <w:szCs w:val="20"/>
              </w:rPr>
              <w:t xml:space="preserve"> </w:t>
            </w:r>
          </w:p>
          <w:p w:rsidR="008937F6" w:rsidRPr="00A77587" w:rsidRDefault="008937F6" w:rsidP="00DC2722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(Ч 2.12)</w:t>
            </w:r>
          </w:p>
        </w:tc>
      </w:tr>
      <w:tr w:rsidR="00553728" w:rsidRPr="00A77587" w:rsidTr="00553728">
        <w:trPr>
          <w:trHeight w:val="9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BF7275">
            <w:pPr>
              <w:jc w:val="center"/>
            </w:pPr>
            <w:r w:rsidRPr="00A77587">
              <w:rPr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B7587B">
            <w:pPr>
              <w:rPr>
                <w:rFonts w:eastAsia="Calibri"/>
              </w:rPr>
            </w:pPr>
            <w:r w:rsidRPr="00A77587">
              <w:rPr>
                <w:sz w:val="22"/>
                <w:szCs w:val="22"/>
              </w:rPr>
              <w:t>Доля муниципальных служащих, успешно аттестованных, от числа муниципальных служащих,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шедших аттестацию в соответств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ющем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BF7275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728" w:rsidRPr="00A77587" w:rsidRDefault="00553728" w:rsidP="00E37E52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2B1B0E">
            <w:pPr>
              <w:jc w:val="center"/>
            </w:pPr>
            <w:r w:rsidRPr="00A77587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553728" w:rsidP="002B1B0E">
            <w:pPr>
              <w:jc w:val="center"/>
            </w:pPr>
            <w:r w:rsidRPr="00A77587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DD3E44" w:rsidP="00A77F39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3728" w:rsidRPr="00A77587" w:rsidRDefault="00DD3E44" w:rsidP="00A77F39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  <w:r w:rsidR="00553728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3728" w:rsidRPr="00A77587" w:rsidRDefault="00DD3E44" w:rsidP="00A77F39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  <w:r w:rsidR="00553728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28" w:rsidRPr="00A77587" w:rsidRDefault="00DD3E44" w:rsidP="00A77F39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728" w:rsidRPr="00A77587" w:rsidRDefault="00553728" w:rsidP="00AF2BB4">
            <w:pPr>
              <w:rPr>
                <w:bCs/>
                <w:sz w:val="20"/>
                <w:szCs w:val="20"/>
              </w:rPr>
            </w:pPr>
            <w:r w:rsidRPr="00A77587">
              <w:rPr>
                <w:bCs/>
                <w:sz w:val="20"/>
                <w:szCs w:val="20"/>
              </w:rPr>
              <w:t xml:space="preserve">Текучесть кадров в мэрии города </w:t>
            </w:r>
          </w:p>
          <w:p w:rsidR="00553728" w:rsidRPr="00A77587" w:rsidRDefault="00553728" w:rsidP="00AF2BB4">
            <w:pPr>
              <w:rPr>
                <w:sz w:val="20"/>
                <w:szCs w:val="20"/>
              </w:rPr>
            </w:pPr>
            <w:r w:rsidRPr="00A77587">
              <w:rPr>
                <w:bCs/>
                <w:sz w:val="20"/>
                <w:szCs w:val="20"/>
              </w:rPr>
              <w:t>(К 1.2)</w:t>
            </w:r>
          </w:p>
        </w:tc>
      </w:tr>
      <w:tr w:rsidR="00647E20" w:rsidRPr="00A77587" w:rsidTr="00647E20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BF7275">
            <w:pPr>
              <w:jc w:val="center"/>
            </w:pPr>
            <w:r w:rsidRPr="00A77587">
              <w:rPr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20" w:rsidRPr="00A77587" w:rsidRDefault="00647E20" w:rsidP="00B7587B">
            <w:r w:rsidRPr="00A77587">
              <w:rPr>
                <w:sz w:val="22"/>
                <w:szCs w:val="22"/>
              </w:rPr>
              <w:t>Процент выполнения плана мер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приятий подпрограммы 2 «</w:t>
            </w:r>
            <w:r w:rsidRPr="00A77587">
              <w:rPr>
                <w:bCs/>
                <w:sz w:val="22"/>
                <w:szCs w:val="22"/>
              </w:rPr>
              <w:t xml:space="preserve">Развитие </w:t>
            </w:r>
            <w:r w:rsidRPr="00A77587">
              <w:rPr>
                <w:color w:val="000000"/>
                <w:sz w:val="22"/>
                <w:szCs w:val="22"/>
              </w:rPr>
              <w:t>муниципальной службы в мэрии города Череповца»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BF7275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0" w:rsidRPr="00A77587" w:rsidRDefault="00647E20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647E20" w:rsidP="00A77F39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20" w:rsidRPr="00A77587" w:rsidRDefault="00C95B29" w:rsidP="00A77F39">
            <w:pPr>
              <w:jc w:val="center"/>
            </w:pPr>
            <w:r w:rsidRPr="00A77587">
              <w:rPr>
                <w:sz w:val="22"/>
                <w:szCs w:val="22"/>
              </w:rPr>
              <w:t>90,9</w:t>
            </w:r>
            <w:r w:rsidR="00647E20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0" w:rsidRPr="00A77587" w:rsidRDefault="00C95B29" w:rsidP="00A77F39">
            <w:pPr>
              <w:jc w:val="center"/>
            </w:pPr>
            <w:r w:rsidRPr="00A77587">
              <w:rPr>
                <w:sz w:val="22"/>
                <w:szCs w:val="22"/>
              </w:rPr>
              <w:t>90,9</w:t>
            </w:r>
            <w:r w:rsidR="00647E20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E20" w:rsidRPr="00A77587" w:rsidRDefault="00C95B29" w:rsidP="00A77F39">
            <w:pPr>
              <w:jc w:val="center"/>
            </w:pPr>
            <w:r w:rsidRPr="00A77587">
              <w:rPr>
                <w:sz w:val="22"/>
                <w:szCs w:val="22"/>
              </w:rPr>
              <w:t>90,9</w:t>
            </w:r>
            <w:r w:rsidR="00647E20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20" w:rsidRPr="00A77587" w:rsidRDefault="00647E20" w:rsidP="00AF2BB4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Обеспеченность кадрами мэрии города (К 1.1)</w:t>
            </w:r>
          </w:p>
          <w:p w:rsidR="00647E20" w:rsidRPr="00A77587" w:rsidRDefault="00647E20" w:rsidP="004A62BA">
            <w:pPr>
              <w:rPr>
                <w:bCs/>
                <w:sz w:val="20"/>
                <w:szCs w:val="20"/>
              </w:rPr>
            </w:pPr>
            <w:r w:rsidRPr="00A77587">
              <w:rPr>
                <w:bCs/>
                <w:sz w:val="20"/>
                <w:szCs w:val="20"/>
              </w:rPr>
              <w:t xml:space="preserve">Текучесть кадров в мэрии города </w:t>
            </w:r>
          </w:p>
          <w:p w:rsidR="00647E20" w:rsidRPr="00A77587" w:rsidRDefault="00647E20" w:rsidP="004A62BA">
            <w:r w:rsidRPr="00A77587">
              <w:rPr>
                <w:bCs/>
                <w:sz w:val="20"/>
                <w:szCs w:val="20"/>
              </w:rPr>
              <w:t>(К 1.2)</w:t>
            </w:r>
          </w:p>
        </w:tc>
      </w:tr>
      <w:tr w:rsidR="008937F6" w:rsidRPr="00A77587" w:rsidTr="00484D0C">
        <w:trPr>
          <w:trHeight w:val="56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rPr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7587B">
            <w:r w:rsidRPr="00A77587">
              <w:rPr>
                <w:sz w:val="22"/>
                <w:szCs w:val="22"/>
              </w:rPr>
              <w:t>Процент выполнения плана мер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приятий подпрограммы 3 «</w:t>
            </w:r>
            <w:r w:rsidRPr="00A77587">
              <w:rPr>
                <w:rFonts w:eastAsia="Calibri"/>
                <w:sz w:val="22"/>
                <w:szCs w:val="22"/>
              </w:rPr>
              <w:t>Обесп</w:t>
            </w:r>
            <w:r w:rsidRPr="00A77587">
              <w:rPr>
                <w:rFonts w:eastAsia="Calibri"/>
                <w:sz w:val="22"/>
                <w:szCs w:val="22"/>
              </w:rPr>
              <w:t>е</w:t>
            </w:r>
            <w:r w:rsidRPr="00A77587">
              <w:rPr>
                <w:rFonts w:eastAsia="Calibri"/>
                <w:sz w:val="22"/>
                <w:szCs w:val="22"/>
              </w:rPr>
              <w:t>чение защиты прав и законных и</w:t>
            </w:r>
            <w:r w:rsidRPr="00A77587">
              <w:rPr>
                <w:rFonts w:eastAsia="Calibri"/>
                <w:sz w:val="22"/>
                <w:szCs w:val="22"/>
              </w:rPr>
              <w:t>н</w:t>
            </w:r>
            <w:r w:rsidRPr="00A77587">
              <w:rPr>
                <w:rFonts w:eastAsia="Calibri"/>
                <w:sz w:val="22"/>
                <w:szCs w:val="22"/>
              </w:rPr>
              <w:lastRenderedPageBreak/>
              <w:t>тересов граждан, общества от угроз, связанных с коррупцией»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BF7275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8937F6" w:rsidP="00E37E52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E767CC" w:rsidP="002B1B0E">
            <w:pPr>
              <w:jc w:val="center"/>
            </w:pPr>
            <w:r w:rsidRPr="00A77587">
              <w:rPr>
                <w:sz w:val="22"/>
                <w:szCs w:val="22"/>
              </w:rPr>
              <w:t>78,6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E767CC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73,3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8937F6" w:rsidP="00F35085"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нами доверия к муниципальной 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lastRenderedPageBreak/>
              <w:t>власти (Ч 11)</w:t>
            </w:r>
          </w:p>
        </w:tc>
      </w:tr>
      <w:tr w:rsidR="008937F6" w:rsidRPr="00A77587" w:rsidTr="00484D0C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740AAE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37F6" w:rsidRPr="00A77587" w:rsidRDefault="008937F6" w:rsidP="00303011">
            <w:r w:rsidRPr="00A77587">
              <w:rPr>
                <w:sz w:val="22"/>
                <w:szCs w:val="22"/>
              </w:rPr>
              <w:t>Доля граждан, доверяющих де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тельности органов городского сам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управления, от общего числа опр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шенных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740AAE">
            <w:pPr>
              <w:jc w:val="center"/>
            </w:pPr>
            <w:r w:rsidRPr="00A77587"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7F6" w:rsidRPr="00A77587" w:rsidRDefault="008937F6" w:rsidP="00E37E52">
            <w:pPr>
              <w:jc w:val="center"/>
            </w:pPr>
            <w:r w:rsidRPr="00A77587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2B1B0E">
            <w:pPr>
              <w:jc w:val="center"/>
            </w:pPr>
            <w:r w:rsidRPr="00A7758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8937F6" w:rsidP="00A77F39">
            <w:pPr>
              <w:jc w:val="center"/>
            </w:pPr>
            <w:r w:rsidRPr="00A77587">
              <w:rPr>
                <w:sz w:val="22"/>
                <w:szCs w:val="22"/>
              </w:rPr>
              <w:t>39</w:t>
            </w:r>
            <w:r w:rsidR="00081C09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7F6" w:rsidRPr="00A77587" w:rsidRDefault="00697E96" w:rsidP="002B1B0E">
            <w:pPr>
              <w:jc w:val="center"/>
            </w:pPr>
            <w:r w:rsidRPr="00A7758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37F6" w:rsidRPr="00A77587" w:rsidRDefault="00697E96" w:rsidP="002B1B0E">
            <w:pPr>
              <w:jc w:val="center"/>
            </w:pPr>
            <w:r w:rsidRPr="00A77587">
              <w:rPr>
                <w:sz w:val="22"/>
                <w:szCs w:val="22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6" w:rsidRPr="00A77587" w:rsidRDefault="00697E96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7F6" w:rsidRPr="00A77587" w:rsidRDefault="008937F6" w:rsidP="00F35085"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нами доверия к муниципальной власти (Ч 11)</w:t>
            </w:r>
          </w:p>
        </w:tc>
      </w:tr>
      <w:tr w:rsidR="00484D0C" w:rsidRPr="00A77587" w:rsidTr="00484D0C">
        <w:trPr>
          <w:trHeight w:val="8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9410CD">
            <w:r w:rsidRPr="00A77587">
              <w:rPr>
                <w:sz w:val="22"/>
                <w:szCs w:val="22"/>
              </w:rPr>
              <w:t>Уровень удовлетворенности заяв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телей качеством и доступностью предоставления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80E26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</w:t>
            </w:r>
            <w:r w:rsidRPr="00A77587">
              <w:rPr>
                <w:sz w:val="22"/>
                <w:szCs w:val="22"/>
              </w:rPr>
              <w:t>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F35085">
            <w:pPr>
              <w:spacing w:before="60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</w:rPr>
              <w:t>Оценка гражд</w:t>
            </w:r>
            <w:r w:rsidRPr="00A77587">
              <w:rPr>
                <w:rFonts w:eastAsia="Calibri"/>
                <w:sz w:val="20"/>
                <w:szCs w:val="20"/>
              </w:rPr>
              <w:t>а</w:t>
            </w:r>
            <w:r w:rsidRPr="00A77587">
              <w:rPr>
                <w:rFonts w:eastAsia="Calibri"/>
                <w:sz w:val="20"/>
                <w:szCs w:val="20"/>
              </w:rPr>
              <w:t>нами информац</w:t>
            </w:r>
            <w:r w:rsidRPr="00A77587">
              <w:rPr>
                <w:rFonts w:eastAsia="Calibri"/>
                <w:sz w:val="20"/>
                <w:szCs w:val="20"/>
              </w:rPr>
              <w:t>и</w:t>
            </w:r>
            <w:r w:rsidRPr="00A77587">
              <w:rPr>
                <w:rFonts w:eastAsia="Calibri"/>
                <w:sz w:val="20"/>
                <w:szCs w:val="20"/>
              </w:rPr>
              <w:t>онной открыт</w:t>
            </w:r>
            <w:r w:rsidRPr="00A77587">
              <w:rPr>
                <w:rFonts w:eastAsia="Calibri"/>
                <w:sz w:val="20"/>
                <w:szCs w:val="20"/>
              </w:rPr>
              <w:t>о</w:t>
            </w:r>
            <w:r w:rsidRPr="00A77587">
              <w:rPr>
                <w:rFonts w:eastAsia="Calibri"/>
                <w:sz w:val="20"/>
                <w:szCs w:val="20"/>
              </w:rPr>
              <w:t>сти органов мес</w:t>
            </w:r>
            <w:r w:rsidRPr="00A77587">
              <w:rPr>
                <w:rFonts w:eastAsia="Calibri"/>
                <w:sz w:val="20"/>
                <w:szCs w:val="20"/>
              </w:rPr>
              <w:t>т</w:t>
            </w:r>
            <w:r w:rsidRPr="00A77587">
              <w:rPr>
                <w:rFonts w:eastAsia="Calibri"/>
                <w:sz w:val="20"/>
                <w:szCs w:val="20"/>
              </w:rPr>
              <w:t>ного самоупра</w:t>
            </w:r>
            <w:r w:rsidRPr="00A77587">
              <w:rPr>
                <w:rFonts w:eastAsia="Calibri"/>
                <w:sz w:val="20"/>
                <w:szCs w:val="20"/>
              </w:rPr>
              <w:t>в</w:t>
            </w:r>
            <w:r w:rsidRPr="00A77587">
              <w:rPr>
                <w:rFonts w:eastAsia="Calibri"/>
                <w:sz w:val="20"/>
                <w:szCs w:val="20"/>
              </w:rPr>
              <w:t>ления (Ч 4.3)</w:t>
            </w:r>
          </w:p>
        </w:tc>
      </w:tr>
      <w:tr w:rsidR="00484D0C" w:rsidRPr="00A77587" w:rsidTr="00E80E26">
        <w:trPr>
          <w:trHeight w:val="465"/>
          <w:jc w:val="center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A77587" w:rsidRDefault="00484D0C" w:rsidP="00E37E52">
            <w:pPr>
              <w:jc w:val="center"/>
              <w:rPr>
                <w:i/>
                <w:iCs/>
              </w:rPr>
            </w:pPr>
            <w:r w:rsidRPr="00A77587">
              <w:rPr>
                <w:i/>
                <w:iCs/>
                <w:sz w:val="22"/>
                <w:szCs w:val="22"/>
              </w:rPr>
              <w:t>1. Подпрограмма 1 «</w:t>
            </w:r>
            <w:r w:rsidRPr="00A77587">
              <w:rPr>
                <w:i/>
                <w:color w:val="000000"/>
              </w:rPr>
              <w:t>Создание условий для обеспечения выполнения органами муниципальной власти своих полномочий</w:t>
            </w:r>
            <w:r w:rsidRPr="00A77587">
              <w:rPr>
                <w:i/>
                <w:iCs/>
              </w:rPr>
              <w:t>»</w:t>
            </w:r>
          </w:p>
        </w:tc>
      </w:tr>
      <w:tr w:rsidR="00484D0C" w:rsidRPr="00A77587" w:rsidTr="00796BE7">
        <w:trPr>
          <w:trHeight w:val="4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F4638C">
            <w:pPr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F4638C">
            <w:r w:rsidRPr="00A77587">
              <w:rPr>
                <w:sz w:val="22"/>
                <w:szCs w:val="22"/>
              </w:rPr>
              <w:t>Доля автопарка, не требующего з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509C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51,35</w:t>
            </w:r>
            <w:r w:rsidR="00DF2C6C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51,52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39,39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96BE7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30,30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D0C" w:rsidRPr="00A77587" w:rsidRDefault="00BE114E" w:rsidP="00967540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Доля работников, занятых во вре</w:t>
            </w:r>
            <w:r w:rsidRPr="00A77587">
              <w:rPr>
                <w:sz w:val="20"/>
                <w:szCs w:val="20"/>
              </w:rPr>
              <w:t>д</w:t>
            </w:r>
            <w:r w:rsidRPr="00A77587">
              <w:rPr>
                <w:sz w:val="20"/>
                <w:szCs w:val="20"/>
              </w:rPr>
              <w:t>ных и (или) опа</w:t>
            </w:r>
            <w:r w:rsidRPr="00A77587">
              <w:rPr>
                <w:sz w:val="20"/>
                <w:szCs w:val="20"/>
              </w:rPr>
              <w:t>с</w:t>
            </w:r>
            <w:r w:rsidRPr="00A77587">
              <w:rPr>
                <w:sz w:val="20"/>
                <w:szCs w:val="20"/>
              </w:rPr>
              <w:t>ных условиях труда</w:t>
            </w:r>
            <w:r w:rsidR="00484D0C" w:rsidRPr="00A77587">
              <w:rPr>
                <w:sz w:val="20"/>
                <w:szCs w:val="20"/>
              </w:rPr>
              <w:t xml:space="preserve"> </w:t>
            </w:r>
          </w:p>
          <w:p w:rsidR="00484D0C" w:rsidRPr="00A77587" w:rsidRDefault="00484D0C" w:rsidP="00967540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(Ч 2.12)</w:t>
            </w:r>
          </w:p>
        </w:tc>
      </w:tr>
      <w:tr w:rsidR="00484D0C" w:rsidRPr="00A77587" w:rsidTr="00796BE7">
        <w:trPr>
          <w:trHeight w:val="59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861519">
            <w:pPr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973BE5">
            <w:r w:rsidRPr="00A77587">
              <w:rPr>
                <w:bCs/>
                <w:sz w:val="22"/>
                <w:szCs w:val="22"/>
              </w:rPr>
              <w:t>Доля помещений, занимаемых орг</w:t>
            </w:r>
            <w:r w:rsidRPr="00A77587">
              <w:rPr>
                <w:bCs/>
                <w:sz w:val="22"/>
                <w:szCs w:val="22"/>
              </w:rPr>
              <w:t>а</w:t>
            </w:r>
            <w:r w:rsidRPr="00A77587">
              <w:rPr>
                <w:bCs/>
                <w:sz w:val="22"/>
                <w:szCs w:val="22"/>
              </w:rPr>
              <w:t>нами городского самоуправления, не требующих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509C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76,87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</w:pPr>
            <w:r w:rsidRPr="00A77587">
              <w:rPr>
                <w:sz w:val="22"/>
                <w:szCs w:val="22"/>
              </w:rPr>
              <w:t>81,25</w:t>
            </w:r>
            <w:r w:rsidR="00DF2C6C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96BE7">
            <w:pPr>
              <w:jc w:val="center"/>
            </w:pPr>
            <w:r w:rsidRPr="00A77587">
              <w:rPr>
                <w:sz w:val="22"/>
                <w:szCs w:val="22"/>
              </w:rPr>
              <w:t>79,61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96BE7">
            <w:pPr>
              <w:jc w:val="center"/>
            </w:pPr>
            <w:r w:rsidRPr="00A77587">
              <w:rPr>
                <w:sz w:val="22"/>
                <w:szCs w:val="22"/>
              </w:rPr>
              <w:t>79,61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96BE7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79,61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BF509C">
            <w:pPr>
              <w:jc w:val="center"/>
            </w:pPr>
          </w:p>
        </w:tc>
      </w:tr>
      <w:tr w:rsidR="00484D0C" w:rsidRPr="00A77587" w:rsidTr="00796BE7">
        <w:trPr>
          <w:trHeight w:val="8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1.3.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BF509C">
            <w:r w:rsidRPr="00A77587">
              <w:rPr>
                <w:sz w:val="22"/>
                <w:szCs w:val="22"/>
              </w:rPr>
              <w:t>Оценка материально – технического обеспечения рабочих мест работн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ками органов городского сам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управления (анкетирование)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509C">
            <w:pPr>
              <w:jc w:val="center"/>
            </w:pPr>
            <w:r w:rsidRPr="00A77587">
              <w:rPr>
                <w:sz w:val="22"/>
                <w:szCs w:val="22"/>
              </w:rPr>
              <w:t>балл (1-5)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</w:pPr>
            <w:r w:rsidRPr="00A7758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4,6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96BE7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4,6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BF509C">
            <w:pPr>
              <w:jc w:val="center"/>
            </w:pPr>
          </w:p>
        </w:tc>
      </w:tr>
      <w:tr w:rsidR="00484D0C" w:rsidRPr="00A77587" w:rsidTr="00796BE7">
        <w:trPr>
          <w:trHeight w:val="5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1.4.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0B575F">
            <w:r w:rsidRPr="00A77587">
              <w:rPr>
                <w:sz w:val="22"/>
                <w:szCs w:val="22"/>
              </w:rPr>
              <w:t>Доля электронного документооб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рота </w:t>
            </w:r>
            <w:r w:rsidR="000B575F" w:rsidRPr="00A77587">
              <w:rPr>
                <w:sz w:val="22"/>
                <w:szCs w:val="22"/>
              </w:rPr>
              <w:t>в органах местного самоупра</w:t>
            </w:r>
            <w:r w:rsidR="000B575F" w:rsidRPr="00A77587">
              <w:rPr>
                <w:sz w:val="22"/>
                <w:szCs w:val="22"/>
              </w:rPr>
              <w:t>в</w:t>
            </w:r>
            <w:r w:rsidR="000B575F" w:rsidRPr="00A77587">
              <w:rPr>
                <w:sz w:val="22"/>
                <w:szCs w:val="22"/>
              </w:rPr>
              <w:t>ления</w:t>
            </w:r>
            <w:r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509C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  <w:rPr>
                <w:color w:val="FF0000"/>
              </w:rPr>
            </w:pPr>
            <w:r w:rsidRPr="00A77587">
              <w:rPr>
                <w:sz w:val="22"/>
                <w:szCs w:val="22"/>
              </w:rPr>
              <w:t>70</w:t>
            </w:r>
            <w:r w:rsidR="00081C09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964685" w:rsidP="002B1B0E">
            <w:pPr>
              <w:jc w:val="center"/>
            </w:pPr>
            <w:r w:rsidRPr="00A77587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964685" w:rsidP="002B1B0E">
            <w:pPr>
              <w:jc w:val="center"/>
            </w:pPr>
            <w:r w:rsidRPr="00A77587">
              <w:rPr>
                <w:sz w:val="22"/>
                <w:szCs w:val="22"/>
              </w:rPr>
              <w:t>78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964685" w:rsidP="00796B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DD68C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Доля электронн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го документооб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рота </w:t>
            </w:r>
            <w:r w:rsidR="001153E4" w:rsidRPr="00A77587">
              <w:rPr>
                <w:rFonts w:eastAsia="Calibri"/>
                <w:sz w:val="20"/>
                <w:szCs w:val="20"/>
                <w:lang w:eastAsia="en-US"/>
              </w:rPr>
              <w:t xml:space="preserve">в органах </w:t>
            </w:r>
            <w:r w:rsidR="00457CFB" w:rsidRPr="00A77587">
              <w:rPr>
                <w:rFonts w:eastAsia="Calibri"/>
                <w:sz w:val="20"/>
                <w:szCs w:val="20"/>
                <w:lang w:eastAsia="en-US"/>
              </w:rPr>
              <w:t>мэрии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484D0C" w:rsidRPr="00A77587" w:rsidRDefault="00484D0C" w:rsidP="00DD68C9">
            <w:r w:rsidRPr="00A77587">
              <w:rPr>
                <w:rFonts w:eastAsia="Calibri"/>
                <w:sz w:val="20"/>
                <w:szCs w:val="20"/>
                <w:lang w:eastAsia="en-US"/>
              </w:rPr>
              <w:t>(Т 3.6)</w:t>
            </w:r>
          </w:p>
        </w:tc>
      </w:tr>
      <w:tr w:rsidR="00484D0C" w:rsidRPr="00A77587" w:rsidTr="00E80E26">
        <w:trPr>
          <w:trHeight w:val="315"/>
          <w:jc w:val="center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A77587" w:rsidRDefault="00484D0C" w:rsidP="00DA3211">
            <w:pPr>
              <w:jc w:val="center"/>
              <w:rPr>
                <w:i/>
                <w:iCs/>
              </w:rPr>
            </w:pPr>
            <w:r w:rsidRPr="00A77587">
              <w:rPr>
                <w:i/>
                <w:iCs/>
                <w:sz w:val="22"/>
                <w:szCs w:val="22"/>
              </w:rPr>
              <w:t>2. Подпрограмма 2 «</w:t>
            </w:r>
            <w:r w:rsidRPr="00A77587">
              <w:rPr>
                <w:bCs/>
                <w:i/>
              </w:rPr>
              <w:t xml:space="preserve">Развитие </w:t>
            </w:r>
            <w:r w:rsidRPr="00A77587">
              <w:rPr>
                <w:i/>
                <w:color w:val="000000"/>
              </w:rPr>
              <w:t>муниципальной службы в мэрии города Череповца</w:t>
            </w:r>
            <w:r w:rsidRPr="00A77587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84D0C" w:rsidRPr="00A77587" w:rsidTr="00484D0C">
        <w:trPr>
          <w:trHeight w:val="7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CD72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Доля подготовленных нормативных правовых актов, регулирующих 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просы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D0C" w:rsidRPr="00A77587" w:rsidRDefault="00484D0C" w:rsidP="00265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DA32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484D0C" w:rsidRPr="00A77587" w:rsidTr="00484D0C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2.2.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81362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Текучесть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2653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32,7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AF2BB4">
            <w:pPr>
              <w:rPr>
                <w:bCs/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Pr="00A775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A77587">
              <w:rPr>
                <w:bCs/>
                <w:sz w:val="20"/>
                <w:szCs w:val="20"/>
              </w:rPr>
              <w:t xml:space="preserve">в мэрии города </w:t>
            </w:r>
          </w:p>
          <w:p w:rsidR="00484D0C" w:rsidRPr="00A77587" w:rsidRDefault="00484D0C" w:rsidP="00AF2BB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(К 1.2) </w:t>
            </w:r>
          </w:p>
        </w:tc>
      </w:tr>
      <w:tr w:rsidR="00484D0C" w:rsidRPr="00A77587" w:rsidTr="00484D0C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947313">
            <w:pPr>
              <w:jc w:val="center"/>
            </w:pPr>
            <w:r w:rsidRPr="00A77587">
              <w:rPr>
                <w:sz w:val="22"/>
                <w:szCs w:val="22"/>
              </w:rPr>
              <w:t>2.3.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2653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Доля муниципальных служащих, повысивших квалификацию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6248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73F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812E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Доля муниц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пальных служ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щих, повысивших квалификацию </w:t>
            </w:r>
          </w:p>
          <w:p w:rsidR="00484D0C" w:rsidRPr="00A77587" w:rsidRDefault="00484D0C" w:rsidP="00335965">
            <w:pPr>
              <w:rPr>
                <w:rFonts w:eastAsiaTheme="minorHAnsi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(К 2.1)</w:t>
            </w:r>
          </w:p>
        </w:tc>
      </w:tr>
      <w:tr w:rsidR="00484D0C" w:rsidRPr="00A77587" w:rsidTr="00484D0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947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2E1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Обеспеченность кадрами мэрии г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6248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73F1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AF2BB4">
            <w:pPr>
              <w:pStyle w:val="ConsPlusCell"/>
              <w:rPr>
                <w:rFonts w:ascii="Times New Roman" w:hAnsi="Times New Roman" w:cs="Times New Roman"/>
              </w:rPr>
            </w:pPr>
            <w:r w:rsidRPr="00A77587">
              <w:rPr>
                <w:rFonts w:ascii="Times New Roman" w:hAnsi="Times New Roman" w:cs="Times New Roman"/>
              </w:rPr>
              <w:t>Обеспеченность кадрами мэрии города (К 1.1)</w:t>
            </w:r>
          </w:p>
        </w:tc>
      </w:tr>
      <w:tr w:rsidR="00484D0C" w:rsidRPr="00A77587" w:rsidTr="00E80E26">
        <w:trPr>
          <w:trHeight w:val="315"/>
          <w:jc w:val="center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A77587" w:rsidRDefault="00484D0C" w:rsidP="00E37E52">
            <w:pPr>
              <w:jc w:val="center"/>
              <w:rPr>
                <w:i/>
                <w:iCs/>
              </w:rPr>
            </w:pPr>
            <w:r w:rsidRPr="00A77587">
              <w:rPr>
                <w:i/>
                <w:iCs/>
                <w:sz w:val="22"/>
                <w:szCs w:val="22"/>
              </w:rPr>
              <w:t>3. Подпрограмма 3 «</w:t>
            </w:r>
            <w:r w:rsidRPr="00A77587">
              <w:rPr>
                <w:i/>
              </w:rPr>
              <w:t>Обеспечение защиты прав и законных интересов граждан, общества от угроз, связанных с коррупцией</w:t>
            </w:r>
            <w:r w:rsidRPr="00A77587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484D0C" w:rsidRPr="00A77587" w:rsidTr="00484D0C">
        <w:trPr>
          <w:trHeight w:val="84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91515A">
            <w:pPr>
              <w:jc w:val="center"/>
            </w:pPr>
            <w:r w:rsidRPr="00A77587">
              <w:rPr>
                <w:sz w:val="22"/>
                <w:szCs w:val="22"/>
              </w:rPr>
              <w:t>3.1.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304B98">
            <w:pPr>
              <w:jc w:val="both"/>
            </w:pPr>
            <w:r w:rsidRPr="00A77587">
              <w:rPr>
                <w:sz w:val="22"/>
                <w:szCs w:val="22"/>
              </w:rPr>
              <w:t>Доля проектов муниципальных нормативных правовых актов, по которым антикоррупционная эк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пертиза проведена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304B98">
            <w:pPr>
              <w:jc w:val="center"/>
            </w:pPr>
            <w:r w:rsidRPr="00A77587"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DA3211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484D0C" w:rsidRPr="00A77587" w:rsidTr="00484D0C">
        <w:trPr>
          <w:trHeight w:val="76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91515A">
            <w:pPr>
              <w:jc w:val="center"/>
            </w:pPr>
            <w:r w:rsidRPr="00A77587">
              <w:rPr>
                <w:sz w:val="22"/>
                <w:szCs w:val="22"/>
              </w:rPr>
              <w:t>3.2.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304B98">
            <w:pPr>
              <w:jc w:val="both"/>
            </w:pPr>
            <w:r w:rsidRPr="00A77587">
              <w:rPr>
                <w:sz w:val="22"/>
                <w:szCs w:val="22"/>
              </w:rPr>
              <w:t>Доля проектов муниципальных нормативных правовых актов, з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трагивающих права и свободы граждан, по которым независимая антикоррупционная экспертиза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ведена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304B98">
            <w:pPr>
              <w:jc w:val="center"/>
            </w:pPr>
            <w:r w:rsidRPr="00A77587"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DA3211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484D0C" w:rsidRPr="00A77587" w:rsidTr="00484D0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303011">
            <w:pPr>
              <w:jc w:val="center"/>
            </w:pPr>
            <w:r w:rsidRPr="00A77587">
              <w:rPr>
                <w:sz w:val="22"/>
                <w:szCs w:val="22"/>
              </w:rPr>
              <w:t>3.3</w:t>
            </w:r>
            <w:r w:rsidRPr="00A77587"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EB4676">
            <w:pPr>
              <w:jc w:val="both"/>
            </w:pPr>
            <w:r w:rsidRPr="00A77587">
              <w:rPr>
                <w:sz w:val="22"/>
                <w:szCs w:val="22"/>
              </w:rPr>
              <w:t>Количество муниципальных служ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щих, допустивших нарушения зак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нодательства о противодействии коррупции, соблюдении огранич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lastRenderedPageBreak/>
              <w:t>ний и запретов, связанных с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хождением муниципальной службы, вследствие недостаточной проф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лактической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304B98">
            <w:pPr>
              <w:jc w:val="center"/>
            </w:pPr>
            <w:r w:rsidRPr="00A77587">
              <w:lastRenderedPageBreak/>
              <w:t>абс. число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не б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лее</w:t>
            </w:r>
          </w:p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3-х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</w:pPr>
            <w:r w:rsidRPr="00A77587">
              <w:rPr>
                <w:sz w:val="22"/>
                <w:szCs w:val="22"/>
              </w:rPr>
              <w:t>0</w:t>
            </w:r>
            <w:r w:rsidR="00511482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F35085">
            <w:pPr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нами доверия к муниципальной власти (Ч 11)</w:t>
            </w:r>
          </w:p>
        </w:tc>
      </w:tr>
      <w:tr w:rsidR="00484D0C" w:rsidRPr="00A77587" w:rsidTr="00484D0C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303011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C7044A">
            <w:pPr>
              <w:jc w:val="both"/>
            </w:pPr>
            <w:r w:rsidRPr="00A77587">
              <w:rPr>
                <w:sz w:val="22"/>
                <w:szCs w:val="22"/>
              </w:rPr>
              <w:t>Количество нарушений законод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тельства о противодействии ко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рупции, ограничений и запретов, связанных с прохождением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пальной службы, допущенных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ниципальными служащими мэрии города вследствие недостаточной профилактической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D0C" w:rsidRPr="00A77587" w:rsidRDefault="00484D0C" w:rsidP="00304B98">
            <w:pPr>
              <w:jc w:val="center"/>
            </w:pPr>
            <w:r w:rsidRPr="00A77587">
              <w:t>абс. число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t>не б</w:t>
            </w:r>
            <w:r w:rsidRPr="00A77587">
              <w:t>о</w:t>
            </w:r>
            <w:r w:rsidRPr="00A77587">
              <w:t>лее</w:t>
            </w:r>
          </w:p>
          <w:p w:rsidR="00484D0C" w:rsidRPr="00A77587" w:rsidRDefault="00484D0C" w:rsidP="002B1B0E">
            <w:pPr>
              <w:jc w:val="center"/>
            </w:pPr>
            <w:r w:rsidRPr="00A77587">
              <w:t>3-х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A77F39">
            <w:pPr>
              <w:jc w:val="center"/>
            </w:pPr>
            <w:r w:rsidRPr="00A77587">
              <w:t>0</w:t>
            </w:r>
            <w:r w:rsidR="00511482" w:rsidRPr="00A77587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F35085">
            <w:pPr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нами доверия к муниципальной власти (Ч 11)</w:t>
            </w:r>
          </w:p>
        </w:tc>
      </w:tr>
      <w:tr w:rsidR="00484D0C" w:rsidRPr="00A77587" w:rsidTr="00E80E26">
        <w:trPr>
          <w:trHeight w:val="390"/>
          <w:jc w:val="center"/>
        </w:trPr>
        <w:tc>
          <w:tcPr>
            <w:tcW w:w="15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C" w:rsidRPr="00A77587" w:rsidRDefault="00484D0C" w:rsidP="00657A1E">
            <w:pPr>
              <w:jc w:val="center"/>
              <w:rPr>
                <w:i/>
              </w:rPr>
            </w:pPr>
            <w:r w:rsidRPr="00A77587">
              <w:rPr>
                <w:i/>
                <w:iCs/>
                <w:sz w:val="22"/>
                <w:szCs w:val="22"/>
              </w:rPr>
              <w:t>4. Подпрограмма 4 «</w:t>
            </w:r>
            <w:r w:rsidRPr="00A77587">
              <w:rPr>
                <w:i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484D0C" w:rsidRPr="00A77587" w:rsidRDefault="00484D0C" w:rsidP="00657A1E">
            <w:pPr>
              <w:jc w:val="center"/>
              <w:rPr>
                <w:i/>
                <w:iCs/>
              </w:rPr>
            </w:pPr>
            <w:r w:rsidRPr="00A77587">
              <w:rPr>
                <w:i/>
              </w:rPr>
              <w:t>многофункционального центра организации предоставления государственных и муниципальных услуг</w:t>
            </w:r>
            <w:r w:rsidRPr="00A77587">
              <w:rPr>
                <w:i/>
                <w:iCs/>
              </w:rPr>
              <w:t>»</w:t>
            </w:r>
          </w:p>
        </w:tc>
      </w:tr>
      <w:tr w:rsidR="00484D0C" w:rsidRPr="00A77587" w:rsidTr="00484D0C">
        <w:trPr>
          <w:trHeight w:val="471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4.1.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B7587B">
            <w:r w:rsidRPr="00A77587">
              <w:rPr>
                <w:sz w:val="22"/>
                <w:szCs w:val="22"/>
              </w:rPr>
              <w:t>Доля регламентированных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 xml:space="preserve">пальных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spacing w:before="60"/>
              <w:jc w:val="center"/>
              <w:rPr>
                <w:rFonts w:eastAsia="Calibri"/>
                <w:sz w:val="22"/>
                <w:szCs w:val="22"/>
              </w:rPr>
            </w:pPr>
            <w:r w:rsidRPr="00A77587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F35085">
            <w:pPr>
              <w:spacing w:before="60"/>
            </w:pPr>
            <w:r w:rsidRPr="00A77587">
              <w:rPr>
                <w:rFonts w:eastAsia="Calibri"/>
                <w:sz w:val="20"/>
                <w:szCs w:val="20"/>
              </w:rPr>
              <w:t>Оценка гражд</w:t>
            </w:r>
            <w:r w:rsidRPr="00A77587">
              <w:rPr>
                <w:rFonts w:eastAsia="Calibri"/>
                <w:sz w:val="20"/>
                <w:szCs w:val="20"/>
              </w:rPr>
              <w:t>а</w:t>
            </w:r>
            <w:r w:rsidRPr="00A77587">
              <w:rPr>
                <w:rFonts w:eastAsia="Calibri"/>
                <w:sz w:val="20"/>
                <w:szCs w:val="20"/>
              </w:rPr>
              <w:t>нами информац</w:t>
            </w:r>
            <w:r w:rsidRPr="00A77587">
              <w:rPr>
                <w:rFonts w:eastAsia="Calibri"/>
                <w:sz w:val="20"/>
                <w:szCs w:val="20"/>
              </w:rPr>
              <w:t>и</w:t>
            </w:r>
            <w:r w:rsidRPr="00A77587">
              <w:rPr>
                <w:rFonts w:eastAsia="Calibri"/>
                <w:sz w:val="20"/>
                <w:szCs w:val="20"/>
              </w:rPr>
              <w:t>онной открыт</w:t>
            </w:r>
            <w:r w:rsidRPr="00A77587">
              <w:rPr>
                <w:rFonts w:eastAsia="Calibri"/>
                <w:sz w:val="20"/>
                <w:szCs w:val="20"/>
              </w:rPr>
              <w:t>о</w:t>
            </w:r>
            <w:r w:rsidRPr="00A77587">
              <w:rPr>
                <w:rFonts w:eastAsia="Calibri"/>
                <w:sz w:val="20"/>
                <w:szCs w:val="20"/>
              </w:rPr>
              <w:t>сти органов мес</w:t>
            </w:r>
            <w:r w:rsidRPr="00A77587">
              <w:rPr>
                <w:rFonts w:eastAsia="Calibri"/>
                <w:sz w:val="20"/>
                <w:szCs w:val="20"/>
              </w:rPr>
              <w:t>т</w:t>
            </w:r>
            <w:r w:rsidRPr="00A77587">
              <w:rPr>
                <w:rFonts w:eastAsia="Calibri"/>
                <w:sz w:val="20"/>
                <w:szCs w:val="20"/>
              </w:rPr>
              <w:t>ного самоупра</w:t>
            </w:r>
            <w:r w:rsidRPr="00A77587">
              <w:rPr>
                <w:rFonts w:eastAsia="Calibri"/>
                <w:sz w:val="20"/>
                <w:szCs w:val="20"/>
              </w:rPr>
              <w:t>в</w:t>
            </w:r>
            <w:r w:rsidRPr="00A77587">
              <w:rPr>
                <w:rFonts w:eastAsia="Calibri"/>
                <w:sz w:val="20"/>
                <w:szCs w:val="20"/>
              </w:rPr>
              <w:t>ления (Ч 4.3)</w:t>
            </w:r>
          </w:p>
        </w:tc>
      </w:tr>
      <w:tr w:rsidR="00484D0C" w:rsidRPr="00A77587" w:rsidTr="00484D0C">
        <w:trPr>
          <w:trHeight w:val="50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4.2.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B7587B">
            <w:r w:rsidRPr="00A77587">
              <w:rPr>
                <w:sz w:val="22"/>
                <w:szCs w:val="22"/>
              </w:rPr>
              <w:t>Доля регламентированных ко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 xml:space="preserve">трольных функций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484D0C" w:rsidRPr="00A77587" w:rsidTr="00484D0C">
        <w:trPr>
          <w:trHeight w:val="36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4.3.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04E10">
            <w:r w:rsidRPr="00A77587">
              <w:rPr>
                <w:sz w:val="22"/>
                <w:szCs w:val="22"/>
              </w:rPr>
              <w:t>Доля муниципальных услуг, охв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ченных мониторингом качества и доступности предоставления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&gt;9</w:t>
            </w: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  <w:lang w:val="en-US"/>
              </w:rPr>
              <w:t>&gt;9</w:t>
            </w:r>
            <w:r w:rsidRPr="00A7758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484D0C" w:rsidRPr="00A77587" w:rsidTr="00484D0C">
        <w:trPr>
          <w:trHeight w:val="73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4.4.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157BEF">
            <w:r w:rsidRPr="00A77587">
              <w:rPr>
                <w:sz w:val="22"/>
                <w:szCs w:val="22"/>
              </w:rPr>
              <w:t>Доля муниципальных услуг, пред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ставляемых в электронной форме, от общего числа услуг, подлежащих </w:t>
            </w:r>
            <w:r w:rsidRPr="00A77587">
              <w:rPr>
                <w:sz w:val="22"/>
                <w:szCs w:val="22"/>
              </w:rPr>
              <w:lastRenderedPageBreak/>
              <w:t>переводу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566301" w:rsidP="002B1B0E">
            <w:pPr>
              <w:jc w:val="center"/>
            </w:pPr>
            <w:r w:rsidRPr="00A77587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DD68C9">
            <w:pPr>
              <w:spacing w:before="60" w:after="60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Доля муниц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пальных услуг, предоставляемых 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lastRenderedPageBreak/>
              <w:t>в электронном формате, от 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щего числа по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лежащих перев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ду (Т 3.4)</w:t>
            </w:r>
          </w:p>
        </w:tc>
      </w:tr>
      <w:tr w:rsidR="00484D0C" w:rsidRPr="00A77587" w:rsidTr="00484D0C">
        <w:trPr>
          <w:trHeight w:val="53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123AB3">
            <w:r w:rsidRPr="00A77587">
              <w:rPr>
                <w:sz w:val="22"/>
                <w:szCs w:val="22"/>
              </w:rPr>
              <w:t>Доля граждан, использующих мех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низм получения муниципальных услуг в электронной форме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spacing w:before="60" w:after="6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7587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124ECA">
            <w:pPr>
              <w:spacing w:before="60" w:after="60"/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Доля муниц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пальных услуг, предоставляемых в электронном формате, от 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щего числа по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лежащих перев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ду (Т 3.4)</w:t>
            </w:r>
          </w:p>
        </w:tc>
      </w:tr>
      <w:tr w:rsidR="00484D0C" w:rsidRPr="00A77587" w:rsidTr="00484D0C">
        <w:trPr>
          <w:trHeight w:val="71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4.6.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123AB3">
            <w:r w:rsidRPr="00A77587">
              <w:rPr>
                <w:sz w:val="22"/>
                <w:szCs w:val="22"/>
              </w:rPr>
              <w:t>Доля муниципальных услуг, пред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ставляемых на базе МФЦ, </w:t>
            </w:r>
            <w:r w:rsidRPr="00A77587">
              <w:rPr>
                <w:rFonts w:eastAsia="Calibri"/>
                <w:sz w:val="22"/>
                <w:szCs w:val="22"/>
                <w:lang w:eastAsia="en-US"/>
              </w:rPr>
              <w:t>от общего количества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80E26">
            <w:pPr>
              <w:jc w:val="center"/>
              <w:rPr>
                <w:lang w:val="en-US"/>
              </w:rPr>
            </w:pPr>
            <w:r w:rsidRPr="00A77587">
              <w:rPr>
                <w:sz w:val="22"/>
                <w:szCs w:val="22"/>
                <w:lang w:val="en-US"/>
              </w:rPr>
              <w:t>&gt;70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484D0C" w:rsidRPr="00A77587" w:rsidTr="00484D0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BF7275">
            <w:pPr>
              <w:jc w:val="center"/>
            </w:pPr>
            <w:r w:rsidRPr="00A77587">
              <w:rPr>
                <w:sz w:val="22"/>
                <w:szCs w:val="22"/>
              </w:rPr>
              <w:t>4.7.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123AB3">
            <w:r w:rsidRPr="00A77587">
              <w:rPr>
                <w:sz w:val="22"/>
                <w:szCs w:val="22"/>
              </w:rPr>
              <w:t>Количество действующих окон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ема заявителей в МФЦ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123AB3">
            <w:pPr>
              <w:jc w:val="center"/>
            </w:pPr>
            <w:r w:rsidRPr="00A77587">
              <w:rPr>
                <w:sz w:val="22"/>
                <w:szCs w:val="22"/>
              </w:rPr>
              <w:t>ед.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37E52">
            <w:pPr>
              <w:jc w:val="center"/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5D54FA">
            <w:pPr>
              <w:jc w:val="center"/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2B1B0E">
            <w:pPr>
              <w:jc w:val="center"/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484D0C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932F0C">
            <w:pPr>
              <w:jc w:val="center"/>
            </w:pPr>
            <w:r w:rsidRPr="00A77587">
              <w:rPr>
                <w:sz w:val="22"/>
                <w:szCs w:val="22"/>
              </w:rPr>
              <w:t>Х</w:t>
            </w:r>
          </w:p>
        </w:tc>
      </w:tr>
      <w:tr w:rsidR="00C97D0B" w:rsidRPr="00A77587" w:rsidTr="00484D0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4.8.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0B" w:rsidRPr="00A77587" w:rsidRDefault="00C97D0B" w:rsidP="00C97D0B">
            <w:pPr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Среднее количество работы одного окна приема/выдачи документов в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час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A77F39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6,06</w:t>
            </w:r>
            <w:r w:rsidR="00DF2C6C" w:rsidRPr="00A77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0B" w:rsidRPr="00A77587" w:rsidRDefault="00C97D0B" w:rsidP="00C97D0B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0B" w:rsidRPr="00A77587" w:rsidRDefault="00C97D0B" w:rsidP="00C97D0B">
            <w:pPr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нами доверия к муниципальной власти (Ч 11)</w:t>
            </w:r>
          </w:p>
        </w:tc>
      </w:tr>
      <w:tr w:rsidR="00484D0C" w:rsidRPr="00A77587" w:rsidTr="00484D0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C97D0B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4.9</w:t>
            </w:r>
            <w:r w:rsidR="00484D0C" w:rsidRPr="00A77587">
              <w:rPr>
                <w:sz w:val="22"/>
                <w:szCs w:val="22"/>
              </w:rPr>
              <w:t>.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D0C" w:rsidRPr="00A77587" w:rsidRDefault="00484D0C" w:rsidP="007B4468">
            <w:pPr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Количество государственных и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услуг, предоставление которых организовано на базе МФЦ за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час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358 848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D0C" w:rsidRPr="00A77587" w:rsidRDefault="00484D0C" w:rsidP="007B4468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358 848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E80E26">
            <w:pPr>
              <w:jc w:val="center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358 848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0C" w:rsidRPr="00A77587" w:rsidRDefault="00484D0C" w:rsidP="007B4468">
            <w:pPr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Оценка горож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нами доверия к муниципальной власти (Ч 11)</w:t>
            </w:r>
          </w:p>
        </w:tc>
      </w:tr>
    </w:tbl>
    <w:p w:rsidR="00F4638C" w:rsidRPr="00A77587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A77587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A77587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A7758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9B7" w:rsidRPr="00A77587">
        <w:rPr>
          <w:rFonts w:ascii="Times New Roman" w:hAnsi="Times New Roman" w:cs="Times New Roman"/>
          <w:sz w:val="26"/>
          <w:szCs w:val="26"/>
        </w:rPr>
        <w:t>6</w:t>
      </w:r>
      <w:r w:rsidR="00991839" w:rsidRPr="00A77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A77587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A77587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A77587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>Перечень основных мероприятий Программы</w:t>
      </w:r>
    </w:p>
    <w:p w:rsidR="00991839" w:rsidRPr="00A77587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394"/>
        <w:gridCol w:w="2835"/>
      </w:tblGrid>
      <w:tr w:rsidR="00991839" w:rsidRPr="00A77587" w:rsidTr="00031FB1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A77587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1839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  <w:r w:rsidR="00991839" w:rsidRPr="00A77587">
              <w:rPr>
                <w:rFonts w:ascii="Times New Roman" w:hAnsi="Times New Roman" w:cs="Times New Roman"/>
                <w:sz w:val="24"/>
                <w:szCs w:val="24"/>
              </w:rPr>
              <w:t>основного мер</w:t>
            </w:r>
            <w:r w:rsidR="00991839"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1839" w:rsidRPr="00A7758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376" w:rsidRPr="00A77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363ECC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(подпр</w:t>
            </w:r>
            <w:r w:rsidR="00363ECC"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ECC" w:rsidRPr="00A77587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, мер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A77587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91839" w:rsidRPr="00A77587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A77587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средственный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A77587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A77587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r w:rsidR="00BF4376" w:rsidRPr="00A77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991839" w:rsidRPr="00A77587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991839" w:rsidRPr="00A77587" w:rsidTr="00031FB1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ла реал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чания реал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A77587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98" w:rsidRPr="00A77587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A77587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 w:rsidR="00304B98"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1 «</w:t>
            </w:r>
            <w:r w:rsidR="00304B98" w:rsidRPr="00A775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Обеспечение 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боты СЭД «Лет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граф»: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МБУ «ЦМИРиТ»</w:t>
            </w:r>
          </w:p>
          <w:p w:rsidR="00031FB1" w:rsidRPr="00A77587" w:rsidRDefault="00031FB1" w:rsidP="000C5B8B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A77587" w:rsidRDefault="009D3003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A77587" w:rsidRDefault="00031FB1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Организация юр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дически значимого электронного д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кументооборота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A77587" w:rsidRDefault="00031FB1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Из-за недостатка лицензий для СЭД «ЛЕТОГРАФ» возможна ситуация, когда количество одновременно работающих пользователей в системе будет огран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чено количество</w:t>
            </w:r>
            <w:r w:rsidR="00DA312C" w:rsidRPr="00A77587">
              <w:rPr>
                <w:rFonts w:ascii="Times New Roman" w:hAnsi="Times New Roman" w:cs="Times New Roman"/>
                <w:sz w:val="24"/>
                <w:szCs w:val="24"/>
              </w:rPr>
              <w:t>м имеющихся в наличии лицензий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влияет на показатель подпрограммы 1:</w:t>
            </w:r>
          </w:p>
          <w:p w:rsidR="00031FB1" w:rsidRPr="00A77587" w:rsidRDefault="00031FB1" w:rsidP="00F4638C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электронного д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кументооборота </w:t>
            </w:r>
            <w:r w:rsidR="000B575F" w:rsidRPr="00A77587">
              <w:rPr>
                <w:rFonts w:ascii="Times New Roman" w:hAnsi="Times New Roman" w:cs="Times New Roman"/>
                <w:sz w:val="24"/>
                <w:szCs w:val="24"/>
              </w:rPr>
              <w:t>в орг</w:t>
            </w:r>
            <w:r w:rsidR="000B575F"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575F" w:rsidRPr="00A77587">
              <w:rPr>
                <w:rFonts w:ascii="Times New Roman" w:hAnsi="Times New Roman" w:cs="Times New Roman"/>
                <w:sz w:val="24"/>
                <w:szCs w:val="24"/>
              </w:rPr>
              <w:t>нах местного самоупра</w:t>
            </w:r>
            <w:r w:rsidR="000B575F" w:rsidRPr="00A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575F" w:rsidRPr="00A7758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1A6F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</w:rPr>
              <w:t>Закупка дополн</w:t>
            </w:r>
            <w:r w:rsidRPr="00A77587">
              <w:rPr>
                <w:rFonts w:ascii="Times New Roman" w:hAnsi="Times New Roman" w:cs="Times New Roman"/>
              </w:rPr>
              <w:t>и</w:t>
            </w:r>
            <w:r w:rsidRPr="00A77587">
              <w:rPr>
                <w:rFonts w:ascii="Times New Roman" w:hAnsi="Times New Roman" w:cs="Times New Roman"/>
              </w:rPr>
              <w:t>тельных лицензий для СЭД «ЛЕТ</w:t>
            </w:r>
            <w:r w:rsidRPr="00A77587">
              <w:rPr>
                <w:rFonts w:ascii="Times New Roman" w:hAnsi="Times New Roman" w:cs="Times New Roman"/>
              </w:rPr>
              <w:t>О</w:t>
            </w:r>
            <w:r w:rsidRPr="00A77587">
              <w:rPr>
                <w:rFonts w:ascii="Times New Roman" w:hAnsi="Times New Roman" w:cs="Times New Roman"/>
              </w:rPr>
              <w:t xml:space="preserve">ГРАФ» </w:t>
            </w:r>
            <w:r w:rsidRPr="00A77587">
              <w:rPr>
                <w:rFonts w:ascii="Times New Roman" w:hAnsi="Times New Roman" w:cs="Times New Roman"/>
                <w:i/>
              </w:rPr>
              <w:t>(</w:t>
            </w:r>
            <w:r w:rsidRPr="00A77587">
              <w:rPr>
                <w:rFonts w:ascii="Times New Roman" w:hAnsi="Times New Roman" w:cs="Times New Roman"/>
              </w:rPr>
              <w:t>с техпо</w:t>
            </w:r>
            <w:r w:rsidRPr="00A77587">
              <w:rPr>
                <w:rFonts w:ascii="Times New Roman" w:hAnsi="Times New Roman" w:cs="Times New Roman"/>
              </w:rPr>
              <w:t>д</w:t>
            </w:r>
            <w:r w:rsidRPr="00A77587">
              <w:rPr>
                <w:rFonts w:ascii="Times New Roman" w:hAnsi="Times New Roman" w:cs="Times New Roman"/>
              </w:rPr>
              <w:t>держкой на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МБУ «ЦМИРиТ»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A77587" w:rsidRDefault="009D3003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1FB1" w:rsidRPr="00A77587" w:rsidRDefault="00031FB1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F83CDA">
            <w:pPr>
              <w:pStyle w:val="afd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4E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A77587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тельности рабо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ников местного самоуправления</w:t>
            </w:r>
          </w:p>
          <w:p w:rsidR="00B5714E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A77587" w:rsidRDefault="00265D18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A77587" w:rsidRDefault="00B5714E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A77587" w:rsidRDefault="009D3003" w:rsidP="006B75F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деятельности </w:t>
            </w:r>
          </w:p>
          <w:p w:rsidR="00B5714E" w:rsidRPr="00A77587" w:rsidRDefault="004936A8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Дезорганизация деятельности ОМСУ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DA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Разрушение строительных конструкций и выход из строя оборудования, наруш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ние санитарных норм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557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Невыполнение обязательных требований (норм)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Ухудшение состояния внешнего вида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A77587" w:rsidRDefault="00B5714E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Нарушение общественного порядка, утрата и расхищение муниципальной собственности</w:t>
            </w:r>
          </w:p>
          <w:p w:rsidR="00B5714E" w:rsidRPr="00A77587" w:rsidRDefault="00B5714E" w:rsidP="001E0314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информированности ОМСУ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A77587" w:rsidRDefault="00B5714E" w:rsidP="001E0314">
            <w:pPr>
              <w:pStyle w:val="afd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Из-за износа имеющегося автотранспорта организация перевозок будет невозможна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14E" w:rsidRPr="00A77587" w:rsidRDefault="00B5714E" w:rsidP="00F8055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Некомфортные условия работы</w:t>
            </w:r>
            <w:r w:rsidR="00F83CDA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A77587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мероприятия влияет на показатели </w:t>
            </w:r>
            <w:r w:rsidR="00763DD7" w:rsidRPr="00A77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763DD7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14E" w:rsidRPr="00A77587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36F" w:rsidRPr="00A7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автопарка, не тр</w:t>
            </w:r>
            <w:r w:rsidR="0027636F" w:rsidRPr="00A7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7636F" w:rsidRPr="00A7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бующего замены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6244" w:rsidRPr="00A77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14E" w:rsidRPr="00A77587" w:rsidRDefault="007379B6" w:rsidP="006B75F7">
            <w:pPr>
              <w:pStyle w:val="af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7636F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Доля помещений, зан</w:t>
            </w:r>
            <w:r w:rsidR="0027636F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7636F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маемых органами горо</w:t>
            </w:r>
            <w:r w:rsidR="0027636F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7636F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самоуправления, не требующих ремонта</w:t>
            </w:r>
            <w:r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F6244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5714E" w:rsidRPr="00A77587" w:rsidRDefault="007379B6" w:rsidP="006B75F7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Оценка материально – 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ния рабочих мест рабо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никами органов горо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714E" w:rsidRPr="00A77587">
              <w:rPr>
                <w:rFonts w:ascii="Times New Roman" w:hAnsi="Times New Roman" w:cs="Times New Roman"/>
                <w:sz w:val="24"/>
                <w:szCs w:val="24"/>
              </w:rPr>
              <w:t>ского самоуправления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4B98" w:rsidRPr="00A77587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A77587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2. </w:t>
            </w:r>
            <w:r w:rsidR="00304B98"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="00304B98" w:rsidRPr="00A77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="00304B98" w:rsidRPr="00A775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муниципальной службы в мэрии города Череповца</w:t>
            </w:r>
            <w:r w:rsidR="00304B98"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Совершенствов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Pr="00A77587">
              <w:rPr>
                <w:rFonts w:eastAsiaTheme="minorHAnsi"/>
                <w:lang w:eastAsia="en-US"/>
              </w:rPr>
              <w:t>ние муниципал</w:t>
            </w:r>
            <w:r w:rsidRPr="00A77587">
              <w:rPr>
                <w:rFonts w:eastAsiaTheme="minorHAnsi"/>
                <w:lang w:eastAsia="en-US"/>
              </w:rPr>
              <w:t>ь</w:t>
            </w:r>
            <w:r w:rsidRPr="00A77587">
              <w:rPr>
                <w:rFonts w:eastAsiaTheme="minorHAnsi"/>
                <w:lang w:eastAsia="en-US"/>
              </w:rPr>
              <w:t>ных правовых актов по вопр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сам прохождения муниципальной 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 xml:space="preserve">рии, </w:t>
            </w:r>
          </w:p>
          <w:p w:rsidR="00031FB1" w:rsidRPr="00A77587" w:rsidRDefault="00031FB1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контрольно-правовое упра</w:t>
            </w:r>
            <w:r w:rsidRPr="00A77587">
              <w:rPr>
                <w:rFonts w:eastAsiaTheme="minorHAnsi"/>
                <w:lang w:eastAsia="en-US"/>
              </w:rPr>
              <w:t>в</w:t>
            </w:r>
            <w:r w:rsidRPr="00A77587">
              <w:rPr>
                <w:rFonts w:eastAsiaTheme="minorHAnsi"/>
                <w:lang w:eastAsia="en-US"/>
              </w:rPr>
              <w:t>ление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Приведение мун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ципальных прав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вых актов в соо</w:t>
            </w:r>
            <w:r w:rsidRPr="00A77587">
              <w:rPr>
                <w:rFonts w:eastAsiaTheme="minorHAnsi"/>
                <w:lang w:eastAsia="en-US"/>
              </w:rPr>
              <w:t>т</w:t>
            </w:r>
            <w:r w:rsidRPr="00A77587">
              <w:rPr>
                <w:rFonts w:eastAsiaTheme="minorHAnsi"/>
                <w:lang w:eastAsia="en-US"/>
              </w:rPr>
              <w:t>ветствие с де</w:t>
            </w:r>
            <w:r w:rsidRPr="00A77587">
              <w:rPr>
                <w:rFonts w:eastAsiaTheme="minorHAnsi"/>
                <w:lang w:eastAsia="en-US"/>
              </w:rPr>
              <w:t>й</w:t>
            </w:r>
            <w:r w:rsidRPr="00A77587">
              <w:rPr>
                <w:rFonts w:eastAsiaTheme="minorHAnsi"/>
                <w:lang w:eastAsia="en-US"/>
              </w:rPr>
              <w:t>ствующим закон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дательством о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763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t>Реализация мероприятия влияет на показатель подпрограммы 2 «Доля подготовленных норм</w:t>
            </w:r>
            <w:r w:rsidRPr="00A77587">
              <w:t>а</w:t>
            </w:r>
            <w:r w:rsidRPr="00A77587">
              <w:t>тивных правовых актов, регулирующих вопросы муниципальной службы»</w:t>
            </w: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Приведение мун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ципальных прав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вых актов по 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просам прохожд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ния муниципал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ной службы в с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ответствие с де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ствующим закон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дательством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Поддержание НПА в актуальном состо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нии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763DD7">
            <w:pPr>
              <w:autoSpaceDE w:val="0"/>
              <w:autoSpaceDN w:val="0"/>
              <w:adjustRightInd w:val="0"/>
            </w:pP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Методическое обеспечение орг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нов мэрии по 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просам прохожд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ния муниципал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ной службы и м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ниторинг практики применения мун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ципальных прав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вых актов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 xml:space="preserve">ниципальной </w:t>
            </w:r>
            <w:r w:rsidRPr="00A77587">
              <w:rPr>
                <w:rFonts w:eastAsiaTheme="minorHAnsi"/>
                <w:lang w:eastAsia="en-US"/>
              </w:rPr>
              <w:lastRenderedPageBreak/>
              <w:t>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9D3003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Единство правопр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менительной пра</w:t>
            </w:r>
            <w:r w:rsidRPr="00A77587">
              <w:rPr>
                <w:sz w:val="22"/>
                <w:szCs w:val="22"/>
              </w:rPr>
              <w:t>к</w:t>
            </w:r>
            <w:r w:rsidRPr="00A77587">
              <w:rPr>
                <w:sz w:val="22"/>
                <w:szCs w:val="22"/>
              </w:rPr>
              <w:lastRenderedPageBreak/>
              <w:t>тики при решении вопросов прохожд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ния муниципальной службы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763DD7">
            <w:pPr>
              <w:autoSpaceDE w:val="0"/>
              <w:autoSpaceDN w:val="0"/>
              <w:adjustRightInd w:val="0"/>
            </w:pPr>
          </w:p>
        </w:tc>
      </w:tr>
      <w:tr w:rsidR="00031FB1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9A7C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Проведение прав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вой и антикорру</w:t>
            </w:r>
            <w:r w:rsidRPr="00A77587">
              <w:rPr>
                <w:sz w:val="22"/>
                <w:szCs w:val="22"/>
              </w:rPr>
              <w:t>п</w:t>
            </w:r>
            <w:r w:rsidRPr="00A77587">
              <w:rPr>
                <w:sz w:val="22"/>
                <w:szCs w:val="22"/>
              </w:rPr>
              <w:t>ционной эксперт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зы проектов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ципальных прав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вых актов 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по в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просам прохожд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ния муниципал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ной службы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Контрольно-правовое управл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ние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9D3003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A77587" w:rsidRDefault="00031FB1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Выявление в НПА коррупциогенных факторов и их 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следующее устран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A77587" w:rsidRDefault="00031FB1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A77587" w:rsidRDefault="00031FB1" w:rsidP="00763DD7">
            <w:pPr>
              <w:autoSpaceDE w:val="0"/>
              <w:autoSpaceDN w:val="0"/>
              <w:adjustRightInd w:val="0"/>
            </w:pPr>
          </w:p>
        </w:tc>
      </w:tr>
      <w:tr w:rsidR="001A268B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0F35FC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Совершенствов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Pr="00A77587">
              <w:rPr>
                <w:rFonts w:eastAsiaTheme="minorHAnsi"/>
                <w:lang w:eastAsia="en-US"/>
              </w:rPr>
              <w:t>ние организац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онных и прав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вых механизмов профессионал</w:t>
            </w:r>
            <w:r w:rsidRPr="00A77587">
              <w:rPr>
                <w:rFonts w:eastAsiaTheme="minorHAnsi"/>
                <w:lang w:eastAsia="en-US"/>
              </w:rPr>
              <w:t>ь</w:t>
            </w:r>
            <w:r w:rsidRPr="00A77587">
              <w:rPr>
                <w:rFonts w:eastAsiaTheme="minorHAnsi"/>
                <w:lang w:eastAsia="en-US"/>
              </w:rPr>
              <w:t>ной служебной деятельности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lastRenderedPageBreak/>
              <w:t>ниципальных служащих мэрии го</w:t>
            </w:r>
            <w:r w:rsidR="000F35FC" w:rsidRPr="00A77587">
              <w:rPr>
                <w:rFonts w:eastAsiaTheme="minorHAnsi"/>
                <w:lang w:eastAsia="en-US"/>
              </w:rPr>
              <w:t>рода</w:t>
            </w:r>
          </w:p>
          <w:p w:rsidR="001A268B" w:rsidRPr="00A77587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F25" w:rsidRPr="00A77587" w:rsidRDefault="001A268B" w:rsidP="005D2F25">
            <w:pPr>
              <w:autoSpaceDE w:val="0"/>
              <w:autoSpaceDN w:val="0"/>
              <w:adjustRightInd w:val="0"/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="005D2F25" w:rsidRPr="00A77587">
              <w:rPr>
                <w:rFonts w:eastAsiaTheme="minorHAnsi"/>
                <w:lang w:eastAsia="en-US"/>
              </w:rPr>
              <w:t>,</w:t>
            </w:r>
            <w:r w:rsidR="005048D9" w:rsidRPr="00A77587">
              <w:rPr>
                <w:rFonts w:eastAsiaTheme="minorHAnsi"/>
                <w:lang w:eastAsia="en-US"/>
              </w:rPr>
              <w:t xml:space="preserve"> </w:t>
            </w:r>
            <w:r w:rsidR="005D2F25" w:rsidRPr="00A77587">
              <w:t>управление архитектуры и градостроител</w:t>
            </w:r>
            <w:r w:rsidR="005D2F25" w:rsidRPr="00A77587">
              <w:t>ь</w:t>
            </w:r>
            <w:r w:rsidR="005D2F25" w:rsidRPr="00A77587">
              <w:lastRenderedPageBreak/>
              <w:t>ства</w:t>
            </w:r>
            <w:r w:rsidR="00FA57BA" w:rsidRPr="00A77587">
              <w:t xml:space="preserve"> мэрии</w:t>
            </w:r>
            <w:r w:rsidR="005D2F25" w:rsidRPr="00A77587">
              <w:t>,</w:t>
            </w:r>
            <w:r w:rsidR="005048D9" w:rsidRPr="00A77587">
              <w:t xml:space="preserve"> </w:t>
            </w:r>
            <w:r w:rsidR="005D2F25" w:rsidRPr="00A77587">
              <w:t>к</w:t>
            </w:r>
            <w:r w:rsidR="005D2F25" w:rsidRPr="00A77587">
              <w:t>о</w:t>
            </w:r>
            <w:r w:rsidR="005D2F25" w:rsidRPr="00A77587">
              <w:t>митет по упра</w:t>
            </w:r>
            <w:r w:rsidR="005D2F25" w:rsidRPr="00A77587">
              <w:t>в</w:t>
            </w:r>
            <w:r w:rsidR="005D2F25" w:rsidRPr="00A77587">
              <w:t>лению имущ</w:t>
            </w:r>
            <w:r w:rsidR="005D2F25" w:rsidRPr="00A77587">
              <w:t>е</w:t>
            </w:r>
            <w:r w:rsidR="005D2F25" w:rsidRPr="00A77587">
              <w:t>ством города,</w:t>
            </w:r>
          </w:p>
          <w:p w:rsidR="005D2F25" w:rsidRPr="00A77587" w:rsidRDefault="005D2F25" w:rsidP="005D2F25">
            <w:pPr>
              <w:autoSpaceDE w:val="0"/>
              <w:autoSpaceDN w:val="0"/>
              <w:adjustRightInd w:val="0"/>
            </w:pPr>
            <w:r w:rsidRPr="00A77587">
              <w:t>финансовое управление м</w:t>
            </w:r>
            <w:r w:rsidRPr="00A77587">
              <w:t>э</w:t>
            </w:r>
            <w:r w:rsidRPr="00A77587">
              <w:t>рии,</w:t>
            </w:r>
            <w:r w:rsidR="005048D9" w:rsidRPr="00A77587">
              <w:t xml:space="preserve"> </w:t>
            </w:r>
            <w:r w:rsidRPr="00A77587">
              <w:t>департамент жилищно-коммунального хозяйства</w:t>
            </w:r>
            <w:r w:rsidR="00FA57BA" w:rsidRPr="00A77587">
              <w:t xml:space="preserve"> мэрии</w:t>
            </w:r>
            <w:r w:rsidRPr="00A77587">
              <w:t>,</w:t>
            </w:r>
          </w:p>
          <w:p w:rsidR="005D2F25" w:rsidRPr="00A77587" w:rsidRDefault="005D2F25" w:rsidP="005D2F25">
            <w:pPr>
              <w:autoSpaceDE w:val="0"/>
              <w:autoSpaceDN w:val="0"/>
              <w:adjustRightInd w:val="0"/>
            </w:pPr>
            <w:r w:rsidRPr="00A77587">
              <w:t>комитет охраны окружающей среды города,</w:t>
            </w:r>
            <w:r w:rsidR="005048D9" w:rsidRPr="00A77587">
              <w:t xml:space="preserve"> </w:t>
            </w:r>
            <w:r w:rsidRPr="00A77587">
              <w:t>управление обр</w:t>
            </w:r>
            <w:r w:rsidRPr="00A77587">
              <w:t>а</w:t>
            </w:r>
            <w:r w:rsidRPr="00A77587">
              <w:t>зования</w:t>
            </w:r>
            <w:r w:rsidR="00FA57BA" w:rsidRPr="00A77587">
              <w:t xml:space="preserve"> мэрии</w:t>
            </w:r>
            <w:r w:rsidRPr="00A77587">
              <w:t>,</w:t>
            </w:r>
            <w:r w:rsidR="005048D9" w:rsidRPr="00A77587">
              <w:t xml:space="preserve"> </w:t>
            </w:r>
            <w:r w:rsidRPr="00A77587">
              <w:t>управление по делам культуры</w:t>
            </w:r>
            <w:r w:rsidR="00FA57BA" w:rsidRPr="00A77587">
              <w:t xml:space="preserve"> мэрии</w:t>
            </w:r>
            <w:r w:rsidRPr="00A77587">
              <w:t>,</w:t>
            </w:r>
          </w:p>
          <w:p w:rsidR="00C97D0B" w:rsidRPr="00A77587" w:rsidRDefault="005D2F25" w:rsidP="005D2F25">
            <w:pPr>
              <w:autoSpaceDE w:val="0"/>
              <w:autoSpaceDN w:val="0"/>
              <w:adjustRightInd w:val="0"/>
            </w:pPr>
            <w:r w:rsidRPr="00A77587">
              <w:t>комитет по физ</w:t>
            </w:r>
            <w:r w:rsidRPr="00A77587">
              <w:t>и</w:t>
            </w:r>
            <w:r w:rsidRPr="00A77587">
              <w:t>ческой культуре и спорту</w:t>
            </w:r>
            <w:r w:rsidR="00FA57BA" w:rsidRPr="00A77587">
              <w:t xml:space="preserve">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1A268B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В</w:t>
            </w:r>
            <w:r w:rsidR="001A268B" w:rsidRPr="00A77587">
              <w:rPr>
                <w:rFonts w:eastAsiaTheme="minorHAnsi"/>
                <w:lang w:eastAsia="en-US"/>
              </w:rPr>
              <w:t>недрение совр</w:t>
            </w:r>
            <w:r w:rsidR="001A268B" w:rsidRPr="00A77587">
              <w:rPr>
                <w:rFonts w:eastAsiaTheme="minorHAnsi"/>
                <w:lang w:eastAsia="en-US"/>
              </w:rPr>
              <w:t>е</w:t>
            </w:r>
            <w:r w:rsidR="001A268B" w:rsidRPr="00A77587">
              <w:rPr>
                <w:rFonts w:eastAsiaTheme="minorHAnsi"/>
                <w:lang w:eastAsia="en-US"/>
              </w:rPr>
              <w:t>менных образов</w:t>
            </w:r>
            <w:r w:rsidR="001A268B" w:rsidRPr="00A77587">
              <w:rPr>
                <w:rFonts w:eastAsiaTheme="minorHAnsi"/>
                <w:lang w:eastAsia="en-US"/>
              </w:rPr>
              <w:t>а</w:t>
            </w:r>
            <w:r w:rsidR="001A268B" w:rsidRPr="00A77587">
              <w:rPr>
                <w:rFonts w:eastAsiaTheme="minorHAnsi"/>
                <w:lang w:eastAsia="en-US"/>
              </w:rPr>
              <w:t>тельных технол</w:t>
            </w:r>
            <w:r w:rsidR="001A268B" w:rsidRPr="00A77587">
              <w:rPr>
                <w:rFonts w:eastAsiaTheme="minorHAnsi"/>
                <w:lang w:eastAsia="en-US"/>
              </w:rPr>
              <w:t>о</w:t>
            </w:r>
            <w:r w:rsidR="001A268B" w:rsidRPr="00A77587">
              <w:rPr>
                <w:rFonts w:eastAsiaTheme="minorHAnsi"/>
                <w:lang w:eastAsia="en-US"/>
              </w:rPr>
              <w:t>гий в процесс п</w:t>
            </w:r>
            <w:r w:rsidR="001A268B" w:rsidRPr="00A77587">
              <w:rPr>
                <w:rFonts w:eastAsiaTheme="minorHAnsi"/>
                <w:lang w:eastAsia="en-US"/>
              </w:rPr>
              <w:t>о</w:t>
            </w:r>
            <w:r w:rsidR="001A268B" w:rsidRPr="00A77587">
              <w:rPr>
                <w:rFonts w:eastAsiaTheme="minorHAnsi"/>
                <w:lang w:eastAsia="en-US"/>
              </w:rPr>
              <w:t>вышения квалиф</w:t>
            </w:r>
            <w:r w:rsidR="001A268B" w:rsidRPr="00A77587">
              <w:rPr>
                <w:rFonts w:eastAsiaTheme="minorHAnsi"/>
                <w:lang w:eastAsia="en-US"/>
              </w:rPr>
              <w:t>и</w:t>
            </w:r>
            <w:r w:rsidR="001A268B" w:rsidRPr="00A77587">
              <w:rPr>
                <w:rFonts w:eastAsiaTheme="minorHAnsi"/>
                <w:lang w:eastAsia="en-US"/>
              </w:rPr>
              <w:t>кации и професс</w:t>
            </w:r>
            <w:r w:rsidR="001A268B" w:rsidRPr="00A77587">
              <w:rPr>
                <w:rFonts w:eastAsiaTheme="minorHAnsi"/>
                <w:lang w:eastAsia="en-US"/>
              </w:rPr>
              <w:t>и</w:t>
            </w:r>
            <w:r w:rsidR="001A268B" w:rsidRPr="00A77587">
              <w:rPr>
                <w:rFonts w:eastAsiaTheme="minorHAnsi"/>
                <w:lang w:eastAsia="en-US"/>
              </w:rPr>
              <w:t>ональной перепо</w:t>
            </w:r>
            <w:r w:rsidR="001A268B" w:rsidRPr="00A77587">
              <w:rPr>
                <w:rFonts w:eastAsiaTheme="minorHAnsi"/>
                <w:lang w:eastAsia="en-US"/>
              </w:rPr>
              <w:t>д</w:t>
            </w:r>
            <w:r w:rsidR="001A268B" w:rsidRPr="00A77587">
              <w:rPr>
                <w:rFonts w:eastAsiaTheme="minorHAnsi"/>
                <w:lang w:eastAsia="en-US"/>
              </w:rPr>
              <w:lastRenderedPageBreak/>
              <w:t>готовки</w:t>
            </w:r>
            <w:r w:rsidR="00A05D25" w:rsidRPr="00A77587">
              <w:rPr>
                <w:rFonts w:eastAsiaTheme="minorHAnsi"/>
                <w:lang w:eastAsia="en-US"/>
              </w:rPr>
              <w:t xml:space="preserve"> </w:t>
            </w:r>
            <w:r w:rsidR="001A268B" w:rsidRPr="00A77587">
              <w:rPr>
                <w:rFonts w:eastAsiaTheme="minorHAnsi"/>
                <w:lang w:eastAsia="en-US"/>
              </w:rPr>
              <w:t>муниц</w:t>
            </w:r>
            <w:r w:rsidR="001A268B" w:rsidRPr="00A77587">
              <w:rPr>
                <w:rFonts w:eastAsiaTheme="minorHAnsi"/>
                <w:lang w:eastAsia="en-US"/>
              </w:rPr>
              <w:t>и</w:t>
            </w:r>
            <w:r w:rsidR="001A268B" w:rsidRPr="00A77587">
              <w:rPr>
                <w:rFonts w:eastAsiaTheme="minorHAnsi"/>
                <w:lang w:eastAsia="en-US"/>
              </w:rPr>
              <w:t>пальных служ</w:t>
            </w:r>
            <w:r w:rsidR="001A268B" w:rsidRPr="00A77587">
              <w:rPr>
                <w:rFonts w:eastAsiaTheme="minorHAnsi"/>
                <w:lang w:eastAsia="en-US"/>
              </w:rPr>
              <w:t>а</w:t>
            </w:r>
            <w:r w:rsidR="001A268B" w:rsidRPr="00A77587">
              <w:rPr>
                <w:rFonts w:eastAsiaTheme="minorHAnsi"/>
                <w:lang w:eastAsia="en-US"/>
              </w:rPr>
              <w:t>щих;</w:t>
            </w:r>
          </w:p>
          <w:p w:rsidR="001A268B" w:rsidRPr="00A77587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реализация ант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корруп</w:t>
            </w:r>
            <w:r w:rsidR="00FA57BA" w:rsidRPr="00A77587">
              <w:rPr>
                <w:rFonts w:eastAsiaTheme="minorHAnsi"/>
                <w:lang w:eastAsia="en-US"/>
              </w:rPr>
              <w:t>ционных программ</w:t>
            </w:r>
            <w:r w:rsidRPr="00A77587">
              <w:rPr>
                <w:rFonts w:eastAsiaTheme="minorHAnsi"/>
                <w:lang w:eastAsia="en-US"/>
              </w:rPr>
              <w:t xml:space="preserve"> и техн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логий в системе муниципальной службы мэрии г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рода;</w:t>
            </w:r>
          </w:p>
          <w:p w:rsidR="001A268B" w:rsidRPr="00A77587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повышение эффе</w:t>
            </w:r>
            <w:r w:rsidRPr="00A77587">
              <w:rPr>
                <w:rFonts w:eastAsiaTheme="minorHAnsi"/>
                <w:lang w:eastAsia="en-US"/>
              </w:rPr>
              <w:t>к</w:t>
            </w:r>
            <w:r w:rsidRPr="00A77587">
              <w:rPr>
                <w:rFonts w:eastAsiaTheme="minorHAnsi"/>
                <w:lang w:eastAsia="en-US"/>
              </w:rPr>
              <w:t>тивности муниц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пальной службы и результативности профессиональной служебной деятел</w:t>
            </w:r>
            <w:r w:rsidRPr="00A77587">
              <w:rPr>
                <w:rFonts w:eastAsiaTheme="minorHAnsi"/>
                <w:lang w:eastAsia="en-US"/>
              </w:rPr>
              <w:t>ь</w:t>
            </w:r>
            <w:r w:rsidRPr="00A77587">
              <w:rPr>
                <w:rFonts w:eastAsiaTheme="minorHAnsi"/>
                <w:lang w:eastAsia="en-US"/>
              </w:rPr>
              <w:t>ности муниципал</w:t>
            </w:r>
            <w:r w:rsidRPr="00A77587">
              <w:rPr>
                <w:rFonts w:eastAsiaTheme="minorHAnsi"/>
                <w:lang w:eastAsia="en-US"/>
              </w:rPr>
              <w:t>ь</w:t>
            </w:r>
            <w:r w:rsidRPr="00A77587">
              <w:rPr>
                <w:rFonts w:eastAsiaTheme="minorHAnsi"/>
                <w:lang w:eastAsia="en-US"/>
              </w:rPr>
              <w:t>ных слу</w:t>
            </w:r>
            <w:r w:rsidR="00E8788D" w:rsidRPr="00A77587">
              <w:rPr>
                <w:rFonts w:eastAsiaTheme="minorHAnsi"/>
                <w:lang w:eastAsia="en-US"/>
              </w:rPr>
              <w:t>жащих;</w:t>
            </w:r>
          </w:p>
          <w:p w:rsidR="00FA57BA" w:rsidRPr="00A77587" w:rsidRDefault="001A268B" w:rsidP="005048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снижение текуч</w:t>
            </w:r>
            <w:r w:rsidRPr="00A77587">
              <w:rPr>
                <w:rFonts w:eastAsiaTheme="minorHAnsi"/>
                <w:lang w:eastAsia="en-US"/>
              </w:rPr>
              <w:t>е</w:t>
            </w:r>
            <w:r w:rsidRPr="00A77587">
              <w:rPr>
                <w:rFonts w:eastAsiaTheme="minorHAnsi"/>
                <w:lang w:eastAsia="en-US"/>
              </w:rPr>
              <w:t>сти кадров в орг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="00FA57BA" w:rsidRPr="00A77587">
              <w:rPr>
                <w:rFonts w:eastAsiaTheme="minorHAnsi"/>
                <w:lang w:eastAsia="en-US"/>
              </w:rPr>
              <w:t xml:space="preserve">нах мэрии до </w:t>
            </w:r>
            <w:r w:rsidR="00C8488F" w:rsidRPr="00A77587">
              <w:rPr>
                <w:rFonts w:eastAsiaTheme="minorHAnsi"/>
                <w:lang w:eastAsia="en-US"/>
              </w:rPr>
              <w:t>5</w:t>
            </w:r>
            <w:r w:rsidR="00FA57BA" w:rsidRPr="00A7758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A77587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Нарушение законодательства, низкая квалификация кадрового состава, тек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честь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A77587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t xml:space="preserve">Реализация мероприятия влияет на показатели </w:t>
            </w:r>
            <w:r w:rsidR="00763DD7" w:rsidRPr="00A77587">
              <w:t>п</w:t>
            </w:r>
            <w:r w:rsidRPr="00A77587">
              <w:t>одпрограммы</w:t>
            </w:r>
            <w:r w:rsidR="00763DD7" w:rsidRPr="00A77587">
              <w:t xml:space="preserve"> 2</w:t>
            </w:r>
            <w:r w:rsidRPr="00A77587">
              <w:t>:</w:t>
            </w:r>
          </w:p>
          <w:p w:rsidR="00C4390E" w:rsidRPr="00A77587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«</w:t>
            </w:r>
            <w:r w:rsidR="00C4390E" w:rsidRPr="00A77587">
              <w:rPr>
                <w:rFonts w:eastAsiaTheme="minorHAnsi"/>
                <w:lang w:eastAsia="en-US"/>
              </w:rPr>
              <w:t>Текучесть кадров</w:t>
            </w:r>
            <w:r w:rsidRPr="00A77587">
              <w:rPr>
                <w:rFonts w:eastAsiaTheme="minorHAnsi"/>
                <w:lang w:eastAsia="en-US"/>
              </w:rPr>
              <w:t>»</w:t>
            </w:r>
            <w:r w:rsidR="00C4390E" w:rsidRPr="00A77587">
              <w:rPr>
                <w:rFonts w:eastAsiaTheme="minorHAnsi"/>
                <w:lang w:eastAsia="en-US"/>
              </w:rPr>
              <w:t xml:space="preserve">; </w:t>
            </w:r>
          </w:p>
          <w:p w:rsidR="00C4390E" w:rsidRPr="00A77587" w:rsidRDefault="007379B6" w:rsidP="00C439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«</w:t>
            </w:r>
            <w:r w:rsidR="00FA57BA" w:rsidRPr="00A77587">
              <w:rPr>
                <w:rFonts w:eastAsiaTheme="minorHAnsi"/>
                <w:lang w:eastAsia="en-US"/>
              </w:rPr>
              <w:t>Д</w:t>
            </w:r>
            <w:r w:rsidR="00C4390E" w:rsidRPr="00A77587">
              <w:rPr>
                <w:rFonts w:eastAsiaTheme="minorHAnsi"/>
                <w:lang w:eastAsia="en-US"/>
              </w:rPr>
              <w:t>оля муниципальных служащих, повысивших квалификацию</w:t>
            </w:r>
            <w:r w:rsidRPr="00A77587">
              <w:rPr>
                <w:rFonts w:eastAsiaTheme="minorHAnsi"/>
                <w:lang w:eastAsia="en-US"/>
              </w:rPr>
              <w:t>»</w:t>
            </w:r>
          </w:p>
          <w:p w:rsidR="001A268B" w:rsidRPr="00A77587" w:rsidRDefault="001A268B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72DB2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Обучение, профе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сиональное разв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тие муниципал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lastRenderedPageBreak/>
              <w:t>ных служащих (участие в семин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рах, конференциях, «круглых столах»)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 xml:space="preserve">ниципальной </w:t>
            </w:r>
            <w:r w:rsidRPr="00A77587">
              <w:rPr>
                <w:rFonts w:eastAsiaTheme="minorHAnsi"/>
                <w:lang w:eastAsia="en-US"/>
              </w:rPr>
              <w:lastRenderedPageBreak/>
              <w:t>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C5B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Обеспечение пр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фессионального ра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вития муниципал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служащих, с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блюдение Фед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рального закона от 02.03.2007 № 25-ФЗ «О муниципальной службе в Росси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ской 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C4390E">
            <w:pPr>
              <w:autoSpaceDE w:val="0"/>
              <w:autoSpaceDN w:val="0"/>
              <w:adjustRightInd w:val="0"/>
            </w:pPr>
          </w:p>
        </w:tc>
      </w:tr>
      <w:tr w:rsidR="00472DB2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3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Проведение орг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нами мэрии пров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рок (в случаях предусмотренных законодател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ством) соблюдения муниципальными служащими мэрии запретов и огран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чений, предусмо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ренных законод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r w:rsidR="00F80557" w:rsidRPr="00A77587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472DB2" w:rsidRPr="00A77587" w:rsidRDefault="00472DB2" w:rsidP="00031F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диспансеризация;</w:t>
            </w:r>
          </w:p>
          <w:p w:rsidR="00472DB2" w:rsidRPr="00A77587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прохождение предварительных медицинских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C5B8B">
            <w:pPr>
              <w:autoSpaceDE w:val="0"/>
              <w:autoSpaceDN w:val="0"/>
              <w:adjustRightInd w:val="0"/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 xml:space="preserve">рии, </w:t>
            </w:r>
            <w:r w:rsidRPr="00A77587">
              <w:t>управление архитектуры и градостроител</w:t>
            </w:r>
            <w:r w:rsidRPr="00A77587">
              <w:t>ь</w:t>
            </w:r>
            <w:r w:rsidRPr="00A77587">
              <w:t>ства мэрии, к</w:t>
            </w:r>
            <w:r w:rsidRPr="00A77587">
              <w:t>о</w:t>
            </w:r>
            <w:r w:rsidRPr="00A77587">
              <w:t>митет по упра</w:t>
            </w:r>
            <w:r w:rsidRPr="00A77587">
              <w:t>в</w:t>
            </w:r>
            <w:r w:rsidRPr="00A77587">
              <w:t>лению имущ</w:t>
            </w:r>
            <w:r w:rsidRPr="00A77587">
              <w:t>е</w:t>
            </w:r>
            <w:r w:rsidRPr="00A77587">
              <w:t>ством города,</w:t>
            </w:r>
          </w:p>
          <w:p w:rsidR="00472DB2" w:rsidRPr="00A77587" w:rsidRDefault="00472DB2" w:rsidP="000C5B8B">
            <w:pPr>
              <w:autoSpaceDE w:val="0"/>
              <w:autoSpaceDN w:val="0"/>
              <w:adjustRightInd w:val="0"/>
            </w:pPr>
            <w:r w:rsidRPr="00A77587">
              <w:t>финансовое управление м</w:t>
            </w:r>
            <w:r w:rsidRPr="00A77587">
              <w:t>э</w:t>
            </w:r>
            <w:r w:rsidRPr="00A77587">
              <w:t>рии, департамент жилищно-коммунального хозяйства мэрии,</w:t>
            </w:r>
          </w:p>
          <w:p w:rsidR="00472DB2" w:rsidRPr="00A77587" w:rsidRDefault="00472DB2" w:rsidP="000C5B8B">
            <w:pPr>
              <w:autoSpaceDE w:val="0"/>
              <w:autoSpaceDN w:val="0"/>
              <w:adjustRightInd w:val="0"/>
            </w:pPr>
            <w:r w:rsidRPr="00A77587">
              <w:lastRenderedPageBreak/>
              <w:t>комитет охраны окружающей среды города, управление обр</w:t>
            </w:r>
            <w:r w:rsidRPr="00A77587">
              <w:t>а</w:t>
            </w:r>
            <w:r w:rsidRPr="00A77587">
              <w:t>зования мэрии, управление по делам культуры мэрии,</w:t>
            </w:r>
          </w:p>
          <w:p w:rsidR="00472DB2" w:rsidRPr="00A77587" w:rsidRDefault="00472DB2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t>комитет по физ</w:t>
            </w:r>
            <w:r w:rsidRPr="00A77587">
              <w:t>и</w:t>
            </w:r>
            <w:r w:rsidRPr="00A77587">
              <w:t>ческой культуре и спорту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0C5B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Соблюдение ст.13 Федерального зак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на от 02.03.2007 № 25-ФЗ «О муниц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пальной службе в Российской Федер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A77587" w:rsidRDefault="00472DB2" w:rsidP="00C4390E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Актуализация должностных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струкций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Соответствие дол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ностных инструкций выполняемым фун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циям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C4390E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Внедрение инд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видуальных планов обучения для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сл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Обеспечение пр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фессионального ра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вития муниципал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 xml:space="preserve">ных служащих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Текучесть кадров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C4390E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Внедрение новых форм проведения аттестации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lastRenderedPageBreak/>
              <w:t>ципальных служ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 xml:space="preserve">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5D2F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 xml:space="preserve">ниципальной </w:t>
            </w:r>
            <w:r w:rsidRPr="00A77587">
              <w:rPr>
                <w:rFonts w:eastAsiaTheme="minorHAnsi"/>
                <w:lang w:eastAsia="en-US"/>
              </w:rPr>
              <w:lastRenderedPageBreak/>
              <w:t>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Определение соо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ветствия муниц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 xml:space="preserve">пальных служащих 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замещаемой дол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ности, оценка пр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фессиональной сл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жебной деятельн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C4390E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F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Повышение пр</w:t>
            </w:r>
            <w:r w:rsidRPr="00A77587">
              <w:rPr>
                <w:rFonts w:eastAsiaTheme="minorHAnsi"/>
                <w:lang w:eastAsia="en-US"/>
              </w:rPr>
              <w:t>е</w:t>
            </w:r>
            <w:r w:rsidRPr="00A77587">
              <w:rPr>
                <w:rFonts w:eastAsiaTheme="minorHAnsi"/>
                <w:lang w:eastAsia="en-US"/>
              </w:rPr>
              <w:t>стижа муниц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 xml:space="preserve">пальной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EF0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Привлечение на муниципальную службу высок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квалифицирова</w:t>
            </w:r>
            <w:r w:rsidRPr="00A77587">
              <w:rPr>
                <w:rFonts w:eastAsiaTheme="minorHAnsi"/>
                <w:lang w:eastAsia="en-US"/>
              </w:rPr>
              <w:t>н</w:t>
            </w:r>
            <w:r w:rsidRPr="00A77587">
              <w:rPr>
                <w:rFonts w:eastAsiaTheme="minorHAnsi"/>
                <w:lang w:eastAsia="en-US"/>
              </w:rPr>
              <w:t>ных специалистов, повышение уровня доверия со стор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 xml:space="preserve">ны граждан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Низкий престиж муниципальной слу</w:t>
            </w:r>
            <w:r w:rsidRPr="00A77587">
              <w:rPr>
                <w:rFonts w:eastAsiaTheme="minorHAnsi"/>
                <w:lang w:eastAsia="en-US"/>
              </w:rPr>
              <w:t>ж</w:t>
            </w:r>
            <w:r w:rsidRPr="00A77587">
              <w:rPr>
                <w:rFonts w:eastAsiaTheme="minorHAnsi"/>
                <w:lang w:eastAsia="en-US"/>
              </w:rPr>
              <w:t>бы, отсутствие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54A6">
            <w:pPr>
              <w:autoSpaceDE w:val="0"/>
              <w:autoSpaceDN w:val="0"/>
              <w:adjustRightInd w:val="0"/>
            </w:pPr>
            <w:r w:rsidRPr="00A77587">
              <w:t>Реализация мероприятия влияет на показатели подпрограммы 2:</w:t>
            </w:r>
          </w:p>
          <w:p w:rsidR="00E8788D" w:rsidRPr="00A77587" w:rsidRDefault="00E8788D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«Текучесть кадров»,</w:t>
            </w:r>
          </w:p>
          <w:p w:rsidR="00E8788D" w:rsidRPr="00A77587" w:rsidRDefault="00E8788D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«</w:t>
            </w:r>
            <w:r w:rsidR="00F80557" w:rsidRPr="00A77587">
              <w:rPr>
                <w:rFonts w:eastAsiaTheme="minorHAnsi"/>
                <w:lang w:eastAsia="en-US"/>
              </w:rPr>
              <w:t>Обеспеченность кадр</w:t>
            </w:r>
            <w:r w:rsidR="00F80557" w:rsidRPr="00A77587">
              <w:rPr>
                <w:rFonts w:eastAsiaTheme="minorHAnsi"/>
                <w:lang w:eastAsia="en-US"/>
              </w:rPr>
              <w:t>а</w:t>
            </w:r>
            <w:r w:rsidR="00F80557" w:rsidRPr="00A77587">
              <w:rPr>
                <w:rFonts w:eastAsiaTheme="minorHAnsi"/>
                <w:lang w:eastAsia="en-US"/>
              </w:rPr>
              <w:t>ми мэрии города</w:t>
            </w:r>
            <w:r w:rsidRPr="00A77587">
              <w:rPr>
                <w:rFonts w:eastAsiaTheme="minorHAnsi"/>
                <w:lang w:eastAsia="en-US"/>
              </w:rPr>
              <w:t>»</w:t>
            </w:r>
          </w:p>
          <w:p w:rsidR="00E8788D" w:rsidRPr="00A77587" w:rsidRDefault="00E8788D" w:rsidP="00A654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F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Назначение пенсий за выслугу лет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ниципальным сл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жащим мэрии г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рода и лицам, з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мещающим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ципальные дол</w:t>
            </w:r>
            <w:r w:rsidRPr="00A77587">
              <w:rPr>
                <w:sz w:val="22"/>
                <w:szCs w:val="22"/>
              </w:rPr>
              <w:t>ж</w:t>
            </w:r>
            <w:r w:rsidRPr="00A77587">
              <w:rPr>
                <w:sz w:val="22"/>
                <w:szCs w:val="22"/>
              </w:rPr>
              <w:t>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Привлечение на службу высококв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лифицированных специалистов, 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вышение уровня 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верия со стороны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Низкий престиж муниципальной слу</w:t>
            </w:r>
            <w:r w:rsidRPr="00A77587">
              <w:rPr>
                <w:rFonts w:eastAsiaTheme="minorHAnsi"/>
                <w:lang w:eastAsia="en-US"/>
              </w:rPr>
              <w:t>ж</w:t>
            </w:r>
            <w:r w:rsidRPr="00A77587">
              <w:rPr>
                <w:rFonts w:eastAsiaTheme="minorHAnsi"/>
                <w:lang w:eastAsia="en-US"/>
              </w:rPr>
              <w:t>бы, отсутствие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54A6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F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Проведение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формационной кампании, напра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ленной на форм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lastRenderedPageBreak/>
              <w:t>рование позити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ного имиджа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сл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lastRenderedPageBreak/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Повышение пр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стижа и привлек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тельности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пальной службы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Низкий престиж муниципальной слу</w:t>
            </w:r>
            <w:r w:rsidRPr="00A77587">
              <w:rPr>
                <w:rFonts w:eastAsiaTheme="minorHAnsi"/>
                <w:lang w:eastAsia="en-US"/>
              </w:rPr>
              <w:t>ж</w:t>
            </w:r>
            <w:r w:rsidRPr="00A77587">
              <w:rPr>
                <w:rFonts w:eastAsiaTheme="minorHAnsi"/>
                <w:lang w:eastAsia="en-US"/>
              </w:rPr>
              <w:t>бы, отсутствие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54A6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F3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Обеспечение о</w:t>
            </w:r>
            <w:r w:rsidRPr="00A77587">
              <w:rPr>
                <w:sz w:val="22"/>
                <w:szCs w:val="22"/>
              </w:rPr>
              <w:t>т</w:t>
            </w:r>
            <w:r w:rsidRPr="00A77587">
              <w:rPr>
                <w:sz w:val="22"/>
                <w:szCs w:val="22"/>
              </w:rPr>
              <w:t>крытости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пальной службы посредством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ведения конкур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ных процедур при назначении на должность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формировании кадрового резерва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0C5B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20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color w:val="000000"/>
                <w:sz w:val="22"/>
                <w:szCs w:val="22"/>
              </w:rPr>
              <w:t>Формирование н</w:t>
            </w:r>
            <w:r w:rsidRPr="00A77587">
              <w:rPr>
                <w:color w:val="000000"/>
                <w:sz w:val="22"/>
                <w:szCs w:val="22"/>
              </w:rPr>
              <w:t>е</w:t>
            </w:r>
            <w:r w:rsidRPr="00A77587">
              <w:rPr>
                <w:color w:val="000000"/>
                <w:sz w:val="22"/>
                <w:szCs w:val="22"/>
              </w:rPr>
              <w:t>обходимого кач</w:t>
            </w:r>
            <w:r w:rsidRPr="00A77587">
              <w:rPr>
                <w:color w:val="000000"/>
                <w:sz w:val="22"/>
                <w:szCs w:val="22"/>
              </w:rPr>
              <w:t>е</w:t>
            </w:r>
            <w:r w:rsidRPr="00A77587">
              <w:rPr>
                <w:color w:val="000000"/>
                <w:sz w:val="22"/>
                <w:szCs w:val="22"/>
              </w:rPr>
              <w:t>ственного состава кадров, привлечение на муниципальную службу высокопр</w:t>
            </w:r>
            <w:r w:rsidRPr="00A77587">
              <w:rPr>
                <w:color w:val="000000"/>
                <w:sz w:val="22"/>
                <w:szCs w:val="22"/>
              </w:rPr>
              <w:t>о</w:t>
            </w:r>
            <w:r w:rsidRPr="00A77587">
              <w:rPr>
                <w:color w:val="000000"/>
                <w:sz w:val="22"/>
                <w:szCs w:val="22"/>
              </w:rPr>
              <w:t>фессиональных р</w:t>
            </w:r>
            <w:r w:rsidRPr="00A77587">
              <w:rPr>
                <w:color w:val="000000"/>
                <w:sz w:val="22"/>
                <w:szCs w:val="22"/>
              </w:rPr>
              <w:t>а</w:t>
            </w:r>
            <w:r w:rsidRPr="00A77587">
              <w:rPr>
                <w:color w:val="000000"/>
                <w:sz w:val="22"/>
                <w:szCs w:val="22"/>
              </w:rPr>
              <w:t>ботников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Низкий престиж муниципальной слу</w:t>
            </w:r>
            <w:r w:rsidRPr="00A77587">
              <w:rPr>
                <w:rFonts w:eastAsiaTheme="minorHAnsi"/>
                <w:lang w:eastAsia="en-US"/>
              </w:rPr>
              <w:t>ж</w:t>
            </w:r>
            <w:r w:rsidRPr="00A77587">
              <w:rPr>
                <w:rFonts w:eastAsiaTheme="minorHAnsi"/>
                <w:lang w:eastAsia="en-US"/>
              </w:rPr>
              <w:t>бы, отсутствие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A654A6">
            <w:pPr>
              <w:autoSpaceDE w:val="0"/>
              <w:autoSpaceDN w:val="0"/>
              <w:adjustRightInd w:val="0"/>
            </w:pPr>
          </w:p>
        </w:tc>
      </w:tr>
      <w:tr w:rsidR="00E8788D" w:rsidRPr="00A77587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 Подпрограмма 3 «</w:t>
            </w:r>
            <w:r w:rsidRPr="00A7758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8788D" w:rsidRPr="00A77587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pPr>
              <w:spacing w:after="240"/>
            </w:pPr>
            <w:r w:rsidRPr="00A77587">
              <w:t xml:space="preserve"> Совершенств</w:t>
            </w:r>
            <w:r w:rsidRPr="00A77587">
              <w:t>о</w:t>
            </w:r>
            <w:r w:rsidRPr="00A77587">
              <w:t>вание механи</w:t>
            </w:r>
            <w:r w:rsidRPr="00A77587">
              <w:t>з</w:t>
            </w:r>
            <w:r w:rsidRPr="00A77587">
              <w:t>мов проведения антикоррупцио</w:t>
            </w:r>
            <w:r w:rsidRPr="00A77587">
              <w:t>н</w:t>
            </w:r>
            <w:r w:rsidRPr="00A77587">
              <w:t>ной экспертизы муниципальных правовых актов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r w:rsidRPr="00A77587">
              <w:t>Контрольно-правовое упра</w:t>
            </w:r>
            <w:r w:rsidRPr="00A77587">
              <w:t>в</w:t>
            </w:r>
            <w:r w:rsidRPr="00A77587">
              <w:t xml:space="preserve">ление мэрии, </w:t>
            </w:r>
          </w:p>
          <w:p w:rsidR="00E8788D" w:rsidRPr="00A77587" w:rsidRDefault="00E8788D" w:rsidP="00304B98"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  <w:p w:rsidR="00E8788D" w:rsidRPr="00A77587" w:rsidRDefault="00E8788D" w:rsidP="00304B98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2C212E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2C212E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r w:rsidRPr="00A77587">
              <w:t>Отсутствие в м</w:t>
            </w:r>
            <w:r w:rsidRPr="00A77587">
              <w:t>у</w:t>
            </w:r>
            <w:r w:rsidRPr="00A77587">
              <w:t>ниципальных пр</w:t>
            </w:r>
            <w:r w:rsidRPr="00A77587">
              <w:t>а</w:t>
            </w:r>
            <w:r w:rsidRPr="00A77587">
              <w:t>вовых актах (их проектах) корру</w:t>
            </w:r>
            <w:r w:rsidRPr="00A77587">
              <w:t>п</w:t>
            </w:r>
            <w:r w:rsidRPr="00A77587">
              <w:t>циогенных факт</w:t>
            </w:r>
            <w:r w:rsidRPr="00A77587">
              <w:t>о</w:t>
            </w:r>
            <w:r w:rsidRPr="00A77587">
              <w:t>ров, способству</w:t>
            </w:r>
            <w:r w:rsidRPr="00A77587">
              <w:t>ю</w:t>
            </w:r>
            <w:r w:rsidRPr="00A77587">
              <w:t>щих созданию условий для пр</w:t>
            </w:r>
            <w:r w:rsidRPr="00A77587">
              <w:t>о</w:t>
            </w:r>
            <w:r w:rsidRPr="00A77587">
              <w:t>явления корру</w:t>
            </w:r>
            <w:r w:rsidRPr="00A77587">
              <w:t>п</w:t>
            </w:r>
            <w:r w:rsidRPr="00A77587">
              <w:lastRenderedPageBreak/>
              <w:t>ции</w:t>
            </w:r>
            <w:r w:rsidRPr="00A77587">
              <w:br/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r w:rsidRPr="00A77587">
              <w:lastRenderedPageBreak/>
              <w:t>Возникновение условий для коррупции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A77587" w:rsidRDefault="00E8788D" w:rsidP="00763DD7">
            <w:r w:rsidRPr="00A77587">
              <w:t>Реализация мероприятия влияет на показатели подпрограммы 3 «Доля проектов муниципальных нормативных правовых актов, по которым ант</w:t>
            </w:r>
            <w:r w:rsidRPr="00A77587">
              <w:t>и</w:t>
            </w:r>
            <w:r w:rsidRPr="00A77587">
              <w:t>коррупционная эксперт</w:t>
            </w:r>
            <w:r w:rsidRPr="00A77587">
              <w:t>и</w:t>
            </w:r>
            <w:r w:rsidRPr="00A77587">
              <w:t xml:space="preserve">за проведена», «Доля проектов муниципальных </w:t>
            </w:r>
            <w:r w:rsidRPr="00A77587">
              <w:lastRenderedPageBreak/>
              <w:t>нормативных правовых актов, затрагивающих права и свободы граждан, по которым независимая антикоррупционная эк</w:t>
            </w:r>
            <w:r w:rsidRPr="00A77587">
              <w:t>с</w:t>
            </w:r>
            <w:r w:rsidRPr="00A77587">
              <w:t>пертиза проведена»</w:t>
            </w:r>
          </w:p>
        </w:tc>
      </w:tr>
      <w:tr w:rsidR="00E8788D" w:rsidRPr="00A77587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185364" w:rsidP="00185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3.1.1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pPr>
              <w:spacing w:after="240"/>
            </w:pPr>
            <w:r w:rsidRPr="00A77587">
              <w:rPr>
                <w:sz w:val="22"/>
                <w:szCs w:val="22"/>
              </w:rPr>
              <w:t>Проведение ант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коррупционной экспертизы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ципальных прав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вых актов (их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E8788D">
            <w:r w:rsidRPr="00A77587">
              <w:t>Контрольно-правовое упра</w:t>
            </w:r>
            <w:r w:rsidRPr="00A77587">
              <w:t>в</w:t>
            </w:r>
            <w:r w:rsidRPr="00A77587">
              <w:t xml:space="preserve">ление мэрии, </w:t>
            </w:r>
          </w:p>
          <w:p w:rsidR="00E8788D" w:rsidRPr="00A77587" w:rsidRDefault="00E8788D" w:rsidP="00304B98"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0C5B8B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r w:rsidRPr="00A77587">
              <w:t>Отсутствие в м</w:t>
            </w:r>
            <w:r w:rsidRPr="00A77587">
              <w:t>у</w:t>
            </w:r>
            <w:r w:rsidRPr="00A77587">
              <w:t>ниципальных пр</w:t>
            </w:r>
            <w:r w:rsidRPr="00A77587">
              <w:t>а</w:t>
            </w:r>
            <w:r w:rsidRPr="00A77587">
              <w:t>вовых актах (их проектах) корру</w:t>
            </w:r>
            <w:r w:rsidRPr="00A77587">
              <w:t>п</w:t>
            </w:r>
            <w:r w:rsidRPr="00A77587">
              <w:t>циогенных факт</w:t>
            </w:r>
            <w:r w:rsidRPr="00A77587">
              <w:t>о</w:t>
            </w:r>
            <w:r w:rsidRPr="00A77587">
              <w:t>ров, способству</w:t>
            </w:r>
            <w:r w:rsidRPr="00A77587">
              <w:t>ю</w:t>
            </w:r>
            <w:r w:rsidRPr="00A77587">
              <w:t>щих созданию условий для пр</w:t>
            </w:r>
            <w:r w:rsidRPr="00A77587">
              <w:t>о</w:t>
            </w:r>
            <w:r w:rsidRPr="00A77587">
              <w:t>явления корру</w:t>
            </w:r>
            <w:r w:rsidRPr="00A77587">
              <w:t>п</w:t>
            </w:r>
            <w:r w:rsidRPr="00A77587">
              <w:t>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0C5B8B">
            <w:r w:rsidRPr="00A77587">
              <w:t>Возникновение условий для коррупции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763DD7"/>
        </w:tc>
      </w:tr>
      <w:tr w:rsidR="00E8788D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E8788D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C7044A">
            <w:pPr>
              <w:spacing w:after="240"/>
            </w:pPr>
            <w:r w:rsidRPr="00A77587">
              <w:t>Обеспечение надлежащего а</w:t>
            </w:r>
            <w:r w:rsidRPr="00A77587">
              <w:t>н</w:t>
            </w:r>
            <w:r w:rsidRPr="00A77587">
              <w:t>тикоррупционн</w:t>
            </w:r>
            <w:r w:rsidRPr="00A77587">
              <w:t>о</w:t>
            </w:r>
            <w:r w:rsidRPr="00A77587">
              <w:t>го контроля в д</w:t>
            </w:r>
            <w:r w:rsidRPr="00A77587">
              <w:t>е</w:t>
            </w:r>
            <w:r w:rsidRPr="00A77587">
              <w:t>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FA57BA">
            <w:pPr>
              <w:ind w:left="-57" w:right="-57"/>
            </w:pPr>
            <w:r w:rsidRPr="00A77587">
              <w:rPr>
                <w:rFonts w:eastAsiaTheme="minorHAnsi"/>
                <w:lang w:eastAsia="en-US"/>
              </w:rPr>
              <w:t>Управление мун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ципальной службы и кадровой пол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тики мэрии</w:t>
            </w:r>
            <w:r w:rsidRPr="00A77587">
              <w:t>, управление арх</w:t>
            </w:r>
            <w:r w:rsidRPr="00A77587">
              <w:t>и</w:t>
            </w:r>
            <w:r w:rsidRPr="00A77587">
              <w:t>тектуры и град</w:t>
            </w:r>
            <w:r w:rsidRPr="00A77587">
              <w:t>о</w:t>
            </w:r>
            <w:r w:rsidRPr="00A77587">
              <w:t>строительства м</w:t>
            </w:r>
            <w:r w:rsidRPr="00A77587">
              <w:t>э</w:t>
            </w:r>
            <w:r w:rsidRPr="00A77587">
              <w:t>рии, комитет по управлению им</w:t>
            </w:r>
            <w:r w:rsidRPr="00A77587">
              <w:t>у</w:t>
            </w:r>
            <w:r w:rsidRPr="00A77587">
              <w:t xml:space="preserve">ществом города, финансовое </w:t>
            </w:r>
            <w:r w:rsidRPr="00A77587">
              <w:lastRenderedPageBreak/>
              <w:t>управление мэрии, департамент ж</w:t>
            </w:r>
            <w:r w:rsidRPr="00A77587">
              <w:t>и</w:t>
            </w:r>
            <w:r w:rsidRPr="00A77587">
              <w:t>лищно-коммунального хозяйства мэрии,</w:t>
            </w:r>
          </w:p>
          <w:p w:rsidR="00E8788D" w:rsidRPr="00A77587" w:rsidRDefault="00E8788D" w:rsidP="003104B5">
            <w:pPr>
              <w:autoSpaceDE w:val="0"/>
              <w:autoSpaceDN w:val="0"/>
              <w:adjustRightInd w:val="0"/>
              <w:ind w:left="-57" w:right="-113"/>
            </w:pPr>
            <w:r w:rsidRPr="00A77587">
              <w:t>комитет охраны окружающей ср</w:t>
            </w:r>
            <w:r w:rsidRPr="00A77587">
              <w:t>е</w:t>
            </w:r>
            <w:r w:rsidRPr="00A77587">
              <w:t>ды города, упра</w:t>
            </w:r>
            <w:r w:rsidRPr="00A77587">
              <w:t>в</w:t>
            </w:r>
            <w:r w:rsidRPr="00A77587">
              <w:t>ление образования мэрии, управление по делам культуры мэрии, комитет по физической кул</w:t>
            </w:r>
            <w:r w:rsidRPr="00A77587">
              <w:t>ь</w:t>
            </w:r>
            <w:r w:rsidRPr="00A77587">
              <w:t>туре и спорту м</w:t>
            </w:r>
            <w:r w:rsidRPr="00A77587">
              <w:t>э</w:t>
            </w:r>
            <w:r w:rsidRPr="00A77587"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2C212E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9D3003" w:rsidP="002C212E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r w:rsidRPr="00A77587">
              <w:t>Минимизация причин и условий, способствующих проявлению ко</w:t>
            </w:r>
            <w:r w:rsidRPr="00A77587">
              <w:t>р</w:t>
            </w:r>
            <w:r w:rsidRPr="00A77587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304B98">
            <w:r w:rsidRPr="00A77587"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A77587" w:rsidRDefault="00E8788D" w:rsidP="00C7044A">
            <w:r w:rsidRPr="00A77587">
              <w:t>Реализация мероприятия влияет на показатели подпрограммы 3: «Кол</w:t>
            </w:r>
            <w:r w:rsidRPr="00A77587">
              <w:t>и</w:t>
            </w:r>
            <w:r w:rsidRPr="00A77587">
              <w:t>чество муниципальных служащих, допустивших, вследствие недостато</w:t>
            </w:r>
            <w:r w:rsidRPr="00A77587">
              <w:t>ч</w:t>
            </w:r>
            <w:r w:rsidRPr="00A77587">
              <w:t>ной профилактической работы, нарушения зак</w:t>
            </w:r>
            <w:r w:rsidRPr="00A77587">
              <w:t>о</w:t>
            </w:r>
            <w:r w:rsidRPr="00A77587">
              <w:t>нодательства о против</w:t>
            </w:r>
            <w:r w:rsidRPr="00A77587">
              <w:t>о</w:t>
            </w:r>
            <w:r w:rsidRPr="00A77587">
              <w:t>действии коррупции, с</w:t>
            </w:r>
            <w:r w:rsidRPr="00A77587">
              <w:t>о</w:t>
            </w:r>
            <w:r w:rsidRPr="00A77587">
              <w:t xml:space="preserve">блюдении ограничений и </w:t>
            </w:r>
            <w:r w:rsidRPr="00A77587">
              <w:lastRenderedPageBreak/>
              <w:t>запретов, связанных с прохождением муниц</w:t>
            </w:r>
            <w:r w:rsidRPr="00A77587">
              <w:t>и</w:t>
            </w:r>
            <w:r w:rsidRPr="00A77587">
              <w:t>пальной службы»,</w:t>
            </w:r>
            <w:r w:rsidRPr="00A77587">
              <w:rPr>
                <w:sz w:val="26"/>
                <w:szCs w:val="26"/>
              </w:rPr>
              <w:t xml:space="preserve"> </w:t>
            </w:r>
            <w:r w:rsidRPr="00A77587">
              <w:t>«К</w:t>
            </w:r>
            <w:r w:rsidRPr="00A77587">
              <w:t>о</w:t>
            </w:r>
            <w:r w:rsidRPr="00A77587">
              <w:t>личество нарушений з</w:t>
            </w:r>
            <w:r w:rsidRPr="00A77587">
              <w:t>а</w:t>
            </w:r>
            <w:r w:rsidRPr="00A77587">
              <w:t>конодательства о прот</w:t>
            </w:r>
            <w:r w:rsidRPr="00A77587">
              <w:t>и</w:t>
            </w:r>
            <w:r w:rsidRPr="00A77587">
              <w:t>водействии коррупции, ограничений и запретов, связанных с прохожден</w:t>
            </w:r>
            <w:r w:rsidRPr="00A77587">
              <w:t>и</w:t>
            </w:r>
            <w:r w:rsidRPr="00A77587">
              <w:t>ем муниципальной слу</w:t>
            </w:r>
            <w:r w:rsidRPr="00A77587">
              <w:t>ж</w:t>
            </w:r>
            <w:r w:rsidRPr="00A77587">
              <w:t>бы, допущенных мун</w:t>
            </w:r>
            <w:r w:rsidRPr="00A77587">
              <w:t>и</w:t>
            </w:r>
            <w:r w:rsidRPr="00A77587">
              <w:t>ципальными служащими мэрии города вследствие недостаточной профила</w:t>
            </w:r>
            <w:r w:rsidRPr="00A77587">
              <w:t>к</w:t>
            </w:r>
            <w:r w:rsidRPr="00A77587">
              <w:t>тической работы»</w:t>
            </w:r>
          </w:p>
        </w:tc>
      </w:tr>
      <w:tr w:rsidR="000C5B8B" w:rsidRPr="00A77587" w:rsidTr="000C5B8B">
        <w:trPr>
          <w:trHeight w:val="19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C7044A">
            <w:pPr>
              <w:spacing w:after="240"/>
            </w:pPr>
            <w:r w:rsidRPr="00A77587">
              <w:rPr>
                <w:sz w:val="22"/>
                <w:szCs w:val="22"/>
              </w:rPr>
              <w:t>Оказание метод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ческой и консул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тационной помощи муниципальным служащим по в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просам, связанным с применением з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 xml:space="preserve">конодательства о противодействии </w:t>
            </w:r>
            <w:r w:rsidRPr="00A77587">
              <w:rPr>
                <w:sz w:val="22"/>
                <w:szCs w:val="22"/>
              </w:rPr>
              <w:lastRenderedPageBreak/>
              <w:t>коррупции, собл</w:t>
            </w:r>
            <w:r w:rsidRPr="00A77587">
              <w:rPr>
                <w:sz w:val="22"/>
                <w:szCs w:val="22"/>
              </w:rPr>
              <w:t>ю</w:t>
            </w:r>
            <w:r w:rsidRPr="00A77587">
              <w:rPr>
                <w:sz w:val="22"/>
                <w:szCs w:val="22"/>
              </w:rPr>
              <w:t>дения установле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ных при прохо</w:t>
            </w:r>
            <w:r w:rsidRPr="00A77587">
              <w:rPr>
                <w:sz w:val="22"/>
                <w:szCs w:val="22"/>
              </w:rPr>
              <w:t>ж</w:t>
            </w:r>
            <w:r w:rsidRPr="00A77587">
              <w:rPr>
                <w:sz w:val="22"/>
                <w:szCs w:val="22"/>
              </w:rPr>
              <w:t>дении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пальной службы ограничений и з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претов, примен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ния на практике общих принципов служебного пов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дения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FA57BA">
            <w:pPr>
              <w:ind w:left="-57" w:right="-57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мун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ципальной службы и кадровой пол</w:t>
            </w:r>
            <w:r w:rsidRPr="00A77587">
              <w:rPr>
                <w:rFonts w:eastAsiaTheme="minorHAnsi"/>
                <w:lang w:eastAsia="en-US"/>
              </w:rPr>
              <w:t>и</w:t>
            </w:r>
            <w:r w:rsidRPr="00A77587">
              <w:rPr>
                <w:rFonts w:eastAsiaTheme="minorHAnsi"/>
                <w:lang w:eastAsia="en-US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9D3003" w:rsidP="000C5B8B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>Минимизация причин и условий, способствующих проявлению ко</w:t>
            </w:r>
            <w:r w:rsidRPr="00A77587">
              <w:t>р</w:t>
            </w:r>
            <w:r w:rsidRPr="00A77587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C7044A"/>
        </w:tc>
      </w:tr>
      <w:tr w:rsidR="00185364" w:rsidRPr="00A77587" w:rsidTr="007F7A70">
        <w:trPr>
          <w:trHeight w:val="19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A77587" w:rsidRDefault="00185364" w:rsidP="00C7044A">
            <w:pPr>
              <w:spacing w:after="240"/>
              <w:rPr>
                <w:sz w:val="22"/>
                <w:szCs w:val="22"/>
              </w:rPr>
            </w:pPr>
            <w:r w:rsidRPr="00A77587">
              <w:rPr>
                <w:sz w:val="22"/>
                <w:szCs w:val="22"/>
              </w:rPr>
              <w:t>Обеспечение 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блюдения лицами, замещающими должности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</w:t>
            </w:r>
            <w:r w:rsidRPr="00A77587">
              <w:rPr>
                <w:sz w:val="22"/>
                <w:szCs w:val="22"/>
              </w:rPr>
              <w:t>ж</w:t>
            </w:r>
            <w:r w:rsidRPr="00A77587">
              <w:rPr>
                <w:sz w:val="22"/>
                <w:szCs w:val="22"/>
              </w:rPr>
              <w:t>бы, требований о ежегодном пред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lastRenderedPageBreak/>
              <w:t>ставлении свед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ний о доходах, имуществе и об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зательствах им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щественного х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рактера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A77587" w:rsidRDefault="00185364" w:rsidP="00FA57BA">
            <w:pPr>
              <w:ind w:left="-57" w:right="-57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lastRenderedPageBreak/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полит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ки мэрии, управл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 xml:space="preserve">ние архитектуры и градостроительства мэрии, комитет по </w:t>
            </w:r>
            <w:r w:rsidRPr="00A77587">
              <w:rPr>
                <w:sz w:val="22"/>
                <w:szCs w:val="22"/>
              </w:rPr>
              <w:lastRenderedPageBreak/>
              <w:t>управлению имущ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ством города, ф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нансовое управл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ние мэрии, департ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мент жилищно-коммунального х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зяйства мэрии, к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митет охраны окр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жающей среды г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рода,</w:t>
            </w:r>
          </w:p>
          <w:p w:rsidR="00185364" w:rsidRPr="00A77587" w:rsidRDefault="00185364" w:rsidP="003104B5">
            <w:pPr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управление обр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зования мэрии, управление по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лам культуры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физической кул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туре</w:t>
            </w:r>
            <w:r w:rsidRPr="00A77587">
              <w:t xml:space="preserve"> </w:t>
            </w:r>
            <w:r w:rsidRPr="00A77587">
              <w:rPr>
                <w:sz w:val="22"/>
                <w:szCs w:val="22"/>
              </w:rPr>
              <w:t>и спорту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A77587" w:rsidRDefault="00185364" w:rsidP="000C5B8B">
            <w:pPr>
              <w:ind w:left="113" w:right="113"/>
              <w:jc w:val="center"/>
            </w:pPr>
            <w:r w:rsidRPr="00A77587">
              <w:lastRenderedPageBreak/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A77587" w:rsidRDefault="00185364" w:rsidP="000C5B8B">
            <w:pPr>
              <w:ind w:left="113" w:right="113"/>
              <w:jc w:val="center"/>
            </w:pPr>
            <w:r w:rsidRPr="00A77587"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0C5B8B">
            <w:r w:rsidRPr="00A77587">
              <w:t>Минимизация причин и условий, способствующих проявлению ко</w:t>
            </w:r>
            <w:r w:rsidRPr="00A77587">
              <w:t>р</w:t>
            </w:r>
            <w:r w:rsidRPr="00A77587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0C5B8B">
            <w:r w:rsidRPr="00A77587"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C7044A"/>
        </w:tc>
      </w:tr>
      <w:tr w:rsidR="00185364" w:rsidRPr="00A77587" w:rsidTr="007F7A70">
        <w:trPr>
          <w:cantSplit/>
          <w:trHeight w:val="1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C7044A">
            <w:pPr>
              <w:spacing w:after="240"/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64" w:rsidRPr="00A77587" w:rsidRDefault="00185364" w:rsidP="000C5B8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64" w:rsidRPr="00A77587" w:rsidRDefault="00185364" w:rsidP="000C5B8B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364" w:rsidRPr="00A77587" w:rsidRDefault="00185364" w:rsidP="000C5B8B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304B98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304B98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A77587" w:rsidRDefault="00185364" w:rsidP="00C7044A"/>
        </w:tc>
      </w:tr>
      <w:tr w:rsidR="000C5B8B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C7044A">
            <w:pPr>
              <w:spacing w:after="240"/>
            </w:pPr>
            <w:r w:rsidRPr="00A77587">
              <w:rPr>
                <w:sz w:val="22"/>
                <w:szCs w:val="22"/>
              </w:rPr>
              <w:t>Размещение на официальном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тернет-</w:t>
            </w:r>
            <w:hyperlink r:id="rId41" w:history="1">
              <w:r w:rsidRPr="00A77587">
                <w:rPr>
                  <w:sz w:val="22"/>
                  <w:szCs w:val="22"/>
                </w:rPr>
                <w:t>сайте</w:t>
              </w:r>
            </w:hyperlink>
            <w:r w:rsidRPr="00A77587">
              <w:rPr>
                <w:sz w:val="22"/>
                <w:szCs w:val="22"/>
              </w:rPr>
              <w:t xml:space="preserve"> мэрии города Череповца всех установле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ных комиссией по соблюдению тр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бований к служе</w:t>
            </w:r>
            <w:r w:rsidRPr="00A77587">
              <w:rPr>
                <w:sz w:val="22"/>
                <w:szCs w:val="22"/>
              </w:rPr>
              <w:t>б</w:t>
            </w:r>
            <w:r w:rsidRPr="00A77587">
              <w:rPr>
                <w:sz w:val="22"/>
                <w:szCs w:val="22"/>
              </w:rPr>
              <w:lastRenderedPageBreak/>
              <w:t>ному поведению и урегулированию конфликта интер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сов случаев ко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FA57BA">
            <w:pPr>
              <w:ind w:left="-57" w:right="-57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lastRenderedPageBreak/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полит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ки мэрии, 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9D3003" w:rsidP="000C5B8B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>Минимизация причин и условий, способствующих проявлению ко</w:t>
            </w:r>
            <w:r w:rsidRPr="00A77587">
              <w:t>р</w:t>
            </w:r>
            <w:r w:rsidRPr="00A77587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C7044A"/>
        </w:tc>
      </w:tr>
      <w:tr w:rsidR="000C5B8B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tabs>
                <w:tab w:val="right" w:pos="3651"/>
              </w:tabs>
              <w:ind w:left="57" w:right="57"/>
              <w:rPr>
                <w:b/>
              </w:rPr>
            </w:pPr>
            <w:r w:rsidRPr="00A77587">
              <w:t>Организация информиров</w:t>
            </w:r>
            <w:r w:rsidRPr="00A77587">
              <w:t>а</w:t>
            </w:r>
            <w:r w:rsidRPr="00A77587">
              <w:t>ния граждан по вопросам пр</w:t>
            </w:r>
            <w:r w:rsidRPr="00A77587">
              <w:t>о</w:t>
            </w:r>
            <w:r w:rsidRPr="00A77587">
              <w:t>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8B" w:rsidRPr="00A77587" w:rsidRDefault="000C5B8B" w:rsidP="00265D18"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управление по работе с о</w:t>
            </w:r>
            <w:r w:rsidRPr="00A77587">
              <w:t>б</w:t>
            </w:r>
            <w:r w:rsidRPr="00A77587">
              <w:t>щественностью мэрии, МКУ ИМА «Череп</w:t>
            </w:r>
            <w:r w:rsidRPr="00A77587">
              <w:t>о</w:t>
            </w:r>
            <w:r w:rsidRPr="00A77587"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jc w:val="center"/>
            </w:pPr>
            <w:r w:rsidRPr="00A77587">
              <w:t xml:space="preserve">2014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9D3003" w:rsidP="000450B3">
            <w:pPr>
              <w:jc w:val="center"/>
            </w:pPr>
            <w:r w:rsidRPr="00A77587">
              <w:t>2019</w:t>
            </w:r>
            <w:r w:rsidR="000C5B8B" w:rsidRPr="00A77587"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r w:rsidRPr="00A77587">
              <w:t>Повышение уро</w:t>
            </w:r>
            <w:r w:rsidRPr="00A77587">
              <w:t>в</w:t>
            </w:r>
            <w:r w:rsidRPr="00A77587">
              <w:t>ня доверия гра</w:t>
            </w:r>
            <w:r w:rsidRPr="00A77587">
              <w:t>ж</w:t>
            </w:r>
            <w:r w:rsidRPr="00A77587">
              <w:t>дан к деятельности органов городск</w:t>
            </w:r>
            <w:r w:rsidRPr="00A77587">
              <w:t>о</w:t>
            </w:r>
            <w:r w:rsidRPr="00A77587">
              <w:t>го самоуправл</w:t>
            </w:r>
            <w:r w:rsidRPr="00A77587">
              <w:t>е</w:t>
            </w:r>
            <w:r w:rsidRPr="00A77587">
              <w:t>ния, минимизация причин и условий, способствующих проявлению ко</w:t>
            </w:r>
            <w:r w:rsidRPr="00A77587">
              <w:t>р</w:t>
            </w:r>
            <w:r w:rsidRPr="00A77587">
              <w:t>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r w:rsidRPr="00A77587">
              <w:t>Реализация мероприятия влияет на показатель Программы «Доля гра</w:t>
            </w:r>
            <w:r w:rsidRPr="00A77587">
              <w:t>ж</w:t>
            </w:r>
            <w:r w:rsidRPr="00A77587">
              <w:t>дан, доверяющих де</w:t>
            </w:r>
            <w:r w:rsidRPr="00A77587">
              <w:t>я</w:t>
            </w:r>
            <w:r w:rsidRPr="00A77587">
              <w:t>тельности органов горо</w:t>
            </w:r>
            <w:r w:rsidRPr="00A77587">
              <w:t>д</w:t>
            </w:r>
            <w:r w:rsidRPr="00A77587">
              <w:t>ского самоуправления, от общего числа опроше</w:t>
            </w:r>
            <w:r w:rsidRPr="00A77587">
              <w:t>н</w:t>
            </w:r>
            <w:r w:rsidRPr="00A77587">
              <w:t>ных»</w:t>
            </w:r>
          </w:p>
        </w:tc>
      </w:tr>
      <w:tr w:rsidR="000C5B8B" w:rsidRPr="00A77587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де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тельности по ра</w:t>
            </w:r>
            <w:r w:rsidRPr="00A77587">
              <w:rPr>
                <w:sz w:val="22"/>
                <w:szCs w:val="22"/>
              </w:rPr>
              <w:t>з</w:t>
            </w:r>
            <w:r w:rsidRPr="00A77587">
              <w:rPr>
                <w:sz w:val="22"/>
                <w:szCs w:val="22"/>
              </w:rPr>
              <w:t>мещению темат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ческих публик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ций по вопросам противодействия коррупции в средствах масс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 xml:space="preserve">вой информации, </w:t>
            </w:r>
            <w:r w:rsidRPr="00A77587">
              <w:rPr>
                <w:sz w:val="22"/>
                <w:szCs w:val="22"/>
              </w:rPr>
              <w:lastRenderedPageBreak/>
              <w:t>официальном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тернет-сайте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 города Чер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управление по работе с о</w:t>
            </w:r>
            <w:r w:rsidRPr="00A77587">
              <w:t>б</w:t>
            </w:r>
            <w:r w:rsidRPr="00A77587">
              <w:t xml:space="preserve">щественностью мэрии, МКУ </w:t>
            </w:r>
            <w:r w:rsidRPr="00A77587">
              <w:lastRenderedPageBreak/>
              <w:t>ИМА «Череп</w:t>
            </w:r>
            <w:r w:rsidRPr="00A77587">
              <w:t>о</w:t>
            </w:r>
            <w:r w:rsidRPr="00A77587"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9D3003" w:rsidP="000450B3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/>
        </w:tc>
      </w:tr>
      <w:tr w:rsidR="000C5B8B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и</w:t>
            </w:r>
            <w:r w:rsidRPr="00A77587">
              <w:rPr>
                <w:sz w:val="22"/>
                <w:szCs w:val="22"/>
              </w:rPr>
              <w:t>з</w:t>
            </w:r>
            <w:r w:rsidRPr="00A77587">
              <w:rPr>
                <w:sz w:val="22"/>
                <w:szCs w:val="22"/>
              </w:rPr>
              <w:t>готовления и ра</w:t>
            </w:r>
            <w:r w:rsidRPr="00A77587">
              <w:rPr>
                <w:sz w:val="22"/>
                <w:szCs w:val="22"/>
              </w:rPr>
              <w:t>з</w:t>
            </w:r>
            <w:r w:rsidRPr="00A77587">
              <w:rPr>
                <w:sz w:val="22"/>
                <w:szCs w:val="22"/>
              </w:rPr>
              <w:t>мещения соц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альной рекламы антикоррупцио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ной направленн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8B" w:rsidRPr="00A77587" w:rsidRDefault="000C5B8B" w:rsidP="00265D18">
            <w:pPr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Управление по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боте с обществе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ностью мэрии, 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A763FE" w:rsidP="000450B3">
            <w:pPr>
              <w:jc w:val="center"/>
            </w:pPr>
            <w:r w:rsidRPr="00A77587"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A763FE" w:rsidP="000450B3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/>
        </w:tc>
      </w:tr>
      <w:tr w:rsidR="000C5B8B" w:rsidRPr="00A77587" w:rsidTr="00E767CC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и проведение 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циологических исследований среди населения города, которые позволили бы оценить уровень коррупции в г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роде и эффекти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ность принима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мых антикорру</w:t>
            </w:r>
            <w:r w:rsidRPr="00A77587">
              <w:rPr>
                <w:sz w:val="22"/>
                <w:szCs w:val="22"/>
              </w:rPr>
              <w:t>п</w:t>
            </w:r>
            <w:r w:rsidRPr="00A77587">
              <w:rPr>
                <w:sz w:val="22"/>
                <w:szCs w:val="22"/>
              </w:rPr>
              <w:t>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E767CC">
            <w:pPr>
              <w:rPr>
                <w:rFonts w:eastAsiaTheme="minorHAnsi"/>
                <w:lang w:eastAsia="en-US"/>
              </w:rPr>
            </w:pPr>
            <w:r w:rsidRPr="00A77587">
              <w:t>МКУ ИМА «Ч</w:t>
            </w:r>
            <w:r w:rsidRPr="00A77587">
              <w:t>е</w:t>
            </w:r>
            <w:r w:rsidRPr="00A77587">
              <w:t>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>
            <w:pPr>
              <w:jc w:val="center"/>
            </w:pPr>
            <w:r w:rsidRPr="00A7758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A763FE" w:rsidP="000450B3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C5B8B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A77587" w:rsidRDefault="000C5B8B" w:rsidP="000450B3"/>
        </w:tc>
      </w:tr>
      <w:tr w:rsidR="000E214B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Публикация отч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lastRenderedPageBreak/>
              <w:t>тов о деятельн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сти мэрии города по противоде</w:t>
            </w:r>
            <w:r w:rsidRPr="00A77587">
              <w:rPr>
                <w:sz w:val="22"/>
                <w:szCs w:val="22"/>
              </w:rPr>
              <w:t>й</w:t>
            </w:r>
            <w:r w:rsidRPr="00A77587">
              <w:rPr>
                <w:sz w:val="22"/>
                <w:szCs w:val="22"/>
              </w:rPr>
              <w:t>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4B" w:rsidRPr="00A77587" w:rsidRDefault="000E214B" w:rsidP="00280662">
            <w:r w:rsidRPr="00A77587">
              <w:rPr>
                <w:sz w:val="22"/>
                <w:szCs w:val="22"/>
              </w:rPr>
              <w:lastRenderedPageBreak/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lastRenderedPageBreak/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 xml:space="preserve">тики мэрии, </w:t>
            </w:r>
          </w:p>
          <w:p w:rsidR="000E214B" w:rsidRPr="00A77587" w:rsidRDefault="000E214B" w:rsidP="00280662">
            <w:pPr>
              <w:jc w:val="both"/>
            </w:pPr>
            <w:r w:rsidRPr="00A77587">
              <w:rPr>
                <w:sz w:val="22"/>
                <w:szCs w:val="22"/>
              </w:rPr>
              <w:t>МКУ ИМА «Чер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F80557" w:rsidP="000450B3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F80557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lastRenderedPageBreak/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280662">
            <w:r w:rsidRPr="00A77587">
              <w:lastRenderedPageBreak/>
              <w:t>Снижение уровня доверия граждан к д</w:t>
            </w:r>
            <w:r w:rsidRPr="00A77587">
              <w:t>е</w:t>
            </w:r>
            <w:r w:rsidRPr="00A77587">
              <w:lastRenderedPageBreak/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/>
        </w:tc>
      </w:tr>
      <w:tr w:rsidR="000E214B" w:rsidRPr="00A77587" w:rsidTr="000E214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Обеспечение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боты «горячей линии» по фактам коррупции, в том числе на офиц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альном интернет-сайте мэрии гор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да в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3104B5">
            <w:r w:rsidRPr="00A77587">
              <w:rPr>
                <w:sz w:val="22"/>
                <w:szCs w:val="22"/>
              </w:rPr>
              <w:t>Управление по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боте с обществе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ностью мэрии, 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архитектуры и градостроител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ства мэрии, ком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тет по управлению имуществом гор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да, финансовое управление мэрии, департамент ж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лищно-коммунального хозяйства мэрии, комитет охраны окружающей ср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ды города,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lastRenderedPageBreak/>
              <w:t>ление образования мэрии, управление по делам культуры мэрии, комитет по физической кул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туре</w:t>
            </w:r>
            <w:r w:rsidRPr="00A77587">
              <w:t xml:space="preserve"> </w:t>
            </w:r>
            <w:r w:rsidRPr="00A77587">
              <w:rPr>
                <w:sz w:val="22"/>
                <w:szCs w:val="22"/>
              </w:rPr>
              <w:t>и спорту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A763FE" w:rsidP="000450B3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/>
        </w:tc>
      </w:tr>
      <w:tr w:rsidR="000E214B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304B98">
            <w:pPr>
              <w:tabs>
                <w:tab w:val="right" w:pos="3651"/>
              </w:tabs>
              <w:ind w:left="57" w:right="57"/>
            </w:pPr>
            <w:r w:rsidRPr="00A77587">
              <w:t>Правовое пр</w:t>
            </w:r>
            <w:r w:rsidRPr="00A77587">
              <w:t>о</w:t>
            </w:r>
            <w:r w:rsidRPr="00A77587">
              <w:t>свещение и пр</w:t>
            </w:r>
            <w:r w:rsidRPr="00A77587">
              <w:t>а</w:t>
            </w:r>
            <w:r w:rsidRPr="00A77587">
              <w:t>вовое информ</w:t>
            </w:r>
            <w:r w:rsidRPr="00A77587">
              <w:t>и</w:t>
            </w:r>
            <w:r w:rsidRPr="00A77587">
              <w:t>рование гра</w:t>
            </w:r>
            <w:r w:rsidRPr="00A77587">
              <w:t>ж</w:t>
            </w:r>
            <w:r w:rsidRPr="00A77587">
              <w:t>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AF3996">
            <w:pPr>
              <w:rPr>
                <w:b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управление по работе с о</w:t>
            </w:r>
            <w:r w:rsidRPr="00A77587">
              <w:t>б</w:t>
            </w:r>
            <w:r w:rsidRPr="00A77587">
              <w:t>щественностью мэрии, МКУ ИМА «Череп</w:t>
            </w:r>
            <w:r w:rsidRPr="00A77587">
              <w:t>о</w:t>
            </w:r>
            <w:r w:rsidRPr="00A77587">
              <w:t>вец»</w:t>
            </w:r>
            <w:r w:rsidR="00F13F9F" w:rsidRPr="00A77587">
              <w:t xml:space="preserve">, </w:t>
            </w:r>
            <w:r w:rsidR="00F13F9F" w:rsidRPr="00A77587">
              <w:rPr>
                <w:sz w:val="22"/>
                <w:szCs w:val="22"/>
              </w:rPr>
              <w:t>МБУ «М</w:t>
            </w:r>
            <w:r w:rsidR="00F13F9F" w:rsidRPr="00A77587">
              <w:rPr>
                <w:sz w:val="22"/>
                <w:szCs w:val="22"/>
              </w:rPr>
              <w:t>о</w:t>
            </w:r>
            <w:r w:rsidR="00F13F9F" w:rsidRPr="00A77587">
              <w:rPr>
                <w:sz w:val="22"/>
                <w:szCs w:val="22"/>
              </w:rPr>
              <w:t>лодежный череп</w:t>
            </w:r>
            <w:r w:rsidR="00F13F9F" w:rsidRPr="00A77587">
              <w:rPr>
                <w:sz w:val="22"/>
                <w:szCs w:val="22"/>
              </w:rPr>
              <w:t>о</w:t>
            </w:r>
            <w:r w:rsidR="00F13F9F" w:rsidRPr="00A77587">
              <w:rPr>
                <w:sz w:val="22"/>
                <w:szCs w:val="22"/>
              </w:rPr>
              <w:t>вецкий центр»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E70D38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A763FE" w:rsidP="00E70D38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304B98">
            <w:r w:rsidRPr="00A77587">
              <w:t>Повышение дов</w:t>
            </w:r>
            <w:r w:rsidRPr="00A77587">
              <w:t>е</w:t>
            </w:r>
            <w:r w:rsidRPr="00A77587">
              <w:t>рия граждан к де</w:t>
            </w:r>
            <w:r w:rsidRPr="00A77587">
              <w:t>я</w:t>
            </w:r>
            <w:r w:rsidRPr="00A77587">
              <w:t>тельности органов городского сам</w:t>
            </w:r>
            <w:r w:rsidRPr="00A77587">
              <w:t>о</w:t>
            </w:r>
            <w:r w:rsidRPr="00A77587">
              <w:t>управления, м</w:t>
            </w:r>
            <w:r w:rsidRPr="00A77587">
              <w:t>и</w:t>
            </w:r>
            <w:r w:rsidRPr="00A77587">
              <w:t>нимизация причин и условий, спосо</w:t>
            </w:r>
            <w:r w:rsidRPr="00A77587">
              <w:t>б</w:t>
            </w:r>
            <w:r w:rsidRPr="00A77587">
              <w:t>ствующих проя</w:t>
            </w:r>
            <w:r w:rsidRPr="00A77587">
              <w:t>в</w:t>
            </w:r>
            <w:r w:rsidRPr="00A77587">
              <w:t>лению коррупции</w:t>
            </w:r>
          </w:p>
          <w:p w:rsidR="000E214B" w:rsidRPr="00A77587" w:rsidRDefault="000E214B" w:rsidP="00304B98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304B98">
            <w:r w:rsidRPr="00A77587">
              <w:t>Снижение доверия граждан к деятельн</w:t>
            </w:r>
            <w:r w:rsidRPr="00A77587">
              <w:t>о</w:t>
            </w:r>
            <w:r w:rsidRPr="00A77587">
              <w:t>сти органов городского самоуправления, возникновение условий для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4B" w:rsidRPr="00A77587" w:rsidRDefault="000E214B" w:rsidP="000450B3">
            <w:r w:rsidRPr="00A77587">
              <w:t>Реализация мероприятия влияет на показатель Программы «Доля гра</w:t>
            </w:r>
            <w:r w:rsidRPr="00A77587">
              <w:t>ж</w:t>
            </w:r>
            <w:r w:rsidRPr="00A77587">
              <w:t>дан, доверяющих де</w:t>
            </w:r>
            <w:r w:rsidRPr="00A77587">
              <w:t>я</w:t>
            </w:r>
            <w:r w:rsidRPr="00A77587">
              <w:t>тельности органов горо</w:t>
            </w:r>
            <w:r w:rsidRPr="00A77587">
              <w:t>д</w:t>
            </w:r>
            <w:r w:rsidRPr="00A77587">
              <w:t>ского самоуправления, от общего числа опроше</w:t>
            </w:r>
            <w:r w:rsidRPr="00A77587">
              <w:t>н</w:t>
            </w:r>
            <w:r w:rsidRPr="00A77587">
              <w:t>ных»</w:t>
            </w:r>
          </w:p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304B98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де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тельности по включению ант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коррупционной тематики в прое</w:t>
            </w:r>
            <w:r w:rsidRPr="00A77587">
              <w:rPr>
                <w:sz w:val="22"/>
                <w:szCs w:val="22"/>
              </w:rPr>
              <w:t>к</w:t>
            </w:r>
            <w:r w:rsidRPr="00A77587">
              <w:rPr>
                <w:sz w:val="22"/>
                <w:szCs w:val="22"/>
              </w:rPr>
              <w:t>ты средств масс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lastRenderedPageBreak/>
              <w:t>вой информации по информацио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ному обеспеч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нию граждан, способствующие повышению их правовой культ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ры, воспитанию у населения ант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коррупционного сознания и пов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rPr>
                <w:b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 xml:space="preserve">, МКУ ИМА </w:t>
            </w:r>
            <w:r w:rsidRPr="00A77587">
              <w:lastRenderedPageBreak/>
              <w:t>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E70D38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E70D38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304B98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Размещение на официальном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тернет-сайте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 города Чер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повца в разделе «Противоде</w:t>
            </w:r>
            <w:r w:rsidRPr="00A77587">
              <w:rPr>
                <w:sz w:val="22"/>
                <w:szCs w:val="22"/>
              </w:rPr>
              <w:t>й</w:t>
            </w:r>
            <w:r w:rsidRPr="00A77587">
              <w:rPr>
                <w:sz w:val="22"/>
                <w:szCs w:val="22"/>
              </w:rPr>
              <w:t>ствие коррупции» информационных материалов по проблемам пр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вового воспит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ния граждан в специальных ра</w:t>
            </w:r>
            <w:r w:rsidRPr="00A77587">
              <w:rPr>
                <w:sz w:val="22"/>
                <w:szCs w:val="22"/>
              </w:rPr>
              <w:t>з</w:t>
            </w:r>
            <w:r w:rsidRPr="00A77587">
              <w:rPr>
                <w:sz w:val="22"/>
                <w:szCs w:val="22"/>
              </w:rPr>
              <w:t>делах в соотве</w:t>
            </w:r>
            <w:r w:rsidRPr="00A77587">
              <w:rPr>
                <w:sz w:val="22"/>
                <w:szCs w:val="22"/>
              </w:rPr>
              <w:t>т</w:t>
            </w:r>
            <w:r w:rsidRPr="00A77587">
              <w:rPr>
                <w:sz w:val="22"/>
                <w:szCs w:val="22"/>
              </w:rPr>
              <w:lastRenderedPageBreak/>
              <w:t>ствии со своей компетенцией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rPr>
                <w:b/>
              </w:rPr>
            </w:pPr>
            <w:r w:rsidRPr="00A77587">
              <w:rPr>
                <w:rFonts w:eastAsiaTheme="minorHAnsi"/>
                <w:lang w:eastAsia="en-US"/>
              </w:rPr>
              <w:lastRenderedPageBreak/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304B98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и проведение в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деоконференций в сети Интернет по вопросам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тиводействия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rPr>
                <w:b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jc w:val="center"/>
            </w:pPr>
            <w:r w:rsidRPr="00A7758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tabs>
                <w:tab w:val="right" w:pos="3651"/>
              </w:tabs>
            </w:pPr>
            <w:r w:rsidRPr="00A77587">
              <w:rPr>
                <w:sz w:val="22"/>
                <w:szCs w:val="22"/>
              </w:rPr>
              <w:t>Проведение мер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приятий по нан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сению 3</w:t>
            </w:r>
            <w:r w:rsidRPr="00A77587">
              <w:rPr>
                <w:sz w:val="22"/>
                <w:szCs w:val="22"/>
                <w:lang w:val="en-US"/>
              </w:rPr>
              <w:t>D</w:t>
            </w:r>
            <w:r w:rsidRPr="00A77587">
              <w:rPr>
                <w:sz w:val="22"/>
                <w:szCs w:val="22"/>
              </w:rPr>
              <w:t xml:space="preserve"> графф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 на асфальте а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тикоррупционной направленности, в том числе орган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 xml:space="preserve">зационные работы по изготовлению граффити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Управление по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боте с обществе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ностью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jc w:val="center"/>
            </w:pPr>
            <w:r w:rsidRPr="00A7758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304B98">
            <w:pPr>
              <w:tabs>
                <w:tab w:val="right" w:pos="3651"/>
              </w:tabs>
              <w:ind w:left="57" w:right="57"/>
            </w:pPr>
            <w:r w:rsidRPr="00A77587">
              <w:rPr>
                <w:sz w:val="22"/>
                <w:szCs w:val="22"/>
              </w:rPr>
              <w:t>Организация и проведение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граммы «Корру</w:t>
            </w:r>
            <w:r w:rsidRPr="00A77587">
              <w:rPr>
                <w:sz w:val="22"/>
                <w:szCs w:val="22"/>
              </w:rPr>
              <w:t>п</w:t>
            </w:r>
            <w:r w:rsidRPr="00A77587">
              <w:rPr>
                <w:sz w:val="22"/>
                <w:szCs w:val="22"/>
              </w:rPr>
              <w:t>ции НЕТ» на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rPr>
                <w:b/>
              </w:rPr>
            </w:pPr>
            <w:r w:rsidRPr="00A77587">
              <w:rPr>
                <w:rFonts w:eastAsiaTheme="minorHAnsi"/>
                <w:lang w:eastAsia="en-US"/>
              </w:rPr>
              <w:t>Управление м</w:t>
            </w:r>
            <w:r w:rsidRPr="00A77587">
              <w:rPr>
                <w:rFonts w:eastAsiaTheme="minorHAnsi"/>
                <w:lang w:eastAsia="en-US"/>
              </w:rPr>
              <w:t>у</w:t>
            </w:r>
            <w:r w:rsidRPr="00A77587">
              <w:rPr>
                <w:rFonts w:eastAsiaTheme="minorHAnsi"/>
                <w:lang w:eastAsia="en-US"/>
              </w:rPr>
              <w:t>ниципальной службы и кадр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вой политики м</w:t>
            </w:r>
            <w:r w:rsidRPr="00A77587">
              <w:rPr>
                <w:rFonts w:eastAsiaTheme="minorHAnsi"/>
                <w:lang w:eastAsia="en-US"/>
              </w:rPr>
              <w:t>э</w:t>
            </w:r>
            <w:r w:rsidRPr="00A77587">
              <w:rPr>
                <w:rFonts w:eastAsiaTheme="minorHAnsi"/>
                <w:lang w:eastAsia="en-US"/>
              </w:rPr>
              <w:t>рии</w:t>
            </w:r>
            <w:r w:rsidRPr="00A77587">
              <w:t>, МКУ ИМА «Череповец»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jc w:val="center"/>
            </w:pPr>
            <w:r w:rsidRPr="00A7758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jc w:val="center"/>
            </w:pPr>
            <w:r w:rsidRPr="00A77587">
              <w:t>201</w:t>
            </w:r>
            <w:r w:rsidR="00A763FE" w:rsidRPr="00A77587"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tabs>
                <w:tab w:val="right" w:pos="3651"/>
              </w:tabs>
            </w:pPr>
            <w:r w:rsidRPr="00A77587">
              <w:rPr>
                <w:sz w:val="22"/>
                <w:szCs w:val="22"/>
              </w:rPr>
              <w:t>Проведение тем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тической акции в формате «флэшмоб» для молодежной ауд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тории города с ц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лью формирования нетерпимого о</w:t>
            </w:r>
            <w:r w:rsidRPr="00A77587">
              <w:rPr>
                <w:sz w:val="22"/>
                <w:szCs w:val="22"/>
              </w:rPr>
              <w:t>т</w:t>
            </w:r>
            <w:r w:rsidRPr="00A77587">
              <w:rPr>
                <w:sz w:val="22"/>
                <w:szCs w:val="22"/>
              </w:rPr>
              <w:t>ношения к корру</w:t>
            </w:r>
            <w:r w:rsidRPr="00A77587">
              <w:rPr>
                <w:sz w:val="22"/>
                <w:szCs w:val="22"/>
              </w:rPr>
              <w:t>п</w:t>
            </w:r>
            <w:r w:rsidRPr="00A77587">
              <w:rPr>
                <w:sz w:val="22"/>
                <w:szCs w:val="22"/>
              </w:rPr>
              <w:t>ционным проявл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мэрии,</w:t>
            </w:r>
          </w:p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МБУ «Молоде</w:t>
            </w:r>
            <w:r w:rsidRPr="00A77587">
              <w:rPr>
                <w:sz w:val="22"/>
                <w:szCs w:val="22"/>
              </w:rPr>
              <w:t>ж</w:t>
            </w:r>
            <w:r w:rsidRPr="00A77587">
              <w:rPr>
                <w:sz w:val="22"/>
                <w:szCs w:val="22"/>
              </w:rPr>
              <w:t>ный череповецкий центр»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jc w:val="center"/>
            </w:pPr>
            <w:r w:rsidRPr="00A77587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Минимизация пр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чин и условий, сп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собствующих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t>Снижение уровня доверия граждан к д</w:t>
            </w:r>
            <w:r w:rsidRPr="00A77587">
              <w:t>е</w:t>
            </w:r>
            <w:r w:rsidRPr="00A77587">
              <w:t>ятельности органов городского сам</w:t>
            </w:r>
            <w:r w:rsidRPr="00A77587">
              <w:t>о</w:t>
            </w:r>
            <w:r w:rsidRPr="00A77587">
              <w:t xml:space="preserve">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0450B3"/>
        </w:tc>
      </w:tr>
      <w:tr w:rsidR="00F13F9F" w:rsidRPr="00A77587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4 «</w:t>
            </w:r>
            <w:r w:rsidRPr="00A7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A77587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sz w:val="24"/>
                <w:szCs w:val="24"/>
              </w:rPr>
              <w:t>многофункционального центра организации предоставления государственных и муниципальных услуг</w:t>
            </w: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F13F9F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r w:rsidRPr="00A77587">
              <w:t>Совершенствов</w:t>
            </w:r>
            <w:r w:rsidRPr="00A77587">
              <w:t>а</w:t>
            </w:r>
            <w:r w:rsidRPr="00A77587">
              <w:t>ние предоставл</w:t>
            </w:r>
            <w:r w:rsidRPr="00A77587">
              <w:t>е</w:t>
            </w:r>
            <w:r w:rsidRPr="00A77587">
              <w:t>ния муниципал</w:t>
            </w:r>
            <w:r w:rsidRPr="00A77587">
              <w:t>ь</w:t>
            </w:r>
            <w:r w:rsidRPr="00A77587">
              <w:t>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рии, 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Повышение уд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влетворенности физических и юридических лиц качеством и д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ступностью мун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 xml:space="preserve">ципальных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3F9F" w:rsidRPr="00A77587" w:rsidRDefault="00F13F9F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влияет на показатели подпрограммы 4: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регламентирова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ных муниципальных услуг»;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муниципальных услуг, охваченных мон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торингом качества и д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ния муниципальных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услуг»;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муниципальных услуг, предоставляемых в электронной форме, от общего числа услуг, по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лежащих переводу»;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граждан, испол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зующих механизм пол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чения муниципальных услуг в электронной форме»;</w:t>
            </w:r>
          </w:p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показатель Программы: </w:t>
            </w:r>
          </w:p>
          <w:p w:rsidR="00F13F9F" w:rsidRPr="00A77587" w:rsidRDefault="00F13F9F" w:rsidP="00211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«Уровень удовлетворе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ности заявителей кач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ством и доступностью предоставления муниц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пальных услуг»</w:t>
            </w:r>
          </w:p>
        </w:tc>
      </w:tr>
      <w:tr w:rsidR="00F13F9F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r w:rsidRPr="00A77587">
              <w:rPr>
                <w:sz w:val="22"/>
                <w:szCs w:val="22"/>
              </w:rPr>
              <w:t>Проведение мон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торинга качества и доступности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ципальных услуг, в том числе пред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lastRenderedPageBreak/>
              <w:t>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F13F9F" w:rsidRPr="00A77587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Повышение уровня удовлетворенности граждан качеством предоставления м</w:t>
            </w:r>
            <w:r w:rsidRPr="00A775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775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9F" w:rsidRPr="00A77587" w:rsidRDefault="00F13F9F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F9F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r w:rsidRPr="00A77587">
              <w:rPr>
                <w:sz w:val="22"/>
                <w:szCs w:val="22"/>
              </w:rPr>
              <w:t>Мероприятия по переводу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пальных услуг в электронную фо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r w:rsidRPr="00A77587">
              <w:rPr>
                <w:sz w:val="22"/>
                <w:szCs w:val="22"/>
              </w:rPr>
              <w:t>Предоставление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услуг в электронной фо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A77587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3F9F" w:rsidRPr="00A77587" w:rsidRDefault="00F13F9F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r w:rsidRPr="00A77587">
              <w:rPr>
                <w:sz w:val="22"/>
                <w:szCs w:val="22"/>
              </w:rPr>
              <w:t>Информирование общественности по вопросам сниж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ния администр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тивных барьеров, повышения кач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E00A9B">
            <w:pPr>
              <w:autoSpaceDE w:val="0"/>
              <w:autoSpaceDN w:val="0"/>
              <w:adjustRightInd w:val="0"/>
              <w:rPr>
                <w:bCs/>
              </w:rPr>
            </w:pPr>
            <w:r w:rsidRPr="00A77587">
              <w:rPr>
                <w:sz w:val="22"/>
                <w:szCs w:val="22"/>
              </w:rPr>
              <w:t>Управление обр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зования мэрии, управление арх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тектуры и град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строительства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управлению им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ществом города, финансовое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мэрии,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партамент жили</w:t>
            </w:r>
            <w:r w:rsidRPr="00A77587">
              <w:rPr>
                <w:sz w:val="22"/>
                <w:szCs w:val="22"/>
              </w:rPr>
              <w:t>щ</w:t>
            </w:r>
            <w:r w:rsidRPr="00A77587">
              <w:rPr>
                <w:sz w:val="22"/>
                <w:szCs w:val="22"/>
              </w:rPr>
              <w:t>но-коммунального хозяйства мэрии, комитет охраны окружающей ср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ды города,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экономич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ской политики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 xml:space="preserve">рии, жилищное </w:t>
            </w:r>
            <w:r w:rsidRPr="00A77587">
              <w:rPr>
                <w:sz w:val="22"/>
                <w:szCs w:val="22"/>
              </w:rPr>
              <w:lastRenderedPageBreak/>
              <w:t>управление мэрии, управление по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лам культуры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физической кул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туре</w:t>
            </w:r>
            <w:r w:rsidRPr="00A77587">
              <w:t xml:space="preserve"> </w:t>
            </w:r>
            <w:r w:rsidRPr="00A77587">
              <w:rPr>
                <w:sz w:val="22"/>
                <w:szCs w:val="22"/>
              </w:rPr>
              <w:t>и спорту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 xml:space="preserve">рии, </w:t>
            </w:r>
            <w:r w:rsidR="00E00A9B" w:rsidRPr="00A77587">
              <w:rPr>
                <w:sz w:val="22"/>
                <w:szCs w:val="22"/>
              </w:rPr>
              <w:t>управление делами мэрии</w:t>
            </w:r>
            <w:r w:rsidRPr="00A77587">
              <w:rPr>
                <w:bCs/>
                <w:sz w:val="22"/>
                <w:szCs w:val="22"/>
              </w:rPr>
              <w:t xml:space="preserve">; </w:t>
            </w:r>
            <w:r w:rsidRPr="00A77587">
              <w:rPr>
                <w:sz w:val="22"/>
                <w:szCs w:val="22"/>
              </w:rPr>
              <w:t>МКУ ИМА «Чер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Повышение инфо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мационной открыт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сти деятельности органов местного самоуправления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r w:rsidRPr="00A77587">
              <w:rPr>
                <w:sz w:val="22"/>
                <w:szCs w:val="22"/>
              </w:rPr>
              <w:t>Разработка и ра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пространение и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формационных материалов о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усл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гах, доступных для различных катег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рий потребителей, а также об админ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стративных регл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ментах, определ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ющих процедуры взаимодействия мэрии города и органов мэрии с правами юридич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lastRenderedPageBreak/>
              <w:t>ского лица с гра</w:t>
            </w:r>
            <w:r w:rsidRPr="00A77587">
              <w:rPr>
                <w:sz w:val="22"/>
                <w:szCs w:val="22"/>
              </w:rPr>
              <w:t>ж</w:t>
            </w:r>
            <w:r w:rsidRPr="00A77587">
              <w:rPr>
                <w:sz w:val="22"/>
                <w:szCs w:val="22"/>
              </w:rPr>
              <w:t>данами и орган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зациями в СМИ, сети Интернет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lastRenderedPageBreak/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по работе с общественностью мэрии,</w:t>
            </w:r>
          </w:p>
          <w:p w:rsidR="00280662" w:rsidRPr="00A77587" w:rsidRDefault="00280662" w:rsidP="00280662">
            <w:r w:rsidRPr="00A77587">
              <w:rPr>
                <w:sz w:val="22"/>
                <w:szCs w:val="22"/>
              </w:rPr>
              <w:t>МКУ ИМА «Чер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повец»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Повышение инфо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мационной открыт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сти деятельности органов местного самоуправления при предоставлении м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r w:rsidRPr="00A77587">
              <w:rPr>
                <w:sz w:val="22"/>
                <w:szCs w:val="22"/>
              </w:rPr>
              <w:t>Доведение до 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ганов мэрии, предоставляющих муниципальные услуги, методич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ских материалов по снижению а</w:t>
            </w:r>
            <w:r w:rsidRPr="00A77587">
              <w:rPr>
                <w:sz w:val="22"/>
                <w:szCs w:val="22"/>
              </w:rPr>
              <w:t>д</w:t>
            </w:r>
            <w:r w:rsidRPr="00A77587">
              <w:rPr>
                <w:sz w:val="22"/>
                <w:szCs w:val="22"/>
              </w:rPr>
              <w:t>министративных барьеров, повыш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нию качества и доступности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порядка предоста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ления муниципал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ных услуг, снижение административных барьеров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ние нормативной основы деятел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ности мэрии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фективности де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тельности органов мэрии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влияет на показатели подпрограммы 4:</w:t>
            </w:r>
          </w:p>
          <w:p w:rsidR="00280662" w:rsidRPr="00A77587" w:rsidRDefault="00280662" w:rsidP="00A4744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регламентирова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ных контрольных фун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</w:tr>
      <w:tr w:rsidR="00280662" w:rsidRPr="00A77587" w:rsidTr="002806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Проведения фун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ционального ан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лиза органов мэрии на предмет выя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ления незакре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ленных, избыто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ных, дублирующих и неисполняемых функций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Оптимизация стру</w:t>
            </w:r>
            <w:r w:rsidRPr="00A77587">
              <w:rPr>
                <w:sz w:val="22"/>
                <w:szCs w:val="22"/>
              </w:rPr>
              <w:t>к</w:t>
            </w:r>
            <w:r w:rsidRPr="00A77587">
              <w:rPr>
                <w:sz w:val="22"/>
                <w:szCs w:val="22"/>
              </w:rPr>
              <w:t>туры и функций 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lastRenderedPageBreak/>
              <w:t>ганов мэрии и 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вышение эффекти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ности и результ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тивности их де</w:t>
            </w:r>
            <w:r w:rsidRPr="00A77587">
              <w:rPr>
                <w:sz w:val="22"/>
                <w:szCs w:val="22"/>
              </w:rPr>
              <w:t>я</w:t>
            </w:r>
            <w:r w:rsidRPr="00A77587">
              <w:rPr>
                <w:sz w:val="22"/>
                <w:szCs w:val="22"/>
              </w:rPr>
              <w:t>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Обеспечение вн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сения изменений в положения об о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ганах мэрии и их структурных по</w:t>
            </w:r>
            <w:r w:rsidRPr="00A77587">
              <w:rPr>
                <w:sz w:val="22"/>
                <w:szCs w:val="22"/>
              </w:rPr>
              <w:t>д</w:t>
            </w:r>
            <w:r w:rsidRPr="00A77587">
              <w:rPr>
                <w:sz w:val="22"/>
                <w:szCs w:val="22"/>
              </w:rPr>
              <w:t>разделениях в 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ответствии с уто</w:t>
            </w:r>
            <w:r w:rsidRPr="00A77587">
              <w:rPr>
                <w:sz w:val="22"/>
                <w:szCs w:val="22"/>
              </w:rPr>
              <w:t>ч</w:t>
            </w:r>
            <w:r w:rsidRPr="00A77587">
              <w:rPr>
                <w:sz w:val="22"/>
                <w:szCs w:val="22"/>
              </w:rPr>
              <w:t>ненными функц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bCs/>
                <w:sz w:val="22"/>
                <w:szCs w:val="22"/>
              </w:rPr>
              <w:t>Мэрия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правового регулир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вания деятельности органов мэрии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Обеспечение вн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сения изменений в утвержденные 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министративные регламенты пред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ставления муниц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пальных услуг, 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полнения муниц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 xml:space="preserve">пальных функций в части приведения 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в соответствие с действующим з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конодательством, а также в части с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вершенствования порядка пред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ставления муниц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77587">
              <w:rPr>
                <w:rFonts w:ascii="Times New Roman" w:hAnsi="Times New Roman" w:cs="Times New Roman"/>
                <w:sz w:val="22"/>
                <w:szCs w:val="22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lastRenderedPageBreak/>
              <w:t>Управление обр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зования мэрии, управление арх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тектуры и град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строительства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управлению им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ществом города, финансовое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мэрии,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lastRenderedPageBreak/>
              <w:t>партамент жили</w:t>
            </w:r>
            <w:r w:rsidRPr="00A77587">
              <w:rPr>
                <w:sz w:val="22"/>
                <w:szCs w:val="22"/>
              </w:rPr>
              <w:t>щ</w:t>
            </w:r>
            <w:r w:rsidRPr="00A77587">
              <w:rPr>
                <w:sz w:val="22"/>
                <w:szCs w:val="22"/>
              </w:rPr>
              <w:t>но-коммунального хозяйства мэрии, комитет охраны окружающей ср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ды города,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экономич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ской политики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жилищное управление мэрии,</w:t>
            </w:r>
          </w:p>
          <w:p w:rsidR="00280662" w:rsidRPr="00A77587" w:rsidRDefault="00280662" w:rsidP="00E00A9B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управление по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лам культуры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физической кул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туре</w:t>
            </w:r>
            <w:r w:rsidRPr="00A77587">
              <w:t xml:space="preserve"> </w:t>
            </w:r>
            <w:r w:rsidRPr="00A77587">
              <w:rPr>
                <w:sz w:val="22"/>
                <w:szCs w:val="22"/>
              </w:rPr>
              <w:t>и спорту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 xml:space="preserve">рии, </w:t>
            </w:r>
            <w:r w:rsidR="00E00A9B" w:rsidRPr="00A77587">
              <w:rPr>
                <w:sz w:val="22"/>
                <w:szCs w:val="22"/>
              </w:rPr>
              <w:t>управление делами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и оптимизация п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рядка предоставл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ния муниципальных услуг, снижение а</w:t>
            </w:r>
            <w:r w:rsidRPr="00A77587">
              <w:rPr>
                <w:sz w:val="22"/>
                <w:szCs w:val="22"/>
              </w:rPr>
              <w:t>д</w:t>
            </w:r>
            <w:r w:rsidRPr="00A77587">
              <w:rPr>
                <w:sz w:val="22"/>
                <w:szCs w:val="22"/>
              </w:rPr>
              <w:t>министративных барьеров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Обеспечение вн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сения изменений в нормативные пр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вовые акты, регл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ментирующие ра</w:t>
            </w:r>
            <w:r w:rsidRPr="00A77587">
              <w:rPr>
                <w:sz w:val="22"/>
                <w:szCs w:val="22"/>
              </w:rPr>
              <w:t>з</w:t>
            </w:r>
            <w:r w:rsidRPr="00A77587">
              <w:rPr>
                <w:sz w:val="22"/>
                <w:szCs w:val="22"/>
              </w:rPr>
              <w:t>работку и утве</w:t>
            </w:r>
            <w:r w:rsidRPr="00A77587">
              <w:rPr>
                <w:sz w:val="22"/>
                <w:szCs w:val="22"/>
              </w:rPr>
              <w:t>р</w:t>
            </w:r>
            <w:r w:rsidRPr="00A77587">
              <w:rPr>
                <w:sz w:val="22"/>
                <w:szCs w:val="22"/>
              </w:rPr>
              <w:t>ждение админ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стративных регл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ментов предоста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lastRenderedPageBreak/>
              <w:t>ления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пальных услуг, и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полнения муниц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 xml:space="preserve">пальных функций органами мэрии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lastRenderedPageBreak/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правового регулир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вания порядка предоставления 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ниципальных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Обеспечение вн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сения изменений в муниципальные правовые акты, направленные на снижение админ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стративных барь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ров и снятие огр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ничений для предоставления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E00A9B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Управление обр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зования мэрии, управление арх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тектуры и град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строительства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комитет по управлению им</w:t>
            </w:r>
            <w:r w:rsidRPr="00A77587">
              <w:rPr>
                <w:sz w:val="22"/>
                <w:szCs w:val="22"/>
              </w:rPr>
              <w:t>у</w:t>
            </w:r>
            <w:r w:rsidRPr="00A77587">
              <w:rPr>
                <w:sz w:val="22"/>
                <w:szCs w:val="22"/>
              </w:rPr>
              <w:t>ществом города, департамент ж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лищно-коммунального хозяйства мэрии, комитет охраны окружающей ср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ды города,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ление экономич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ской политики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>рии, жилищное управление мэрии, управление по д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лам культуры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lastRenderedPageBreak/>
              <w:t>рии, комитет по физической кул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туре</w:t>
            </w:r>
            <w:r w:rsidRPr="00A77587">
              <w:t xml:space="preserve"> </w:t>
            </w:r>
            <w:r w:rsidRPr="00A77587">
              <w:rPr>
                <w:sz w:val="22"/>
                <w:szCs w:val="22"/>
              </w:rPr>
              <w:t>и спорту м</w:t>
            </w:r>
            <w:r w:rsidRPr="00A77587">
              <w:rPr>
                <w:sz w:val="22"/>
                <w:szCs w:val="22"/>
              </w:rPr>
              <w:t>э</w:t>
            </w:r>
            <w:r w:rsidRPr="00A77587">
              <w:rPr>
                <w:sz w:val="22"/>
                <w:szCs w:val="22"/>
              </w:rPr>
              <w:t xml:space="preserve">рии, </w:t>
            </w:r>
            <w:r w:rsidR="00E00A9B" w:rsidRPr="00A77587">
              <w:rPr>
                <w:sz w:val="22"/>
                <w:szCs w:val="22"/>
              </w:rPr>
              <w:t>управление делами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jc w:val="center"/>
            </w:pPr>
            <w:r w:rsidRPr="00A77587"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порядка предоста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ления муниципал</w:t>
            </w:r>
            <w:r w:rsidRPr="00A77587">
              <w:rPr>
                <w:sz w:val="22"/>
                <w:szCs w:val="22"/>
              </w:rPr>
              <w:t>ь</w:t>
            </w:r>
            <w:r w:rsidRPr="00A77587">
              <w:rPr>
                <w:sz w:val="22"/>
                <w:szCs w:val="22"/>
              </w:rPr>
              <w:t>ных услуг, снижение административных барьеров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Проведение анал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за применения а</w:t>
            </w:r>
            <w:r w:rsidRPr="00A77587">
              <w:rPr>
                <w:sz w:val="22"/>
                <w:szCs w:val="22"/>
              </w:rPr>
              <w:t>д</w:t>
            </w:r>
            <w:r w:rsidRPr="00A77587">
              <w:rPr>
                <w:sz w:val="22"/>
                <w:szCs w:val="22"/>
              </w:rPr>
              <w:t>министративных регламентов и</w:t>
            </w:r>
            <w:r w:rsidRPr="00A77587">
              <w:rPr>
                <w:sz w:val="22"/>
                <w:szCs w:val="22"/>
              </w:rPr>
              <w:t>с</w:t>
            </w:r>
            <w:r w:rsidRPr="00A77587">
              <w:rPr>
                <w:sz w:val="22"/>
                <w:szCs w:val="22"/>
              </w:rPr>
              <w:t>полнения функций по муниципальн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му контролю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Комитет по упра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лению имуществом города, финанс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вое управление мэрии,</w:t>
            </w:r>
          </w:p>
          <w:p w:rsidR="00280662" w:rsidRPr="00A77587" w:rsidRDefault="00280662" w:rsidP="00280662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контрольно-правовое управл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ние мэрии,</w:t>
            </w:r>
          </w:p>
          <w:p w:rsidR="00280662" w:rsidRPr="00A77587" w:rsidRDefault="00280662" w:rsidP="00280662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департамент ж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 xml:space="preserve">лищно-коммунального хозяйства мэрии, </w:t>
            </w:r>
          </w:p>
          <w:p w:rsidR="00280662" w:rsidRPr="00A77587" w:rsidRDefault="00280662" w:rsidP="00280662">
            <w:pPr>
              <w:autoSpaceDE w:val="0"/>
              <w:autoSpaceDN w:val="0"/>
              <w:adjustRightInd w:val="0"/>
            </w:pPr>
            <w:r w:rsidRPr="00A77587">
              <w:rPr>
                <w:sz w:val="22"/>
                <w:szCs w:val="22"/>
              </w:rPr>
              <w:t>управление экон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мической полит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280662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Совершенствование правового регулир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вания деятельности органов мэрии по муниципальному контролю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Неэффективное функционирование 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ганов мэрии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280662">
        <w:trPr>
          <w:trHeight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Создание, разв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тие многофун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ционального це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тра, предоставл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ние на базе мн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гофункционал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ного центра услуг, соотве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ствующих ста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«МФЦ в г. Череповце»,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управление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ниципальной службы и кадр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политики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A763FE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91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Снижение орган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зационных, вр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менных и фина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совых затрат з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явителей при п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/>
                <w:sz w:val="24"/>
                <w:szCs w:val="24"/>
              </w:rPr>
              <w:lastRenderedPageBreak/>
              <w:t>лучении муниц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 xml:space="preserve">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474A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влияет на показатели подпрограммы 4: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«Количество действу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щих окон приема заяв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в МФЦ»;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«Доля муниципальных услуг, предоставляемых на базе МФЦ,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муниципал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ных услуг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«Среднее количество ч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сов работы </w:t>
            </w:r>
            <w:r w:rsidR="00984981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  <w:r w:rsidR="00984981"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приема/выдачи докуме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84981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в день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0A9B" w:rsidRPr="00A77587" w:rsidRDefault="00E00A9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«Количество госуда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ных услуг, в том числе консультаций, предоста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ленных на базе МФЦ за год»</w:t>
            </w:r>
            <w:r w:rsidR="00FB5F58" w:rsidRPr="00A775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 также на показатель Программы:</w:t>
            </w:r>
          </w:p>
          <w:p w:rsidR="00280662" w:rsidRPr="00A77587" w:rsidRDefault="00280662" w:rsidP="00071C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«Уровень удовлетворе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ности заявителей кач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ством и доступностью предоставления муниц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пальных услуг»</w:t>
            </w:r>
          </w:p>
        </w:tc>
      </w:tr>
      <w:tr w:rsidR="00280662" w:rsidRPr="00A77587" w:rsidTr="00280662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0425A9" w:rsidP="00280662">
            <w:r w:rsidRPr="00A77587">
              <w:rPr>
                <w:sz w:val="22"/>
                <w:szCs w:val="22"/>
              </w:rPr>
              <w:t>Обеспечение предоставления государственных и муниципальных услуг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МБУ «МФЦ в г. Череповце»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jc w:val="center"/>
            </w:pPr>
            <w:r w:rsidRPr="00A77587">
              <w:t>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r w:rsidRPr="00A77587">
              <w:rPr>
                <w:sz w:val="22"/>
                <w:szCs w:val="22"/>
              </w:rPr>
              <w:t>Эффективное фун</w:t>
            </w:r>
            <w:r w:rsidRPr="00A77587">
              <w:rPr>
                <w:sz w:val="22"/>
                <w:szCs w:val="22"/>
              </w:rPr>
              <w:t>к</w:t>
            </w:r>
            <w:r w:rsidRPr="00A77587">
              <w:rPr>
                <w:sz w:val="22"/>
                <w:szCs w:val="22"/>
              </w:rPr>
              <w:t>ционирование МБУ «МФЦ в г. Черепо</w:t>
            </w:r>
            <w:r w:rsidRPr="00A77587">
              <w:rPr>
                <w:sz w:val="22"/>
                <w:szCs w:val="22"/>
              </w:rPr>
              <w:t>в</w:t>
            </w:r>
            <w:r w:rsidRPr="00A77587">
              <w:rPr>
                <w:sz w:val="22"/>
                <w:szCs w:val="22"/>
              </w:rPr>
              <w:t>це»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0662" w:rsidRPr="00A77587" w:rsidRDefault="00280662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A9" w:rsidRPr="00A77587" w:rsidTr="00280662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8125AA">
            <w:pPr>
              <w:autoSpaceDE w:val="0"/>
              <w:autoSpaceDN w:val="0"/>
              <w:adjustRightInd w:val="0"/>
              <w:jc w:val="both"/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Обучение специ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листов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8125AA">
            <w:r w:rsidRPr="00A77587">
              <w:rPr>
                <w:sz w:val="22"/>
                <w:szCs w:val="22"/>
              </w:rPr>
              <w:t>МБУ «МФЦ в г. Череповце»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8125AA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A763FE" w:rsidP="008125AA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8125AA">
            <w:r w:rsidRPr="00A77587">
              <w:rPr>
                <w:bCs/>
                <w:sz w:val="22"/>
                <w:szCs w:val="22"/>
              </w:rPr>
              <w:t>Обеспечение выс</w:t>
            </w:r>
            <w:r w:rsidRPr="00A77587">
              <w:rPr>
                <w:bCs/>
                <w:sz w:val="22"/>
                <w:szCs w:val="22"/>
              </w:rPr>
              <w:t>о</w:t>
            </w:r>
            <w:r w:rsidRPr="00A77587">
              <w:rPr>
                <w:bCs/>
                <w:sz w:val="22"/>
                <w:szCs w:val="22"/>
              </w:rPr>
              <w:t>кого уровня пред</w:t>
            </w:r>
            <w:r w:rsidRPr="00A77587">
              <w:rPr>
                <w:bCs/>
                <w:sz w:val="22"/>
                <w:szCs w:val="22"/>
              </w:rPr>
              <w:t>о</w:t>
            </w:r>
            <w:r w:rsidRPr="00A77587">
              <w:rPr>
                <w:bCs/>
                <w:sz w:val="22"/>
                <w:szCs w:val="22"/>
              </w:rPr>
              <w:t>ставления госуда</w:t>
            </w:r>
            <w:r w:rsidRPr="00A77587">
              <w:rPr>
                <w:bCs/>
                <w:sz w:val="22"/>
                <w:szCs w:val="22"/>
              </w:rPr>
              <w:t>р</w:t>
            </w:r>
            <w:r w:rsidRPr="00A77587">
              <w:rPr>
                <w:bCs/>
                <w:sz w:val="22"/>
                <w:szCs w:val="22"/>
              </w:rPr>
              <w:t>ственных и муниц</w:t>
            </w:r>
            <w:r w:rsidRPr="00A77587">
              <w:rPr>
                <w:bCs/>
                <w:sz w:val="22"/>
                <w:szCs w:val="22"/>
              </w:rPr>
              <w:t>и</w:t>
            </w:r>
            <w:r w:rsidRPr="00A77587">
              <w:rPr>
                <w:bCs/>
                <w:sz w:val="22"/>
                <w:szCs w:val="22"/>
              </w:rPr>
              <w:t>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5A9" w:rsidRPr="00A77587" w:rsidRDefault="000425A9" w:rsidP="00812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25A9" w:rsidRPr="00A77587" w:rsidRDefault="000425A9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7D" w:rsidRPr="00A77587" w:rsidTr="00280662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Расширение п</w:t>
            </w:r>
            <w:r w:rsidRPr="00A77587">
              <w:rPr>
                <w:sz w:val="22"/>
                <w:szCs w:val="22"/>
              </w:rPr>
              <w:t>е</w:t>
            </w:r>
            <w:r w:rsidRPr="00A77587">
              <w:rPr>
                <w:sz w:val="22"/>
                <w:szCs w:val="22"/>
              </w:rPr>
              <w:t>речня услуг, предоставляемых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Управление мун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ципальной службы и кадровой пол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A763FE" w:rsidP="008125AA">
            <w:pPr>
              <w:jc w:val="center"/>
            </w:pPr>
            <w:r w:rsidRPr="00A77587"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303D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Повышение уровня удовлетворенности граждан качеством предоставления м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A77587">
              <w:rPr>
                <w:rFonts w:eastAsiaTheme="minorHAnsi"/>
                <w:sz w:val="22"/>
                <w:szCs w:val="22"/>
                <w:lang w:eastAsia="en-US"/>
              </w:rPr>
              <w:t>ниципальных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Неудовлетворенность заявителей кач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C3370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62" w:rsidRPr="00A77587" w:rsidTr="00F13F9F">
        <w:trPr>
          <w:trHeight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пр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екта «Электро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ный гражданин»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МБУ «ЦМИРиТ» МКУ «ЦКО», </w:t>
            </w:r>
          </w:p>
          <w:p w:rsidR="00280662" w:rsidRPr="00A77587" w:rsidRDefault="00280662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ственностью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54337C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424E1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доли граждан, испол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зующих механизм получения мун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ципальных услуг в электронной фо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474A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Невыполнение отдельных положений Указа Президента от 07.05.2012 № 601 «Об основных направлениях соверше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ствования системы государственного управления»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A77587" w:rsidRDefault="00280662" w:rsidP="006D702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влияет на показатель подпрограммы 4: «Доля граждан, использующих механизм получения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электронной форме»</w:t>
            </w:r>
          </w:p>
        </w:tc>
      </w:tr>
      <w:tr w:rsidR="00303D7D" w:rsidRPr="00A77587" w:rsidTr="00303D7D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Материальное оснащение проекта «Электронный гражданин»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МКУ «ЦКО»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54337C" w:rsidP="008125AA">
            <w:pPr>
              <w:jc w:val="center"/>
            </w:pPr>
            <w:r w:rsidRPr="00A77587"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Эффективная реал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зация проекта «Электронный гражданин»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Невыполнение отдельных положений Указа Президента от 07.05.2012 № 601 «Об основных направлениях соверше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ствования системы государственного управления»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6D702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7D" w:rsidRPr="00A77587" w:rsidTr="00303D7D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Техническое оснащение и с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провождение пр</w:t>
            </w:r>
            <w:r w:rsidRPr="00A77587">
              <w:rPr>
                <w:sz w:val="22"/>
                <w:szCs w:val="22"/>
              </w:rPr>
              <w:t>о</w:t>
            </w:r>
            <w:r w:rsidRPr="00A77587">
              <w:rPr>
                <w:sz w:val="22"/>
                <w:szCs w:val="22"/>
              </w:rPr>
              <w:t>екта «Электронный гражданин»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МБУ «ЦМИРИТ»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54337C" w:rsidP="008125AA">
            <w:pPr>
              <w:jc w:val="center"/>
            </w:pPr>
            <w:r w:rsidRPr="00A77587"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Эффективная реал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зация проекта «Электронный гражданин»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Невыполнение отдельных положений Указа Президента от 07.05.2012 № 601 «Об основных направлениях соверше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ствования системы государственного управления»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6D702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7D" w:rsidRPr="00A77587" w:rsidTr="00303D7D"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Популяризация проекта «Эле</w:t>
            </w:r>
            <w:r w:rsidRPr="00A77587">
              <w:rPr>
                <w:sz w:val="22"/>
                <w:szCs w:val="22"/>
              </w:rPr>
              <w:t>к</w:t>
            </w:r>
            <w:r w:rsidRPr="00A77587">
              <w:rPr>
                <w:sz w:val="22"/>
                <w:szCs w:val="22"/>
              </w:rPr>
              <w:t>тронный гражд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нин»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r w:rsidRPr="00A77587">
              <w:rPr>
                <w:sz w:val="22"/>
                <w:szCs w:val="22"/>
              </w:rPr>
              <w:t>Управление по р</w:t>
            </w:r>
            <w:r w:rsidRPr="00A77587">
              <w:rPr>
                <w:sz w:val="22"/>
                <w:szCs w:val="22"/>
              </w:rPr>
              <w:t>а</w:t>
            </w:r>
            <w:r w:rsidRPr="00A77587">
              <w:rPr>
                <w:sz w:val="22"/>
                <w:szCs w:val="22"/>
              </w:rPr>
              <w:t>боте с обществе</w:t>
            </w:r>
            <w:r w:rsidRPr="00A77587">
              <w:rPr>
                <w:sz w:val="22"/>
                <w:szCs w:val="22"/>
              </w:rPr>
              <w:t>н</w:t>
            </w:r>
            <w:r w:rsidRPr="00A77587">
              <w:rPr>
                <w:sz w:val="22"/>
                <w:szCs w:val="22"/>
              </w:rPr>
              <w:t>ностью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jc w:val="center"/>
            </w:pPr>
            <w:r w:rsidRPr="00A77587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54337C" w:rsidP="008125AA">
            <w:pPr>
              <w:jc w:val="center"/>
            </w:pPr>
            <w:r w:rsidRPr="00A77587"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sz w:val="22"/>
                <w:szCs w:val="22"/>
              </w:rPr>
              <w:t>Эффективная реал</w:t>
            </w:r>
            <w:r w:rsidRPr="00A77587">
              <w:rPr>
                <w:sz w:val="22"/>
                <w:szCs w:val="22"/>
              </w:rPr>
              <w:t>и</w:t>
            </w:r>
            <w:r w:rsidRPr="00A77587">
              <w:rPr>
                <w:sz w:val="22"/>
                <w:szCs w:val="22"/>
              </w:rPr>
              <w:t>зация проекта «Электронный гражданин»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8125A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77587">
              <w:rPr>
                <w:rFonts w:ascii="Times New Roman" w:hAnsi="Times New Roman"/>
                <w:sz w:val="24"/>
                <w:szCs w:val="24"/>
              </w:rPr>
              <w:t>Невыполнение отдельных положений Указа Президента от 07.05.2012 № 601 «Об основных направлениях соверше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н</w:t>
            </w:r>
            <w:r w:rsidRPr="00A77587">
              <w:rPr>
                <w:rFonts w:ascii="Times New Roman" w:hAnsi="Times New Roman"/>
                <w:sz w:val="24"/>
                <w:szCs w:val="24"/>
              </w:rPr>
              <w:t>ствования системы государственного управления»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D7D" w:rsidRPr="00A77587" w:rsidRDefault="00303D7D" w:rsidP="006D702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16" w:rsidRPr="00A77587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A77587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A77587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CC7D8F" w:rsidRPr="00A77587" w:rsidRDefault="00EA59B7" w:rsidP="00CC7D8F">
      <w:pPr>
        <w:pStyle w:val="ConsPlusNormal"/>
        <w:tabs>
          <w:tab w:val="left" w:pos="567"/>
        </w:tabs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EA59B7" w:rsidRPr="00A77587" w:rsidRDefault="00EA59B7" w:rsidP="00CC7D8F">
      <w:pPr>
        <w:pStyle w:val="ConsPlusNormal"/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EA59B7" w:rsidRPr="00A77587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59B7" w:rsidRPr="00A77587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Программы</w:t>
      </w:r>
    </w:p>
    <w:p w:rsidR="00CC7D8F" w:rsidRPr="00A77587" w:rsidRDefault="00CC7D8F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5950"/>
        <w:gridCol w:w="3170"/>
        <w:gridCol w:w="2416"/>
      </w:tblGrid>
      <w:tr w:rsidR="00EA59B7" w:rsidRPr="00A77587" w:rsidTr="00CC7D8F">
        <w:trPr>
          <w:cantSplit/>
          <w:trHeight w:val="480"/>
          <w:tblHeader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A77587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8F" w:rsidRPr="00A7758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</w:p>
          <w:p w:rsidR="00EA59B7" w:rsidRPr="00A7758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A77587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A7758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A7758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EA59B7" w:rsidRPr="00A77587" w:rsidTr="00CC7D8F">
        <w:trPr>
          <w:cantSplit/>
          <w:trHeight w:val="61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A77587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Pr="00A7758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A775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муниципальной службы в мэрии города Череповца</w:t>
            </w: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C7487" w:rsidRPr="00A77587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A77587" w:rsidRDefault="00EC7487" w:rsidP="005241A1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75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овершенствование муниципальных правовых актов по вопросам прохождения муниципальной службы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CC7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постановления м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рии города (приказы органов мэрии с правами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по вопр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сам прохождения муниципальной службы в соотве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 месячный срок с момента вступления соответствующего правового акта в силу</w:t>
            </w:r>
          </w:p>
        </w:tc>
      </w:tr>
      <w:tr w:rsidR="00EC7487" w:rsidRPr="00A77587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A77587" w:rsidRDefault="00EC7487" w:rsidP="00CC7D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Решения Череповецкой горо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</w:p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постановления мэрии города (приказы органов мэрии с пр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E34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ципальных служащих, обучение муниципальных сл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жащих, организация проверок соблюдения связанных с муниципальной службой ограничений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A763FE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2014 - 2019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A59B7" w:rsidRPr="00A77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должностей, в соотве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ствии с которым муниципальные служащие обязаны представлять сведения о своих доходах, расходах, а также доходах и расходах своих супруги</w:t>
            </w:r>
            <w:r w:rsidR="00A654A6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3 «</w:t>
            </w:r>
            <w:r w:rsidRPr="00A77587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 от угроз, связанных с коррупцией</w:t>
            </w:r>
            <w:r w:rsidRPr="00A775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CC7D8F" w:rsidP="00EC7487">
            <w:r w:rsidRPr="00A77587">
              <w:lastRenderedPageBreak/>
              <w:t>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r w:rsidRPr="00A77587">
              <w:t>Постановления мэрии города, принятые в соответствии с зак</w:t>
            </w:r>
            <w:r w:rsidRPr="00A77587">
              <w:t>о</w:t>
            </w:r>
            <w:r w:rsidRPr="00A77587">
              <w:t>нодательством о противоде</w:t>
            </w:r>
            <w:r w:rsidRPr="00A77587">
              <w:t>й</w:t>
            </w:r>
            <w:r w:rsidRPr="00A77587">
              <w:t xml:space="preserve">ствии коррупции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r w:rsidRPr="00A77587">
              <w:t>Внесение изменений в постановления мэрии города, принятые в соответствии с законодательством о прот</w:t>
            </w:r>
            <w:r w:rsidRPr="00A77587">
              <w:t>и</w:t>
            </w:r>
            <w:r w:rsidRPr="00A77587">
              <w:t>водействии коррупции, в случае изменений законод</w:t>
            </w:r>
            <w:r w:rsidRPr="00A77587">
              <w:t>а</w:t>
            </w:r>
            <w:r w:rsidRPr="00A77587">
              <w:t>тельства РФ, Вологодской области  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r w:rsidRPr="00A77587">
              <w:t xml:space="preserve">Мэрия города, </w:t>
            </w:r>
          </w:p>
          <w:p w:rsidR="00EA59B7" w:rsidRPr="00A77587" w:rsidRDefault="00EA59B7" w:rsidP="00CC7D8F">
            <w:r w:rsidRPr="00A77587">
              <w:t>органы мэрии с правами юридического лица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r w:rsidRPr="00A77587">
              <w:t>По мере внесения и</w:t>
            </w:r>
            <w:r w:rsidRPr="00A77587">
              <w:t>з</w:t>
            </w:r>
            <w:r w:rsidRPr="00A77587">
              <w:t>менений в действ</w:t>
            </w:r>
            <w:r w:rsidRPr="00A77587">
              <w:t>у</w:t>
            </w:r>
            <w:r w:rsidRPr="00A77587">
              <w:t>ющие законы на уровне РФ, Волого</w:t>
            </w:r>
            <w:r w:rsidRPr="00A77587">
              <w:t>д</w:t>
            </w:r>
            <w:r w:rsidRPr="00A77587">
              <w:t>ской области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jc w:val="center"/>
            </w:pPr>
            <w:r w:rsidRPr="00A77587">
              <w:rPr>
                <w:i/>
                <w:iCs/>
              </w:rPr>
              <w:t>Подпрограмма 4 «</w:t>
            </w:r>
            <w:r w:rsidRPr="00A77587">
              <w:rPr>
                <w:i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A77587">
              <w:rPr>
                <w:i/>
              </w:rPr>
              <w:t>о</w:t>
            </w:r>
            <w:r w:rsidRPr="00A77587">
              <w:rPr>
                <w:i/>
              </w:rPr>
              <w:t>гофункционального центра организации предоставления государственных и муниципальных услуг</w:t>
            </w:r>
            <w:r w:rsidRPr="00A77587">
              <w:rPr>
                <w:i/>
                <w:iCs/>
              </w:rPr>
              <w:t>»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jc w:val="center"/>
              <w:rPr>
                <w:iCs/>
              </w:rPr>
            </w:pPr>
            <w:r w:rsidRPr="00A77587">
              <w:t>Совершенствование предоставления муниципальных услуг</w:t>
            </w:r>
          </w:p>
        </w:tc>
      </w:tr>
      <w:tr w:rsidR="00EA59B7" w:rsidRPr="00A77587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CC7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мэрии города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администрати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3C9" w:rsidRPr="00A77587">
              <w:rPr>
                <w:rFonts w:ascii="Times New Roman" w:hAnsi="Times New Roman" w:cs="Times New Roman"/>
                <w:sz w:val="24"/>
                <w:szCs w:val="24"/>
              </w:rPr>
              <w:t>ные регламенты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дополнения положениями о возможности предоставления муниципальных услуг:</w:t>
            </w:r>
          </w:p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форме;</w:t>
            </w:r>
          </w:p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- по принципу «одного окна», в том числе на базе МФЦ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DF1FBB" w:rsidP="00DF1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59B7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рганы мэрии</w:t>
            </w:r>
            <w:r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59B7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</w:t>
            </w:r>
            <w:r w:rsidR="00EA59B7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A59B7" w:rsidRPr="00A77587">
              <w:rPr>
                <w:rFonts w:ascii="Times New Roman" w:hAnsi="Times New Roman" w:cs="Times New Roman"/>
                <w:bCs/>
                <w:sz w:val="24"/>
                <w:szCs w:val="24"/>
              </w:rPr>
              <w:t>ляющие муниципальные услуги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A77587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В течение месяца п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сле появления техн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7587">
              <w:rPr>
                <w:rFonts w:ascii="Times New Roman" w:hAnsi="Times New Roman" w:cs="Times New Roman"/>
                <w:sz w:val="24"/>
                <w:szCs w:val="24"/>
              </w:rPr>
              <w:t>ческой возможности</w:t>
            </w:r>
          </w:p>
        </w:tc>
      </w:tr>
    </w:tbl>
    <w:p w:rsidR="00EA59B7" w:rsidRPr="00A77587" w:rsidRDefault="00EA59B7" w:rsidP="00EA59B7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A77587" w:rsidRDefault="00CC7D8F" w:rsidP="00CC7D8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CC7D8F" w:rsidRPr="00A77587" w:rsidSect="00F25C52">
          <w:pgSz w:w="16838" w:h="11906" w:orient="landscape" w:code="9"/>
          <w:pgMar w:top="1985" w:right="567" w:bottom="1134" w:left="567" w:header="567" w:footer="709" w:gutter="0"/>
          <w:pgNumType w:start="1"/>
          <w:cols w:space="708"/>
          <w:titlePg/>
          <w:docGrid w:linePitch="360"/>
        </w:sectPr>
      </w:pPr>
    </w:p>
    <w:p w:rsidR="004E4C47" w:rsidRPr="00A77587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A77587">
        <w:rPr>
          <w:sz w:val="26"/>
          <w:szCs w:val="26"/>
        </w:rPr>
        <w:lastRenderedPageBreak/>
        <w:t>Приложение 8</w:t>
      </w:r>
      <w:r w:rsidR="00E93246" w:rsidRPr="00A77587">
        <w:rPr>
          <w:sz w:val="26"/>
          <w:szCs w:val="26"/>
        </w:rPr>
        <w:t xml:space="preserve"> </w:t>
      </w:r>
    </w:p>
    <w:p w:rsidR="00E93246" w:rsidRPr="00A77587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A77587">
        <w:rPr>
          <w:sz w:val="26"/>
          <w:szCs w:val="26"/>
        </w:rPr>
        <w:t>к Программе</w:t>
      </w:r>
    </w:p>
    <w:p w:rsidR="00663662" w:rsidRPr="00A77587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A77587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77587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A77587">
        <w:rPr>
          <w:sz w:val="26"/>
          <w:szCs w:val="26"/>
        </w:rPr>
        <w:t xml:space="preserve">«собственных» </w:t>
      </w:r>
      <w:r w:rsidRPr="00A77587">
        <w:rPr>
          <w:sz w:val="26"/>
          <w:szCs w:val="26"/>
        </w:rPr>
        <w:t>средств городского бюджета</w:t>
      </w:r>
    </w:p>
    <w:p w:rsidR="00612A64" w:rsidRPr="00A77587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260"/>
        <w:gridCol w:w="1276"/>
        <w:gridCol w:w="1276"/>
        <w:gridCol w:w="1275"/>
        <w:gridCol w:w="1276"/>
        <w:gridCol w:w="1276"/>
        <w:gridCol w:w="1276"/>
      </w:tblGrid>
      <w:tr w:rsidR="00922025" w:rsidRPr="00A77587" w:rsidTr="00922025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</w:t>
            </w:r>
            <w:r w:rsidRPr="00A77587">
              <w:rPr>
                <w:sz w:val="20"/>
                <w:szCs w:val="20"/>
              </w:rPr>
              <w:t>с</w:t>
            </w:r>
            <w:r w:rsidRPr="00A77587">
              <w:rPr>
                <w:sz w:val="20"/>
                <w:szCs w:val="20"/>
              </w:rPr>
              <w:t>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 xml:space="preserve">Ответственный исполнитель, </w:t>
            </w:r>
          </w:p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соисполнитель</w:t>
            </w:r>
          </w:p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Расходы (тыс. руб.), год</w:t>
            </w:r>
          </w:p>
        </w:tc>
      </w:tr>
      <w:tr w:rsidR="00922025" w:rsidRPr="00A77587" w:rsidTr="00922025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2202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2019</w:t>
            </w:r>
          </w:p>
        </w:tc>
      </w:tr>
      <w:tr w:rsidR="00922025" w:rsidRPr="00A77587" w:rsidTr="00922025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C347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3471F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C3471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9</w:t>
            </w:r>
          </w:p>
        </w:tc>
      </w:tr>
      <w:tr w:rsidR="00922025" w:rsidRPr="00A77587" w:rsidTr="00922025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Муниципальная программа «</w:t>
            </w:r>
            <w:r w:rsidRPr="00A77587">
              <w:rPr>
                <w:bCs/>
                <w:sz w:val="20"/>
                <w:szCs w:val="20"/>
              </w:rPr>
              <w:t>Совершенствов</w:t>
            </w:r>
            <w:r w:rsidRPr="00A77587">
              <w:rPr>
                <w:bCs/>
                <w:sz w:val="20"/>
                <w:szCs w:val="20"/>
              </w:rPr>
              <w:t>а</w:t>
            </w:r>
            <w:r w:rsidRPr="00A77587">
              <w:rPr>
                <w:bCs/>
                <w:sz w:val="20"/>
                <w:szCs w:val="20"/>
              </w:rPr>
              <w:t>ние муниципального управления в городе Чер</w:t>
            </w:r>
            <w:r w:rsidRPr="00A77587">
              <w:rPr>
                <w:bCs/>
                <w:sz w:val="20"/>
                <w:szCs w:val="20"/>
              </w:rPr>
              <w:t>е</w:t>
            </w:r>
            <w:r w:rsidRPr="00A77587">
              <w:rPr>
                <w:bCs/>
                <w:sz w:val="20"/>
                <w:szCs w:val="20"/>
              </w:rPr>
              <w:t xml:space="preserve">повце» на </w:t>
            </w:r>
            <w:r w:rsidR="0017292D" w:rsidRPr="00A77587">
              <w:rPr>
                <w:sz w:val="20"/>
                <w:szCs w:val="20"/>
              </w:rPr>
              <w:t>2014-2019</w:t>
            </w:r>
            <w:r w:rsidRPr="00A77587">
              <w:rPr>
                <w:sz w:val="20"/>
                <w:szCs w:val="20"/>
              </w:rPr>
              <w:t xml:space="preserve"> </w:t>
            </w:r>
            <w:r w:rsidRPr="00A77587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1E2D82">
            <w:pPr>
              <w:ind w:right="-113"/>
              <w:jc w:val="center"/>
              <w:rPr>
                <w:sz w:val="20"/>
                <w:szCs w:val="20"/>
                <w:lang w:val="en-US"/>
              </w:rPr>
            </w:pPr>
            <w:r w:rsidRPr="00A77587">
              <w:rPr>
                <w:sz w:val="20"/>
                <w:szCs w:val="20"/>
              </w:rPr>
              <w:t>11</w:t>
            </w:r>
            <w:r w:rsidRPr="00A77587">
              <w:rPr>
                <w:sz w:val="20"/>
                <w:szCs w:val="20"/>
                <w:lang w:val="en-US"/>
              </w:rPr>
              <w:t>9</w:t>
            </w:r>
            <w:r w:rsidRPr="00A77587">
              <w:rPr>
                <w:sz w:val="20"/>
                <w:szCs w:val="20"/>
              </w:rPr>
              <w:t> 7</w:t>
            </w:r>
            <w:r w:rsidRPr="00A77587">
              <w:rPr>
                <w:sz w:val="20"/>
                <w:szCs w:val="20"/>
                <w:lang w:val="en-US"/>
              </w:rPr>
              <w:t>34</w:t>
            </w:r>
            <w:r w:rsidRPr="00A77587">
              <w:rPr>
                <w:sz w:val="20"/>
                <w:szCs w:val="20"/>
              </w:rPr>
              <w:t>,</w:t>
            </w:r>
            <w:r w:rsidRPr="00A77587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DC2F7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134 443,1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19583D" w:rsidP="006230C4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134 071,3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024BA" w:rsidRDefault="00DE6955" w:rsidP="00DE6955">
            <w:pPr>
              <w:jc w:val="center"/>
              <w:rPr>
                <w:sz w:val="20"/>
                <w:szCs w:val="20"/>
              </w:rPr>
            </w:pPr>
            <w:r w:rsidRPr="00A024BA">
              <w:rPr>
                <w:sz w:val="20"/>
                <w:szCs w:val="20"/>
              </w:rPr>
              <w:t>121</w:t>
            </w:r>
            <w:r w:rsidR="002E4FBF" w:rsidRPr="00A024BA">
              <w:rPr>
                <w:sz w:val="20"/>
                <w:szCs w:val="20"/>
              </w:rPr>
              <w:t> </w:t>
            </w:r>
            <w:r w:rsidRPr="00A024BA">
              <w:rPr>
                <w:sz w:val="20"/>
                <w:szCs w:val="20"/>
              </w:rPr>
              <w:t>620</w:t>
            </w:r>
            <w:r w:rsidR="002E4FBF" w:rsidRPr="00A024BA">
              <w:rPr>
                <w:sz w:val="20"/>
                <w:szCs w:val="20"/>
              </w:rPr>
              <w:t>,</w:t>
            </w:r>
            <w:r w:rsidR="00A024BA" w:rsidRPr="00A024B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2E4FBF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119 137,3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2E4FBF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119 560,4</w:t>
            </w:r>
          </w:p>
        </w:tc>
      </w:tr>
      <w:tr w:rsidR="00922025" w:rsidRPr="00A77587" w:rsidTr="00C01135">
        <w:trPr>
          <w:trHeight w:val="70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  <w:lang w:val="en-US"/>
              </w:rPr>
              <w:t>13 733,</w:t>
            </w:r>
            <w:r w:rsidRPr="00A7758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16 574,3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18 073,8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2E4FBF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2E4FBF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2E4FBF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</w:tr>
      <w:tr w:rsidR="00922025" w:rsidRPr="00A77587" w:rsidTr="00C0113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1E2D82">
            <w:pPr>
              <w:ind w:right="-113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77587">
              <w:rPr>
                <w:sz w:val="20"/>
                <w:szCs w:val="20"/>
                <w:lang w:val="en-US"/>
              </w:rPr>
              <w:t>1 00</w:t>
            </w:r>
            <w:r w:rsidRPr="00A77587">
              <w:rPr>
                <w:sz w:val="20"/>
                <w:szCs w:val="20"/>
              </w:rPr>
              <w:t>0,</w:t>
            </w:r>
            <w:r w:rsidRPr="00A7758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EA56F1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1 204,7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CE6F7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CE6F7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CE6F7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E6955" w:rsidRPr="00A77587" w:rsidTr="00C01135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6955" w:rsidRPr="00A77587" w:rsidRDefault="00DE695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955" w:rsidRPr="00A77587" w:rsidRDefault="00DE6955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82587C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 xml:space="preserve"> 2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73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825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80 289,8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825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91 205,1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024BA" w:rsidRDefault="00A024BA" w:rsidP="00DE69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24BA">
              <w:rPr>
                <w:rFonts w:eastAsia="Calibri"/>
                <w:sz w:val="20"/>
                <w:szCs w:val="20"/>
                <w:lang w:eastAsia="en-US"/>
              </w:rPr>
              <w:t>83 869,3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8258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55" w:rsidRPr="00A77587" w:rsidRDefault="00DE6955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82 527,8</w:t>
            </w:r>
          </w:p>
        </w:tc>
      </w:tr>
      <w:tr w:rsidR="00922025" w:rsidRPr="00A77587" w:rsidTr="00C01135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A77587">
              <w:rPr>
                <w:sz w:val="22"/>
                <w:szCs w:val="22"/>
              </w:rPr>
              <w:t xml:space="preserve"> 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ind w:right="-113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77587">
              <w:rPr>
                <w:sz w:val="20"/>
                <w:szCs w:val="20"/>
              </w:rPr>
              <w:t>27 727,9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36 344,3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</w:pPr>
            <w:r w:rsidRPr="00A77587">
              <w:rPr>
                <w:sz w:val="20"/>
                <w:szCs w:val="20"/>
              </w:rPr>
              <w:t>24 572,1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24 660,2</w:t>
            </w:r>
          </w:p>
        </w:tc>
      </w:tr>
      <w:tr w:rsidR="00922025" w:rsidRPr="00A77587" w:rsidTr="00C01135">
        <w:trPr>
          <w:trHeight w:val="4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Управление по работе с общ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ственностью мэрии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22025" w:rsidRPr="00A77587" w:rsidTr="00C01135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Подпрограмма 1: Создание условий для обесп</w:t>
            </w:r>
            <w:r w:rsidRPr="00A77587">
              <w:rPr>
                <w:sz w:val="20"/>
                <w:szCs w:val="20"/>
              </w:rPr>
              <w:t>е</w:t>
            </w:r>
            <w:r w:rsidRPr="00A77587">
              <w:rPr>
                <w:sz w:val="20"/>
                <w:szCs w:val="20"/>
              </w:rPr>
              <w:t>чения выполнения органами муниципальной власти своих полномочий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 5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50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80 333,9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19583D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91 205,1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024BA" w:rsidRDefault="00922025" w:rsidP="00DE69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24B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DE6955" w:rsidRPr="00A024BA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A024BA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DE6955" w:rsidRPr="00A024BA">
              <w:rPr>
                <w:rFonts w:eastAsia="Calibri"/>
                <w:sz w:val="20"/>
                <w:szCs w:val="20"/>
                <w:lang w:eastAsia="en-US"/>
              </w:rPr>
              <w:t>017</w:t>
            </w:r>
            <w:r w:rsidRPr="00A024B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024BA" w:rsidRPr="00A024B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82 527,8</w:t>
            </w:r>
          </w:p>
        </w:tc>
      </w:tr>
      <w:tr w:rsidR="00922025" w:rsidRPr="00A77587" w:rsidTr="00C01135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77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E6955" w:rsidRPr="00A77587" w:rsidTr="00C01135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6955" w:rsidRPr="00A77587" w:rsidRDefault="00DE6955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73739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955" w:rsidRPr="00A77587" w:rsidRDefault="00DE6955" w:rsidP="00737390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737390">
            <w:pPr>
              <w:jc w:val="center"/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 2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73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77587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80 177,8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91 205,1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024BA" w:rsidRDefault="00A024BA" w:rsidP="00DE69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24BA">
              <w:rPr>
                <w:rFonts w:eastAsia="Calibri"/>
                <w:sz w:val="20"/>
                <w:szCs w:val="20"/>
                <w:lang w:eastAsia="en-US"/>
              </w:rPr>
              <w:t>83 869,3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55" w:rsidRPr="00A77587" w:rsidRDefault="00DE6955" w:rsidP="0073739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55" w:rsidRPr="00A77587" w:rsidRDefault="00DE6955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82 527,8</w:t>
            </w:r>
          </w:p>
        </w:tc>
      </w:tr>
      <w:tr w:rsidR="00922025" w:rsidRPr="00A77587" w:rsidTr="00C0113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77587">
              <w:rPr>
                <w:rFonts w:eastAsia="Calibri"/>
                <w:sz w:val="20"/>
                <w:szCs w:val="20"/>
                <w:lang w:eastAsia="en-US"/>
              </w:rPr>
              <w:t>ты СЭД «Летограф»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1E2D8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277,3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E5F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148,5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22025" w:rsidRPr="00A77587" w:rsidTr="00C0113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E4DC8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работников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1E2D82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77 273,6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0918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80 177,8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19583D" w:rsidP="002415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91 205,1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024BA" w:rsidRDefault="00DE6955" w:rsidP="00DE69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24BA">
              <w:rPr>
                <w:rFonts w:eastAsia="Calibri"/>
                <w:sz w:val="20"/>
                <w:szCs w:val="20"/>
                <w:lang w:eastAsia="en-US"/>
              </w:rPr>
              <w:t>83 869</w:t>
            </w:r>
            <w:r w:rsidR="00922025" w:rsidRPr="00A024B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A024BA" w:rsidRPr="00A024B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5E5F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220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82 527,8</w:t>
            </w:r>
          </w:p>
        </w:tc>
      </w:tr>
      <w:tr w:rsidR="00922025" w:rsidRPr="00A77587" w:rsidTr="00C01135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  <w:r w:rsidRPr="00A77587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A77587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7587">
              <w:rPr>
                <w:sz w:val="20"/>
                <w:szCs w:val="20"/>
                <w:lang w:val="en-US"/>
              </w:rPr>
              <w:t>13</w:t>
            </w:r>
            <w:r w:rsidRPr="00A77587">
              <w:rPr>
                <w:sz w:val="20"/>
                <w:szCs w:val="20"/>
              </w:rPr>
              <w:t xml:space="preserve"> </w:t>
            </w:r>
            <w:r w:rsidRPr="00A77587">
              <w:rPr>
                <w:sz w:val="20"/>
                <w:szCs w:val="20"/>
                <w:lang w:val="en-US"/>
              </w:rPr>
              <w:t>733</w:t>
            </w:r>
            <w:r w:rsidRPr="00A77587">
              <w:rPr>
                <w:sz w:val="20"/>
                <w:szCs w:val="20"/>
              </w:rPr>
              <w:t>,</w:t>
            </w:r>
            <w:r w:rsidRPr="00A775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16 574,3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18 073,8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EE021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</w:tr>
      <w:tr w:rsidR="00922025" w:rsidRPr="00A77587" w:rsidTr="00C01135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Ответственный исполнитель: управление муниципальной слу</w:t>
            </w:r>
            <w:r w:rsidRPr="00A77587">
              <w:rPr>
                <w:sz w:val="20"/>
                <w:szCs w:val="20"/>
              </w:rPr>
              <w:t>ж</w:t>
            </w:r>
            <w:r w:rsidRPr="00A77587">
              <w:rPr>
                <w:sz w:val="20"/>
                <w:szCs w:val="20"/>
              </w:rPr>
              <w:t>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7587">
              <w:rPr>
                <w:sz w:val="20"/>
                <w:szCs w:val="20"/>
                <w:lang w:val="en-US"/>
              </w:rPr>
              <w:t>13</w:t>
            </w:r>
            <w:r w:rsidRPr="00A77587">
              <w:rPr>
                <w:sz w:val="20"/>
                <w:szCs w:val="20"/>
              </w:rPr>
              <w:t xml:space="preserve"> </w:t>
            </w:r>
            <w:r w:rsidRPr="00A77587">
              <w:rPr>
                <w:sz w:val="20"/>
                <w:szCs w:val="20"/>
                <w:lang w:val="en-US"/>
              </w:rPr>
              <w:t>733</w:t>
            </w:r>
            <w:r w:rsidRPr="00A77587">
              <w:rPr>
                <w:sz w:val="20"/>
                <w:szCs w:val="20"/>
              </w:rPr>
              <w:t>,</w:t>
            </w:r>
            <w:r w:rsidRPr="00A7758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16 574,3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18 073,8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825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EE021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12 372,4</w:t>
            </w:r>
          </w:p>
        </w:tc>
      </w:tr>
      <w:tr w:rsidR="00922025" w:rsidRPr="00A77587" w:rsidTr="00C01135">
        <w:trPr>
          <w:trHeight w:val="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Основное мероприятие 2.2.: Совершенствование организационных и правовых механизмов пр</w:t>
            </w:r>
            <w:r w:rsidRPr="00A77587">
              <w:rPr>
                <w:sz w:val="20"/>
                <w:szCs w:val="20"/>
              </w:rPr>
              <w:t>о</w:t>
            </w:r>
            <w:r w:rsidRPr="00A77587">
              <w:rPr>
                <w:sz w:val="20"/>
                <w:szCs w:val="20"/>
              </w:rPr>
              <w:t>фессиональной служебной деятельности мун</w:t>
            </w:r>
            <w:r w:rsidRPr="00A77587">
              <w:rPr>
                <w:sz w:val="20"/>
                <w:szCs w:val="20"/>
              </w:rPr>
              <w:t>и</w:t>
            </w:r>
            <w:r w:rsidRPr="00A77587">
              <w:rPr>
                <w:sz w:val="20"/>
                <w:szCs w:val="20"/>
              </w:rPr>
              <w:t xml:space="preserve">ципальных служащих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Управление муниципальной слу</w:t>
            </w:r>
            <w:r w:rsidRPr="00A77587">
              <w:rPr>
                <w:sz w:val="20"/>
                <w:szCs w:val="20"/>
              </w:rPr>
              <w:t>ж</w:t>
            </w:r>
            <w:r w:rsidRPr="00A77587">
              <w:rPr>
                <w:sz w:val="20"/>
                <w:szCs w:val="20"/>
              </w:rPr>
              <w:t xml:space="preserve">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</w:t>
            </w:r>
            <w:r w:rsidRPr="00A77587">
              <w:rPr>
                <w:sz w:val="20"/>
                <w:szCs w:val="20"/>
                <w:lang w:val="en-US"/>
              </w:rPr>
              <w:t>9</w:t>
            </w:r>
            <w:r w:rsidRPr="00A77587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E47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150,0</w:t>
            </w:r>
          </w:p>
        </w:tc>
      </w:tr>
      <w:tr w:rsidR="00922025" w:rsidRPr="00A77587" w:rsidTr="00C0113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Основное мероприятие 2.3.: Повышение пр</w:t>
            </w:r>
            <w:r w:rsidRPr="00A77587">
              <w:rPr>
                <w:sz w:val="20"/>
                <w:szCs w:val="20"/>
              </w:rPr>
              <w:t>е</w:t>
            </w:r>
            <w:r w:rsidRPr="00A77587">
              <w:rPr>
                <w:sz w:val="20"/>
                <w:szCs w:val="20"/>
              </w:rPr>
              <w:t>стижа муниципальной службы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Управление муниципальной слу</w:t>
            </w:r>
            <w:r w:rsidRPr="00A77587">
              <w:rPr>
                <w:sz w:val="20"/>
                <w:szCs w:val="20"/>
              </w:rPr>
              <w:t>ж</w:t>
            </w:r>
            <w:r w:rsidRPr="00A77587">
              <w:rPr>
                <w:sz w:val="20"/>
                <w:szCs w:val="20"/>
              </w:rPr>
              <w:t xml:space="preserve">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13 440,0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16 301,3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17 951,4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12 222,4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EE0219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12 222,4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EE021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12 222,4</w:t>
            </w:r>
          </w:p>
        </w:tc>
      </w:tr>
      <w:tr w:rsidR="00922025" w:rsidRPr="00A77587" w:rsidTr="00C01135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iCs/>
                <w:sz w:val="20"/>
                <w:szCs w:val="20"/>
              </w:rPr>
              <w:t xml:space="preserve">Подпрограмма 4: </w:t>
            </w:r>
            <w:r w:rsidRPr="00A77587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A77587">
              <w:rPr>
                <w:sz w:val="20"/>
                <w:szCs w:val="20"/>
              </w:rPr>
              <w:t>о</w:t>
            </w:r>
            <w:r w:rsidRPr="00A77587">
              <w:rPr>
                <w:sz w:val="20"/>
                <w:szCs w:val="20"/>
              </w:rPr>
              <w:t>гофункционального центра организации пред</w:t>
            </w:r>
            <w:r w:rsidRPr="00A77587">
              <w:rPr>
                <w:sz w:val="20"/>
                <w:szCs w:val="20"/>
              </w:rPr>
              <w:t>о</w:t>
            </w:r>
            <w:r w:rsidRPr="00A77587">
              <w:rPr>
                <w:sz w:val="20"/>
                <w:szCs w:val="20"/>
              </w:rPr>
              <w:t>ставления государственных и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1E2D82">
            <w:pPr>
              <w:jc w:val="center"/>
              <w:rPr>
                <w:color w:val="FF0000"/>
                <w:sz w:val="20"/>
                <w:szCs w:val="20"/>
              </w:rPr>
            </w:pPr>
            <w:r w:rsidRPr="00A77587">
              <w:rPr>
                <w:sz w:val="20"/>
                <w:szCs w:val="20"/>
                <w:lang w:val="en-US"/>
              </w:rPr>
              <w:t>28 450</w:t>
            </w:r>
            <w:r w:rsidRPr="00A77587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919AE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37 534,9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CE6F76">
            <w:pPr>
              <w:jc w:val="center"/>
            </w:pPr>
            <w:r w:rsidRPr="00A77587">
              <w:rPr>
                <w:sz w:val="20"/>
                <w:szCs w:val="20"/>
              </w:rPr>
              <w:t>25 230,3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CE6F7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24 660,2</w:t>
            </w:r>
          </w:p>
        </w:tc>
      </w:tr>
      <w:tr w:rsidR="00922025" w:rsidRPr="00A77587" w:rsidTr="00C01135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color w:val="FF0000"/>
                <w:sz w:val="20"/>
                <w:szCs w:val="20"/>
              </w:rPr>
            </w:pPr>
            <w:r w:rsidRPr="00A77587">
              <w:rPr>
                <w:sz w:val="20"/>
                <w:szCs w:val="20"/>
                <w:lang w:val="en-US"/>
              </w:rPr>
              <w:t>723</w:t>
            </w:r>
            <w:r w:rsidRPr="00A7758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1 048,6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82587C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«МФЦ</w:t>
            </w:r>
            <w:r w:rsidRPr="00A77587">
              <w:rPr>
                <w:sz w:val="22"/>
                <w:szCs w:val="22"/>
              </w:rPr>
              <w:t xml:space="preserve"> </w:t>
            </w:r>
            <w:r w:rsidRPr="00A77587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27 727,9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36 344,3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</w:pPr>
            <w:r w:rsidRPr="00A77587">
              <w:rPr>
                <w:sz w:val="20"/>
                <w:szCs w:val="20"/>
              </w:rPr>
              <w:t>24 572,1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82587C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24 660,2</w:t>
            </w:r>
          </w:p>
        </w:tc>
      </w:tr>
      <w:tr w:rsidR="00922025" w:rsidRPr="00A77587" w:rsidTr="00C01135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Управление по работе с общ</w:t>
            </w:r>
            <w:r w:rsidRPr="00A77587">
              <w:rPr>
                <w:sz w:val="20"/>
                <w:szCs w:val="20"/>
              </w:rPr>
              <w:t>е</w:t>
            </w:r>
            <w:r w:rsidRPr="00A77587">
              <w:rPr>
                <w:sz w:val="20"/>
                <w:szCs w:val="20"/>
              </w:rPr>
              <w:t>ственностью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  <w:lang w:val="en-US"/>
              </w:rPr>
              <w:t>723</w:t>
            </w:r>
            <w:r w:rsidRPr="00A7758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E5FCF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3264C0" w:rsidP="005E5F8B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658,2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025" w:rsidRPr="00A77587" w:rsidRDefault="00922025" w:rsidP="00151E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Основное мероприятие 4.3.: 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«МФЦ</w:t>
            </w:r>
            <w:r w:rsidRPr="00A77587">
              <w:rPr>
                <w:sz w:val="22"/>
                <w:szCs w:val="22"/>
              </w:rPr>
              <w:t xml:space="preserve"> </w:t>
            </w:r>
            <w:r w:rsidRPr="00A77587">
              <w:rPr>
                <w:sz w:val="20"/>
                <w:szCs w:val="20"/>
              </w:rPr>
              <w:t xml:space="preserve">в г. Череповце» </w:t>
            </w:r>
          </w:p>
          <w:p w:rsidR="00922025" w:rsidRPr="00A77587" w:rsidRDefault="00922025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27 727,9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3753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36 344,3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3753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</w:pPr>
            <w:r w:rsidRPr="00A77587">
              <w:rPr>
                <w:sz w:val="20"/>
                <w:szCs w:val="20"/>
              </w:rPr>
              <w:t>24 572,1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2202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24 660,2</w:t>
            </w:r>
          </w:p>
        </w:tc>
      </w:tr>
      <w:tr w:rsidR="00922025" w:rsidRPr="00A77587" w:rsidTr="00C01135"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FF50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Основное мероприятие 4.4.: Реализация проекта «Электронный гражданин»,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98324A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Мероприятие 4.4.1. Материальное оснащение проекта «Электронный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FF507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Мероприятие 4.4.2. Техническое оснащение и сопровождение проекта «Электронный гражд</w:t>
            </w:r>
            <w:r w:rsidRPr="00A77587">
              <w:rPr>
                <w:sz w:val="20"/>
                <w:szCs w:val="20"/>
              </w:rPr>
              <w:t>а</w:t>
            </w:r>
            <w:r w:rsidRPr="00A77587">
              <w:rPr>
                <w:sz w:val="20"/>
                <w:szCs w:val="20"/>
              </w:rPr>
              <w:t>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МБУ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562D51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858,0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  <w:tr w:rsidR="00922025" w:rsidRPr="00A77587" w:rsidTr="00C01135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5A17E6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Мероприятие 4.4.3. Популяризация проекта «Электронный гражданин»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25" w:rsidRPr="00A77587" w:rsidRDefault="00922025" w:rsidP="00E45BA8">
            <w:pPr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Управление по работе с общ</w:t>
            </w:r>
            <w:r w:rsidRPr="00A77587">
              <w:rPr>
                <w:sz w:val="20"/>
                <w:szCs w:val="20"/>
              </w:rPr>
              <w:t>е</w:t>
            </w:r>
            <w:r w:rsidRPr="00A77587">
              <w:rPr>
                <w:sz w:val="20"/>
                <w:szCs w:val="20"/>
              </w:rPr>
              <w:t>ственностью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ind w:right="-113"/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FF507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98324A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25" w:rsidRPr="00A77587" w:rsidRDefault="00922025" w:rsidP="00C01135">
            <w:pPr>
              <w:jc w:val="center"/>
              <w:rPr>
                <w:sz w:val="20"/>
                <w:szCs w:val="20"/>
              </w:rPr>
            </w:pPr>
            <w:r w:rsidRPr="00A77587">
              <w:rPr>
                <w:sz w:val="20"/>
                <w:szCs w:val="20"/>
              </w:rPr>
              <w:t>0,0</w:t>
            </w:r>
          </w:p>
        </w:tc>
      </w:tr>
    </w:tbl>
    <w:p w:rsidR="00E93246" w:rsidRPr="00A77587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A77587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A77587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A77587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A77587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A77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A77587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A77587">
        <w:rPr>
          <w:rFonts w:ascii="Times New Roman" w:hAnsi="Times New Roman" w:cs="Times New Roman"/>
          <w:sz w:val="26"/>
          <w:szCs w:val="26"/>
        </w:rPr>
        <w:t>к Программе</w:t>
      </w:r>
    </w:p>
    <w:p w:rsidR="00F443D8" w:rsidRPr="00A77587" w:rsidRDefault="00F443D8" w:rsidP="00F443D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F443D8" w:rsidRPr="00A77587" w:rsidRDefault="00F443D8" w:rsidP="00F443D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>расходов городского бюджета, внебюджетных источников</w:t>
      </w:r>
    </w:p>
    <w:p w:rsidR="00F443D8" w:rsidRPr="00A77587" w:rsidRDefault="00F443D8" w:rsidP="00F443D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A77587">
        <w:rPr>
          <w:rFonts w:eastAsiaTheme="minorHAnsi"/>
          <w:sz w:val="26"/>
          <w:szCs w:val="26"/>
          <w:lang w:eastAsia="en-US"/>
        </w:rPr>
        <w:t xml:space="preserve">на реализацию целей Программы </w:t>
      </w:r>
    </w:p>
    <w:p w:rsidR="00F443D8" w:rsidRPr="00A77587" w:rsidRDefault="00F443D8" w:rsidP="00F443D8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58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5103"/>
        <w:gridCol w:w="2976"/>
        <w:gridCol w:w="1241"/>
        <w:gridCol w:w="1320"/>
        <w:gridCol w:w="1294"/>
        <w:gridCol w:w="1134"/>
        <w:gridCol w:w="1134"/>
        <w:gridCol w:w="1134"/>
      </w:tblGrid>
      <w:tr w:rsidR="00C01135" w:rsidRPr="00A77587" w:rsidTr="00C01135">
        <w:trPr>
          <w:cantSplit/>
          <w:tblHeader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№</w:t>
            </w:r>
          </w:p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Наименование муниципальной программы, подпрограммы муниципальной программы, о</w:t>
            </w:r>
            <w:r w:rsidRPr="00A77587">
              <w:rPr>
                <w:rFonts w:eastAsiaTheme="minorHAnsi"/>
                <w:lang w:eastAsia="en-US"/>
              </w:rPr>
              <w:t>с</w:t>
            </w:r>
            <w:r w:rsidRPr="00A77587">
              <w:rPr>
                <w:rFonts w:eastAsiaTheme="minorHAnsi"/>
                <w:lang w:eastAsia="en-US"/>
              </w:rPr>
              <w:t xml:space="preserve">новного мероприятия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Источники ресурсного</w:t>
            </w:r>
          </w:p>
          <w:p w:rsidR="00C01135" w:rsidRPr="00A77587" w:rsidRDefault="00C01135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обеспечения</w:t>
            </w:r>
          </w:p>
        </w:tc>
        <w:tc>
          <w:tcPr>
            <w:tcW w:w="72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Оценка расходов (тыс. руб.), год</w:t>
            </w:r>
          </w:p>
        </w:tc>
      </w:tr>
      <w:tr w:rsidR="00C01135" w:rsidRPr="00A77587" w:rsidTr="00C01135">
        <w:trPr>
          <w:cantSplit/>
          <w:tblHeader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2019</w:t>
            </w:r>
          </w:p>
        </w:tc>
      </w:tr>
      <w:tr w:rsidR="00C01135" w:rsidRPr="00A77587" w:rsidTr="00C01135">
        <w:trPr>
          <w:cantSplit/>
          <w:tblHeader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9</w:t>
            </w:r>
          </w:p>
        </w:tc>
      </w:tr>
      <w:tr w:rsidR="00C01135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17292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Муниципальная программа «Совершенствов</w:t>
            </w:r>
            <w:r w:rsidRPr="00A77587">
              <w:rPr>
                <w:rFonts w:eastAsiaTheme="minorHAnsi"/>
                <w:lang w:eastAsia="en-US"/>
              </w:rPr>
              <w:t>а</w:t>
            </w:r>
            <w:r w:rsidRPr="00A77587">
              <w:rPr>
                <w:rFonts w:eastAsiaTheme="minorHAnsi"/>
                <w:lang w:eastAsia="en-US"/>
              </w:rPr>
              <w:t>ние муниципального управления в городе Ч</w:t>
            </w:r>
            <w:r w:rsidRPr="00A77587">
              <w:rPr>
                <w:rFonts w:eastAsiaTheme="minorHAnsi"/>
                <w:lang w:eastAsia="en-US"/>
              </w:rPr>
              <w:t>е</w:t>
            </w:r>
            <w:r w:rsidRPr="00A77587">
              <w:rPr>
                <w:rFonts w:eastAsiaTheme="minorHAnsi"/>
                <w:lang w:eastAsia="en-US"/>
              </w:rPr>
              <w:t>реповце»</w:t>
            </w:r>
            <w:r w:rsidRPr="00A77587">
              <w:rPr>
                <w:bCs/>
                <w:sz w:val="20"/>
                <w:szCs w:val="20"/>
              </w:rPr>
              <w:t xml:space="preserve"> </w:t>
            </w:r>
            <w:r w:rsidRPr="00A77587">
              <w:rPr>
                <w:rFonts w:eastAsiaTheme="minorHAnsi"/>
                <w:bCs/>
                <w:lang w:eastAsia="en-US"/>
              </w:rPr>
              <w:t xml:space="preserve">на </w:t>
            </w:r>
            <w:r w:rsidRPr="00A77587">
              <w:rPr>
                <w:rFonts w:eastAsiaTheme="minorHAnsi"/>
                <w:lang w:eastAsia="en-US"/>
              </w:rPr>
              <w:t>2014-201</w:t>
            </w:r>
            <w:r w:rsidR="0017292D" w:rsidRPr="00A77587">
              <w:rPr>
                <w:rFonts w:eastAsiaTheme="minorHAnsi"/>
                <w:lang w:eastAsia="en-US"/>
              </w:rPr>
              <w:t>9</w:t>
            </w:r>
            <w:r w:rsidRPr="00A77587">
              <w:rPr>
                <w:rFonts w:eastAsiaTheme="minorHAnsi"/>
                <w:lang w:eastAsia="en-US"/>
              </w:rPr>
              <w:t xml:space="preserve"> </w:t>
            </w:r>
            <w:r w:rsidRPr="00A77587">
              <w:rPr>
                <w:rFonts w:eastAsiaTheme="minorHAnsi"/>
                <w:bCs/>
                <w:lang w:eastAsia="en-US"/>
              </w:rPr>
              <w:t>годы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424783">
            <w:pPr>
              <w:ind w:right="-113"/>
              <w:jc w:val="center"/>
            </w:pPr>
            <w:r w:rsidRPr="00A77587">
              <w:t>124 439,4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135" w:rsidRPr="00A77587" w:rsidRDefault="00C01135" w:rsidP="00C43CC5">
            <w:pPr>
              <w:jc w:val="center"/>
            </w:pPr>
            <w:r w:rsidRPr="00A77587">
              <w:t>158 928,1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135" w:rsidRPr="006C0E8D" w:rsidRDefault="00EE147B" w:rsidP="0027636F">
            <w:pPr>
              <w:jc w:val="center"/>
            </w:pPr>
            <w:r w:rsidRPr="006C0E8D">
              <w:t>167 229,8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135" w:rsidRPr="00A024BA" w:rsidRDefault="00A024BA" w:rsidP="00A024BA">
            <w:pPr>
              <w:jc w:val="center"/>
            </w:pPr>
            <w:r w:rsidRPr="00A024BA">
              <w:t>157 003</w:t>
            </w:r>
            <w:r w:rsidR="00DE6955" w:rsidRPr="00A024BA">
              <w:t>,</w:t>
            </w:r>
            <w:r w:rsidRPr="00A024BA"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135" w:rsidRPr="006C0E8D" w:rsidRDefault="00EE147B" w:rsidP="00A07E39">
            <w:pPr>
              <w:jc w:val="center"/>
            </w:pPr>
            <w:r w:rsidRPr="006C0E8D">
              <w:t>154 520,7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6C0E8D" w:rsidRDefault="00F40C5C" w:rsidP="00EE147B">
            <w:pPr>
              <w:jc w:val="center"/>
            </w:pPr>
            <w:r w:rsidRPr="006C0E8D">
              <w:t>154 </w:t>
            </w:r>
            <w:r w:rsidR="00EE147B" w:rsidRPr="006C0E8D">
              <w:t>943</w:t>
            </w:r>
            <w:r w:rsidRPr="006C0E8D">
              <w:t>,8</w:t>
            </w:r>
          </w:p>
        </w:tc>
      </w:tr>
      <w:tr w:rsidR="00C01135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77587" w:rsidRDefault="00C01135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2538CB">
            <w:pPr>
              <w:ind w:right="-113"/>
              <w:jc w:val="center"/>
            </w:pPr>
            <w:r w:rsidRPr="00A77587">
              <w:t>119 734,8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A77587" w:rsidRDefault="00C01135" w:rsidP="001C063D">
            <w:pPr>
              <w:jc w:val="center"/>
            </w:pPr>
            <w:r w:rsidRPr="00A77587">
              <w:t>134 443,1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6C0E8D" w:rsidRDefault="00A9546A" w:rsidP="006230C4">
            <w:pPr>
              <w:jc w:val="center"/>
            </w:pPr>
            <w:r w:rsidRPr="006C0E8D">
              <w:t>134 071,3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A024BA" w:rsidRDefault="00A024BA" w:rsidP="00BF142B">
            <w:pPr>
              <w:jc w:val="center"/>
            </w:pPr>
            <w:r w:rsidRPr="00A024BA">
              <w:t>121 620,5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135" w:rsidRPr="006C0E8D" w:rsidRDefault="00F40C5C" w:rsidP="00BF142B">
            <w:pPr>
              <w:jc w:val="center"/>
            </w:pPr>
            <w:r w:rsidRPr="006C0E8D">
              <w:t>119 137,3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35" w:rsidRPr="006C0E8D" w:rsidRDefault="00F40C5C" w:rsidP="00C01135">
            <w:pPr>
              <w:jc w:val="center"/>
            </w:pPr>
            <w:r w:rsidRPr="006C0E8D">
              <w:t>119 560,4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854D8F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854D8F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854D8F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107,2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728,2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EE147B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</w:t>
            </w:r>
            <w:r w:rsidR="00DE6955">
              <w:rPr>
                <w:rFonts w:eastAsiaTheme="minorHAnsi"/>
                <w:lang w:eastAsia="en-US"/>
              </w:rPr>
              <w:t xml:space="preserve"> </w:t>
            </w:r>
            <w:r w:rsidRPr="006C0E8D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EE147B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</w:t>
            </w:r>
            <w:r w:rsidR="00DE6955">
              <w:rPr>
                <w:rFonts w:eastAsiaTheme="minorHAnsi"/>
                <w:lang w:eastAsia="en-US"/>
              </w:rPr>
              <w:t xml:space="preserve"> </w:t>
            </w:r>
            <w:r w:rsidRPr="006C0E8D">
              <w:rPr>
                <w:rFonts w:eastAsiaTheme="minorHAnsi"/>
                <w:lang w:eastAsia="en-US"/>
              </w:rPr>
              <w:t>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EE147B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</w:t>
            </w:r>
            <w:r w:rsidR="00DE6955">
              <w:rPr>
                <w:rFonts w:eastAsiaTheme="minorHAnsi"/>
                <w:lang w:eastAsia="en-US"/>
              </w:rPr>
              <w:t xml:space="preserve"> </w:t>
            </w:r>
            <w:r w:rsidRPr="006C0E8D">
              <w:rPr>
                <w:rFonts w:eastAsiaTheme="minorHAnsi"/>
                <w:lang w:eastAsia="en-US"/>
              </w:rPr>
              <w:t>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EE147B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</w:t>
            </w:r>
            <w:r w:rsidR="00DE6955">
              <w:rPr>
                <w:rFonts w:eastAsiaTheme="minorHAnsi"/>
                <w:lang w:eastAsia="en-US"/>
              </w:rPr>
              <w:t xml:space="preserve"> </w:t>
            </w:r>
            <w:r w:rsidRPr="006C0E8D">
              <w:rPr>
                <w:rFonts w:eastAsiaTheme="minorHAnsi"/>
                <w:lang w:eastAsia="en-US"/>
              </w:rPr>
              <w:t>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</w:tr>
      <w:tr w:rsidR="00DE6955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6955" w:rsidRPr="00A77587" w:rsidRDefault="00DE6955" w:rsidP="007F7A70">
            <w:pPr>
              <w:jc w:val="center"/>
            </w:pPr>
            <w:r w:rsidRPr="00A77587">
              <w:t>2.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6955" w:rsidRPr="00A77587" w:rsidRDefault="00DE6955" w:rsidP="007F7A70">
            <w:r w:rsidRPr="00A77587">
              <w:t>Подпрограмма 1: Создание условий для обе</w:t>
            </w:r>
            <w:r w:rsidRPr="00A77587">
              <w:t>с</w:t>
            </w:r>
            <w:r w:rsidRPr="00A77587">
              <w:t>печения выполнения органами муниципальной власти своих полномочий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955" w:rsidRPr="00A77587" w:rsidRDefault="00DE6955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55" w:rsidRPr="00A77587" w:rsidRDefault="00DE6955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77 550,9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55" w:rsidRPr="00A77587" w:rsidRDefault="00DE6955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80 333,9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955" w:rsidRPr="00A77587" w:rsidRDefault="00DE6955" w:rsidP="007F7A70">
            <w:pPr>
              <w:jc w:val="center"/>
            </w:pPr>
            <w:r w:rsidRPr="00A77587">
              <w:t>91 205,1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955" w:rsidRPr="00A024BA" w:rsidRDefault="00A024BA" w:rsidP="00DE6955">
            <w:pPr>
              <w:jc w:val="center"/>
            </w:pPr>
            <w:r w:rsidRPr="00A024BA">
              <w:t>84 017,8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955" w:rsidRPr="00A77587" w:rsidRDefault="00DE6955" w:rsidP="007F7A70">
            <w:pPr>
              <w:jc w:val="center"/>
            </w:pPr>
            <w:r w:rsidRPr="00A77587"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55" w:rsidRPr="00A77587" w:rsidRDefault="00DE6955" w:rsidP="00E80E26">
            <w:pPr>
              <w:jc w:val="center"/>
            </w:pPr>
            <w:r w:rsidRPr="00A77587">
              <w:t>82 527,8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77 550,9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80 333,9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B737AA" w:rsidP="007F7A70">
            <w:pPr>
              <w:jc w:val="center"/>
            </w:pPr>
            <w:r w:rsidRPr="00A77587">
              <w:t>91 205,1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024BA" w:rsidRDefault="00A024BA" w:rsidP="007F7A70">
            <w:pPr>
              <w:jc w:val="center"/>
            </w:pPr>
            <w:r w:rsidRPr="00A024BA">
              <w:t>84 017,8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jc w:val="center"/>
            </w:pPr>
            <w:r w:rsidRPr="00A77587">
              <w:t>82 527,8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Основное мероприятие 1.1.: Обеспечение раб</w:t>
            </w:r>
            <w:r w:rsidRPr="00A77587">
              <w:rPr>
                <w:rFonts w:eastAsia="Calibri"/>
                <w:lang w:eastAsia="en-US"/>
              </w:rPr>
              <w:t>о</w:t>
            </w:r>
            <w:r w:rsidRPr="00A77587">
              <w:rPr>
                <w:rFonts w:eastAsia="Calibri"/>
                <w:lang w:eastAsia="en-US"/>
              </w:rPr>
              <w:t>ты СЭД «Летограф»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156,1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148,5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41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277,3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A12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156,1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148,5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rHeight w:val="278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Основное мероприятие 1.2.: Материально-техническое обеспечение деятельности рабо</w:t>
            </w:r>
            <w:r w:rsidRPr="00A77587">
              <w:rPr>
                <w:rFonts w:eastAsia="Calibri"/>
                <w:lang w:eastAsia="en-US"/>
              </w:rPr>
              <w:t>т</w:t>
            </w:r>
            <w:r w:rsidRPr="00A77587">
              <w:rPr>
                <w:rFonts w:eastAsia="Calibri"/>
                <w:lang w:eastAsia="en-US"/>
              </w:rPr>
              <w:t>ников местного самоуправления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77 273,6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A25D2F" w:rsidP="007F7A70">
            <w:pPr>
              <w:jc w:val="center"/>
            </w:pPr>
            <w:r w:rsidRPr="00A77587">
              <w:t>91 205,1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BD2257" w:rsidRDefault="00BD2257" w:rsidP="007F7A70">
            <w:pPr>
              <w:jc w:val="center"/>
            </w:pPr>
            <w:r w:rsidRPr="00BD2257">
              <w:t>83 869,3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jc w:val="center"/>
            </w:pPr>
            <w:r w:rsidRPr="00A77587">
              <w:t>82 527,8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ind w:left="-57" w:right="-17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77 273,6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jc w:val="center"/>
              <w:rPr>
                <w:rFonts w:eastAsia="Calibri"/>
                <w:lang w:eastAsia="en-US"/>
              </w:rPr>
            </w:pPr>
            <w:r w:rsidRPr="00A77587">
              <w:rPr>
                <w:rFonts w:eastAsia="Calibri"/>
                <w:lang w:eastAsia="en-US"/>
              </w:rPr>
              <w:t>80 177,8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A25D2F" w:rsidP="006230C4">
            <w:pPr>
              <w:jc w:val="center"/>
            </w:pPr>
            <w:r w:rsidRPr="00A77587">
              <w:t>91 205,1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BD2257" w:rsidRDefault="006663A9" w:rsidP="00DE6955">
            <w:pPr>
              <w:jc w:val="center"/>
            </w:pPr>
            <w:r w:rsidRPr="00BD2257">
              <w:t>83 </w:t>
            </w:r>
            <w:r w:rsidR="00DE6955" w:rsidRPr="00BD2257">
              <w:t>869</w:t>
            </w:r>
            <w:r w:rsidRPr="00BD2257">
              <w:t>,</w:t>
            </w:r>
            <w:r w:rsidR="00BD2257" w:rsidRPr="00BD225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BF142B">
            <w:pPr>
              <w:jc w:val="center"/>
            </w:pPr>
            <w:r w:rsidRPr="00A77587">
              <w:t>82 190,5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jc w:val="center"/>
            </w:pPr>
            <w:r w:rsidRPr="00A77587">
              <w:t>82 527,8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ind w:left="-57" w:right="-17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rHeight w:val="64"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ind w:left="-57" w:right="-17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ind w:left="-57" w:right="-170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E8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5.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r w:rsidRPr="00A77587">
              <w:t xml:space="preserve">Подпрограмма 2: </w:t>
            </w:r>
            <w:r w:rsidRPr="00A77587">
              <w:rPr>
                <w:bCs/>
              </w:rPr>
              <w:t xml:space="preserve">Развитие </w:t>
            </w:r>
            <w:r w:rsidRPr="00A77587">
              <w:t>муниципальной службы в мэрии города Череповца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13 733,0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16 574,3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3264C0" w:rsidP="007F7A70">
            <w:pPr>
              <w:jc w:val="center"/>
            </w:pPr>
            <w:r w:rsidRPr="00A77587">
              <w:t>18 073,8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7F7A70">
            <w:pPr>
              <w:jc w:val="center"/>
            </w:pPr>
            <w:r w:rsidRPr="00A77587"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2F1A1F">
            <w:pPr>
              <w:jc w:val="center"/>
            </w:pPr>
            <w:r w:rsidRPr="00A77587">
              <w:t>12 372,4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C01135">
            <w:pPr>
              <w:jc w:val="center"/>
            </w:pPr>
            <w:r w:rsidRPr="00A77587">
              <w:t>12 372,4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13 733,0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16 574,3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3264C0" w:rsidP="007F7A70">
            <w:pPr>
              <w:jc w:val="center"/>
            </w:pPr>
            <w:r w:rsidRPr="00A77587">
              <w:t>18 073,8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7F7A70">
            <w:pPr>
              <w:jc w:val="center"/>
            </w:pPr>
            <w:r w:rsidRPr="00A77587"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7F7A70">
            <w:pPr>
              <w:jc w:val="center"/>
            </w:pPr>
            <w:r w:rsidRPr="00A77587">
              <w:t>12 372,4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2F1A1F" w:rsidP="00C01135">
            <w:pPr>
              <w:jc w:val="center"/>
            </w:pPr>
            <w:r w:rsidRPr="00A77587">
              <w:t>12 372,4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/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rPr>
                <w:bCs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6.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</w:pPr>
            <w:r w:rsidRPr="00A77587">
              <w:t>Основное мероприятие 2.2.: Совершенствов</w:t>
            </w:r>
            <w:r w:rsidRPr="00A77587">
              <w:t>а</w:t>
            </w:r>
            <w:r w:rsidRPr="00A77587">
              <w:t xml:space="preserve">ние организационных и правовых механизмов профессиональной служебной деятельности муниципальных служащих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293,0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273,0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C01135">
            <w:pPr>
              <w:jc w:val="center"/>
            </w:pPr>
            <w:r w:rsidRPr="00A77587">
              <w:t>150,0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293,0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273,0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150,0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C01135">
            <w:pPr>
              <w:jc w:val="center"/>
            </w:pPr>
            <w:r w:rsidRPr="00A77587">
              <w:t>150,0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jc w:val="center"/>
            </w:pPr>
            <w:r w:rsidRPr="00A77587">
              <w:t>7.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</w:pPr>
            <w:r w:rsidRPr="00A77587">
              <w:t>Основное мероприятие 2.3.: Повышение пр</w:t>
            </w:r>
            <w:r w:rsidRPr="00A77587">
              <w:t>е</w:t>
            </w:r>
            <w:r w:rsidRPr="00A77587">
              <w:t>стижа муниципальной службы в городе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13 440,0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16 301,3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3264C0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17 951,4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5C735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2F1A1F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2F1A1F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13 440,0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16 301,3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3264C0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17 951,4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5C7359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2F1A1F" w:rsidP="007F7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2F1A1F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12 222,4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rHeight w:val="437"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E45B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гофункционального центра организации пред</w:t>
            </w:r>
            <w:r w:rsidRPr="00A77587">
              <w:rPr>
                <w:rFonts w:eastAsiaTheme="minorHAnsi"/>
                <w:lang w:eastAsia="en-US"/>
              </w:rPr>
              <w:t>о</w:t>
            </w:r>
            <w:r w:rsidRPr="00A77587">
              <w:rPr>
                <w:rFonts w:eastAsiaTheme="minorHAnsi"/>
                <w:lang w:eastAsia="en-US"/>
              </w:rPr>
              <w:t>ставления государственных и муниципальных услуг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2538C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424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33 155,5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4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62 019,9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3264C0" w:rsidP="00A7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57</w:t>
            </w:r>
            <w:r w:rsidR="00A77587" w:rsidRPr="006C0E8D">
              <w:rPr>
                <w:rFonts w:eastAsiaTheme="minorHAnsi"/>
                <w:lang w:eastAsia="en-US"/>
              </w:rPr>
              <w:t> 950,9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B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60 </w:t>
            </w:r>
            <w:r w:rsidR="00BC1F5C" w:rsidRPr="006C0E8D">
              <w:rPr>
                <w:rFonts w:eastAsiaTheme="minorHAnsi"/>
                <w:lang w:eastAsia="en-US"/>
              </w:rPr>
              <w:t>613</w:t>
            </w:r>
            <w:r w:rsidRPr="006C0E8D">
              <w:rPr>
                <w:rFonts w:eastAsiaTheme="minorHAnsi"/>
                <w:lang w:eastAsia="en-US"/>
              </w:rPr>
              <w:t>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B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59</w:t>
            </w:r>
            <w:r w:rsidR="00BC1F5C" w:rsidRPr="006C0E8D">
              <w:rPr>
                <w:rFonts w:eastAsiaTheme="minorHAnsi"/>
                <w:lang w:eastAsia="en-US"/>
              </w:rPr>
              <w:t xml:space="preserve"> 957</w:t>
            </w:r>
            <w:r w:rsidRPr="006C0E8D">
              <w:rPr>
                <w:rFonts w:eastAsiaTheme="minorHAnsi"/>
                <w:lang w:eastAsia="en-US"/>
              </w:rPr>
              <w:t>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60 043</w:t>
            </w:r>
            <w:r w:rsidR="001D5230" w:rsidRPr="006C0E8D">
              <w:rPr>
                <w:rFonts w:eastAsiaTheme="minorHAnsi"/>
                <w:lang w:eastAsia="en-US"/>
              </w:rPr>
              <w:t>,6</w:t>
            </w:r>
          </w:p>
        </w:tc>
      </w:tr>
      <w:tr w:rsidR="006663A9" w:rsidRPr="00A77587" w:rsidTr="00C01135">
        <w:trPr>
          <w:cantSplit/>
          <w:trHeight w:val="315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jc w:val="center"/>
            </w:pPr>
            <w:r w:rsidRPr="00A77587">
              <w:t>28 450,9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jc w:val="center"/>
            </w:pPr>
            <w:r w:rsidRPr="00A77587">
              <w:t>37 534,9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32753C" w:rsidP="00125458">
            <w:pPr>
              <w:jc w:val="center"/>
            </w:pPr>
            <w:r w:rsidRPr="006C0E8D">
              <w:t>24 792,4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jc w:val="center"/>
            </w:pPr>
            <w:r w:rsidRPr="006C0E8D">
              <w:t>25 230,3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jc w:val="center"/>
            </w:pPr>
            <w:r w:rsidRPr="006C0E8D">
              <w:t>24 574,4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C01135">
            <w:pPr>
              <w:jc w:val="center"/>
            </w:pPr>
            <w:r w:rsidRPr="006C0E8D">
              <w:t>24 660,2</w:t>
            </w:r>
          </w:p>
        </w:tc>
      </w:tr>
      <w:tr w:rsidR="006663A9" w:rsidRPr="00A77587" w:rsidTr="00C01135">
        <w:trPr>
          <w:cantSplit/>
          <w:trHeight w:val="391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rHeight w:val="395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107,2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728,2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A77587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</w:tr>
      <w:tr w:rsidR="006663A9" w:rsidRPr="00A77587" w:rsidTr="00C01135">
        <w:trPr>
          <w:cantSplit/>
          <w:trHeight w:val="254"/>
          <w:tblCellSpacing w:w="5" w:type="nil"/>
        </w:trPr>
        <w:tc>
          <w:tcPr>
            <w:tcW w:w="5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jc w:val="center"/>
            </w:pPr>
            <w:r w:rsidRPr="00A77587">
              <w:t>9.</w:t>
            </w:r>
          </w:p>
        </w:tc>
        <w:tc>
          <w:tcPr>
            <w:tcW w:w="51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r w:rsidRPr="00A77587">
              <w:t>Основное мероприятие 4.1.: Совершенствов</w:t>
            </w:r>
            <w:r w:rsidRPr="00A77587">
              <w:t>а</w:t>
            </w:r>
            <w:r w:rsidRPr="00A77587">
              <w:t>ние предоставления муниципальных услуг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190,6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32753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658,2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/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723,0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190,6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32753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346,0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658,2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/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/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/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/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/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внебюджетные источники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Основное мероприятие 4.3.: 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32 432,5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60 829,3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3D287F" w:rsidP="00B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57 </w:t>
            </w:r>
            <w:r w:rsidR="00BC1F5C" w:rsidRPr="006C0E8D">
              <w:rPr>
                <w:rFonts w:eastAsiaTheme="minorHAnsi"/>
                <w:lang w:eastAsia="en-US"/>
              </w:rPr>
              <w:t>604</w:t>
            </w:r>
            <w:r w:rsidR="006663A9" w:rsidRPr="006C0E8D">
              <w:rPr>
                <w:rFonts w:eastAsiaTheme="minorHAnsi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B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59 </w:t>
            </w:r>
            <w:r w:rsidR="00BC1F5C" w:rsidRPr="006C0E8D">
              <w:rPr>
                <w:rFonts w:eastAsiaTheme="minorHAnsi"/>
                <w:lang w:eastAsia="en-US"/>
              </w:rPr>
              <w:t>955</w:t>
            </w:r>
            <w:r w:rsidRPr="006C0E8D">
              <w:rPr>
                <w:rFonts w:eastAsiaTheme="minorHAnsi"/>
                <w:lang w:eastAsia="en-US"/>
              </w:rPr>
              <w:t>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BC1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59 </w:t>
            </w:r>
            <w:r w:rsidR="00BC1F5C" w:rsidRPr="006C0E8D">
              <w:rPr>
                <w:rFonts w:eastAsiaTheme="minorHAnsi"/>
                <w:lang w:eastAsia="en-US"/>
              </w:rPr>
              <w:t>957</w:t>
            </w:r>
            <w:r w:rsidRPr="006C0E8D">
              <w:rPr>
                <w:rFonts w:eastAsiaTheme="minorHAnsi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60 043</w:t>
            </w:r>
            <w:r w:rsidR="001D5230" w:rsidRPr="006C0E8D">
              <w:rPr>
                <w:rFonts w:eastAsiaTheme="minorHAnsi"/>
                <w:lang w:eastAsia="en-US"/>
              </w:rPr>
              <w:t>,6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ind w:right="-113"/>
              <w:jc w:val="center"/>
            </w:pPr>
            <w:r w:rsidRPr="00A77587">
              <w:t>27 727,9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jc w:val="center"/>
            </w:pPr>
            <w:r w:rsidRPr="00A77587">
              <w:t>36 344,3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jc w:val="center"/>
            </w:pPr>
            <w:r w:rsidRPr="006C0E8D">
              <w:t>24 446,4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jc w:val="center"/>
            </w:pPr>
            <w:r w:rsidRPr="006C0E8D">
              <w:t>24 572,1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jc w:val="center"/>
            </w:pPr>
            <w:r w:rsidRPr="006C0E8D">
              <w:t>24 574,4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C01135">
            <w:pPr>
              <w:jc w:val="center"/>
            </w:pPr>
            <w:r w:rsidRPr="006C0E8D">
              <w:t>24 660,2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4 597,4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23 756,8</w:t>
            </w:r>
          </w:p>
        </w:tc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31 858,5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1D5230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34 083,4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107,2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728,2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6C0E8D" w:rsidRDefault="00BC1F5C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E8D">
              <w:rPr>
                <w:rFonts w:eastAsiaTheme="minorHAnsi"/>
                <w:lang w:eastAsia="en-US"/>
              </w:rPr>
              <w:t>1300</w:t>
            </w:r>
            <w:r w:rsidR="006663A9" w:rsidRPr="006C0E8D">
              <w:rPr>
                <w:rFonts w:eastAsiaTheme="minorHAnsi"/>
                <w:lang w:eastAsia="en-US"/>
              </w:rPr>
              <w:t>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Основное мероприятие 4.4.: </w:t>
            </w:r>
            <w:r w:rsidRPr="00A77587">
              <w:t>Реализация прое</w:t>
            </w:r>
            <w:r w:rsidRPr="00A77587">
              <w:t>к</w:t>
            </w:r>
            <w:r w:rsidRPr="00A77587">
              <w:t>та «Электронный гражданин»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1 000,0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 xml:space="preserve">городской бюджет 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1 000,0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A77587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  <w:tr w:rsidR="006663A9" w:rsidRPr="006228BC" w:rsidTr="00C01135">
        <w:trPr>
          <w:cantSplit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внебюджетные источники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A77587" w:rsidRDefault="006663A9" w:rsidP="0012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63A9" w:rsidRPr="001015DD" w:rsidRDefault="006663A9" w:rsidP="00C01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77587">
              <w:rPr>
                <w:rFonts w:eastAsiaTheme="minorHAnsi"/>
                <w:lang w:eastAsia="en-US"/>
              </w:rPr>
              <w:t>0,0</w:t>
            </w:r>
          </w:p>
        </w:tc>
      </w:tr>
    </w:tbl>
    <w:p w:rsidR="00F443D8" w:rsidRDefault="00F443D8" w:rsidP="004E4C47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</w:p>
    <w:p w:rsidR="00F443D8" w:rsidRDefault="00F443D8" w:rsidP="004E4C47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1E6313" w:rsidRDefault="00991839" w:rsidP="00817FD7">
      <w:pPr>
        <w:pStyle w:val="ConsPlusNormal"/>
        <w:ind w:firstLine="0"/>
        <w:outlineLvl w:val="2"/>
        <w:rPr>
          <w:sz w:val="26"/>
          <w:szCs w:val="26"/>
        </w:rPr>
      </w:pPr>
    </w:p>
    <w:sectPr w:rsidR="00991839" w:rsidRPr="001E6313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28" w:rsidRDefault="00212628" w:rsidP="00991839">
      <w:r>
        <w:separator/>
      </w:r>
    </w:p>
  </w:endnote>
  <w:endnote w:type="continuationSeparator" w:id="0">
    <w:p w:rsidR="00212628" w:rsidRDefault="00212628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28" w:rsidRDefault="00212628" w:rsidP="00991839">
      <w:r>
        <w:separator/>
      </w:r>
    </w:p>
  </w:footnote>
  <w:footnote w:type="continuationSeparator" w:id="0">
    <w:p w:rsidR="00212628" w:rsidRDefault="00212628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BA" w:rsidRDefault="00A024BA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835F3">
      <w:rPr>
        <w:rStyle w:val="af4"/>
        <w:noProof/>
      </w:rPr>
      <w:t>17</w:t>
    </w:r>
    <w:r>
      <w:rPr>
        <w:rStyle w:val="af4"/>
      </w:rPr>
      <w:fldChar w:fldCharType="end"/>
    </w:r>
  </w:p>
  <w:p w:rsidR="00A024BA" w:rsidRPr="00B8772C" w:rsidRDefault="00A024B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082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024BA" w:rsidRPr="0058422C" w:rsidRDefault="00A024BA">
        <w:pPr>
          <w:pStyle w:val="ae"/>
          <w:jc w:val="center"/>
          <w:rPr>
            <w:sz w:val="22"/>
            <w:szCs w:val="22"/>
          </w:rPr>
        </w:pPr>
        <w:r w:rsidRPr="0058422C">
          <w:rPr>
            <w:sz w:val="22"/>
            <w:szCs w:val="22"/>
          </w:rPr>
          <w:fldChar w:fldCharType="begin"/>
        </w:r>
        <w:r w:rsidRPr="0058422C">
          <w:rPr>
            <w:sz w:val="22"/>
            <w:szCs w:val="22"/>
          </w:rPr>
          <w:instrText>PAGE   \* MERGEFORMAT</w:instrText>
        </w:r>
        <w:r w:rsidRPr="0058422C">
          <w:rPr>
            <w:sz w:val="22"/>
            <w:szCs w:val="22"/>
          </w:rPr>
          <w:fldChar w:fldCharType="separate"/>
        </w:r>
        <w:r w:rsidR="002835F3">
          <w:rPr>
            <w:noProof/>
            <w:sz w:val="22"/>
            <w:szCs w:val="22"/>
          </w:rPr>
          <w:t>3</w:t>
        </w:r>
        <w:r w:rsidRPr="0058422C">
          <w:rPr>
            <w:sz w:val="22"/>
            <w:szCs w:val="22"/>
          </w:rPr>
          <w:fldChar w:fldCharType="end"/>
        </w:r>
      </w:p>
    </w:sdtContent>
  </w:sdt>
  <w:p w:rsidR="00A024BA" w:rsidRDefault="00A024BA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1"/>
  </w:num>
  <w:num w:numId="14">
    <w:abstractNumId w:val="28"/>
  </w:num>
  <w:num w:numId="15">
    <w:abstractNumId w:val="24"/>
  </w:num>
  <w:num w:numId="16">
    <w:abstractNumId w:val="30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11ED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13BD"/>
    <w:rsid w:val="00011868"/>
    <w:rsid w:val="00011974"/>
    <w:rsid w:val="00011E98"/>
    <w:rsid w:val="00012FFF"/>
    <w:rsid w:val="00013150"/>
    <w:rsid w:val="0001367E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5600"/>
    <w:rsid w:val="00025859"/>
    <w:rsid w:val="00027301"/>
    <w:rsid w:val="00027F3A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5A9"/>
    <w:rsid w:val="00042AE7"/>
    <w:rsid w:val="00043114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6AEA"/>
    <w:rsid w:val="00056B57"/>
    <w:rsid w:val="00060B9D"/>
    <w:rsid w:val="000614EE"/>
    <w:rsid w:val="00061E0C"/>
    <w:rsid w:val="00062082"/>
    <w:rsid w:val="0006246C"/>
    <w:rsid w:val="00063387"/>
    <w:rsid w:val="00064299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B9B"/>
    <w:rsid w:val="00074428"/>
    <w:rsid w:val="00074E00"/>
    <w:rsid w:val="00074E53"/>
    <w:rsid w:val="00076FB1"/>
    <w:rsid w:val="00077BFA"/>
    <w:rsid w:val="000806C3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7CAF"/>
    <w:rsid w:val="0009053B"/>
    <w:rsid w:val="00090F15"/>
    <w:rsid w:val="00090F85"/>
    <w:rsid w:val="00091319"/>
    <w:rsid w:val="000916E3"/>
    <w:rsid w:val="0009185F"/>
    <w:rsid w:val="000921CE"/>
    <w:rsid w:val="0009243B"/>
    <w:rsid w:val="00092D2F"/>
    <w:rsid w:val="00096711"/>
    <w:rsid w:val="00096911"/>
    <w:rsid w:val="0009731C"/>
    <w:rsid w:val="00097E88"/>
    <w:rsid w:val="000A10FE"/>
    <w:rsid w:val="000A29A3"/>
    <w:rsid w:val="000A2C84"/>
    <w:rsid w:val="000A2CA9"/>
    <w:rsid w:val="000A2E1A"/>
    <w:rsid w:val="000A3134"/>
    <w:rsid w:val="000A3E30"/>
    <w:rsid w:val="000A49A9"/>
    <w:rsid w:val="000A4FDB"/>
    <w:rsid w:val="000A4FDF"/>
    <w:rsid w:val="000A65B0"/>
    <w:rsid w:val="000A7937"/>
    <w:rsid w:val="000B029E"/>
    <w:rsid w:val="000B03C4"/>
    <w:rsid w:val="000B0B8C"/>
    <w:rsid w:val="000B15AC"/>
    <w:rsid w:val="000B2839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8F0"/>
    <w:rsid w:val="000C1A27"/>
    <w:rsid w:val="000C5B8B"/>
    <w:rsid w:val="000C75B0"/>
    <w:rsid w:val="000C7767"/>
    <w:rsid w:val="000D324C"/>
    <w:rsid w:val="000D3F90"/>
    <w:rsid w:val="000D5C5A"/>
    <w:rsid w:val="000D67FB"/>
    <w:rsid w:val="000D6AD9"/>
    <w:rsid w:val="000D7663"/>
    <w:rsid w:val="000D7E5C"/>
    <w:rsid w:val="000E0050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2F48"/>
    <w:rsid w:val="00103493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EF1"/>
    <w:rsid w:val="00114119"/>
    <w:rsid w:val="00114597"/>
    <w:rsid w:val="00114C4A"/>
    <w:rsid w:val="001153E4"/>
    <w:rsid w:val="00115723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3AB3"/>
    <w:rsid w:val="00124258"/>
    <w:rsid w:val="00124ECA"/>
    <w:rsid w:val="00125458"/>
    <w:rsid w:val="00125BDF"/>
    <w:rsid w:val="00125EDA"/>
    <w:rsid w:val="00125F33"/>
    <w:rsid w:val="001267BA"/>
    <w:rsid w:val="00126812"/>
    <w:rsid w:val="00127422"/>
    <w:rsid w:val="00127F6C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E14"/>
    <w:rsid w:val="001363C9"/>
    <w:rsid w:val="00136B05"/>
    <w:rsid w:val="00136B33"/>
    <w:rsid w:val="00137439"/>
    <w:rsid w:val="001406EE"/>
    <w:rsid w:val="00140812"/>
    <w:rsid w:val="00140C55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A6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3515"/>
    <w:rsid w:val="0015452D"/>
    <w:rsid w:val="00154D1E"/>
    <w:rsid w:val="00155637"/>
    <w:rsid w:val="00155F15"/>
    <w:rsid w:val="00156597"/>
    <w:rsid w:val="001570CA"/>
    <w:rsid w:val="00157BEF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71481"/>
    <w:rsid w:val="001717CB"/>
    <w:rsid w:val="00171C5B"/>
    <w:rsid w:val="00172341"/>
    <w:rsid w:val="0017261C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75D5"/>
    <w:rsid w:val="0017786A"/>
    <w:rsid w:val="00180225"/>
    <w:rsid w:val="00181C9B"/>
    <w:rsid w:val="00181F21"/>
    <w:rsid w:val="001826E8"/>
    <w:rsid w:val="001829F4"/>
    <w:rsid w:val="00182D43"/>
    <w:rsid w:val="00183073"/>
    <w:rsid w:val="00184122"/>
    <w:rsid w:val="0018426F"/>
    <w:rsid w:val="00184C6B"/>
    <w:rsid w:val="00184D43"/>
    <w:rsid w:val="00185079"/>
    <w:rsid w:val="001852E3"/>
    <w:rsid w:val="00185364"/>
    <w:rsid w:val="00186639"/>
    <w:rsid w:val="00186AEE"/>
    <w:rsid w:val="00190B72"/>
    <w:rsid w:val="00190C73"/>
    <w:rsid w:val="0019137F"/>
    <w:rsid w:val="00191781"/>
    <w:rsid w:val="001923EA"/>
    <w:rsid w:val="0019243C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94F"/>
    <w:rsid w:val="001B7F00"/>
    <w:rsid w:val="001C063D"/>
    <w:rsid w:val="001C12FA"/>
    <w:rsid w:val="001C18B5"/>
    <w:rsid w:val="001C1AAD"/>
    <w:rsid w:val="001C1CE3"/>
    <w:rsid w:val="001C1F61"/>
    <w:rsid w:val="001C1FFF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60CB"/>
    <w:rsid w:val="001C611C"/>
    <w:rsid w:val="001C79DE"/>
    <w:rsid w:val="001C7C6C"/>
    <w:rsid w:val="001D0700"/>
    <w:rsid w:val="001D0C1F"/>
    <w:rsid w:val="001D1447"/>
    <w:rsid w:val="001D1C18"/>
    <w:rsid w:val="001D2374"/>
    <w:rsid w:val="001D296B"/>
    <w:rsid w:val="001D2AD6"/>
    <w:rsid w:val="001D35A5"/>
    <w:rsid w:val="001D4083"/>
    <w:rsid w:val="001D5230"/>
    <w:rsid w:val="001D6973"/>
    <w:rsid w:val="001D6F86"/>
    <w:rsid w:val="001D7282"/>
    <w:rsid w:val="001D7693"/>
    <w:rsid w:val="001D7B90"/>
    <w:rsid w:val="001D7E33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7B6C"/>
    <w:rsid w:val="001F0555"/>
    <w:rsid w:val="001F08A2"/>
    <w:rsid w:val="001F0B8C"/>
    <w:rsid w:val="001F10B9"/>
    <w:rsid w:val="001F14AF"/>
    <w:rsid w:val="001F1887"/>
    <w:rsid w:val="001F1EF1"/>
    <w:rsid w:val="001F2731"/>
    <w:rsid w:val="001F342F"/>
    <w:rsid w:val="001F3892"/>
    <w:rsid w:val="001F39A1"/>
    <w:rsid w:val="001F491A"/>
    <w:rsid w:val="001F6357"/>
    <w:rsid w:val="001F65C6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91"/>
    <w:rsid w:val="002045B8"/>
    <w:rsid w:val="002047BD"/>
    <w:rsid w:val="00204BD0"/>
    <w:rsid w:val="00205183"/>
    <w:rsid w:val="00205BF8"/>
    <w:rsid w:val="0020641D"/>
    <w:rsid w:val="002076A7"/>
    <w:rsid w:val="0020790A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E40"/>
    <w:rsid w:val="00231E40"/>
    <w:rsid w:val="0023221D"/>
    <w:rsid w:val="00232485"/>
    <w:rsid w:val="002325CF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20C5"/>
    <w:rsid w:val="00252F60"/>
    <w:rsid w:val="0025329B"/>
    <w:rsid w:val="002538CB"/>
    <w:rsid w:val="00253C54"/>
    <w:rsid w:val="002541B7"/>
    <w:rsid w:val="00254833"/>
    <w:rsid w:val="0025670E"/>
    <w:rsid w:val="00256FBE"/>
    <w:rsid w:val="002575DB"/>
    <w:rsid w:val="002626FC"/>
    <w:rsid w:val="00262991"/>
    <w:rsid w:val="0026356E"/>
    <w:rsid w:val="00263FF2"/>
    <w:rsid w:val="0026408E"/>
    <w:rsid w:val="00264499"/>
    <w:rsid w:val="00264FA4"/>
    <w:rsid w:val="002653C5"/>
    <w:rsid w:val="002656D3"/>
    <w:rsid w:val="00265AF8"/>
    <w:rsid w:val="00265D18"/>
    <w:rsid w:val="002660CA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9ED"/>
    <w:rsid w:val="0027630A"/>
    <w:rsid w:val="0027636F"/>
    <w:rsid w:val="002767F1"/>
    <w:rsid w:val="00276B71"/>
    <w:rsid w:val="00276E16"/>
    <w:rsid w:val="00280662"/>
    <w:rsid w:val="00280E9A"/>
    <w:rsid w:val="00280F36"/>
    <w:rsid w:val="0028236D"/>
    <w:rsid w:val="00282AD7"/>
    <w:rsid w:val="00282DA3"/>
    <w:rsid w:val="002835F3"/>
    <w:rsid w:val="00283C1C"/>
    <w:rsid w:val="00285580"/>
    <w:rsid w:val="00285E6B"/>
    <w:rsid w:val="002864DF"/>
    <w:rsid w:val="00287057"/>
    <w:rsid w:val="0028794B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F05"/>
    <w:rsid w:val="002A36E4"/>
    <w:rsid w:val="002A38EB"/>
    <w:rsid w:val="002A40BA"/>
    <w:rsid w:val="002A5587"/>
    <w:rsid w:val="002A5970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649F"/>
    <w:rsid w:val="002C6CC9"/>
    <w:rsid w:val="002C7CF7"/>
    <w:rsid w:val="002D0B8A"/>
    <w:rsid w:val="002D0C9D"/>
    <w:rsid w:val="002D125A"/>
    <w:rsid w:val="002D1B6A"/>
    <w:rsid w:val="002D1D7E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F1B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8B1"/>
    <w:rsid w:val="002F46F0"/>
    <w:rsid w:val="002F4E19"/>
    <w:rsid w:val="002F6010"/>
    <w:rsid w:val="002F6A65"/>
    <w:rsid w:val="002F7734"/>
    <w:rsid w:val="0030054A"/>
    <w:rsid w:val="0030144A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583"/>
    <w:rsid w:val="003212F5"/>
    <w:rsid w:val="00321377"/>
    <w:rsid w:val="003214F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987"/>
    <w:rsid w:val="0033225B"/>
    <w:rsid w:val="003323D7"/>
    <w:rsid w:val="00333909"/>
    <w:rsid w:val="0033461B"/>
    <w:rsid w:val="003355B5"/>
    <w:rsid w:val="00335965"/>
    <w:rsid w:val="00335A1A"/>
    <w:rsid w:val="00335E25"/>
    <w:rsid w:val="00336FE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5FE0"/>
    <w:rsid w:val="00361317"/>
    <w:rsid w:val="003638AA"/>
    <w:rsid w:val="00363ECC"/>
    <w:rsid w:val="0036514A"/>
    <w:rsid w:val="0036575A"/>
    <w:rsid w:val="00366B16"/>
    <w:rsid w:val="00367C1E"/>
    <w:rsid w:val="00370C99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25A6"/>
    <w:rsid w:val="0039325A"/>
    <w:rsid w:val="003944E9"/>
    <w:rsid w:val="00394E9A"/>
    <w:rsid w:val="00395A62"/>
    <w:rsid w:val="003A0B33"/>
    <w:rsid w:val="003A1789"/>
    <w:rsid w:val="003A2B72"/>
    <w:rsid w:val="003A380C"/>
    <w:rsid w:val="003A3BC7"/>
    <w:rsid w:val="003A5200"/>
    <w:rsid w:val="003A5B2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5E7"/>
    <w:rsid w:val="003B76AA"/>
    <w:rsid w:val="003B7DFD"/>
    <w:rsid w:val="003C1D41"/>
    <w:rsid w:val="003C2365"/>
    <w:rsid w:val="003C2D51"/>
    <w:rsid w:val="003C38BC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E2C"/>
    <w:rsid w:val="003D646C"/>
    <w:rsid w:val="003D76C3"/>
    <w:rsid w:val="003E0CD7"/>
    <w:rsid w:val="003E12FF"/>
    <w:rsid w:val="003E1562"/>
    <w:rsid w:val="003E2399"/>
    <w:rsid w:val="003E2668"/>
    <w:rsid w:val="003E2982"/>
    <w:rsid w:val="003E33A6"/>
    <w:rsid w:val="003E3B4B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22A5"/>
    <w:rsid w:val="004034BB"/>
    <w:rsid w:val="00403AE0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4CB6"/>
    <w:rsid w:val="00415374"/>
    <w:rsid w:val="004169B2"/>
    <w:rsid w:val="004201A1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D5A"/>
    <w:rsid w:val="004460F5"/>
    <w:rsid w:val="004461D7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7BE"/>
    <w:rsid w:val="00461D99"/>
    <w:rsid w:val="0046340F"/>
    <w:rsid w:val="00463860"/>
    <w:rsid w:val="00463F77"/>
    <w:rsid w:val="0046509D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541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980"/>
    <w:rsid w:val="004934AC"/>
    <w:rsid w:val="004936A8"/>
    <w:rsid w:val="00494944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3247"/>
    <w:rsid w:val="004A37AB"/>
    <w:rsid w:val="004A4DA8"/>
    <w:rsid w:val="004A4EA0"/>
    <w:rsid w:val="004A4FCC"/>
    <w:rsid w:val="004A5057"/>
    <w:rsid w:val="004A62BA"/>
    <w:rsid w:val="004A67DF"/>
    <w:rsid w:val="004A74EB"/>
    <w:rsid w:val="004B0A77"/>
    <w:rsid w:val="004B0B75"/>
    <w:rsid w:val="004B2A86"/>
    <w:rsid w:val="004B2D06"/>
    <w:rsid w:val="004B2F8D"/>
    <w:rsid w:val="004B38F0"/>
    <w:rsid w:val="004B4C7B"/>
    <w:rsid w:val="004B4E68"/>
    <w:rsid w:val="004B585E"/>
    <w:rsid w:val="004B5866"/>
    <w:rsid w:val="004B5A6A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68D4"/>
    <w:rsid w:val="004F0E4F"/>
    <w:rsid w:val="004F14AF"/>
    <w:rsid w:val="004F19BF"/>
    <w:rsid w:val="004F2644"/>
    <w:rsid w:val="004F3144"/>
    <w:rsid w:val="004F46D1"/>
    <w:rsid w:val="004F562F"/>
    <w:rsid w:val="004F5A59"/>
    <w:rsid w:val="004F6395"/>
    <w:rsid w:val="004F6532"/>
    <w:rsid w:val="004F6D06"/>
    <w:rsid w:val="004F6E44"/>
    <w:rsid w:val="004F70FD"/>
    <w:rsid w:val="004F7D78"/>
    <w:rsid w:val="0050035E"/>
    <w:rsid w:val="0050085E"/>
    <w:rsid w:val="00500AB0"/>
    <w:rsid w:val="00500B2B"/>
    <w:rsid w:val="00500BC5"/>
    <w:rsid w:val="00500C0C"/>
    <w:rsid w:val="00500E01"/>
    <w:rsid w:val="00501DAC"/>
    <w:rsid w:val="00502397"/>
    <w:rsid w:val="00502E45"/>
    <w:rsid w:val="00502E75"/>
    <w:rsid w:val="0050432C"/>
    <w:rsid w:val="005048D9"/>
    <w:rsid w:val="0050588B"/>
    <w:rsid w:val="0051131C"/>
    <w:rsid w:val="00511482"/>
    <w:rsid w:val="005119E0"/>
    <w:rsid w:val="00513131"/>
    <w:rsid w:val="0051338C"/>
    <w:rsid w:val="00513D50"/>
    <w:rsid w:val="00516CE0"/>
    <w:rsid w:val="00517559"/>
    <w:rsid w:val="0052038D"/>
    <w:rsid w:val="00520615"/>
    <w:rsid w:val="0052095F"/>
    <w:rsid w:val="00521149"/>
    <w:rsid w:val="00521ED9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3234"/>
    <w:rsid w:val="0053420B"/>
    <w:rsid w:val="0053494A"/>
    <w:rsid w:val="00534D0C"/>
    <w:rsid w:val="0053549C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6DE"/>
    <w:rsid w:val="00544B9A"/>
    <w:rsid w:val="00545DA1"/>
    <w:rsid w:val="00546CD8"/>
    <w:rsid w:val="005507BF"/>
    <w:rsid w:val="005509C8"/>
    <w:rsid w:val="005512E2"/>
    <w:rsid w:val="005528B9"/>
    <w:rsid w:val="00552E47"/>
    <w:rsid w:val="00553196"/>
    <w:rsid w:val="00553728"/>
    <w:rsid w:val="00553963"/>
    <w:rsid w:val="00554C33"/>
    <w:rsid w:val="00554E4B"/>
    <w:rsid w:val="00555853"/>
    <w:rsid w:val="005558C5"/>
    <w:rsid w:val="00555B89"/>
    <w:rsid w:val="00555EB3"/>
    <w:rsid w:val="00556512"/>
    <w:rsid w:val="00557536"/>
    <w:rsid w:val="00560442"/>
    <w:rsid w:val="005610D0"/>
    <w:rsid w:val="0056123F"/>
    <w:rsid w:val="00561C87"/>
    <w:rsid w:val="0056261D"/>
    <w:rsid w:val="00562D51"/>
    <w:rsid w:val="0056383C"/>
    <w:rsid w:val="00563A77"/>
    <w:rsid w:val="0056434C"/>
    <w:rsid w:val="00564609"/>
    <w:rsid w:val="00564885"/>
    <w:rsid w:val="00564BA4"/>
    <w:rsid w:val="00565341"/>
    <w:rsid w:val="00565975"/>
    <w:rsid w:val="00565E56"/>
    <w:rsid w:val="00566301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A"/>
    <w:rsid w:val="00572C6F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41FF"/>
    <w:rsid w:val="0058422C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87C"/>
    <w:rsid w:val="00591D22"/>
    <w:rsid w:val="0059225C"/>
    <w:rsid w:val="00592686"/>
    <w:rsid w:val="005933BB"/>
    <w:rsid w:val="00593DA0"/>
    <w:rsid w:val="00593F1C"/>
    <w:rsid w:val="005943B2"/>
    <w:rsid w:val="00594A48"/>
    <w:rsid w:val="00594C42"/>
    <w:rsid w:val="00594F93"/>
    <w:rsid w:val="00595B04"/>
    <w:rsid w:val="00596D3D"/>
    <w:rsid w:val="00597171"/>
    <w:rsid w:val="0059795B"/>
    <w:rsid w:val="00597A08"/>
    <w:rsid w:val="005A03F0"/>
    <w:rsid w:val="005A0472"/>
    <w:rsid w:val="005A17E6"/>
    <w:rsid w:val="005A2850"/>
    <w:rsid w:val="005A34FC"/>
    <w:rsid w:val="005A36D1"/>
    <w:rsid w:val="005A3C76"/>
    <w:rsid w:val="005A47E1"/>
    <w:rsid w:val="005A4966"/>
    <w:rsid w:val="005A5C5D"/>
    <w:rsid w:val="005A6032"/>
    <w:rsid w:val="005A6D13"/>
    <w:rsid w:val="005A7497"/>
    <w:rsid w:val="005A789C"/>
    <w:rsid w:val="005A79DD"/>
    <w:rsid w:val="005B0278"/>
    <w:rsid w:val="005B08EF"/>
    <w:rsid w:val="005B323F"/>
    <w:rsid w:val="005B380D"/>
    <w:rsid w:val="005B3F05"/>
    <w:rsid w:val="005B527D"/>
    <w:rsid w:val="005B5A2D"/>
    <w:rsid w:val="005B6EF3"/>
    <w:rsid w:val="005B71A8"/>
    <w:rsid w:val="005B7445"/>
    <w:rsid w:val="005B76CF"/>
    <w:rsid w:val="005C000C"/>
    <w:rsid w:val="005C1C76"/>
    <w:rsid w:val="005C3E52"/>
    <w:rsid w:val="005C7359"/>
    <w:rsid w:val="005D0BDE"/>
    <w:rsid w:val="005D16D8"/>
    <w:rsid w:val="005D173A"/>
    <w:rsid w:val="005D1BF1"/>
    <w:rsid w:val="005D211C"/>
    <w:rsid w:val="005D2F25"/>
    <w:rsid w:val="005D3083"/>
    <w:rsid w:val="005D3193"/>
    <w:rsid w:val="005D3F83"/>
    <w:rsid w:val="005D446A"/>
    <w:rsid w:val="005D4682"/>
    <w:rsid w:val="005D4AF7"/>
    <w:rsid w:val="005D54FA"/>
    <w:rsid w:val="005D7E0B"/>
    <w:rsid w:val="005E11E0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72A1"/>
    <w:rsid w:val="005E79E7"/>
    <w:rsid w:val="005F0760"/>
    <w:rsid w:val="005F09CA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3A9"/>
    <w:rsid w:val="005F5477"/>
    <w:rsid w:val="005F7047"/>
    <w:rsid w:val="006005D6"/>
    <w:rsid w:val="00600603"/>
    <w:rsid w:val="00600B59"/>
    <w:rsid w:val="00600EB5"/>
    <w:rsid w:val="0060201D"/>
    <w:rsid w:val="006035A4"/>
    <w:rsid w:val="00604E3D"/>
    <w:rsid w:val="006052E2"/>
    <w:rsid w:val="00605905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6B4"/>
    <w:rsid w:val="0063001B"/>
    <w:rsid w:val="00630CF5"/>
    <w:rsid w:val="00632067"/>
    <w:rsid w:val="00632334"/>
    <w:rsid w:val="0063385F"/>
    <w:rsid w:val="0063392C"/>
    <w:rsid w:val="0063392E"/>
    <w:rsid w:val="00633ED1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F02"/>
    <w:rsid w:val="00671F10"/>
    <w:rsid w:val="0067218D"/>
    <w:rsid w:val="00672A68"/>
    <w:rsid w:val="0067309C"/>
    <w:rsid w:val="00673398"/>
    <w:rsid w:val="0067340F"/>
    <w:rsid w:val="00674DEF"/>
    <w:rsid w:val="00676CC9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4319"/>
    <w:rsid w:val="0068444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D96"/>
    <w:rsid w:val="00697067"/>
    <w:rsid w:val="006978C8"/>
    <w:rsid w:val="00697C9A"/>
    <w:rsid w:val="00697E96"/>
    <w:rsid w:val="00697FC6"/>
    <w:rsid w:val="006A0205"/>
    <w:rsid w:val="006A10E5"/>
    <w:rsid w:val="006A219F"/>
    <w:rsid w:val="006A239A"/>
    <w:rsid w:val="006A2CD4"/>
    <w:rsid w:val="006A410A"/>
    <w:rsid w:val="006A4AA3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C0005"/>
    <w:rsid w:val="006C0D8F"/>
    <w:rsid w:val="006C0E8D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B25"/>
    <w:rsid w:val="006C4BB5"/>
    <w:rsid w:val="006C51CE"/>
    <w:rsid w:val="006C7350"/>
    <w:rsid w:val="006C7659"/>
    <w:rsid w:val="006D0CFE"/>
    <w:rsid w:val="006D2E13"/>
    <w:rsid w:val="006D2FC7"/>
    <w:rsid w:val="006D4D1F"/>
    <w:rsid w:val="006D6BC0"/>
    <w:rsid w:val="006D7021"/>
    <w:rsid w:val="006E0BD2"/>
    <w:rsid w:val="006E0FAF"/>
    <w:rsid w:val="006E17F8"/>
    <w:rsid w:val="006E1817"/>
    <w:rsid w:val="006E1C7C"/>
    <w:rsid w:val="006E258A"/>
    <w:rsid w:val="006E2631"/>
    <w:rsid w:val="006E3160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6955"/>
    <w:rsid w:val="006F6B96"/>
    <w:rsid w:val="006F6E35"/>
    <w:rsid w:val="006F6EB2"/>
    <w:rsid w:val="006F7600"/>
    <w:rsid w:val="006F7B10"/>
    <w:rsid w:val="00700598"/>
    <w:rsid w:val="0070061A"/>
    <w:rsid w:val="00701508"/>
    <w:rsid w:val="00701E0B"/>
    <w:rsid w:val="0070216E"/>
    <w:rsid w:val="00703812"/>
    <w:rsid w:val="00704E10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100D8"/>
    <w:rsid w:val="00710672"/>
    <w:rsid w:val="00711301"/>
    <w:rsid w:val="00711675"/>
    <w:rsid w:val="00711BA0"/>
    <w:rsid w:val="00711F84"/>
    <w:rsid w:val="007121B4"/>
    <w:rsid w:val="007126BB"/>
    <w:rsid w:val="007127F0"/>
    <w:rsid w:val="00712BA0"/>
    <w:rsid w:val="0071427D"/>
    <w:rsid w:val="00714405"/>
    <w:rsid w:val="00714421"/>
    <w:rsid w:val="00714973"/>
    <w:rsid w:val="00715047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692A"/>
    <w:rsid w:val="00727088"/>
    <w:rsid w:val="00727B33"/>
    <w:rsid w:val="00727FFC"/>
    <w:rsid w:val="007313C5"/>
    <w:rsid w:val="00731DA9"/>
    <w:rsid w:val="0073325B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5223"/>
    <w:rsid w:val="00755B42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1DBF"/>
    <w:rsid w:val="007923C8"/>
    <w:rsid w:val="00792512"/>
    <w:rsid w:val="007925BB"/>
    <w:rsid w:val="007930E7"/>
    <w:rsid w:val="00793A5D"/>
    <w:rsid w:val="00793D45"/>
    <w:rsid w:val="00794D7B"/>
    <w:rsid w:val="00794D84"/>
    <w:rsid w:val="00795196"/>
    <w:rsid w:val="00795B5A"/>
    <w:rsid w:val="00796BE7"/>
    <w:rsid w:val="007A06E5"/>
    <w:rsid w:val="007A0E5D"/>
    <w:rsid w:val="007A3843"/>
    <w:rsid w:val="007A3C24"/>
    <w:rsid w:val="007A5E3E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68"/>
    <w:rsid w:val="007B4799"/>
    <w:rsid w:val="007B49A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4A9A"/>
    <w:rsid w:val="007C4B34"/>
    <w:rsid w:val="007C5547"/>
    <w:rsid w:val="007C60CD"/>
    <w:rsid w:val="007C6E00"/>
    <w:rsid w:val="007C7929"/>
    <w:rsid w:val="007C7B9F"/>
    <w:rsid w:val="007D0CDA"/>
    <w:rsid w:val="007D0F3F"/>
    <w:rsid w:val="007D10FD"/>
    <w:rsid w:val="007D2B43"/>
    <w:rsid w:val="007D3109"/>
    <w:rsid w:val="007D3383"/>
    <w:rsid w:val="007D385C"/>
    <w:rsid w:val="007D4208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A47"/>
    <w:rsid w:val="00805E63"/>
    <w:rsid w:val="0080617C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AC6"/>
    <w:rsid w:val="00813F0C"/>
    <w:rsid w:val="00814897"/>
    <w:rsid w:val="00815801"/>
    <w:rsid w:val="0081580C"/>
    <w:rsid w:val="00816A50"/>
    <w:rsid w:val="00816A91"/>
    <w:rsid w:val="00817456"/>
    <w:rsid w:val="00817933"/>
    <w:rsid w:val="00817FD7"/>
    <w:rsid w:val="00820CEB"/>
    <w:rsid w:val="00821494"/>
    <w:rsid w:val="00821755"/>
    <w:rsid w:val="00822DA5"/>
    <w:rsid w:val="0082302E"/>
    <w:rsid w:val="0082307F"/>
    <w:rsid w:val="00823672"/>
    <w:rsid w:val="00824282"/>
    <w:rsid w:val="00824742"/>
    <w:rsid w:val="00824877"/>
    <w:rsid w:val="00825080"/>
    <w:rsid w:val="0082522C"/>
    <w:rsid w:val="00825781"/>
    <w:rsid w:val="0082587C"/>
    <w:rsid w:val="00826240"/>
    <w:rsid w:val="008277B9"/>
    <w:rsid w:val="00827AA1"/>
    <w:rsid w:val="00830CC7"/>
    <w:rsid w:val="008317A3"/>
    <w:rsid w:val="00832397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8F"/>
    <w:rsid w:val="008563EB"/>
    <w:rsid w:val="00856451"/>
    <w:rsid w:val="00856FCA"/>
    <w:rsid w:val="00857231"/>
    <w:rsid w:val="00860048"/>
    <w:rsid w:val="00860ED5"/>
    <w:rsid w:val="00861519"/>
    <w:rsid w:val="00862AD1"/>
    <w:rsid w:val="00862CA3"/>
    <w:rsid w:val="00863138"/>
    <w:rsid w:val="00863BD1"/>
    <w:rsid w:val="00863C59"/>
    <w:rsid w:val="00865D9F"/>
    <w:rsid w:val="008661D5"/>
    <w:rsid w:val="00866FF6"/>
    <w:rsid w:val="008673AE"/>
    <w:rsid w:val="0086752C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587"/>
    <w:rsid w:val="008818BD"/>
    <w:rsid w:val="00882071"/>
    <w:rsid w:val="008831EF"/>
    <w:rsid w:val="0088450F"/>
    <w:rsid w:val="008850CF"/>
    <w:rsid w:val="00885D2A"/>
    <w:rsid w:val="00885FF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A0045"/>
    <w:rsid w:val="008A0332"/>
    <w:rsid w:val="008A04D1"/>
    <w:rsid w:val="008A066B"/>
    <w:rsid w:val="008A0936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89"/>
    <w:rsid w:val="008A4349"/>
    <w:rsid w:val="008A5704"/>
    <w:rsid w:val="008A5A76"/>
    <w:rsid w:val="008A6352"/>
    <w:rsid w:val="008A66F6"/>
    <w:rsid w:val="008A7943"/>
    <w:rsid w:val="008B0032"/>
    <w:rsid w:val="008B0D3F"/>
    <w:rsid w:val="008B1D7F"/>
    <w:rsid w:val="008B2FB2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DC1"/>
    <w:rsid w:val="008E03F7"/>
    <w:rsid w:val="008E0A62"/>
    <w:rsid w:val="008E1133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F0807"/>
    <w:rsid w:val="008F0C68"/>
    <w:rsid w:val="008F3352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565"/>
    <w:rsid w:val="009129C2"/>
    <w:rsid w:val="009139E0"/>
    <w:rsid w:val="00913A6B"/>
    <w:rsid w:val="00914B66"/>
    <w:rsid w:val="00914C3D"/>
    <w:rsid w:val="0091515A"/>
    <w:rsid w:val="0091565E"/>
    <w:rsid w:val="00917BF9"/>
    <w:rsid w:val="00920A93"/>
    <w:rsid w:val="0092128A"/>
    <w:rsid w:val="00921AE9"/>
    <w:rsid w:val="00922025"/>
    <w:rsid w:val="0092218C"/>
    <w:rsid w:val="00923B50"/>
    <w:rsid w:val="0092417D"/>
    <w:rsid w:val="00924751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CA1"/>
    <w:rsid w:val="0093703E"/>
    <w:rsid w:val="0093753A"/>
    <w:rsid w:val="00937B91"/>
    <w:rsid w:val="00940E61"/>
    <w:rsid w:val="009410CD"/>
    <w:rsid w:val="009415C0"/>
    <w:rsid w:val="0094515D"/>
    <w:rsid w:val="00945DED"/>
    <w:rsid w:val="009467D0"/>
    <w:rsid w:val="00947313"/>
    <w:rsid w:val="009473B7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875"/>
    <w:rsid w:val="0095394E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2232"/>
    <w:rsid w:val="00972BAD"/>
    <w:rsid w:val="00973BE5"/>
    <w:rsid w:val="0097532E"/>
    <w:rsid w:val="0097572D"/>
    <w:rsid w:val="00977602"/>
    <w:rsid w:val="00980218"/>
    <w:rsid w:val="0098031E"/>
    <w:rsid w:val="009808B4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40F2"/>
    <w:rsid w:val="009842DF"/>
    <w:rsid w:val="00984981"/>
    <w:rsid w:val="00985AFB"/>
    <w:rsid w:val="00985D27"/>
    <w:rsid w:val="00985F64"/>
    <w:rsid w:val="00987BB0"/>
    <w:rsid w:val="00990862"/>
    <w:rsid w:val="00990FCB"/>
    <w:rsid w:val="00991191"/>
    <w:rsid w:val="00991736"/>
    <w:rsid w:val="00991839"/>
    <w:rsid w:val="0099198A"/>
    <w:rsid w:val="009919AE"/>
    <w:rsid w:val="009926AA"/>
    <w:rsid w:val="00993177"/>
    <w:rsid w:val="00993D2D"/>
    <w:rsid w:val="00994B3D"/>
    <w:rsid w:val="009955ED"/>
    <w:rsid w:val="00995683"/>
    <w:rsid w:val="00996F1D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D68"/>
    <w:rsid w:val="009A5ECA"/>
    <w:rsid w:val="009A63AD"/>
    <w:rsid w:val="009A6718"/>
    <w:rsid w:val="009A70A1"/>
    <w:rsid w:val="009A76A8"/>
    <w:rsid w:val="009A76DA"/>
    <w:rsid w:val="009A7C43"/>
    <w:rsid w:val="009B012B"/>
    <w:rsid w:val="009B0669"/>
    <w:rsid w:val="009B0EFA"/>
    <w:rsid w:val="009B12D8"/>
    <w:rsid w:val="009B27AE"/>
    <w:rsid w:val="009B40A2"/>
    <w:rsid w:val="009B48E1"/>
    <w:rsid w:val="009B498C"/>
    <w:rsid w:val="009B4DC2"/>
    <w:rsid w:val="009B5887"/>
    <w:rsid w:val="009B5D66"/>
    <w:rsid w:val="009B6649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38A"/>
    <w:rsid w:val="009D093B"/>
    <w:rsid w:val="009D10D0"/>
    <w:rsid w:val="009D1111"/>
    <w:rsid w:val="009D1FA9"/>
    <w:rsid w:val="009D2462"/>
    <w:rsid w:val="009D2739"/>
    <w:rsid w:val="009D2EEC"/>
    <w:rsid w:val="009D3003"/>
    <w:rsid w:val="009D337C"/>
    <w:rsid w:val="009D35C0"/>
    <w:rsid w:val="009D36D2"/>
    <w:rsid w:val="009D49E4"/>
    <w:rsid w:val="009D5620"/>
    <w:rsid w:val="009D7F7D"/>
    <w:rsid w:val="009E1A93"/>
    <w:rsid w:val="009E2032"/>
    <w:rsid w:val="009E3292"/>
    <w:rsid w:val="009E3E0C"/>
    <w:rsid w:val="009E4D79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F04"/>
    <w:rsid w:val="009F00FB"/>
    <w:rsid w:val="009F074B"/>
    <w:rsid w:val="009F07BA"/>
    <w:rsid w:val="009F09FF"/>
    <w:rsid w:val="009F11C9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7773"/>
    <w:rsid w:val="00A0000A"/>
    <w:rsid w:val="00A024BA"/>
    <w:rsid w:val="00A025A8"/>
    <w:rsid w:val="00A045B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C8B"/>
    <w:rsid w:val="00A11356"/>
    <w:rsid w:val="00A11DD1"/>
    <w:rsid w:val="00A1216A"/>
    <w:rsid w:val="00A1261C"/>
    <w:rsid w:val="00A129CD"/>
    <w:rsid w:val="00A1320B"/>
    <w:rsid w:val="00A13D6B"/>
    <w:rsid w:val="00A14E5D"/>
    <w:rsid w:val="00A15328"/>
    <w:rsid w:val="00A15792"/>
    <w:rsid w:val="00A15B03"/>
    <w:rsid w:val="00A166C9"/>
    <w:rsid w:val="00A16C47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4B5F"/>
    <w:rsid w:val="00A25D2F"/>
    <w:rsid w:val="00A26946"/>
    <w:rsid w:val="00A26C9A"/>
    <w:rsid w:val="00A26E98"/>
    <w:rsid w:val="00A274BC"/>
    <w:rsid w:val="00A27861"/>
    <w:rsid w:val="00A314CF"/>
    <w:rsid w:val="00A32245"/>
    <w:rsid w:val="00A32825"/>
    <w:rsid w:val="00A330E4"/>
    <w:rsid w:val="00A3378A"/>
    <w:rsid w:val="00A33973"/>
    <w:rsid w:val="00A343A4"/>
    <w:rsid w:val="00A3490B"/>
    <w:rsid w:val="00A36026"/>
    <w:rsid w:val="00A365C1"/>
    <w:rsid w:val="00A36832"/>
    <w:rsid w:val="00A36A1A"/>
    <w:rsid w:val="00A3774B"/>
    <w:rsid w:val="00A40766"/>
    <w:rsid w:val="00A40933"/>
    <w:rsid w:val="00A41025"/>
    <w:rsid w:val="00A41B91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36B0"/>
    <w:rsid w:val="00A537A6"/>
    <w:rsid w:val="00A53A60"/>
    <w:rsid w:val="00A5403F"/>
    <w:rsid w:val="00A54353"/>
    <w:rsid w:val="00A5440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F11"/>
    <w:rsid w:val="00A75FBB"/>
    <w:rsid w:val="00A763FE"/>
    <w:rsid w:val="00A76991"/>
    <w:rsid w:val="00A76DD1"/>
    <w:rsid w:val="00A77587"/>
    <w:rsid w:val="00A7769D"/>
    <w:rsid w:val="00A77F39"/>
    <w:rsid w:val="00A809A3"/>
    <w:rsid w:val="00A815B4"/>
    <w:rsid w:val="00A81636"/>
    <w:rsid w:val="00A817A7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717B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11EE"/>
    <w:rsid w:val="00AA2293"/>
    <w:rsid w:val="00AA3DBE"/>
    <w:rsid w:val="00AA4BA6"/>
    <w:rsid w:val="00AA6954"/>
    <w:rsid w:val="00AA6BA2"/>
    <w:rsid w:val="00AA6FBA"/>
    <w:rsid w:val="00AA73AA"/>
    <w:rsid w:val="00AB0657"/>
    <w:rsid w:val="00AB0EAD"/>
    <w:rsid w:val="00AB18A8"/>
    <w:rsid w:val="00AB1EF1"/>
    <w:rsid w:val="00AB2216"/>
    <w:rsid w:val="00AB2A03"/>
    <w:rsid w:val="00AB2EF5"/>
    <w:rsid w:val="00AB2F16"/>
    <w:rsid w:val="00AB38B1"/>
    <w:rsid w:val="00AB38B2"/>
    <w:rsid w:val="00AB4CBA"/>
    <w:rsid w:val="00AB4E21"/>
    <w:rsid w:val="00AB630E"/>
    <w:rsid w:val="00AB7396"/>
    <w:rsid w:val="00AB7A8B"/>
    <w:rsid w:val="00AB7BC4"/>
    <w:rsid w:val="00AC1390"/>
    <w:rsid w:val="00AC13AF"/>
    <w:rsid w:val="00AC3C50"/>
    <w:rsid w:val="00AC4A72"/>
    <w:rsid w:val="00AC4FEC"/>
    <w:rsid w:val="00AC6265"/>
    <w:rsid w:val="00AC66E9"/>
    <w:rsid w:val="00AC6A39"/>
    <w:rsid w:val="00AD0CE2"/>
    <w:rsid w:val="00AD3345"/>
    <w:rsid w:val="00AD4494"/>
    <w:rsid w:val="00AD63DD"/>
    <w:rsid w:val="00AD666D"/>
    <w:rsid w:val="00AD6C04"/>
    <w:rsid w:val="00AD7E75"/>
    <w:rsid w:val="00AE1586"/>
    <w:rsid w:val="00AE261F"/>
    <w:rsid w:val="00AE27A2"/>
    <w:rsid w:val="00AE27DD"/>
    <w:rsid w:val="00AE358E"/>
    <w:rsid w:val="00AE3CDE"/>
    <w:rsid w:val="00AE672F"/>
    <w:rsid w:val="00AE73AB"/>
    <w:rsid w:val="00AE7B08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6262"/>
    <w:rsid w:val="00AF6FAA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F73"/>
    <w:rsid w:val="00B1020B"/>
    <w:rsid w:val="00B110FA"/>
    <w:rsid w:val="00B11325"/>
    <w:rsid w:val="00B1197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222B"/>
    <w:rsid w:val="00B35B12"/>
    <w:rsid w:val="00B35B39"/>
    <w:rsid w:val="00B362DB"/>
    <w:rsid w:val="00B36AB2"/>
    <w:rsid w:val="00B37C56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66ED"/>
    <w:rsid w:val="00B57092"/>
    <w:rsid w:val="00B5714E"/>
    <w:rsid w:val="00B5737E"/>
    <w:rsid w:val="00B57D5D"/>
    <w:rsid w:val="00B57F43"/>
    <w:rsid w:val="00B60798"/>
    <w:rsid w:val="00B607DD"/>
    <w:rsid w:val="00B6136C"/>
    <w:rsid w:val="00B61D89"/>
    <w:rsid w:val="00B6346C"/>
    <w:rsid w:val="00B637BB"/>
    <w:rsid w:val="00B6456D"/>
    <w:rsid w:val="00B65D65"/>
    <w:rsid w:val="00B66593"/>
    <w:rsid w:val="00B6712E"/>
    <w:rsid w:val="00B702DF"/>
    <w:rsid w:val="00B70320"/>
    <w:rsid w:val="00B71F8B"/>
    <w:rsid w:val="00B71F96"/>
    <w:rsid w:val="00B72B96"/>
    <w:rsid w:val="00B72F0D"/>
    <w:rsid w:val="00B737AA"/>
    <w:rsid w:val="00B747E0"/>
    <w:rsid w:val="00B74B0E"/>
    <w:rsid w:val="00B74F69"/>
    <w:rsid w:val="00B7587B"/>
    <w:rsid w:val="00B8057C"/>
    <w:rsid w:val="00B8156B"/>
    <w:rsid w:val="00B81918"/>
    <w:rsid w:val="00B81C3E"/>
    <w:rsid w:val="00B822B4"/>
    <w:rsid w:val="00B82CA6"/>
    <w:rsid w:val="00B83BB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65DA"/>
    <w:rsid w:val="00B968F3"/>
    <w:rsid w:val="00B96B82"/>
    <w:rsid w:val="00B974E3"/>
    <w:rsid w:val="00B97C0A"/>
    <w:rsid w:val="00B97D41"/>
    <w:rsid w:val="00BA0D5F"/>
    <w:rsid w:val="00BA20D0"/>
    <w:rsid w:val="00BA2AA5"/>
    <w:rsid w:val="00BA2AED"/>
    <w:rsid w:val="00BA2F35"/>
    <w:rsid w:val="00BA36DA"/>
    <w:rsid w:val="00BA41F2"/>
    <w:rsid w:val="00BA52B8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7C74"/>
    <w:rsid w:val="00BB7FB7"/>
    <w:rsid w:val="00BC103D"/>
    <w:rsid w:val="00BC1A28"/>
    <w:rsid w:val="00BC1EC9"/>
    <w:rsid w:val="00BC1F5C"/>
    <w:rsid w:val="00BC1F66"/>
    <w:rsid w:val="00BC2900"/>
    <w:rsid w:val="00BC29DA"/>
    <w:rsid w:val="00BC50B7"/>
    <w:rsid w:val="00BC5417"/>
    <w:rsid w:val="00BC5A32"/>
    <w:rsid w:val="00BC6809"/>
    <w:rsid w:val="00BC742B"/>
    <w:rsid w:val="00BC7D2E"/>
    <w:rsid w:val="00BC7E0E"/>
    <w:rsid w:val="00BD0DBC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A65"/>
    <w:rsid w:val="00BE4B6C"/>
    <w:rsid w:val="00BE4EEC"/>
    <w:rsid w:val="00BE59E7"/>
    <w:rsid w:val="00BE68D8"/>
    <w:rsid w:val="00BE69D0"/>
    <w:rsid w:val="00BE78BB"/>
    <w:rsid w:val="00BF07D3"/>
    <w:rsid w:val="00BF0CF5"/>
    <w:rsid w:val="00BF10BF"/>
    <w:rsid w:val="00BF142B"/>
    <w:rsid w:val="00BF16AA"/>
    <w:rsid w:val="00BF1B7C"/>
    <w:rsid w:val="00BF20E7"/>
    <w:rsid w:val="00BF4376"/>
    <w:rsid w:val="00BF4438"/>
    <w:rsid w:val="00BF4809"/>
    <w:rsid w:val="00BF4883"/>
    <w:rsid w:val="00BF509C"/>
    <w:rsid w:val="00BF5C1D"/>
    <w:rsid w:val="00BF631F"/>
    <w:rsid w:val="00BF65D2"/>
    <w:rsid w:val="00BF68AE"/>
    <w:rsid w:val="00BF6B54"/>
    <w:rsid w:val="00BF722B"/>
    <w:rsid w:val="00BF7275"/>
    <w:rsid w:val="00BF7568"/>
    <w:rsid w:val="00BF79CB"/>
    <w:rsid w:val="00C0021C"/>
    <w:rsid w:val="00C007A6"/>
    <w:rsid w:val="00C0092E"/>
    <w:rsid w:val="00C00C03"/>
    <w:rsid w:val="00C01135"/>
    <w:rsid w:val="00C01738"/>
    <w:rsid w:val="00C02890"/>
    <w:rsid w:val="00C044F3"/>
    <w:rsid w:val="00C05783"/>
    <w:rsid w:val="00C05A63"/>
    <w:rsid w:val="00C05E10"/>
    <w:rsid w:val="00C066FA"/>
    <w:rsid w:val="00C07CA5"/>
    <w:rsid w:val="00C07EBF"/>
    <w:rsid w:val="00C10196"/>
    <w:rsid w:val="00C109BD"/>
    <w:rsid w:val="00C10DAE"/>
    <w:rsid w:val="00C10FCF"/>
    <w:rsid w:val="00C131EE"/>
    <w:rsid w:val="00C141C9"/>
    <w:rsid w:val="00C142DC"/>
    <w:rsid w:val="00C14319"/>
    <w:rsid w:val="00C146B7"/>
    <w:rsid w:val="00C14FC6"/>
    <w:rsid w:val="00C157FA"/>
    <w:rsid w:val="00C15900"/>
    <w:rsid w:val="00C1649F"/>
    <w:rsid w:val="00C16558"/>
    <w:rsid w:val="00C16EED"/>
    <w:rsid w:val="00C17802"/>
    <w:rsid w:val="00C20C67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E84"/>
    <w:rsid w:val="00C27773"/>
    <w:rsid w:val="00C30481"/>
    <w:rsid w:val="00C313D1"/>
    <w:rsid w:val="00C3256A"/>
    <w:rsid w:val="00C33079"/>
    <w:rsid w:val="00C33200"/>
    <w:rsid w:val="00C33705"/>
    <w:rsid w:val="00C33B0A"/>
    <w:rsid w:val="00C343B6"/>
    <w:rsid w:val="00C3471F"/>
    <w:rsid w:val="00C34ABB"/>
    <w:rsid w:val="00C34DA1"/>
    <w:rsid w:val="00C34DCF"/>
    <w:rsid w:val="00C35B01"/>
    <w:rsid w:val="00C35C9D"/>
    <w:rsid w:val="00C3638A"/>
    <w:rsid w:val="00C36C5B"/>
    <w:rsid w:val="00C37054"/>
    <w:rsid w:val="00C37318"/>
    <w:rsid w:val="00C40862"/>
    <w:rsid w:val="00C4174E"/>
    <w:rsid w:val="00C41779"/>
    <w:rsid w:val="00C42EB0"/>
    <w:rsid w:val="00C4390E"/>
    <w:rsid w:val="00C43CC5"/>
    <w:rsid w:val="00C43D6B"/>
    <w:rsid w:val="00C45986"/>
    <w:rsid w:val="00C45BD1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23A5"/>
    <w:rsid w:val="00C63229"/>
    <w:rsid w:val="00C64D24"/>
    <w:rsid w:val="00C64E14"/>
    <w:rsid w:val="00C653A3"/>
    <w:rsid w:val="00C671C1"/>
    <w:rsid w:val="00C6724E"/>
    <w:rsid w:val="00C672B1"/>
    <w:rsid w:val="00C67C6E"/>
    <w:rsid w:val="00C67E30"/>
    <w:rsid w:val="00C7044A"/>
    <w:rsid w:val="00C7140F"/>
    <w:rsid w:val="00C714C5"/>
    <w:rsid w:val="00C714D9"/>
    <w:rsid w:val="00C718EC"/>
    <w:rsid w:val="00C71E86"/>
    <w:rsid w:val="00C723D5"/>
    <w:rsid w:val="00C730EA"/>
    <w:rsid w:val="00C731DE"/>
    <w:rsid w:val="00C7355A"/>
    <w:rsid w:val="00C7389C"/>
    <w:rsid w:val="00C73915"/>
    <w:rsid w:val="00C74F70"/>
    <w:rsid w:val="00C75562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BC6"/>
    <w:rsid w:val="00CA381C"/>
    <w:rsid w:val="00CA3CA1"/>
    <w:rsid w:val="00CA4E70"/>
    <w:rsid w:val="00CA5EE2"/>
    <w:rsid w:val="00CA7DEF"/>
    <w:rsid w:val="00CB048D"/>
    <w:rsid w:val="00CB0A99"/>
    <w:rsid w:val="00CB0B89"/>
    <w:rsid w:val="00CB153D"/>
    <w:rsid w:val="00CB188E"/>
    <w:rsid w:val="00CB2670"/>
    <w:rsid w:val="00CB5432"/>
    <w:rsid w:val="00CB5A82"/>
    <w:rsid w:val="00CB7D7F"/>
    <w:rsid w:val="00CC257E"/>
    <w:rsid w:val="00CC3A50"/>
    <w:rsid w:val="00CC4584"/>
    <w:rsid w:val="00CC4BEE"/>
    <w:rsid w:val="00CC4C19"/>
    <w:rsid w:val="00CC5BBB"/>
    <w:rsid w:val="00CC6E74"/>
    <w:rsid w:val="00CC6FF2"/>
    <w:rsid w:val="00CC7617"/>
    <w:rsid w:val="00CC7C32"/>
    <w:rsid w:val="00CC7D8F"/>
    <w:rsid w:val="00CD015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2A72"/>
    <w:rsid w:val="00CF2E60"/>
    <w:rsid w:val="00CF36A1"/>
    <w:rsid w:val="00CF5018"/>
    <w:rsid w:val="00CF5361"/>
    <w:rsid w:val="00CF5405"/>
    <w:rsid w:val="00CF6C7C"/>
    <w:rsid w:val="00CF6F14"/>
    <w:rsid w:val="00CF710B"/>
    <w:rsid w:val="00CF74FB"/>
    <w:rsid w:val="00CF7684"/>
    <w:rsid w:val="00D00637"/>
    <w:rsid w:val="00D008E8"/>
    <w:rsid w:val="00D019F8"/>
    <w:rsid w:val="00D01A7A"/>
    <w:rsid w:val="00D02859"/>
    <w:rsid w:val="00D0324F"/>
    <w:rsid w:val="00D03B5B"/>
    <w:rsid w:val="00D04DD1"/>
    <w:rsid w:val="00D0607D"/>
    <w:rsid w:val="00D074FF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EA3"/>
    <w:rsid w:val="00D207E8"/>
    <w:rsid w:val="00D20E6B"/>
    <w:rsid w:val="00D20F5F"/>
    <w:rsid w:val="00D210B3"/>
    <w:rsid w:val="00D21DBC"/>
    <w:rsid w:val="00D225BD"/>
    <w:rsid w:val="00D23552"/>
    <w:rsid w:val="00D2424A"/>
    <w:rsid w:val="00D2464F"/>
    <w:rsid w:val="00D24CBD"/>
    <w:rsid w:val="00D254F6"/>
    <w:rsid w:val="00D26354"/>
    <w:rsid w:val="00D2695A"/>
    <w:rsid w:val="00D26C70"/>
    <w:rsid w:val="00D278A4"/>
    <w:rsid w:val="00D27F31"/>
    <w:rsid w:val="00D31D9F"/>
    <w:rsid w:val="00D3282B"/>
    <w:rsid w:val="00D33D22"/>
    <w:rsid w:val="00D344D1"/>
    <w:rsid w:val="00D348FF"/>
    <w:rsid w:val="00D36889"/>
    <w:rsid w:val="00D3728F"/>
    <w:rsid w:val="00D37B35"/>
    <w:rsid w:val="00D41BBF"/>
    <w:rsid w:val="00D42018"/>
    <w:rsid w:val="00D420DA"/>
    <w:rsid w:val="00D4321F"/>
    <w:rsid w:val="00D438A6"/>
    <w:rsid w:val="00D43BB2"/>
    <w:rsid w:val="00D43EBB"/>
    <w:rsid w:val="00D4440E"/>
    <w:rsid w:val="00D44660"/>
    <w:rsid w:val="00D451E2"/>
    <w:rsid w:val="00D45CED"/>
    <w:rsid w:val="00D47017"/>
    <w:rsid w:val="00D470F5"/>
    <w:rsid w:val="00D47C3B"/>
    <w:rsid w:val="00D47F66"/>
    <w:rsid w:val="00D5046F"/>
    <w:rsid w:val="00D50E56"/>
    <w:rsid w:val="00D50F26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806A5"/>
    <w:rsid w:val="00D811E6"/>
    <w:rsid w:val="00D8123F"/>
    <w:rsid w:val="00D8126C"/>
    <w:rsid w:val="00D8144B"/>
    <w:rsid w:val="00D82928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D03"/>
    <w:rsid w:val="00D96E58"/>
    <w:rsid w:val="00DA0ADA"/>
    <w:rsid w:val="00DA0DEC"/>
    <w:rsid w:val="00DA18F7"/>
    <w:rsid w:val="00DA23A6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C41"/>
    <w:rsid w:val="00DB188E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9D6"/>
    <w:rsid w:val="00DB5B48"/>
    <w:rsid w:val="00DB5DDA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6000"/>
    <w:rsid w:val="00DC62CF"/>
    <w:rsid w:val="00DC6B20"/>
    <w:rsid w:val="00DD0930"/>
    <w:rsid w:val="00DD0D29"/>
    <w:rsid w:val="00DD1013"/>
    <w:rsid w:val="00DD1BFE"/>
    <w:rsid w:val="00DD21C4"/>
    <w:rsid w:val="00DD3D62"/>
    <w:rsid w:val="00DD3E44"/>
    <w:rsid w:val="00DD41A1"/>
    <w:rsid w:val="00DD424B"/>
    <w:rsid w:val="00DD4488"/>
    <w:rsid w:val="00DD518F"/>
    <w:rsid w:val="00DD68C9"/>
    <w:rsid w:val="00DD70DA"/>
    <w:rsid w:val="00DD74FF"/>
    <w:rsid w:val="00DD791C"/>
    <w:rsid w:val="00DE2510"/>
    <w:rsid w:val="00DE3129"/>
    <w:rsid w:val="00DE31C7"/>
    <w:rsid w:val="00DE33E8"/>
    <w:rsid w:val="00DE3E2C"/>
    <w:rsid w:val="00DE41D3"/>
    <w:rsid w:val="00DE47C4"/>
    <w:rsid w:val="00DE53E3"/>
    <w:rsid w:val="00DE5B91"/>
    <w:rsid w:val="00DE6523"/>
    <w:rsid w:val="00DE6955"/>
    <w:rsid w:val="00DE6D0E"/>
    <w:rsid w:val="00DE76E0"/>
    <w:rsid w:val="00DF1C80"/>
    <w:rsid w:val="00DF1D84"/>
    <w:rsid w:val="00DF1FBB"/>
    <w:rsid w:val="00DF2640"/>
    <w:rsid w:val="00DF2818"/>
    <w:rsid w:val="00DF2C6C"/>
    <w:rsid w:val="00DF3828"/>
    <w:rsid w:val="00DF4191"/>
    <w:rsid w:val="00DF45F8"/>
    <w:rsid w:val="00DF483D"/>
    <w:rsid w:val="00DF4BE5"/>
    <w:rsid w:val="00DF5147"/>
    <w:rsid w:val="00DF631A"/>
    <w:rsid w:val="00DF636E"/>
    <w:rsid w:val="00DF67DA"/>
    <w:rsid w:val="00E00A9B"/>
    <w:rsid w:val="00E00E5A"/>
    <w:rsid w:val="00E0122C"/>
    <w:rsid w:val="00E01292"/>
    <w:rsid w:val="00E02615"/>
    <w:rsid w:val="00E028DC"/>
    <w:rsid w:val="00E02FFC"/>
    <w:rsid w:val="00E05C1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74E"/>
    <w:rsid w:val="00E14B6B"/>
    <w:rsid w:val="00E16186"/>
    <w:rsid w:val="00E16680"/>
    <w:rsid w:val="00E16833"/>
    <w:rsid w:val="00E173C7"/>
    <w:rsid w:val="00E1742A"/>
    <w:rsid w:val="00E17DAD"/>
    <w:rsid w:val="00E20952"/>
    <w:rsid w:val="00E20F04"/>
    <w:rsid w:val="00E210F8"/>
    <w:rsid w:val="00E21393"/>
    <w:rsid w:val="00E21739"/>
    <w:rsid w:val="00E21D9E"/>
    <w:rsid w:val="00E230D8"/>
    <w:rsid w:val="00E240F9"/>
    <w:rsid w:val="00E2578A"/>
    <w:rsid w:val="00E26070"/>
    <w:rsid w:val="00E273FB"/>
    <w:rsid w:val="00E27D01"/>
    <w:rsid w:val="00E32423"/>
    <w:rsid w:val="00E328DB"/>
    <w:rsid w:val="00E32C01"/>
    <w:rsid w:val="00E32CAA"/>
    <w:rsid w:val="00E32E45"/>
    <w:rsid w:val="00E32EE7"/>
    <w:rsid w:val="00E32FC1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62A8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743"/>
    <w:rsid w:val="00E57E49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AF1"/>
    <w:rsid w:val="00E70A88"/>
    <w:rsid w:val="00E70D38"/>
    <w:rsid w:val="00E7119C"/>
    <w:rsid w:val="00E72145"/>
    <w:rsid w:val="00E724BD"/>
    <w:rsid w:val="00E733B1"/>
    <w:rsid w:val="00E73856"/>
    <w:rsid w:val="00E73F15"/>
    <w:rsid w:val="00E74325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40C6"/>
    <w:rsid w:val="00E85FE8"/>
    <w:rsid w:val="00E86517"/>
    <w:rsid w:val="00E86A75"/>
    <w:rsid w:val="00E86A98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7A0"/>
    <w:rsid w:val="00E97E65"/>
    <w:rsid w:val="00EA035A"/>
    <w:rsid w:val="00EA15BA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1316"/>
    <w:rsid w:val="00EC1A0D"/>
    <w:rsid w:val="00EC1DFF"/>
    <w:rsid w:val="00EC2467"/>
    <w:rsid w:val="00EC261F"/>
    <w:rsid w:val="00EC392B"/>
    <w:rsid w:val="00EC497F"/>
    <w:rsid w:val="00EC4AFC"/>
    <w:rsid w:val="00EC586C"/>
    <w:rsid w:val="00EC58B7"/>
    <w:rsid w:val="00EC5AA5"/>
    <w:rsid w:val="00EC6681"/>
    <w:rsid w:val="00EC7487"/>
    <w:rsid w:val="00EC7B7F"/>
    <w:rsid w:val="00EC7FE8"/>
    <w:rsid w:val="00ED0503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147B"/>
    <w:rsid w:val="00EE2584"/>
    <w:rsid w:val="00EE26C7"/>
    <w:rsid w:val="00EE39E7"/>
    <w:rsid w:val="00EE4073"/>
    <w:rsid w:val="00EE40B6"/>
    <w:rsid w:val="00EE4939"/>
    <w:rsid w:val="00EE579F"/>
    <w:rsid w:val="00EE623F"/>
    <w:rsid w:val="00EE6E22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7C9"/>
    <w:rsid w:val="00EF2A41"/>
    <w:rsid w:val="00EF3197"/>
    <w:rsid w:val="00EF3C48"/>
    <w:rsid w:val="00EF3FCE"/>
    <w:rsid w:val="00EF48A2"/>
    <w:rsid w:val="00EF4D29"/>
    <w:rsid w:val="00EF5607"/>
    <w:rsid w:val="00EF5690"/>
    <w:rsid w:val="00EF5A47"/>
    <w:rsid w:val="00EF6244"/>
    <w:rsid w:val="00EF65AB"/>
    <w:rsid w:val="00EF713A"/>
    <w:rsid w:val="00EF7A47"/>
    <w:rsid w:val="00F00223"/>
    <w:rsid w:val="00F00312"/>
    <w:rsid w:val="00F00992"/>
    <w:rsid w:val="00F00A00"/>
    <w:rsid w:val="00F00B5A"/>
    <w:rsid w:val="00F00BFC"/>
    <w:rsid w:val="00F0138A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F16"/>
    <w:rsid w:val="00F151AB"/>
    <w:rsid w:val="00F15E35"/>
    <w:rsid w:val="00F169B3"/>
    <w:rsid w:val="00F172DD"/>
    <w:rsid w:val="00F17A18"/>
    <w:rsid w:val="00F17F5E"/>
    <w:rsid w:val="00F2055D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822"/>
    <w:rsid w:val="00F30916"/>
    <w:rsid w:val="00F3152D"/>
    <w:rsid w:val="00F318AB"/>
    <w:rsid w:val="00F31BF2"/>
    <w:rsid w:val="00F31C38"/>
    <w:rsid w:val="00F320F9"/>
    <w:rsid w:val="00F32D62"/>
    <w:rsid w:val="00F35085"/>
    <w:rsid w:val="00F352C0"/>
    <w:rsid w:val="00F35625"/>
    <w:rsid w:val="00F356BD"/>
    <w:rsid w:val="00F36714"/>
    <w:rsid w:val="00F3683C"/>
    <w:rsid w:val="00F3777E"/>
    <w:rsid w:val="00F40C5C"/>
    <w:rsid w:val="00F40D17"/>
    <w:rsid w:val="00F4111F"/>
    <w:rsid w:val="00F42324"/>
    <w:rsid w:val="00F43148"/>
    <w:rsid w:val="00F443D8"/>
    <w:rsid w:val="00F4508D"/>
    <w:rsid w:val="00F45667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737B"/>
    <w:rsid w:val="00F57735"/>
    <w:rsid w:val="00F5774D"/>
    <w:rsid w:val="00F60082"/>
    <w:rsid w:val="00F60B2C"/>
    <w:rsid w:val="00F6131D"/>
    <w:rsid w:val="00F614D7"/>
    <w:rsid w:val="00F61779"/>
    <w:rsid w:val="00F61B94"/>
    <w:rsid w:val="00F6242C"/>
    <w:rsid w:val="00F64AE1"/>
    <w:rsid w:val="00F66131"/>
    <w:rsid w:val="00F666AD"/>
    <w:rsid w:val="00F66CF8"/>
    <w:rsid w:val="00F66F65"/>
    <w:rsid w:val="00F67A2B"/>
    <w:rsid w:val="00F70570"/>
    <w:rsid w:val="00F708A2"/>
    <w:rsid w:val="00F7135D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2BE"/>
    <w:rsid w:val="00F83B7C"/>
    <w:rsid w:val="00F83C94"/>
    <w:rsid w:val="00F83CDA"/>
    <w:rsid w:val="00F83E47"/>
    <w:rsid w:val="00F8547E"/>
    <w:rsid w:val="00F87534"/>
    <w:rsid w:val="00F905C0"/>
    <w:rsid w:val="00F908BF"/>
    <w:rsid w:val="00F9111C"/>
    <w:rsid w:val="00F91F73"/>
    <w:rsid w:val="00F928B2"/>
    <w:rsid w:val="00F9300B"/>
    <w:rsid w:val="00F932AF"/>
    <w:rsid w:val="00F93367"/>
    <w:rsid w:val="00F93573"/>
    <w:rsid w:val="00F936BA"/>
    <w:rsid w:val="00F936D8"/>
    <w:rsid w:val="00F94EA5"/>
    <w:rsid w:val="00F95602"/>
    <w:rsid w:val="00F96336"/>
    <w:rsid w:val="00F969FA"/>
    <w:rsid w:val="00F96AC7"/>
    <w:rsid w:val="00F96B92"/>
    <w:rsid w:val="00F97468"/>
    <w:rsid w:val="00F978D7"/>
    <w:rsid w:val="00F97D43"/>
    <w:rsid w:val="00F97F87"/>
    <w:rsid w:val="00FA06AF"/>
    <w:rsid w:val="00FA1DBD"/>
    <w:rsid w:val="00FA209B"/>
    <w:rsid w:val="00FA209D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D08BB"/>
    <w:rsid w:val="00FD11E3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6E6"/>
    <w:rsid w:val="00FD77DD"/>
    <w:rsid w:val="00FE078B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E61"/>
    <w:rsid w:val="00FF2575"/>
    <w:rsid w:val="00FF2BF3"/>
    <w:rsid w:val="00FF3AE6"/>
    <w:rsid w:val="00FF3C83"/>
    <w:rsid w:val="00FF507A"/>
    <w:rsid w:val="00FF5527"/>
    <w:rsid w:val="00FF564C"/>
    <w:rsid w:val="00FF5AF3"/>
    <w:rsid w:val="00FF68A6"/>
    <w:rsid w:val="00FF6902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9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basedOn w:val="a0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pPr>
      <w:spacing w:after="0" w:line="240" w:lineRule="auto"/>
    </w:pPr>
  </w:style>
  <w:style w:type="table" w:customStyle="1" w:styleId="33">
    <w:name w:val="Сетка таблицы3"/>
    <w:basedOn w:val="a1"/>
    <w:next w:val="a6"/>
    <w:uiPriority w:val="59"/>
    <w:rsid w:val="00A8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991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basedOn w:val="a0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basedOn w:val="a0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pPr>
      <w:spacing w:after="0" w:line="240" w:lineRule="auto"/>
    </w:pPr>
  </w:style>
  <w:style w:type="table" w:customStyle="1" w:styleId="33">
    <w:name w:val="Сетка таблицы3"/>
    <w:basedOn w:val="a1"/>
    <w:next w:val="a6"/>
    <w:uiPriority w:val="59"/>
    <w:rsid w:val="00A83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85778E974E2606DBCFD81A34FECE77769BDC0D69F07FEFA2B2B288F8D72AC090B3884221743DB14CB38E5Cb0I6H" TargetMode="External"/><Relationship Id="rId18" Type="http://schemas.openxmlformats.org/officeDocument/2006/relationships/hyperlink" Target="consultantplus://offline/ref=9685778E974E2606DBCFD81A34FECE77769BDC0D69F27BE8A7B3B288F8D72AC090B3884221743DB14CB38E5Cb0I6H" TargetMode="External"/><Relationship Id="rId26" Type="http://schemas.openxmlformats.org/officeDocument/2006/relationships/hyperlink" Target="consultantplus://offline/ref=C6BB5328D3039879E2787FBD1B9C12CD7CAC343A6E5CA8E638A82ED4C038CFDBB62792393E77D237y4t1G" TargetMode="External"/><Relationship Id="rId39" Type="http://schemas.openxmlformats.org/officeDocument/2006/relationships/hyperlink" Target="consultantplus://offline/ref=EB5EB478CDA2CCF5D00083337FB49A83CA5F26A90275D34FBFE6F38BC1CA6E0FD2344E4AB2DC54FD3965AFtBL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85778E974E2606DBCFD81A34FECE77769BDC0D69F171EFA6B6B288F8D72AC090B3884221743DB14CB38E5Db0I3H" TargetMode="External"/><Relationship Id="rId34" Type="http://schemas.openxmlformats.org/officeDocument/2006/relationships/hyperlink" Target="consultantplus://offline/ref=49FA8CB2E71C9B0A790FDD0C03231ADB216CC914B5C9FD9933B0509109A784341CD77E370F42DEB0N763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85778E974E2606DBCFD81A34FECE77769BDC0D69F07BEDA2B2B288F8D72AC090B3884221743DB14CB38E5Cb0I6H" TargetMode="External"/><Relationship Id="rId17" Type="http://schemas.openxmlformats.org/officeDocument/2006/relationships/hyperlink" Target="consultantplus://offline/ref=9685778E974E2606DBCFD81A34FECE77769BDC0D69F279EFA0B5B288F8D72AC090B3884221743DB14CB38E5Cb0I6H" TargetMode="External"/><Relationship Id="rId25" Type="http://schemas.openxmlformats.org/officeDocument/2006/relationships/hyperlink" Target="consultantplus://offline/ref=C6BB5328D3039879E2787FBD1B9C12CD7FA0353C6502FFE469FD20yDt1G" TargetMode="External"/><Relationship Id="rId33" Type="http://schemas.openxmlformats.org/officeDocument/2006/relationships/hyperlink" Target="consultantplus://offline/ref=49FA8CB2E71C9B0A790FDD0C03231ADB216CC914B5C9FD9933B0509109A784341CD77E370F42DEB0N763L" TargetMode="External"/><Relationship Id="rId38" Type="http://schemas.openxmlformats.org/officeDocument/2006/relationships/hyperlink" Target="consultantplus://offline/ref=82AD50305FFB5688587CFCC1FB32AA1FD0E2A5CF6DF02D6964EE4E78C5B08566BB397C068C19CCB8923E36fC0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85778E974E2606DBCFD81A34FECE77769BDC0D69F178EAA3B2B288F8D72AC090B3884221743DB14CB38E5Cb0I6H" TargetMode="External"/><Relationship Id="rId20" Type="http://schemas.openxmlformats.org/officeDocument/2006/relationships/hyperlink" Target="consultantplus://offline/ref=9685778E974E2606DBCFC61722929073729986006BF972BEFDE2B4DFA7872C95D0F38E17623031B6b4IAH" TargetMode="External"/><Relationship Id="rId29" Type="http://schemas.openxmlformats.org/officeDocument/2006/relationships/hyperlink" Target="consultantplus://offline/ref=C6BB5328D3039879E27861B00DF04CC978A36C346956A2B46CF775899731C58CF168CB7B7A7AD23147CB32y5tBG" TargetMode="External"/><Relationship Id="rId41" Type="http://schemas.openxmlformats.org/officeDocument/2006/relationships/hyperlink" Target="consultantplus://offline/ref=82AD50305FFB5688587CFCC1FB32AA1FD0E2A5CF6DF02D6964EE4E78C5B08566BB397C068C19CCB8923E36fC0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85778E974E2606DBCFD81A34FECE77769BDC0D69F078EBA4B2B288F8D72AC090B3884221743DB14CB38E5Cb0I6H" TargetMode="External"/><Relationship Id="rId24" Type="http://schemas.openxmlformats.org/officeDocument/2006/relationships/hyperlink" Target="consultantplus://offline/ref=28A2C3B5E5E76D4E8C71E0A814BB94550464964744806C2BFDAEE59369YCF4H" TargetMode="External"/><Relationship Id="rId32" Type="http://schemas.openxmlformats.org/officeDocument/2006/relationships/hyperlink" Target="consultantplus://offline/ref=49FA8CB2E71C9B0A790FDD0C03231ADB216FC71DBEC1FD9933B0509109A784341CD77E370F42DBB4N76AL" TargetMode="External"/><Relationship Id="rId37" Type="http://schemas.openxmlformats.org/officeDocument/2006/relationships/hyperlink" Target="consultantplus://offline/ref=82AD50305FFB5688587CFCC1FB32AA1FD0E2A5CF6DF02D6964EE4E78C5B08566BB397C068C19CCB8923E36fC09H" TargetMode="External"/><Relationship Id="rId40" Type="http://schemas.openxmlformats.org/officeDocument/2006/relationships/hyperlink" Target="consultantplus://offline/ref=EB5EB478CDA2CCF5D00083337FB49A83CA5F26A90275D34FBFE6F38BC1CA6E0FD2344E4AB2DC54FD3965ACtBL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85778E974E2606DBCFD81A34FECE77769BDC0D69F179E9A9B6B288F8D72AC090B3884221743DB14CB38E5Cb0I6H" TargetMode="External"/><Relationship Id="rId23" Type="http://schemas.openxmlformats.org/officeDocument/2006/relationships/hyperlink" Target="consultantplus://offline/ref=9685778E974E2606DBCFD81A34FECE77769BDC0D69F278EAA5B7B288F8D72AC090B3884221743DB14CB38F5Fb0I4H" TargetMode="External"/><Relationship Id="rId28" Type="http://schemas.openxmlformats.org/officeDocument/2006/relationships/hyperlink" Target="consultantplus://offline/ref=C6BB5328D3039879E27861B00DF04CC978A36C346956A2B46CF775899731C58CF168CB7B7A7AD23147CB32y5tBG" TargetMode="External"/><Relationship Id="rId36" Type="http://schemas.openxmlformats.org/officeDocument/2006/relationships/hyperlink" Target="consultantplus://offline/ref=EF6409623B464946425229191F98F01FE833188667ECDA1FA6D48B6A63CF00CD4B4D967013D952B20A7E6AWCH9J" TargetMode="External"/><Relationship Id="rId10" Type="http://schemas.openxmlformats.org/officeDocument/2006/relationships/hyperlink" Target="consultantplus://offline/ref=9685778E974E2606DBCFD81A34FECE77769BDC0D61F77EEAA8BDEF82F08E26C297BCD755263D31B04CB38Eb5I9H" TargetMode="External"/><Relationship Id="rId19" Type="http://schemas.openxmlformats.org/officeDocument/2006/relationships/hyperlink" Target="consultantplus://offline/ref=9685778E974E2606DBCFD81A34FECE77769BDC0D69F27AE0A4B6B288F8D72AC090B3884221743DB14CB38E5Cb0I6H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685778E974E2606DBCFD81A34FECE77769BDC0D69F071EAA5B6B288F8D72AC090B3884221743DB14CB38E5Cb0I6H" TargetMode="External"/><Relationship Id="rId22" Type="http://schemas.openxmlformats.org/officeDocument/2006/relationships/hyperlink" Target="file:///C:\Users\ivanovayav\Downloads\mp-v-redakzii-ot-13-01-2016-----58%20(2).docx" TargetMode="External"/><Relationship Id="rId27" Type="http://schemas.openxmlformats.org/officeDocument/2006/relationships/hyperlink" Target="consultantplus://offline/ref=C6BB5328D3039879E2787FBD1B9C12CD7CAC343A6E5CA8E638A82ED4C038CFDBB62792393E77D237y4t1G" TargetMode="External"/><Relationship Id="rId30" Type="http://schemas.openxmlformats.org/officeDocument/2006/relationships/hyperlink" Target="consultantplus://offline/ref=C6BB5328D3039879E27861B00DF04CC978A36C346956A2B46CF775899731C58CF168CB7B7A7AD23147CB32y5tBG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1C8295-4E8E-4CD8-B293-5BE4ADD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94</Pages>
  <Words>25975</Words>
  <Characters>148061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5</cp:revision>
  <cp:lastPrinted>2017-04-13T08:08:00Z</cp:lastPrinted>
  <dcterms:created xsi:type="dcterms:W3CDTF">2017-04-13T08:21:00Z</dcterms:created>
  <dcterms:modified xsi:type="dcterms:W3CDTF">2017-05-16T13:36:00Z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-1605631678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484576639</vt:i4>
  </property>
</Properties>
</file>