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7" w:rsidRPr="006B4C07" w:rsidRDefault="006B4C07" w:rsidP="006B4C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4C07">
        <w:rPr>
          <w:rFonts w:ascii="Times New Roman" w:eastAsia="Times New Roman" w:hAnsi="Times New Roman" w:cs="Times New Roman"/>
          <w:sz w:val="26"/>
          <w:szCs w:val="26"/>
        </w:rPr>
        <w:t>ИНФОРМАЦИЯ</w:t>
      </w:r>
    </w:p>
    <w:p w:rsidR="006B4C07" w:rsidRPr="006B4C07" w:rsidRDefault="006B4C07" w:rsidP="006B4C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4C07">
        <w:rPr>
          <w:rFonts w:ascii="Times New Roman" w:eastAsia="Times New Roman" w:hAnsi="Times New Roman" w:cs="Times New Roman"/>
          <w:sz w:val="26"/>
          <w:szCs w:val="26"/>
        </w:rPr>
        <w:t>о рассчитываемой за календарный год среднемесячной заработной плате руководителя, заместителя и главного бухгалтера  муниципального казенного учреждения «Центр по защите населения и территорий от чрезвычайных ситуаций»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4C07">
        <w:rPr>
          <w:rFonts w:ascii="Times New Roman" w:eastAsia="Times New Roman" w:hAnsi="Times New Roman" w:cs="Times New Roman"/>
          <w:sz w:val="26"/>
          <w:szCs w:val="26"/>
        </w:rPr>
        <w:t>за 2016 год</w:t>
      </w:r>
    </w:p>
    <w:p w:rsidR="00543646" w:rsidRDefault="00543646"/>
    <w:tbl>
      <w:tblPr>
        <w:tblStyle w:val="1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6B4C07" w:rsidRPr="006B4C07" w:rsidTr="00D129B4">
        <w:tc>
          <w:tcPr>
            <w:tcW w:w="590" w:type="dxa"/>
          </w:tcPr>
          <w:p w:rsidR="006B4C07" w:rsidRPr="006B4C07" w:rsidRDefault="006B4C07" w:rsidP="006B4C07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C0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6B4C07" w:rsidRPr="006B4C07" w:rsidRDefault="006B4C07" w:rsidP="006B4C07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4C0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B4C07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6B4C07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C07"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C07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C07"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C07"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6B4C07" w:rsidRPr="006B4C07" w:rsidTr="00D129B4">
        <w:trPr>
          <w:trHeight w:val="500"/>
        </w:trPr>
        <w:tc>
          <w:tcPr>
            <w:tcW w:w="590" w:type="dxa"/>
            <w:vMerge w:val="restart"/>
          </w:tcPr>
          <w:p w:rsidR="006B4C07" w:rsidRPr="006B4C07" w:rsidRDefault="00A179C7" w:rsidP="00A179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479319486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1" w:name="_GoBack"/>
            <w:bookmarkEnd w:id="1"/>
            <w:r w:rsidR="006B4C07" w:rsidRPr="006B4C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91" w:type="dxa"/>
            <w:vMerge w:val="restart"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C07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по защите населения и территорий от чрезвычайных ситуаций»</w:t>
            </w:r>
          </w:p>
        </w:tc>
        <w:tc>
          <w:tcPr>
            <w:tcW w:w="2256" w:type="dxa"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C07">
              <w:rPr>
                <w:rFonts w:ascii="Times New Roman" w:hAnsi="Times New Roman"/>
                <w:sz w:val="26"/>
                <w:szCs w:val="26"/>
              </w:rPr>
              <w:t>Зуев Михаил Евгеньевич</w:t>
            </w:r>
          </w:p>
        </w:tc>
        <w:tc>
          <w:tcPr>
            <w:tcW w:w="1957" w:type="dxa"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C07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C07">
              <w:rPr>
                <w:rFonts w:ascii="Times New Roman" w:hAnsi="Times New Roman"/>
                <w:sz w:val="26"/>
                <w:szCs w:val="26"/>
              </w:rPr>
              <w:t>103 216,5</w:t>
            </w:r>
          </w:p>
        </w:tc>
      </w:tr>
      <w:tr w:rsidR="006B4C07" w:rsidRPr="006B4C07" w:rsidTr="00D129B4">
        <w:trPr>
          <w:trHeight w:val="500"/>
        </w:trPr>
        <w:tc>
          <w:tcPr>
            <w:tcW w:w="590" w:type="dxa"/>
            <w:vMerge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C07">
              <w:rPr>
                <w:rFonts w:ascii="Times New Roman" w:hAnsi="Times New Roman"/>
                <w:sz w:val="26"/>
                <w:szCs w:val="26"/>
              </w:rPr>
              <w:t>Гришин Эдуард Владимирович</w:t>
            </w:r>
          </w:p>
        </w:tc>
        <w:tc>
          <w:tcPr>
            <w:tcW w:w="1957" w:type="dxa"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C07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C07">
              <w:rPr>
                <w:rFonts w:ascii="Times New Roman" w:hAnsi="Times New Roman"/>
                <w:sz w:val="26"/>
                <w:szCs w:val="26"/>
              </w:rPr>
              <w:t>44 650,63</w:t>
            </w:r>
          </w:p>
        </w:tc>
      </w:tr>
      <w:tr w:rsidR="006B4C07" w:rsidRPr="006B4C07" w:rsidTr="00D129B4">
        <w:trPr>
          <w:trHeight w:val="500"/>
        </w:trPr>
        <w:tc>
          <w:tcPr>
            <w:tcW w:w="590" w:type="dxa"/>
            <w:vMerge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C07">
              <w:rPr>
                <w:rFonts w:ascii="Times New Roman" w:hAnsi="Times New Roman"/>
                <w:sz w:val="26"/>
                <w:szCs w:val="26"/>
              </w:rPr>
              <w:t>Кольцова Галина Николаевна</w:t>
            </w:r>
          </w:p>
        </w:tc>
        <w:tc>
          <w:tcPr>
            <w:tcW w:w="1957" w:type="dxa"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C07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6B4C07" w:rsidRPr="006B4C07" w:rsidRDefault="006B4C07" w:rsidP="006B4C0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C07">
              <w:rPr>
                <w:rFonts w:ascii="Times New Roman" w:hAnsi="Times New Roman"/>
                <w:sz w:val="26"/>
                <w:szCs w:val="26"/>
              </w:rPr>
              <w:t>63 521,39</w:t>
            </w:r>
          </w:p>
        </w:tc>
      </w:tr>
      <w:bookmarkEnd w:id="0"/>
    </w:tbl>
    <w:p w:rsidR="006B4C07" w:rsidRDefault="006B4C07"/>
    <w:sectPr w:rsidR="006B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1D"/>
    <w:rsid w:val="00543646"/>
    <w:rsid w:val="006B4C07"/>
    <w:rsid w:val="00A179C7"/>
    <w:rsid w:val="00E2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4C0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4C0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>CMIRiT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 Татьяна Анатольевна</dc:creator>
  <cp:keywords/>
  <dc:description/>
  <cp:lastModifiedBy>Терно Татьяна Анатольевна</cp:lastModifiedBy>
  <cp:revision>5</cp:revision>
  <dcterms:created xsi:type="dcterms:W3CDTF">2017-04-26T07:04:00Z</dcterms:created>
  <dcterms:modified xsi:type="dcterms:W3CDTF">2017-04-26T09:51:00Z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-2034422333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terno.ta@cherepovetscity.ru</vt:lpwstr>
  </property>
  <property fmtid="{D5CDD505-2E9C-101B-9397-08002B2CF9AE}" pid="6" name="_AuthorEmailDisplayName">
    <vt:lpwstr>Терно Татьяна Анатольевна</vt:lpwstr>
  </property>
</Properties>
</file>