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F77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713F">
        <w:rPr>
          <w:rFonts w:ascii="Times New Roman" w:hAnsi="Times New Roman" w:cs="Times New Roman"/>
          <w:sz w:val="24"/>
          <w:szCs w:val="24"/>
        </w:rPr>
        <w:t>2</w:t>
      </w:r>
      <w:r w:rsidRPr="005F7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Утверждено</w:t>
      </w:r>
    </w:p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мэрии</w:t>
      </w:r>
    </w:p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города Череповца</w:t>
      </w:r>
    </w:p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___________№____</w:t>
      </w:r>
    </w:p>
    <w:p w:rsidR="000A3749" w:rsidRDefault="000A3749" w:rsidP="000A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83C" w:rsidRPr="00C84529" w:rsidRDefault="00A7021F" w:rsidP="00C84529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A7021F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5pt;margin-top:14.15pt;width:539.25pt;height:3.55pt;z-index:251657728;mso-position-horizontal-relative:margin" stroked="f">
            <v:fill opacity="0" color2="black"/>
            <v:textbox style="mso-next-textbox:#_x0000_s1026" inset="0,0,0,0">
              <w:txbxContent>
                <w:p w:rsidR="007B683C" w:rsidRDefault="007B683C" w:rsidP="00212E90">
                  <w:pPr>
                    <w:pStyle w:val="aa"/>
                  </w:pPr>
                </w:p>
              </w:txbxContent>
            </v:textbox>
            <w10:wrap type="square" side="largest" anchorx="margin"/>
          </v:shape>
        </w:pict>
      </w:r>
      <w:r w:rsidR="007B683C" w:rsidRPr="00C84529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B683C" w:rsidRDefault="007B683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529">
        <w:rPr>
          <w:rFonts w:ascii="Times New Roman" w:hAnsi="Times New Roman"/>
          <w:b/>
          <w:bCs/>
          <w:sz w:val="26"/>
          <w:szCs w:val="26"/>
        </w:rPr>
        <w:t xml:space="preserve"> о проведении </w:t>
      </w:r>
      <w:r w:rsidR="00EB29A8" w:rsidRPr="00C84529">
        <w:rPr>
          <w:rFonts w:ascii="Times New Roman" w:hAnsi="Times New Roman"/>
          <w:b/>
          <w:bCs/>
          <w:sz w:val="26"/>
          <w:szCs w:val="26"/>
        </w:rPr>
        <w:t xml:space="preserve">ежегодного </w:t>
      </w:r>
      <w:r w:rsidRPr="00C84529">
        <w:rPr>
          <w:rFonts w:ascii="Times New Roman" w:hAnsi="Times New Roman"/>
          <w:b/>
          <w:bCs/>
          <w:sz w:val="26"/>
          <w:szCs w:val="26"/>
        </w:rPr>
        <w:t>городского конкурса «</w:t>
      </w:r>
      <w:r w:rsidR="008270A1" w:rsidRPr="00C84529">
        <w:rPr>
          <w:rFonts w:ascii="Times New Roman" w:hAnsi="Times New Roman"/>
          <w:b/>
          <w:bCs/>
          <w:sz w:val="26"/>
          <w:szCs w:val="26"/>
        </w:rPr>
        <w:t>Дом образцового содержания</w:t>
      </w:r>
      <w:r w:rsidRPr="00C84529">
        <w:rPr>
          <w:rFonts w:ascii="Times New Roman" w:hAnsi="Times New Roman"/>
          <w:b/>
          <w:bCs/>
          <w:sz w:val="26"/>
          <w:szCs w:val="26"/>
        </w:rPr>
        <w:t>»</w:t>
      </w:r>
    </w:p>
    <w:p w:rsidR="007B683C" w:rsidRPr="004849B3" w:rsidRDefault="007B683C">
      <w:pPr>
        <w:pStyle w:val="aa"/>
        <w:rPr>
          <w:rFonts w:ascii="Times New Roman" w:hAnsi="Times New Roman"/>
          <w:b/>
          <w:sz w:val="16"/>
          <w:szCs w:val="16"/>
          <w:u w:val="single"/>
        </w:rPr>
      </w:pPr>
    </w:p>
    <w:p w:rsidR="007B683C" w:rsidRDefault="000003B4" w:rsidP="008270A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003B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B683C">
        <w:rPr>
          <w:rFonts w:ascii="Times New Roman" w:hAnsi="Times New Roman"/>
          <w:b/>
          <w:sz w:val="24"/>
          <w:szCs w:val="24"/>
          <w:u w:val="single"/>
        </w:rPr>
        <w:t>Цели и задачи конкурса</w:t>
      </w:r>
      <w:r w:rsidR="007B683C">
        <w:rPr>
          <w:rFonts w:ascii="Times New Roman" w:hAnsi="Times New Roman"/>
          <w:b/>
          <w:sz w:val="24"/>
          <w:szCs w:val="24"/>
        </w:rPr>
        <w:t>:</w:t>
      </w:r>
      <w:r w:rsidR="00A7033F">
        <w:rPr>
          <w:rFonts w:ascii="Times New Roman" w:hAnsi="Times New Roman"/>
          <w:sz w:val="24"/>
          <w:szCs w:val="24"/>
        </w:rPr>
        <w:br/>
        <w:t xml:space="preserve"> 1. </w:t>
      </w:r>
      <w:r w:rsidR="008270A1">
        <w:rPr>
          <w:rFonts w:ascii="Times New Roman" w:hAnsi="Times New Roman"/>
          <w:sz w:val="24"/>
          <w:szCs w:val="24"/>
        </w:rPr>
        <w:t>Повышение качества содержания жилищного фонда.</w:t>
      </w:r>
      <w:r w:rsidR="007B683C">
        <w:rPr>
          <w:rFonts w:ascii="Times New Roman" w:hAnsi="Times New Roman"/>
          <w:sz w:val="24"/>
          <w:szCs w:val="24"/>
        </w:rPr>
        <w:br/>
        <w:t xml:space="preserve"> 2. </w:t>
      </w:r>
      <w:r w:rsidR="008270A1">
        <w:rPr>
          <w:rFonts w:ascii="Times New Roman" w:hAnsi="Times New Roman"/>
          <w:sz w:val="24"/>
          <w:szCs w:val="24"/>
        </w:rPr>
        <w:t>Повышение ответственности жилищных предприятий и коммунальных служб.</w:t>
      </w:r>
      <w:r w:rsidR="007B683C">
        <w:rPr>
          <w:rFonts w:ascii="Times New Roman" w:hAnsi="Times New Roman"/>
          <w:sz w:val="24"/>
          <w:szCs w:val="24"/>
        </w:rPr>
        <w:t>.</w:t>
      </w:r>
      <w:r w:rsidR="007B683C">
        <w:rPr>
          <w:rFonts w:ascii="Times New Roman" w:hAnsi="Times New Roman"/>
          <w:sz w:val="24"/>
          <w:szCs w:val="24"/>
        </w:rPr>
        <w:br/>
        <w:t xml:space="preserve"> 3. </w:t>
      </w:r>
      <w:r w:rsidR="008270A1">
        <w:rPr>
          <w:rFonts w:ascii="Times New Roman" w:hAnsi="Times New Roman"/>
          <w:sz w:val="24"/>
          <w:szCs w:val="24"/>
        </w:rPr>
        <w:t>Выявление лучших практик со</w:t>
      </w:r>
      <w:r w:rsidR="00D24BD2">
        <w:rPr>
          <w:rFonts w:ascii="Times New Roman" w:hAnsi="Times New Roman"/>
          <w:sz w:val="24"/>
          <w:szCs w:val="24"/>
        </w:rPr>
        <w:t>держания жилищного фонда и приле</w:t>
      </w:r>
      <w:r w:rsidR="008270A1">
        <w:rPr>
          <w:rFonts w:ascii="Times New Roman" w:hAnsi="Times New Roman"/>
          <w:sz w:val="24"/>
          <w:szCs w:val="24"/>
        </w:rPr>
        <w:t>гающих домовых территорий.</w:t>
      </w:r>
    </w:p>
    <w:p w:rsidR="0041007E" w:rsidRDefault="008270A1" w:rsidP="008270A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007E">
        <w:rPr>
          <w:rFonts w:ascii="Times New Roman" w:hAnsi="Times New Roman"/>
          <w:sz w:val="24"/>
          <w:szCs w:val="24"/>
        </w:rPr>
        <w:t>Повышение уровня собираемости за жилищно-коммунальные услуги.</w:t>
      </w:r>
    </w:p>
    <w:p w:rsidR="008270A1" w:rsidRDefault="0041007E" w:rsidP="008270A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платежной дисциплины по Программе капитальных ремонтов.</w:t>
      </w:r>
    </w:p>
    <w:p w:rsidR="007B683C" w:rsidRPr="004849B3" w:rsidRDefault="0041007E" w:rsidP="008270A1">
      <w:pPr>
        <w:pStyle w:val="aa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="007B683C">
        <w:rPr>
          <w:rFonts w:ascii="Times New Roman" w:hAnsi="Times New Roman"/>
          <w:sz w:val="24"/>
          <w:szCs w:val="24"/>
        </w:rPr>
        <w:t xml:space="preserve">. </w:t>
      </w:r>
      <w:r w:rsidR="008270A1">
        <w:rPr>
          <w:rFonts w:ascii="Times New Roman" w:hAnsi="Times New Roman"/>
          <w:sz w:val="24"/>
          <w:szCs w:val="24"/>
        </w:rPr>
        <w:t>Привлечение жителей города Череповца к развитию жилищного самоуправления.</w:t>
      </w:r>
    </w:p>
    <w:p w:rsidR="006E507D" w:rsidRDefault="006E507D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683C" w:rsidRDefault="000003B4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5E67E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B683C">
        <w:rPr>
          <w:rFonts w:ascii="Times New Roman" w:hAnsi="Times New Roman"/>
          <w:b/>
          <w:sz w:val="24"/>
          <w:szCs w:val="24"/>
          <w:u w:val="single"/>
        </w:rPr>
        <w:t>Партнеры конкурса:</w:t>
      </w:r>
    </w:p>
    <w:p w:rsidR="007B683C" w:rsidRDefault="007B68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67E8">
        <w:rPr>
          <w:rFonts w:ascii="Times New Roman" w:hAnsi="Times New Roman"/>
          <w:sz w:val="24"/>
          <w:szCs w:val="24"/>
        </w:rPr>
        <w:t xml:space="preserve">МКУ «Информационно-мониторинговое агентство  «Череповец», </w:t>
      </w:r>
      <w:r>
        <w:rPr>
          <w:rFonts w:ascii="Times New Roman" w:hAnsi="Times New Roman"/>
          <w:sz w:val="24"/>
          <w:szCs w:val="24"/>
        </w:rPr>
        <w:t>организации и предприятия города Череповца.</w:t>
      </w:r>
    </w:p>
    <w:p w:rsidR="007B683C" w:rsidRPr="004849B3" w:rsidRDefault="007B683C">
      <w:pPr>
        <w:pStyle w:val="aa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B683C" w:rsidRDefault="000003B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24BD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B683C">
        <w:rPr>
          <w:rFonts w:ascii="Times New Roman" w:hAnsi="Times New Roman"/>
          <w:b/>
          <w:sz w:val="24"/>
          <w:szCs w:val="24"/>
          <w:u w:val="single"/>
        </w:rPr>
        <w:t>Конкурсная комиссия:</w:t>
      </w:r>
      <w:r w:rsidR="007B683C">
        <w:rPr>
          <w:rFonts w:ascii="Times New Roman" w:hAnsi="Times New Roman"/>
          <w:sz w:val="24"/>
          <w:szCs w:val="24"/>
        </w:rPr>
        <w:t xml:space="preserve"> </w:t>
      </w:r>
    </w:p>
    <w:p w:rsidR="007B683C" w:rsidRDefault="007B68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конкурсной комиссии включаются представители </w:t>
      </w:r>
      <w:r w:rsidR="00D24BD2">
        <w:rPr>
          <w:rFonts w:ascii="Times New Roman" w:hAnsi="Times New Roman"/>
          <w:sz w:val="24"/>
          <w:szCs w:val="24"/>
        </w:rPr>
        <w:t xml:space="preserve">Общественного совета по контролю и развитию сферы жилищно-коммунального хозяйства города Череповца, </w:t>
      </w:r>
      <w:r>
        <w:rPr>
          <w:rFonts w:ascii="Times New Roman" w:hAnsi="Times New Roman"/>
          <w:sz w:val="24"/>
          <w:szCs w:val="24"/>
        </w:rPr>
        <w:t xml:space="preserve">депутаты Череповецкой городской Думы, представители </w:t>
      </w:r>
      <w:r w:rsidR="00D24BD2">
        <w:rPr>
          <w:rFonts w:ascii="Times New Roman" w:hAnsi="Times New Roman"/>
          <w:sz w:val="24"/>
          <w:szCs w:val="24"/>
        </w:rPr>
        <w:t xml:space="preserve">отдела развития жилищного самоуправления МКУ </w:t>
      </w:r>
      <w:r w:rsidR="002F2906">
        <w:rPr>
          <w:rFonts w:ascii="Times New Roman" w:hAnsi="Times New Roman"/>
          <w:sz w:val="24"/>
          <w:szCs w:val="24"/>
        </w:rPr>
        <w:t>«</w:t>
      </w:r>
      <w:proofErr w:type="spellStart"/>
      <w:r w:rsidR="00D24BD2">
        <w:rPr>
          <w:rFonts w:ascii="Times New Roman" w:hAnsi="Times New Roman"/>
          <w:sz w:val="24"/>
          <w:szCs w:val="24"/>
        </w:rPr>
        <w:t>Спецавтотранс</w:t>
      </w:r>
      <w:proofErr w:type="spellEnd"/>
      <w:r w:rsidR="002F29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B29A8">
        <w:rPr>
          <w:rFonts w:ascii="Times New Roman" w:hAnsi="Times New Roman"/>
          <w:sz w:val="24"/>
          <w:szCs w:val="24"/>
        </w:rPr>
        <w:t>управление административных отношений мэрии города,</w:t>
      </w:r>
      <w:r w:rsidR="00596F5F">
        <w:rPr>
          <w:rFonts w:ascii="Times New Roman" w:hAnsi="Times New Roman"/>
          <w:sz w:val="24"/>
          <w:szCs w:val="24"/>
        </w:rPr>
        <w:t xml:space="preserve"> руководитель проекта "Народный контроль",</w:t>
      </w:r>
      <w:r w:rsidR="00EB2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партнеры</w:t>
      </w:r>
      <w:r w:rsidR="00A7033F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7B683C" w:rsidRDefault="007B683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конкурсной комиссии:</w:t>
      </w:r>
    </w:p>
    <w:p w:rsidR="007B683C" w:rsidRDefault="007B683C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 заявки на участие в конкурсе и оценивает представленный материал согласно номинациям; </w:t>
      </w:r>
    </w:p>
    <w:p w:rsidR="007B683C" w:rsidRDefault="007B683C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осмотр объекта конкурса; </w:t>
      </w:r>
    </w:p>
    <w:p w:rsidR="007B683C" w:rsidRDefault="007B683C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победителей конкурса. </w:t>
      </w:r>
    </w:p>
    <w:p w:rsidR="007B683C" w:rsidRDefault="007B68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проведении осмотров объектов конкурса могут присутствовать участники конкурса или их представители, а также представители средств массовой информации. </w:t>
      </w:r>
    </w:p>
    <w:p w:rsidR="000003B4" w:rsidRPr="00D24BD2" w:rsidRDefault="000003B4" w:rsidP="000003B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7B683C" w:rsidRPr="000003B4" w:rsidRDefault="000003B4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IV</w:t>
      </w:r>
      <w:r w:rsidRPr="000003B4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3319C0" w:rsidRPr="003319C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319C0">
        <w:rPr>
          <w:rFonts w:ascii="Times New Roman" w:eastAsia="Times New Roman" w:hAnsi="Times New Roman"/>
          <w:b/>
          <w:sz w:val="24"/>
          <w:szCs w:val="24"/>
          <w:u w:val="single"/>
        </w:rPr>
        <w:t>Конкурс проводится среди следующих категорий участников</w:t>
      </w:r>
      <w:r w:rsidR="0029795C">
        <w:rPr>
          <w:rFonts w:ascii="Times New Roman" w:eastAsia="Times New Roman" w:hAnsi="Times New Roman"/>
          <w:b/>
          <w:sz w:val="24"/>
          <w:szCs w:val="24"/>
          <w:u w:val="single"/>
        </w:rPr>
        <w:t>, на обслуживании которых находятся многоквартирные дома</w:t>
      </w:r>
      <w:r w:rsidR="007B683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7B68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4BD2" w:rsidRPr="004849B3" w:rsidRDefault="0029795C" w:rsidP="002979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Управляющих организаций.</w:t>
      </w:r>
    </w:p>
    <w:p w:rsidR="000003B4" w:rsidRDefault="00CC7B65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29795C">
        <w:rPr>
          <w:rFonts w:ascii="Times New Roman" w:eastAsia="Times New Roman" w:hAnsi="Times New Roman"/>
          <w:sz w:val="24"/>
          <w:szCs w:val="24"/>
        </w:rPr>
        <w:tab/>
        <w:t>Товариществ собственников жилья.</w:t>
      </w:r>
    </w:p>
    <w:p w:rsidR="0029795C" w:rsidRDefault="0029795C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ab/>
        <w:t>Жилищно-строительных кооперативов и других специализированных потребительских кооперативов.</w:t>
      </w:r>
    </w:p>
    <w:p w:rsidR="0029795C" w:rsidRDefault="0029795C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ab/>
        <w:t>Советов многоквартирных домах при взаимодействии с управляющими организациями.</w:t>
      </w:r>
    </w:p>
    <w:p w:rsidR="0029795C" w:rsidRDefault="0029795C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795C" w:rsidRDefault="0029795C" w:rsidP="00000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номинациях:</w:t>
      </w:r>
    </w:p>
    <w:p w:rsidR="0029795C" w:rsidRDefault="0029795C" w:rsidP="0029795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образцового содержания со сроком эксплуатации с момента ввода до 5 лет включительно.</w:t>
      </w:r>
    </w:p>
    <w:p w:rsidR="0029795C" w:rsidRDefault="0029795C" w:rsidP="0029795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образцового содержания со сроком эксплуатации с момента ввода от 6 лет до 15 лет включительно.</w:t>
      </w:r>
    </w:p>
    <w:p w:rsidR="0029795C" w:rsidRDefault="00125985" w:rsidP="0029795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образцового содержания со сроком эксплуатации с момента ввода от 16 лет до 25 лет включительно.</w:t>
      </w:r>
    </w:p>
    <w:p w:rsidR="00125985" w:rsidRPr="0029795C" w:rsidRDefault="00125985" w:rsidP="0029795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образцового содержания со сроком эксплуатации с момента ввода свыше 25 лет.</w:t>
      </w:r>
    </w:p>
    <w:p w:rsidR="00125985" w:rsidRDefault="004849B3" w:rsidP="001259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849B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V</w:t>
      </w:r>
      <w:r w:rsidRPr="004849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F46D5A" w:rsidRPr="004849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Критерии оценки:   </w:t>
      </w:r>
    </w:p>
    <w:p w:rsidR="004849B3" w:rsidRDefault="0011306F" w:rsidP="00F46D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Конкурсная комиссия осуществляет осмотр объекта конкурса и оценивает по критериям, п</w:t>
      </w:r>
      <w:r w:rsidR="00125985">
        <w:rPr>
          <w:rFonts w:ascii="Times New Roman" w:eastAsia="Times New Roman" w:hAnsi="Times New Roman"/>
          <w:sz w:val="24"/>
          <w:szCs w:val="24"/>
        </w:rPr>
        <w:t>рописан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="00125985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="00125985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125985" w:rsidRPr="00125985">
        <w:rPr>
          <w:rFonts w:ascii="Times New Roman" w:eastAsia="Times New Roman" w:hAnsi="Times New Roman"/>
          <w:sz w:val="24"/>
          <w:szCs w:val="24"/>
        </w:rPr>
        <w:t>риложение 1</w:t>
      </w:r>
      <w:r>
        <w:rPr>
          <w:rFonts w:ascii="Times New Roman" w:eastAsia="Times New Roman" w:hAnsi="Times New Roman"/>
          <w:sz w:val="24"/>
          <w:szCs w:val="24"/>
        </w:rPr>
        <w:t xml:space="preserve"> к данному По</w:t>
      </w:r>
      <w:r w:rsidR="00B177F9">
        <w:rPr>
          <w:rFonts w:ascii="Times New Roman" w:eastAsia="Times New Roman" w:hAnsi="Times New Roman"/>
          <w:sz w:val="24"/>
          <w:szCs w:val="24"/>
        </w:rPr>
        <w:t xml:space="preserve">ложению по пятибалльной системе, а также оценивает по следующим критериям: </w:t>
      </w:r>
    </w:p>
    <w:p w:rsidR="00B177F9" w:rsidRDefault="00B177F9" w:rsidP="00F46D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1843"/>
      </w:tblGrid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440D1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037AD1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9E7646" w:rsidRDefault="00B177F9" w:rsidP="00440D11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646">
              <w:rPr>
                <w:rFonts w:ascii="Times New Roman" w:hAnsi="Times New Roman"/>
                <w:b/>
                <w:sz w:val="24"/>
                <w:szCs w:val="24"/>
              </w:rPr>
              <w:t>Уровень сбора за жилищно-коммунальные услуги: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94%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80 - 93%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70 - 80%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646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Default="009E7646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46" w:rsidRDefault="009E7646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9E7646" w:rsidRDefault="00B177F9" w:rsidP="00440D11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646">
              <w:rPr>
                <w:rFonts w:ascii="Times New Roman" w:hAnsi="Times New Roman"/>
                <w:b/>
                <w:sz w:val="24"/>
                <w:szCs w:val="24"/>
              </w:rPr>
              <w:t>Уровень сбора взносов на капитальный ремонт: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94%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80 - 93%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7F9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F9" w:rsidRPr="004849B3" w:rsidRDefault="00B177F9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70 - 80%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F9" w:rsidRPr="004849B3" w:rsidRDefault="00B177F9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646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46" w:rsidRDefault="009E7646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46" w:rsidRDefault="009E7646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AD1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1" w:rsidRPr="009E7646" w:rsidRDefault="00037AD1" w:rsidP="00440D11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646">
              <w:rPr>
                <w:rFonts w:ascii="Times New Roman" w:hAnsi="Times New Roman"/>
                <w:b/>
                <w:sz w:val="24"/>
                <w:szCs w:val="24"/>
              </w:rPr>
              <w:t>Инновационные методы, применяемые: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D1" w:rsidRDefault="00037AD1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D1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1" w:rsidRDefault="009E7646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многоквартирным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D1" w:rsidRDefault="009E7646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AD1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D1" w:rsidRDefault="009E7646" w:rsidP="009E764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содержании многоквартирного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AD1" w:rsidRDefault="009E7646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FD7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D7" w:rsidRPr="00AF6FD7" w:rsidRDefault="00AF6FD7" w:rsidP="00AF6FD7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FD7">
              <w:rPr>
                <w:rFonts w:ascii="Times New Roman" w:hAnsi="Times New Roman"/>
                <w:b/>
                <w:sz w:val="24"/>
                <w:szCs w:val="24"/>
              </w:rPr>
              <w:t>Отсутствие инновационных методов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D7" w:rsidRDefault="00AF6FD7" w:rsidP="0044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7F6C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6C" w:rsidRPr="009E7646" w:rsidRDefault="00237F6C" w:rsidP="00A16E13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привлечений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6C" w:rsidRPr="004849B3" w:rsidRDefault="00237F6C" w:rsidP="00A16E13">
            <w:pPr>
              <w:snapToGrid w:val="0"/>
              <w:jc w:val="center"/>
            </w:pPr>
            <w:r>
              <w:t>5</w:t>
            </w:r>
          </w:p>
        </w:tc>
      </w:tr>
      <w:tr w:rsidR="00237F6C" w:rsidRPr="004849B3" w:rsidTr="009E764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6C" w:rsidRPr="007B4891" w:rsidRDefault="00237F6C" w:rsidP="00A16E13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891">
              <w:rPr>
                <w:rFonts w:ascii="Times New Roman" w:hAnsi="Times New Roman"/>
                <w:b/>
                <w:sz w:val="24"/>
                <w:szCs w:val="24"/>
              </w:rPr>
              <w:t>Привлечение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6C" w:rsidRPr="004849B3" w:rsidRDefault="00237F6C" w:rsidP="00A16E13">
            <w:pPr>
              <w:snapToGrid w:val="0"/>
              <w:jc w:val="center"/>
            </w:pPr>
            <w:r>
              <w:t>0</w:t>
            </w:r>
          </w:p>
        </w:tc>
      </w:tr>
    </w:tbl>
    <w:p w:rsidR="007B683C" w:rsidRDefault="00326D03">
      <w:pPr>
        <w:pStyle w:val="4"/>
        <w:jc w:val="both"/>
        <w:rPr>
          <w:u w:val="single"/>
        </w:rPr>
      </w:pPr>
      <w:r>
        <w:rPr>
          <w:u w:val="single"/>
          <w:lang w:val="en-US"/>
        </w:rPr>
        <w:t>V</w:t>
      </w:r>
      <w:r w:rsidR="004849B3">
        <w:rPr>
          <w:u w:val="single"/>
          <w:lang w:val="en-US"/>
        </w:rPr>
        <w:t>I</w:t>
      </w:r>
      <w:r w:rsidRPr="00326D03">
        <w:rPr>
          <w:u w:val="single"/>
        </w:rPr>
        <w:t xml:space="preserve">. </w:t>
      </w:r>
      <w:r w:rsidR="007B683C">
        <w:rPr>
          <w:u w:val="single"/>
        </w:rPr>
        <w:t>Порядок проведения конкурса:</w:t>
      </w:r>
    </w:p>
    <w:p w:rsidR="004849B3" w:rsidRDefault="00E13DE5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3108">
        <w:rPr>
          <w:rFonts w:ascii="Times New Roman" w:hAnsi="Times New Roman" w:cs="Times New Roman"/>
          <w:sz w:val="24"/>
          <w:szCs w:val="24"/>
        </w:rPr>
        <w:tab/>
      </w:r>
      <w:r w:rsidR="00D42020" w:rsidRPr="004849B3">
        <w:rPr>
          <w:rFonts w:ascii="Times New Roman" w:hAnsi="Times New Roman" w:cs="Times New Roman"/>
          <w:sz w:val="24"/>
          <w:szCs w:val="24"/>
        </w:rPr>
        <w:t>Юридические</w:t>
      </w:r>
      <w:r w:rsidR="007B683C" w:rsidRPr="004849B3">
        <w:rPr>
          <w:rFonts w:ascii="Times New Roman" w:hAnsi="Times New Roman" w:cs="Times New Roman"/>
          <w:sz w:val="24"/>
          <w:szCs w:val="24"/>
        </w:rPr>
        <w:t>, физические лица, в том числе индивидуальные предприниматели, желающие принять участие в конкурсе, направля</w:t>
      </w:r>
      <w:r>
        <w:rPr>
          <w:rFonts w:ascii="Times New Roman" w:hAnsi="Times New Roman" w:cs="Times New Roman"/>
          <w:sz w:val="24"/>
          <w:szCs w:val="24"/>
        </w:rPr>
        <w:t>ют на консультационные пункты</w:t>
      </w:r>
      <w:r w:rsidR="00807D71" w:rsidRPr="004849B3">
        <w:rPr>
          <w:rFonts w:ascii="Times New Roman" w:hAnsi="Times New Roman" w:cs="Times New Roman"/>
          <w:sz w:val="24"/>
          <w:szCs w:val="24"/>
        </w:rPr>
        <w:t xml:space="preserve"> </w:t>
      </w:r>
      <w:r w:rsidR="00C84529">
        <w:rPr>
          <w:rFonts w:ascii="Times New Roman" w:hAnsi="Times New Roman" w:cs="Times New Roman"/>
          <w:sz w:val="24"/>
          <w:szCs w:val="24"/>
        </w:rPr>
        <w:t xml:space="preserve">отдела развития жилищного самоуправления </w:t>
      </w:r>
      <w:r w:rsidR="00C84529">
        <w:rPr>
          <w:rFonts w:ascii="Times New Roman" w:hAnsi="Times New Roman"/>
          <w:sz w:val="24"/>
          <w:szCs w:val="24"/>
        </w:rPr>
        <w:t>МКУ «</w:t>
      </w:r>
      <w:proofErr w:type="spellStart"/>
      <w:r w:rsidR="00C84529">
        <w:rPr>
          <w:rFonts w:ascii="Times New Roman" w:hAnsi="Times New Roman"/>
          <w:sz w:val="24"/>
          <w:szCs w:val="24"/>
        </w:rPr>
        <w:t>Спецавтотранс</w:t>
      </w:r>
      <w:proofErr w:type="spellEnd"/>
      <w:r w:rsidR="00C845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адресам ул. Любецкая, 15, ул. Краснодонцев, 41, ул. Пионерская, 19, ул. Металлургов, 53 (пн., ср. с 16:00 до 20:00, вт., чт. с 14:00 до 18:00), а также на страничку </w:t>
      </w:r>
      <w:r w:rsidR="001E70D0">
        <w:rPr>
          <w:rFonts w:ascii="Times New Roman" w:hAnsi="Times New Roman" w:cs="Times New Roman"/>
          <w:sz w:val="24"/>
          <w:szCs w:val="24"/>
        </w:rPr>
        <w:t xml:space="preserve">Службы жилищного просвещения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E38E8">
        <w:rPr>
          <w:rFonts w:ascii="Times New Roman" w:hAnsi="Times New Roman" w:cs="Times New Roman"/>
          <w:sz w:val="24"/>
          <w:szCs w:val="24"/>
        </w:rPr>
        <w:t>социальной сети "</w:t>
      </w:r>
      <w:r>
        <w:rPr>
          <w:rFonts w:ascii="Times New Roman" w:hAnsi="Times New Roman" w:cs="Times New Roman"/>
          <w:sz w:val="24"/>
          <w:szCs w:val="24"/>
        </w:rPr>
        <w:t>ВКонтакте</w:t>
      </w:r>
      <w:r w:rsidR="006E38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E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E13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13D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slujba</w:t>
      </w:r>
      <w:r w:rsidRPr="00E13D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jil</w:t>
      </w:r>
      <w:r w:rsidRPr="00E13D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hrosv</w:t>
      </w:r>
      <w:r w:rsidRPr="00E13D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B683C" w:rsidRPr="00181D1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заявку на участие в конкурсе</w:t>
        </w:r>
      </w:hyperlink>
      <w:r w:rsidR="007B683C" w:rsidRPr="00181D11">
        <w:rPr>
          <w:rFonts w:ascii="Times New Roman" w:hAnsi="Times New Roman" w:cs="Times New Roman"/>
          <w:sz w:val="24"/>
          <w:szCs w:val="24"/>
        </w:rPr>
        <w:t xml:space="preserve"> </w:t>
      </w:r>
      <w:r w:rsidR="007B683C" w:rsidRPr="004849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</w:t>
      </w:r>
      <w:r w:rsidRPr="00E13DE5">
        <w:rPr>
          <w:rFonts w:ascii="Times New Roman" w:hAnsi="Times New Roman" w:cs="Times New Roman"/>
          <w:sz w:val="24"/>
          <w:szCs w:val="24"/>
        </w:rPr>
        <w:t>2</w:t>
      </w:r>
      <w:r w:rsidR="004849B3" w:rsidRPr="004849B3">
        <w:rPr>
          <w:rFonts w:ascii="Times New Roman" w:hAnsi="Times New Roman" w:cs="Times New Roman"/>
          <w:sz w:val="24"/>
          <w:szCs w:val="24"/>
        </w:rPr>
        <w:t>.</w:t>
      </w:r>
    </w:p>
    <w:p w:rsidR="00E63108" w:rsidRPr="004849B3" w:rsidRDefault="00E63108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конкурсе не могут быть заявлены многоквартирные дома, которые стал</w:t>
      </w:r>
      <w:r w:rsidR="007422EF">
        <w:rPr>
          <w:rFonts w:ascii="Times New Roman" w:hAnsi="Times New Roman" w:cs="Times New Roman"/>
          <w:sz w:val="24"/>
          <w:szCs w:val="24"/>
        </w:rPr>
        <w:t>и лауреатами в предыдущих годах в течении 5 лет.</w:t>
      </w:r>
    </w:p>
    <w:p w:rsidR="007B683C" w:rsidRPr="004849B3" w:rsidRDefault="00E13DE5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3DE5">
        <w:rPr>
          <w:rFonts w:ascii="Times New Roman" w:hAnsi="Times New Roman" w:cs="Times New Roman"/>
          <w:sz w:val="24"/>
          <w:szCs w:val="24"/>
        </w:rPr>
        <w:tab/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в период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E21A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422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683C" w:rsidRPr="0048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22EF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E21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422E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B683C" w:rsidRPr="0048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19B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</w:t>
      </w:r>
      <w:r w:rsidR="007422EF">
        <w:rPr>
          <w:rFonts w:ascii="Times New Roman" w:hAnsi="Times New Roman" w:cs="Times New Roman"/>
          <w:sz w:val="24"/>
          <w:szCs w:val="24"/>
        </w:rPr>
        <w:t>текущего года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. Конкурсная комиссия осуществляет выезд на место </w:t>
      </w:r>
      <w:r w:rsidR="00D42020" w:rsidRPr="004849B3">
        <w:rPr>
          <w:rFonts w:ascii="Times New Roman" w:hAnsi="Times New Roman" w:cs="Times New Roman"/>
          <w:sz w:val="24"/>
          <w:szCs w:val="24"/>
        </w:rPr>
        <w:t xml:space="preserve">нахождения представленного на конкурс объекта 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для </w:t>
      </w:r>
      <w:r w:rsidR="00D42020" w:rsidRPr="004849B3">
        <w:rPr>
          <w:rFonts w:ascii="Times New Roman" w:hAnsi="Times New Roman" w:cs="Times New Roman"/>
          <w:sz w:val="24"/>
          <w:szCs w:val="24"/>
        </w:rPr>
        <w:t>его осмотра и оценки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по мере поступления заявок, учитывая пожелания заявителей и информируя за 1-2 дня о дате и времени выезда.</w:t>
      </w:r>
    </w:p>
    <w:p w:rsidR="007B683C" w:rsidRDefault="00326D03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VI</w:t>
      </w:r>
      <w:r w:rsidR="004849B3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326D0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 </w:t>
      </w:r>
      <w:r w:rsidR="007B68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Подведение итогов, награждение победителей конкурса</w:t>
      </w:r>
    </w:p>
    <w:p w:rsidR="007B683C" w:rsidRPr="004849B3" w:rsidRDefault="0025119B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83C" w:rsidRPr="004849B3">
        <w:rPr>
          <w:rFonts w:ascii="Times New Roman" w:hAnsi="Times New Roman" w:cs="Times New Roman"/>
          <w:sz w:val="24"/>
          <w:szCs w:val="24"/>
        </w:rPr>
        <w:t>Подведение итогов ежегодного конкурса и награждение победителей и участников «</w:t>
      </w:r>
      <w:r w:rsidR="00891F14">
        <w:rPr>
          <w:rFonts w:ascii="Times New Roman" w:hAnsi="Times New Roman" w:cs="Times New Roman"/>
          <w:sz w:val="24"/>
          <w:szCs w:val="24"/>
        </w:rPr>
        <w:t>Дом образцового содержания</w:t>
      </w:r>
      <w:r w:rsidR="007B683C" w:rsidRPr="004849B3">
        <w:rPr>
          <w:rFonts w:ascii="Times New Roman" w:hAnsi="Times New Roman" w:cs="Times New Roman"/>
          <w:sz w:val="24"/>
          <w:szCs w:val="24"/>
        </w:rPr>
        <w:t>» осуществляется конкурсной комиссией в р</w:t>
      </w:r>
      <w:r w:rsidR="00891F14">
        <w:rPr>
          <w:rFonts w:ascii="Times New Roman" w:hAnsi="Times New Roman" w:cs="Times New Roman"/>
          <w:sz w:val="24"/>
          <w:szCs w:val="24"/>
        </w:rPr>
        <w:t xml:space="preserve">амках подведения городского конкурса </w:t>
      </w:r>
      <w:r w:rsidR="00891F14" w:rsidRPr="004849B3">
        <w:rPr>
          <w:rFonts w:ascii="Times New Roman" w:hAnsi="Times New Roman" w:cs="Times New Roman"/>
          <w:sz w:val="24"/>
          <w:szCs w:val="24"/>
        </w:rPr>
        <w:t>«Цветущий город»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. В каждой номинации конкурса определяется </w:t>
      </w:r>
      <w:r w:rsidR="004849B3" w:rsidRPr="004849B3">
        <w:rPr>
          <w:rFonts w:ascii="Times New Roman" w:hAnsi="Times New Roman" w:cs="Times New Roman"/>
          <w:sz w:val="24"/>
          <w:szCs w:val="24"/>
        </w:rPr>
        <w:t>три</w:t>
      </w:r>
      <w:r w:rsidR="00D42020" w:rsidRPr="004849B3">
        <w:rPr>
          <w:rFonts w:ascii="Times New Roman" w:hAnsi="Times New Roman" w:cs="Times New Roman"/>
          <w:sz w:val="24"/>
          <w:szCs w:val="24"/>
        </w:rPr>
        <w:t xml:space="preserve"> </w:t>
      </w:r>
      <w:r w:rsidR="004849B3" w:rsidRPr="004849B3">
        <w:rPr>
          <w:rFonts w:ascii="Times New Roman" w:hAnsi="Times New Roman" w:cs="Times New Roman"/>
          <w:sz w:val="24"/>
          <w:szCs w:val="24"/>
        </w:rPr>
        <w:t>лауреата</w:t>
      </w:r>
      <w:r w:rsidR="007B683C" w:rsidRPr="004849B3">
        <w:rPr>
          <w:rFonts w:ascii="Times New Roman" w:hAnsi="Times New Roman" w:cs="Times New Roman"/>
          <w:sz w:val="24"/>
          <w:szCs w:val="24"/>
        </w:rPr>
        <w:t>. Звание «Победитель конкурса «</w:t>
      </w:r>
      <w:r w:rsidR="00891F14">
        <w:rPr>
          <w:rFonts w:ascii="Times New Roman" w:hAnsi="Times New Roman" w:cs="Times New Roman"/>
          <w:sz w:val="24"/>
          <w:szCs w:val="24"/>
        </w:rPr>
        <w:t>Дом образцового содержания</w:t>
      </w:r>
      <w:r w:rsidR="007B683C" w:rsidRPr="004849B3">
        <w:rPr>
          <w:rFonts w:ascii="Times New Roman" w:hAnsi="Times New Roman" w:cs="Times New Roman"/>
          <w:sz w:val="24"/>
          <w:szCs w:val="24"/>
        </w:rPr>
        <w:t>» по каждой номинации присуждается участникам конкурса, занявшим п</w:t>
      </w:r>
      <w:r w:rsidR="004849B3" w:rsidRPr="004849B3">
        <w:rPr>
          <w:rFonts w:ascii="Times New Roman" w:hAnsi="Times New Roman" w:cs="Times New Roman"/>
          <w:sz w:val="24"/>
          <w:szCs w:val="24"/>
        </w:rPr>
        <w:t>ервое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мест</w:t>
      </w:r>
      <w:r w:rsidR="00D42020" w:rsidRPr="004849B3">
        <w:rPr>
          <w:rFonts w:ascii="Times New Roman" w:hAnsi="Times New Roman" w:cs="Times New Roman"/>
          <w:sz w:val="24"/>
          <w:szCs w:val="24"/>
        </w:rPr>
        <w:t>а</w:t>
      </w:r>
      <w:r w:rsidR="007B683C" w:rsidRPr="004849B3">
        <w:rPr>
          <w:rFonts w:ascii="Times New Roman" w:hAnsi="Times New Roman" w:cs="Times New Roman"/>
          <w:sz w:val="24"/>
          <w:szCs w:val="24"/>
        </w:rPr>
        <w:t>.</w:t>
      </w:r>
    </w:p>
    <w:p w:rsidR="007B683C" w:rsidRPr="004849B3" w:rsidRDefault="00891F14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83C" w:rsidRPr="004849B3">
        <w:rPr>
          <w:rFonts w:ascii="Times New Roman" w:hAnsi="Times New Roman" w:cs="Times New Roman"/>
          <w:sz w:val="24"/>
          <w:szCs w:val="24"/>
        </w:rPr>
        <w:t>Конкурсная комиссия, мэр</w:t>
      </w:r>
      <w:r w:rsidR="003D64B0" w:rsidRPr="004849B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3D64B0" w:rsidRPr="004849B3">
        <w:rPr>
          <w:rFonts w:ascii="Times New Roman" w:hAnsi="Times New Roman" w:cs="Times New Roman"/>
          <w:sz w:val="24"/>
          <w:szCs w:val="24"/>
        </w:rPr>
        <w:t xml:space="preserve">Череповецкой </w:t>
      </w:r>
      <w:r w:rsidR="007B683C" w:rsidRPr="004849B3">
        <w:rPr>
          <w:rFonts w:ascii="Times New Roman" w:hAnsi="Times New Roman" w:cs="Times New Roman"/>
          <w:sz w:val="24"/>
          <w:szCs w:val="24"/>
        </w:rPr>
        <w:t>городской Думы по итогам конкурса вправе учреждать специальн</w:t>
      </w:r>
      <w:r w:rsidR="003D64B0" w:rsidRPr="004849B3">
        <w:rPr>
          <w:rFonts w:ascii="Times New Roman" w:hAnsi="Times New Roman" w:cs="Times New Roman"/>
          <w:sz w:val="24"/>
          <w:szCs w:val="24"/>
        </w:rPr>
        <w:t>ые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3D64B0" w:rsidRPr="004849B3">
        <w:rPr>
          <w:rFonts w:ascii="Times New Roman" w:hAnsi="Times New Roman" w:cs="Times New Roman"/>
          <w:sz w:val="24"/>
          <w:szCs w:val="24"/>
        </w:rPr>
        <w:t>и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83C" w:rsidRPr="004849B3" w:rsidRDefault="00891F14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83C" w:rsidRPr="004849B3">
        <w:rPr>
          <w:rFonts w:ascii="Times New Roman" w:hAnsi="Times New Roman" w:cs="Times New Roman"/>
          <w:sz w:val="24"/>
          <w:szCs w:val="24"/>
        </w:rPr>
        <w:t>Результаты конкурса публикуются в средствах массовой информации не позднее 5 дней после подведения итогов конкурса.</w:t>
      </w:r>
    </w:p>
    <w:p w:rsidR="007B683C" w:rsidRPr="004849B3" w:rsidRDefault="00891F14" w:rsidP="004849B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C9C">
        <w:rPr>
          <w:rFonts w:ascii="Times New Roman" w:hAnsi="Times New Roman" w:cs="Times New Roman"/>
          <w:sz w:val="24"/>
          <w:szCs w:val="24"/>
        </w:rPr>
        <w:t>В качестве награды участникам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конкурса вручаются  дипломы Череповецкой городской Думы</w:t>
      </w:r>
      <w:r w:rsidR="00CE3C9C">
        <w:rPr>
          <w:rFonts w:ascii="Times New Roman" w:hAnsi="Times New Roman" w:cs="Times New Roman"/>
          <w:sz w:val="24"/>
          <w:szCs w:val="24"/>
        </w:rPr>
        <w:t>, победителям</w:t>
      </w:r>
      <w:r w:rsidR="007B683C" w:rsidRPr="004849B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3D64B0" w:rsidRPr="004849B3">
        <w:rPr>
          <w:rFonts w:ascii="Times New Roman" w:hAnsi="Times New Roman" w:cs="Times New Roman"/>
          <w:sz w:val="24"/>
          <w:szCs w:val="24"/>
        </w:rPr>
        <w:t xml:space="preserve"> - </w:t>
      </w:r>
      <w:r w:rsidR="00CE3C9C">
        <w:rPr>
          <w:rFonts w:ascii="Times New Roman" w:hAnsi="Times New Roman" w:cs="Times New Roman"/>
          <w:sz w:val="24"/>
          <w:szCs w:val="24"/>
        </w:rPr>
        <w:t>дипломы мэра и специальные призы</w:t>
      </w:r>
      <w:r w:rsidR="007B683C" w:rsidRPr="004849B3">
        <w:rPr>
          <w:rFonts w:ascii="Times New Roman" w:hAnsi="Times New Roman" w:cs="Times New Roman"/>
          <w:sz w:val="24"/>
          <w:szCs w:val="24"/>
        </w:rPr>
        <w:t>. Награды вручаются мэром города, председателем Череповецкой городской Думы, партнерами конкурса.</w:t>
      </w:r>
    </w:p>
    <w:p w:rsidR="00212E90" w:rsidRPr="00D24BD2" w:rsidRDefault="00212E90" w:rsidP="00212E90">
      <w:pPr>
        <w:pStyle w:val="aa"/>
        <w:jc w:val="both"/>
        <w:rPr>
          <w:rFonts w:ascii="Times New Roman" w:hAnsi="Times New Roman" w:cs="Times New Roman"/>
          <w:b/>
          <w:u w:val="single"/>
        </w:rPr>
      </w:pPr>
    </w:p>
    <w:p w:rsidR="00C84529" w:rsidRDefault="007B683C" w:rsidP="00212E9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12E90">
        <w:rPr>
          <w:rFonts w:ascii="Times New Roman" w:hAnsi="Times New Roman" w:cs="Times New Roman"/>
          <w:b/>
          <w:u w:val="single"/>
        </w:rPr>
        <w:t>Контактная информация</w:t>
      </w:r>
      <w:r>
        <w:rPr>
          <w:b/>
          <w:u w:val="single"/>
        </w:rPr>
        <w:t>:</w:t>
      </w:r>
      <w:r w:rsidR="004849B3" w:rsidRPr="00C84529">
        <w:rPr>
          <w:b/>
        </w:rPr>
        <w:t xml:space="preserve"> </w:t>
      </w:r>
      <w:r w:rsidR="00C84529">
        <w:rPr>
          <w:b/>
        </w:rPr>
        <w:t xml:space="preserve"> </w:t>
      </w:r>
      <w:r w:rsidR="00C84529">
        <w:rPr>
          <w:rFonts w:ascii="Times New Roman" w:hAnsi="Times New Roman" w:cs="Times New Roman"/>
          <w:sz w:val="24"/>
          <w:szCs w:val="24"/>
        </w:rPr>
        <w:t xml:space="preserve">отдел развития жилищного самоуправления </w:t>
      </w:r>
      <w:r w:rsidR="00C84529">
        <w:rPr>
          <w:rFonts w:ascii="Times New Roman" w:hAnsi="Times New Roman"/>
          <w:sz w:val="24"/>
          <w:szCs w:val="24"/>
        </w:rPr>
        <w:t>МКУ «</w:t>
      </w:r>
      <w:proofErr w:type="spellStart"/>
      <w:r w:rsidR="00C84529">
        <w:rPr>
          <w:rFonts w:ascii="Times New Roman" w:hAnsi="Times New Roman"/>
          <w:sz w:val="24"/>
          <w:szCs w:val="24"/>
        </w:rPr>
        <w:t>Спецавтотранс</w:t>
      </w:r>
      <w:proofErr w:type="spellEnd"/>
      <w:r w:rsidR="00C84529">
        <w:rPr>
          <w:rFonts w:ascii="Times New Roman" w:hAnsi="Times New Roman"/>
          <w:sz w:val="24"/>
          <w:szCs w:val="24"/>
        </w:rPr>
        <w:t>»</w:t>
      </w:r>
      <w:r w:rsidRPr="00C84529">
        <w:rPr>
          <w:rFonts w:ascii="Times New Roman" w:hAnsi="Times New Roman" w:cs="Times New Roman"/>
          <w:sz w:val="24"/>
          <w:szCs w:val="24"/>
        </w:rPr>
        <w:t xml:space="preserve"> – тел:</w:t>
      </w:r>
      <w:r w:rsidR="00807D71" w:rsidRPr="00C84529">
        <w:rPr>
          <w:rFonts w:ascii="Times New Roman" w:hAnsi="Times New Roman" w:cs="Times New Roman"/>
          <w:sz w:val="24"/>
          <w:szCs w:val="24"/>
        </w:rPr>
        <w:t xml:space="preserve"> </w:t>
      </w:r>
      <w:r w:rsidRPr="00C84529">
        <w:rPr>
          <w:rFonts w:ascii="Times New Roman" w:hAnsi="Times New Roman" w:cs="Times New Roman"/>
          <w:sz w:val="24"/>
          <w:szCs w:val="24"/>
        </w:rPr>
        <w:t>5</w:t>
      </w:r>
      <w:r w:rsidR="00E63108" w:rsidRPr="00C84529">
        <w:rPr>
          <w:rFonts w:ascii="Times New Roman" w:hAnsi="Times New Roman" w:cs="Times New Roman"/>
          <w:sz w:val="24"/>
          <w:szCs w:val="24"/>
        </w:rPr>
        <w:t>7</w:t>
      </w:r>
      <w:r w:rsidRPr="00C84529">
        <w:rPr>
          <w:rFonts w:ascii="Times New Roman" w:hAnsi="Times New Roman" w:cs="Times New Roman"/>
          <w:sz w:val="24"/>
          <w:szCs w:val="24"/>
        </w:rPr>
        <w:t>-1</w:t>
      </w:r>
      <w:r w:rsidR="00E63108" w:rsidRPr="00C84529">
        <w:rPr>
          <w:rFonts w:ascii="Times New Roman" w:hAnsi="Times New Roman" w:cs="Times New Roman"/>
          <w:sz w:val="24"/>
          <w:szCs w:val="24"/>
        </w:rPr>
        <w:t>2</w:t>
      </w:r>
      <w:r w:rsidRPr="00C84529">
        <w:rPr>
          <w:rFonts w:ascii="Times New Roman" w:hAnsi="Times New Roman" w:cs="Times New Roman"/>
          <w:sz w:val="24"/>
          <w:szCs w:val="24"/>
        </w:rPr>
        <w:t>-</w:t>
      </w:r>
      <w:r w:rsidR="00E63108" w:rsidRPr="00C84529">
        <w:rPr>
          <w:rFonts w:ascii="Times New Roman" w:hAnsi="Times New Roman" w:cs="Times New Roman"/>
          <w:sz w:val="24"/>
          <w:szCs w:val="24"/>
        </w:rPr>
        <w:t>87</w:t>
      </w:r>
      <w:r w:rsidRPr="00C84529">
        <w:rPr>
          <w:rFonts w:ascii="Times New Roman" w:hAnsi="Times New Roman" w:cs="Times New Roman"/>
          <w:sz w:val="24"/>
          <w:szCs w:val="24"/>
        </w:rPr>
        <w:t>,</w:t>
      </w:r>
      <w:r w:rsidR="00E63108" w:rsidRPr="00C84529">
        <w:rPr>
          <w:rFonts w:ascii="Times New Roman" w:hAnsi="Times New Roman" w:cs="Times New Roman"/>
          <w:sz w:val="24"/>
          <w:szCs w:val="24"/>
        </w:rPr>
        <w:t xml:space="preserve"> 62</w:t>
      </w:r>
      <w:r w:rsidR="00C84529">
        <w:rPr>
          <w:rFonts w:ascii="Times New Roman" w:hAnsi="Times New Roman" w:cs="Times New Roman"/>
          <w:sz w:val="24"/>
          <w:szCs w:val="24"/>
        </w:rPr>
        <w:t>-</w:t>
      </w:r>
      <w:r w:rsidR="00E63108" w:rsidRPr="00C84529">
        <w:rPr>
          <w:rFonts w:ascii="Times New Roman" w:hAnsi="Times New Roman" w:cs="Times New Roman"/>
          <w:sz w:val="24"/>
          <w:szCs w:val="24"/>
        </w:rPr>
        <w:t>29</w:t>
      </w:r>
      <w:r w:rsidR="00C84529">
        <w:rPr>
          <w:rFonts w:ascii="Times New Roman" w:hAnsi="Times New Roman" w:cs="Times New Roman"/>
          <w:sz w:val="24"/>
          <w:szCs w:val="24"/>
        </w:rPr>
        <w:t>-</w:t>
      </w:r>
      <w:r w:rsidR="00E63108" w:rsidRPr="00C84529">
        <w:rPr>
          <w:rFonts w:ascii="Times New Roman" w:hAnsi="Times New Roman" w:cs="Times New Roman"/>
          <w:sz w:val="24"/>
          <w:szCs w:val="24"/>
        </w:rPr>
        <w:t>12</w:t>
      </w:r>
      <w:r w:rsidR="00C84529">
        <w:rPr>
          <w:rFonts w:ascii="Times New Roman" w:hAnsi="Times New Roman" w:cs="Times New Roman"/>
          <w:sz w:val="24"/>
          <w:szCs w:val="24"/>
        </w:rPr>
        <w:t xml:space="preserve">; </w:t>
      </w:r>
      <w:r w:rsidRPr="00C84529">
        <w:rPr>
          <w:rFonts w:ascii="Times New Roman" w:hAnsi="Times New Roman" w:cs="Times New Roman"/>
          <w:sz w:val="24"/>
          <w:szCs w:val="24"/>
        </w:rPr>
        <w:t>факс: 5</w:t>
      </w:r>
      <w:r w:rsidR="00E63108" w:rsidRPr="00C84529">
        <w:rPr>
          <w:rFonts w:ascii="Times New Roman" w:hAnsi="Times New Roman" w:cs="Times New Roman"/>
          <w:sz w:val="24"/>
          <w:szCs w:val="24"/>
        </w:rPr>
        <w:t>7</w:t>
      </w:r>
      <w:r w:rsidRPr="00C84529">
        <w:rPr>
          <w:rFonts w:ascii="Times New Roman" w:hAnsi="Times New Roman" w:cs="Times New Roman"/>
          <w:sz w:val="24"/>
          <w:szCs w:val="24"/>
        </w:rPr>
        <w:t>-</w:t>
      </w:r>
      <w:r w:rsidR="00E63108" w:rsidRPr="00C84529">
        <w:rPr>
          <w:rFonts w:ascii="Times New Roman" w:hAnsi="Times New Roman" w:cs="Times New Roman"/>
          <w:sz w:val="24"/>
          <w:szCs w:val="24"/>
        </w:rPr>
        <w:t>1</w:t>
      </w:r>
      <w:r w:rsidRPr="00C84529">
        <w:rPr>
          <w:rFonts w:ascii="Times New Roman" w:hAnsi="Times New Roman" w:cs="Times New Roman"/>
          <w:sz w:val="24"/>
          <w:szCs w:val="24"/>
        </w:rPr>
        <w:t>2-8</w:t>
      </w:r>
      <w:r w:rsidR="00E63108" w:rsidRPr="00C84529">
        <w:rPr>
          <w:rFonts w:ascii="Times New Roman" w:hAnsi="Times New Roman" w:cs="Times New Roman"/>
          <w:sz w:val="24"/>
          <w:szCs w:val="24"/>
        </w:rPr>
        <w:t>7</w:t>
      </w:r>
      <w:r w:rsidRPr="00C84529">
        <w:rPr>
          <w:rFonts w:ascii="Times New Roman" w:hAnsi="Times New Roman" w:cs="Times New Roman"/>
          <w:sz w:val="24"/>
          <w:szCs w:val="24"/>
        </w:rPr>
        <w:t>.</w:t>
      </w:r>
      <w:r w:rsidR="00C8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3C" w:rsidRPr="00C84529" w:rsidRDefault="007B683C" w:rsidP="00212E90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452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63108" w:rsidRPr="00C84529">
        <w:rPr>
          <w:rFonts w:ascii="Times New Roman" w:hAnsi="Times New Roman" w:cs="Times New Roman"/>
          <w:sz w:val="24"/>
          <w:szCs w:val="24"/>
          <w:lang w:val="en-US"/>
        </w:rPr>
        <w:t>oapanicheva</w:t>
      </w:r>
      <w:r w:rsidRPr="00C84529">
        <w:rPr>
          <w:rFonts w:ascii="Times New Roman" w:hAnsi="Times New Roman" w:cs="Times New Roman"/>
          <w:sz w:val="24"/>
          <w:szCs w:val="24"/>
          <w:lang w:val="en-US"/>
        </w:rPr>
        <w:t>@cherepovetscity.ru</w:t>
      </w:r>
      <w:r w:rsidR="00115549" w:rsidRPr="00C845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B683C" w:rsidRPr="00C84529" w:rsidSect="00C84529">
      <w:pgSz w:w="11906" w:h="16838"/>
      <w:pgMar w:top="340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F4D423A"/>
    <w:multiLevelType w:val="hybridMultilevel"/>
    <w:tmpl w:val="CF4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B2414"/>
    <w:multiLevelType w:val="hybridMultilevel"/>
    <w:tmpl w:val="4B5A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B77B8"/>
    <w:multiLevelType w:val="hybridMultilevel"/>
    <w:tmpl w:val="557E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4BEC"/>
    <w:multiLevelType w:val="hybridMultilevel"/>
    <w:tmpl w:val="DF5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2EA7"/>
    <w:multiLevelType w:val="hybridMultilevel"/>
    <w:tmpl w:val="3010503E"/>
    <w:lvl w:ilvl="0" w:tplc="EE20C5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02444"/>
    <w:multiLevelType w:val="hybridMultilevel"/>
    <w:tmpl w:val="FBF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0C0D6A"/>
    <w:rsid w:val="000003B4"/>
    <w:rsid w:val="0001713F"/>
    <w:rsid w:val="000351AC"/>
    <w:rsid w:val="00037AD1"/>
    <w:rsid w:val="000704ED"/>
    <w:rsid w:val="000A0D94"/>
    <w:rsid w:val="000A3749"/>
    <w:rsid w:val="000C0D6A"/>
    <w:rsid w:val="0011306F"/>
    <w:rsid w:val="00115549"/>
    <w:rsid w:val="00125985"/>
    <w:rsid w:val="00137356"/>
    <w:rsid w:val="00160F0B"/>
    <w:rsid w:val="001611A6"/>
    <w:rsid w:val="00181D11"/>
    <w:rsid w:val="001A42DD"/>
    <w:rsid w:val="001C71E7"/>
    <w:rsid w:val="001E70D0"/>
    <w:rsid w:val="00210E74"/>
    <w:rsid w:val="00212E90"/>
    <w:rsid w:val="00215649"/>
    <w:rsid w:val="00234D1B"/>
    <w:rsid w:val="00237F6C"/>
    <w:rsid w:val="0025119B"/>
    <w:rsid w:val="0029795C"/>
    <w:rsid w:val="002F2906"/>
    <w:rsid w:val="00326D03"/>
    <w:rsid w:val="003319C0"/>
    <w:rsid w:val="003439DA"/>
    <w:rsid w:val="00364687"/>
    <w:rsid w:val="00367925"/>
    <w:rsid w:val="003934AE"/>
    <w:rsid w:val="003A46CB"/>
    <w:rsid w:val="003A77FF"/>
    <w:rsid w:val="003D64B0"/>
    <w:rsid w:val="0041007E"/>
    <w:rsid w:val="004115B7"/>
    <w:rsid w:val="00437092"/>
    <w:rsid w:val="00452F54"/>
    <w:rsid w:val="004849B3"/>
    <w:rsid w:val="00596F5F"/>
    <w:rsid w:val="005D011D"/>
    <w:rsid w:val="005E67E8"/>
    <w:rsid w:val="006276A9"/>
    <w:rsid w:val="006976B1"/>
    <w:rsid w:val="006E38E8"/>
    <w:rsid w:val="006E507D"/>
    <w:rsid w:val="007137F9"/>
    <w:rsid w:val="007422EF"/>
    <w:rsid w:val="007704AF"/>
    <w:rsid w:val="007B3B03"/>
    <w:rsid w:val="007B683C"/>
    <w:rsid w:val="00807D71"/>
    <w:rsid w:val="00812C89"/>
    <w:rsid w:val="00824470"/>
    <w:rsid w:val="008270A1"/>
    <w:rsid w:val="00860D70"/>
    <w:rsid w:val="00862164"/>
    <w:rsid w:val="00891F14"/>
    <w:rsid w:val="00895F7F"/>
    <w:rsid w:val="00912DBB"/>
    <w:rsid w:val="0093242E"/>
    <w:rsid w:val="009A41AB"/>
    <w:rsid w:val="009E4A7B"/>
    <w:rsid w:val="009E7646"/>
    <w:rsid w:val="009F49BE"/>
    <w:rsid w:val="00A13899"/>
    <w:rsid w:val="00A364B0"/>
    <w:rsid w:val="00A7021F"/>
    <w:rsid w:val="00A7033F"/>
    <w:rsid w:val="00AD1EBD"/>
    <w:rsid w:val="00AF6FD7"/>
    <w:rsid w:val="00B177F9"/>
    <w:rsid w:val="00B437BD"/>
    <w:rsid w:val="00BE27A8"/>
    <w:rsid w:val="00BE33A0"/>
    <w:rsid w:val="00C14E50"/>
    <w:rsid w:val="00C4124E"/>
    <w:rsid w:val="00C84529"/>
    <w:rsid w:val="00CC7B65"/>
    <w:rsid w:val="00CE3C9C"/>
    <w:rsid w:val="00D24BD2"/>
    <w:rsid w:val="00D3321F"/>
    <w:rsid w:val="00D42020"/>
    <w:rsid w:val="00D70613"/>
    <w:rsid w:val="00DE7B89"/>
    <w:rsid w:val="00E13DE5"/>
    <w:rsid w:val="00E21AB5"/>
    <w:rsid w:val="00E63108"/>
    <w:rsid w:val="00EA72F5"/>
    <w:rsid w:val="00EB29A8"/>
    <w:rsid w:val="00EE79C4"/>
    <w:rsid w:val="00F128AB"/>
    <w:rsid w:val="00F20CE6"/>
    <w:rsid w:val="00F4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A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0"/>
    <w:qFormat/>
    <w:rsid w:val="00BE33A0"/>
    <w:pPr>
      <w:tabs>
        <w:tab w:val="num" w:pos="864"/>
      </w:tabs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E33A0"/>
    <w:rPr>
      <w:rFonts w:ascii="Symbol" w:hAnsi="Symbol"/>
    </w:rPr>
  </w:style>
  <w:style w:type="character" w:customStyle="1" w:styleId="WW8Num1z1">
    <w:name w:val="WW8Num1z1"/>
    <w:rsid w:val="00BE33A0"/>
    <w:rPr>
      <w:rFonts w:ascii="Courier New" w:hAnsi="Courier New" w:cs="Courier New"/>
    </w:rPr>
  </w:style>
  <w:style w:type="character" w:customStyle="1" w:styleId="WW8Num1z2">
    <w:name w:val="WW8Num1z2"/>
    <w:rsid w:val="00BE33A0"/>
    <w:rPr>
      <w:rFonts w:ascii="Wingdings" w:hAnsi="Wingdings"/>
    </w:rPr>
  </w:style>
  <w:style w:type="character" w:customStyle="1" w:styleId="WW8Num2z0">
    <w:name w:val="WW8Num2z0"/>
    <w:rsid w:val="00BE33A0"/>
    <w:rPr>
      <w:rFonts w:ascii="Symbol" w:hAnsi="Symbol"/>
      <w:sz w:val="20"/>
    </w:rPr>
  </w:style>
  <w:style w:type="character" w:customStyle="1" w:styleId="WW8Num2z1">
    <w:name w:val="WW8Num2z1"/>
    <w:rsid w:val="00BE33A0"/>
    <w:rPr>
      <w:rFonts w:ascii="Courier New" w:hAnsi="Courier New"/>
      <w:sz w:val="20"/>
    </w:rPr>
  </w:style>
  <w:style w:type="character" w:customStyle="1" w:styleId="WW8Num2z2">
    <w:name w:val="WW8Num2z2"/>
    <w:rsid w:val="00BE33A0"/>
    <w:rPr>
      <w:rFonts w:ascii="Wingdings" w:hAnsi="Wingdings"/>
      <w:sz w:val="20"/>
    </w:rPr>
  </w:style>
  <w:style w:type="character" w:customStyle="1" w:styleId="WW8Num3z0">
    <w:name w:val="WW8Num3z0"/>
    <w:rsid w:val="00BE33A0"/>
    <w:rPr>
      <w:rFonts w:ascii="Symbol" w:hAnsi="Symbol"/>
    </w:rPr>
  </w:style>
  <w:style w:type="character" w:customStyle="1" w:styleId="WW8Num3z1">
    <w:name w:val="WW8Num3z1"/>
    <w:rsid w:val="00BE33A0"/>
    <w:rPr>
      <w:rFonts w:ascii="Courier New" w:hAnsi="Courier New" w:cs="Courier New"/>
    </w:rPr>
  </w:style>
  <w:style w:type="character" w:customStyle="1" w:styleId="WW8Num3z2">
    <w:name w:val="WW8Num3z2"/>
    <w:rsid w:val="00BE33A0"/>
    <w:rPr>
      <w:rFonts w:ascii="Wingdings" w:hAnsi="Wingdings"/>
    </w:rPr>
  </w:style>
  <w:style w:type="character" w:customStyle="1" w:styleId="WW8Num4z0">
    <w:name w:val="WW8Num4z0"/>
    <w:rsid w:val="00BE33A0"/>
    <w:rPr>
      <w:rFonts w:ascii="Symbol" w:hAnsi="Symbol"/>
      <w:sz w:val="20"/>
    </w:rPr>
  </w:style>
  <w:style w:type="character" w:customStyle="1" w:styleId="WW8Num4z1">
    <w:name w:val="WW8Num4z1"/>
    <w:rsid w:val="00BE33A0"/>
    <w:rPr>
      <w:rFonts w:ascii="Courier New" w:hAnsi="Courier New" w:cs="Times New Roman"/>
      <w:sz w:val="20"/>
    </w:rPr>
  </w:style>
  <w:style w:type="character" w:customStyle="1" w:styleId="WW8Num4z2">
    <w:name w:val="WW8Num4z2"/>
    <w:rsid w:val="00BE33A0"/>
    <w:rPr>
      <w:rFonts w:ascii="Wingdings" w:hAnsi="Wingdings"/>
      <w:sz w:val="20"/>
    </w:rPr>
  </w:style>
  <w:style w:type="character" w:customStyle="1" w:styleId="WW8Num5z0">
    <w:name w:val="WW8Num5z0"/>
    <w:rsid w:val="00BE33A0"/>
    <w:rPr>
      <w:rFonts w:ascii="Symbol" w:hAnsi="Symbol"/>
      <w:sz w:val="20"/>
    </w:rPr>
  </w:style>
  <w:style w:type="character" w:customStyle="1" w:styleId="WW8Num5z1">
    <w:name w:val="WW8Num5z1"/>
    <w:rsid w:val="00BE33A0"/>
    <w:rPr>
      <w:rFonts w:ascii="Courier New" w:hAnsi="Courier New"/>
      <w:sz w:val="20"/>
    </w:rPr>
  </w:style>
  <w:style w:type="character" w:customStyle="1" w:styleId="WW8Num5z2">
    <w:name w:val="WW8Num5z2"/>
    <w:rsid w:val="00BE33A0"/>
    <w:rPr>
      <w:rFonts w:ascii="Wingdings" w:hAnsi="Wingdings"/>
      <w:sz w:val="20"/>
    </w:rPr>
  </w:style>
  <w:style w:type="character" w:customStyle="1" w:styleId="WW8Num6z0">
    <w:name w:val="WW8Num6z0"/>
    <w:rsid w:val="00BE33A0"/>
    <w:rPr>
      <w:rFonts w:ascii="Symbol" w:hAnsi="Symbol"/>
    </w:rPr>
  </w:style>
  <w:style w:type="character" w:customStyle="1" w:styleId="WW8Num6z1">
    <w:name w:val="WW8Num6z1"/>
    <w:rsid w:val="00BE33A0"/>
    <w:rPr>
      <w:rFonts w:ascii="Courier New" w:hAnsi="Courier New" w:cs="Courier New"/>
    </w:rPr>
  </w:style>
  <w:style w:type="character" w:customStyle="1" w:styleId="WW8Num6z2">
    <w:name w:val="WW8Num6z2"/>
    <w:rsid w:val="00BE33A0"/>
    <w:rPr>
      <w:rFonts w:ascii="Wingdings" w:hAnsi="Wingdings"/>
    </w:rPr>
  </w:style>
  <w:style w:type="character" w:customStyle="1" w:styleId="WW8Num7z0">
    <w:name w:val="WW8Num7z0"/>
    <w:rsid w:val="00BE33A0"/>
    <w:rPr>
      <w:rFonts w:ascii="Symbol" w:hAnsi="Symbol"/>
    </w:rPr>
  </w:style>
  <w:style w:type="character" w:customStyle="1" w:styleId="WW8Num7z1">
    <w:name w:val="WW8Num7z1"/>
    <w:rsid w:val="00BE33A0"/>
    <w:rPr>
      <w:rFonts w:ascii="Courier New" w:hAnsi="Courier New" w:cs="Courier New"/>
    </w:rPr>
  </w:style>
  <w:style w:type="character" w:customStyle="1" w:styleId="WW8Num7z2">
    <w:name w:val="WW8Num7z2"/>
    <w:rsid w:val="00BE33A0"/>
    <w:rPr>
      <w:rFonts w:ascii="Wingdings" w:hAnsi="Wingdings"/>
    </w:rPr>
  </w:style>
  <w:style w:type="character" w:customStyle="1" w:styleId="1">
    <w:name w:val="Основной шрифт абзаца1"/>
    <w:rsid w:val="00BE33A0"/>
  </w:style>
  <w:style w:type="character" w:customStyle="1" w:styleId="40">
    <w:name w:val="Заголовок 4 Знак"/>
    <w:rsid w:val="00BE33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BE33A0"/>
    <w:rPr>
      <w:b/>
      <w:bCs/>
    </w:rPr>
  </w:style>
  <w:style w:type="character" w:styleId="a5">
    <w:name w:val="Emphasis"/>
    <w:qFormat/>
    <w:rsid w:val="00BE33A0"/>
    <w:rPr>
      <w:i/>
      <w:iCs/>
    </w:rPr>
  </w:style>
  <w:style w:type="character" w:styleId="a6">
    <w:name w:val="Hyperlink"/>
    <w:rsid w:val="00BE33A0"/>
    <w:rPr>
      <w:color w:val="000080"/>
      <w:u w:val="single"/>
    </w:rPr>
  </w:style>
  <w:style w:type="paragraph" w:customStyle="1" w:styleId="a7">
    <w:name w:val="Заголовок"/>
    <w:basedOn w:val="a"/>
    <w:next w:val="a0"/>
    <w:rsid w:val="00BE33A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0">
    <w:name w:val="Body Text"/>
    <w:basedOn w:val="a"/>
    <w:rsid w:val="00BE33A0"/>
    <w:pPr>
      <w:spacing w:after="120"/>
    </w:pPr>
  </w:style>
  <w:style w:type="paragraph" w:styleId="a8">
    <w:name w:val="List"/>
    <w:basedOn w:val="a0"/>
    <w:rsid w:val="00BE33A0"/>
    <w:rPr>
      <w:rFonts w:cs="Lohit Hindi"/>
    </w:rPr>
  </w:style>
  <w:style w:type="paragraph" w:customStyle="1" w:styleId="10">
    <w:name w:val="Название1"/>
    <w:basedOn w:val="a"/>
    <w:rsid w:val="00BE33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BE33A0"/>
    <w:pPr>
      <w:suppressLineNumbers/>
    </w:pPr>
    <w:rPr>
      <w:rFonts w:cs="Lohit Hindi"/>
    </w:rPr>
  </w:style>
  <w:style w:type="paragraph" w:styleId="a9">
    <w:name w:val="Normal (Web)"/>
    <w:basedOn w:val="a"/>
    <w:rsid w:val="00BE33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BE33A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BE33A0"/>
    <w:pPr>
      <w:ind w:left="720"/>
    </w:pPr>
    <w:rPr>
      <w:rFonts w:eastAsia="Times New Roman"/>
    </w:rPr>
  </w:style>
  <w:style w:type="paragraph" w:customStyle="1" w:styleId="ac">
    <w:name w:val="Содержимое врезки"/>
    <w:basedOn w:val="a0"/>
    <w:rsid w:val="00BE33A0"/>
  </w:style>
  <w:style w:type="paragraph" w:customStyle="1" w:styleId="ad">
    <w:name w:val="Содержимое таблицы"/>
    <w:basedOn w:val="a"/>
    <w:rsid w:val="00BE33A0"/>
    <w:pPr>
      <w:suppressLineNumbers/>
    </w:pPr>
  </w:style>
  <w:style w:type="paragraph" w:customStyle="1" w:styleId="ae">
    <w:name w:val="Заголовок таблицы"/>
    <w:basedOn w:val="ad"/>
    <w:rsid w:val="00BE33A0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07D7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gda-portal.ru/o_gorode/gorod_dobrih_del/cvetuschiy-gorod/zayvk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0B3A-7058-4F58-805E-A4222F0D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http://vologda-portal.ru/o_gorode/gorod_dobrih_del/cvetuschiy-gorod/zayvka.php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evgeney</cp:lastModifiedBy>
  <cp:revision>4</cp:revision>
  <cp:lastPrinted>2016-01-29T07:57:00Z</cp:lastPrinted>
  <dcterms:created xsi:type="dcterms:W3CDTF">2016-01-29T07:58:00Z</dcterms:created>
  <dcterms:modified xsi:type="dcterms:W3CDTF">2017-04-13T11:11:00Z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