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B8" w:rsidRDefault="004D62B8" w:rsidP="004D62B8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1 квартал 2017 года.</w:t>
      </w:r>
    </w:p>
    <w:p w:rsidR="004D62B8" w:rsidRDefault="004D62B8" w:rsidP="004D62B8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4D62B8" w:rsidRPr="009523FD" w:rsidTr="00251F66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</w:p>
        </w:tc>
      </w:tr>
      <w:tr w:rsidR="004D62B8" w:rsidRPr="009523FD" w:rsidTr="00251F6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B8" w:rsidRPr="009523FD" w:rsidRDefault="004D62B8" w:rsidP="00251F6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B8" w:rsidRPr="009523FD" w:rsidRDefault="004D62B8" w:rsidP="00251F66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D25429" w:rsidRDefault="004D62B8" w:rsidP="00251F66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D25429" w:rsidRDefault="004D62B8" w:rsidP="00251F66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</w:tr>
      <w:tr w:rsidR="004D62B8" w:rsidRPr="00842D66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842D66" w:rsidRDefault="004D62B8" w:rsidP="00251F66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842D66" w:rsidRDefault="004D62B8" w:rsidP="00251F66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7D0B44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7D0B44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7D0B44" w:rsidRDefault="004D62B8" w:rsidP="00251F66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760 713,03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7D0B44" w:rsidRDefault="004D62B8" w:rsidP="00251F66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760 713,03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D55C86" w:rsidRDefault="004D62B8" w:rsidP="00251F66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D55C86" w:rsidRDefault="004D62B8" w:rsidP="00251F66">
            <w:proofErr w:type="spellStart"/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</w:t>
            </w:r>
            <w:proofErr w:type="spellEnd"/>
            <w:r w:rsidRPr="00D55C86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7D0B44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35 151,28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7D0B44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35 151,28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Default="004D62B8" w:rsidP="00251F66"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CE233E" w:rsidRDefault="004D62B8" w:rsidP="00251F66">
            <w:pPr>
              <w:jc w:val="center"/>
              <w:rPr>
                <w:sz w:val="26"/>
                <w:szCs w:val="26"/>
              </w:rPr>
            </w:pPr>
            <w:r w:rsidRPr="00CE233E">
              <w:rPr>
                <w:sz w:val="26"/>
                <w:szCs w:val="26"/>
              </w:rPr>
              <w:t>287,43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CE233E" w:rsidRDefault="004D62B8" w:rsidP="00251F66">
            <w:pPr>
              <w:jc w:val="center"/>
              <w:rPr>
                <w:sz w:val="26"/>
                <w:szCs w:val="26"/>
              </w:rPr>
            </w:pPr>
            <w:r w:rsidRPr="00CE233E">
              <w:rPr>
                <w:sz w:val="26"/>
                <w:szCs w:val="26"/>
              </w:rPr>
              <w:t>287,43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E18C3" w:rsidRDefault="004D62B8" w:rsidP="00251F66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E18C3" w:rsidRDefault="004D62B8" w:rsidP="00251F66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Pr="00B15618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B8" w:rsidRDefault="004D62B8" w:rsidP="00251F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4D62B8" w:rsidRPr="00B15618" w:rsidRDefault="004D62B8" w:rsidP="00251F66">
            <w:pPr>
              <w:jc w:val="center"/>
              <w:rPr>
                <w:sz w:val="26"/>
                <w:szCs w:val="26"/>
              </w:rPr>
            </w:pP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Default="004D62B8" w:rsidP="00251F66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4D62B8" w:rsidRPr="009523FD" w:rsidTr="00251F66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Default="004D62B8" w:rsidP="00251F66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2B8" w:rsidRPr="009523FD" w:rsidRDefault="004D62B8" w:rsidP="00251F66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4D62B8" w:rsidRDefault="004D62B8" w:rsidP="004D62B8">
      <w:pPr>
        <w:jc w:val="center"/>
        <w:rPr>
          <w:sz w:val="26"/>
          <w:szCs w:val="26"/>
        </w:rPr>
      </w:pPr>
    </w:p>
    <w:p w:rsidR="004D62B8" w:rsidRDefault="004D62B8" w:rsidP="004D62B8">
      <w:pPr>
        <w:jc w:val="both"/>
        <w:rPr>
          <w:sz w:val="26"/>
          <w:szCs w:val="26"/>
        </w:rPr>
      </w:pPr>
    </w:p>
    <w:p w:rsidR="000C0721" w:rsidRDefault="000C0721">
      <w:bookmarkStart w:id="0" w:name="_GoBack"/>
      <w:bookmarkEnd w:id="0"/>
    </w:p>
    <w:sectPr w:rsidR="000C0721" w:rsidSect="00F3101F">
      <w:headerReference w:type="even" r:id="rId5"/>
      <w:headerReference w:type="default" r:id="rId6"/>
      <w:pgSz w:w="11906" w:h="16838"/>
      <w:pgMar w:top="261" w:right="851" w:bottom="28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A9" w:rsidRDefault="004D62B8" w:rsidP="00AC4E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5A9" w:rsidRDefault="004D6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A9" w:rsidRDefault="004D6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B8"/>
    <w:rsid w:val="000C0721"/>
    <w:rsid w:val="001B32D3"/>
    <w:rsid w:val="0031111F"/>
    <w:rsid w:val="004D62B8"/>
    <w:rsid w:val="005C144E"/>
    <w:rsid w:val="008534B5"/>
    <w:rsid w:val="009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6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2017-04-07T07:35:00Z</dcterms:created>
  <dcterms:modified xsi:type="dcterms:W3CDTF">2017-04-07T07:35:00Z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-1736100401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