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2016 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239"/>
        <w:gridCol w:w="2163"/>
        <w:gridCol w:w="1666"/>
      </w:tblGrid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163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2016 год</w:t>
            </w:r>
          </w:p>
        </w:tc>
        <w:tc>
          <w:tcPr>
            <w:tcW w:w="1666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2016 год</w:t>
            </w:r>
          </w:p>
        </w:tc>
      </w:tr>
      <w:tr w:rsidR="00E6724C" w:rsidTr="00E6724C">
        <w:tc>
          <w:tcPr>
            <w:tcW w:w="3510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11 547,7</w:t>
            </w:r>
          </w:p>
        </w:tc>
        <w:tc>
          <w:tcPr>
            <w:tcW w:w="1666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11 405,1</w:t>
            </w:r>
            <w:bookmarkStart w:id="0" w:name="_GoBack"/>
            <w:bookmarkEnd w:id="0"/>
          </w:p>
        </w:tc>
      </w:tr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</w:t>
            </w:r>
            <w:r w:rsidR="00DE2502">
              <w:rPr>
                <w:rFonts w:ascii="Times New Roman" w:hAnsi="Times New Roman" w:cs="Times New Roman"/>
              </w:rPr>
              <w:t>го (финансово-бюджетного) надзора</w:t>
            </w:r>
          </w:p>
        </w:tc>
        <w:tc>
          <w:tcPr>
            <w:tcW w:w="99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11 547,7</w:t>
            </w:r>
          </w:p>
        </w:tc>
        <w:tc>
          <w:tcPr>
            <w:tcW w:w="1666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11 405,1</w:t>
            </w:r>
          </w:p>
        </w:tc>
      </w:tr>
    </w:tbl>
    <w:p w:rsidR="00E6724C" w:rsidRP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2</cp:revision>
  <dcterms:created xsi:type="dcterms:W3CDTF">2017-03-30T10:45:00Z</dcterms:created>
  <dcterms:modified xsi:type="dcterms:W3CDTF">2017-03-30T10:52:00Z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-424846964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1293269001</vt:i4>
  </property>
</Properties>
</file>