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420" w:rsidRPr="00E9703E" w:rsidRDefault="00C43420" w:rsidP="00A53F4C">
      <w:pPr>
        <w:pStyle w:val="ConsPlusNormal"/>
        <w:widowControl/>
        <w:ind w:firstLine="567"/>
        <w:jc w:val="center"/>
        <w:rPr>
          <w:rFonts w:ascii="Times New Roman" w:hAnsi="Times New Roman"/>
          <w:sz w:val="25"/>
          <w:szCs w:val="25"/>
        </w:rPr>
      </w:pPr>
    </w:p>
    <w:p w:rsidR="00C43420" w:rsidRPr="00E9703E" w:rsidRDefault="00C43420" w:rsidP="00A53F4C">
      <w:pPr>
        <w:pStyle w:val="ConsPlusNormal"/>
        <w:widowControl/>
        <w:ind w:firstLine="567"/>
        <w:jc w:val="center"/>
        <w:rPr>
          <w:rFonts w:ascii="Times New Roman" w:hAnsi="Times New Roman"/>
          <w:sz w:val="25"/>
          <w:szCs w:val="25"/>
        </w:rPr>
      </w:pPr>
      <w:r w:rsidRPr="00E9703E">
        <w:rPr>
          <w:rFonts w:ascii="Times New Roman" w:hAnsi="Times New Roman"/>
          <w:sz w:val="25"/>
          <w:szCs w:val="25"/>
        </w:rPr>
        <w:t xml:space="preserve">Информация </w:t>
      </w:r>
    </w:p>
    <w:p w:rsidR="00C43420" w:rsidRPr="00F740AB" w:rsidRDefault="00C43420" w:rsidP="00A53F4C">
      <w:pPr>
        <w:pStyle w:val="ConsPlusNormal"/>
        <w:widowControl/>
        <w:ind w:firstLine="567"/>
        <w:jc w:val="center"/>
        <w:rPr>
          <w:rFonts w:ascii="Times New Roman" w:hAnsi="Times New Roman" w:cs="Times New Roman"/>
          <w:sz w:val="26"/>
          <w:szCs w:val="26"/>
        </w:rPr>
      </w:pPr>
      <w:r w:rsidRPr="00F740AB">
        <w:rPr>
          <w:rFonts w:ascii="Times New Roman" w:hAnsi="Times New Roman" w:cs="Times New Roman"/>
          <w:sz w:val="26"/>
          <w:szCs w:val="26"/>
        </w:rPr>
        <w:t>о ходе реализации муниципальной  программы</w:t>
      </w:r>
    </w:p>
    <w:p w:rsidR="00F740AB" w:rsidRDefault="00F740AB" w:rsidP="00A53F4C">
      <w:pPr>
        <w:autoSpaceDE w:val="0"/>
        <w:autoSpaceDN w:val="0"/>
        <w:adjustRightInd w:val="0"/>
        <w:spacing w:line="240" w:lineRule="auto"/>
        <w:jc w:val="center"/>
        <w:rPr>
          <w:rFonts w:ascii="Times New Roman" w:hAnsi="Times New Roman"/>
          <w:bCs/>
          <w:sz w:val="26"/>
          <w:szCs w:val="26"/>
        </w:rPr>
      </w:pPr>
    </w:p>
    <w:p w:rsidR="00F740AB" w:rsidRPr="00F740AB" w:rsidRDefault="00F740AB" w:rsidP="00A53F4C">
      <w:pPr>
        <w:pStyle w:val="ConsPlusNormal"/>
        <w:widowControl/>
        <w:ind w:firstLine="567"/>
        <w:rPr>
          <w:rFonts w:ascii="Times New Roman" w:hAnsi="Times New Roman" w:cs="Times New Roman"/>
          <w:sz w:val="26"/>
          <w:szCs w:val="26"/>
        </w:rPr>
      </w:pPr>
      <w:r w:rsidRPr="00F740AB">
        <w:rPr>
          <w:rFonts w:ascii="Times New Roman" w:hAnsi="Times New Roman" w:cs="Times New Roman"/>
          <w:bCs/>
          <w:sz w:val="26"/>
          <w:szCs w:val="26"/>
        </w:rPr>
        <w:t>«Развитие культуры и туризма в городе Череповце» на 2016 – 2022 годы</w:t>
      </w:r>
    </w:p>
    <w:p w:rsidR="00F740AB" w:rsidRPr="00F740AB" w:rsidRDefault="00F740AB" w:rsidP="00A53F4C">
      <w:pPr>
        <w:autoSpaceDE w:val="0"/>
        <w:autoSpaceDN w:val="0"/>
        <w:adjustRightInd w:val="0"/>
        <w:spacing w:line="240" w:lineRule="auto"/>
        <w:jc w:val="center"/>
        <w:rPr>
          <w:rFonts w:ascii="Times New Roman" w:hAnsi="Times New Roman"/>
          <w:bCs/>
          <w:sz w:val="26"/>
          <w:szCs w:val="26"/>
        </w:rPr>
      </w:pPr>
    </w:p>
    <w:p w:rsidR="00C43420" w:rsidRPr="00F740AB" w:rsidRDefault="00C43420" w:rsidP="00A53F4C">
      <w:pPr>
        <w:pStyle w:val="ConsPlusNormal"/>
        <w:widowControl/>
        <w:ind w:firstLine="567"/>
        <w:jc w:val="center"/>
        <w:rPr>
          <w:rFonts w:ascii="Times New Roman" w:hAnsi="Times New Roman" w:cs="Times New Roman"/>
          <w:sz w:val="26"/>
          <w:szCs w:val="26"/>
        </w:rPr>
      </w:pPr>
    </w:p>
    <w:p w:rsidR="00C43420" w:rsidRPr="00E9703E" w:rsidRDefault="00C43420" w:rsidP="00A53F4C">
      <w:pPr>
        <w:pStyle w:val="ConsPlusNormal"/>
        <w:widowControl/>
        <w:ind w:firstLine="567"/>
        <w:jc w:val="center"/>
        <w:rPr>
          <w:rFonts w:ascii="Times New Roman" w:hAnsi="Times New Roman"/>
          <w:sz w:val="25"/>
          <w:szCs w:val="25"/>
        </w:rPr>
      </w:pPr>
    </w:p>
    <w:p w:rsidR="00C43420" w:rsidRPr="00E9703E" w:rsidRDefault="00C43420" w:rsidP="00A53F4C">
      <w:pPr>
        <w:pStyle w:val="ConsPlusNormal"/>
        <w:widowControl/>
        <w:ind w:firstLine="567"/>
        <w:jc w:val="center"/>
        <w:rPr>
          <w:rFonts w:ascii="Times New Roman" w:hAnsi="Times New Roman"/>
          <w:sz w:val="25"/>
          <w:szCs w:val="25"/>
        </w:rPr>
      </w:pPr>
    </w:p>
    <w:p w:rsidR="00C43420" w:rsidRPr="00E9703E" w:rsidRDefault="00C43420" w:rsidP="00A53F4C">
      <w:pPr>
        <w:pStyle w:val="ConsPlusNormal"/>
        <w:widowControl/>
        <w:ind w:firstLine="567"/>
        <w:rPr>
          <w:rFonts w:ascii="Times New Roman" w:hAnsi="Times New Roman"/>
          <w:sz w:val="25"/>
          <w:szCs w:val="25"/>
        </w:rPr>
      </w:pPr>
      <w:r w:rsidRPr="00E9703E">
        <w:rPr>
          <w:rFonts w:ascii="Times New Roman" w:hAnsi="Times New Roman"/>
          <w:sz w:val="25"/>
          <w:szCs w:val="25"/>
        </w:rPr>
        <w:t>Ответственный исполнитель: Управление по делам культуры</w:t>
      </w:r>
    </w:p>
    <w:p w:rsidR="00C43420" w:rsidRPr="00E9703E" w:rsidRDefault="00C43420" w:rsidP="00A53F4C">
      <w:pPr>
        <w:pStyle w:val="ConsPlusNormal"/>
        <w:widowControl/>
        <w:ind w:firstLine="567"/>
        <w:jc w:val="center"/>
        <w:rPr>
          <w:rFonts w:ascii="Times New Roman" w:hAnsi="Times New Roman"/>
          <w:sz w:val="25"/>
          <w:szCs w:val="25"/>
        </w:rPr>
      </w:pPr>
    </w:p>
    <w:p w:rsidR="00C43420" w:rsidRPr="00E9703E" w:rsidRDefault="00C43420" w:rsidP="00A53F4C">
      <w:pPr>
        <w:pStyle w:val="ConsPlusNormal"/>
        <w:widowControl/>
        <w:ind w:firstLine="0"/>
        <w:rPr>
          <w:rFonts w:ascii="Times New Roman" w:hAnsi="Times New Roman"/>
          <w:sz w:val="25"/>
          <w:szCs w:val="25"/>
        </w:rPr>
      </w:pPr>
      <w:r w:rsidRPr="00E9703E">
        <w:rPr>
          <w:rFonts w:ascii="Times New Roman" w:hAnsi="Times New Roman"/>
          <w:sz w:val="25"/>
          <w:szCs w:val="25"/>
        </w:rPr>
        <w:t xml:space="preserve">        </w:t>
      </w:r>
      <w:r w:rsidR="00E65FF4">
        <w:rPr>
          <w:rFonts w:ascii="Times New Roman" w:hAnsi="Times New Roman"/>
          <w:sz w:val="25"/>
          <w:szCs w:val="25"/>
        </w:rPr>
        <w:t>Отчетная дата: 201</w:t>
      </w:r>
      <w:r w:rsidR="00151E0E">
        <w:rPr>
          <w:rFonts w:ascii="Times New Roman" w:hAnsi="Times New Roman"/>
          <w:sz w:val="25"/>
          <w:szCs w:val="25"/>
        </w:rPr>
        <w:t>6</w:t>
      </w:r>
      <w:r w:rsidRPr="00E9703E">
        <w:rPr>
          <w:rFonts w:ascii="Times New Roman" w:hAnsi="Times New Roman"/>
          <w:sz w:val="25"/>
          <w:szCs w:val="25"/>
        </w:rPr>
        <w:t xml:space="preserve"> год</w:t>
      </w:r>
    </w:p>
    <w:p w:rsidR="00C43420" w:rsidRPr="00E9703E" w:rsidRDefault="00C43420" w:rsidP="00A53F4C">
      <w:pPr>
        <w:pStyle w:val="ConsPlusNormal"/>
        <w:widowControl/>
        <w:ind w:firstLine="567"/>
        <w:jc w:val="center"/>
        <w:rPr>
          <w:rFonts w:ascii="Times New Roman" w:hAnsi="Times New Roman"/>
          <w:sz w:val="25"/>
          <w:szCs w:val="25"/>
        </w:rPr>
      </w:pPr>
    </w:p>
    <w:p w:rsidR="00C43420" w:rsidRPr="00E9703E" w:rsidRDefault="00C43420" w:rsidP="00A53F4C">
      <w:pPr>
        <w:pStyle w:val="ConsPlusNormal"/>
        <w:widowControl/>
        <w:ind w:firstLine="567"/>
        <w:rPr>
          <w:rFonts w:ascii="Times New Roman" w:hAnsi="Times New Roman"/>
          <w:sz w:val="25"/>
          <w:szCs w:val="25"/>
        </w:rPr>
      </w:pPr>
      <w:r w:rsidRPr="00E9703E">
        <w:rPr>
          <w:rFonts w:ascii="Times New Roman" w:hAnsi="Times New Roman"/>
          <w:sz w:val="25"/>
          <w:szCs w:val="25"/>
        </w:rPr>
        <w:t>Дата составления отчета: февраль 201</w:t>
      </w:r>
      <w:r w:rsidR="00151E0E">
        <w:rPr>
          <w:rFonts w:ascii="Times New Roman" w:hAnsi="Times New Roman"/>
          <w:sz w:val="25"/>
          <w:szCs w:val="25"/>
        </w:rPr>
        <w:t>7</w:t>
      </w:r>
      <w:r w:rsidR="00F740AB">
        <w:rPr>
          <w:rFonts w:ascii="Times New Roman" w:hAnsi="Times New Roman"/>
          <w:sz w:val="25"/>
          <w:szCs w:val="25"/>
        </w:rPr>
        <w:t xml:space="preserve"> </w:t>
      </w:r>
      <w:r w:rsidRPr="00E9703E">
        <w:rPr>
          <w:rFonts w:ascii="Times New Roman" w:hAnsi="Times New Roman"/>
          <w:sz w:val="25"/>
          <w:szCs w:val="25"/>
        </w:rPr>
        <w:t>года</w:t>
      </w:r>
    </w:p>
    <w:p w:rsidR="00C43420" w:rsidRPr="00E9703E" w:rsidRDefault="00C43420" w:rsidP="00A53F4C">
      <w:pPr>
        <w:pStyle w:val="ConsPlusNormal"/>
        <w:widowControl/>
        <w:ind w:firstLine="567"/>
        <w:jc w:val="center"/>
        <w:rPr>
          <w:rFonts w:ascii="Times New Roman" w:hAnsi="Times New Roman"/>
          <w:sz w:val="25"/>
          <w:szCs w:val="25"/>
        </w:rPr>
      </w:pPr>
    </w:p>
    <w:p w:rsidR="00C43420" w:rsidRPr="00E9703E" w:rsidRDefault="00C43420" w:rsidP="00A53F4C">
      <w:pPr>
        <w:pStyle w:val="ConsPlusNormal"/>
        <w:widowControl/>
        <w:ind w:firstLine="567"/>
        <w:jc w:val="center"/>
        <w:rPr>
          <w:rFonts w:ascii="Times New Roman" w:hAnsi="Times New Roman"/>
          <w:sz w:val="25"/>
          <w:szCs w:val="25"/>
        </w:rPr>
      </w:pPr>
    </w:p>
    <w:p w:rsidR="00C43420" w:rsidRPr="00E9703E" w:rsidRDefault="00C43420" w:rsidP="00A53F4C">
      <w:pPr>
        <w:pStyle w:val="ConsPlusNormal"/>
        <w:widowControl/>
        <w:ind w:firstLine="567"/>
        <w:jc w:val="center"/>
        <w:rPr>
          <w:rFonts w:ascii="Times New Roman" w:hAnsi="Times New Roman"/>
          <w:sz w:val="25"/>
          <w:szCs w:val="25"/>
        </w:rPr>
      </w:pPr>
    </w:p>
    <w:p w:rsidR="00C43420" w:rsidRPr="00E9703E" w:rsidRDefault="00C43420" w:rsidP="00A53F4C">
      <w:pPr>
        <w:pStyle w:val="ConsPlusNormal"/>
        <w:widowControl/>
        <w:ind w:firstLine="567"/>
        <w:jc w:val="center"/>
        <w:rPr>
          <w:rFonts w:ascii="Times New Roman" w:hAnsi="Times New Roman"/>
          <w:sz w:val="25"/>
          <w:szCs w:val="25"/>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2224"/>
        <w:gridCol w:w="3075"/>
      </w:tblGrid>
      <w:tr w:rsidR="00C43420" w:rsidRPr="00E9703E" w:rsidTr="003F6E98">
        <w:trPr>
          <w:trHeight w:val="726"/>
        </w:trPr>
        <w:tc>
          <w:tcPr>
            <w:tcW w:w="3168" w:type="dxa"/>
            <w:vAlign w:val="center"/>
          </w:tcPr>
          <w:p w:rsidR="00C43420" w:rsidRPr="00E9703E" w:rsidRDefault="00C43420" w:rsidP="00A53F4C">
            <w:pPr>
              <w:pStyle w:val="ConsPlusNormal"/>
              <w:widowControl/>
              <w:ind w:firstLine="0"/>
              <w:jc w:val="center"/>
              <w:rPr>
                <w:rFonts w:ascii="Times New Roman" w:hAnsi="Times New Roman" w:cs="Times New Roman"/>
                <w:sz w:val="25"/>
                <w:szCs w:val="25"/>
              </w:rPr>
            </w:pPr>
            <w:r w:rsidRPr="00E9703E">
              <w:rPr>
                <w:rFonts w:ascii="Times New Roman" w:hAnsi="Times New Roman" w:cs="Times New Roman"/>
                <w:sz w:val="25"/>
                <w:szCs w:val="25"/>
              </w:rPr>
              <w:t>Непосредственный</w:t>
            </w:r>
          </w:p>
          <w:p w:rsidR="00C43420" w:rsidRPr="00E9703E" w:rsidRDefault="00C43420" w:rsidP="00A53F4C">
            <w:pPr>
              <w:pStyle w:val="ConsPlusNormal"/>
              <w:widowControl/>
              <w:ind w:firstLine="0"/>
              <w:jc w:val="center"/>
              <w:rPr>
                <w:rFonts w:ascii="Times New Roman" w:hAnsi="Times New Roman" w:cs="Times New Roman"/>
                <w:sz w:val="25"/>
                <w:szCs w:val="25"/>
              </w:rPr>
            </w:pPr>
            <w:r w:rsidRPr="00E9703E">
              <w:rPr>
                <w:rFonts w:ascii="Times New Roman" w:hAnsi="Times New Roman" w:cs="Times New Roman"/>
                <w:sz w:val="25"/>
                <w:szCs w:val="25"/>
              </w:rPr>
              <w:t>исполнитель</w:t>
            </w:r>
          </w:p>
        </w:tc>
        <w:tc>
          <w:tcPr>
            <w:tcW w:w="2353" w:type="dxa"/>
            <w:vAlign w:val="center"/>
          </w:tcPr>
          <w:p w:rsidR="00C43420" w:rsidRPr="00E9703E" w:rsidRDefault="00C43420" w:rsidP="00A53F4C">
            <w:pPr>
              <w:pStyle w:val="ConsPlusNormal"/>
              <w:widowControl/>
              <w:ind w:firstLine="0"/>
              <w:jc w:val="center"/>
              <w:rPr>
                <w:rFonts w:ascii="Times New Roman" w:hAnsi="Times New Roman" w:cs="Times New Roman"/>
                <w:sz w:val="25"/>
                <w:szCs w:val="25"/>
                <w:lang w:val="en-US"/>
              </w:rPr>
            </w:pPr>
            <w:r w:rsidRPr="00E9703E">
              <w:rPr>
                <w:rFonts w:ascii="Times New Roman" w:hAnsi="Times New Roman" w:cs="Times New Roman"/>
                <w:sz w:val="25"/>
                <w:szCs w:val="25"/>
              </w:rPr>
              <w:t xml:space="preserve">Фамилия, </w:t>
            </w:r>
          </w:p>
          <w:p w:rsidR="00C43420" w:rsidRPr="00E9703E" w:rsidRDefault="00C43420" w:rsidP="00A53F4C">
            <w:pPr>
              <w:pStyle w:val="ConsPlusNormal"/>
              <w:widowControl/>
              <w:ind w:firstLine="0"/>
              <w:jc w:val="center"/>
              <w:rPr>
                <w:rFonts w:ascii="Times New Roman" w:hAnsi="Times New Roman" w:cs="Times New Roman"/>
                <w:sz w:val="25"/>
                <w:szCs w:val="25"/>
              </w:rPr>
            </w:pPr>
            <w:r w:rsidRPr="00E9703E">
              <w:rPr>
                <w:rFonts w:ascii="Times New Roman" w:hAnsi="Times New Roman" w:cs="Times New Roman"/>
                <w:sz w:val="25"/>
                <w:szCs w:val="25"/>
              </w:rPr>
              <w:t>имя, отчество</w:t>
            </w:r>
          </w:p>
        </w:tc>
        <w:tc>
          <w:tcPr>
            <w:tcW w:w="3337" w:type="dxa"/>
            <w:vAlign w:val="center"/>
          </w:tcPr>
          <w:p w:rsidR="00C43420" w:rsidRPr="00E9703E" w:rsidRDefault="00C43420" w:rsidP="00A53F4C">
            <w:pPr>
              <w:pStyle w:val="ConsPlusNormal"/>
              <w:widowControl/>
              <w:ind w:firstLine="0"/>
              <w:jc w:val="center"/>
              <w:rPr>
                <w:rFonts w:ascii="Times New Roman" w:hAnsi="Times New Roman" w:cs="Times New Roman"/>
                <w:sz w:val="25"/>
                <w:szCs w:val="25"/>
                <w:lang w:val="en-US"/>
              </w:rPr>
            </w:pPr>
            <w:r w:rsidRPr="00E9703E">
              <w:rPr>
                <w:rFonts w:ascii="Times New Roman" w:hAnsi="Times New Roman" w:cs="Times New Roman"/>
                <w:sz w:val="25"/>
                <w:szCs w:val="25"/>
              </w:rPr>
              <w:t xml:space="preserve">Телефон, </w:t>
            </w:r>
          </w:p>
          <w:p w:rsidR="00C43420" w:rsidRPr="00E9703E" w:rsidRDefault="00C43420" w:rsidP="00A53F4C">
            <w:pPr>
              <w:pStyle w:val="ConsPlusNormal"/>
              <w:widowControl/>
              <w:ind w:firstLine="0"/>
              <w:jc w:val="center"/>
              <w:rPr>
                <w:rFonts w:ascii="Times New Roman" w:hAnsi="Times New Roman" w:cs="Times New Roman"/>
                <w:sz w:val="25"/>
                <w:szCs w:val="25"/>
              </w:rPr>
            </w:pPr>
            <w:r w:rsidRPr="00E9703E">
              <w:rPr>
                <w:rFonts w:ascii="Times New Roman" w:hAnsi="Times New Roman" w:cs="Times New Roman"/>
                <w:sz w:val="25"/>
                <w:szCs w:val="25"/>
              </w:rPr>
              <w:t>электронный адрес</w:t>
            </w:r>
          </w:p>
        </w:tc>
      </w:tr>
      <w:tr w:rsidR="00C43420" w:rsidRPr="002F05F7" w:rsidTr="003F6E98">
        <w:trPr>
          <w:trHeight w:val="673"/>
        </w:trPr>
        <w:tc>
          <w:tcPr>
            <w:tcW w:w="3168" w:type="dxa"/>
          </w:tcPr>
          <w:p w:rsidR="00C43420" w:rsidRPr="00E9703E" w:rsidRDefault="00151E0E" w:rsidP="00A53F4C">
            <w:pPr>
              <w:pStyle w:val="ConsPlusNormal"/>
              <w:widowControl/>
              <w:ind w:firstLine="0"/>
              <w:rPr>
                <w:rFonts w:ascii="Times New Roman" w:hAnsi="Times New Roman" w:cs="Times New Roman"/>
                <w:sz w:val="25"/>
                <w:szCs w:val="25"/>
              </w:rPr>
            </w:pPr>
            <w:r>
              <w:rPr>
                <w:rFonts w:ascii="Times New Roman" w:hAnsi="Times New Roman" w:cs="Times New Roman"/>
                <w:sz w:val="25"/>
                <w:szCs w:val="25"/>
              </w:rPr>
              <w:t>Н</w:t>
            </w:r>
            <w:r w:rsidR="00C43420" w:rsidRPr="00E9703E">
              <w:rPr>
                <w:rFonts w:ascii="Times New Roman" w:hAnsi="Times New Roman" w:cs="Times New Roman"/>
                <w:sz w:val="25"/>
                <w:szCs w:val="25"/>
              </w:rPr>
              <w:t>ачальник управления по делам культуры мэрии</w:t>
            </w:r>
          </w:p>
        </w:tc>
        <w:tc>
          <w:tcPr>
            <w:tcW w:w="2353" w:type="dxa"/>
          </w:tcPr>
          <w:p w:rsidR="00E65FF4" w:rsidRPr="00E9703E" w:rsidRDefault="00C43420" w:rsidP="00A53F4C">
            <w:pPr>
              <w:autoSpaceDE w:val="0"/>
              <w:autoSpaceDN w:val="0"/>
              <w:adjustRightInd w:val="0"/>
              <w:spacing w:line="240" w:lineRule="auto"/>
              <w:jc w:val="center"/>
              <w:rPr>
                <w:rFonts w:ascii="Times New Roman" w:hAnsi="Times New Roman"/>
                <w:sz w:val="25"/>
                <w:szCs w:val="25"/>
              </w:rPr>
            </w:pPr>
            <w:r w:rsidRPr="00E9703E">
              <w:rPr>
                <w:rFonts w:ascii="Times New Roman" w:hAnsi="Times New Roman"/>
                <w:sz w:val="25"/>
                <w:szCs w:val="25"/>
              </w:rPr>
              <w:t>Л</w:t>
            </w:r>
            <w:r w:rsidR="00E65FF4">
              <w:rPr>
                <w:rFonts w:ascii="Times New Roman" w:hAnsi="Times New Roman"/>
                <w:sz w:val="25"/>
                <w:szCs w:val="25"/>
              </w:rPr>
              <w:t>обанов Иван Николаевич</w:t>
            </w:r>
          </w:p>
          <w:p w:rsidR="00C43420" w:rsidRPr="00E9703E" w:rsidRDefault="00C43420" w:rsidP="00A53F4C">
            <w:pPr>
              <w:pStyle w:val="ConsPlusNormal"/>
              <w:widowControl/>
              <w:ind w:firstLine="0"/>
              <w:jc w:val="center"/>
              <w:rPr>
                <w:rFonts w:ascii="Times New Roman" w:hAnsi="Times New Roman" w:cs="Times New Roman"/>
                <w:sz w:val="25"/>
                <w:szCs w:val="25"/>
              </w:rPr>
            </w:pPr>
          </w:p>
        </w:tc>
        <w:tc>
          <w:tcPr>
            <w:tcW w:w="3337" w:type="dxa"/>
          </w:tcPr>
          <w:p w:rsidR="00C43420" w:rsidRPr="00E9703E" w:rsidRDefault="00C43420" w:rsidP="00A53F4C">
            <w:pPr>
              <w:autoSpaceDE w:val="0"/>
              <w:autoSpaceDN w:val="0"/>
              <w:adjustRightInd w:val="0"/>
              <w:spacing w:line="240" w:lineRule="auto"/>
              <w:jc w:val="center"/>
              <w:rPr>
                <w:rFonts w:ascii="Times New Roman" w:hAnsi="Times New Roman"/>
                <w:spacing w:val="-6"/>
                <w:sz w:val="25"/>
                <w:szCs w:val="25"/>
                <w:lang w:val="en-US"/>
              </w:rPr>
            </w:pPr>
            <w:r w:rsidRPr="00E9703E">
              <w:rPr>
                <w:rFonts w:ascii="Times New Roman" w:hAnsi="Times New Roman"/>
                <w:sz w:val="25"/>
                <w:szCs w:val="25"/>
              </w:rPr>
              <w:t>тел</w:t>
            </w:r>
            <w:r w:rsidRPr="00E9703E">
              <w:rPr>
                <w:rFonts w:ascii="Times New Roman" w:hAnsi="Times New Roman"/>
                <w:sz w:val="25"/>
                <w:szCs w:val="25"/>
                <w:lang w:val="en-US"/>
              </w:rPr>
              <w:t>. 51 80 20</w:t>
            </w:r>
          </w:p>
          <w:p w:rsidR="00C43420" w:rsidRPr="00E9703E" w:rsidRDefault="00C43420" w:rsidP="00A53F4C">
            <w:pPr>
              <w:pStyle w:val="ConsPlusNormal"/>
              <w:widowControl/>
              <w:ind w:firstLine="0"/>
              <w:jc w:val="center"/>
              <w:rPr>
                <w:rFonts w:ascii="Times New Roman" w:hAnsi="Times New Roman" w:cs="Times New Roman"/>
                <w:sz w:val="25"/>
                <w:szCs w:val="25"/>
                <w:u w:val="single"/>
                <w:lang w:val="en-US"/>
              </w:rPr>
            </w:pPr>
            <w:r w:rsidRPr="00ED2F3B">
              <w:rPr>
                <w:rFonts w:ascii="Times New Roman" w:hAnsi="Times New Roman" w:cs="Times New Roman"/>
                <w:spacing w:val="-6"/>
                <w:sz w:val="25"/>
                <w:szCs w:val="25"/>
                <w:u w:val="single"/>
                <w:lang w:val="en-US"/>
              </w:rPr>
              <w:t>udk-cher @yandex.ru</w:t>
            </w:r>
          </w:p>
        </w:tc>
      </w:tr>
    </w:tbl>
    <w:p w:rsidR="00C43420" w:rsidRPr="00E9703E" w:rsidRDefault="00C43420" w:rsidP="00A53F4C">
      <w:pPr>
        <w:pStyle w:val="ConsPlusNormal"/>
        <w:widowControl/>
        <w:ind w:firstLine="567"/>
        <w:jc w:val="center"/>
        <w:rPr>
          <w:rFonts w:ascii="Times New Roman" w:hAnsi="Times New Roman"/>
          <w:sz w:val="25"/>
          <w:szCs w:val="25"/>
          <w:lang w:val="en-US"/>
        </w:rPr>
      </w:pPr>
    </w:p>
    <w:p w:rsidR="00C43420" w:rsidRPr="00E9703E" w:rsidRDefault="00C43420" w:rsidP="00A53F4C">
      <w:pPr>
        <w:pStyle w:val="ConsPlusNormal"/>
        <w:widowControl/>
        <w:ind w:firstLine="567"/>
        <w:jc w:val="center"/>
        <w:rPr>
          <w:rFonts w:ascii="Times New Roman" w:hAnsi="Times New Roman"/>
          <w:sz w:val="25"/>
          <w:szCs w:val="25"/>
          <w:lang w:val="en-US"/>
        </w:rPr>
      </w:pPr>
    </w:p>
    <w:p w:rsidR="00C43420" w:rsidRPr="00E9703E" w:rsidRDefault="00C43420" w:rsidP="00A53F4C">
      <w:pPr>
        <w:spacing w:line="240" w:lineRule="auto"/>
        <w:ind w:firstLine="567"/>
        <w:rPr>
          <w:sz w:val="21"/>
          <w:szCs w:val="21"/>
          <w:lang w:val="en-US"/>
        </w:rPr>
      </w:pPr>
    </w:p>
    <w:p w:rsidR="00C43420" w:rsidRPr="00E9703E" w:rsidRDefault="00C43420" w:rsidP="00A53F4C">
      <w:pPr>
        <w:spacing w:line="240" w:lineRule="auto"/>
        <w:ind w:firstLine="567"/>
        <w:rPr>
          <w:sz w:val="21"/>
          <w:szCs w:val="21"/>
          <w:lang w:val="en-US"/>
        </w:rPr>
      </w:pPr>
    </w:p>
    <w:p w:rsidR="00C43420" w:rsidRPr="00E9703E" w:rsidRDefault="00C43420" w:rsidP="00A53F4C">
      <w:pPr>
        <w:spacing w:line="240" w:lineRule="auto"/>
        <w:ind w:firstLine="567"/>
        <w:rPr>
          <w:sz w:val="21"/>
          <w:szCs w:val="21"/>
          <w:lang w:val="en-US"/>
        </w:rPr>
      </w:pPr>
    </w:p>
    <w:p w:rsidR="00C43420" w:rsidRPr="00E9703E" w:rsidRDefault="00C43420" w:rsidP="00A53F4C">
      <w:pPr>
        <w:spacing w:line="240" w:lineRule="auto"/>
        <w:ind w:firstLine="567"/>
        <w:rPr>
          <w:sz w:val="21"/>
          <w:szCs w:val="21"/>
          <w:lang w:val="en-US"/>
        </w:rPr>
      </w:pPr>
    </w:p>
    <w:p w:rsidR="00C43420" w:rsidRPr="00E9703E" w:rsidRDefault="00C43420" w:rsidP="00A53F4C">
      <w:pPr>
        <w:spacing w:line="240" w:lineRule="auto"/>
        <w:rPr>
          <w:sz w:val="21"/>
          <w:szCs w:val="21"/>
          <w:lang w:val="en-US"/>
        </w:rPr>
      </w:pPr>
    </w:p>
    <w:p w:rsidR="00C43420" w:rsidRPr="00E9703E" w:rsidRDefault="00C43420" w:rsidP="00A53F4C">
      <w:pPr>
        <w:spacing w:line="240" w:lineRule="auto"/>
        <w:rPr>
          <w:sz w:val="21"/>
          <w:szCs w:val="21"/>
          <w:lang w:val="en-US"/>
        </w:rPr>
      </w:pPr>
    </w:p>
    <w:p w:rsidR="00C43420" w:rsidRPr="00E9703E" w:rsidRDefault="00151E0E" w:rsidP="00A53F4C">
      <w:pPr>
        <w:spacing w:line="240" w:lineRule="auto"/>
        <w:rPr>
          <w:rFonts w:ascii="Times New Roman" w:hAnsi="Times New Roman"/>
          <w:sz w:val="25"/>
          <w:szCs w:val="25"/>
        </w:rPr>
      </w:pPr>
      <w:r>
        <w:rPr>
          <w:rFonts w:ascii="Times New Roman" w:hAnsi="Times New Roman"/>
          <w:sz w:val="25"/>
          <w:szCs w:val="25"/>
        </w:rPr>
        <w:t>Н</w:t>
      </w:r>
      <w:r w:rsidR="00C43420" w:rsidRPr="00E9703E">
        <w:rPr>
          <w:rFonts w:ascii="Times New Roman" w:hAnsi="Times New Roman"/>
          <w:sz w:val="25"/>
          <w:szCs w:val="25"/>
        </w:rPr>
        <w:t>ачальник</w:t>
      </w:r>
      <w:r>
        <w:rPr>
          <w:rFonts w:ascii="Times New Roman" w:hAnsi="Times New Roman"/>
          <w:sz w:val="25"/>
          <w:szCs w:val="25"/>
        </w:rPr>
        <w:t xml:space="preserve"> </w:t>
      </w:r>
      <w:r w:rsidR="00C43420" w:rsidRPr="00E9703E">
        <w:rPr>
          <w:rFonts w:ascii="Times New Roman" w:hAnsi="Times New Roman"/>
          <w:sz w:val="25"/>
          <w:szCs w:val="25"/>
        </w:rPr>
        <w:t xml:space="preserve"> управления</w:t>
      </w:r>
      <w:r w:rsidR="00C43420" w:rsidRPr="00E9703E">
        <w:rPr>
          <w:rFonts w:ascii="Times New Roman" w:hAnsi="Times New Roman"/>
          <w:sz w:val="25"/>
          <w:szCs w:val="25"/>
        </w:rPr>
        <w:tab/>
      </w:r>
      <w:r w:rsidR="00E65FF4">
        <w:rPr>
          <w:rFonts w:ascii="Times New Roman" w:hAnsi="Times New Roman"/>
          <w:sz w:val="25"/>
          <w:szCs w:val="25"/>
        </w:rPr>
        <w:t xml:space="preserve">                               </w:t>
      </w:r>
      <w:r>
        <w:rPr>
          <w:rFonts w:ascii="Times New Roman" w:hAnsi="Times New Roman"/>
          <w:sz w:val="25"/>
          <w:szCs w:val="25"/>
        </w:rPr>
        <w:t xml:space="preserve">          </w:t>
      </w:r>
      <w:r w:rsidR="00E65FF4">
        <w:rPr>
          <w:rFonts w:ascii="Times New Roman" w:hAnsi="Times New Roman"/>
          <w:sz w:val="25"/>
          <w:szCs w:val="25"/>
        </w:rPr>
        <w:t xml:space="preserve">                                 </w:t>
      </w:r>
      <w:proofErr w:type="spellStart"/>
      <w:r w:rsidR="00E65FF4">
        <w:rPr>
          <w:rFonts w:ascii="Times New Roman" w:hAnsi="Times New Roman"/>
          <w:sz w:val="25"/>
          <w:szCs w:val="25"/>
        </w:rPr>
        <w:t>И.Н.Лобанов</w:t>
      </w:r>
      <w:proofErr w:type="spellEnd"/>
    </w:p>
    <w:p w:rsidR="00C43420" w:rsidRPr="00E9703E" w:rsidRDefault="00C43420" w:rsidP="00A53F4C">
      <w:pPr>
        <w:spacing w:line="240" w:lineRule="auto"/>
        <w:ind w:firstLine="567"/>
        <w:rPr>
          <w:rFonts w:ascii="Times New Roman" w:hAnsi="Times New Roman"/>
          <w:sz w:val="25"/>
          <w:szCs w:val="25"/>
        </w:rPr>
      </w:pPr>
    </w:p>
    <w:p w:rsidR="00C43420" w:rsidRPr="00E9703E" w:rsidRDefault="00C43420" w:rsidP="00A53F4C">
      <w:pPr>
        <w:spacing w:line="240" w:lineRule="auto"/>
        <w:ind w:firstLine="567"/>
        <w:rPr>
          <w:rFonts w:ascii="Times New Roman" w:hAnsi="Times New Roman"/>
          <w:sz w:val="25"/>
          <w:szCs w:val="25"/>
        </w:rPr>
      </w:pPr>
    </w:p>
    <w:p w:rsidR="00C43420" w:rsidRPr="00E9703E" w:rsidRDefault="00C43420" w:rsidP="00A53F4C">
      <w:pPr>
        <w:spacing w:line="240" w:lineRule="auto"/>
        <w:ind w:firstLine="567"/>
        <w:rPr>
          <w:rFonts w:ascii="Times New Roman" w:hAnsi="Times New Roman"/>
          <w:sz w:val="25"/>
          <w:szCs w:val="25"/>
        </w:rPr>
      </w:pPr>
    </w:p>
    <w:p w:rsidR="00C43420" w:rsidRPr="00E9703E" w:rsidRDefault="00C43420" w:rsidP="00A53F4C">
      <w:pPr>
        <w:spacing w:line="240" w:lineRule="auto"/>
        <w:ind w:firstLine="567"/>
        <w:rPr>
          <w:rFonts w:ascii="Times New Roman" w:hAnsi="Times New Roman"/>
          <w:sz w:val="25"/>
          <w:szCs w:val="25"/>
        </w:rPr>
      </w:pPr>
    </w:p>
    <w:p w:rsidR="00C43420" w:rsidRDefault="00C43420" w:rsidP="00A53F4C">
      <w:pPr>
        <w:spacing w:line="240" w:lineRule="auto"/>
        <w:ind w:firstLine="567"/>
        <w:rPr>
          <w:rFonts w:ascii="Times New Roman" w:hAnsi="Times New Roman"/>
          <w:sz w:val="25"/>
          <w:szCs w:val="25"/>
        </w:rPr>
      </w:pPr>
    </w:p>
    <w:p w:rsidR="00C43420" w:rsidRDefault="00C43420" w:rsidP="00A53F4C">
      <w:pPr>
        <w:spacing w:line="240" w:lineRule="auto"/>
        <w:ind w:firstLine="567"/>
        <w:rPr>
          <w:rFonts w:ascii="Times New Roman" w:hAnsi="Times New Roman"/>
          <w:sz w:val="25"/>
          <w:szCs w:val="25"/>
        </w:rPr>
      </w:pPr>
    </w:p>
    <w:p w:rsidR="00C43420" w:rsidRPr="00E9703E" w:rsidRDefault="00C43420" w:rsidP="00A53F4C">
      <w:pPr>
        <w:spacing w:line="240" w:lineRule="auto"/>
        <w:ind w:firstLine="567"/>
        <w:rPr>
          <w:rFonts w:ascii="Times New Roman" w:hAnsi="Times New Roman"/>
          <w:sz w:val="25"/>
          <w:szCs w:val="25"/>
        </w:rPr>
      </w:pPr>
    </w:p>
    <w:p w:rsidR="00F740AB" w:rsidRDefault="00C43420" w:rsidP="00C627D2">
      <w:pPr>
        <w:pStyle w:val="ConsPlusNormal"/>
        <w:widowControl/>
        <w:ind w:firstLine="567"/>
        <w:jc w:val="center"/>
        <w:rPr>
          <w:rFonts w:ascii="Times New Roman" w:hAnsi="Times New Roman"/>
          <w:b/>
          <w:sz w:val="25"/>
          <w:szCs w:val="25"/>
        </w:rPr>
      </w:pPr>
      <w:r w:rsidRPr="00F740AB">
        <w:rPr>
          <w:rFonts w:ascii="Times New Roman" w:hAnsi="Times New Roman"/>
          <w:b/>
          <w:sz w:val="25"/>
          <w:szCs w:val="25"/>
        </w:rPr>
        <w:lastRenderedPageBreak/>
        <w:t>Результаты реализации муниципальной программы</w:t>
      </w:r>
    </w:p>
    <w:p w:rsidR="00F740AB" w:rsidRPr="00F740AB" w:rsidRDefault="00F740AB" w:rsidP="00C627D2">
      <w:pPr>
        <w:pStyle w:val="ConsPlusNormal"/>
        <w:widowControl/>
        <w:ind w:firstLine="567"/>
        <w:rPr>
          <w:rFonts w:ascii="Times New Roman" w:hAnsi="Times New Roman" w:cs="Times New Roman"/>
          <w:b/>
          <w:sz w:val="26"/>
          <w:szCs w:val="26"/>
        </w:rPr>
      </w:pPr>
      <w:r w:rsidRPr="00F740AB">
        <w:rPr>
          <w:rFonts w:ascii="Times New Roman" w:hAnsi="Times New Roman" w:cs="Times New Roman"/>
          <w:b/>
          <w:bCs/>
          <w:sz w:val="26"/>
          <w:szCs w:val="26"/>
        </w:rPr>
        <w:t>«Развитие культуры и туризма в городе Череповце» на 2016 – 2022 годы</w:t>
      </w:r>
    </w:p>
    <w:p w:rsidR="00C43420" w:rsidRDefault="00C43420" w:rsidP="00C627D2">
      <w:pPr>
        <w:pStyle w:val="ConsPlusNormal"/>
        <w:widowControl/>
        <w:ind w:firstLine="567"/>
        <w:jc w:val="center"/>
        <w:rPr>
          <w:rFonts w:ascii="Times New Roman" w:hAnsi="Times New Roman"/>
          <w:b/>
          <w:sz w:val="25"/>
          <w:szCs w:val="25"/>
        </w:rPr>
      </w:pPr>
      <w:r>
        <w:rPr>
          <w:rFonts w:ascii="Times New Roman" w:hAnsi="Times New Roman"/>
          <w:b/>
          <w:sz w:val="25"/>
          <w:szCs w:val="25"/>
        </w:rPr>
        <w:t xml:space="preserve">в </w:t>
      </w:r>
      <w:r w:rsidR="00E65FF4">
        <w:rPr>
          <w:rFonts w:ascii="Times New Roman" w:hAnsi="Times New Roman"/>
          <w:b/>
          <w:sz w:val="25"/>
          <w:szCs w:val="25"/>
        </w:rPr>
        <w:t>201</w:t>
      </w:r>
      <w:r w:rsidR="00151E0E">
        <w:rPr>
          <w:rFonts w:ascii="Times New Roman" w:hAnsi="Times New Roman"/>
          <w:b/>
          <w:sz w:val="25"/>
          <w:szCs w:val="25"/>
        </w:rPr>
        <w:t>6</w:t>
      </w:r>
      <w:r w:rsidRPr="003A2051">
        <w:rPr>
          <w:rFonts w:ascii="Times New Roman" w:hAnsi="Times New Roman"/>
          <w:b/>
          <w:sz w:val="25"/>
          <w:szCs w:val="25"/>
        </w:rPr>
        <w:t xml:space="preserve"> год</w:t>
      </w:r>
      <w:r>
        <w:rPr>
          <w:rFonts w:ascii="Times New Roman" w:hAnsi="Times New Roman"/>
          <w:b/>
          <w:sz w:val="25"/>
          <w:szCs w:val="25"/>
        </w:rPr>
        <w:t>у</w:t>
      </w:r>
    </w:p>
    <w:p w:rsidR="00C627D2" w:rsidRPr="003A2051" w:rsidRDefault="00C627D2" w:rsidP="00C627D2">
      <w:pPr>
        <w:pStyle w:val="ConsPlusNormal"/>
        <w:widowControl/>
        <w:ind w:firstLine="567"/>
        <w:jc w:val="center"/>
        <w:rPr>
          <w:rFonts w:ascii="Times New Roman" w:hAnsi="Times New Roman"/>
          <w:b/>
          <w:sz w:val="25"/>
          <w:szCs w:val="25"/>
        </w:rPr>
      </w:pPr>
    </w:p>
    <w:p w:rsidR="00F740AB" w:rsidRPr="003840D2" w:rsidRDefault="00C43420" w:rsidP="00C627D2">
      <w:pPr>
        <w:pStyle w:val="ConsPlusNormal"/>
        <w:widowControl/>
        <w:spacing w:line="276" w:lineRule="auto"/>
        <w:ind w:firstLine="567"/>
        <w:rPr>
          <w:rFonts w:ascii="Times New Roman" w:hAnsi="Times New Roman" w:cs="Times New Roman"/>
          <w:sz w:val="26"/>
          <w:szCs w:val="26"/>
        </w:rPr>
      </w:pPr>
      <w:r w:rsidRPr="003840D2">
        <w:rPr>
          <w:rFonts w:ascii="Times New Roman" w:hAnsi="Times New Roman" w:cs="Times New Roman"/>
          <w:sz w:val="26"/>
          <w:szCs w:val="26"/>
        </w:rPr>
        <w:t xml:space="preserve">Муниципальная программа  </w:t>
      </w:r>
      <w:r w:rsidR="00F740AB" w:rsidRPr="00F740AB">
        <w:rPr>
          <w:rFonts w:ascii="Times New Roman" w:hAnsi="Times New Roman" w:cs="Times New Roman"/>
          <w:bCs/>
          <w:sz w:val="26"/>
          <w:szCs w:val="26"/>
        </w:rPr>
        <w:t>«Развитие культуры и туризма в городе Череповце» на 2016 – 2022 годы</w:t>
      </w:r>
      <w:r w:rsidR="00F740AB" w:rsidRPr="003840D2">
        <w:rPr>
          <w:rFonts w:ascii="Times New Roman" w:hAnsi="Times New Roman" w:cs="Times New Roman"/>
          <w:sz w:val="26"/>
          <w:szCs w:val="26"/>
        </w:rPr>
        <w:t xml:space="preserve"> (далее – Программа) утверждена постановлением мэрии </w:t>
      </w:r>
      <w:r w:rsidR="00F740AB" w:rsidRPr="003840D2">
        <w:rPr>
          <w:rFonts w:ascii="Times New Roman" w:hAnsi="Times New Roman" w:cs="Times New Roman"/>
          <w:sz w:val="26"/>
          <w:szCs w:val="26"/>
          <w:shd w:val="clear" w:color="auto" w:fill="FFFFFF"/>
        </w:rPr>
        <w:t>города от </w:t>
      </w:r>
      <w:r w:rsidR="00F740AB">
        <w:rPr>
          <w:rFonts w:ascii="Times New Roman" w:hAnsi="Times New Roman" w:cs="Times New Roman"/>
          <w:sz w:val="26"/>
          <w:szCs w:val="26"/>
        </w:rPr>
        <w:t>9</w:t>
      </w:r>
      <w:r w:rsidR="00F740AB" w:rsidRPr="003840D2">
        <w:rPr>
          <w:rFonts w:ascii="Times New Roman" w:hAnsi="Times New Roman" w:cs="Times New Roman"/>
          <w:sz w:val="26"/>
          <w:szCs w:val="26"/>
        </w:rPr>
        <w:t>.10.201</w:t>
      </w:r>
      <w:r w:rsidR="00F740AB">
        <w:rPr>
          <w:rFonts w:ascii="Times New Roman" w:hAnsi="Times New Roman" w:cs="Times New Roman"/>
          <w:sz w:val="26"/>
          <w:szCs w:val="26"/>
        </w:rPr>
        <w:t>5</w:t>
      </w:r>
      <w:r w:rsidR="00F740AB" w:rsidRPr="003840D2">
        <w:rPr>
          <w:rFonts w:ascii="Times New Roman" w:hAnsi="Times New Roman" w:cs="Times New Roman"/>
          <w:sz w:val="26"/>
          <w:szCs w:val="26"/>
        </w:rPr>
        <w:t xml:space="preserve"> № </w:t>
      </w:r>
      <w:r w:rsidR="00F740AB" w:rsidRPr="004C631A">
        <w:rPr>
          <w:rFonts w:ascii="Times New Roman" w:hAnsi="Times New Roman" w:cs="Times New Roman"/>
          <w:sz w:val="26"/>
          <w:szCs w:val="26"/>
        </w:rPr>
        <w:t>5369</w:t>
      </w:r>
      <w:r w:rsidR="00A53F4C" w:rsidRPr="004C631A">
        <w:rPr>
          <w:rFonts w:ascii="Times New Roman" w:hAnsi="Times New Roman" w:cs="Times New Roman"/>
          <w:sz w:val="26"/>
          <w:szCs w:val="26"/>
        </w:rPr>
        <w:t xml:space="preserve"> (с изменениями)</w:t>
      </w:r>
      <w:r w:rsidR="00F740AB" w:rsidRPr="004C631A">
        <w:rPr>
          <w:rFonts w:ascii="Times New Roman" w:hAnsi="Times New Roman" w:cs="Times New Roman"/>
          <w:sz w:val="26"/>
          <w:szCs w:val="26"/>
        </w:rPr>
        <w:t>.</w:t>
      </w:r>
    </w:p>
    <w:p w:rsidR="00C43420" w:rsidRPr="003840D2" w:rsidRDefault="00C43420" w:rsidP="00C627D2">
      <w:pPr>
        <w:pStyle w:val="ConsPlusCell"/>
        <w:spacing w:line="276" w:lineRule="auto"/>
        <w:ind w:firstLine="567"/>
        <w:jc w:val="both"/>
        <w:rPr>
          <w:rFonts w:ascii="Times New Roman" w:hAnsi="Times New Roman"/>
          <w:sz w:val="26"/>
          <w:szCs w:val="26"/>
        </w:rPr>
      </w:pPr>
      <w:r w:rsidRPr="003840D2">
        <w:rPr>
          <w:rFonts w:ascii="Times New Roman" w:hAnsi="Times New Roman"/>
          <w:sz w:val="26"/>
          <w:szCs w:val="26"/>
        </w:rPr>
        <w:t>Программа включает в себя следующие Подпрограммы:</w:t>
      </w:r>
    </w:p>
    <w:p w:rsidR="00C43420" w:rsidRPr="003840D2" w:rsidRDefault="00C43420" w:rsidP="00C627D2">
      <w:pPr>
        <w:pStyle w:val="Iauiue"/>
        <w:snapToGrid w:val="0"/>
        <w:spacing w:line="276" w:lineRule="auto"/>
        <w:ind w:firstLine="567"/>
        <w:jc w:val="both"/>
        <w:rPr>
          <w:sz w:val="26"/>
          <w:szCs w:val="26"/>
        </w:rPr>
      </w:pPr>
      <w:r w:rsidRPr="003840D2">
        <w:rPr>
          <w:sz w:val="26"/>
          <w:szCs w:val="26"/>
        </w:rPr>
        <w:t xml:space="preserve"> «</w:t>
      </w:r>
      <w:r w:rsidR="007277A0">
        <w:rPr>
          <w:sz w:val="26"/>
          <w:szCs w:val="26"/>
        </w:rPr>
        <w:t xml:space="preserve">Наследие </w:t>
      </w:r>
      <w:r w:rsidRPr="003840D2">
        <w:rPr>
          <w:sz w:val="26"/>
          <w:szCs w:val="26"/>
        </w:rPr>
        <w:t>»</w:t>
      </w:r>
    </w:p>
    <w:p w:rsidR="00C43420" w:rsidRPr="003840D2" w:rsidRDefault="00C43420" w:rsidP="00C627D2">
      <w:pPr>
        <w:pStyle w:val="ConsPlusCell"/>
        <w:spacing w:line="276" w:lineRule="auto"/>
        <w:ind w:firstLine="567"/>
        <w:jc w:val="both"/>
        <w:rPr>
          <w:rFonts w:ascii="Times New Roman" w:hAnsi="Times New Roman"/>
          <w:sz w:val="26"/>
          <w:szCs w:val="26"/>
        </w:rPr>
      </w:pPr>
      <w:r w:rsidRPr="003840D2">
        <w:rPr>
          <w:rFonts w:ascii="Times New Roman" w:hAnsi="Times New Roman"/>
          <w:sz w:val="26"/>
          <w:szCs w:val="26"/>
        </w:rPr>
        <w:t xml:space="preserve"> «</w:t>
      </w:r>
      <w:r w:rsidR="007277A0">
        <w:rPr>
          <w:rFonts w:ascii="Times New Roman" w:hAnsi="Times New Roman"/>
          <w:sz w:val="26"/>
          <w:szCs w:val="26"/>
        </w:rPr>
        <w:t>Искусство</w:t>
      </w:r>
      <w:r w:rsidRPr="003840D2">
        <w:rPr>
          <w:rFonts w:ascii="Times New Roman" w:hAnsi="Times New Roman"/>
          <w:sz w:val="26"/>
          <w:szCs w:val="26"/>
        </w:rPr>
        <w:t>»</w:t>
      </w:r>
    </w:p>
    <w:p w:rsidR="00C43420" w:rsidRPr="003840D2" w:rsidRDefault="00C43420" w:rsidP="00C627D2">
      <w:pPr>
        <w:pStyle w:val="ConsPlusCell"/>
        <w:spacing w:line="276" w:lineRule="auto"/>
        <w:ind w:firstLine="567"/>
        <w:jc w:val="both"/>
        <w:rPr>
          <w:rFonts w:ascii="Times New Roman" w:hAnsi="Times New Roman"/>
          <w:sz w:val="26"/>
          <w:szCs w:val="26"/>
        </w:rPr>
      </w:pPr>
      <w:r w:rsidRPr="003840D2">
        <w:rPr>
          <w:rFonts w:ascii="Times New Roman" w:hAnsi="Times New Roman"/>
          <w:sz w:val="26"/>
          <w:szCs w:val="26"/>
        </w:rPr>
        <w:t xml:space="preserve"> «</w:t>
      </w:r>
      <w:r w:rsidR="007277A0">
        <w:rPr>
          <w:rFonts w:ascii="Times New Roman" w:hAnsi="Times New Roman"/>
          <w:sz w:val="26"/>
          <w:szCs w:val="26"/>
        </w:rPr>
        <w:t>Досуг</w:t>
      </w:r>
      <w:r w:rsidRPr="003840D2">
        <w:rPr>
          <w:rFonts w:ascii="Times New Roman" w:hAnsi="Times New Roman"/>
          <w:sz w:val="26"/>
          <w:szCs w:val="26"/>
        </w:rPr>
        <w:t>»</w:t>
      </w:r>
    </w:p>
    <w:p w:rsidR="00C43420" w:rsidRPr="003840D2" w:rsidRDefault="00C43420" w:rsidP="00C627D2">
      <w:pPr>
        <w:pStyle w:val="ConsPlusCell"/>
        <w:spacing w:line="276" w:lineRule="auto"/>
        <w:ind w:firstLine="567"/>
        <w:jc w:val="both"/>
        <w:rPr>
          <w:rFonts w:ascii="Times New Roman" w:hAnsi="Times New Roman"/>
          <w:sz w:val="26"/>
          <w:szCs w:val="26"/>
        </w:rPr>
      </w:pPr>
      <w:r w:rsidRPr="003840D2">
        <w:rPr>
          <w:rFonts w:ascii="Times New Roman" w:hAnsi="Times New Roman"/>
          <w:sz w:val="26"/>
          <w:szCs w:val="26"/>
        </w:rPr>
        <w:t xml:space="preserve"> «</w:t>
      </w:r>
      <w:r w:rsidR="007277A0">
        <w:rPr>
          <w:rFonts w:ascii="Times New Roman" w:hAnsi="Times New Roman"/>
          <w:sz w:val="26"/>
          <w:szCs w:val="26"/>
        </w:rPr>
        <w:t>Туризм</w:t>
      </w:r>
      <w:r w:rsidRPr="003840D2">
        <w:rPr>
          <w:rFonts w:ascii="Times New Roman" w:hAnsi="Times New Roman"/>
          <w:sz w:val="26"/>
          <w:szCs w:val="26"/>
        </w:rPr>
        <w:t>»</w:t>
      </w:r>
    </w:p>
    <w:p w:rsidR="00C43420" w:rsidRPr="003840D2" w:rsidRDefault="00C43420" w:rsidP="00C627D2">
      <w:pPr>
        <w:spacing w:after="0"/>
        <w:ind w:firstLine="567"/>
        <w:jc w:val="both"/>
        <w:rPr>
          <w:rFonts w:ascii="Times New Roman" w:hAnsi="Times New Roman"/>
          <w:sz w:val="26"/>
          <w:szCs w:val="26"/>
          <w:lang w:eastAsia="ru-RU"/>
        </w:rPr>
      </w:pPr>
      <w:r w:rsidRPr="003840D2">
        <w:rPr>
          <w:rFonts w:ascii="Times New Roman" w:hAnsi="Times New Roman"/>
          <w:sz w:val="26"/>
          <w:szCs w:val="26"/>
        </w:rPr>
        <w:t xml:space="preserve">В Программе на весь период реализации установлено </w:t>
      </w:r>
      <w:r w:rsidR="007277A0">
        <w:rPr>
          <w:rFonts w:ascii="Times New Roman" w:hAnsi="Times New Roman"/>
          <w:sz w:val="26"/>
          <w:szCs w:val="26"/>
        </w:rPr>
        <w:t>4</w:t>
      </w:r>
      <w:r w:rsidRPr="003840D2">
        <w:rPr>
          <w:rFonts w:ascii="Times New Roman" w:hAnsi="Times New Roman"/>
          <w:sz w:val="26"/>
          <w:szCs w:val="26"/>
        </w:rPr>
        <w:t xml:space="preserve"> Подпрограмм</w:t>
      </w:r>
      <w:r w:rsidR="007277A0">
        <w:rPr>
          <w:rFonts w:ascii="Times New Roman" w:hAnsi="Times New Roman"/>
          <w:sz w:val="26"/>
          <w:szCs w:val="26"/>
        </w:rPr>
        <w:t>ы</w:t>
      </w:r>
      <w:r w:rsidRPr="003840D2">
        <w:rPr>
          <w:rFonts w:ascii="Times New Roman" w:hAnsi="Times New Roman"/>
          <w:sz w:val="26"/>
          <w:szCs w:val="26"/>
        </w:rPr>
        <w:t xml:space="preserve"> и </w:t>
      </w:r>
      <w:r w:rsidR="007277A0">
        <w:rPr>
          <w:rFonts w:ascii="Times New Roman" w:hAnsi="Times New Roman"/>
          <w:sz w:val="26"/>
          <w:szCs w:val="26"/>
        </w:rPr>
        <w:t>2</w:t>
      </w:r>
      <w:r w:rsidRPr="003840D2">
        <w:rPr>
          <w:rFonts w:ascii="Times New Roman" w:hAnsi="Times New Roman"/>
          <w:sz w:val="26"/>
          <w:szCs w:val="26"/>
        </w:rPr>
        <w:t>8 показателей программных мероприятий.</w:t>
      </w:r>
    </w:p>
    <w:p w:rsidR="00DD3C98" w:rsidRPr="00E874AE" w:rsidRDefault="00DD3C98" w:rsidP="00C627D2">
      <w:pPr>
        <w:pStyle w:val="Iauiue"/>
        <w:snapToGrid w:val="0"/>
        <w:spacing w:line="276" w:lineRule="auto"/>
        <w:ind w:firstLine="567"/>
        <w:jc w:val="both"/>
        <w:rPr>
          <w:sz w:val="26"/>
          <w:szCs w:val="26"/>
        </w:rPr>
      </w:pPr>
      <w:r w:rsidRPr="00E874AE">
        <w:rPr>
          <w:b/>
          <w:sz w:val="26"/>
          <w:szCs w:val="26"/>
          <w:lang w:eastAsia="ru-RU"/>
        </w:rPr>
        <w:t>Ответственный исполнитель Программы</w:t>
      </w:r>
      <w:r w:rsidRPr="00E874AE">
        <w:rPr>
          <w:sz w:val="26"/>
          <w:szCs w:val="26"/>
          <w:lang w:eastAsia="ru-RU"/>
        </w:rPr>
        <w:t xml:space="preserve">  - </w:t>
      </w:r>
      <w:r w:rsidRPr="00E874AE">
        <w:rPr>
          <w:sz w:val="26"/>
          <w:szCs w:val="26"/>
        </w:rPr>
        <w:t>Управление по делам культуры</w:t>
      </w:r>
    </w:p>
    <w:p w:rsidR="00DD3C98" w:rsidRPr="00E874AE" w:rsidRDefault="00DD3C98" w:rsidP="00C627D2">
      <w:pPr>
        <w:pStyle w:val="Iauiue"/>
        <w:snapToGrid w:val="0"/>
        <w:spacing w:line="276" w:lineRule="auto"/>
        <w:ind w:firstLine="567"/>
        <w:jc w:val="both"/>
        <w:rPr>
          <w:sz w:val="26"/>
          <w:szCs w:val="26"/>
        </w:rPr>
      </w:pPr>
      <w:r w:rsidRPr="00E874AE">
        <w:rPr>
          <w:b/>
          <w:sz w:val="26"/>
          <w:szCs w:val="26"/>
        </w:rPr>
        <w:t>Соисполнители Программы-</w:t>
      </w:r>
      <w:r w:rsidRPr="00E874AE">
        <w:rPr>
          <w:sz w:val="26"/>
          <w:szCs w:val="26"/>
        </w:rPr>
        <w:t>Учреждения культуры, подведомственные управлению по делам культуры мэрии</w:t>
      </w:r>
    </w:p>
    <w:p w:rsidR="00DD3C98" w:rsidRPr="00E874AE" w:rsidRDefault="00DD3C98" w:rsidP="00C627D2">
      <w:pPr>
        <w:pStyle w:val="ConsPlusCell"/>
        <w:spacing w:line="276" w:lineRule="auto"/>
        <w:ind w:firstLine="567"/>
        <w:jc w:val="both"/>
        <w:rPr>
          <w:rFonts w:ascii="Times New Roman" w:hAnsi="Times New Roman"/>
          <w:sz w:val="26"/>
          <w:szCs w:val="26"/>
        </w:rPr>
      </w:pPr>
      <w:r w:rsidRPr="00E874AE">
        <w:rPr>
          <w:rFonts w:ascii="Times New Roman" w:hAnsi="Times New Roman"/>
          <w:sz w:val="26"/>
          <w:szCs w:val="26"/>
        </w:rPr>
        <w:t>Учреждения дополнительного образования, подведомственные управлению по делам культуры мэрии</w:t>
      </w:r>
    </w:p>
    <w:p w:rsidR="00DD3C98" w:rsidRPr="00E874AE" w:rsidRDefault="00DD3C98" w:rsidP="00C627D2">
      <w:pPr>
        <w:pStyle w:val="ConsPlusCell"/>
        <w:spacing w:line="276" w:lineRule="auto"/>
        <w:ind w:firstLine="567"/>
        <w:jc w:val="both"/>
        <w:rPr>
          <w:rFonts w:ascii="Times New Roman" w:hAnsi="Times New Roman"/>
          <w:sz w:val="26"/>
          <w:szCs w:val="26"/>
        </w:rPr>
      </w:pPr>
      <w:r w:rsidRPr="00E874AE">
        <w:rPr>
          <w:rFonts w:ascii="Times New Roman" w:hAnsi="Times New Roman"/>
          <w:sz w:val="26"/>
          <w:szCs w:val="26"/>
        </w:rPr>
        <w:t>МКУ «ЦБ ОУК»</w:t>
      </w:r>
    </w:p>
    <w:p w:rsidR="00DD3C98" w:rsidRPr="00E874AE" w:rsidRDefault="00DD3C98" w:rsidP="00C627D2">
      <w:pPr>
        <w:spacing w:after="0"/>
        <w:ind w:firstLine="567"/>
        <w:jc w:val="both"/>
        <w:rPr>
          <w:rFonts w:ascii="Times New Roman" w:hAnsi="Times New Roman"/>
          <w:sz w:val="26"/>
          <w:szCs w:val="26"/>
        </w:rPr>
      </w:pPr>
      <w:r w:rsidRPr="00E874AE">
        <w:rPr>
          <w:rFonts w:ascii="Times New Roman" w:hAnsi="Times New Roman"/>
          <w:sz w:val="26"/>
          <w:szCs w:val="26"/>
        </w:rPr>
        <w:t>МКУ ИМА «Череповец»</w:t>
      </w:r>
    </w:p>
    <w:p w:rsidR="00A53F4C" w:rsidRDefault="00DD3C98" w:rsidP="00C627D2">
      <w:pPr>
        <w:spacing w:after="0"/>
        <w:ind w:firstLine="567"/>
        <w:jc w:val="both"/>
        <w:rPr>
          <w:rFonts w:ascii="Times New Roman" w:eastAsia="Times New Roman" w:hAnsi="Times New Roman"/>
          <w:b/>
          <w:color w:val="FF0000"/>
          <w:sz w:val="26"/>
          <w:szCs w:val="26"/>
        </w:rPr>
      </w:pPr>
      <w:r w:rsidRPr="00E874AE">
        <w:rPr>
          <w:rFonts w:ascii="Times New Roman" w:eastAsia="Times New Roman" w:hAnsi="Times New Roman"/>
          <w:b/>
          <w:sz w:val="26"/>
          <w:szCs w:val="26"/>
          <w:lang w:eastAsia="ru-RU"/>
        </w:rPr>
        <w:t>Участники Программ</w:t>
      </w:r>
      <w:r w:rsidRPr="00783195">
        <w:rPr>
          <w:rFonts w:ascii="Times New Roman" w:eastAsia="Times New Roman" w:hAnsi="Times New Roman"/>
          <w:b/>
          <w:sz w:val="26"/>
          <w:szCs w:val="26"/>
          <w:lang w:eastAsia="ru-RU"/>
        </w:rPr>
        <w:t>ы</w:t>
      </w:r>
      <w:r w:rsidR="00A53F4C" w:rsidRPr="00783195">
        <w:rPr>
          <w:rFonts w:ascii="Times New Roman" w:eastAsia="Times New Roman" w:hAnsi="Times New Roman"/>
          <w:b/>
          <w:sz w:val="26"/>
          <w:szCs w:val="26"/>
        </w:rPr>
        <w:t>:</w:t>
      </w:r>
    </w:p>
    <w:p w:rsidR="00DD3C98" w:rsidRPr="00E874AE" w:rsidRDefault="00DD3C98" w:rsidP="00C627D2">
      <w:pPr>
        <w:spacing w:after="0"/>
        <w:ind w:firstLine="567"/>
        <w:jc w:val="both"/>
        <w:rPr>
          <w:rFonts w:ascii="Times New Roman" w:eastAsia="Times New Roman" w:hAnsi="Times New Roman"/>
          <w:b/>
          <w:sz w:val="26"/>
          <w:szCs w:val="26"/>
          <w:lang w:eastAsia="ru-RU"/>
        </w:rPr>
      </w:pPr>
      <w:r w:rsidRPr="00E874AE">
        <w:rPr>
          <w:rFonts w:ascii="Times New Roman" w:hAnsi="Times New Roman"/>
          <w:sz w:val="26"/>
          <w:szCs w:val="26"/>
        </w:rPr>
        <w:t>Управление Министерства внутренних дел Российской Федерации по городу Череповцу</w:t>
      </w:r>
      <w:r w:rsidR="00A53F4C">
        <w:rPr>
          <w:rFonts w:ascii="Times New Roman" w:hAnsi="Times New Roman"/>
          <w:sz w:val="26"/>
          <w:szCs w:val="26"/>
        </w:rPr>
        <w:t>;</w:t>
      </w:r>
    </w:p>
    <w:p w:rsidR="00DD3C98" w:rsidRPr="00E874AE" w:rsidRDefault="00DD3C98" w:rsidP="00C627D2">
      <w:pPr>
        <w:pStyle w:val="ConsPlusCell"/>
        <w:spacing w:line="276" w:lineRule="auto"/>
        <w:ind w:firstLine="567"/>
        <w:rPr>
          <w:rFonts w:ascii="Times New Roman" w:hAnsi="Times New Roman"/>
          <w:sz w:val="26"/>
          <w:szCs w:val="26"/>
        </w:rPr>
      </w:pPr>
      <w:r w:rsidRPr="00E874AE">
        <w:rPr>
          <w:rFonts w:ascii="Times New Roman" w:hAnsi="Times New Roman"/>
          <w:sz w:val="26"/>
          <w:szCs w:val="26"/>
        </w:rPr>
        <w:t>Департамент жилищно-коммунального хозяйства мэрии</w:t>
      </w:r>
      <w:r w:rsidR="00A53F4C">
        <w:rPr>
          <w:rFonts w:ascii="Times New Roman" w:hAnsi="Times New Roman"/>
          <w:sz w:val="26"/>
          <w:szCs w:val="26"/>
        </w:rPr>
        <w:t>;</w:t>
      </w:r>
    </w:p>
    <w:p w:rsidR="00DD3C98" w:rsidRPr="00E874AE" w:rsidRDefault="00DD3C98" w:rsidP="00C627D2">
      <w:pPr>
        <w:pStyle w:val="ConsPlusCell"/>
        <w:spacing w:line="276" w:lineRule="auto"/>
        <w:ind w:firstLine="567"/>
        <w:jc w:val="both"/>
        <w:rPr>
          <w:rFonts w:ascii="Times New Roman" w:hAnsi="Times New Roman"/>
          <w:sz w:val="26"/>
          <w:szCs w:val="26"/>
        </w:rPr>
      </w:pPr>
      <w:r w:rsidRPr="00E874AE">
        <w:rPr>
          <w:rFonts w:ascii="Times New Roman" w:hAnsi="Times New Roman"/>
          <w:sz w:val="26"/>
          <w:szCs w:val="26"/>
        </w:rPr>
        <w:t>Учреждения, подведомственные управлению образования мэрии</w:t>
      </w:r>
      <w:r w:rsidR="00A53F4C">
        <w:rPr>
          <w:rFonts w:ascii="Times New Roman" w:hAnsi="Times New Roman"/>
          <w:sz w:val="26"/>
          <w:szCs w:val="26"/>
        </w:rPr>
        <w:t>;</w:t>
      </w:r>
    </w:p>
    <w:p w:rsidR="00DD3C98" w:rsidRPr="00E874AE" w:rsidRDefault="00DD3C98" w:rsidP="00C627D2">
      <w:pPr>
        <w:pStyle w:val="ConsPlusCell"/>
        <w:spacing w:line="276" w:lineRule="auto"/>
        <w:ind w:firstLine="567"/>
        <w:jc w:val="both"/>
        <w:rPr>
          <w:rFonts w:ascii="Times New Roman" w:hAnsi="Times New Roman"/>
          <w:sz w:val="26"/>
          <w:szCs w:val="26"/>
        </w:rPr>
      </w:pPr>
      <w:r w:rsidRPr="00E874AE">
        <w:rPr>
          <w:rFonts w:ascii="Times New Roman" w:hAnsi="Times New Roman"/>
          <w:sz w:val="26"/>
          <w:szCs w:val="26"/>
        </w:rPr>
        <w:t>Управление по работе с общественностью мэрии</w:t>
      </w:r>
      <w:r w:rsidR="00A53F4C">
        <w:rPr>
          <w:rFonts w:ascii="Times New Roman" w:hAnsi="Times New Roman"/>
          <w:sz w:val="26"/>
          <w:szCs w:val="26"/>
        </w:rPr>
        <w:t>;</w:t>
      </w:r>
    </w:p>
    <w:p w:rsidR="00DD3C98" w:rsidRPr="00E874AE" w:rsidRDefault="00DD3C98" w:rsidP="00C627D2">
      <w:pPr>
        <w:pStyle w:val="ConsPlusCell"/>
        <w:spacing w:line="276" w:lineRule="auto"/>
        <w:ind w:firstLine="567"/>
        <w:jc w:val="both"/>
        <w:rPr>
          <w:rFonts w:ascii="Times New Roman" w:hAnsi="Times New Roman"/>
          <w:sz w:val="26"/>
          <w:szCs w:val="26"/>
        </w:rPr>
      </w:pPr>
      <w:r w:rsidRPr="00E874AE">
        <w:rPr>
          <w:rFonts w:ascii="Times New Roman" w:hAnsi="Times New Roman"/>
          <w:sz w:val="26"/>
          <w:szCs w:val="26"/>
        </w:rPr>
        <w:t>Управление архитектуры и градостроительства мэрии</w:t>
      </w:r>
      <w:r w:rsidR="00A53F4C">
        <w:rPr>
          <w:rFonts w:ascii="Times New Roman" w:hAnsi="Times New Roman"/>
          <w:sz w:val="26"/>
          <w:szCs w:val="26"/>
        </w:rPr>
        <w:t>;</w:t>
      </w:r>
    </w:p>
    <w:p w:rsidR="00DD3C98" w:rsidRPr="00E874AE" w:rsidRDefault="00DD3C98" w:rsidP="00C627D2">
      <w:pPr>
        <w:pStyle w:val="ConsPlusCell"/>
        <w:spacing w:line="276" w:lineRule="auto"/>
        <w:ind w:firstLine="567"/>
        <w:jc w:val="both"/>
        <w:rPr>
          <w:rFonts w:ascii="Times New Roman" w:hAnsi="Times New Roman"/>
          <w:sz w:val="26"/>
          <w:szCs w:val="26"/>
        </w:rPr>
      </w:pPr>
      <w:r w:rsidRPr="00E874AE">
        <w:rPr>
          <w:rFonts w:ascii="Times New Roman" w:hAnsi="Times New Roman"/>
          <w:sz w:val="26"/>
          <w:szCs w:val="26"/>
        </w:rPr>
        <w:t xml:space="preserve">Комитет </w:t>
      </w:r>
      <w:r w:rsidR="00A53F4C">
        <w:rPr>
          <w:rFonts w:ascii="Times New Roman" w:hAnsi="Times New Roman"/>
          <w:sz w:val="26"/>
          <w:szCs w:val="26"/>
        </w:rPr>
        <w:t>по управлению имуществом города;</w:t>
      </w:r>
    </w:p>
    <w:p w:rsidR="00DD3C98" w:rsidRPr="00E874AE" w:rsidRDefault="00DD3C98" w:rsidP="00C627D2">
      <w:pPr>
        <w:spacing w:after="0"/>
        <w:ind w:firstLine="567"/>
        <w:jc w:val="both"/>
        <w:rPr>
          <w:rFonts w:ascii="Times New Roman" w:eastAsia="Times New Roman" w:hAnsi="Times New Roman"/>
          <w:sz w:val="26"/>
          <w:szCs w:val="26"/>
          <w:lang w:eastAsia="ru-RU"/>
        </w:rPr>
      </w:pPr>
      <w:r w:rsidRPr="00E874AE">
        <w:rPr>
          <w:rFonts w:ascii="Times New Roman" w:hAnsi="Times New Roman"/>
          <w:sz w:val="26"/>
          <w:szCs w:val="26"/>
        </w:rPr>
        <w:t>МКУ «</w:t>
      </w:r>
      <w:proofErr w:type="spellStart"/>
      <w:r w:rsidRPr="00E874AE">
        <w:rPr>
          <w:rFonts w:ascii="Times New Roman" w:hAnsi="Times New Roman"/>
          <w:sz w:val="26"/>
          <w:szCs w:val="26"/>
        </w:rPr>
        <w:t>УКСиР</w:t>
      </w:r>
      <w:proofErr w:type="spellEnd"/>
      <w:r w:rsidRPr="00E874AE">
        <w:rPr>
          <w:rFonts w:ascii="Times New Roman" w:hAnsi="Times New Roman"/>
          <w:sz w:val="26"/>
          <w:szCs w:val="26"/>
        </w:rPr>
        <w:t>»</w:t>
      </w:r>
      <w:r w:rsidR="00A53F4C">
        <w:rPr>
          <w:rFonts w:ascii="Times New Roman" w:hAnsi="Times New Roman"/>
          <w:sz w:val="26"/>
          <w:szCs w:val="26"/>
        </w:rPr>
        <w:t>.</w:t>
      </w:r>
    </w:p>
    <w:p w:rsidR="00DD3C98" w:rsidRPr="00E874AE" w:rsidRDefault="00DD3C98" w:rsidP="00C627D2">
      <w:pPr>
        <w:spacing w:after="0"/>
        <w:ind w:firstLine="567"/>
        <w:jc w:val="both"/>
        <w:rPr>
          <w:rFonts w:ascii="Times New Roman" w:hAnsi="Times New Roman"/>
          <w:sz w:val="26"/>
          <w:szCs w:val="26"/>
        </w:rPr>
      </w:pPr>
      <w:r w:rsidRPr="00E874AE">
        <w:rPr>
          <w:rFonts w:ascii="Times New Roman" w:hAnsi="Times New Roman"/>
          <w:b/>
          <w:sz w:val="26"/>
          <w:szCs w:val="26"/>
        </w:rPr>
        <w:t>Цель муниципальной программы:</w:t>
      </w:r>
      <w:r w:rsidRPr="00E874AE">
        <w:rPr>
          <w:rFonts w:ascii="Times New Roman" w:hAnsi="Times New Roman"/>
          <w:sz w:val="26"/>
          <w:szCs w:val="26"/>
        </w:rPr>
        <w:t xml:space="preserve"> Обеспечение развития культурного творчества населения, инноваций в сфере культуры через сохранение, эффективное использование и пополнение культурного потенциала, формирование на территории города конкурентоспособного туристского продукта.</w:t>
      </w:r>
    </w:p>
    <w:p w:rsidR="00A53F4C" w:rsidRDefault="00DD3C98" w:rsidP="00C627D2">
      <w:pPr>
        <w:spacing w:after="0"/>
        <w:ind w:firstLine="567"/>
        <w:jc w:val="both"/>
        <w:rPr>
          <w:rFonts w:ascii="Times New Roman" w:hAnsi="Times New Roman"/>
          <w:sz w:val="26"/>
          <w:szCs w:val="26"/>
        </w:rPr>
      </w:pPr>
      <w:r w:rsidRPr="00E874AE">
        <w:rPr>
          <w:rFonts w:ascii="Times New Roman" w:eastAsia="Times New Roman" w:hAnsi="Times New Roman"/>
          <w:b/>
          <w:sz w:val="26"/>
          <w:szCs w:val="26"/>
          <w:lang w:eastAsia="ru-RU"/>
        </w:rPr>
        <w:t>Задачи:</w:t>
      </w:r>
      <w:r w:rsidRPr="00E874AE">
        <w:rPr>
          <w:rFonts w:ascii="Times New Roman" w:hAnsi="Times New Roman"/>
          <w:sz w:val="26"/>
          <w:szCs w:val="26"/>
        </w:rPr>
        <w:t xml:space="preserve"> </w:t>
      </w:r>
    </w:p>
    <w:p w:rsidR="00A53F4C" w:rsidRPr="00A53F4C" w:rsidRDefault="00A53F4C" w:rsidP="00C627D2">
      <w:pPr>
        <w:pStyle w:val="af2"/>
        <w:numPr>
          <w:ilvl w:val="0"/>
          <w:numId w:val="41"/>
        </w:numPr>
        <w:tabs>
          <w:tab w:val="left" w:pos="426"/>
        </w:tabs>
        <w:ind w:left="0" w:firstLine="567"/>
        <w:jc w:val="both"/>
        <w:rPr>
          <w:b/>
          <w:sz w:val="26"/>
          <w:szCs w:val="26"/>
        </w:rPr>
      </w:pPr>
      <w:r w:rsidRPr="004C631A">
        <w:rPr>
          <w:sz w:val="26"/>
          <w:szCs w:val="26"/>
        </w:rPr>
        <w:t>о</w:t>
      </w:r>
      <w:r w:rsidR="00DD3C98" w:rsidRPr="004C631A">
        <w:rPr>
          <w:sz w:val="26"/>
          <w:szCs w:val="26"/>
        </w:rPr>
        <w:t>беспе</w:t>
      </w:r>
      <w:r w:rsidR="00DD3C98" w:rsidRPr="00A53F4C">
        <w:rPr>
          <w:sz w:val="26"/>
          <w:szCs w:val="26"/>
        </w:rPr>
        <w:t>чение сохранности объектов культурного наследия, улучшение их физического состояния и приспособление для современного использования, расширение доступа населения к информационным ресурсам отрасли культуры;</w:t>
      </w:r>
    </w:p>
    <w:p w:rsidR="00A53F4C" w:rsidRPr="00A53F4C" w:rsidRDefault="00DD3C98" w:rsidP="00C627D2">
      <w:pPr>
        <w:pStyle w:val="af2"/>
        <w:numPr>
          <w:ilvl w:val="0"/>
          <w:numId w:val="41"/>
        </w:numPr>
        <w:tabs>
          <w:tab w:val="left" w:pos="426"/>
        </w:tabs>
        <w:ind w:left="0" w:firstLine="567"/>
        <w:jc w:val="both"/>
        <w:rPr>
          <w:b/>
          <w:sz w:val="26"/>
          <w:szCs w:val="26"/>
        </w:rPr>
      </w:pPr>
      <w:r w:rsidRPr="00A53F4C">
        <w:rPr>
          <w:sz w:val="26"/>
          <w:szCs w:val="26"/>
        </w:rPr>
        <w:t>развитие театрального и музыкального искусства, обеспечение роста его качества и доступности для населения г. Череповца;</w:t>
      </w:r>
    </w:p>
    <w:p w:rsidR="00A53F4C" w:rsidRPr="00A53F4C" w:rsidRDefault="00DD3C98" w:rsidP="00C627D2">
      <w:pPr>
        <w:pStyle w:val="af2"/>
        <w:numPr>
          <w:ilvl w:val="0"/>
          <w:numId w:val="41"/>
        </w:numPr>
        <w:tabs>
          <w:tab w:val="left" w:pos="426"/>
        </w:tabs>
        <w:ind w:left="0" w:firstLine="567"/>
        <w:jc w:val="both"/>
        <w:rPr>
          <w:b/>
          <w:sz w:val="26"/>
          <w:szCs w:val="26"/>
        </w:rPr>
      </w:pPr>
      <w:r w:rsidRPr="00A53F4C">
        <w:rPr>
          <w:sz w:val="26"/>
          <w:szCs w:val="26"/>
        </w:rPr>
        <w:t>сохранение и развитие системы доп</w:t>
      </w:r>
      <w:r w:rsidR="00A53F4C">
        <w:rPr>
          <w:sz w:val="26"/>
          <w:szCs w:val="26"/>
        </w:rPr>
        <w:t>олнительного образования детей;</w:t>
      </w:r>
    </w:p>
    <w:p w:rsidR="00A53F4C" w:rsidRPr="00A53F4C" w:rsidRDefault="00DD3C98" w:rsidP="00C627D2">
      <w:pPr>
        <w:pStyle w:val="af2"/>
        <w:numPr>
          <w:ilvl w:val="0"/>
          <w:numId w:val="41"/>
        </w:numPr>
        <w:tabs>
          <w:tab w:val="left" w:pos="426"/>
        </w:tabs>
        <w:ind w:left="0" w:firstLine="567"/>
        <w:jc w:val="both"/>
        <w:rPr>
          <w:b/>
          <w:sz w:val="26"/>
          <w:szCs w:val="26"/>
        </w:rPr>
      </w:pPr>
      <w:r w:rsidRPr="00A53F4C">
        <w:rPr>
          <w:sz w:val="26"/>
          <w:szCs w:val="26"/>
        </w:rPr>
        <w:t>создание условий для развития самодеятельного художественного творчества и досуга населения;</w:t>
      </w:r>
    </w:p>
    <w:p w:rsidR="00DD3C98" w:rsidRPr="00A53F4C" w:rsidRDefault="00DD3C98" w:rsidP="00C627D2">
      <w:pPr>
        <w:pStyle w:val="af2"/>
        <w:numPr>
          <w:ilvl w:val="0"/>
          <w:numId w:val="41"/>
        </w:numPr>
        <w:tabs>
          <w:tab w:val="left" w:pos="426"/>
        </w:tabs>
        <w:ind w:left="0" w:firstLine="567"/>
        <w:jc w:val="both"/>
        <w:rPr>
          <w:b/>
          <w:sz w:val="26"/>
          <w:szCs w:val="26"/>
        </w:rPr>
      </w:pPr>
      <w:r w:rsidRPr="00A53F4C">
        <w:rPr>
          <w:sz w:val="26"/>
          <w:szCs w:val="26"/>
        </w:rPr>
        <w:lastRenderedPageBreak/>
        <w:t>создание условий для устойчивого развития сферы внутреннего и въездного туризма города</w:t>
      </w:r>
      <w:r w:rsidR="00A53F4C" w:rsidRPr="00A53F4C">
        <w:rPr>
          <w:color w:val="FF0000"/>
          <w:sz w:val="26"/>
          <w:szCs w:val="26"/>
        </w:rPr>
        <w:t>.</w:t>
      </w:r>
    </w:p>
    <w:p w:rsidR="00DD3C98" w:rsidRPr="004C631A" w:rsidRDefault="00DD3C98" w:rsidP="00C627D2">
      <w:pPr>
        <w:spacing w:after="0"/>
        <w:ind w:firstLine="567"/>
        <w:jc w:val="both"/>
        <w:rPr>
          <w:rFonts w:ascii="Times New Roman" w:eastAsia="Times New Roman" w:hAnsi="Times New Roman"/>
          <w:sz w:val="26"/>
          <w:szCs w:val="26"/>
          <w:lang w:eastAsia="ru-RU"/>
        </w:rPr>
      </w:pPr>
      <w:r w:rsidRPr="004C631A">
        <w:rPr>
          <w:rFonts w:ascii="Times New Roman" w:eastAsia="Times New Roman" w:hAnsi="Times New Roman"/>
          <w:sz w:val="26"/>
          <w:szCs w:val="26"/>
          <w:lang w:eastAsia="ru-RU"/>
        </w:rPr>
        <w:t>Целевые пок</w:t>
      </w:r>
      <w:r w:rsidR="00A53F4C" w:rsidRPr="004C631A">
        <w:rPr>
          <w:rFonts w:ascii="Times New Roman" w:eastAsia="Times New Roman" w:hAnsi="Times New Roman"/>
          <w:sz w:val="26"/>
          <w:szCs w:val="26"/>
          <w:lang w:eastAsia="ru-RU"/>
        </w:rPr>
        <w:t xml:space="preserve">азатели (индикаторы) Программы </w:t>
      </w:r>
      <w:r w:rsidRPr="004C631A">
        <w:rPr>
          <w:rFonts w:ascii="Times New Roman" w:eastAsia="Times New Roman" w:hAnsi="Times New Roman"/>
          <w:sz w:val="26"/>
          <w:szCs w:val="26"/>
          <w:lang w:eastAsia="ru-RU"/>
        </w:rPr>
        <w:t>отражены в Таблице 1</w:t>
      </w:r>
      <w:r w:rsidR="00A53F4C" w:rsidRPr="004C631A">
        <w:rPr>
          <w:rFonts w:ascii="Times New Roman" w:eastAsia="Times New Roman" w:hAnsi="Times New Roman"/>
          <w:sz w:val="26"/>
          <w:szCs w:val="26"/>
          <w:lang w:eastAsia="ru-RU"/>
        </w:rPr>
        <w:t>.</w:t>
      </w:r>
    </w:p>
    <w:p w:rsidR="00DD3C98" w:rsidRPr="00B3234C" w:rsidRDefault="00DD3C98" w:rsidP="00C627D2">
      <w:pPr>
        <w:pStyle w:val="af2"/>
        <w:spacing w:line="276" w:lineRule="auto"/>
        <w:ind w:left="0" w:firstLine="567"/>
        <w:jc w:val="both"/>
        <w:rPr>
          <w:b/>
          <w:sz w:val="26"/>
          <w:szCs w:val="26"/>
        </w:rPr>
      </w:pPr>
      <w:r w:rsidRPr="00857045">
        <w:rPr>
          <w:sz w:val="26"/>
          <w:szCs w:val="26"/>
        </w:rPr>
        <w:t xml:space="preserve">        </w:t>
      </w:r>
      <w:r w:rsidRPr="00B3234C">
        <w:rPr>
          <w:b/>
          <w:sz w:val="26"/>
          <w:szCs w:val="26"/>
        </w:rPr>
        <w:t>2. Результаты основных мероприятий муниципальной программы</w:t>
      </w:r>
    </w:p>
    <w:p w:rsidR="00DD3C98" w:rsidRDefault="00DD3C98" w:rsidP="00C627D2">
      <w:pPr>
        <w:pStyle w:val="ConsPlusCell"/>
        <w:spacing w:line="276" w:lineRule="auto"/>
        <w:ind w:firstLine="567"/>
        <w:jc w:val="both"/>
        <w:rPr>
          <w:rFonts w:ascii="Times New Roman" w:hAnsi="Times New Roman"/>
          <w:sz w:val="26"/>
          <w:szCs w:val="26"/>
        </w:rPr>
      </w:pPr>
      <w:r w:rsidRPr="00B3234C">
        <w:rPr>
          <w:rFonts w:ascii="Times New Roman" w:hAnsi="Times New Roman"/>
          <w:sz w:val="26"/>
          <w:szCs w:val="26"/>
        </w:rPr>
        <w:t>Программа в 2016 год</w:t>
      </w:r>
      <w:r w:rsidR="00A53F4C" w:rsidRPr="00603363">
        <w:rPr>
          <w:rFonts w:ascii="Times New Roman" w:hAnsi="Times New Roman"/>
          <w:sz w:val="26"/>
          <w:szCs w:val="26"/>
        </w:rPr>
        <w:t>у</w:t>
      </w:r>
      <w:r w:rsidRPr="00603363">
        <w:rPr>
          <w:rFonts w:ascii="Times New Roman" w:hAnsi="Times New Roman"/>
          <w:sz w:val="26"/>
          <w:szCs w:val="26"/>
        </w:rPr>
        <w:t xml:space="preserve"> </w:t>
      </w:r>
      <w:r w:rsidRPr="00B3234C">
        <w:rPr>
          <w:rFonts w:ascii="Times New Roman" w:hAnsi="Times New Roman"/>
          <w:sz w:val="26"/>
          <w:szCs w:val="26"/>
        </w:rPr>
        <w:t xml:space="preserve">выполнялась в соответствии с планом реализации ее мероприятий. </w:t>
      </w:r>
    </w:p>
    <w:p w:rsidR="00DD3C98" w:rsidRDefault="00DD3C98" w:rsidP="00C627D2">
      <w:pPr>
        <w:spacing w:after="0"/>
        <w:ind w:firstLine="567"/>
        <w:rPr>
          <w:rFonts w:ascii="Times New Roman" w:hAnsi="Times New Roman"/>
          <w:sz w:val="26"/>
          <w:szCs w:val="26"/>
        </w:rPr>
      </w:pPr>
      <w:r w:rsidRPr="00BB3C79">
        <w:rPr>
          <w:rFonts w:ascii="Times New Roman" w:hAnsi="Times New Roman"/>
          <w:sz w:val="26"/>
          <w:szCs w:val="26"/>
        </w:rPr>
        <w:t xml:space="preserve">Расшифровка объемов фактического (кассового) исполнения Программы  за </w:t>
      </w:r>
      <w:r>
        <w:rPr>
          <w:rFonts w:ascii="Times New Roman" w:hAnsi="Times New Roman"/>
          <w:sz w:val="26"/>
          <w:szCs w:val="26"/>
        </w:rPr>
        <w:t xml:space="preserve">2016 </w:t>
      </w:r>
      <w:r w:rsidRPr="00857045">
        <w:rPr>
          <w:rFonts w:ascii="Times New Roman" w:hAnsi="Times New Roman"/>
          <w:sz w:val="26"/>
          <w:szCs w:val="26"/>
        </w:rPr>
        <w:t xml:space="preserve">год  представлена в приложении в </w:t>
      </w:r>
      <w:r w:rsidRPr="00F84C08">
        <w:rPr>
          <w:rFonts w:ascii="Times New Roman" w:hAnsi="Times New Roman"/>
          <w:sz w:val="26"/>
          <w:szCs w:val="26"/>
        </w:rPr>
        <w:t xml:space="preserve">таблицах </w:t>
      </w:r>
      <w:r w:rsidR="00F84C08" w:rsidRPr="00F84C08">
        <w:rPr>
          <w:rFonts w:ascii="Times New Roman" w:hAnsi="Times New Roman"/>
          <w:sz w:val="26"/>
          <w:szCs w:val="26"/>
        </w:rPr>
        <w:t>2</w:t>
      </w:r>
      <w:r w:rsidRPr="00F84C08">
        <w:rPr>
          <w:rFonts w:ascii="Times New Roman" w:hAnsi="Times New Roman"/>
          <w:sz w:val="26"/>
          <w:szCs w:val="26"/>
        </w:rPr>
        <w:t>,</w:t>
      </w:r>
      <w:r w:rsidR="00F84C08" w:rsidRPr="00F84C08">
        <w:rPr>
          <w:rFonts w:ascii="Times New Roman" w:hAnsi="Times New Roman"/>
          <w:sz w:val="26"/>
          <w:szCs w:val="26"/>
        </w:rPr>
        <w:t>3</w:t>
      </w:r>
      <w:r w:rsidRPr="00F84C08">
        <w:rPr>
          <w:rFonts w:ascii="Times New Roman" w:hAnsi="Times New Roman"/>
          <w:sz w:val="26"/>
          <w:szCs w:val="26"/>
        </w:rPr>
        <w:t>.</w:t>
      </w:r>
    </w:p>
    <w:p w:rsidR="00A53F4C" w:rsidRPr="00857045" w:rsidRDefault="00A53F4C" w:rsidP="00C627D2">
      <w:pPr>
        <w:spacing w:after="0"/>
        <w:ind w:firstLine="567"/>
        <w:rPr>
          <w:rFonts w:ascii="Times New Roman" w:hAnsi="Times New Roman"/>
          <w:sz w:val="26"/>
          <w:szCs w:val="26"/>
        </w:rPr>
      </w:pPr>
    </w:p>
    <w:p w:rsidR="00DD3C98" w:rsidRPr="00B3234C" w:rsidRDefault="00DD3C98" w:rsidP="00C627D2">
      <w:pPr>
        <w:widowControl w:val="0"/>
        <w:autoSpaceDE w:val="0"/>
        <w:autoSpaceDN w:val="0"/>
        <w:adjustRightInd w:val="0"/>
        <w:spacing w:after="0"/>
        <w:ind w:firstLine="567"/>
        <w:contextualSpacing/>
        <w:rPr>
          <w:rFonts w:ascii="Times New Roman" w:hAnsi="Times New Roman"/>
          <w:sz w:val="26"/>
          <w:szCs w:val="26"/>
        </w:rPr>
      </w:pPr>
      <w:r w:rsidRPr="00B3234C">
        <w:rPr>
          <w:rFonts w:ascii="Times New Roman" w:hAnsi="Times New Roman"/>
          <w:b/>
          <w:sz w:val="26"/>
          <w:szCs w:val="26"/>
        </w:rPr>
        <w:t>3. Использование бюджетных ассигнований городского бюджета и иных</w:t>
      </w:r>
    </w:p>
    <w:p w:rsidR="00DD3C98" w:rsidRPr="00B3234C" w:rsidRDefault="00DD3C98" w:rsidP="00C627D2">
      <w:pPr>
        <w:widowControl w:val="0"/>
        <w:autoSpaceDE w:val="0"/>
        <w:autoSpaceDN w:val="0"/>
        <w:adjustRightInd w:val="0"/>
        <w:spacing w:after="0"/>
        <w:ind w:firstLine="567"/>
        <w:jc w:val="center"/>
        <w:rPr>
          <w:rFonts w:ascii="Times New Roman" w:hAnsi="Times New Roman"/>
          <w:sz w:val="26"/>
          <w:szCs w:val="26"/>
        </w:rPr>
      </w:pPr>
      <w:r w:rsidRPr="00B3234C">
        <w:rPr>
          <w:rFonts w:ascii="Times New Roman" w:hAnsi="Times New Roman"/>
          <w:b/>
          <w:sz w:val="26"/>
          <w:szCs w:val="26"/>
        </w:rPr>
        <w:t>средств на реализацию мероприятий муниципальной программы за отчетный финансовый год</w:t>
      </w:r>
    </w:p>
    <w:p w:rsidR="00DD3C98" w:rsidRDefault="00DD3C98" w:rsidP="00C627D2">
      <w:pPr>
        <w:pStyle w:val="ConsPlusCell"/>
        <w:spacing w:line="276" w:lineRule="auto"/>
        <w:ind w:firstLine="567"/>
        <w:rPr>
          <w:rFonts w:ascii="Times New Roman" w:hAnsi="Times New Roman"/>
          <w:sz w:val="26"/>
          <w:szCs w:val="26"/>
        </w:rPr>
      </w:pPr>
    </w:p>
    <w:p w:rsidR="00673B1E" w:rsidRPr="00BB3C79" w:rsidRDefault="00C43420" w:rsidP="00C627D2">
      <w:pPr>
        <w:pStyle w:val="ConsPlusCell"/>
        <w:spacing w:line="276" w:lineRule="auto"/>
        <w:ind w:firstLine="567"/>
        <w:jc w:val="both"/>
        <w:rPr>
          <w:rFonts w:ascii="Times New Roman" w:hAnsi="Times New Roman"/>
          <w:sz w:val="26"/>
          <w:szCs w:val="26"/>
        </w:rPr>
      </w:pPr>
      <w:proofErr w:type="gramStart"/>
      <w:r w:rsidRPr="00480D92">
        <w:rPr>
          <w:rFonts w:ascii="Times New Roman" w:hAnsi="Times New Roman"/>
          <w:sz w:val="26"/>
          <w:szCs w:val="26"/>
        </w:rPr>
        <w:t>Объем финансово</w:t>
      </w:r>
      <w:r w:rsidR="00E65FF4" w:rsidRPr="00480D92">
        <w:rPr>
          <w:rFonts w:ascii="Times New Roman" w:hAnsi="Times New Roman"/>
          <w:sz w:val="26"/>
          <w:szCs w:val="26"/>
        </w:rPr>
        <w:t>го обеспечения  Программы в 201</w:t>
      </w:r>
      <w:r w:rsidR="00151E0E" w:rsidRPr="00480D92">
        <w:rPr>
          <w:rFonts w:ascii="Times New Roman" w:hAnsi="Times New Roman"/>
          <w:sz w:val="26"/>
          <w:szCs w:val="26"/>
        </w:rPr>
        <w:t>6</w:t>
      </w:r>
      <w:r w:rsidRPr="00480D92">
        <w:rPr>
          <w:rFonts w:ascii="Times New Roman" w:hAnsi="Times New Roman"/>
          <w:sz w:val="26"/>
          <w:szCs w:val="26"/>
        </w:rPr>
        <w:t xml:space="preserve"> году утвержден по паспорту программы в размере  </w:t>
      </w:r>
      <w:r w:rsidR="00151E0E" w:rsidRPr="00480D92">
        <w:rPr>
          <w:rFonts w:ascii="Times New Roman" w:hAnsi="Times New Roman"/>
          <w:sz w:val="26"/>
          <w:szCs w:val="26"/>
        </w:rPr>
        <w:t xml:space="preserve">586 759,9 </w:t>
      </w:r>
      <w:r w:rsidRPr="00480D92">
        <w:rPr>
          <w:rFonts w:ascii="Times New Roman" w:hAnsi="Times New Roman"/>
          <w:sz w:val="26"/>
          <w:szCs w:val="26"/>
        </w:rPr>
        <w:t xml:space="preserve">тыс. руб., в том числе  средства бюджета - </w:t>
      </w:r>
      <w:r w:rsidR="00151E0E" w:rsidRPr="00480D92">
        <w:rPr>
          <w:rFonts w:ascii="Times New Roman" w:hAnsi="Times New Roman"/>
          <w:sz w:val="26"/>
          <w:szCs w:val="26"/>
        </w:rPr>
        <w:t>353</w:t>
      </w:r>
      <w:r w:rsidR="00E078E6" w:rsidRPr="00480D92">
        <w:rPr>
          <w:rFonts w:ascii="Times New Roman" w:hAnsi="Times New Roman"/>
          <w:sz w:val="26"/>
          <w:szCs w:val="26"/>
        </w:rPr>
        <w:t> </w:t>
      </w:r>
      <w:r w:rsidR="00151E0E" w:rsidRPr="00480D92">
        <w:rPr>
          <w:rFonts w:ascii="Times New Roman" w:hAnsi="Times New Roman"/>
          <w:sz w:val="26"/>
          <w:szCs w:val="26"/>
        </w:rPr>
        <w:t>9</w:t>
      </w:r>
      <w:r w:rsidR="00E078E6" w:rsidRPr="00480D92">
        <w:rPr>
          <w:rFonts w:ascii="Times New Roman" w:hAnsi="Times New Roman"/>
          <w:sz w:val="26"/>
          <w:szCs w:val="26"/>
        </w:rPr>
        <w:t>19,2</w:t>
      </w:r>
      <w:r w:rsidR="00151E0E" w:rsidRPr="00480D92">
        <w:rPr>
          <w:rFonts w:ascii="Times New Roman" w:hAnsi="Times New Roman"/>
          <w:sz w:val="26"/>
          <w:szCs w:val="26"/>
        </w:rPr>
        <w:t xml:space="preserve"> </w:t>
      </w:r>
      <w:r w:rsidRPr="00480D92">
        <w:rPr>
          <w:rFonts w:ascii="Times New Roman" w:hAnsi="Times New Roman"/>
          <w:sz w:val="26"/>
          <w:szCs w:val="26"/>
        </w:rPr>
        <w:t>тыс. руб.</w:t>
      </w:r>
      <w:r w:rsidR="00E65FF4" w:rsidRPr="00480D92">
        <w:rPr>
          <w:rFonts w:ascii="Times New Roman" w:hAnsi="Times New Roman"/>
          <w:sz w:val="26"/>
          <w:szCs w:val="26"/>
        </w:rPr>
        <w:t>.</w:t>
      </w:r>
      <w:r w:rsidRPr="00480D92">
        <w:rPr>
          <w:rFonts w:ascii="Times New Roman" w:hAnsi="Times New Roman"/>
          <w:sz w:val="26"/>
          <w:szCs w:val="26"/>
        </w:rPr>
        <w:t xml:space="preserve"> Фактическое освоение средств на реализацию П</w:t>
      </w:r>
      <w:r w:rsidR="00E65FF4" w:rsidRPr="00480D92">
        <w:rPr>
          <w:rFonts w:ascii="Times New Roman" w:hAnsi="Times New Roman"/>
          <w:sz w:val="26"/>
          <w:szCs w:val="26"/>
        </w:rPr>
        <w:t>рограммы составило на 01.01.</w:t>
      </w:r>
      <w:r w:rsidR="00E65FF4" w:rsidRPr="001757EC">
        <w:rPr>
          <w:rFonts w:ascii="Times New Roman" w:hAnsi="Times New Roman"/>
          <w:sz w:val="26"/>
          <w:szCs w:val="26"/>
        </w:rPr>
        <w:t>201</w:t>
      </w:r>
      <w:r w:rsidR="00E078E6" w:rsidRPr="001757EC">
        <w:rPr>
          <w:rFonts w:ascii="Times New Roman" w:hAnsi="Times New Roman"/>
          <w:sz w:val="26"/>
          <w:szCs w:val="26"/>
        </w:rPr>
        <w:t>7</w:t>
      </w:r>
      <w:r w:rsidRPr="001757EC">
        <w:rPr>
          <w:rFonts w:ascii="Times New Roman" w:hAnsi="Times New Roman"/>
          <w:sz w:val="26"/>
          <w:szCs w:val="26"/>
        </w:rPr>
        <w:t xml:space="preserve"> </w:t>
      </w:r>
      <w:r w:rsidR="003840D2" w:rsidRPr="001757EC">
        <w:rPr>
          <w:rFonts w:ascii="Times New Roman" w:hAnsi="Times New Roman"/>
          <w:sz w:val="26"/>
          <w:szCs w:val="26"/>
        </w:rPr>
        <w:t>–</w:t>
      </w:r>
      <w:r w:rsidRPr="001757EC">
        <w:rPr>
          <w:rFonts w:ascii="Times New Roman" w:hAnsi="Times New Roman"/>
          <w:sz w:val="26"/>
          <w:szCs w:val="26"/>
        </w:rPr>
        <w:t xml:space="preserve"> </w:t>
      </w:r>
      <w:r w:rsidR="001757EC" w:rsidRPr="001757EC">
        <w:rPr>
          <w:rFonts w:ascii="Times New Roman" w:hAnsi="Times New Roman"/>
          <w:sz w:val="26"/>
          <w:szCs w:val="26"/>
        </w:rPr>
        <w:t xml:space="preserve">551 086,8 </w:t>
      </w:r>
      <w:r w:rsidR="003840D2" w:rsidRPr="001757EC">
        <w:rPr>
          <w:rFonts w:ascii="Times New Roman" w:hAnsi="Times New Roman"/>
          <w:sz w:val="26"/>
          <w:szCs w:val="26"/>
        </w:rPr>
        <w:t xml:space="preserve"> </w:t>
      </w:r>
      <w:r w:rsidRPr="001757EC">
        <w:rPr>
          <w:rFonts w:ascii="Times New Roman" w:hAnsi="Times New Roman"/>
          <w:sz w:val="26"/>
          <w:szCs w:val="26"/>
        </w:rPr>
        <w:t xml:space="preserve">тыс. рублей </w:t>
      </w:r>
      <w:r w:rsidRPr="00480D92">
        <w:rPr>
          <w:rFonts w:ascii="Times New Roman" w:hAnsi="Times New Roman"/>
          <w:sz w:val="26"/>
          <w:szCs w:val="26"/>
        </w:rPr>
        <w:t xml:space="preserve">или </w:t>
      </w:r>
      <w:r w:rsidR="003840D2" w:rsidRPr="00480D92">
        <w:rPr>
          <w:rFonts w:ascii="Times New Roman" w:hAnsi="Times New Roman"/>
          <w:sz w:val="26"/>
          <w:szCs w:val="26"/>
        </w:rPr>
        <w:t>93,</w:t>
      </w:r>
      <w:r w:rsidR="001757EC">
        <w:rPr>
          <w:rFonts w:ascii="Times New Roman" w:hAnsi="Times New Roman"/>
          <w:sz w:val="26"/>
          <w:szCs w:val="26"/>
        </w:rPr>
        <w:t xml:space="preserve">9 </w:t>
      </w:r>
      <w:r w:rsidRPr="00480D92">
        <w:rPr>
          <w:rFonts w:ascii="Times New Roman" w:hAnsi="Times New Roman"/>
          <w:sz w:val="26"/>
          <w:szCs w:val="26"/>
        </w:rPr>
        <w:t xml:space="preserve">%, в том числе средства бюджета </w:t>
      </w:r>
      <w:r w:rsidR="00E078E6" w:rsidRPr="00480D92">
        <w:rPr>
          <w:rFonts w:ascii="Times New Roman" w:hAnsi="Times New Roman"/>
          <w:sz w:val="26"/>
          <w:szCs w:val="26"/>
        </w:rPr>
        <w:t>–</w:t>
      </w:r>
      <w:r w:rsidRPr="00480D92">
        <w:rPr>
          <w:rFonts w:ascii="Times New Roman" w:hAnsi="Times New Roman"/>
          <w:sz w:val="26"/>
          <w:szCs w:val="26"/>
        </w:rPr>
        <w:t xml:space="preserve"> </w:t>
      </w:r>
      <w:r w:rsidR="00E078E6" w:rsidRPr="00480D92">
        <w:rPr>
          <w:rFonts w:ascii="Times New Roman" w:hAnsi="Times New Roman"/>
          <w:bCs/>
          <w:sz w:val="26"/>
          <w:szCs w:val="26"/>
        </w:rPr>
        <w:t xml:space="preserve">352 550,1 </w:t>
      </w:r>
      <w:r w:rsidR="00E65FF4" w:rsidRPr="00480D92">
        <w:rPr>
          <w:rFonts w:ascii="Times New Roman" w:hAnsi="Times New Roman"/>
          <w:bCs/>
          <w:sz w:val="26"/>
          <w:szCs w:val="26"/>
        </w:rPr>
        <w:t xml:space="preserve"> </w:t>
      </w:r>
      <w:r w:rsidR="00E65FF4" w:rsidRPr="00480D92">
        <w:rPr>
          <w:rFonts w:ascii="Times New Roman" w:hAnsi="Times New Roman"/>
          <w:sz w:val="26"/>
          <w:szCs w:val="26"/>
        </w:rPr>
        <w:t>тыс. руб. или  99,</w:t>
      </w:r>
      <w:r w:rsidR="00E078E6" w:rsidRPr="00480D92">
        <w:rPr>
          <w:rFonts w:ascii="Times New Roman" w:hAnsi="Times New Roman"/>
          <w:sz w:val="26"/>
          <w:szCs w:val="26"/>
        </w:rPr>
        <w:t>6</w:t>
      </w:r>
      <w:r w:rsidRPr="00480D92">
        <w:rPr>
          <w:rFonts w:ascii="Times New Roman" w:hAnsi="Times New Roman"/>
          <w:sz w:val="26"/>
          <w:szCs w:val="26"/>
        </w:rPr>
        <w:t xml:space="preserve"> %.  </w:t>
      </w:r>
      <w:r w:rsidR="00673B1E" w:rsidRPr="00480D92">
        <w:rPr>
          <w:rFonts w:ascii="Times New Roman" w:hAnsi="Times New Roman"/>
          <w:sz w:val="26"/>
          <w:szCs w:val="26"/>
        </w:rPr>
        <w:t>В рамках реализации целей муниципальной Программы  были привлечены</w:t>
      </w:r>
      <w:proofErr w:type="gramEnd"/>
      <w:r w:rsidR="00673B1E" w:rsidRPr="00480D92">
        <w:rPr>
          <w:rFonts w:ascii="Times New Roman" w:hAnsi="Times New Roman"/>
          <w:sz w:val="26"/>
          <w:szCs w:val="26"/>
        </w:rPr>
        <w:t xml:space="preserve"> средства из других уровней бюджета</w:t>
      </w:r>
      <w:r w:rsidR="00673B1E" w:rsidRPr="00BB3C79">
        <w:rPr>
          <w:rFonts w:ascii="Times New Roman" w:hAnsi="Times New Roman"/>
          <w:sz w:val="26"/>
          <w:szCs w:val="26"/>
        </w:rPr>
        <w:t>: федерального бюджета – 1</w:t>
      </w:r>
      <w:r w:rsidR="00673B1E">
        <w:rPr>
          <w:rFonts w:ascii="Times New Roman" w:hAnsi="Times New Roman"/>
          <w:sz w:val="26"/>
          <w:szCs w:val="26"/>
        </w:rPr>
        <w:t>2,</w:t>
      </w:r>
      <w:r w:rsidR="009A4008">
        <w:rPr>
          <w:rFonts w:ascii="Times New Roman" w:hAnsi="Times New Roman"/>
          <w:sz w:val="26"/>
          <w:szCs w:val="26"/>
        </w:rPr>
        <w:t>7</w:t>
      </w:r>
      <w:r w:rsidR="00673B1E">
        <w:rPr>
          <w:rFonts w:ascii="Times New Roman" w:hAnsi="Times New Roman"/>
          <w:sz w:val="26"/>
          <w:szCs w:val="26"/>
        </w:rPr>
        <w:t xml:space="preserve"> </w:t>
      </w:r>
      <w:r w:rsidR="00673B1E" w:rsidRPr="00BB3C79">
        <w:rPr>
          <w:rFonts w:ascii="Times New Roman" w:hAnsi="Times New Roman"/>
          <w:sz w:val="26"/>
          <w:szCs w:val="26"/>
        </w:rPr>
        <w:t xml:space="preserve">тыс. рублей. </w:t>
      </w:r>
    </w:p>
    <w:p w:rsidR="00673B1E" w:rsidRPr="00BB3C79" w:rsidRDefault="00673B1E" w:rsidP="00C627D2">
      <w:pPr>
        <w:pStyle w:val="ConsPlusCell"/>
        <w:spacing w:line="276" w:lineRule="auto"/>
        <w:ind w:firstLine="567"/>
        <w:jc w:val="both"/>
        <w:rPr>
          <w:rFonts w:ascii="Times New Roman" w:hAnsi="Times New Roman"/>
          <w:sz w:val="26"/>
          <w:szCs w:val="26"/>
        </w:rPr>
      </w:pPr>
      <w:r w:rsidRPr="00BB3C79">
        <w:rPr>
          <w:rFonts w:ascii="Times New Roman" w:hAnsi="Times New Roman"/>
          <w:sz w:val="26"/>
          <w:szCs w:val="26"/>
        </w:rPr>
        <w:t xml:space="preserve">Средства федерального бюджета направлены   на </w:t>
      </w:r>
      <w:r>
        <w:rPr>
          <w:rFonts w:ascii="Times New Roman" w:hAnsi="Times New Roman"/>
          <w:sz w:val="26"/>
          <w:szCs w:val="26"/>
        </w:rPr>
        <w:t>комплектование книжных фондов публичных библиотек города в рамках реализации Подпрограммы 1 «Наследие ».</w:t>
      </w:r>
      <w:r w:rsidRPr="00BB3C79">
        <w:rPr>
          <w:rFonts w:ascii="Times New Roman" w:hAnsi="Times New Roman"/>
          <w:sz w:val="26"/>
          <w:szCs w:val="26"/>
        </w:rPr>
        <w:t xml:space="preserve"> Средства бюджетов других уровней освоены в полном объеме.</w:t>
      </w:r>
    </w:p>
    <w:p w:rsidR="00C43420" w:rsidRDefault="00C43420" w:rsidP="00C627D2">
      <w:pPr>
        <w:spacing w:after="0"/>
        <w:ind w:firstLine="567"/>
        <w:jc w:val="both"/>
        <w:rPr>
          <w:rFonts w:ascii="Times New Roman" w:hAnsi="Times New Roman"/>
          <w:sz w:val="26"/>
          <w:szCs w:val="26"/>
        </w:rPr>
      </w:pPr>
      <w:r w:rsidRPr="001757EC">
        <w:rPr>
          <w:rFonts w:ascii="Times New Roman" w:hAnsi="Times New Roman"/>
          <w:sz w:val="26"/>
          <w:szCs w:val="26"/>
        </w:rPr>
        <w:t xml:space="preserve">      Плановый объем </w:t>
      </w:r>
      <w:proofErr w:type="spellStart"/>
      <w:r w:rsidRPr="001757EC">
        <w:rPr>
          <w:rFonts w:ascii="Times New Roman" w:hAnsi="Times New Roman"/>
          <w:sz w:val="26"/>
          <w:szCs w:val="26"/>
        </w:rPr>
        <w:t>софинансирования</w:t>
      </w:r>
      <w:proofErr w:type="spellEnd"/>
      <w:r w:rsidRPr="001757EC">
        <w:rPr>
          <w:rFonts w:ascii="Times New Roman" w:hAnsi="Times New Roman"/>
          <w:sz w:val="26"/>
          <w:szCs w:val="26"/>
        </w:rPr>
        <w:t xml:space="preserve"> за сче</w:t>
      </w:r>
      <w:r w:rsidR="00870D18" w:rsidRPr="001757EC">
        <w:rPr>
          <w:rFonts w:ascii="Times New Roman" w:hAnsi="Times New Roman"/>
          <w:sz w:val="26"/>
          <w:szCs w:val="26"/>
        </w:rPr>
        <w:t>т внебюджетных источников в 201</w:t>
      </w:r>
      <w:r w:rsidR="00673B1E" w:rsidRPr="001757EC">
        <w:rPr>
          <w:rFonts w:ascii="Times New Roman" w:hAnsi="Times New Roman"/>
          <w:sz w:val="26"/>
          <w:szCs w:val="26"/>
        </w:rPr>
        <w:t>6</w:t>
      </w:r>
      <w:r w:rsidRPr="001757EC">
        <w:rPr>
          <w:rFonts w:ascii="Times New Roman" w:hAnsi="Times New Roman"/>
          <w:sz w:val="26"/>
          <w:szCs w:val="26"/>
        </w:rPr>
        <w:t xml:space="preserve"> году составлял  </w:t>
      </w:r>
      <w:r w:rsidR="00673B1E" w:rsidRPr="001757EC">
        <w:rPr>
          <w:rFonts w:ascii="Times New Roman" w:hAnsi="Times New Roman"/>
          <w:sz w:val="26"/>
          <w:szCs w:val="26"/>
        </w:rPr>
        <w:t xml:space="preserve">232 840,8 </w:t>
      </w:r>
      <w:r w:rsidRPr="001757EC">
        <w:rPr>
          <w:rFonts w:ascii="Times New Roman" w:hAnsi="Times New Roman"/>
          <w:sz w:val="26"/>
          <w:szCs w:val="26"/>
        </w:rPr>
        <w:t xml:space="preserve">тыс. руб., </w:t>
      </w:r>
      <w:r w:rsidR="003840D2" w:rsidRPr="001757EC">
        <w:rPr>
          <w:rFonts w:ascii="Times New Roman" w:hAnsi="Times New Roman"/>
          <w:sz w:val="26"/>
          <w:szCs w:val="26"/>
        </w:rPr>
        <w:t xml:space="preserve">фактические расходы </w:t>
      </w:r>
      <w:r w:rsidRPr="001757EC">
        <w:rPr>
          <w:rFonts w:ascii="Times New Roman" w:hAnsi="Times New Roman"/>
          <w:sz w:val="26"/>
          <w:szCs w:val="26"/>
        </w:rPr>
        <w:t xml:space="preserve">из внебюджетных источников на реализацию мероприятий Программы </w:t>
      </w:r>
      <w:r w:rsidR="003840D2" w:rsidRPr="001757EC">
        <w:rPr>
          <w:rFonts w:ascii="Times New Roman" w:hAnsi="Times New Roman"/>
          <w:sz w:val="26"/>
          <w:szCs w:val="26"/>
        </w:rPr>
        <w:t xml:space="preserve">составили </w:t>
      </w:r>
      <w:r w:rsidRPr="001757EC">
        <w:rPr>
          <w:rFonts w:ascii="Times New Roman" w:hAnsi="Times New Roman"/>
          <w:sz w:val="26"/>
          <w:szCs w:val="26"/>
        </w:rPr>
        <w:t xml:space="preserve">-  </w:t>
      </w:r>
      <w:r w:rsidR="003840D2" w:rsidRPr="001757EC">
        <w:rPr>
          <w:rFonts w:ascii="Times New Roman" w:hAnsi="Times New Roman"/>
          <w:sz w:val="26"/>
          <w:szCs w:val="26"/>
        </w:rPr>
        <w:t>1</w:t>
      </w:r>
      <w:r w:rsidR="001757EC" w:rsidRPr="001757EC">
        <w:rPr>
          <w:rFonts w:ascii="Times New Roman" w:hAnsi="Times New Roman"/>
          <w:sz w:val="26"/>
          <w:szCs w:val="26"/>
        </w:rPr>
        <w:t>97</w:t>
      </w:r>
      <w:r w:rsidR="003840D2" w:rsidRPr="001757EC">
        <w:rPr>
          <w:rFonts w:ascii="Times New Roman" w:hAnsi="Times New Roman"/>
          <w:sz w:val="26"/>
          <w:szCs w:val="26"/>
        </w:rPr>
        <w:t xml:space="preserve">  </w:t>
      </w:r>
      <w:r w:rsidR="009A4008">
        <w:rPr>
          <w:rFonts w:ascii="Times New Roman" w:hAnsi="Times New Roman"/>
          <w:sz w:val="26"/>
          <w:szCs w:val="26"/>
        </w:rPr>
        <w:t>096</w:t>
      </w:r>
      <w:r w:rsidR="001757EC" w:rsidRPr="001757EC">
        <w:rPr>
          <w:rFonts w:ascii="Times New Roman" w:hAnsi="Times New Roman"/>
          <w:sz w:val="26"/>
          <w:szCs w:val="26"/>
        </w:rPr>
        <w:t xml:space="preserve">, </w:t>
      </w:r>
      <w:r w:rsidR="009A4008">
        <w:rPr>
          <w:rFonts w:ascii="Times New Roman" w:hAnsi="Times New Roman"/>
          <w:sz w:val="26"/>
          <w:szCs w:val="26"/>
        </w:rPr>
        <w:t>2</w:t>
      </w:r>
      <w:r w:rsidR="00673B1E" w:rsidRPr="001757EC">
        <w:rPr>
          <w:rFonts w:ascii="Times New Roman" w:hAnsi="Times New Roman"/>
          <w:sz w:val="26"/>
          <w:szCs w:val="26"/>
        </w:rPr>
        <w:t xml:space="preserve"> </w:t>
      </w:r>
      <w:r w:rsidRPr="001757EC">
        <w:rPr>
          <w:rFonts w:ascii="Times New Roman" w:hAnsi="Times New Roman"/>
          <w:sz w:val="26"/>
          <w:szCs w:val="26"/>
        </w:rPr>
        <w:t>тыс. руб.</w:t>
      </w:r>
      <w:r w:rsidR="009A4008">
        <w:rPr>
          <w:rFonts w:ascii="Times New Roman" w:hAnsi="Times New Roman"/>
          <w:sz w:val="26"/>
          <w:szCs w:val="26"/>
        </w:rPr>
        <w:t xml:space="preserve"> Исполнение составило 84,6 </w:t>
      </w:r>
      <w:r w:rsidR="001757EC">
        <w:rPr>
          <w:rFonts w:ascii="Times New Roman" w:hAnsi="Times New Roman"/>
          <w:sz w:val="26"/>
          <w:szCs w:val="26"/>
        </w:rPr>
        <w:t>%</w:t>
      </w:r>
    </w:p>
    <w:p w:rsidR="00A53F4C" w:rsidRPr="001757EC" w:rsidRDefault="00A53F4C" w:rsidP="00C627D2">
      <w:pPr>
        <w:spacing w:after="0"/>
        <w:ind w:firstLine="567"/>
        <w:jc w:val="both"/>
        <w:rPr>
          <w:rFonts w:ascii="Times New Roman" w:hAnsi="Times New Roman"/>
          <w:sz w:val="26"/>
          <w:szCs w:val="26"/>
        </w:rPr>
      </w:pPr>
    </w:p>
    <w:p w:rsidR="00DD3C98" w:rsidRPr="00B3234C" w:rsidRDefault="00DD3C98" w:rsidP="00C627D2">
      <w:pPr>
        <w:pStyle w:val="ConsPlusCell"/>
        <w:spacing w:line="276" w:lineRule="auto"/>
        <w:ind w:firstLine="567"/>
        <w:jc w:val="center"/>
        <w:rPr>
          <w:rFonts w:ascii="Times New Roman" w:hAnsi="Times New Roman"/>
          <w:b/>
          <w:sz w:val="26"/>
          <w:szCs w:val="26"/>
        </w:rPr>
      </w:pPr>
      <w:bookmarkStart w:id="0" w:name="sub_1014"/>
      <w:r w:rsidRPr="00B3234C">
        <w:rPr>
          <w:rFonts w:ascii="Times New Roman" w:hAnsi="Times New Roman"/>
          <w:b/>
          <w:sz w:val="26"/>
          <w:szCs w:val="26"/>
        </w:rPr>
        <w:t xml:space="preserve">4. </w:t>
      </w:r>
      <w:proofErr w:type="gramStart"/>
      <w:r w:rsidRPr="00B3234C">
        <w:rPr>
          <w:rFonts w:ascii="Times New Roman" w:hAnsi="Times New Roman"/>
          <w:b/>
          <w:sz w:val="26"/>
          <w:szCs w:val="26"/>
        </w:rPr>
        <w:t>Информация о внесенных ответственным исполнителем в 2016 году изменений</w:t>
      </w:r>
      <w:proofErr w:type="gramEnd"/>
    </w:p>
    <w:p w:rsidR="00A53F4C" w:rsidRDefault="00ED2F3B" w:rsidP="00C627D2">
      <w:pPr>
        <w:pStyle w:val="afff1"/>
        <w:spacing w:line="276" w:lineRule="auto"/>
        <w:ind w:firstLine="567"/>
        <w:rPr>
          <w:rFonts w:ascii="Times New Roman" w:hAnsi="Times New Roman" w:cs="Times New Roman"/>
          <w:color w:val="FF0000"/>
          <w:sz w:val="26"/>
          <w:szCs w:val="26"/>
        </w:rPr>
      </w:pPr>
      <w:r w:rsidRPr="00ED2F3B">
        <w:rPr>
          <w:rFonts w:ascii="Times New Roman" w:hAnsi="Times New Roman" w:cs="Times New Roman"/>
          <w:sz w:val="26"/>
          <w:szCs w:val="26"/>
        </w:rPr>
        <w:t>В Программу в течение 2016 года были внесены изменения</w:t>
      </w:r>
      <w:r w:rsidR="00A53F4C">
        <w:rPr>
          <w:rFonts w:ascii="Times New Roman" w:hAnsi="Times New Roman" w:cs="Times New Roman"/>
          <w:color w:val="FF0000"/>
          <w:sz w:val="26"/>
          <w:szCs w:val="26"/>
        </w:rPr>
        <w:t>:</w:t>
      </w:r>
    </w:p>
    <w:p w:rsidR="007656A4" w:rsidRPr="007656A4" w:rsidRDefault="007656A4" w:rsidP="002F05F7">
      <w:pPr>
        <w:pStyle w:val="af2"/>
        <w:ind w:left="567"/>
      </w:pPr>
    </w:p>
    <w:p w:rsidR="00A53F4C" w:rsidRPr="0052472F" w:rsidRDefault="00A53F4C" w:rsidP="00C627D2">
      <w:pPr>
        <w:pStyle w:val="afff1"/>
        <w:numPr>
          <w:ilvl w:val="0"/>
          <w:numId w:val="39"/>
        </w:numPr>
        <w:tabs>
          <w:tab w:val="left" w:pos="993"/>
        </w:tabs>
        <w:spacing w:line="276" w:lineRule="auto"/>
        <w:ind w:left="0" w:firstLine="567"/>
        <w:jc w:val="both"/>
        <w:rPr>
          <w:rFonts w:ascii="Times New Roman" w:eastAsia="Calibri" w:hAnsi="Times New Roman" w:cs="Times New Roman"/>
          <w:sz w:val="26"/>
          <w:szCs w:val="26"/>
        </w:rPr>
      </w:pPr>
      <w:r w:rsidRPr="0052472F">
        <w:rPr>
          <w:rFonts w:ascii="Times New Roman" w:hAnsi="Times New Roman" w:cs="Times New Roman"/>
          <w:sz w:val="26"/>
          <w:szCs w:val="26"/>
        </w:rPr>
        <w:t xml:space="preserve">Постановлением мэрии </w:t>
      </w:r>
      <w:r w:rsidR="00ED2F3B" w:rsidRPr="0052472F">
        <w:rPr>
          <w:rFonts w:ascii="Times New Roman" w:eastAsia="Calibri" w:hAnsi="Times New Roman" w:cs="Times New Roman"/>
          <w:sz w:val="26"/>
          <w:szCs w:val="26"/>
        </w:rPr>
        <w:t>от 10.08.2016 </w:t>
      </w:r>
      <w:r w:rsidRPr="0052472F">
        <w:rPr>
          <w:rFonts w:ascii="Times New Roman" w:eastAsia="Calibri" w:hAnsi="Times New Roman" w:cs="Times New Roman"/>
          <w:sz w:val="26"/>
          <w:szCs w:val="26"/>
        </w:rPr>
        <w:t xml:space="preserve"> </w:t>
      </w:r>
      <w:r w:rsidR="00ED2F3B" w:rsidRPr="0052472F">
        <w:rPr>
          <w:rFonts w:ascii="Times New Roman" w:eastAsia="Calibri" w:hAnsi="Times New Roman" w:cs="Times New Roman"/>
          <w:sz w:val="26"/>
          <w:szCs w:val="26"/>
        </w:rPr>
        <w:t>N 3540</w:t>
      </w:r>
      <w:r w:rsidRPr="0052472F">
        <w:rPr>
          <w:rFonts w:ascii="Times New Roman" w:eastAsia="Calibri" w:hAnsi="Times New Roman" w:cs="Times New Roman"/>
          <w:sz w:val="26"/>
          <w:szCs w:val="26"/>
        </w:rPr>
        <w:t xml:space="preserve"> внесены изменения в части:</w:t>
      </w:r>
    </w:p>
    <w:p w:rsidR="00A53F4C" w:rsidRPr="0052472F" w:rsidRDefault="00A53F4C" w:rsidP="00C627D2">
      <w:pPr>
        <w:pStyle w:val="afff1"/>
        <w:numPr>
          <w:ilvl w:val="0"/>
          <w:numId w:val="40"/>
        </w:numPr>
        <w:tabs>
          <w:tab w:val="left" w:pos="993"/>
        </w:tabs>
        <w:spacing w:line="276" w:lineRule="auto"/>
        <w:ind w:left="0" w:firstLine="567"/>
        <w:jc w:val="both"/>
        <w:rPr>
          <w:rFonts w:ascii="Times New Roman" w:eastAsia="Calibri" w:hAnsi="Times New Roman" w:cs="Times New Roman"/>
          <w:sz w:val="26"/>
          <w:szCs w:val="26"/>
        </w:rPr>
      </w:pPr>
      <w:r w:rsidRPr="0052472F">
        <w:rPr>
          <w:rFonts w:ascii="Times New Roman" w:eastAsia="Calibri" w:hAnsi="Times New Roman" w:cs="Times New Roman"/>
          <w:sz w:val="26"/>
          <w:szCs w:val="26"/>
        </w:rPr>
        <w:t>изменения ответственного лица по реализации муниципальной программы;</w:t>
      </w:r>
    </w:p>
    <w:p w:rsidR="00A53F4C" w:rsidRPr="0052472F" w:rsidRDefault="00A53F4C" w:rsidP="00C627D2">
      <w:pPr>
        <w:pStyle w:val="afff1"/>
        <w:numPr>
          <w:ilvl w:val="0"/>
          <w:numId w:val="40"/>
        </w:numPr>
        <w:tabs>
          <w:tab w:val="left" w:pos="993"/>
        </w:tabs>
        <w:spacing w:line="276" w:lineRule="auto"/>
        <w:ind w:left="0" w:firstLine="567"/>
        <w:jc w:val="both"/>
        <w:rPr>
          <w:rFonts w:ascii="Times New Roman" w:eastAsia="Calibri" w:hAnsi="Times New Roman" w:cs="Times New Roman"/>
          <w:sz w:val="26"/>
          <w:szCs w:val="26"/>
        </w:rPr>
      </w:pPr>
      <w:r w:rsidRPr="0052472F">
        <w:rPr>
          <w:rFonts w:ascii="Times New Roman" w:eastAsia="Calibri" w:hAnsi="Times New Roman" w:cs="Times New Roman"/>
          <w:sz w:val="26"/>
          <w:szCs w:val="26"/>
        </w:rPr>
        <w:t>перераспределени</w:t>
      </w:r>
      <w:r w:rsidR="00C627D2" w:rsidRPr="0052472F">
        <w:rPr>
          <w:rFonts w:ascii="Times New Roman" w:eastAsia="Calibri" w:hAnsi="Times New Roman" w:cs="Times New Roman"/>
          <w:sz w:val="26"/>
          <w:szCs w:val="26"/>
        </w:rPr>
        <w:t>я</w:t>
      </w:r>
      <w:r w:rsidRPr="0052472F">
        <w:rPr>
          <w:rFonts w:ascii="Times New Roman" w:eastAsia="Calibri" w:hAnsi="Times New Roman" w:cs="Times New Roman"/>
          <w:sz w:val="26"/>
          <w:szCs w:val="26"/>
        </w:rPr>
        <w:t>, уменьшени</w:t>
      </w:r>
      <w:r w:rsidR="00C627D2" w:rsidRPr="0052472F">
        <w:rPr>
          <w:rFonts w:ascii="Times New Roman" w:eastAsia="Calibri" w:hAnsi="Times New Roman" w:cs="Times New Roman"/>
          <w:sz w:val="26"/>
          <w:szCs w:val="26"/>
        </w:rPr>
        <w:t>я</w:t>
      </w:r>
      <w:r w:rsidRPr="0052472F">
        <w:rPr>
          <w:rFonts w:ascii="Times New Roman" w:eastAsia="Calibri" w:hAnsi="Times New Roman" w:cs="Times New Roman"/>
          <w:sz w:val="26"/>
          <w:szCs w:val="26"/>
        </w:rPr>
        <w:t>, увеличени</w:t>
      </w:r>
      <w:r w:rsidR="00C627D2" w:rsidRPr="0052472F">
        <w:rPr>
          <w:rFonts w:ascii="Times New Roman" w:eastAsia="Calibri" w:hAnsi="Times New Roman" w:cs="Times New Roman"/>
          <w:sz w:val="26"/>
          <w:szCs w:val="26"/>
        </w:rPr>
        <w:t>я</w:t>
      </w:r>
      <w:r w:rsidRPr="0052472F">
        <w:rPr>
          <w:rFonts w:ascii="Times New Roman" w:eastAsia="Calibri" w:hAnsi="Times New Roman" w:cs="Times New Roman"/>
          <w:sz w:val="26"/>
          <w:szCs w:val="26"/>
        </w:rPr>
        <w:t xml:space="preserve"> объемов бюджетных ассигнований за счет средств бюджета, предусмотренных муниципальной программой, прив</w:t>
      </w:r>
      <w:r w:rsidR="00C627D2" w:rsidRPr="0052472F">
        <w:rPr>
          <w:rFonts w:ascii="Times New Roman" w:eastAsia="Calibri" w:hAnsi="Times New Roman" w:cs="Times New Roman"/>
          <w:sz w:val="26"/>
          <w:szCs w:val="26"/>
        </w:rPr>
        <w:t>е</w:t>
      </w:r>
      <w:r w:rsidRPr="0052472F">
        <w:rPr>
          <w:rFonts w:ascii="Times New Roman" w:eastAsia="Calibri" w:hAnsi="Times New Roman" w:cs="Times New Roman"/>
          <w:sz w:val="26"/>
          <w:szCs w:val="26"/>
        </w:rPr>
        <w:t>д</w:t>
      </w:r>
      <w:r w:rsidR="00C627D2" w:rsidRPr="0052472F">
        <w:rPr>
          <w:rFonts w:ascii="Times New Roman" w:eastAsia="Calibri" w:hAnsi="Times New Roman" w:cs="Times New Roman"/>
          <w:sz w:val="26"/>
          <w:szCs w:val="26"/>
        </w:rPr>
        <w:t>ения</w:t>
      </w:r>
      <w:r w:rsidRPr="0052472F">
        <w:rPr>
          <w:rFonts w:ascii="Times New Roman" w:eastAsia="Calibri" w:hAnsi="Times New Roman" w:cs="Times New Roman"/>
          <w:sz w:val="26"/>
          <w:szCs w:val="26"/>
        </w:rPr>
        <w:t xml:space="preserve"> в соответствие с решением Череповецкой городской Думы от 01.07.2016 № 150 « О внесении изменений в решение Череповецкой городской Думы от 17.12.2015 № 218 « О городском бюджете на 2016 год»;</w:t>
      </w:r>
    </w:p>
    <w:p w:rsidR="00A53F4C" w:rsidRPr="0052472F" w:rsidRDefault="00A53F4C" w:rsidP="00C627D2">
      <w:pPr>
        <w:pStyle w:val="afff1"/>
        <w:numPr>
          <w:ilvl w:val="0"/>
          <w:numId w:val="40"/>
        </w:numPr>
        <w:tabs>
          <w:tab w:val="left" w:pos="993"/>
        </w:tabs>
        <w:spacing w:line="276" w:lineRule="auto"/>
        <w:ind w:left="0" w:firstLine="567"/>
        <w:jc w:val="both"/>
        <w:rPr>
          <w:rFonts w:ascii="Times New Roman" w:eastAsia="Calibri" w:hAnsi="Times New Roman" w:cs="Times New Roman"/>
          <w:sz w:val="26"/>
          <w:szCs w:val="26"/>
        </w:rPr>
      </w:pPr>
      <w:r w:rsidRPr="0052472F">
        <w:rPr>
          <w:rFonts w:ascii="Times New Roman" w:eastAsia="Calibri" w:hAnsi="Times New Roman" w:cs="Times New Roman"/>
          <w:sz w:val="26"/>
          <w:szCs w:val="26"/>
        </w:rPr>
        <w:t>откорректированы ожидаемые результаты реализации муниципальной Программы;</w:t>
      </w:r>
    </w:p>
    <w:p w:rsidR="00A53F4C" w:rsidRPr="0052472F" w:rsidRDefault="00A53F4C" w:rsidP="00C627D2">
      <w:pPr>
        <w:pStyle w:val="afff1"/>
        <w:numPr>
          <w:ilvl w:val="0"/>
          <w:numId w:val="40"/>
        </w:numPr>
        <w:tabs>
          <w:tab w:val="left" w:pos="993"/>
        </w:tabs>
        <w:spacing w:line="276" w:lineRule="auto"/>
        <w:ind w:left="0" w:firstLine="567"/>
        <w:jc w:val="both"/>
        <w:rPr>
          <w:rFonts w:ascii="Times New Roman" w:eastAsia="Calibri" w:hAnsi="Times New Roman" w:cs="Times New Roman"/>
          <w:sz w:val="26"/>
          <w:szCs w:val="26"/>
        </w:rPr>
      </w:pPr>
      <w:r w:rsidRPr="0052472F">
        <w:rPr>
          <w:rFonts w:ascii="Times New Roman" w:eastAsia="Calibri" w:hAnsi="Times New Roman" w:cs="Times New Roman"/>
          <w:sz w:val="26"/>
          <w:szCs w:val="26"/>
        </w:rPr>
        <w:lastRenderedPageBreak/>
        <w:t>изменены значения целевых показателей «Количество библиографических записей в электронных каталогах муниципальных библиотек» с 2016 по 2022 годы и «Количество документов, внесенных в электронный каталог муниципальных библиотек» с 2019 по 2022 годы.</w:t>
      </w:r>
    </w:p>
    <w:p w:rsidR="00A53F4C" w:rsidRPr="0052472F" w:rsidRDefault="00A53F4C" w:rsidP="00C627D2">
      <w:pPr>
        <w:pStyle w:val="afff1"/>
        <w:numPr>
          <w:ilvl w:val="0"/>
          <w:numId w:val="39"/>
        </w:numPr>
        <w:tabs>
          <w:tab w:val="left" w:pos="993"/>
        </w:tabs>
        <w:spacing w:line="276" w:lineRule="auto"/>
        <w:ind w:left="0" w:firstLine="567"/>
        <w:rPr>
          <w:rFonts w:ascii="Times New Roman" w:eastAsia="Calibri" w:hAnsi="Times New Roman" w:cs="Times New Roman"/>
          <w:sz w:val="26"/>
          <w:szCs w:val="26"/>
        </w:rPr>
      </w:pPr>
      <w:r w:rsidRPr="0052472F">
        <w:rPr>
          <w:rFonts w:ascii="Times New Roman" w:hAnsi="Times New Roman" w:cs="Times New Roman"/>
          <w:sz w:val="26"/>
          <w:szCs w:val="26"/>
        </w:rPr>
        <w:t>Постановлением мэрии</w:t>
      </w:r>
      <w:r w:rsidRPr="0052472F">
        <w:rPr>
          <w:rFonts w:ascii="Times New Roman" w:eastAsia="Calibri" w:hAnsi="Times New Roman" w:cs="Times New Roman"/>
          <w:sz w:val="26"/>
          <w:szCs w:val="26"/>
        </w:rPr>
        <w:t xml:space="preserve"> от </w:t>
      </w:r>
      <w:r w:rsidRPr="0052472F">
        <w:rPr>
          <w:rFonts w:ascii="Times New Roman" w:hAnsi="Times New Roman" w:cs="Times New Roman"/>
          <w:sz w:val="26"/>
          <w:szCs w:val="26"/>
        </w:rPr>
        <w:t>10.10.2016 № 4542</w:t>
      </w:r>
      <w:r w:rsidRPr="0052472F">
        <w:rPr>
          <w:rFonts w:ascii="Times New Roman" w:eastAsia="Calibri" w:hAnsi="Times New Roman" w:cs="Times New Roman"/>
          <w:sz w:val="26"/>
          <w:szCs w:val="26"/>
        </w:rPr>
        <w:t xml:space="preserve"> внесены изменения в части:</w:t>
      </w:r>
    </w:p>
    <w:p w:rsidR="00A53F4C" w:rsidRPr="0052472F" w:rsidRDefault="00C627D2" w:rsidP="00C627D2">
      <w:pPr>
        <w:pStyle w:val="af2"/>
        <w:numPr>
          <w:ilvl w:val="0"/>
          <w:numId w:val="42"/>
        </w:numPr>
        <w:tabs>
          <w:tab w:val="left" w:pos="993"/>
        </w:tabs>
        <w:spacing w:line="276" w:lineRule="auto"/>
        <w:ind w:left="0" w:firstLine="567"/>
        <w:jc w:val="both"/>
        <w:rPr>
          <w:rFonts w:eastAsia="Calibri"/>
          <w:sz w:val="26"/>
          <w:szCs w:val="26"/>
        </w:rPr>
      </w:pPr>
      <w:r w:rsidRPr="0052472F">
        <w:rPr>
          <w:rFonts w:eastAsia="Calibri"/>
          <w:sz w:val="26"/>
          <w:szCs w:val="26"/>
        </w:rPr>
        <w:t>перераспределения, уменьшения, увеличения объемов бюджетных ассигнований за счет средств бюджета, предусмотренных муниципальной программой, приведения в соответствие с решением Череповецкой городской Думы от 01.07.2016 № 150 « О внесении изменений в решение Череповецкой городской Думы от 17.12.2015 № 218 « О городском бюджете на 2016 год»;</w:t>
      </w:r>
    </w:p>
    <w:p w:rsidR="00C627D2" w:rsidRPr="0052472F" w:rsidRDefault="00C627D2" w:rsidP="00C627D2">
      <w:pPr>
        <w:pStyle w:val="afff1"/>
        <w:numPr>
          <w:ilvl w:val="0"/>
          <w:numId w:val="40"/>
        </w:numPr>
        <w:tabs>
          <w:tab w:val="left" w:pos="993"/>
        </w:tabs>
        <w:spacing w:line="276" w:lineRule="auto"/>
        <w:ind w:left="0" w:firstLine="567"/>
        <w:jc w:val="both"/>
        <w:rPr>
          <w:rFonts w:ascii="Times New Roman" w:eastAsia="Calibri" w:hAnsi="Times New Roman" w:cs="Times New Roman"/>
          <w:sz w:val="26"/>
          <w:szCs w:val="26"/>
        </w:rPr>
      </w:pPr>
      <w:r w:rsidRPr="0052472F">
        <w:rPr>
          <w:rFonts w:ascii="Times New Roman" w:hAnsi="Times New Roman" w:cs="Times New Roman"/>
          <w:sz w:val="26"/>
          <w:szCs w:val="26"/>
        </w:rPr>
        <w:t>изменения основных разделов Программы с учетом доведенных прогнозных объемов бюджетных ассигнования на 2017 год и плановый период 2018 и 2019 годов (письмо финансового управления мэрии от 05.08.2016 №1515/0210-05).</w:t>
      </w:r>
    </w:p>
    <w:p w:rsidR="00ED2F3B" w:rsidRPr="0052472F" w:rsidRDefault="00C627D2" w:rsidP="00C627D2">
      <w:pPr>
        <w:pStyle w:val="afff1"/>
        <w:numPr>
          <w:ilvl w:val="0"/>
          <w:numId w:val="39"/>
        </w:numPr>
        <w:tabs>
          <w:tab w:val="left" w:pos="993"/>
        </w:tabs>
        <w:spacing w:line="276" w:lineRule="auto"/>
        <w:ind w:left="0" w:firstLine="567"/>
        <w:jc w:val="both"/>
        <w:rPr>
          <w:rFonts w:ascii="Times New Roman" w:eastAsia="Calibri" w:hAnsi="Times New Roman" w:cs="Times New Roman"/>
          <w:sz w:val="26"/>
          <w:szCs w:val="26"/>
        </w:rPr>
      </w:pPr>
      <w:proofErr w:type="gramStart"/>
      <w:r w:rsidRPr="0052472F">
        <w:rPr>
          <w:rFonts w:ascii="Times New Roman" w:hAnsi="Times New Roman" w:cs="Times New Roman"/>
          <w:sz w:val="26"/>
          <w:szCs w:val="26"/>
        </w:rPr>
        <w:t xml:space="preserve">Постановлением мэрии </w:t>
      </w:r>
      <w:r w:rsidRPr="0052472F">
        <w:rPr>
          <w:rFonts w:ascii="Times New Roman" w:eastAsia="Calibri" w:hAnsi="Times New Roman" w:cs="Times New Roman"/>
          <w:sz w:val="26"/>
          <w:szCs w:val="26"/>
        </w:rPr>
        <w:t xml:space="preserve">от </w:t>
      </w:r>
      <w:r w:rsidR="00ED2F3B" w:rsidRPr="0052472F">
        <w:rPr>
          <w:rFonts w:ascii="Times New Roman" w:eastAsia="Calibri" w:hAnsi="Times New Roman" w:cs="Times New Roman"/>
          <w:sz w:val="26"/>
          <w:szCs w:val="26"/>
        </w:rPr>
        <w:t>19.12.2016  N 5814</w:t>
      </w:r>
      <w:r w:rsidRPr="0052472F">
        <w:rPr>
          <w:rFonts w:ascii="Times New Roman" w:eastAsia="Calibri" w:hAnsi="Times New Roman" w:cs="Times New Roman"/>
          <w:sz w:val="26"/>
          <w:szCs w:val="26"/>
        </w:rPr>
        <w:t xml:space="preserve"> внесены изменения в части перераспределения, уменьшения, увеличения объемов бюджетных ассигнований за счет средств бюджета, предусмотренных муниципальной программой, приведения в соответствие с решением Череповецкой городской Думы от 01.07.2016 № 150 « О внесении изменений в решение Череповецкой городской Думы от 17.12.2015 № 218 « О городском бюджете на 2016 год».</w:t>
      </w:r>
      <w:proofErr w:type="gramEnd"/>
    </w:p>
    <w:p w:rsidR="00ED2F3B" w:rsidRPr="00B3234C" w:rsidRDefault="00ED2F3B" w:rsidP="00A53F4C">
      <w:pPr>
        <w:spacing w:after="0" w:line="240" w:lineRule="auto"/>
        <w:ind w:firstLine="709"/>
        <w:jc w:val="both"/>
        <w:rPr>
          <w:rFonts w:ascii="Times New Roman" w:hAnsi="Times New Roman"/>
          <w:b/>
          <w:sz w:val="26"/>
          <w:szCs w:val="26"/>
        </w:rPr>
      </w:pPr>
    </w:p>
    <w:p w:rsidR="00ED2F3B" w:rsidRPr="00ED2F3B" w:rsidRDefault="00ED2F3B" w:rsidP="00A53F4C">
      <w:pPr>
        <w:pStyle w:val="afff1"/>
        <w:ind w:left="139"/>
        <w:rPr>
          <w:rFonts w:eastAsia="Calibri"/>
        </w:rPr>
      </w:pPr>
    </w:p>
    <w:p w:rsidR="00ED2F3B" w:rsidRPr="00ED2F3B" w:rsidRDefault="00ED2F3B" w:rsidP="00A53F4C">
      <w:pPr>
        <w:pStyle w:val="afff1"/>
        <w:ind w:left="139"/>
        <w:rPr>
          <w:rFonts w:eastAsia="Calibri"/>
        </w:rPr>
      </w:pPr>
    </w:p>
    <w:p w:rsidR="00DD3C98" w:rsidRPr="00E9703E" w:rsidRDefault="00DD3C98" w:rsidP="00A53F4C">
      <w:pPr>
        <w:pStyle w:val="Default"/>
        <w:rPr>
          <w:sz w:val="27"/>
          <w:szCs w:val="27"/>
        </w:rPr>
        <w:sectPr w:rsidR="00DD3C98" w:rsidRPr="00E9703E" w:rsidSect="00C627D2">
          <w:footerReference w:type="even" r:id="rId9"/>
          <w:footerReference w:type="default" r:id="rId10"/>
          <w:pgSz w:w="11906" w:h="16838"/>
          <w:pgMar w:top="1134" w:right="850" w:bottom="1134" w:left="1701" w:header="709" w:footer="709" w:gutter="0"/>
          <w:cols w:space="708"/>
          <w:docGrid w:linePitch="360"/>
        </w:sectPr>
      </w:pPr>
    </w:p>
    <w:bookmarkEnd w:id="0"/>
    <w:p w:rsidR="00C43420" w:rsidRPr="00DA20EB" w:rsidRDefault="00C43420" w:rsidP="00A53F4C">
      <w:pPr>
        <w:tabs>
          <w:tab w:val="left" w:pos="16560"/>
        </w:tabs>
        <w:spacing w:after="0" w:line="240" w:lineRule="auto"/>
        <w:jc w:val="center"/>
        <w:rPr>
          <w:rFonts w:ascii="Times New Roman" w:hAnsi="Times New Roman"/>
          <w:bCs/>
          <w:color w:val="26282F"/>
          <w:sz w:val="21"/>
          <w:szCs w:val="21"/>
        </w:rPr>
      </w:pPr>
      <w:r w:rsidRPr="00DA20EB">
        <w:rPr>
          <w:rFonts w:ascii="Times New Roman" w:hAnsi="Times New Roman"/>
          <w:bCs/>
          <w:color w:val="26282F"/>
          <w:sz w:val="21"/>
          <w:szCs w:val="21"/>
        </w:rPr>
        <w:lastRenderedPageBreak/>
        <w:t xml:space="preserve">                                                                                                                                                                                                                                  Приложение 1</w:t>
      </w:r>
    </w:p>
    <w:p w:rsidR="00C43420" w:rsidRPr="00D74C68" w:rsidRDefault="00C43420" w:rsidP="00A53F4C">
      <w:pPr>
        <w:spacing w:line="240" w:lineRule="auto"/>
        <w:ind w:firstLine="720"/>
        <w:jc w:val="both"/>
        <w:rPr>
          <w:rFonts w:ascii="Times New Roman" w:hAnsi="Times New Roman"/>
          <w:sz w:val="26"/>
          <w:szCs w:val="26"/>
        </w:rPr>
      </w:pPr>
      <w:r w:rsidRPr="00D74C68">
        <w:rPr>
          <w:rFonts w:ascii="Times New Roman" w:hAnsi="Times New Roman"/>
          <w:sz w:val="26"/>
          <w:szCs w:val="26"/>
        </w:rPr>
        <w:t>.</w:t>
      </w:r>
    </w:p>
    <w:p w:rsidR="00C43420" w:rsidRDefault="00C43420" w:rsidP="00A53F4C">
      <w:pPr>
        <w:tabs>
          <w:tab w:val="left" w:pos="16560"/>
        </w:tabs>
        <w:spacing w:after="0" w:line="240" w:lineRule="auto"/>
        <w:jc w:val="center"/>
        <w:rPr>
          <w:rFonts w:ascii="Times New Roman" w:hAnsi="Times New Roman"/>
          <w:color w:val="000000"/>
          <w:sz w:val="19"/>
          <w:szCs w:val="19"/>
        </w:rPr>
      </w:pPr>
    </w:p>
    <w:p w:rsidR="00611F3B" w:rsidRDefault="00C43420" w:rsidP="00A53F4C">
      <w:pPr>
        <w:tabs>
          <w:tab w:val="left" w:pos="16560"/>
        </w:tabs>
        <w:spacing w:after="0" w:line="240" w:lineRule="auto"/>
        <w:jc w:val="center"/>
        <w:rPr>
          <w:rFonts w:ascii="Times New Roman" w:hAnsi="Times New Roman"/>
          <w:color w:val="000000"/>
          <w:sz w:val="19"/>
          <w:szCs w:val="19"/>
        </w:rPr>
      </w:pPr>
      <w:r w:rsidRPr="00E9703E">
        <w:rPr>
          <w:rFonts w:ascii="Times New Roman" w:hAnsi="Times New Roman"/>
          <w:b/>
          <w:sz w:val="19"/>
          <w:szCs w:val="19"/>
        </w:rPr>
        <w:t>Сведения о достижении значений показателей (индикаторов)</w:t>
      </w:r>
      <w:r>
        <w:rPr>
          <w:rFonts w:ascii="Times New Roman" w:hAnsi="Times New Roman"/>
          <w:color w:val="000000"/>
          <w:sz w:val="19"/>
          <w:szCs w:val="19"/>
        </w:rPr>
        <w:t xml:space="preserve">                                                                                                                                                                                                                                                                                       </w:t>
      </w:r>
      <w:r w:rsidR="00611F3B">
        <w:rPr>
          <w:rFonts w:ascii="Times New Roman" w:hAnsi="Times New Roman"/>
          <w:color w:val="000000"/>
          <w:sz w:val="19"/>
          <w:szCs w:val="19"/>
        </w:rPr>
        <w:t xml:space="preserve">         </w:t>
      </w:r>
    </w:p>
    <w:p w:rsidR="00C43420" w:rsidRPr="00E9703E" w:rsidRDefault="00611F3B" w:rsidP="00A53F4C">
      <w:pPr>
        <w:tabs>
          <w:tab w:val="left" w:pos="16560"/>
        </w:tabs>
        <w:spacing w:after="0" w:line="240" w:lineRule="auto"/>
        <w:jc w:val="center"/>
        <w:rPr>
          <w:rFonts w:ascii="Times New Roman" w:hAnsi="Times New Roman"/>
          <w:sz w:val="19"/>
          <w:szCs w:val="19"/>
        </w:rPr>
      </w:pPr>
      <w:r>
        <w:rPr>
          <w:rFonts w:ascii="Times New Roman" w:hAnsi="Times New Roman"/>
          <w:color w:val="000000"/>
          <w:sz w:val="19"/>
          <w:szCs w:val="19"/>
        </w:rPr>
        <w:t xml:space="preserve">                                                                                                                                                                                                                                                                                           </w:t>
      </w:r>
      <w:r w:rsidR="008D126D">
        <w:rPr>
          <w:rStyle w:val="afffc"/>
          <w:rFonts w:ascii="Times New Roman" w:hAnsi="Times New Roman"/>
          <w:b w:val="0"/>
          <w:bCs/>
          <w:sz w:val="20"/>
          <w:szCs w:val="20"/>
        </w:rPr>
        <w:t xml:space="preserve">таб.1 </w:t>
      </w:r>
    </w:p>
    <w:p w:rsidR="00C43420" w:rsidRPr="00E9703E" w:rsidRDefault="00C43420" w:rsidP="00A53F4C">
      <w:pPr>
        <w:spacing w:after="0" w:line="240" w:lineRule="auto"/>
        <w:jc w:val="both"/>
        <w:rPr>
          <w:rFonts w:ascii="Times New Roman" w:hAnsi="Times New Roman"/>
          <w:sz w:val="21"/>
          <w:szCs w:val="21"/>
        </w:rPr>
      </w:pPr>
    </w:p>
    <w:tbl>
      <w:tblPr>
        <w:tblW w:w="1531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4536"/>
        <w:gridCol w:w="1078"/>
        <w:gridCol w:w="1331"/>
        <w:gridCol w:w="1134"/>
        <w:gridCol w:w="993"/>
        <w:gridCol w:w="3260"/>
        <w:gridCol w:w="2410"/>
      </w:tblGrid>
      <w:tr w:rsidR="00D52C1A" w:rsidRPr="00582EDE" w:rsidTr="00013780">
        <w:tc>
          <w:tcPr>
            <w:tcW w:w="568" w:type="dxa"/>
            <w:vMerge w:val="restart"/>
            <w:tcBorders>
              <w:top w:val="single" w:sz="4" w:space="0" w:color="auto"/>
              <w:bottom w:val="single" w:sz="4" w:space="0" w:color="auto"/>
              <w:right w:val="single" w:sz="4" w:space="0" w:color="auto"/>
            </w:tcBorders>
            <w:vAlign w:val="center"/>
          </w:tcPr>
          <w:p w:rsidR="00D52C1A" w:rsidRPr="001B46B9" w:rsidRDefault="00D52C1A" w:rsidP="00D52C1A">
            <w:pPr>
              <w:pStyle w:val="afff1"/>
              <w:jc w:val="center"/>
              <w:rPr>
                <w:rFonts w:ascii="Times New Roman" w:hAnsi="Times New Roman" w:cs="Times New Roman"/>
                <w:sz w:val="20"/>
                <w:szCs w:val="20"/>
              </w:rPr>
            </w:pPr>
            <w:r w:rsidRPr="001B46B9">
              <w:rPr>
                <w:rFonts w:ascii="Times New Roman" w:hAnsi="Times New Roman" w:cs="Times New Roman"/>
                <w:sz w:val="20"/>
                <w:szCs w:val="20"/>
              </w:rPr>
              <w:t>N</w:t>
            </w:r>
            <w:r w:rsidRPr="001B46B9">
              <w:rPr>
                <w:rFonts w:ascii="Times New Roman" w:hAnsi="Times New Roman" w:cs="Times New Roman"/>
                <w:sz w:val="20"/>
                <w:szCs w:val="20"/>
              </w:rPr>
              <w:br/>
            </w:r>
            <w:proofErr w:type="gramStart"/>
            <w:r w:rsidRPr="001B46B9">
              <w:rPr>
                <w:rFonts w:ascii="Times New Roman" w:hAnsi="Times New Roman" w:cs="Times New Roman"/>
                <w:sz w:val="20"/>
                <w:szCs w:val="20"/>
              </w:rPr>
              <w:t>п</w:t>
            </w:r>
            <w:proofErr w:type="gramEnd"/>
            <w:r w:rsidRPr="001B46B9">
              <w:rPr>
                <w:rFonts w:ascii="Times New Roman" w:hAnsi="Times New Roman" w:cs="Times New Roman"/>
                <w:sz w:val="20"/>
                <w:szCs w:val="20"/>
              </w:rPr>
              <w:t>/п</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D52C1A" w:rsidRPr="001B46B9" w:rsidRDefault="00D52C1A" w:rsidP="00194F76">
            <w:pPr>
              <w:pStyle w:val="afff1"/>
              <w:jc w:val="center"/>
              <w:rPr>
                <w:rFonts w:ascii="Times New Roman" w:hAnsi="Times New Roman" w:cs="Times New Roman"/>
                <w:sz w:val="20"/>
                <w:szCs w:val="20"/>
              </w:rPr>
            </w:pPr>
            <w:r w:rsidRPr="001B46B9">
              <w:rPr>
                <w:rFonts w:ascii="Times New Roman" w:hAnsi="Times New Roman" w:cs="Times New Roman"/>
                <w:sz w:val="20"/>
                <w:szCs w:val="20"/>
              </w:rPr>
              <w:t>Наименование целевого показателя (индикатора) муниципальной программы, подпрограммы, ведомственной целевой программы</w:t>
            </w:r>
          </w:p>
        </w:tc>
        <w:tc>
          <w:tcPr>
            <w:tcW w:w="1078" w:type="dxa"/>
            <w:vMerge w:val="restart"/>
            <w:tcBorders>
              <w:top w:val="single" w:sz="4" w:space="0" w:color="auto"/>
              <w:left w:val="single" w:sz="4" w:space="0" w:color="auto"/>
              <w:bottom w:val="single" w:sz="4" w:space="0" w:color="auto"/>
              <w:right w:val="single" w:sz="4" w:space="0" w:color="auto"/>
            </w:tcBorders>
            <w:vAlign w:val="center"/>
          </w:tcPr>
          <w:p w:rsidR="00D52C1A" w:rsidRPr="001B46B9" w:rsidRDefault="00D52C1A" w:rsidP="00194F76">
            <w:pPr>
              <w:pStyle w:val="afff1"/>
              <w:jc w:val="center"/>
              <w:rPr>
                <w:rFonts w:ascii="Times New Roman" w:hAnsi="Times New Roman" w:cs="Times New Roman"/>
                <w:sz w:val="20"/>
                <w:szCs w:val="20"/>
              </w:rPr>
            </w:pPr>
            <w:r w:rsidRPr="001B46B9">
              <w:rPr>
                <w:rFonts w:ascii="Times New Roman" w:hAnsi="Times New Roman" w:cs="Times New Roman"/>
                <w:sz w:val="20"/>
                <w:szCs w:val="20"/>
              </w:rPr>
              <w:t>Ед. измерения</w:t>
            </w:r>
          </w:p>
        </w:tc>
        <w:tc>
          <w:tcPr>
            <w:tcW w:w="3458" w:type="dxa"/>
            <w:gridSpan w:val="3"/>
            <w:tcBorders>
              <w:top w:val="single" w:sz="4" w:space="0" w:color="auto"/>
              <w:left w:val="single" w:sz="4" w:space="0" w:color="auto"/>
              <w:bottom w:val="single" w:sz="4" w:space="0" w:color="auto"/>
              <w:right w:val="single" w:sz="4" w:space="0" w:color="auto"/>
            </w:tcBorders>
            <w:vAlign w:val="center"/>
          </w:tcPr>
          <w:p w:rsidR="00D52C1A" w:rsidRPr="001B46B9" w:rsidRDefault="00D52C1A" w:rsidP="007656A4">
            <w:pPr>
              <w:pStyle w:val="afff1"/>
              <w:jc w:val="center"/>
              <w:rPr>
                <w:rFonts w:ascii="Times New Roman" w:hAnsi="Times New Roman" w:cs="Times New Roman"/>
                <w:sz w:val="20"/>
                <w:szCs w:val="20"/>
              </w:rPr>
            </w:pPr>
            <w:r w:rsidRPr="001B46B9">
              <w:rPr>
                <w:rFonts w:ascii="Times New Roman" w:hAnsi="Times New Roman" w:cs="Times New Roman"/>
                <w:sz w:val="20"/>
                <w:szCs w:val="20"/>
              </w:rPr>
              <w:t>Значение показателя (индикатора) муниципальной программы, подпрограммы, ведомственной целевой программы</w:t>
            </w:r>
          </w:p>
        </w:tc>
        <w:tc>
          <w:tcPr>
            <w:tcW w:w="3260" w:type="dxa"/>
            <w:vMerge w:val="restart"/>
            <w:tcBorders>
              <w:top w:val="single" w:sz="4" w:space="0" w:color="auto"/>
              <w:left w:val="single" w:sz="4" w:space="0" w:color="auto"/>
              <w:right w:val="single" w:sz="4" w:space="0" w:color="auto"/>
            </w:tcBorders>
            <w:vAlign w:val="center"/>
          </w:tcPr>
          <w:p w:rsidR="00D52C1A" w:rsidRPr="001B46B9" w:rsidRDefault="007B21E6" w:rsidP="007656A4">
            <w:pPr>
              <w:pStyle w:val="afff1"/>
              <w:jc w:val="center"/>
              <w:rPr>
                <w:rFonts w:ascii="Times New Roman" w:hAnsi="Times New Roman" w:cs="Times New Roman"/>
                <w:sz w:val="20"/>
                <w:szCs w:val="20"/>
              </w:rPr>
            </w:pPr>
            <w:r>
              <w:rPr>
                <w:rFonts w:ascii="Times New Roman" w:hAnsi="Times New Roman" w:cs="Times New Roman"/>
                <w:sz w:val="20"/>
                <w:szCs w:val="20"/>
              </w:rPr>
              <w:t>О</w:t>
            </w:r>
            <w:r w:rsidR="00D52C1A" w:rsidRPr="001B46B9">
              <w:rPr>
                <w:rFonts w:ascii="Times New Roman" w:hAnsi="Times New Roman" w:cs="Times New Roman"/>
                <w:sz w:val="20"/>
                <w:szCs w:val="20"/>
              </w:rPr>
              <w:t xml:space="preserve">боснование отклонения значения показателя (индикатора) на конец отчетного года, </w:t>
            </w:r>
            <w:proofErr w:type="spellStart"/>
            <w:r w:rsidR="00D52C1A" w:rsidRPr="001B46B9">
              <w:rPr>
                <w:rFonts w:ascii="Times New Roman" w:hAnsi="Times New Roman" w:cs="Times New Roman"/>
                <w:sz w:val="20"/>
                <w:szCs w:val="20"/>
              </w:rPr>
              <w:t>недостижения</w:t>
            </w:r>
            <w:proofErr w:type="spellEnd"/>
            <w:r w:rsidR="00D52C1A" w:rsidRPr="001B46B9">
              <w:rPr>
                <w:rFonts w:ascii="Times New Roman" w:hAnsi="Times New Roman" w:cs="Times New Roman"/>
                <w:sz w:val="20"/>
                <w:szCs w:val="20"/>
              </w:rPr>
              <w:t xml:space="preserve"> или перевыполнения планового значения показателя (индикатора) </w:t>
            </w:r>
            <w:proofErr w:type="gramStart"/>
            <w:r w:rsidR="00D52C1A" w:rsidRPr="001B46B9">
              <w:rPr>
                <w:rFonts w:ascii="Times New Roman" w:hAnsi="Times New Roman" w:cs="Times New Roman"/>
                <w:sz w:val="20"/>
                <w:szCs w:val="20"/>
              </w:rPr>
              <w:t>на конец</w:t>
            </w:r>
            <w:proofErr w:type="gramEnd"/>
            <w:r w:rsidR="00D52C1A" w:rsidRPr="001B46B9">
              <w:rPr>
                <w:rFonts w:ascii="Times New Roman" w:hAnsi="Times New Roman" w:cs="Times New Roman"/>
                <w:sz w:val="20"/>
                <w:szCs w:val="20"/>
              </w:rPr>
              <w:t xml:space="preserve"> </w:t>
            </w:r>
            <w:proofErr w:type="spellStart"/>
            <w:r w:rsidR="00D52C1A" w:rsidRPr="001B46B9">
              <w:rPr>
                <w:rFonts w:ascii="Times New Roman" w:hAnsi="Times New Roman" w:cs="Times New Roman"/>
                <w:sz w:val="20"/>
                <w:szCs w:val="20"/>
              </w:rPr>
              <w:t>т.г</w:t>
            </w:r>
            <w:proofErr w:type="spellEnd"/>
            <w:r w:rsidR="00D52C1A" w:rsidRPr="001B46B9">
              <w:rPr>
                <w:rFonts w:ascii="Times New Roman" w:hAnsi="Times New Roman" w:cs="Times New Roman"/>
                <w:sz w:val="20"/>
                <w:szCs w:val="20"/>
              </w:rPr>
              <w:t>., других изменений по показателям</w:t>
            </w:r>
          </w:p>
        </w:tc>
        <w:tc>
          <w:tcPr>
            <w:tcW w:w="2410" w:type="dxa"/>
            <w:tcBorders>
              <w:top w:val="single" w:sz="4" w:space="0" w:color="auto"/>
              <w:left w:val="single" w:sz="4" w:space="0" w:color="auto"/>
              <w:bottom w:val="nil"/>
            </w:tcBorders>
            <w:vAlign w:val="center"/>
          </w:tcPr>
          <w:p w:rsidR="00D52C1A" w:rsidRPr="001B46B9" w:rsidRDefault="00D52C1A" w:rsidP="00194F76">
            <w:pPr>
              <w:pStyle w:val="afff1"/>
              <w:jc w:val="center"/>
              <w:rPr>
                <w:rFonts w:ascii="Times New Roman" w:hAnsi="Times New Roman" w:cs="Times New Roman"/>
                <w:sz w:val="20"/>
                <w:szCs w:val="20"/>
              </w:rPr>
            </w:pPr>
            <w:r w:rsidRPr="001B46B9">
              <w:rPr>
                <w:rFonts w:ascii="Times New Roman" w:hAnsi="Times New Roman" w:cs="Times New Roman"/>
                <w:sz w:val="20"/>
                <w:szCs w:val="20"/>
              </w:rPr>
              <w:t>Взаимосвязь с городскими стратегическими показателями</w:t>
            </w:r>
          </w:p>
        </w:tc>
      </w:tr>
      <w:tr w:rsidR="00D52C1A" w:rsidRPr="00582EDE" w:rsidTr="00013780">
        <w:tc>
          <w:tcPr>
            <w:tcW w:w="568" w:type="dxa"/>
            <w:vMerge/>
            <w:tcBorders>
              <w:top w:val="single" w:sz="4" w:space="0" w:color="auto"/>
              <w:bottom w:val="single" w:sz="4" w:space="0" w:color="auto"/>
              <w:right w:val="single" w:sz="4" w:space="0" w:color="auto"/>
            </w:tcBorders>
            <w:vAlign w:val="center"/>
          </w:tcPr>
          <w:p w:rsidR="00D52C1A" w:rsidRPr="00582EDE" w:rsidRDefault="00D52C1A" w:rsidP="00D52C1A">
            <w:pPr>
              <w:pStyle w:val="afffd"/>
              <w:jc w:val="center"/>
              <w:rPr>
                <w:rFonts w:ascii="Times New Roman" w:hAnsi="Times New Roman" w:cs="Times New Roman"/>
              </w:rPr>
            </w:pPr>
          </w:p>
        </w:tc>
        <w:tc>
          <w:tcPr>
            <w:tcW w:w="4536" w:type="dxa"/>
            <w:vMerge/>
            <w:tcBorders>
              <w:top w:val="nil"/>
              <w:left w:val="single" w:sz="4" w:space="0" w:color="auto"/>
              <w:bottom w:val="nil"/>
              <w:right w:val="single" w:sz="4" w:space="0" w:color="auto"/>
            </w:tcBorders>
          </w:tcPr>
          <w:p w:rsidR="00D52C1A" w:rsidRPr="00582EDE" w:rsidRDefault="00D52C1A" w:rsidP="00194F76">
            <w:pPr>
              <w:pStyle w:val="afffd"/>
              <w:rPr>
                <w:rFonts w:ascii="Times New Roman" w:hAnsi="Times New Roman" w:cs="Times New Roman"/>
              </w:rPr>
            </w:pPr>
          </w:p>
        </w:tc>
        <w:tc>
          <w:tcPr>
            <w:tcW w:w="1078" w:type="dxa"/>
            <w:vMerge/>
            <w:tcBorders>
              <w:top w:val="nil"/>
              <w:left w:val="single" w:sz="4" w:space="0" w:color="auto"/>
              <w:bottom w:val="nil"/>
              <w:right w:val="single" w:sz="4" w:space="0" w:color="auto"/>
            </w:tcBorders>
          </w:tcPr>
          <w:p w:rsidR="00D52C1A" w:rsidRPr="00582EDE" w:rsidRDefault="00D52C1A" w:rsidP="00194F76">
            <w:pPr>
              <w:pStyle w:val="afffd"/>
              <w:rPr>
                <w:rFonts w:ascii="Times New Roman" w:hAnsi="Times New Roman" w:cs="Times New Roman"/>
              </w:rPr>
            </w:pPr>
          </w:p>
        </w:tc>
        <w:tc>
          <w:tcPr>
            <w:tcW w:w="1331" w:type="dxa"/>
            <w:vMerge w:val="restart"/>
            <w:tcBorders>
              <w:top w:val="single" w:sz="4" w:space="0" w:color="auto"/>
              <w:left w:val="single" w:sz="4" w:space="0" w:color="auto"/>
              <w:bottom w:val="single" w:sz="4" w:space="0" w:color="auto"/>
              <w:right w:val="single" w:sz="4" w:space="0" w:color="auto"/>
            </w:tcBorders>
            <w:vAlign w:val="center"/>
          </w:tcPr>
          <w:p w:rsidR="00D52C1A" w:rsidRPr="007B21E6" w:rsidRDefault="007B21E6" w:rsidP="00194F76">
            <w:pPr>
              <w:pStyle w:val="afff1"/>
              <w:jc w:val="center"/>
              <w:rPr>
                <w:rFonts w:ascii="Times New Roman" w:hAnsi="Times New Roman" w:cs="Times New Roman"/>
                <w:sz w:val="18"/>
                <w:szCs w:val="18"/>
              </w:rPr>
            </w:pPr>
            <w:r w:rsidRPr="007B21E6">
              <w:rPr>
                <w:rFonts w:ascii="Times New Roman" w:hAnsi="Times New Roman" w:cs="Times New Roman"/>
                <w:sz w:val="18"/>
                <w:szCs w:val="18"/>
              </w:rPr>
              <w:t>2015 год факт</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52C1A" w:rsidRPr="001B46B9" w:rsidRDefault="00D52C1A" w:rsidP="00194F76">
            <w:pPr>
              <w:pStyle w:val="afff1"/>
              <w:jc w:val="center"/>
              <w:rPr>
                <w:rFonts w:ascii="Times New Roman" w:hAnsi="Times New Roman" w:cs="Times New Roman"/>
                <w:sz w:val="20"/>
                <w:szCs w:val="20"/>
              </w:rPr>
            </w:pPr>
            <w:r w:rsidRPr="001B46B9">
              <w:rPr>
                <w:rFonts w:ascii="Times New Roman" w:hAnsi="Times New Roman" w:cs="Times New Roman"/>
                <w:sz w:val="20"/>
                <w:szCs w:val="20"/>
              </w:rPr>
              <w:t>2016 год</w:t>
            </w:r>
          </w:p>
        </w:tc>
        <w:tc>
          <w:tcPr>
            <w:tcW w:w="3260" w:type="dxa"/>
            <w:vMerge/>
            <w:tcBorders>
              <w:left w:val="single" w:sz="4" w:space="0" w:color="auto"/>
              <w:right w:val="single" w:sz="4" w:space="0" w:color="auto"/>
            </w:tcBorders>
          </w:tcPr>
          <w:p w:rsidR="00D52C1A" w:rsidRPr="00582EDE" w:rsidRDefault="00D52C1A" w:rsidP="00194F76">
            <w:pPr>
              <w:pStyle w:val="afffd"/>
              <w:rPr>
                <w:rFonts w:ascii="Times New Roman" w:hAnsi="Times New Roman" w:cs="Times New Roman"/>
              </w:rPr>
            </w:pPr>
          </w:p>
        </w:tc>
        <w:tc>
          <w:tcPr>
            <w:tcW w:w="2410" w:type="dxa"/>
            <w:vMerge w:val="restart"/>
            <w:tcBorders>
              <w:top w:val="nil"/>
              <w:left w:val="single" w:sz="4" w:space="0" w:color="auto"/>
              <w:bottom w:val="nil"/>
            </w:tcBorders>
          </w:tcPr>
          <w:p w:rsidR="00D52C1A" w:rsidRPr="00582EDE" w:rsidRDefault="00D52C1A" w:rsidP="00194F76">
            <w:pPr>
              <w:pStyle w:val="afffd"/>
              <w:rPr>
                <w:rFonts w:ascii="Times New Roman" w:hAnsi="Times New Roman" w:cs="Times New Roman"/>
              </w:rPr>
            </w:pPr>
          </w:p>
        </w:tc>
      </w:tr>
      <w:tr w:rsidR="00D52C1A" w:rsidRPr="00582EDE" w:rsidTr="00013780">
        <w:tc>
          <w:tcPr>
            <w:tcW w:w="568" w:type="dxa"/>
            <w:vMerge/>
            <w:tcBorders>
              <w:top w:val="single" w:sz="4" w:space="0" w:color="auto"/>
              <w:bottom w:val="single" w:sz="4" w:space="0" w:color="auto"/>
              <w:right w:val="single" w:sz="4" w:space="0" w:color="auto"/>
            </w:tcBorders>
            <w:vAlign w:val="center"/>
          </w:tcPr>
          <w:p w:rsidR="00D52C1A" w:rsidRPr="00582EDE" w:rsidRDefault="00D52C1A" w:rsidP="00D52C1A">
            <w:pPr>
              <w:pStyle w:val="afffd"/>
              <w:jc w:val="center"/>
              <w:rPr>
                <w:rFonts w:ascii="Times New Roman" w:hAnsi="Times New Roman" w:cs="Times New Roman"/>
              </w:rPr>
            </w:pPr>
          </w:p>
        </w:tc>
        <w:tc>
          <w:tcPr>
            <w:tcW w:w="4536" w:type="dxa"/>
            <w:vMerge/>
            <w:tcBorders>
              <w:top w:val="nil"/>
              <w:left w:val="single" w:sz="4" w:space="0" w:color="auto"/>
              <w:bottom w:val="single" w:sz="4" w:space="0" w:color="auto"/>
              <w:right w:val="single" w:sz="4" w:space="0" w:color="auto"/>
            </w:tcBorders>
          </w:tcPr>
          <w:p w:rsidR="00D52C1A" w:rsidRPr="00582EDE" w:rsidRDefault="00D52C1A" w:rsidP="00194F76">
            <w:pPr>
              <w:pStyle w:val="afffd"/>
              <w:rPr>
                <w:rFonts w:ascii="Times New Roman" w:hAnsi="Times New Roman" w:cs="Times New Roman"/>
              </w:rPr>
            </w:pPr>
          </w:p>
        </w:tc>
        <w:tc>
          <w:tcPr>
            <w:tcW w:w="1078" w:type="dxa"/>
            <w:vMerge/>
            <w:tcBorders>
              <w:top w:val="nil"/>
              <w:left w:val="single" w:sz="4" w:space="0" w:color="auto"/>
              <w:bottom w:val="single" w:sz="4" w:space="0" w:color="auto"/>
              <w:right w:val="single" w:sz="4" w:space="0" w:color="auto"/>
            </w:tcBorders>
          </w:tcPr>
          <w:p w:rsidR="00D52C1A" w:rsidRPr="00582EDE" w:rsidRDefault="00D52C1A" w:rsidP="00194F76">
            <w:pPr>
              <w:pStyle w:val="afffd"/>
              <w:rPr>
                <w:rFonts w:ascii="Times New Roman" w:hAnsi="Times New Roman" w:cs="Times New Roman"/>
              </w:rPr>
            </w:pPr>
          </w:p>
        </w:tc>
        <w:tc>
          <w:tcPr>
            <w:tcW w:w="1331" w:type="dxa"/>
            <w:vMerge/>
            <w:tcBorders>
              <w:top w:val="nil"/>
              <w:left w:val="single" w:sz="4" w:space="0" w:color="auto"/>
              <w:bottom w:val="single" w:sz="4" w:space="0" w:color="auto"/>
              <w:right w:val="single" w:sz="4" w:space="0" w:color="auto"/>
            </w:tcBorders>
            <w:vAlign w:val="center"/>
          </w:tcPr>
          <w:p w:rsidR="00D52C1A" w:rsidRPr="001B46B9" w:rsidRDefault="00D52C1A" w:rsidP="00194F76">
            <w:pPr>
              <w:pStyle w:val="afffd"/>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52C1A" w:rsidRPr="001B46B9" w:rsidRDefault="00D52C1A" w:rsidP="00194F76">
            <w:pPr>
              <w:pStyle w:val="afff1"/>
              <w:jc w:val="center"/>
              <w:rPr>
                <w:rFonts w:ascii="Times New Roman" w:hAnsi="Times New Roman" w:cs="Times New Roman"/>
                <w:sz w:val="20"/>
                <w:szCs w:val="20"/>
              </w:rPr>
            </w:pPr>
            <w:r w:rsidRPr="001B46B9">
              <w:rPr>
                <w:rFonts w:ascii="Times New Roman" w:hAnsi="Times New Roman" w:cs="Times New Roman"/>
                <w:sz w:val="20"/>
                <w:szCs w:val="20"/>
              </w:rPr>
              <w:t>план</w:t>
            </w:r>
          </w:p>
        </w:tc>
        <w:tc>
          <w:tcPr>
            <w:tcW w:w="993" w:type="dxa"/>
            <w:tcBorders>
              <w:top w:val="single" w:sz="4" w:space="0" w:color="auto"/>
              <w:left w:val="single" w:sz="4" w:space="0" w:color="auto"/>
              <w:bottom w:val="single" w:sz="4" w:space="0" w:color="auto"/>
              <w:right w:val="single" w:sz="4" w:space="0" w:color="auto"/>
            </w:tcBorders>
            <w:vAlign w:val="center"/>
          </w:tcPr>
          <w:p w:rsidR="00D52C1A" w:rsidRPr="001B46B9" w:rsidRDefault="00D52C1A" w:rsidP="00194F76">
            <w:pPr>
              <w:pStyle w:val="afff1"/>
              <w:jc w:val="center"/>
              <w:rPr>
                <w:rFonts w:ascii="Times New Roman" w:hAnsi="Times New Roman" w:cs="Times New Roman"/>
                <w:sz w:val="20"/>
                <w:szCs w:val="20"/>
              </w:rPr>
            </w:pPr>
            <w:r w:rsidRPr="001B46B9">
              <w:rPr>
                <w:rFonts w:ascii="Times New Roman" w:hAnsi="Times New Roman" w:cs="Times New Roman"/>
                <w:sz w:val="20"/>
                <w:szCs w:val="20"/>
              </w:rPr>
              <w:t>факт</w:t>
            </w:r>
          </w:p>
        </w:tc>
        <w:tc>
          <w:tcPr>
            <w:tcW w:w="3260" w:type="dxa"/>
            <w:vMerge/>
            <w:tcBorders>
              <w:left w:val="single" w:sz="4" w:space="0" w:color="auto"/>
              <w:bottom w:val="single" w:sz="4" w:space="0" w:color="auto"/>
              <w:right w:val="single" w:sz="4" w:space="0" w:color="auto"/>
            </w:tcBorders>
          </w:tcPr>
          <w:p w:rsidR="00D52C1A" w:rsidRPr="00582EDE" w:rsidRDefault="00D52C1A" w:rsidP="00194F76">
            <w:pPr>
              <w:pStyle w:val="afffd"/>
              <w:rPr>
                <w:rFonts w:ascii="Times New Roman" w:hAnsi="Times New Roman" w:cs="Times New Roman"/>
              </w:rPr>
            </w:pPr>
          </w:p>
        </w:tc>
        <w:tc>
          <w:tcPr>
            <w:tcW w:w="2410" w:type="dxa"/>
            <w:vMerge/>
            <w:tcBorders>
              <w:top w:val="nil"/>
              <w:left w:val="single" w:sz="4" w:space="0" w:color="auto"/>
              <w:bottom w:val="single" w:sz="4" w:space="0" w:color="auto"/>
            </w:tcBorders>
          </w:tcPr>
          <w:p w:rsidR="00D52C1A" w:rsidRPr="00582EDE" w:rsidRDefault="00D52C1A" w:rsidP="00194F76">
            <w:pPr>
              <w:pStyle w:val="afffd"/>
              <w:rPr>
                <w:rFonts w:ascii="Times New Roman" w:hAnsi="Times New Roman" w:cs="Times New Roman"/>
              </w:rPr>
            </w:pPr>
          </w:p>
        </w:tc>
      </w:tr>
      <w:tr w:rsidR="00D52C1A" w:rsidRPr="00582EDE" w:rsidTr="00013780">
        <w:trPr>
          <w:trHeight w:val="206"/>
        </w:trPr>
        <w:tc>
          <w:tcPr>
            <w:tcW w:w="568" w:type="dxa"/>
            <w:tcBorders>
              <w:top w:val="single" w:sz="4" w:space="0" w:color="auto"/>
              <w:bottom w:val="single" w:sz="4" w:space="0" w:color="auto"/>
              <w:right w:val="single" w:sz="4" w:space="0" w:color="auto"/>
            </w:tcBorders>
            <w:vAlign w:val="center"/>
          </w:tcPr>
          <w:p w:rsidR="00D52C1A" w:rsidRPr="00013780" w:rsidRDefault="00D52C1A" w:rsidP="00D52C1A">
            <w:pPr>
              <w:pStyle w:val="afff1"/>
              <w:jc w:val="center"/>
              <w:rPr>
                <w:rFonts w:ascii="Times New Roman" w:hAnsi="Times New Roman" w:cs="Times New Roman"/>
                <w:sz w:val="20"/>
              </w:rPr>
            </w:pPr>
            <w:r w:rsidRPr="00013780">
              <w:rPr>
                <w:rFonts w:ascii="Times New Roman" w:hAnsi="Times New Roman" w:cs="Times New Roman"/>
                <w:sz w:val="20"/>
              </w:rPr>
              <w:t>1</w:t>
            </w:r>
          </w:p>
        </w:tc>
        <w:tc>
          <w:tcPr>
            <w:tcW w:w="4536" w:type="dxa"/>
            <w:tcBorders>
              <w:top w:val="single" w:sz="4" w:space="0" w:color="auto"/>
              <w:left w:val="single" w:sz="4" w:space="0" w:color="auto"/>
              <w:bottom w:val="single" w:sz="4" w:space="0" w:color="auto"/>
              <w:right w:val="single" w:sz="4" w:space="0" w:color="auto"/>
            </w:tcBorders>
            <w:vAlign w:val="center"/>
          </w:tcPr>
          <w:p w:rsidR="00D52C1A" w:rsidRPr="00013780" w:rsidRDefault="00D52C1A" w:rsidP="00194F76">
            <w:pPr>
              <w:pStyle w:val="afff1"/>
              <w:jc w:val="center"/>
              <w:rPr>
                <w:rFonts w:ascii="Times New Roman" w:hAnsi="Times New Roman" w:cs="Times New Roman"/>
                <w:sz w:val="20"/>
              </w:rPr>
            </w:pPr>
            <w:r w:rsidRPr="00013780">
              <w:rPr>
                <w:rFonts w:ascii="Times New Roman" w:hAnsi="Times New Roman" w:cs="Times New Roman"/>
                <w:sz w:val="20"/>
              </w:rPr>
              <w:t>2</w:t>
            </w:r>
          </w:p>
        </w:tc>
        <w:tc>
          <w:tcPr>
            <w:tcW w:w="1078" w:type="dxa"/>
            <w:tcBorders>
              <w:top w:val="single" w:sz="4" w:space="0" w:color="auto"/>
              <w:left w:val="single" w:sz="4" w:space="0" w:color="auto"/>
              <w:bottom w:val="single" w:sz="4" w:space="0" w:color="auto"/>
              <w:right w:val="single" w:sz="4" w:space="0" w:color="auto"/>
            </w:tcBorders>
            <w:vAlign w:val="center"/>
          </w:tcPr>
          <w:p w:rsidR="00D52C1A" w:rsidRPr="00013780" w:rsidRDefault="00D52C1A" w:rsidP="00194F76">
            <w:pPr>
              <w:pStyle w:val="afff1"/>
              <w:jc w:val="center"/>
              <w:rPr>
                <w:rFonts w:ascii="Times New Roman" w:hAnsi="Times New Roman" w:cs="Times New Roman"/>
                <w:sz w:val="20"/>
              </w:rPr>
            </w:pPr>
            <w:r w:rsidRPr="00013780">
              <w:rPr>
                <w:rFonts w:ascii="Times New Roman" w:hAnsi="Times New Roman" w:cs="Times New Roman"/>
                <w:sz w:val="20"/>
              </w:rPr>
              <w:t>3</w:t>
            </w:r>
          </w:p>
        </w:tc>
        <w:tc>
          <w:tcPr>
            <w:tcW w:w="1331" w:type="dxa"/>
            <w:tcBorders>
              <w:top w:val="single" w:sz="4" w:space="0" w:color="auto"/>
              <w:left w:val="single" w:sz="4" w:space="0" w:color="auto"/>
              <w:bottom w:val="single" w:sz="4" w:space="0" w:color="auto"/>
              <w:right w:val="single" w:sz="4" w:space="0" w:color="auto"/>
            </w:tcBorders>
            <w:vAlign w:val="center"/>
          </w:tcPr>
          <w:p w:rsidR="00D52C1A" w:rsidRPr="00013780" w:rsidRDefault="00D52C1A" w:rsidP="00194F76">
            <w:pPr>
              <w:pStyle w:val="afff1"/>
              <w:jc w:val="center"/>
              <w:rPr>
                <w:rFonts w:ascii="Times New Roman" w:hAnsi="Times New Roman" w:cs="Times New Roman"/>
                <w:sz w:val="20"/>
              </w:rPr>
            </w:pPr>
            <w:r w:rsidRPr="00013780">
              <w:rPr>
                <w:rFonts w:ascii="Times New Roman" w:hAnsi="Times New Roman" w:cs="Times New Roman"/>
                <w:sz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D52C1A" w:rsidRPr="00013780" w:rsidRDefault="00D52C1A" w:rsidP="00194F76">
            <w:pPr>
              <w:pStyle w:val="afff1"/>
              <w:jc w:val="center"/>
              <w:rPr>
                <w:rFonts w:ascii="Times New Roman" w:hAnsi="Times New Roman" w:cs="Times New Roman"/>
                <w:sz w:val="20"/>
              </w:rPr>
            </w:pPr>
            <w:r w:rsidRPr="00013780">
              <w:rPr>
                <w:rFonts w:ascii="Times New Roman" w:hAnsi="Times New Roman" w:cs="Times New Roman"/>
                <w:sz w:val="20"/>
              </w:rPr>
              <w:t>5</w:t>
            </w:r>
          </w:p>
        </w:tc>
        <w:tc>
          <w:tcPr>
            <w:tcW w:w="993" w:type="dxa"/>
            <w:tcBorders>
              <w:top w:val="single" w:sz="4" w:space="0" w:color="auto"/>
              <w:left w:val="single" w:sz="4" w:space="0" w:color="auto"/>
              <w:bottom w:val="single" w:sz="4" w:space="0" w:color="auto"/>
              <w:right w:val="single" w:sz="4" w:space="0" w:color="auto"/>
            </w:tcBorders>
            <w:vAlign w:val="center"/>
          </w:tcPr>
          <w:p w:rsidR="00D52C1A" w:rsidRPr="00013780" w:rsidRDefault="00D52C1A" w:rsidP="00194F76">
            <w:pPr>
              <w:pStyle w:val="afff1"/>
              <w:jc w:val="center"/>
              <w:rPr>
                <w:rFonts w:ascii="Times New Roman" w:hAnsi="Times New Roman" w:cs="Times New Roman"/>
                <w:sz w:val="20"/>
              </w:rPr>
            </w:pPr>
            <w:r w:rsidRPr="00013780">
              <w:rPr>
                <w:rFonts w:ascii="Times New Roman" w:hAnsi="Times New Roman" w:cs="Times New Roman"/>
                <w:sz w:val="20"/>
              </w:rPr>
              <w:t>6</w:t>
            </w:r>
          </w:p>
        </w:tc>
        <w:tc>
          <w:tcPr>
            <w:tcW w:w="3260" w:type="dxa"/>
            <w:tcBorders>
              <w:top w:val="single" w:sz="4" w:space="0" w:color="auto"/>
              <w:left w:val="single" w:sz="4" w:space="0" w:color="auto"/>
              <w:bottom w:val="single" w:sz="4" w:space="0" w:color="auto"/>
              <w:right w:val="single" w:sz="4" w:space="0" w:color="auto"/>
            </w:tcBorders>
            <w:vAlign w:val="center"/>
          </w:tcPr>
          <w:p w:rsidR="00D52C1A" w:rsidRPr="00013780" w:rsidRDefault="00D52C1A" w:rsidP="00194F76">
            <w:pPr>
              <w:pStyle w:val="afff1"/>
              <w:jc w:val="center"/>
              <w:rPr>
                <w:rFonts w:ascii="Times New Roman" w:hAnsi="Times New Roman" w:cs="Times New Roman"/>
                <w:sz w:val="20"/>
              </w:rPr>
            </w:pPr>
            <w:r w:rsidRPr="00013780">
              <w:rPr>
                <w:rFonts w:ascii="Times New Roman" w:hAnsi="Times New Roman" w:cs="Times New Roman"/>
                <w:sz w:val="20"/>
              </w:rPr>
              <w:t>7</w:t>
            </w:r>
          </w:p>
        </w:tc>
        <w:tc>
          <w:tcPr>
            <w:tcW w:w="2410" w:type="dxa"/>
            <w:tcBorders>
              <w:top w:val="single" w:sz="4" w:space="0" w:color="auto"/>
              <w:left w:val="single" w:sz="4" w:space="0" w:color="auto"/>
              <w:bottom w:val="single" w:sz="4" w:space="0" w:color="auto"/>
            </w:tcBorders>
            <w:vAlign w:val="center"/>
          </w:tcPr>
          <w:p w:rsidR="00D52C1A" w:rsidRPr="00013780" w:rsidRDefault="00D52C1A" w:rsidP="00194F76">
            <w:pPr>
              <w:pStyle w:val="afff1"/>
              <w:jc w:val="center"/>
              <w:rPr>
                <w:rFonts w:ascii="Times New Roman" w:hAnsi="Times New Roman" w:cs="Times New Roman"/>
                <w:sz w:val="20"/>
              </w:rPr>
            </w:pPr>
            <w:r w:rsidRPr="00013780">
              <w:rPr>
                <w:rFonts w:ascii="Times New Roman" w:hAnsi="Times New Roman" w:cs="Times New Roman"/>
                <w:sz w:val="20"/>
              </w:rPr>
              <w:t>8</w:t>
            </w:r>
          </w:p>
        </w:tc>
      </w:tr>
      <w:tr w:rsidR="00D52C1A" w:rsidRPr="00582EDE" w:rsidTr="00013780">
        <w:tc>
          <w:tcPr>
            <w:tcW w:w="568" w:type="dxa"/>
            <w:tcBorders>
              <w:top w:val="single" w:sz="4" w:space="0" w:color="auto"/>
              <w:bottom w:val="single" w:sz="4" w:space="0" w:color="auto"/>
              <w:right w:val="single" w:sz="4" w:space="0" w:color="auto"/>
            </w:tcBorders>
            <w:vAlign w:val="center"/>
          </w:tcPr>
          <w:p w:rsidR="00D52C1A" w:rsidRPr="00582EDE" w:rsidRDefault="00D52C1A" w:rsidP="00D52C1A">
            <w:pPr>
              <w:pStyle w:val="afffd"/>
              <w:jc w:val="center"/>
              <w:rPr>
                <w:rFonts w:ascii="Times New Roman" w:hAnsi="Times New Roman" w:cs="Times New Roman"/>
              </w:rPr>
            </w:pPr>
          </w:p>
        </w:tc>
        <w:tc>
          <w:tcPr>
            <w:tcW w:w="14742" w:type="dxa"/>
            <w:gridSpan w:val="7"/>
            <w:tcBorders>
              <w:top w:val="single" w:sz="4" w:space="0" w:color="auto"/>
              <w:left w:val="single" w:sz="4" w:space="0" w:color="auto"/>
              <w:bottom w:val="single" w:sz="4" w:space="0" w:color="auto"/>
            </w:tcBorders>
          </w:tcPr>
          <w:p w:rsidR="00D52C1A" w:rsidRPr="00D52C1A" w:rsidRDefault="00D52C1A" w:rsidP="00D52C1A">
            <w:pPr>
              <w:autoSpaceDE w:val="0"/>
              <w:autoSpaceDN w:val="0"/>
              <w:adjustRightInd w:val="0"/>
              <w:spacing w:after="0" w:line="240" w:lineRule="auto"/>
              <w:rPr>
                <w:rFonts w:ascii="Times New Roman" w:hAnsi="Times New Roman"/>
                <w:b/>
                <w:bCs/>
              </w:rPr>
            </w:pPr>
            <w:r w:rsidRPr="00320CE7">
              <w:rPr>
                <w:rFonts w:ascii="Times New Roman" w:hAnsi="Times New Roman"/>
                <w:b/>
                <w:bCs/>
              </w:rPr>
              <w:t>Муниципальная программа «Развитие культуры и туризма в городе Череповце» на 2016 – 2022 годы</w:t>
            </w:r>
          </w:p>
        </w:tc>
      </w:tr>
      <w:tr w:rsidR="00013780" w:rsidRPr="00582EDE" w:rsidTr="004C631A">
        <w:tc>
          <w:tcPr>
            <w:tcW w:w="568" w:type="dxa"/>
            <w:tcBorders>
              <w:top w:val="single" w:sz="4" w:space="0" w:color="auto"/>
              <w:bottom w:val="single" w:sz="4" w:space="0" w:color="auto"/>
              <w:right w:val="single" w:sz="4" w:space="0" w:color="auto"/>
            </w:tcBorders>
            <w:vAlign w:val="center"/>
          </w:tcPr>
          <w:p w:rsidR="00013780" w:rsidRPr="00320CE7" w:rsidRDefault="00013780" w:rsidP="00D52C1A">
            <w:pPr>
              <w:spacing w:after="0" w:line="240" w:lineRule="auto"/>
              <w:jc w:val="center"/>
              <w:rPr>
                <w:rFonts w:ascii="Times New Roman" w:hAnsi="Times New Roman"/>
                <w:sz w:val="20"/>
                <w:szCs w:val="20"/>
              </w:rPr>
            </w:pPr>
            <w:r w:rsidRPr="00320CE7">
              <w:rPr>
                <w:rFonts w:ascii="Times New Roman" w:hAnsi="Times New Roman"/>
                <w:sz w:val="20"/>
                <w:szCs w:val="20"/>
              </w:rPr>
              <w:t>1</w:t>
            </w:r>
          </w:p>
        </w:tc>
        <w:tc>
          <w:tcPr>
            <w:tcW w:w="4536" w:type="dxa"/>
            <w:tcBorders>
              <w:top w:val="single" w:sz="4" w:space="0" w:color="auto"/>
              <w:left w:val="single" w:sz="4" w:space="0" w:color="auto"/>
              <w:bottom w:val="single" w:sz="4" w:space="0" w:color="auto"/>
              <w:right w:val="single" w:sz="4" w:space="0" w:color="auto"/>
            </w:tcBorders>
            <w:vAlign w:val="center"/>
          </w:tcPr>
          <w:p w:rsidR="00013780" w:rsidRPr="00320CE7" w:rsidRDefault="00013780" w:rsidP="00D52C1A">
            <w:pPr>
              <w:spacing w:after="0" w:line="240" w:lineRule="auto"/>
              <w:rPr>
                <w:rFonts w:ascii="Times New Roman" w:hAnsi="Times New Roman"/>
                <w:sz w:val="20"/>
                <w:szCs w:val="20"/>
              </w:rPr>
            </w:pPr>
            <w:r w:rsidRPr="00320CE7">
              <w:rPr>
                <w:rFonts w:ascii="Times New Roman" w:hAnsi="Times New Roman"/>
                <w:sz w:val="20"/>
                <w:szCs w:val="20"/>
              </w:rPr>
              <w:t>количество посещений горожанами учреждений/ мероприятий культуры (отношение числа посещений библиотек, музеев, парков, театрально-концертных организаций, учреждений клубно-досугового типа к среднегодовой численности населения города)</w:t>
            </w:r>
          </w:p>
        </w:tc>
        <w:tc>
          <w:tcPr>
            <w:tcW w:w="1078" w:type="dxa"/>
            <w:tcBorders>
              <w:top w:val="single" w:sz="4" w:space="0" w:color="auto"/>
              <w:left w:val="single" w:sz="4" w:space="0" w:color="auto"/>
              <w:bottom w:val="single" w:sz="4" w:space="0" w:color="auto"/>
              <w:right w:val="single" w:sz="4" w:space="0" w:color="auto"/>
            </w:tcBorders>
            <w:vAlign w:val="center"/>
          </w:tcPr>
          <w:p w:rsidR="00013780" w:rsidRPr="00320CE7" w:rsidRDefault="00013780" w:rsidP="00D52C1A">
            <w:pPr>
              <w:spacing w:after="0" w:line="240" w:lineRule="auto"/>
              <w:jc w:val="center"/>
              <w:rPr>
                <w:rFonts w:ascii="Times New Roman" w:hAnsi="Times New Roman"/>
                <w:sz w:val="20"/>
                <w:szCs w:val="20"/>
              </w:rPr>
            </w:pPr>
            <w:proofErr w:type="spellStart"/>
            <w:r w:rsidRPr="00320CE7">
              <w:rPr>
                <w:rFonts w:ascii="Times New Roman" w:hAnsi="Times New Roman"/>
                <w:sz w:val="20"/>
                <w:szCs w:val="20"/>
              </w:rPr>
              <w:t>посещ</w:t>
            </w:r>
            <w:proofErr w:type="spellEnd"/>
            <w:r w:rsidRPr="00320CE7">
              <w:rPr>
                <w:rFonts w:ascii="Times New Roman" w:hAnsi="Times New Roman"/>
                <w:sz w:val="20"/>
                <w:szCs w:val="20"/>
              </w:rPr>
              <w:t>. на 1 жителя города</w:t>
            </w:r>
          </w:p>
          <w:p w:rsidR="00013780" w:rsidRPr="00320CE7" w:rsidRDefault="00013780" w:rsidP="00D52C1A">
            <w:pPr>
              <w:spacing w:after="0" w:line="240" w:lineRule="auto"/>
              <w:jc w:val="center"/>
              <w:rPr>
                <w:rFonts w:ascii="Times New Roman" w:hAnsi="Times New Roman"/>
                <w:sz w:val="20"/>
                <w:szCs w:val="20"/>
              </w:rPr>
            </w:pPr>
            <w:r w:rsidRPr="00320CE7">
              <w:rPr>
                <w:rFonts w:ascii="Times New Roman" w:hAnsi="Times New Roman"/>
                <w:sz w:val="20"/>
                <w:szCs w:val="20"/>
              </w:rPr>
              <w:t>в год</w:t>
            </w:r>
          </w:p>
        </w:tc>
        <w:tc>
          <w:tcPr>
            <w:tcW w:w="1331" w:type="dxa"/>
            <w:tcBorders>
              <w:top w:val="single" w:sz="4" w:space="0" w:color="auto"/>
              <w:left w:val="single" w:sz="4" w:space="0" w:color="auto"/>
              <w:bottom w:val="single" w:sz="4" w:space="0" w:color="auto"/>
              <w:right w:val="single" w:sz="4" w:space="0" w:color="auto"/>
            </w:tcBorders>
            <w:vAlign w:val="center"/>
          </w:tcPr>
          <w:p w:rsidR="00017DBD" w:rsidRDefault="00017DBD" w:rsidP="004C631A">
            <w:pPr>
              <w:spacing w:after="0"/>
              <w:jc w:val="center"/>
              <w:rPr>
                <w:rFonts w:ascii="Times New Roman" w:hAnsi="Times New Roman"/>
                <w:sz w:val="20"/>
                <w:szCs w:val="20"/>
              </w:rPr>
            </w:pPr>
          </w:p>
          <w:p w:rsidR="00013780" w:rsidRDefault="00013780" w:rsidP="004C631A">
            <w:pPr>
              <w:spacing w:after="0"/>
              <w:jc w:val="center"/>
              <w:rPr>
                <w:rFonts w:ascii="Times New Roman" w:hAnsi="Times New Roman"/>
                <w:sz w:val="20"/>
                <w:szCs w:val="20"/>
              </w:rPr>
            </w:pPr>
            <w:r w:rsidRPr="004C631A">
              <w:rPr>
                <w:rFonts w:ascii="Times New Roman" w:hAnsi="Times New Roman"/>
                <w:sz w:val="20"/>
                <w:szCs w:val="20"/>
              </w:rPr>
              <w:t>6,8</w:t>
            </w:r>
          </w:p>
          <w:p w:rsidR="00017DBD" w:rsidRDefault="00017DBD" w:rsidP="004C631A">
            <w:pPr>
              <w:spacing w:after="0"/>
              <w:jc w:val="center"/>
              <w:rPr>
                <w:rFonts w:ascii="Times New Roman" w:hAnsi="Times New Roman"/>
                <w:sz w:val="20"/>
                <w:szCs w:val="20"/>
              </w:rPr>
            </w:pPr>
          </w:p>
          <w:p w:rsidR="00017DBD" w:rsidRPr="004C631A" w:rsidRDefault="00017DBD" w:rsidP="004C631A">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13780" w:rsidRPr="00320CE7" w:rsidRDefault="00013780" w:rsidP="00194F76">
            <w:pPr>
              <w:spacing w:line="240" w:lineRule="auto"/>
              <w:jc w:val="center"/>
              <w:rPr>
                <w:rFonts w:ascii="Times New Roman" w:hAnsi="Times New Roman"/>
                <w:sz w:val="20"/>
                <w:szCs w:val="20"/>
              </w:rPr>
            </w:pPr>
            <w:r w:rsidRPr="00320CE7">
              <w:rPr>
                <w:rFonts w:ascii="Times New Roman" w:hAnsi="Times New Roman"/>
                <w:sz w:val="20"/>
                <w:szCs w:val="20"/>
              </w:rPr>
              <w:t>6,3</w:t>
            </w:r>
          </w:p>
        </w:tc>
        <w:tc>
          <w:tcPr>
            <w:tcW w:w="993" w:type="dxa"/>
            <w:tcBorders>
              <w:top w:val="single" w:sz="4" w:space="0" w:color="auto"/>
              <w:left w:val="single" w:sz="4" w:space="0" w:color="auto"/>
              <w:bottom w:val="single" w:sz="4" w:space="0" w:color="auto"/>
              <w:right w:val="single" w:sz="4" w:space="0" w:color="auto"/>
            </w:tcBorders>
            <w:vAlign w:val="center"/>
          </w:tcPr>
          <w:p w:rsidR="00013780" w:rsidRPr="00320CE7" w:rsidRDefault="00013780" w:rsidP="00194F76">
            <w:pPr>
              <w:spacing w:line="240" w:lineRule="auto"/>
              <w:jc w:val="center"/>
              <w:rPr>
                <w:rFonts w:ascii="Times New Roman" w:hAnsi="Times New Roman"/>
                <w:sz w:val="20"/>
                <w:szCs w:val="20"/>
              </w:rPr>
            </w:pPr>
            <w:r w:rsidRPr="00320CE7">
              <w:rPr>
                <w:rFonts w:ascii="Times New Roman" w:hAnsi="Times New Roman"/>
                <w:sz w:val="20"/>
                <w:szCs w:val="20"/>
              </w:rPr>
              <w:t>5,6</w:t>
            </w:r>
          </w:p>
        </w:tc>
        <w:tc>
          <w:tcPr>
            <w:tcW w:w="3260" w:type="dxa"/>
            <w:tcBorders>
              <w:top w:val="single" w:sz="4" w:space="0" w:color="auto"/>
              <w:left w:val="single" w:sz="4" w:space="0" w:color="auto"/>
              <w:bottom w:val="single" w:sz="4" w:space="0" w:color="auto"/>
              <w:right w:val="single" w:sz="4" w:space="0" w:color="auto"/>
            </w:tcBorders>
          </w:tcPr>
          <w:p w:rsidR="005609F9" w:rsidRPr="005609F9" w:rsidRDefault="00017DBD" w:rsidP="00A411A7">
            <w:pPr>
              <w:pStyle w:val="afffd"/>
              <w:rPr>
                <w:rFonts w:ascii="Times New Roman" w:hAnsi="Times New Roman"/>
                <w:sz w:val="18"/>
                <w:szCs w:val="18"/>
              </w:rPr>
            </w:pPr>
            <w:r w:rsidRPr="005609F9">
              <w:rPr>
                <w:rFonts w:ascii="Times New Roman" w:hAnsi="Times New Roman"/>
                <w:sz w:val="18"/>
                <w:szCs w:val="18"/>
              </w:rPr>
              <w:t>На снижение показателя повлияло</w:t>
            </w:r>
            <w:proofErr w:type="gramStart"/>
            <w:r w:rsidRPr="005609F9">
              <w:rPr>
                <w:rFonts w:ascii="Times New Roman" w:hAnsi="Times New Roman"/>
                <w:sz w:val="18"/>
                <w:szCs w:val="18"/>
              </w:rPr>
              <w:t xml:space="preserve"> :</w:t>
            </w:r>
            <w:proofErr w:type="gramEnd"/>
          </w:p>
          <w:p w:rsidR="005609F9" w:rsidRPr="005609F9" w:rsidRDefault="00017DBD" w:rsidP="00A411A7">
            <w:pPr>
              <w:pStyle w:val="afffd"/>
              <w:rPr>
                <w:rFonts w:ascii="Times New Roman" w:hAnsi="Times New Roman"/>
                <w:sz w:val="18"/>
                <w:szCs w:val="18"/>
              </w:rPr>
            </w:pPr>
            <w:r w:rsidRPr="005609F9">
              <w:rPr>
                <w:rFonts w:ascii="Times New Roman" w:hAnsi="Times New Roman"/>
                <w:sz w:val="18"/>
                <w:szCs w:val="18"/>
              </w:rPr>
              <w:t>у</w:t>
            </w:r>
            <w:r w:rsidR="001C25AE" w:rsidRPr="005609F9">
              <w:rPr>
                <w:rFonts w:ascii="Times New Roman" w:hAnsi="Times New Roman"/>
                <w:sz w:val="18"/>
                <w:szCs w:val="18"/>
              </w:rPr>
              <w:t xml:space="preserve">меньшение числа </w:t>
            </w:r>
            <w:r w:rsidR="0052472F" w:rsidRPr="005609F9">
              <w:rPr>
                <w:rFonts w:ascii="Times New Roman" w:hAnsi="Times New Roman"/>
                <w:sz w:val="18"/>
                <w:szCs w:val="18"/>
              </w:rPr>
              <w:t xml:space="preserve"> мероприятий, посвященных ВОВ, </w:t>
            </w:r>
          </w:p>
          <w:p w:rsidR="00013780" w:rsidRPr="00582EDE" w:rsidRDefault="005609F9" w:rsidP="005609F9">
            <w:pPr>
              <w:pStyle w:val="afffd"/>
              <w:rPr>
                <w:rFonts w:ascii="Times New Roman" w:hAnsi="Times New Roman" w:cs="Times New Roman"/>
              </w:rPr>
            </w:pPr>
            <w:r>
              <w:rPr>
                <w:rFonts w:ascii="Times New Roman" w:hAnsi="Times New Roman"/>
                <w:sz w:val="18"/>
                <w:szCs w:val="18"/>
              </w:rPr>
              <w:t xml:space="preserve">объявления </w:t>
            </w:r>
            <w:r w:rsidRPr="005609F9">
              <w:rPr>
                <w:rFonts w:ascii="Times New Roman" w:hAnsi="Times New Roman"/>
                <w:sz w:val="18"/>
                <w:szCs w:val="18"/>
              </w:rPr>
              <w:t>карантин</w:t>
            </w:r>
            <w:r>
              <w:rPr>
                <w:rFonts w:ascii="Times New Roman" w:hAnsi="Times New Roman"/>
                <w:sz w:val="18"/>
                <w:szCs w:val="18"/>
              </w:rPr>
              <w:t>а</w:t>
            </w:r>
            <w:r w:rsidRPr="005609F9">
              <w:rPr>
                <w:rFonts w:ascii="Times New Roman" w:hAnsi="Times New Roman"/>
                <w:sz w:val="18"/>
                <w:szCs w:val="18"/>
              </w:rPr>
              <w:t xml:space="preserve"> в 1 </w:t>
            </w:r>
            <w:proofErr w:type="spellStart"/>
            <w:r w:rsidRPr="005609F9">
              <w:rPr>
                <w:rFonts w:ascii="Times New Roman" w:hAnsi="Times New Roman"/>
                <w:sz w:val="18"/>
                <w:szCs w:val="18"/>
              </w:rPr>
              <w:t>кв</w:t>
            </w:r>
            <w:proofErr w:type="spellEnd"/>
            <w:r w:rsidRPr="005609F9">
              <w:rPr>
                <w:rFonts w:ascii="Times New Roman" w:hAnsi="Times New Roman"/>
                <w:sz w:val="18"/>
                <w:szCs w:val="18"/>
              </w:rPr>
              <w:t xml:space="preserve"> .2016 г.</w:t>
            </w:r>
            <w:proofErr w:type="gramStart"/>
            <w:r w:rsidR="001C25AE" w:rsidRPr="005609F9">
              <w:rPr>
                <w:rFonts w:ascii="Times New Roman" w:hAnsi="Times New Roman"/>
                <w:sz w:val="18"/>
                <w:szCs w:val="18"/>
              </w:rPr>
              <w:t xml:space="preserve"> </w:t>
            </w:r>
            <w:r w:rsidRPr="005609F9">
              <w:rPr>
                <w:rFonts w:ascii="Times New Roman" w:hAnsi="Times New Roman"/>
                <w:sz w:val="18"/>
                <w:szCs w:val="18"/>
              </w:rPr>
              <w:t>,</w:t>
            </w:r>
            <w:proofErr w:type="gramEnd"/>
            <w:r w:rsidRPr="005609F9">
              <w:rPr>
                <w:rFonts w:ascii="Times New Roman" w:hAnsi="Times New Roman"/>
                <w:sz w:val="18"/>
                <w:szCs w:val="18"/>
              </w:rPr>
              <w:t xml:space="preserve"> снижени</w:t>
            </w:r>
            <w:r>
              <w:rPr>
                <w:rFonts w:ascii="Times New Roman" w:hAnsi="Times New Roman"/>
                <w:sz w:val="18"/>
                <w:szCs w:val="18"/>
              </w:rPr>
              <w:t>я</w:t>
            </w:r>
            <w:r w:rsidRPr="005609F9">
              <w:rPr>
                <w:rFonts w:ascii="Times New Roman" w:hAnsi="Times New Roman"/>
                <w:sz w:val="18"/>
                <w:szCs w:val="18"/>
              </w:rPr>
              <w:t xml:space="preserve"> числа посетителей парка 200-летия ввиду закрытия</w:t>
            </w:r>
            <w:r>
              <w:rPr>
                <w:rFonts w:ascii="Times New Roman" w:hAnsi="Times New Roman"/>
                <w:sz w:val="18"/>
                <w:szCs w:val="18"/>
              </w:rPr>
              <w:t xml:space="preserve"> на кап</w:t>
            </w:r>
            <w:r w:rsidR="001051ED">
              <w:rPr>
                <w:rFonts w:ascii="Times New Roman" w:hAnsi="Times New Roman"/>
                <w:sz w:val="18"/>
                <w:szCs w:val="18"/>
              </w:rPr>
              <w:t>.</w:t>
            </w:r>
            <w:r>
              <w:rPr>
                <w:rFonts w:ascii="Times New Roman" w:hAnsi="Times New Roman"/>
                <w:sz w:val="18"/>
                <w:szCs w:val="18"/>
              </w:rPr>
              <w:t xml:space="preserve"> ремонт</w:t>
            </w:r>
            <w:r w:rsidRPr="005609F9">
              <w:rPr>
                <w:rFonts w:ascii="Times New Roman" w:hAnsi="Times New Roman"/>
                <w:sz w:val="18"/>
                <w:szCs w:val="18"/>
              </w:rPr>
              <w:t xml:space="preserve"> 4-х аттракционов</w:t>
            </w:r>
            <w:r w:rsidR="001C0777">
              <w:rPr>
                <w:rFonts w:ascii="Times New Roman" w:hAnsi="Times New Roman"/>
                <w:sz w:val="18"/>
                <w:szCs w:val="18"/>
              </w:rPr>
              <w:t>, частичного закрытия помещений ДК «Северный» (подразделение МБУК «ДКС» ), МБУК «ГКДЦ «Единение», МБУК «ГФС» ( ремонт санузлов) на капитальный ремонт</w:t>
            </w:r>
          </w:p>
        </w:tc>
        <w:tc>
          <w:tcPr>
            <w:tcW w:w="2410" w:type="dxa"/>
            <w:tcBorders>
              <w:top w:val="single" w:sz="4" w:space="0" w:color="auto"/>
              <w:left w:val="single" w:sz="4" w:space="0" w:color="auto"/>
              <w:bottom w:val="single" w:sz="4" w:space="0" w:color="auto"/>
            </w:tcBorders>
          </w:tcPr>
          <w:p w:rsidR="00013780" w:rsidRPr="00582EDE" w:rsidRDefault="0081442B" w:rsidP="00D52C1A">
            <w:pPr>
              <w:pStyle w:val="afffd"/>
              <w:rPr>
                <w:rFonts w:ascii="Times New Roman" w:hAnsi="Times New Roman" w:cs="Times New Roman"/>
              </w:rPr>
            </w:pPr>
            <w:r w:rsidRPr="00745010">
              <w:rPr>
                <w:rFonts w:ascii="Times New Roman" w:hAnsi="Times New Roman" w:cs="Times New Roman"/>
                <w:b/>
                <w:sz w:val="16"/>
                <w:szCs w:val="16"/>
              </w:rPr>
              <w:t>Ч 3.1.</w:t>
            </w:r>
            <w:r w:rsidRPr="00745010">
              <w:rPr>
                <w:rFonts w:ascii="Times New Roman" w:hAnsi="Times New Roman" w:cs="Times New Roman"/>
                <w:sz w:val="16"/>
                <w:szCs w:val="16"/>
              </w:rPr>
              <w:t xml:space="preserve"> Количество посещений горожанами учреждений/ мероприятий культуры</w:t>
            </w:r>
          </w:p>
        </w:tc>
      </w:tr>
      <w:tr w:rsidR="00013780" w:rsidRPr="00582EDE" w:rsidTr="004C631A">
        <w:tc>
          <w:tcPr>
            <w:tcW w:w="568" w:type="dxa"/>
            <w:tcBorders>
              <w:top w:val="single" w:sz="4" w:space="0" w:color="auto"/>
              <w:bottom w:val="single" w:sz="4" w:space="0" w:color="auto"/>
              <w:right w:val="single" w:sz="4" w:space="0" w:color="auto"/>
            </w:tcBorders>
            <w:vAlign w:val="center"/>
          </w:tcPr>
          <w:p w:rsidR="00013780" w:rsidRPr="00320CE7" w:rsidRDefault="00013780" w:rsidP="00D52C1A">
            <w:pPr>
              <w:spacing w:after="0" w:line="240" w:lineRule="auto"/>
              <w:jc w:val="center"/>
              <w:rPr>
                <w:rFonts w:ascii="Times New Roman" w:hAnsi="Times New Roman"/>
                <w:sz w:val="20"/>
                <w:szCs w:val="20"/>
              </w:rPr>
            </w:pPr>
            <w:r w:rsidRPr="00320CE7">
              <w:rPr>
                <w:rFonts w:ascii="Times New Roman" w:hAnsi="Times New Roman"/>
                <w:sz w:val="20"/>
                <w:szCs w:val="20"/>
              </w:rPr>
              <w:t>2</w:t>
            </w:r>
          </w:p>
        </w:tc>
        <w:tc>
          <w:tcPr>
            <w:tcW w:w="4536" w:type="dxa"/>
            <w:tcBorders>
              <w:top w:val="single" w:sz="4" w:space="0" w:color="auto"/>
              <w:left w:val="single" w:sz="4" w:space="0" w:color="auto"/>
              <w:bottom w:val="single" w:sz="4" w:space="0" w:color="auto"/>
              <w:right w:val="single" w:sz="4" w:space="0" w:color="auto"/>
            </w:tcBorders>
            <w:vAlign w:val="center"/>
          </w:tcPr>
          <w:p w:rsidR="00013780" w:rsidRPr="00320CE7" w:rsidRDefault="00013780" w:rsidP="00D52C1A">
            <w:pPr>
              <w:pStyle w:val="ConsPlusNonformat"/>
              <w:autoSpaceDE/>
              <w:autoSpaceDN/>
              <w:adjustRightInd/>
              <w:rPr>
                <w:rFonts w:ascii="Times New Roman" w:hAnsi="Times New Roman" w:cs="Times New Roman"/>
              </w:rPr>
            </w:pPr>
            <w:r w:rsidRPr="00320CE7">
              <w:rPr>
                <w:rFonts w:ascii="Times New Roman" w:hAnsi="Times New Roman" w:cs="Times New Roman"/>
              </w:rPr>
              <w:t>оценка горожанами удовлетворенности качеством работы учреждений сферы культуры</w:t>
            </w:r>
          </w:p>
        </w:tc>
        <w:tc>
          <w:tcPr>
            <w:tcW w:w="1078" w:type="dxa"/>
            <w:tcBorders>
              <w:top w:val="single" w:sz="4" w:space="0" w:color="auto"/>
              <w:left w:val="single" w:sz="4" w:space="0" w:color="auto"/>
              <w:bottom w:val="single" w:sz="4" w:space="0" w:color="auto"/>
              <w:right w:val="single" w:sz="4" w:space="0" w:color="auto"/>
            </w:tcBorders>
            <w:vAlign w:val="center"/>
          </w:tcPr>
          <w:p w:rsidR="00013780" w:rsidRPr="00320CE7" w:rsidRDefault="00013780" w:rsidP="00D52C1A">
            <w:pPr>
              <w:spacing w:after="0" w:line="240" w:lineRule="auto"/>
              <w:jc w:val="center"/>
              <w:rPr>
                <w:rFonts w:ascii="Times New Roman" w:hAnsi="Times New Roman"/>
                <w:sz w:val="20"/>
                <w:szCs w:val="20"/>
              </w:rPr>
            </w:pPr>
            <w:r w:rsidRPr="00320CE7">
              <w:rPr>
                <w:rFonts w:ascii="Times New Roman" w:hAnsi="Times New Roman"/>
                <w:sz w:val="20"/>
                <w:szCs w:val="20"/>
              </w:rPr>
              <w:t>балл</w:t>
            </w:r>
          </w:p>
        </w:tc>
        <w:tc>
          <w:tcPr>
            <w:tcW w:w="1331" w:type="dxa"/>
            <w:tcBorders>
              <w:top w:val="single" w:sz="4" w:space="0" w:color="auto"/>
              <w:left w:val="single" w:sz="4" w:space="0" w:color="auto"/>
              <w:bottom w:val="single" w:sz="4" w:space="0" w:color="auto"/>
              <w:right w:val="single" w:sz="4" w:space="0" w:color="auto"/>
            </w:tcBorders>
            <w:vAlign w:val="center"/>
          </w:tcPr>
          <w:p w:rsidR="00013780" w:rsidRPr="004C631A" w:rsidRDefault="00013780" w:rsidP="004C631A">
            <w:pPr>
              <w:spacing w:after="0" w:line="240" w:lineRule="auto"/>
              <w:jc w:val="center"/>
              <w:rPr>
                <w:rFonts w:ascii="Times New Roman" w:hAnsi="Times New Roman"/>
                <w:sz w:val="20"/>
                <w:szCs w:val="20"/>
              </w:rPr>
            </w:pPr>
            <w:r w:rsidRPr="004C631A">
              <w:rPr>
                <w:rFonts w:ascii="Times New Roman" w:hAnsi="Times New Roman"/>
                <w:sz w:val="20"/>
                <w:szCs w:val="20"/>
              </w:rPr>
              <w:t>66,5</w:t>
            </w:r>
          </w:p>
        </w:tc>
        <w:tc>
          <w:tcPr>
            <w:tcW w:w="1134" w:type="dxa"/>
            <w:tcBorders>
              <w:top w:val="single" w:sz="4" w:space="0" w:color="auto"/>
              <w:left w:val="single" w:sz="4" w:space="0" w:color="auto"/>
              <w:bottom w:val="single" w:sz="4" w:space="0" w:color="auto"/>
              <w:right w:val="single" w:sz="4" w:space="0" w:color="auto"/>
            </w:tcBorders>
            <w:vAlign w:val="center"/>
          </w:tcPr>
          <w:p w:rsidR="00013780" w:rsidRPr="00320CE7" w:rsidRDefault="00013780" w:rsidP="00D52C1A">
            <w:pPr>
              <w:spacing w:after="0" w:line="240" w:lineRule="auto"/>
              <w:jc w:val="center"/>
              <w:rPr>
                <w:rFonts w:ascii="Times New Roman" w:hAnsi="Times New Roman"/>
                <w:sz w:val="20"/>
                <w:szCs w:val="20"/>
              </w:rPr>
            </w:pPr>
            <w:r w:rsidRPr="00320CE7">
              <w:rPr>
                <w:rFonts w:ascii="Times New Roman" w:hAnsi="Times New Roman"/>
                <w:sz w:val="20"/>
                <w:szCs w:val="20"/>
              </w:rPr>
              <w:t>76</w:t>
            </w:r>
          </w:p>
        </w:tc>
        <w:tc>
          <w:tcPr>
            <w:tcW w:w="993" w:type="dxa"/>
            <w:tcBorders>
              <w:top w:val="single" w:sz="4" w:space="0" w:color="auto"/>
              <w:left w:val="single" w:sz="4" w:space="0" w:color="auto"/>
              <w:bottom w:val="single" w:sz="4" w:space="0" w:color="auto"/>
              <w:right w:val="single" w:sz="4" w:space="0" w:color="auto"/>
            </w:tcBorders>
            <w:vAlign w:val="center"/>
          </w:tcPr>
          <w:p w:rsidR="00013780" w:rsidRPr="00320CE7" w:rsidRDefault="00013780" w:rsidP="00D52C1A">
            <w:pPr>
              <w:spacing w:before="240" w:line="240" w:lineRule="auto"/>
              <w:jc w:val="center"/>
              <w:rPr>
                <w:rFonts w:ascii="Times New Roman" w:hAnsi="Times New Roman"/>
                <w:sz w:val="20"/>
                <w:szCs w:val="20"/>
              </w:rPr>
            </w:pPr>
            <w:r w:rsidRPr="00320CE7">
              <w:rPr>
                <w:rFonts w:ascii="Times New Roman" w:hAnsi="Times New Roman"/>
                <w:sz w:val="20"/>
                <w:szCs w:val="20"/>
              </w:rPr>
              <w:t>66,6</w:t>
            </w:r>
          </w:p>
        </w:tc>
        <w:tc>
          <w:tcPr>
            <w:tcW w:w="3260" w:type="dxa"/>
            <w:tcBorders>
              <w:top w:val="single" w:sz="4" w:space="0" w:color="auto"/>
              <w:left w:val="single" w:sz="4" w:space="0" w:color="auto"/>
              <w:bottom w:val="single" w:sz="4" w:space="0" w:color="auto"/>
              <w:right w:val="single" w:sz="4" w:space="0" w:color="auto"/>
            </w:tcBorders>
          </w:tcPr>
          <w:p w:rsidR="00013780" w:rsidRPr="00AE5541" w:rsidRDefault="00AE5541" w:rsidP="0089174B">
            <w:pPr>
              <w:pStyle w:val="afffd"/>
              <w:jc w:val="left"/>
              <w:rPr>
                <w:rFonts w:ascii="Times New Roman" w:hAnsi="Times New Roman" w:cs="Times New Roman"/>
                <w:sz w:val="18"/>
                <w:szCs w:val="18"/>
              </w:rPr>
            </w:pPr>
            <w:r w:rsidRPr="0097151F">
              <w:rPr>
                <w:rFonts w:ascii="Times New Roman" w:hAnsi="Times New Roman" w:cs="Times New Roman"/>
                <w:sz w:val="18"/>
                <w:szCs w:val="18"/>
              </w:rPr>
              <w:t xml:space="preserve">Независимая оценка ИМА «Череповец» </w:t>
            </w:r>
            <w:r w:rsidR="001C25AE" w:rsidRPr="0097151F">
              <w:rPr>
                <w:rFonts w:ascii="Times New Roman" w:hAnsi="Times New Roman" w:cs="Times New Roman"/>
                <w:sz w:val="18"/>
                <w:szCs w:val="18"/>
              </w:rPr>
              <w:t xml:space="preserve">на </w:t>
            </w:r>
            <w:proofErr w:type="gramStart"/>
            <w:r w:rsidR="001C25AE" w:rsidRPr="0097151F">
              <w:rPr>
                <w:rFonts w:ascii="Times New Roman" w:hAnsi="Times New Roman" w:cs="Times New Roman"/>
                <w:sz w:val="18"/>
                <w:szCs w:val="18"/>
              </w:rPr>
              <w:t>которую</w:t>
            </w:r>
            <w:proofErr w:type="gramEnd"/>
            <w:r w:rsidR="001C25AE" w:rsidRPr="0097151F">
              <w:rPr>
                <w:rFonts w:ascii="Times New Roman" w:hAnsi="Times New Roman" w:cs="Times New Roman"/>
                <w:sz w:val="18"/>
                <w:szCs w:val="18"/>
              </w:rPr>
              <w:t xml:space="preserve"> напрямую учреждения культуры повлиять не могут</w:t>
            </w:r>
            <w:r w:rsidR="0089174B">
              <w:rPr>
                <w:rFonts w:ascii="Times New Roman" w:hAnsi="Times New Roman" w:cs="Times New Roman"/>
                <w:sz w:val="18"/>
                <w:szCs w:val="18"/>
              </w:rPr>
              <w:t xml:space="preserve">. В </w:t>
            </w:r>
            <w:r w:rsidR="0097151F" w:rsidRPr="0097151F">
              <w:rPr>
                <w:rFonts w:ascii="Times New Roman" w:hAnsi="Times New Roman" w:cs="Times New Roman"/>
                <w:sz w:val="18"/>
                <w:szCs w:val="18"/>
              </w:rPr>
              <w:t xml:space="preserve">соц. </w:t>
            </w:r>
            <w:r w:rsidR="005609F9" w:rsidRPr="0097151F">
              <w:rPr>
                <w:rFonts w:ascii="Times New Roman" w:hAnsi="Times New Roman" w:cs="Times New Roman"/>
                <w:sz w:val="18"/>
                <w:szCs w:val="18"/>
              </w:rPr>
              <w:t xml:space="preserve">опрос </w:t>
            </w:r>
            <w:r w:rsidR="001C25AE" w:rsidRPr="0097151F">
              <w:rPr>
                <w:rFonts w:ascii="Times New Roman" w:hAnsi="Times New Roman" w:cs="Times New Roman"/>
                <w:sz w:val="18"/>
                <w:szCs w:val="18"/>
              </w:rPr>
              <w:t>включ</w:t>
            </w:r>
            <w:r w:rsidR="005609F9" w:rsidRPr="0097151F">
              <w:rPr>
                <w:rFonts w:ascii="Times New Roman" w:hAnsi="Times New Roman" w:cs="Times New Roman"/>
                <w:sz w:val="18"/>
                <w:szCs w:val="18"/>
              </w:rPr>
              <w:t>ены в</w:t>
            </w:r>
            <w:r w:rsidR="0097151F" w:rsidRPr="0097151F">
              <w:rPr>
                <w:rFonts w:ascii="Times New Roman" w:hAnsi="Times New Roman" w:cs="Times New Roman"/>
                <w:sz w:val="18"/>
                <w:szCs w:val="18"/>
              </w:rPr>
              <w:t xml:space="preserve">опросы о </w:t>
            </w:r>
            <w:r w:rsidR="001C25AE" w:rsidRPr="0097151F">
              <w:rPr>
                <w:rFonts w:ascii="Times New Roman" w:hAnsi="Times New Roman" w:cs="Times New Roman"/>
                <w:sz w:val="18"/>
                <w:szCs w:val="18"/>
              </w:rPr>
              <w:t>материально-техническо</w:t>
            </w:r>
            <w:r w:rsidR="0097151F" w:rsidRPr="0097151F">
              <w:rPr>
                <w:rFonts w:ascii="Times New Roman" w:hAnsi="Times New Roman" w:cs="Times New Roman"/>
                <w:sz w:val="18"/>
                <w:szCs w:val="18"/>
              </w:rPr>
              <w:t xml:space="preserve">м </w:t>
            </w:r>
            <w:r w:rsidR="005609F9" w:rsidRPr="0097151F">
              <w:rPr>
                <w:rFonts w:ascii="Times New Roman" w:hAnsi="Times New Roman" w:cs="Times New Roman"/>
                <w:sz w:val="18"/>
                <w:szCs w:val="18"/>
              </w:rPr>
              <w:t>состояни</w:t>
            </w:r>
            <w:r w:rsidR="0097151F" w:rsidRPr="0097151F">
              <w:rPr>
                <w:rFonts w:ascii="Times New Roman" w:hAnsi="Times New Roman" w:cs="Times New Roman"/>
                <w:sz w:val="18"/>
                <w:szCs w:val="18"/>
              </w:rPr>
              <w:t>и</w:t>
            </w:r>
            <w:r w:rsidR="005609F9" w:rsidRPr="0097151F">
              <w:rPr>
                <w:rFonts w:ascii="Times New Roman" w:hAnsi="Times New Roman" w:cs="Times New Roman"/>
                <w:sz w:val="18"/>
                <w:szCs w:val="18"/>
              </w:rPr>
              <w:t xml:space="preserve"> зданий</w:t>
            </w:r>
            <w:r w:rsidR="007B21E6" w:rsidRPr="0097151F">
              <w:rPr>
                <w:rFonts w:ascii="Times New Roman" w:hAnsi="Times New Roman" w:cs="Times New Roman"/>
                <w:sz w:val="18"/>
                <w:szCs w:val="18"/>
              </w:rPr>
              <w:t>,</w:t>
            </w:r>
            <w:r w:rsidR="005609F9" w:rsidRPr="0097151F">
              <w:rPr>
                <w:rFonts w:ascii="Times New Roman" w:hAnsi="Times New Roman" w:cs="Times New Roman"/>
                <w:sz w:val="18"/>
                <w:szCs w:val="18"/>
              </w:rPr>
              <w:t xml:space="preserve"> </w:t>
            </w:r>
            <w:r w:rsidR="007B21E6" w:rsidRPr="0097151F">
              <w:rPr>
                <w:rFonts w:ascii="Times New Roman" w:hAnsi="Times New Roman" w:cs="Times New Roman"/>
                <w:sz w:val="18"/>
                <w:szCs w:val="18"/>
              </w:rPr>
              <w:t>помещений учреждений</w:t>
            </w:r>
            <w:proofErr w:type="gramStart"/>
            <w:r w:rsidR="007B21E6" w:rsidRPr="0097151F">
              <w:rPr>
                <w:rFonts w:ascii="Times New Roman" w:hAnsi="Times New Roman" w:cs="Times New Roman"/>
                <w:sz w:val="18"/>
                <w:szCs w:val="18"/>
              </w:rPr>
              <w:t xml:space="preserve"> </w:t>
            </w:r>
            <w:r w:rsidR="0089174B">
              <w:rPr>
                <w:rFonts w:ascii="Times New Roman" w:hAnsi="Times New Roman" w:cs="Times New Roman"/>
                <w:sz w:val="18"/>
                <w:szCs w:val="18"/>
              </w:rPr>
              <w:t>,</w:t>
            </w:r>
            <w:proofErr w:type="gramEnd"/>
            <w:r w:rsidR="0089174B">
              <w:rPr>
                <w:rFonts w:ascii="Times New Roman" w:hAnsi="Times New Roman" w:cs="Times New Roman"/>
                <w:sz w:val="18"/>
                <w:szCs w:val="18"/>
              </w:rPr>
              <w:t>часть из них</w:t>
            </w:r>
            <w:r w:rsidR="0097151F" w:rsidRPr="0097151F">
              <w:rPr>
                <w:rFonts w:ascii="Times New Roman" w:hAnsi="Times New Roman" w:cs="Times New Roman"/>
                <w:sz w:val="18"/>
                <w:szCs w:val="18"/>
              </w:rPr>
              <w:t>,</w:t>
            </w:r>
            <w:r w:rsidR="0089174B">
              <w:rPr>
                <w:rFonts w:ascii="Times New Roman" w:hAnsi="Times New Roman" w:cs="Times New Roman"/>
                <w:sz w:val="18"/>
                <w:szCs w:val="18"/>
              </w:rPr>
              <w:t xml:space="preserve"> </w:t>
            </w:r>
            <w:r w:rsidR="0097151F" w:rsidRPr="0097151F">
              <w:rPr>
                <w:rFonts w:ascii="Times New Roman" w:hAnsi="Times New Roman" w:cs="Times New Roman"/>
                <w:sz w:val="18"/>
                <w:szCs w:val="18"/>
              </w:rPr>
              <w:t>такие как библиотеки, музеи</w:t>
            </w:r>
            <w:r w:rsidR="0089174B">
              <w:rPr>
                <w:rFonts w:ascii="Times New Roman" w:hAnsi="Times New Roman" w:cs="Times New Roman"/>
                <w:sz w:val="18"/>
                <w:szCs w:val="18"/>
              </w:rPr>
              <w:t>,</w:t>
            </w:r>
            <w:r w:rsidR="0097151F" w:rsidRPr="0097151F">
              <w:rPr>
                <w:rFonts w:ascii="Times New Roman" w:hAnsi="Times New Roman" w:cs="Times New Roman"/>
                <w:sz w:val="18"/>
                <w:szCs w:val="18"/>
              </w:rPr>
              <w:t xml:space="preserve"> имеют оценку менее 6о баллов, что приводит к снижению общего показателя.</w:t>
            </w:r>
          </w:p>
        </w:tc>
        <w:tc>
          <w:tcPr>
            <w:tcW w:w="2410" w:type="dxa"/>
            <w:tcBorders>
              <w:top w:val="single" w:sz="4" w:space="0" w:color="auto"/>
              <w:left w:val="single" w:sz="4" w:space="0" w:color="auto"/>
              <w:bottom w:val="single" w:sz="4" w:space="0" w:color="auto"/>
            </w:tcBorders>
          </w:tcPr>
          <w:p w:rsidR="00013780" w:rsidRPr="00582EDE" w:rsidRDefault="0081442B" w:rsidP="00D52C1A">
            <w:pPr>
              <w:pStyle w:val="afffd"/>
              <w:rPr>
                <w:rFonts w:ascii="Times New Roman" w:hAnsi="Times New Roman" w:cs="Times New Roman"/>
              </w:rPr>
            </w:pPr>
            <w:r w:rsidRPr="00745010">
              <w:rPr>
                <w:rFonts w:ascii="Times New Roman" w:hAnsi="Times New Roman" w:cs="Times New Roman"/>
                <w:b/>
                <w:sz w:val="16"/>
                <w:szCs w:val="16"/>
              </w:rPr>
              <w:t>Ч 3.1.</w:t>
            </w:r>
            <w:r w:rsidRPr="00745010">
              <w:rPr>
                <w:rFonts w:ascii="Times New Roman" w:hAnsi="Times New Roman" w:cs="Times New Roman"/>
                <w:sz w:val="16"/>
                <w:szCs w:val="16"/>
              </w:rPr>
              <w:t xml:space="preserve"> Количество посещений горожанами учреждений/ мероприятий культуры</w:t>
            </w:r>
          </w:p>
        </w:tc>
      </w:tr>
      <w:tr w:rsidR="00013780" w:rsidRPr="00582EDE" w:rsidTr="004C631A">
        <w:trPr>
          <w:trHeight w:val="70"/>
        </w:trPr>
        <w:tc>
          <w:tcPr>
            <w:tcW w:w="568" w:type="dxa"/>
            <w:tcBorders>
              <w:top w:val="single" w:sz="4" w:space="0" w:color="auto"/>
              <w:bottom w:val="single" w:sz="4" w:space="0" w:color="auto"/>
              <w:right w:val="single" w:sz="4" w:space="0" w:color="auto"/>
            </w:tcBorders>
            <w:vAlign w:val="center"/>
          </w:tcPr>
          <w:p w:rsidR="00013780" w:rsidRPr="00320CE7" w:rsidRDefault="00013780" w:rsidP="00D52C1A">
            <w:pPr>
              <w:spacing w:after="0" w:line="240" w:lineRule="auto"/>
              <w:jc w:val="center"/>
              <w:rPr>
                <w:rFonts w:ascii="Times New Roman" w:hAnsi="Times New Roman"/>
                <w:sz w:val="20"/>
                <w:szCs w:val="20"/>
              </w:rPr>
            </w:pPr>
            <w:r w:rsidRPr="00320CE7">
              <w:rPr>
                <w:rFonts w:ascii="Times New Roman" w:hAnsi="Times New Roman"/>
                <w:sz w:val="20"/>
                <w:szCs w:val="20"/>
              </w:rPr>
              <w:t>3</w:t>
            </w:r>
          </w:p>
        </w:tc>
        <w:tc>
          <w:tcPr>
            <w:tcW w:w="4536" w:type="dxa"/>
            <w:tcBorders>
              <w:top w:val="single" w:sz="4" w:space="0" w:color="auto"/>
              <w:left w:val="single" w:sz="4" w:space="0" w:color="auto"/>
              <w:bottom w:val="single" w:sz="4" w:space="0" w:color="auto"/>
              <w:right w:val="single" w:sz="4" w:space="0" w:color="auto"/>
            </w:tcBorders>
            <w:vAlign w:val="center"/>
          </w:tcPr>
          <w:p w:rsidR="00013780" w:rsidRPr="00320CE7" w:rsidRDefault="00013780" w:rsidP="00D52C1A">
            <w:pPr>
              <w:pStyle w:val="ConsPlusNonformat"/>
              <w:autoSpaceDE/>
              <w:autoSpaceDN/>
              <w:adjustRightInd/>
              <w:rPr>
                <w:rFonts w:ascii="Times New Roman" w:hAnsi="Times New Roman" w:cs="Times New Roman"/>
                <w:color w:val="FF0000"/>
              </w:rPr>
            </w:pPr>
            <w:r w:rsidRPr="00320CE7">
              <w:rPr>
                <w:rFonts w:ascii="Times New Roman" w:hAnsi="Times New Roman" w:cs="Times New Roman"/>
                <w:bCs/>
              </w:rPr>
              <w:t>количество туристов и экскурсантов</w:t>
            </w:r>
          </w:p>
        </w:tc>
        <w:tc>
          <w:tcPr>
            <w:tcW w:w="1078" w:type="dxa"/>
            <w:tcBorders>
              <w:top w:val="single" w:sz="4" w:space="0" w:color="auto"/>
              <w:left w:val="single" w:sz="4" w:space="0" w:color="auto"/>
              <w:bottom w:val="single" w:sz="4" w:space="0" w:color="auto"/>
              <w:right w:val="single" w:sz="4" w:space="0" w:color="auto"/>
            </w:tcBorders>
            <w:vAlign w:val="center"/>
          </w:tcPr>
          <w:p w:rsidR="00013780" w:rsidRPr="00320CE7" w:rsidRDefault="00013780" w:rsidP="00D52C1A">
            <w:pPr>
              <w:spacing w:after="0" w:line="240" w:lineRule="auto"/>
              <w:jc w:val="center"/>
              <w:rPr>
                <w:rFonts w:ascii="Times New Roman" w:hAnsi="Times New Roman"/>
                <w:sz w:val="20"/>
                <w:szCs w:val="20"/>
              </w:rPr>
            </w:pPr>
            <w:r w:rsidRPr="00320CE7">
              <w:rPr>
                <w:rFonts w:ascii="Times New Roman" w:hAnsi="Times New Roman"/>
                <w:sz w:val="20"/>
                <w:szCs w:val="20"/>
              </w:rPr>
              <w:t>тыс. чел</w:t>
            </w:r>
          </w:p>
          <w:p w:rsidR="00013780" w:rsidRPr="00320CE7" w:rsidRDefault="00013780" w:rsidP="00D52C1A">
            <w:pPr>
              <w:spacing w:after="0" w:line="240" w:lineRule="auto"/>
              <w:jc w:val="center"/>
              <w:rPr>
                <w:rFonts w:ascii="Times New Roman" w:hAnsi="Times New Roman"/>
                <w:color w:val="FF0000"/>
                <w:sz w:val="20"/>
                <w:szCs w:val="20"/>
              </w:rPr>
            </w:pPr>
            <w:r w:rsidRPr="00320CE7">
              <w:rPr>
                <w:rFonts w:ascii="Times New Roman" w:hAnsi="Times New Roman"/>
                <w:sz w:val="20"/>
                <w:szCs w:val="20"/>
              </w:rPr>
              <w:t>в год</w:t>
            </w:r>
          </w:p>
        </w:tc>
        <w:tc>
          <w:tcPr>
            <w:tcW w:w="1331" w:type="dxa"/>
            <w:tcBorders>
              <w:top w:val="single" w:sz="4" w:space="0" w:color="auto"/>
              <w:left w:val="single" w:sz="4" w:space="0" w:color="auto"/>
              <w:bottom w:val="single" w:sz="4" w:space="0" w:color="auto"/>
              <w:right w:val="single" w:sz="4" w:space="0" w:color="auto"/>
            </w:tcBorders>
            <w:vAlign w:val="center"/>
          </w:tcPr>
          <w:p w:rsidR="00013780" w:rsidRPr="004C631A" w:rsidRDefault="00013780" w:rsidP="004C631A">
            <w:pPr>
              <w:spacing w:after="0"/>
              <w:jc w:val="center"/>
              <w:rPr>
                <w:rFonts w:ascii="Times New Roman" w:hAnsi="Times New Roman"/>
                <w:sz w:val="20"/>
                <w:szCs w:val="20"/>
              </w:rPr>
            </w:pPr>
            <w:r w:rsidRPr="004C631A">
              <w:rPr>
                <w:rFonts w:ascii="Times New Roman" w:hAnsi="Times New Roman"/>
                <w:sz w:val="20"/>
                <w:szCs w:val="20"/>
              </w:rPr>
              <w:t>417,859</w:t>
            </w:r>
          </w:p>
        </w:tc>
        <w:tc>
          <w:tcPr>
            <w:tcW w:w="1134" w:type="dxa"/>
            <w:tcBorders>
              <w:top w:val="single" w:sz="4" w:space="0" w:color="auto"/>
              <w:left w:val="single" w:sz="4" w:space="0" w:color="auto"/>
              <w:bottom w:val="single" w:sz="4" w:space="0" w:color="auto"/>
              <w:right w:val="single" w:sz="4" w:space="0" w:color="auto"/>
            </w:tcBorders>
            <w:vAlign w:val="center"/>
          </w:tcPr>
          <w:p w:rsidR="00013780" w:rsidRPr="00320CE7" w:rsidRDefault="00013780" w:rsidP="00D52C1A">
            <w:pPr>
              <w:spacing w:after="0" w:line="240" w:lineRule="auto"/>
              <w:jc w:val="center"/>
              <w:rPr>
                <w:rFonts w:ascii="Times New Roman" w:hAnsi="Times New Roman"/>
                <w:sz w:val="20"/>
                <w:szCs w:val="20"/>
              </w:rPr>
            </w:pPr>
            <w:r w:rsidRPr="00320CE7">
              <w:rPr>
                <w:rFonts w:ascii="Times New Roman" w:hAnsi="Times New Roman"/>
                <w:sz w:val="20"/>
                <w:szCs w:val="20"/>
              </w:rPr>
              <w:t>454,7</w:t>
            </w:r>
          </w:p>
        </w:tc>
        <w:tc>
          <w:tcPr>
            <w:tcW w:w="993" w:type="dxa"/>
            <w:tcBorders>
              <w:top w:val="single" w:sz="4" w:space="0" w:color="auto"/>
              <w:left w:val="single" w:sz="4" w:space="0" w:color="auto"/>
              <w:bottom w:val="single" w:sz="4" w:space="0" w:color="auto"/>
              <w:right w:val="single" w:sz="4" w:space="0" w:color="auto"/>
            </w:tcBorders>
            <w:vAlign w:val="center"/>
          </w:tcPr>
          <w:p w:rsidR="00013780" w:rsidRPr="00320CE7" w:rsidRDefault="00013780" w:rsidP="00D52C1A">
            <w:pPr>
              <w:spacing w:after="0" w:line="240" w:lineRule="auto"/>
              <w:jc w:val="center"/>
              <w:rPr>
                <w:rFonts w:ascii="Times New Roman" w:hAnsi="Times New Roman"/>
                <w:sz w:val="20"/>
                <w:szCs w:val="20"/>
              </w:rPr>
            </w:pPr>
            <w:r w:rsidRPr="00320CE7">
              <w:rPr>
                <w:rFonts w:ascii="Times New Roman" w:hAnsi="Times New Roman"/>
                <w:sz w:val="20"/>
                <w:szCs w:val="20"/>
              </w:rPr>
              <w:t>451,5</w:t>
            </w:r>
          </w:p>
        </w:tc>
        <w:tc>
          <w:tcPr>
            <w:tcW w:w="3260" w:type="dxa"/>
            <w:tcBorders>
              <w:top w:val="single" w:sz="4" w:space="0" w:color="auto"/>
              <w:left w:val="single" w:sz="4" w:space="0" w:color="auto"/>
              <w:bottom w:val="single" w:sz="4" w:space="0" w:color="auto"/>
              <w:right w:val="single" w:sz="4" w:space="0" w:color="auto"/>
            </w:tcBorders>
          </w:tcPr>
          <w:p w:rsidR="00013780" w:rsidRPr="00582EDE" w:rsidRDefault="00013780" w:rsidP="00D52C1A">
            <w:pPr>
              <w:pStyle w:val="afffd"/>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81442B" w:rsidRPr="00745010" w:rsidRDefault="0081442B" w:rsidP="0081442B">
            <w:pPr>
              <w:pStyle w:val="ConsPlusCell"/>
              <w:tabs>
                <w:tab w:val="left" w:pos="4680"/>
              </w:tabs>
              <w:ind w:left="-21" w:right="-108"/>
              <w:rPr>
                <w:rFonts w:ascii="Times New Roman" w:hAnsi="Times New Roman"/>
                <w:sz w:val="16"/>
                <w:szCs w:val="16"/>
              </w:rPr>
            </w:pPr>
            <w:r w:rsidRPr="00745010">
              <w:rPr>
                <w:rFonts w:ascii="Times New Roman" w:hAnsi="Times New Roman"/>
                <w:b/>
                <w:spacing w:val="-4"/>
                <w:sz w:val="16"/>
                <w:szCs w:val="16"/>
              </w:rPr>
              <w:t>Ч 3.1.</w:t>
            </w:r>
            <w:r w:rsidRPr="00745010">
              <w:rPr>
                <w:rFonts w:ascii="Times New Roman" w:hAnsi="Times New Roman"/>
                <w:sz w:val="16"/>
                <w:szCs w:val="16"/>
              </w:rPr>
              <w:t xml:space="preserve">Количество посещений горожанами учреждений/ мероприятий культуры </w:t>
            </w:r>
          </w:p>
          <w:p w:rsidR="0081442B" w:rsidRPr="00745010" w:rsidRDefault="0081442B" w:rsidP="0081442B">
            <w:pPr>
              <w:pStyle w:val="ConsPlusCell"/>
              <w:tabs>
                <w:tab w:val="left" w:pos="4680"/>
              </w:tabs>
              <w:ind w:left="-21" w:right="-108"/>
              <w:rPr>
                <w:rFonts w:ascii="Times New Roman" w:hAnsi="Times New Roman"/>
                <w:sz w:val="16"/>
                <w:szCs w:val="16"/>
              </w:rPr>
            </w:pPr>
            <w:r w:rsidRPr="00745010">
              <w:rPr>
                <w:rFonts w:ascii="Times New Roman" w:hAnsi="Times New Roman"/>
                <w:b/>
                <w:spacing w:val="-4"/>
                <w:sz w:val="16"/>
                <w:szCs w:val="16"/>
              </w:rPr>
              <w:t>Ч 3.2.</w:t>
            </w:r>
            <w:r w:rsidRPr="00745010">
              <w:rPr>
                <w:rFonts w:ascii="Times New Roman" w:hAnsi="Times New Roman"/>
                <w:spacing w:val="-4"/>
                <w:sz w:val="16"/>
                <w:szCs w:val="16"/>
              </w:rPr>
              <w:t xml:space="preserve"> Количество посещений музеев</w:t>
            </w:r>
          </w:p>
          <w:p w:rsidR="00013780" w:rsidRPr="00582EDE" w:rsidRDefault="0081442B" w:rsidP="0081442B">
            <w:pPr>
              <w:pStyle w:val="afffd"/>
              <w:rPr>
                <w:rFonts w:ascii="Times New Roman" w:hAnsi="Times New Roman" w:cs="Times New Roman"/>
              </w:rPr>
            </w:pPr>
            <w:r w:rsidRPr="00745010">
              <w:rPr>
                <w:rFonts w:ascii="Times New Roman" w:hAnsi="Times New Roman" w:cs="Times New Roman"/>
                <w:b/>
                <w:spacing w:val="-4"/>
                <w:sz w:val="16"/>
                <w:szCs w:val="16"/>
              </w:rPr>
              <w:t>Ч 3.11</w:t>
            </w:r>
            <w:r w:rsidRPr="00745010">
              <w:rPr>
                <w:rFonts w:ascii="Times New Roman" w:hAnsi="Times New Roman" w:cs="Times New Roman"/>
                <w:spacing w:val="-4"/>
                <w:sz w:val="16"/>
                <w:szCs w:val="16"/>
              </w:rPr>
              <w:t xml:space="preserve"> Количество туристов и экскурсантов</w:t>
            </w:r>
            <w:proofErr w:type="gramStart"/>
            <w:r w:rsidRPr="00745010">
              <w:rPr>
                <w:rFonts w:ascii="Times New Roman" w:hAnsi="Times New Roman" w:cs="Times New Roman"/>
                <w:spacing w:val="-4"/>
                <w:sz w:val="16"/>
                <w:szCs w:val="16"/>
              </w:rPr>
              <w:t xml:space="preserve"> ,</w:t>
            </w:r>
            <w:proofErr w:type="gramEnd"/>
            <w:r w:rsidRPr="00745010">
              <w:rPr>
                <w:rFonts w:ascii="Times New Roman" w:hAnsi="Times New Roman" w:cs="Times New Roman"/>
                <w:spacing w:val="-4"/>
                <w:sz w:val="16"/>
                <w:szCs w:val="16"/>
              </w:rPr>
              <w:t xml:space="preserve"> посетивших город</w:t>
            </w:r>
          </w:p>
        </w:tc>
      </w:tr>
      <w:tr w:rsidR="00013780" w:rsidRPr="00582EDE" w:rsidTr="004C631A">
        <w:tc>
          <w:tcPr>
            <w:tcW w:w="568" w:type="dxa"/>
            <w:tcBorders>
              <w:top w:val="single" w:sz="4" w:space="0" w:color="auto"/>
              <w:bottom w:val="single" w:sz="4" w:space="0" w:color="auto"/>
              <w:right w:val="single" w:sz="4" w:space="0" w:color="auto"/>
            </w:tcBorders>
            <w:vAlign w:val="center"/>
          </w:tcPr>
          <w:p w:rsidR="00013780" w:rsidRPr="00320CE7" w:rsidRDefault="00013780" w:rsidP="00D52C1A">
            <w:pPr>
              <w:spacing w:after="0" w:line="240" w:lineRule="auto"/>
              <w:jc w:val="center"/>
              <w:rPr>
                <w:rFonts w:ascii="Times New Roman" w:hAnsi="Times New Roman"/>
                <w:sz w:val="20"/>
                <w:szCs w:val="20"/>
              </w:rPr>
            </w:pPr>
            <w:r w:rsidRPr="00320CE7">
              <w:rPr>
                <w:rFonts w:ascii="Times New Roman" w:hAnsi="Times New Roman"/>
                <w:sz w:val="20"/>
                <w:szCs w:val="20"/>
              </w:rPr>
              <w:lastRenderedPageBreak/>
              <w:t>3.1</w:t>
            </w:r>
          </w:p>
        </w:tc>
        <w:tc>
          <w:tcPr>
            <w:tcW w:w="4536" w:type="dxa"/>
            <w:tcBorders>
              <w:top w:val="single" w:sz="4" w:space="0" w:color="auto"/>
              <w:left w:val="single" w:sz="4" w:space="0" w:color="auto"/>
              <w:bottom w:val="single" w:sz="4" w:space="0" w:color="auto"/>
              <w:right w:val="single" w:sz="4" w:space="0" w:color="auto"/>
            </w:tcBorders>
            <w:vAlign w:val="center"/>
          </w:tcPr>
          <w:p w:rsidR="00013780" w:rsidRPr="00320CE7" w:rsidRDefault="00013780" w:rsidP="00D52C1A">
            <w:pPr>
              <w:pStyle w:val="ConsPlusNonformat"/>
              <w:autoSpaceDE/>
              <w:autoSpaceDN/>
              <w:adjustRightInd/>
              <w:rPr>
                <w:rFonts w:ascii="Times New Roman" w:hAnsi="Times New Roman" w:cs="Times New Roman"/>
                <w:bCs/>
              </w:rPr>
            </w:pPr>
            <w:r w:rsidRPr="00320CE7">
              <w:rPr>
                <w:rFonts w:ascii="Times New Roman" w:hAnsi="Times New Roman" w:cs="Times New Roman"/>
                <w:bCs/>
              </w:rPr>
              <w:t>в том числе туристов</w:t>
            </w:r>
          </w:p>
        </w:tc>
        <w:tc>
          <w:tcPr>
            <w:tcW w:w="1078" w:type="dxa"/>
            <w:tcBorders>
              <w:top w:val="single" w:sz="4" w:space="0" w:color="auto"/>
              <w:left w:val="single" w:sz="4" w:space="0" w:color="auto"/>
              <w:bottom w:val="single" w:sz="4" w:space="0" w:color="auto"/>
              <w:right w:val="single" w:sz="4" w:space="0" w:color="auto"/>
            </w:tcBorders>
            <w:vAlign w:val="center"/>
          </w:tcPr>
          <w:p w:rsidR="00013780" w:rsidRPr="00320CE7" w:rsidRDefault="00013780" w:rsidP="00D52C1A">
            <w:pPr>
              <w:spacing w:after="0" w:line="240" w:lineRule="auto"/>
              <w:jc w:val="center"/>
              <w:rPr>
                <w:rFonts w:ascii="Times New Roman" w:hAnsi="Times New Roman"/>
                <w:sz w:val="20"/>
                <w:szCs w:val="20"/>
              </w:rPr>
            </w:pPr>
            <w:r w:rsidRPr="00320CE7">
              <w:rPr>
                <w:rFonts w:ascii="Times New Roman" w:hAnsi="Times New Roman"/>
                <w:sz w:val="20"/>
                <w:szCs w:val="20"/>
              </w:rPr>
              <w:t>тыс. чел</w:t>
            </w:r>
          </w:p>
          <w:p w:rsidR="00013780" w:rsidRPr="00320CE7" w:rsidRDefault="00013780" w:rsidP="00D52C1A">
            <w:pPr>
              <w:spacing w:after="0" w:line="240" w:lineRule="auto"/>
              <w:jc w:val="center"/>
              <w:rPr>
                <w:rFonts w:ascii="Times New Roman" w:hAnsi="Times New Roman"/>
                <w:sz w:val="20"/>
                <w:szCs w:val="20"/>
              </w:rPr>
            </w:pPr>
            <w:r w:rsidRPr="00320CE7">
              <w:rPr>
                <w:rFonts w:ascii="Times New Roman" w:hAnsi="Times New Roman"/>
                <w:sz w:val="20"/>
                <w:szCs w:val="20"/>
              </w:rPr>
              <w:t>в год</w:t>
            </w:r>
          </w:p>
        </w:tc>
        <w:tc>
          <w:tcPr>
            <w:tcW w:w="1331" w:type="dxa"/>
            <w:tcBorders>
              <w:top w:val="single" w:sz="4" w:space="0" w:color="auto"/>
              <w:left w:val="single" w:sz="4" w:space="0" w:color="auto"/>
              <w:bottom w:val="single" w:sz="4" w:space="0" w:color="auto"/>
              <w:right w:val="single" w:sz="4" w:space="0" w:color="auto"/>
            </w:tcBorders>
            <w:vAlign w:val="center"/>
          </w:tcPr>
          <w:p w:rsidR="00013780" w:rsidRPr="004C631A" w:rsidRDefault="00013780" w:rsidP="004C631A">
            <w:pPr>
              <w:spacing w:after="0"/>
              <w:jc w:val="center"/>
              <w:rPr>
                <w:rFonts w:ascii="Times New Roman" w:hAnsi="Times New Roman"/>
                <w:sz w:val="20"/>
                <w:szCs w:val="20"/>
              </w:rPr>
            </w:pPr>
            <w:r w:rsidRPr="004C631A">
              <w:rPr>
                <w:rFonts w:ascii="Times New Roman" w:hAnsi="Times New Roman"/>
                <w:sz w:val="20"/>
                <w:szCs w:val="20"/>
              </w:rPr>
              <w:t>71,878</w:t>
            </w:r>
          </w:p>
        </w:tc>
        <w:tc>
          <w:tcPr>
            <w:tcW w:w="1134" w:type="dxa"/>
            <w:tcBorders>
              <w:top w:val="single" w:sz="4" w:space="0" w:color="auto"/>
              <w:left w:val="single" w:sz="4" w:space="0" w:color="auto"/>
              <w:bottom w:val="single" w:sz="4" w:space="0" w:color="auto"/>
              <w:right w:val="single" w:sz="4" w:space="0" w:color="auto"/>
            </w:tcBorders>
            <w:vAlign w:val="center"/>
          </w:tcPr>
          <w:p w:rsidR="00013780" w:rsidRPr="00611F3B" w:rsidRDefault="00013780" w:rsidP="00D52C1A">
            <w:pPr>
              <w:spacing w:after="0" w:line="240" w:lineRule="auto"/>
              <w:jc w:val="center"/>
              <w:rPr>
                <w:rFonts w:ascii="Times New Roman" w:hAnsi="Times New Roman"/>
                <w:sz w:val="20"/>
                <w:szCs w:val="20"/>
              </w:rPr>
            </w:pPr>
            <w:r w:rsidRPr="00611F3B">
              <w:rPr>
                <w:rFonts w:ascii="Times New Roman" w:hAnsi="Times New Roman"/>
                <w:sz w:val="20"/>
                <w:szCs w:val="20"/>
              </w:rPr>
              <w:t>80,4</w:t>
            </w:r>
          </w:p>
        </w:tc>
        <w:tc>
          <w:tcPr>
            <w:tcW w:w="993" w:type="dxa"/>
            <w:tcBorders>
              <w:top w:val="single" w:sz="4" w:space="0" w:color="auto"/>
              <w:left w:val="single" w:sz="4" w:space="0" w:color="auto"/>
              <w:bottom w:val="single" w:sz="4" w:space="0" w:color="auto"/>
              <w:right w:val="single" w:sz="4" w:space="0" w:color="auto"/>
            </w:tcBorders>
            <w:vAlign w:val="center"/>
          </w:tcPr>
          <w:p w:rsidR="00013780" w:rsidRPr="00611F3B" w:rsidRDefault="00013780" w:rsidP="00D52C1A">
            <w:pPr>
              <w:spacing w:after="0" w:line="240" w:lineRule="auto"/>
              <w:jc w:val="center"/>
              <w:rPr>
                <w:rFonts w:ascii="Times New Roman" w:hAnsi="Times New Roman"/>
                <w:sz w:val="20"/>
                <w:szCs w:val="20"/>
              </w:rPr>
            </w:pPr>
            <w:r w:rsidRPr="00611F3B">
              <w:rPr>
                <w:rFonts w:ascii="Times New Roman" w:hAnsi="Times New Roman"/>
                <w:sz w:val="20"/>
                <w:szCs w:val="20"/>
              </w:rPr>
              <w:t>80,442</w:t>
            </w:r>
          </w:p>
        </w:tc>
        <w:tc>
          <w:tcPr>
            <w:tcW w:w="3260" w:type="dxa"/>
            <w:tcBorders>
              <w:top w:val="single" w:sz="4" w:space="0" w:color="auto"/>
              <w:left w:val="single" w:sz="4" w:space="0" w:color="auto"/>
              <w:bottom w:val="single" w:sz="4" w:space="0" w:color="auto"/>
              <w:right w:val="single" w:sz="4" w:space="0" w:color="auto"/>
            </w:tcBorders>
          </w:tcPr>
          <w:p w:rsidR="00013780" w:rsidRPr="00582EDE" w:rsidRDefault="00013780" w:rsidP="00D52C1A">
            <w:pPr>
              <w:pStyle w:val="afffd"/>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81442B" w:rsidRPr="00745010" w:rsidRDefault="0081442B" w:rsidP="0081442B">
            <w:pPr>
              <w:pStyle w:val="ConsPlusCell"/>
              <w:tabs>
                <w:tab w:val="left" w:pos="4680"/>
              </w:tabs>
              <w:ind w:left="-21" w:right="-108"/>
              <w:rPr>
                <w:rFonts w:ascii="Times New Roman" w:hAnsi="Times New Roman"/>
                <w:sz w:val="16"/>
                <w:szCs w:val="16"/>
              </w:rPr>
            </w:pPr>
            <w:r w:rsidRPr="00745010">
              <w:rPr>
                <w:rFonts w:ascii="Times New Roman" w:hAnsi="Times New Roman"/>
                <w:b/>
                <w:spacing w:val="-4"/>
                <w:sz w:val="16"/>
                <w:szCs w:val="16"/>
              </w:rPr>
              <w:t>Ч 3.1.</w:t>
            </w:r>
            <w:r w:rsidRPr="00745010">
              <w:rPr>
                <w:rFonts w:ascii="Times New Roman" w:hAnsi="Times New Roman"/>
                <w:sz w:val="16"/>
                <w:szCs w:val="16"/>
              </w:rPr>
              <w:t xml:space="preserve">Количество посещений горожанами учреждений/ мероприятий культуры </w:t>
            </w:r>
          </w:p>
          <w:p w:rsidR="0081442B" w:rsidRPr="00745010" w:rsidRDefault="0081442B" w:rsidP="0081442B">
            <w:pPr>
              <w:pStyle w:val="ConsPlusCell"/>
              <w:tabs>
                <w:tab w:val="left" w:pos="4680"/>
              </w:tabs>
              <w:ind w:left="-21" w:right="-108"/>
              <w:rPr>
                <w:rFonts w:ascii="Times New Roman" w:hAnsi="Times New Roman"/>
                <w:sz w:val="16"/>
                <w:szCs w:val="16"/>
              </w:rPr>
            </w:pPr>
            <w:r w:rsidRPr="00745010">
              <w:rPr>
                <w:rFonts w:ascii="Times New Roman" w:hAnsi="Times New Roman"/>
                <w:b/>
                <w:spacing w:val="-4"/>
                <w:sz w:val="16"/>
                <w:szCs w:val="16"/>
              </w:rPr>
              <w:t>Ч 3.2.</w:t>
            </w:r>
            <w:r w:rsidRPr="00745010">
              <w:rPr>
                <w:rFonts w:ascii="Times New Roman" w:hAnsi="Times New Roman"/>
                <w:spacing w:val="-4"/>
                <w:sz w:val="16"/>
                <w:szCs w:val="16"/>
              </w:rPr>
              <w:t xml:space="preserve"> Количество посещений музеев</w:t>
            </w:r>
          </w:p>
          <w:p w:rsidR="00013780" w:rsidRPr="00582EDE" w:rsidRDefault="0081442B" w:rsidP="0081442B">
            <w:pPr>
              <w:pStyle w:val="afffd"/>
              <w:rPr>
                <w:rFonts w:ascii="Times New Roman" w:hAnsi="Times New Roman" w:cs="Times New Roman"/>
              </w:rPr>
            </w:pPr>
            <w:r w:rsidRPr="00745010">
              <w:rPr>
                <w:rFonts w:ascii="Times New Roman" w:hAnsi="Times New Roman" w:cs="Times New Roman"/>
                <w:b/>
                <w:spacing w:val="-4"/>
                <w:sz w:val="16"/>
                <w:szCs w:val="16"/>
              </w:rPr>
              <w:t>Ч 3.11</w:t>
            </w:r>
            <w:r w:rsidRPr="00745010">
              <w:rPr>
                <w:rFonts w:ascii="Times New Roman" w:hAnsi="Times New Roman" w:cs="Times New Roman"/>
                <w:spacing w:val="-4"/>
                <w:sz w:val="16"/>
                <w:szCs w:val="16"/>
              </w:rPr>
              <w:t xml:space="preserve"> Количество туристов и экскурсантов</w:t>
            </w:r>
            <w:proofErr w:type="gramStart"/>
            <w:r w:rsidRPr="00745010">
              <w:rPr>
                <w:rFonts w:ascii="Times New Roman" w:hAnsi="Times New Roman" w:cs="Times New Roman"/>
                <w:spacing w:val="-4"/>
                <w:sz w:val="16"/>
                <w:szCs w:val="16"/>
              </w:rPr>
              <w:t xml:space="preserve"> ,</w:t>
            </w:r>
            <w:proofErr w:type="gramEnd"/>
            <w:r w:rsidRPr="00745010">
              <w:rPr>
                <w:rFonts w:ascii="Times New Roman" w:hAnsi="Times New Roman" w:cs="Times New Roman"/>
                <w:spacing w:val="-4"/>
                <w:sz w:val="16"/>
                <w:szCs w:val="16"/>
              </w:rPr>
              <w:t xml:space="preserve"> посетивших город</w:t>
            </w:r>
          </w:p>
        </w:tc>
      </w:tr>
      <w:tr w:rsidR="00013780" w:rsidRPr="00582EDE" w:rsidTr="004C631A">
        <w:tc>
          <w:tcPr>
            <w:tcW w:w="568" w:type="dxa"/>
            <w:tcBorders>
              <w:top w:val="single" w:sz="4" w:space="0" w:color="auto"/>
              <w:bottom w:val="single" w:sz="4" w:space="0" w:color="auto"/>
              <w:right w:val="single" w:sz="4" w:space="0" w:color="auto"/>
            </w:tcBorders>
            <w:vAlign w:val="center"/>
          </w:tcPr>
          <w:p w:rsidR="00013780" w:rsidRPr="00320CE7" w:rsidRDefault="00013780" w:rsidP="00D52C1A">
            <w:pPr>
              <w:spacing w:after="0" w:line="240" w:lineRule="auto"/>
              <w:jc w:val="center"/>
              <w:rPr>
                <w:rFonts w:ascii="Times New Roman" w:hAnsi="Times New Roman"/>
                <w:sz w:val="20"/>
                <w:szCs w:val="20"/>
              </w:rPr>
            </w:pPr>
            <w:r w:rsidRPr="00320CE7">
              <w:rPr>
                <w:rFonts w:ascii="Times New Roman" w:hAnsi="Times New Roman"/>
                <w:sz w:val="20"/>
                <w:szCs w:val="20"/>
              </w:rPr>
              <w:t>4</w:t>
            </w:r>
          </w:p>
        </w:tc>
        <w:tc>
          <w:tcPr>
            <w:tcW w:w="4536" w:type="dxa"/>
            <w:tcBorders>
              <w:top w:val="single" w:sz="4" w:space="0" w:color="auto"/>
              <w:left w:val="single" w:sz="4" w:space="0" w:color="auto"/>
              <w:bottom w:val="single" w:sz="4" w:space="0" w:color="auto"/>
              <w:right w:val="single" w:sz="4" w:space="0" w:color="auto"/>
            </w:tcBorders>
            <w:vAlign w:val="center"/>
          </w:tcPr>
          <w:p w:rsidR="00013780" w:rsidRPr="00320CE7" w:rsidRDefault="00013780" w:rsidP="00D52C1A">
            <w:pPr>
              <w:pStyle w:val="ConsPlusNonformat"/>
              <w:autoSpaceDE/>
              <w:autoSpaceDN/>
              <w:adjustRightInd/>
              <w:rPr>
                <w:rFonts w:ascii="Times New Roman" w:hAnsi="Times New Roman" w:cs="Times New Roman"/>
                <w:bCs/>
              </w:rPr>
            </w:pPr>
            <w:r w:rsidRPr="00320CE7">
              <w:rPr>
                <w:rFonts w:ascii="Times New Roman" w:hAnsi="Times New Roman" w:cs="Times New Roman"/>
                <w:bCs/>
              </w:rPr>
              <w:t>количество событийных мероприятий</w:t>
            </w:r>
          </w:p>
        </w:tc>
        <w:tc>
          <w:tcPr>
            <w:tcW w:w="1078" w:type="dxa"/>
            <w:tcBorders>
              <w:top w:val="single" w:sz="4" w:space="0" w:color="auto"/>
              <w:left w:val="single" w:sz="4" w:space="0" w:color="auto"/>
              <w:bottom w:val="single" w:sz="4" w:space="0" w:color="auto"/>
              <w:right w:val="single" w:sz="4" w:space="0" w:color="auto"/>
            </w:tcBorders>
            <w:vAlign w:val="center"/>
          </w:tcPr>
          <w:p w:rsidR="00013780" w:rsidRPr="00320CE7" w:rsidRDefault="00013780" w:rsidP="00D52C1A">
            <w:pPr>
              <w:spacing w:after="0" w:line="240" w:lineRule="auto"/>
              <w:jc w:val="center"/>
              <w:rPr>
                <w:rFonts w:ascii="Times New Roman" w:hAnsi="Times New Roman"/>
                <w:sz w:val="20"/>
                <w:szCs w:val="20"/>
              </w:rPr>
            </w:pPr>
            <w:r w:rsidRPr="00320CE7">
              <w:rPr>
                <w:rFonts w:ascii="Times New Roman" w:hAnsi="Times New Roman"/>
                <w:sz w:val="20"/>
                <w:szCs w:val="20"/>
              </w:rPr>
              <w:t>ед. в год</w:t>
            </w:r>
          </w:p>
        </w:tc>
        <w:tc>
          <w:tcPr>
            <w:tcW w:w="1331" w:type="dxa"/>
            <w:tcBorders>
              <w:top w:val="single" w:sz="4" w:space="0" w:color="auto"/>
              <w:left w:val="single" w:sz="4" w:space="0" w:color="auto"/>
              <w:bottom w:val="single" w:sz="4" w:space="0" w:color="auto"/>
              <w:right w:val="single" w:sz="4" w:space="0" w:color="auto"/>
            </w:tcBorders>
            <w:vAlign w:val="center"/>
          </w:tcPr>
          <w:p w:rsidR="00013780" w:rsidRPr="004C631A" w:rsidRDefault="00013780" w:rsidP="004C631A">
            <w:pPr>
              <w:spacing w:after="0"/>
              <w:jc w:val="center"/>
              <w:rPr>
                <w:rFonts w:ascii="Times New Roman" w:hAnsi="Times New Roman"/>
                <w:sz w:val="20"/>
                <w:szCs w:val="20"/>
              </w:rPr>
            </w:pPr>
            <w:r w:rsidRPr="004C631A">
              <w:rPr>
                <w:rFonts w:ascii="Times New Roman" w:hAnsi="Times New Roman"/>
                <w:sz w:val="20"/>
                <w:szCs w:val="20"/>
              </w:rPr>
              <w:t>14,0</w:t>
            </w:r>
          </w:p>
        </w:tc>
        <w:tc>
          <w:tcPr>
            <w:tcW w:w="1134" w:type="dxa"/>
            <w:tcBorders>
              <w:top w:val="single" w:sz="4" w:space="0" w:color="auto"/>
              <w:left w:val="single" w:sz="4" w:space="0" w:color="auto"/>
              <w:bottom w:val="single" w:sz="4" w:space="0" w:color="auto"/>
              <w:right w:val="single" w:sz="4" w:space="0" w:color="auto"/>
            </w:tcBorders>
            <w:vAlign w:val="center"/>
          </w:tcPr>
          <w:p w:rsidR="00013780" w:rsidRPr="00E15574" w:rsidRDefault="00013780" w:rsidP="00194F76">
            <w:pPr>
              <w:spacing w:after="0" w:line="240" w:lineRule="auto"/>
              <w:jc w:val="center"/>
              <w:rPr>
                <w:rFonts w:ascii="Times New Roman" w:hAnsi="Times New Roman"/>
                <w:sz w:val="20"/>
                <w:szCs w:val="20"/>
              </w:rPr>
            </w:pPr>
            <w:r>
              <w:rPr>
                <w:rFonts w:ascii="Times New Roman" w:hAnsi="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tcPr>
          <w:p w:rsidR="00013780" w:rsidRPr="00E15574" w:rsidRDefault="00013780" w:rsidP="00194F76">
            <w:pPr>
              <w:spacing w:after="0" w:line="240" w:lineRule="auto"/>
              <w:jc w:val="center"/>
              <w:rPr>
                <w:rFonts w:ascii="Times New Roman" w:hAnsi="Times New Roman"/>
                <w:sz w:val="20"/>
                <w:szCs w:val="20"/>
              </w:rPr>
            </w:pPr>
            <w:r>
              <w:rPr>
                <w:rFonts w:ascii="Times New Roman" w:hAnsi="Times New Roman"/>
                <w:sz w:val="20"/>
                <w:szCs w:val="20"/>
              </w:rPr>
              <w:t>9</w:t>
            </w:r>
          </w:p>
        </w:tc>
        <w:tc>
          <w:tcPr>
            <w:tcW w:w="3260" w:type="dxa"/>
            <w:tcBorders>
              <w:top w:val="single" w:sz="4" w:space="0" w:color="auto"/>
              <w:left w:val="single" w:sz="4" w:space="0" w:color="auto"/>
              <w:bottom w:val="single" w:sz="4" w:space="0" w:color="auto"/>
              <w:right w:val="single" w:sz="4" w:space="0" w:color="auto"/>
            </w:tcBorders>
          </w:tcPr>
          <w:p w:rsidR="00013780" w:rsidRPr="00851F44" w:rsidRDefault="005609F9" w:rsidP="00851F44">
            <w:pPr>
              <w:pStyle w:val="afffd"/>
              <w:rPr>
                <w:rFonts w:ascii="Times New Roman" w:hAnsi="Times New Roman" w:cs="Times New Roman"/>
                <w:sz w:val="18"/>
                <w:szCs w:val="18"/>
              </w:rPr>
            </w:pPr>
            <w:r w:rsidRPr="00851F44">
              <w:rPr>
                <w:rFonts w:ascii="Times New Roman" w:hAnsi="Times New Roman" w:cs="Times New Roman"/>
                <w:sz w:val="18"/>
                <w:szCs w:val="18"/>
              </w:rPr>
              <w:t>Отклонение от плана на 10 % произошло в основном  из-за укрупнения событийных мероприятий,</w:t>
            </w:r>
            <w:r w:rsidR="00851F44" w:rsidRPr="00851F44">
              <w:rPr>
                <w:rFonts w:ascii="Times New Roman" w:hAnsi="Times New Roman" w:cs="Times New Roman"/>
                <w:sz w:val="18"/>
                <w:szCs w:val="18"/>
              </w:rPr>
              <w:t xml:space="preserve"> в частности,</w:t>
            </w:r>
            <w:r w:rsidRPr="00851F44">
              <w:rPr>
                <w:rFonts w:ascii="Times New Roman" w:hAnsi="Times New Roman" w:cs="Times New Roman"/>
                <w:sz w:val="18"/>
                <w:szCs w:val="18"/>
              </w:rPr>
              <w:t xml:space="preserve"> </w:t>
            </w:r>
            <w:r w:rsidR="00851F44" w:rsidRPr="00851F44">
              <w:rPr>
                <w:rFonts w:ascii="Times New Roman" w:hAnsi="Times New Roman" w:cs="Times New Roman"/>
                <w:sz w:val="18"/>
                <w:szCs w:val="18"/>
              </w:rPr>
              <w:t>ежегодный праздник для всей семьи в Городском парке культуры и отдыха (МБУК «</w:t>
            </w:r>
            <w:proofErr w:type="spellStart"/>
            <w:r w:rsidR="00851F44" w:rsidRPr="00851F44">
              <w:rPr>
                <w:rFonts w:ascii="Times New Roman" w:hAnsi="Times New Roman" w:cs="Times New Roman"/>
                <w:sz w:val="18"/>
                <w:szCs w:val="18"/>
              </w:rPr>
              <w:t>ГКД</w:t>
            </w:r>
            <w:proofErr w:type="gramStart"/>
            <w:r w:rsidR="00851F44" w:rsidRPr="00851F44">
              <w:rPr>
                <w:rFonts w:ascii="Times New Roman" w:hAnsi="Times New Roman" w:cs="Times New Roman"/>
                <w:sz w:val="18"/>
                <w:szCs w:val="18"/>
              </w:rPr>
              <w:t>Ц»</w:t>
            </w:r>
            <w:proofErr w:type="gramEnd"/>
            <w:r w:rsidR="00851F44" w:rsidRPr="00851F44">
              <w:rPr>
                <w:rFonts w:ascii="Times New Roman" w:hAnsi="Times New Roman" w:cs="Times New Roman"/>
                <w:sz w:val="18"/>
                <w:szCs w:val="18"/>
              </w:rPr>
              <w:t>Единение</w:t>
            </w:r>
            <w:proofErr w:type="spellEnd"/>
            <w:r w:rsidR="00851F44" w:rsidRPr="00851F44">
              <w:rPr>
                <w:rFonts w:ascii="Times New Roman" w:hAnsi="Times New Roman" w:cs="Times New Roman"/>
                <w:sz w:val="18"/>
                <w:szCs w:val="18"/>
              </w:rPr>
              <w:t xml:space="preserve">») </w:t>
            </w:r>
            <w:r w:rsidRPr="00851F44">
              <w:rPr>
                <w:rFonts w:ascii="Times New Roman" w:hAnsi="Times New Roman" w:cs="Times New Roman"/>
                <w:sz w:val="18"/>
                <w:szCs w:val="18"/>
              </w:rPr>
              <w:t>пров</w:t>
            </w:r>
            <w:r w:rsidR="00851F44" w:rsidRPr="00851F44">
              <w:rPr>
                <w:rFonts w:ascii="Times New Roman" w:hAnsi="Times New Roman" w:cs="Times New Roman"/>
                <w:sz w:val="18"/>
                <w:szCs w:val="18"/>
              </w:rPr>
              <w:t xml:space="preserve">еден в рамках общегородского  фестиваля «Череповец выбирает!» </w:t>
            </w:r>
          </w:p>
        </w:tc>
        <w:tc>
          <w:tcPr>
            <w:tcW w:w="2410" w:type="dxa"/>
            <w:tcBorders>
              <w:top w:val="single" w:sz="4" w:space="0" w:color="auto"/>
              <w:left w:val="single" w:sz="4" w:space="0" w:color="auto"/>
              <w:bottom w:val="single" w:sz="4" w:space="0" w:color="auto"/>
            </w:tcBorders>
          </w:tcPr>
          <w:p w:rsidR="0081442B" w:rsidRPr="00745010" w:rsidRDefault="0081442B" w:rsidP="0081442B">
            <w:pPr>
              <w:pStyle w:val="ConsPlusCell"/>
              <w:tabs>
                <w:tab w:val="left" w:pos="4680"/>
              </w:tabs>
              <w:ind w:left="-21" w:right="-108"/>
              <w:rPr>
                <w:rFonts w:ascii="Times New Roman" w:hAnsi="Times New Roman"/>
                <w:b/>
                <w:spacing w:val="-4"/>
                <w:sz w:val="16"/>
                <w:szCs w:val="16"/>
              </w:rPr>
            </w:pPr>
            <w:r w:rsidRPr="00745010">
              <w:rPr>
                <w:rFonts w:ascii="Times New Roman" w:hAnsi="Times New Roman"/>
                <w:b/>
                <w:sz w:val="16"/>
                <w:szCs w:val="16"/>
              </w:rPr>
              <w:t>Ч 3.1.</w:t>
            </w:r>
            <w:r w:rsidRPr="00745010">
              <w:rPr>
                <w:rFonts w:ascii="Times New Roman" w:hAnsi="Times New Roman"/>
                <w:sz w:val="16"/>
                <w:szCs w:val="16"/>
              </w:rPr>
              <w:t xml:space="preserve"> Количество посещений горожанами учреждений/ мероприятий культуры</w:t>
            </w:r>
            <w:r w:rsidRPr="00745010">
              <w:rPr>
                <w:rFonts w:ascii="Times New Roman" w:hAnsi="Times New Roman"/>
                <w:b/>
                <w:spacing w:val="-4"/>
                <w:sz w:val="16"/>
                <w:szCs w:val="16"/>
              </w:rPr>
              <w:t xml:space="preserve"> </w:t>
            </w:r>
          </w:p>
          <w:p w:rsidR="0081442B" w:rsidRPr="00745010" w:rsidRDefault="0081442B" w:rsidP="0081442B">
            <w:pPr>
              <w:pStyle w:val="ConsPlusCell"/>
              <w:tabs>
                <w:tab w:val="left" w:pos="4680"/>
              </w:tabs>
              <w:ind w:left="-21" w:right="-108"/>
              <w:rPr>
                <w:rFonts w:ascii="Times New Roman" w:hAnsi="Times New Roman"/>
                <w:sz w:val="16"/>
                <w:szCs w:val="16"/>
              </w:rPr>
            </w:pPr>
            <w:r w:rsidRPr="00745010">
              <w:rPr>
                <w:rFonts w:ascii="Times New Roman" w:hAnsi="Times New Roman"/>
                <w:b/>
                <w:spacing w:val="-4"/>
                <w:sz w:val="16"/>
                <w:szCs w:val="16"/>
              </w:rPr>
              <w:t>Ч 3.2.</w:t>
            </w:r>
            <w:r w:rsidRPr="00745010">
              <w:rPr>
                <w:rFonts w:ascii="Times New Roman" w:hAnsi="Times New Roman"/>
                <w:spacing w:val="-4"/>
                <w:sz w:val="16"/>
                <w:szCs w:val="16"/>
              </w:rPr>
              <w:t xml:space="preserve"> Количество посещений музеев</w:t>
            </w:r>
          </w:p>
          <w:p w:rsidR="0081442B" w:rsidRPr="00745010" w:rsidRDefault="0081442B" w:rsidP="0081442B">
            <w:pPr>
              <w:pStyle w:val="27"/>
              <w:ind w:left="-21" w:right="-108"/>
              <w:rPr>
                <w:bCs/>
                <w:sz w:val="16"/>
                <w:szCs w:val="16"/>
              </w:rPr>
            </w:pPr>
            <w:r w:rsidRPr="00745010">
              <w:rPr>
                <w:b/>
                <w:sz w:val="16"/>
                <w:szCs w:val="16"/>
              </w:rPr>
              <w:t xml:space="preserve">Ч 3.3 </w:t>
            </w:r>
            <w:r w:rsidRPr="00745010">
              <w:rPr>
                <w:sz w:val="16"/>
                <w:szCs w:val="16"/>
              </w:rPr>
              <w:t>Количество посещений библиотек</w:t>
            </w:r>
          </w:p>
          <w:p w:rsidR="00013780" w:rsidRPr="00582EDE" w:rsidRDefault="0081442B" w:rsidP="0081442B">
            <w:pPr>
              <w:pStyle w:val="afffd"/>
              <w:rPr>
                <w:rFonts w:ascii="Times New Roman" w:hAnsi="Times New Roman" w:cs="Times New Roman"/>
              </w:rPr>
            </w:pPr>
            <w:r w:rsidRPr="00745010">
              <w:rPr>
                <w:rFonts w:ascii="Times New Roman" w:hAnsi="Times New Roman" w:cs="Times New Roman"/>
                <w:b/>
                <w:sz w:val="16"/>
                <w:szCs w:val="16"/>
              </w:rPr>
              <w:t>Ч 3.12.</w:t>
            </w:r>
            <w:r w:rsidRPr="00745010">
              <w:rPr>
                <w:rFonts w:ascii="Times New Roman" w:hAnsi="Times New Roman" w:cs="Times New Roman"/>
                <w:sz w:val="16"/>
                <w:szCs w:val="16"/>
              </w:rPr>
              <w:t xml:space="preserve"> Количество посещений мероприятий, проводимых дворцами, театрами, концертными организациями</w:t>
            </w:r>
          </w:p>
        </w:tc>
      </w:tr>
      <w:tr w:rsidR="00013780" w:rsidRPr="00582EDE" w:rsidTr="00013780">
        <w:tc>
          <w:tcPr>
            <w:tcW w:w="568" w:type="dxa"/>
            <w:tcBorders>
              <w:top w:val="single" w:sz="4" w:space="0" w:color="auto"/>
              <w:bottom w:val="single" w:sz="4" w:space="0" w:color="auto"/>
              <w:right w:val="single" w:sz="4" w:space="0" w:color="auto"/>
            </w:tcBorders>
            <w:vAlign w:val="center"/>
          </w:tcPr>
          <w:p w:rsidR="00013780" w:rsidRPr="00E9703E" w:rsidRDefault="00013780" w:rsidP="00D52C1A">
            <w:pPr>
              <w:spacing w:after="0" w:line="240" w:lineRule="auto"/>
              <w:jc w:val="center"/>
              <w:rPr>
                <w:rFonts w:ascii="Times New Roman" w:hAnsi="Times New Roman"/>
                <w:color w:val="000000"/>
                <w:sz w:val="19"/>
                <w:szCs w:val="19"/>
              </w:rPr>
            </w:pPr>
          </w:p>
        </w:tc>
        <w:tc>
          <w:tcPr>
            <w:tcW w:w="14742" w:type="dxa"/>
            <w:gridSpan w:val="7"/>
            <w:tcBorders>
              <w:top w:val="single" w:sz="4" w:space="0" w:color="auto"/>
              <w:left w:val="single" w:sz="4" w:space="0" w:color="auto"/>
              <w:bottom w:val="single" w:sz="4" w:space="0" w:color="auto"/>
            </w:tcBorders>
            <w:vAlign w:val="center"/>
          </w:tcPr>
          <w:p w:rsidR="00013780" w:rsidRPr="00D52C1A" w:rsidRDefault="00013780" w:rsidP="00D52C1A">
            <w:pPr>
              <w:pStyle w:val="afffd"/>
              <w:rPr>
                <w:rFonts w:ascii="Times New Roman" w:hAnsi="Times New Roman" w:cs="Times New Roman"/>
                <w:sz w:val="19"/>
                <w:szCs w:val="19"/>
              </w:rPr>
            </w:pPr>
            <w:r w:rsidRPr="00D52C1A">
              <w:rPr>
                <w:rFonts w:ascii="Times New Roman" w:hAnsi="Times New Roman"/>
                <w:b/>
                <w:bCs/>
                <w:i/>
                <w:iCs/>
                <w:sz w:val="19"/>
                <w:szCs w:val="19"/>
              </w:rPr>
              <w:t xml:space="preserve">Подпрограмма </w:t>
            </w:r>
            <w:r w:rsidRPr="00D52C1A">
              <w:rPr>
                <w:rFonts w:ascii="Times New Roman" w:hAnsi="Times New Roman"/>
                <w:b/>
                <w:i/>
                <w:iCs/>
                <w:sz w:val="19"/>
                <w:szCs w:val="19"/>
              </w:rPr>
              <w:t xml:space="preserve">1 </w:t>
            </w:r>
            <w:r w:rsidRPr="00D52C1A">
              <w:rPr>
                <w:rFonts w:ascii="Times New Roman" w:hAnsi="Times New Roman"/>
                <w:b/>
                <w:i/>
                <w:sz w:val="19"/>
                <w:szCs w:val="19"/>
              </w:rPr>
              <w:t>«Наследие»</w:t>
            </w:r>
          </w:p>
        </w:tc>
      </w:tr>
      <w:tr w:rsidR="00013780" w:rsidRPr="00582EDE" w:rsidTr="00013780">
        <w:tc>
          <w:tcPr>
            <w:tcW w:w="568" w:type="dxa"/>
            <w:tcBorders>
              <w:top w:val="single" w:sz="4" w:space="0" w:color="auto"/>
              <w:bottom w:val="single" w:sz="4" w:space="0" w:color="auto"/>
              <w:right w:val="single" w:sz="4" w:space="0" w:color="auto"/>
            </w:tcBorders>
            <w:vAlign w:val="center"/>
          </w:tcPr>
          <w:p w:rsidR="00013780" w:rsidRPr="00C2197C" w:rsidRDefault="00013780" w:rsidP="00D52C1A">
            <w:pPr>
              <w:pStyle w:val="ConsPlusCell"/>
              <w:jc w:val="center"/>
              <w:rPr>
                <w:rFonts w:ascii="Times New Roman" w:hAnsi="Times New Roman"/>
                <w:sz w:val="20"/>
                <w:szCs w:val="20"/>
              </w:rPr>
            </w:pPr>
            <w:r w:rsidRPr="00C2197C">
              <w:rPr>
                <w:rFonts w:ascii="Times New Roman" w:hAnsi="Times New Roman"/>
                <w:sz w:val="20"/>
                <w:szCs w:val="20"/>
              </w:rPr>
              <w:t>5</w:t>
            </w:r>
          </w:p>
        </w:tc>
        <w:tc>
          <w:tcPr>
            <w:tcW w:w="4536" w:type="dxa"/>
            <w:tcBorders>
              <w:top w:val="single" w:sz="4" w:space="0" w:color="auto"/>
              <w:left w:val="single" w:sz="4" w:space="0" w:color="auto"/>
              <w:bottom w:val="single" w:sz="4" w:space="0" w:color="auto"/>
              <w:right w:val="single" w:sz="4" w:space="0" w:color="auto"/>
            </w:tcBorders>
            <w:vAlign w:val="center"/>
          </w:tcPr>
          <w:p w:rsidR="00013780" w:rsidRPr="00C2197C" w:rsidRDefault="00013780" w:rsidP="00D52C1A">
            <w:pPr>
              <w:spacing w:after="0" w:line="240" w:lineRule="auto"/>
              <w:rPr>
                <w:rFonts w:ascii="Times New Roman" w:hAnsi="Times New Roman"/>
                <w:sz w:val="20"/>
                <w:szCs w:val="20"/>
              </w:rPr>
            </w:pPr>
            <w:r w:rsidRPr="00C2197C">
              <w:rPr>
                <w:rFonts w:ascii="Times New Roman" w:hAnsi="Times New Roman"/>
                <w:sz w:val="20"/>
                <w:szCs w:val="20"/>
              </w:rPr>
              <w:t>доля объектов культурного наследия, на которых выполнены различные виды работ по сохранению, в общем количестве объектов культурного наследия, находящихся в муниципальной собственности</w:t>
            </w:r>
            <w:r w:rsidRPr="00C2197C">
              <w:rPr>
                <w:rFonts w:ascii="Times New Roman" w:hAnsi="Times New Roman"/>
                <w:spacing w:val="-2"/>
                <w:sz w:val="20"/>
                <w:szCs w:val="20"/>
              </w:rPr>
              <w:t xml:space="preserve"> </w:t>
            </w:r>
          </w:p>
        </w:tc>
        <w:tc>
          <w:tcPr>
            <w:tcW w:w="1078" w:type="dxa"/>
            <w:tcBorders>
              <w:top w:val="single" w:sz="4" w:space="0" w:color="auto"/>
              <w:left w:val="single" w:sz="4" w:space="0" w:color="auto"/>
              <w:bottom w:val="single" w:sz="4" w:space="0" w:color="auto"/>
              <w:right w:val="single" w:sz="4" w:space="0" w:color="auto"/>
            </w:tcBorders>
            <w:vAlign w:val="center"/>
          </w:tcPr>
          <w:p w:rsidR="00013780" w:rsidRPr="00C2197C" w:rsidRDefault="00013780" w:rsidP="00D52C1A">
            <w:pPr>
              <w:spacing w:after="0" w:line="240" w:lineRule="auto"/>
              <w:jc w:val="center"/>
              <w:rPr>
                <w:rFonts w:ascii="Times New Roman" w:hAnsi="Times New Roman"/>
                <w:sz w:val="20"/>
                <w:szCs w:val="20"/>
              </w:rPr>
            </w:pPr>
            <w:r w:rsidRPr="00C2197C">
              <w:rPr>
                <w:rFonts w:ascii="Times New Roman" w:hAnsi="Times New Roman"/>
                <w:sz w:val="20"/>
                <w:szCs w:val="20"/>
              </w:rPr>
              <w:t>%</w:t>
            </w:r>
          </w:p>
        </w:tc>
        <w:tc>
          <w:tcPr>
            <w:tcW w:w="1331" w:type="dxa"/>
            <w:tcBorders>
              <w:top w:val="single" w:sz="4" w:space="0" w:color="auto"/>
              <w:left w:val="single" w:sz="4" w:space="0" w:color="auto"/>
              <w:bottom w:val="single" w:sz="4" w:space="0" w:color="auto"/>
              <w:right w:val="single" w:sz="4" w:space="0" w:color="auto"/>
            </w:tcBorders>
            <w:vAlign w:val="center"/>
          </w:tcPr>
          <w:p w:rsidR="00013780" w:rsidRPr="00C2197C" w:rsidRDefault="004C631A" w:rsidP="00D52C1A">
            <w:pPr>
              <w:spacing w:after="0" w:line="240" w:lineRule="auto"/>
              <w:jc w:val="center"/>
              <w:rPr>
                <w:rFonts w:ascii="Times New Roman" w:hAnsi="Times New Roman"/>
                <w:sz w:val="20"/>
                <w:szCs w:val="20"/>
              </w:rPr>
            </w:pPr>
            <w:r>
              <w:rPr>
                <w:rFonts w:ascii="Times New Roman" w:hAnsi="Times New Roman"/>
                <w:sz w:val="20"/>
                <w:szCs w:val="20"/>
              </w:rPr>
              <w:t>26,3</w:t>
            </w:r>
          </w:p>
        </w:tc>
        <w:tc>
          <w:tcPr>
            <w:tcW w:w="1134" w:type="dxa"/>
            <w:tcBorders>
              <w:top w:val="single" w:sz="4" w:space="0" w:color="auto"/>
              <w:left w:val="single" w:sz="4" w:space="0" w:color="auto"/>
              <w:bottom w:val="single" w:sz="4" w:space="0" w:color="auto"/>
              <w:right w:val="single" w:sz="4" w:space="0" w:color="auto"/>
            </w:tcBorders>
            <w:vAlign w:val="center"/>
          </w:tcPr>
          <w:p w:rsidR="00013780" w:rsidRPr="00C2197C" w:rsidRDefault="00013780" w:rsidP="00D52C1A">
            <w:pPr>
              <w:spacing w:after="0" w:line="240" w:lineRule="auto"/>
              <w:jc w:val="center"/>
              <w:rPr>
                <w:rFonts w:ascii="Times New Roman" w:hAnsi="Times New Roman"/>
                <w:sz w:val="20"/>
                <w:szCs w:val="20"/>
              </w:rPr>
            </w:pPr>
            <w:r w:rsidRPr="00C2197C">
              <w:rPr>
                <w:rFonts w:ascii="Times New Roman" w:hAnsi="Times New Roman"/>
                <w:sz w:val="20"/>
                <w:szCs w:val="20"/>
              </w:rPr>
              <w:t>21</w:t>
            </w:r>
          </w:p>
        </w:tc>
        <w:tc>
          <w:tcPr>
            <w:tcW w:w="993" w:type="dxa"/>
            <w:tcBorders>
              <w:top w:val="single" w:sz="4" w:space="0" w:color="auto"/>
              <w:left w:val="single" w:sz="4" w:space="0" w:color="auto"/>
              <w:bottom w:val="single" w:sz="4" w:space="0" w:color="auto"/>
              <w:right w:val="single" w:sz="4" w:space="0" w:color="auto"/>
            </w:tcBorders>
            <w:vAlign w:val="center"/>
          </w:tcPr>
          <w:p w:rsidR="00013780" w:rsidRPr="00C2197C" w:rsidRDefault="00013780" w:rsidP="00D52C1A">
            <w:pPr>
              <w:spacing w:after="0" w:line="240" w:lineRule="auto"/>
              <w:jc w:val="center"/>
              <w:rPr>
                <w:rFonts w:ascii="Times New Roman" w:hAnsi="Times New Roman"/>
                <w:sz w:val="20"/>
                <w:szCs w:val="20"/>
              </w:rPr>
            </w:pPr>
            <w:r w:rsidRPr="00C2197C">
              <w:rPr>
                <w:rFonts w:ascii="Times New Roman" w:hAnsi="Times New Roman"/>
                <w:sz w:val="20"/>
                <w:szCs w:val="20"/>
              </w:rPr>
              <w:t>52,6</w:t>
            </w:r>
          </w:p>
        </w:tc>
        <w:tc>
          <w:tcPr>
            <w:tcW w:w="3260" w:type="dxa"/>
            <w:tcBorders>
              <w:top w:val="single" w:sz="4" w:space="0" w:color="auto"/>
              <w:left w:val="single" w:sz="4" w:space="0" w:color="auto"/>
              <w:bottom w:val="single" w:sz="4" w:space="0" w:color="auto"/>
              <w:right w:val="single" w:sz="4" w:space="0" w:color="auto"/>
            </w:tcBorders>
          </w:tcPr>
          <w:p w:rsidR="00013780" w:rsidRPr="003475D1" w:rsidRDefault="001051ED" w:rsidP="00D52C1A">
            <w:pPr>
              <w:pStyle w:val="afffd"/>
              <w:rPr>
                <w:rFonts w:ascii="Times New Roman" w:hAnsi="Times New Roman" w:cs="Times New Roman"/>
                <w:sz w:val="16"/>
                <w:szCs w:val="16"/>
              </w:rPr>
            </w:pPr>
            <w:r w:rsidRPr="003475D1">
              <w:rPr>
                <w:rFonts w:ascii="Times New Roman" w:hAnsi="Times New Roman" w:cs="Times New Roman"/>
                <w:sz w:val="16"/>
                <w:szCs w:val="16"/>
              </w:rPr>
              <w:t>В план включено проведение ремонтов на 4-х объектах, по факту ремонты и работы по содержанию ОКН проведены на 10 объектах. В число не запланированных объемов вошли:</w:t>
            </w:r>
          </w:p>
          <w:p w:rsidR="001051ED" w:rsidRPr="003475D1" w:rsidRDefault="001051ED" w:rsidP="001051ED">
            <w:pPr>
              <w:pStyle w:val="af2"/>
              <w:widowControl w:val="0"/>
              <w:tabs>
                <w:tab w:val="left" w:pos="119"/>
              </w:tabs>
              <w:ind w:left="0"/>
              <w:contextualSpacing w:val="0"/>
              <w:jc w:val="both"/>
              <w:rPr>
                <w:rStyle w:val="49"/>
                <w:sz w:val="16"/>
                <w:szCs w:val="16"/>
              </w:rPr>
            </w:pPr>
            <w:r w:rsidRPr="003475D1">
              <w:rPr>
                <w:sz w:val="16"/>
                <w:szCs w:val="16"/>
              </w:rPr>
              <w:t xml:space="preserve">- </w:t>
            </w:r>
            <w:r w:rsidRPr="003475D1">
              <w:rPr>
                <w:rStyle w:val="49"/>
                <w:sz w:val="16"/>
                <w:szCs w:val="16"/>
              </w:rPr>
              <w:t>Покраска кровли проходной галереи,</w:t>
            </w:r>
          </w:p>
          <w:p w:rsidR="001051ED" w:rsidRPr="003475D1" w:rsidRDefault="001051ED" w:rsidP="001051ED">
            <w:pPr>
              <w:pStyle w:val="af2"/>
              <w:widowControl w:val="0"/>
              <w:tabs>
                <w:tab w:val="left" w:pos="119"/>
              </w:tabs>
              <w:ind w:left="0"/>
              <w:contextualSpacing w:val="0"/>
              <w:jc w:val="both"/>
              <w:rPr>
                <w:rStyle w:val="49"/>
                <w:sz w:val="16"/>
                <w:szCs w:val="16"/>
              </w:rPr>
            </w:pPr>
            <w:r w:rsidRPr="003475D1">
              <w:rPr>
                <w:rStyle w:val="49"/>
                <w:sz w:val="16"/>
                <w:szCs w:val="16"/>
              </w:rPr>
              <w:t>установка козырька над входной дверью,</w:t>
            </w:r>
          </w:p>
          <w:p w:rsidR="001051ED" w:rsidRPr="003475D1" w:rsidRDefault="001051ED" w:rsidP="001051ED">
            <w:pPr>
              <w:jc w:val="both"/>
              <w:rPr>
                <w:rFonts w:ascii="Times New Roman" w:hAnsi="Times New Roman"/>
                <w:sz w:val="16"/>
                <w:szCs w:val="16"/>
              </w:rPr>
            </w:pPr>
            <w:r w:rsidRPr="003475D1">
              <w:rPr>
                <w:rStyle w:val="49"/>
                <w:sz w:val="16"/>
                <w:szCs w:val="16"/>
              </w:rPr>
              <w:t>восстановление теплоизоляции воздуховодов</w:t>
            </w:r>
            <w:r w:rsidRPr="003475D1">
              <w:rPr>
                <w:rFonts w:ascii="Times New Roman" w:hAnsi="Times New Roman"/>
                <w:sz w:val="16"/>
                <w:szCs w:val="16"/>
              </w:rPr>
              <w:t>, Советс</w:t>
            </w:r>
            <w:r w:rsidR="003475D1">
              <w:rPr>
                <w:rFonts w:ascii="Times New Roman" w:hAnsi="Times New Roman"/>
                <w:sz w:val="16"/>
                <w:szCs w:val="16"/>
              </w:rPr>
              <w:t>к</w:t>
            </w:r>
            <w:r w:rsidRPr="003475D1">
              <w:rPr>
                <w:rFonts w:ascii="Times New Roman" w:hAnsi="Times New Roman"/>
                <w:sz w:val="16"/>
                <w:szCs w:val="16"/>
              </w:rPr>
              <w:t xml:space="preserve">ий </w:t>
            </w:r>
            <w:proofErr w:type="gramStart"/>
            <w:r w:rsidRPr="003475D1">
              <w:rPr>
                <w:rFonts w:ascii="Times New Roman" w:hAnsi="Times New Roman"/>
                <w:sz w:val="16"/>
                <w:szCs w:val="16"/>
              </w:rPr>
              <w:t>пр</w:t>
            </w:r>
            <w:proofErr w:type="gramEnd"/>
            <w:r w:rsidRPr="003475D1">
              <w:rPr>
                <w:rFonts w:ascii="Times New Roman" w:hAnsi="Times New Roman"/>
                <w:sz w:val="16"/>
                <w:szCs w:val="16"/>
              </w:rPr>
              <w:t>,35 б (МАУК «Камерный театр»);</w:t>
            </w:r>
          </w:p>
          <w:p w:rsidR="003475D1" w:rsidRPr="003475D1" w:rsidRDefault="001051ED" w:rsidP="003475D1">
            <w:pPr>
              <w:rPr>
                <w:rFonts w:ascii="Times New Roman" w:hAnsi="Times New Roman"/>
                <w:sz w:val="16"/>
                <w:szCs w:val="16"/>
              </w:rPr>
            </w:pPr>
            <w:r w:rsidRPr="003475D1">
              <w:rPr>
                <w:rFonts w:ascii="Times New Roman" w:hAnsi="Times New Roman"/>
                <w:sz w:val="16"/>
                <w:szCs w:val="16"/>
              </w:rPr>
              <w:t>- Ремонт помещения танцевального зала</w:t>
            </w:r>
            <w:proofErr w:type="gramStart"/>
            <w:r w:rsidRPr="003475D1">
              <w:rPr>
                <w:rFonts w:ascii="Times New Roman" w:hAnsi="Times New Roman"/>
                <w:sz w:val="16"/>
                <w:szCs w:val="16"/>
              </w:rPr>
              <w:t xml:space="preserve"> ,</w:t>
            </w:r>
            <w:proofErr w:type="gramEnd"/>
            <w:r w:rsidRPr="003475D1">
              <w:rPr>
                <w:rFonts w:ascii="Times New Roman" w:hAnsi="Times New Roman"/>
                <w:sz w:val="16"/>
                <w:szCs w:val="16"/>
              </w:rPr>
              <w:t>выполнение ремонтных работ по замене оконных блоков из ПВХ, выполнение косметического ремонта к началу учебного года,</w:t>
            </w:r>
            <w:r w:rsidR="003475D1">
              <w:rPr>
                <w:rFonts w:ascii="Times New Roman" w:hAnsi="Times New Roman"/>
                <w:sz w:val="16"/>
                <w:szCs w:val="16"/>
              </w:rPr>
              <w:t xml:space="preserve"> </w:t>
            </w:r>
            <w:r w:rsidRPr="003475D1">
              <w:rPr>
                <w:rFonts w:ascii="Times New Roman" w:hAnsi="Times New Roman"/>
                <w:sz w:val="16"/>
                <w:szCs w:val="16"/>
              </w:rPr>
              <w:t>Советский пр.54</w:t>
            </w:r>
            <w:r w:rsidR="003475D1">
              <w:rPr>
                <w:rFonts w:ascii="Times New Roman" w:hAnsi="Times New Roman"/>
                <w:sz w:val="16"/>
                <w:szCs w:val="16"/>
              </w:rPr>
              <w:t xml:space="preserve"> </w:t>
            </w:r>
            <w:r w:rsidR="003475D1" w:rsidRPr="003475D1">
              <w:rPr>
                <w:rFonts w:ascii="Times New Roman" w:hAnsi="Times New Roman"/>
                <w:sz w:val="16"/>
                <w:szCs w:val="16"/>
              </w:rPr>
              <w:t>(МБОУ ДО «Дом Знаний»)</w:t>
            </w:r>
          </w:p>
          <w:p w:rsidR="001051ED" w:rsidRPr="003475D1" w:rsidRDefault="001051ED" w:rsidP="001051ED">
            <w:pPr>
              <w:rPr>
                <w:rFonts w:ascii="Times New Roman" w:hAnsi="Times New Roman"/>
                <w:sz w:val="16"/>
                <w:szCs w:val="16"/>
              </w:rPr>
            </w:pPr>
            <w:r w:rsidRPr="003475D1">
              <w:rPr>
                <w:rFonts w:ascii="Times New Roman" w:hAnsi="Times New Roman"/>
                <w:sz w:val="16"/>
                <w:szCs w:val="16"/>
              </w:rPr>
              <w:t xml:space="preserve">- Капитальный ремонт </w:t>
            </w:r>
            <w:proofErr w:type="spellStart"/>
            <w:r w:rsidRPr="003475D1">
              <w:rPr>
                <w:rFonts w:ascii="Times New Roman" w:hAnsi="Times New Roman"/>
                <w:sz w:val="16"/>
                <w:szCs w:val="16"/>
              </w:rPr>
              <w:t>отмостки</w:t>
            </w:r>
            <w:proofErr w:type="spellEnd"/>
            <w:r w:rsidRPr="003475D1">
              <w:rPr>
                <w:rFonts w:ascii="Times New Roman" w:hAnsi="Times New Roman"/>
                <w:sz w:val="16"/>
                <w:szCs w:val="16"/>
              </w:rPr>
              <w:t>, цоколя, фасада, земляные работы на объекте МБУК «ЧерМО</w:t>
            </w:r>
            <w:proofErr w:type="gramStart"/>
            <w:r w:rsidRPr="003475D1">
              <w:rPr>
                <w:rFonts w:ascii="Times New Roman" w:hAnsi="Times New Roman"/>
                <w:sz w:val="16"/>
                <w:szCs w:val="16"/>
              </w:rPr>
              <w:t>»–</w:t>
            </w:r>
            <w:proofErr w:type="gramEnd"/>
            <w:r w:rsidRPr="003475D1">
              <w:rPr>
                <w:rFonts w:ascii="Times New Roman" w:hAnsi="Times New Roman"/>
                <w:sz w:val="16"/>
                <w:szCs w:val="16"/>
              </w:rPr>
              <w:t xml:space="preserve">Литературный музей ( музей </w:t>
            </w:r>
            <w:proofErr w:type="spellStart"/>
            <w:r w:rsidRPr="003475D1">
              <w:rPr>
                <w:rFonts w:ascii="Times New Roman" w:hAnsi="Times New Roman"/>
                <w:sz w:val="16"/>
                <w:szCs w:val="16"/>
              </w:rPr>
              <w:t>И.Северянина</w:t>
            </w:r>
            <w:proofErr w:type="spellEnd"/>
            <w:r w:rsidRPr="003475D1">
              <w:rPr>
                <w:rFonts w:ascii="Times New Roman" w:hAnsi="Times New Roman"/>
                <w:sz w:val="16"/>
                <w:szCs w:val="16"/>
              </w:rPr>
              <w:t>,</w:t>
            </w:r>
            <w:r w:rsidR="003475D1">
              <w:rPr>
                <w:rFonts w:ascii="Times New Roman" w:hAnsi="Times New Roman"/>
                <w:sz w:val="16"/>
                <w:szCs w:val="16"/>
              </w:rPr>
              <w:t xml:space="preserve"> </w:t>
            </w:r>
            <w:r w:rsidRPr="003475D1">
              <w:rPr>
                <w:rFonts w:ascii="Times New Roman" w:hAnsi="Times New Roman"/>
                <w:sz w:val="16"/>
                <w:szCs w:val="16"/>
              </w:rPr>
              <w:t xml:space="preserve">п Владимировка, средства выделены </w:t>
            </w:r>
            <w:proofErr w:type="spellStart"/>
            <w:r w:rsidRPr="003475D1">
              <w:rPr>
                <w:rFonts w:ascii="Times New Roman" w:hAnsi="Times New Roman"/>
                <w:sz w:val="16"/>
                <w:szCs w:val="16"/>
              </w:rPr>
              <w:t>прикорректировке</w:t>
            </w:r>
            <w:proofErr w:type="spellEnd"/>
            <w:r w:rsidRPr="003475D1">
              <w:rPr>
                <w:rFonts w:ascii="Times New Roman" w:hAnsi="Times New Roman"/>
                <w:sz w:val="16"/>
                <w:szCs w:val="16"/>
              </w:rPr>
              <w:t xml:space="preserve"> городск</w:t>
            </w:r>
            <w:r w:rsidR="003475D1">
              <w:rPr>
                <w:rFonts w:ascii="Times New Roman" w:hAnsi="Times New Roman"/>
                <w:sz w:val="16"/>
                <w:szCs w:val="16"/>
              </w:rPr>
              <w:t>ого бюджета М</w:t>
            </w:r>
            <w:r w:rsidRPr="003475D1">
              <w:rPr>
                <w:rFonts w:ascii="Times New Roman" w:hAnsi="Times New Roman"/>
                <w:sz w:val="16"/>
                <w:szCs w:val="16"/>
              </w:rPr>
              <w:t>КУ</w:t>
            </w:r>
            <w:r w:rsidR="003475D1">
              <w:rPr>
                <w:rFonts w:ascii="Times New Roman" w:hAnsi="Times New Roman"/>
                <w:sz w:val="16"/>
                <w:szCs w:val="16"/>
              </w:rPr>
              <w:t xml:space="preserve"> «</w:t>
            </w:r>
            <w:proofErr w:type="spellStart"/>
            <w:r w:rsidRPr="003475D1">
              <w:rPr>
                <w:rFonts w:ascii="Times New Roman" w:hAnsi="Times New Roman"/>
                <w:sz w:val="16"/>
                <w:szCs w:val="16"/>
              </w:rPr>
              <w:t>УКСиР</w:t>
            </w:r>
            <w:proofErr w:type="spellEnd"/>
            <w:r w:rsidRPr="003475D1">
              <w:rPr>
                <w:rFonts w:ascii="Times New Roman" w:hAnsi="Times New Roman"/>
                <w:sz w:val="16"/>
                <w:szCs w:val="16"/>
              </w:rPr>
              <w:t>»)</w:t>
            </w:r>
          </w:p>
          <w:p w:rsidR="001051ED" w:rsidRPr="003475D1" w:rsidRDefault="001051ED" w:rsidP="001051ED">
            <w:pPr>
              <w:rPr>
                <w:rFonts w:ascii="Times New Roman" w:hAnsi="Times New Roman"/>
                <w:sz w:val="16"/>
                <w:szCs w:val="16"/>
              </w:rPr>
            </w:pPr>
            <w:r w:rsidRPr="003475D1">
              <w:rPr>
                <w:rFonts w:ascii="Times New Roman" w:hAnsi="Times New Roman"/>
                <w:sz w:val="16"/>
                <w:szCs w:val="16"/>
              </w:rPr>
              <w:t>-</w:t>
            </w:r>
            <w:r w:rsidR="003B2CF5" w:rsidRPr="003475D1">
              <w:rPr>
                <w:rFonts w:ascii="Times New Roman" w:hAnsi="Times New Roman"/>
                <w:sz w:val="16"/>
                <w:szCs w:val="16"/>
              </w:rPr>
              <w:t xml:space="preserve"> Работа по внутреннему освещению амбара в ИЭМ «Усадьба </w:t>
            </w:r>
            <w:proofErr w:type="spellStart"/>
            <w:r w:rsidR="003B2CF5" w:rsidRPr="003475D1">
              <w:rPr>
                <w:rFonts w:ascii="Times New Roman" w:hAnsi="Times New Roman"/>
                <w:sz w:val="16"/>
                <w:szCs w:val="16"/>
              </w:rPr>
              <w:t>Гальских</w:t>
            </w:r>
            <w:proofErr w:type="spellEnd"/>
            <w:r w:rsidR="003B2CF5" w:rsidRPr="003475D1">
              <w:rPr>
                <w:rFonts w:ascii="Times New Roman" w:hAnsi="Times New Roman"/>
                <w:sz w:val="16"/>
                <w:szCs w:val="16"/>
              </w:rPr>
              <w:t xml:space="preserve">» </w:t>
            </w:r>
            <w:r w:rsidRPr="003475D1">
              <w:rPr>
                <w:rFonts w:ascii="Times New Roman" w:hAnsi="Times New Roman"/>
                <w:sz w:val="16"/>
                <w:szCs w:val="16"/>
              </w:rPr>
              <w:t xml:space="preserve"> </w:t>
            </w:r>
            <w:r w:rsidR="003B2CF5" w:rsidRPr="003475D1">
              <w:rPr>
                <w:rFonts w:ascii="Times New Roman" w:hAnsi="Times New Roman"/>
                <w:sz w:val="16"/>
                <w:szCs w:val="16"/>
              </w:rPr>
              <w:t>(МБУК «ЧерМО»)</w:t>
            </w:r>
          </w:p>
          <w:p w:rsidR="003475D1" w:rsidRDefault="003475D1" w:rsidP="001051ED">
            <w:pPr>
              <w:rPr>
                <w:rFonts w:ascii="Times New Roman" w:hAnsi="Times New Roman"/>
                <w:sz w:val="16"/>
                <w:szCs w:val="16"/>
              </w:rPr>
            </w:pPr>
            <w:r w:rsidRPr="003475D1">
              <w:rPr>
                <w:rFonts w:ascii="Times New Roman" w:hAnsi="Times New Roman"/>
                <w:sz w:val="16"/>
                <w:szCs w:val="16"/>
              </w:rPr>
              <w:t xml:space="preserve">-Мемориальный дом Верещагиных (Социалистическая, 22) – обследование </w:t>
            </w:r>
            <w:r w:rsidRPr="003475D1">
              <w:rPr>
                <w:rFonts w:ascii="Times New Roman" w:hAnsi="Times New Roman"/>
                <w:sz w:val="16"/>
                <w:szCs w:val="16"/>
              </w:rPr>
              <w:lastRenderedPageBreak/>
              <w:t>состояния  электропроводки  с составлением акта обследования ООО «</w:t>
            </w:r>
            <w:proofErr w:type="spellStart"/>
            <w:r w:rsidRPr="003475D1">
              <w:rPr>
                <w:rFonts w:ascii="Times New Roman" w:hAnsi="Times New Roman"/>
                <w:sz w:val="16"/>
                <w:szCs w:val="16"/>
              </w:rPr>
              <w:t>Агидель</w:t>
            </w:r>
            <w:proofErr w:type="spellEnd"/>
            <w:r w:rsidRPr="003475D1">
              <w:rPr>
                <w:rFonts w:ascii="Times New Roman" w:hAnsi="Times New Roman"/>
                <w:sz w:val="16"/>
                <w:szCs w:val="16"/>
              </w:rPr>
              <w:t>»; покраска крыльц</w:t>
            </w:r>
            <w:proofErr w:type="gramStart"/>
            <w:r w:rsidRPr="003475D1">
              <w:rPr>
                <w:rFonts w:ascii="Times New Roman" w:hAnsi="Times New Roman"/>
                <w:sz w:val="16"/>
                <w:szCs w:val="16"/>
              </w:rPr>
              <w:t>а(</w:t>
            </w:r>
            <w:proofErr w:type="gramEnd"/>
            <w:r>
              <w:rPr>
                <w:rFonts w:ascii="Times New Roman" w:hAnsi="Times New Roman"/>
                <w:sz w:val="16"/>
                <w:szCs w:val="16"/>
              </w:rPr>
              <w:t xml:space="preserve"> </w:t>
            </w:r>
            <w:r w:rsidRPr="003475D1">
              <w:rPr>
                <w:rFonts w:ascii="Times New Roman" w:hAnsi="Times New Roman"/>
                <w:sz w:val="16"/>
                <w:szCs w:val="16"/>
              </w:rPr>
              <w:t>МБУК «ЧерМО»)</w:t>
            </w:r>
          </w:p>
          <w:p w:rsidR="003475D1" w:rsidRPr="003475D1" w:rsidRDefault="003475D1" w:rsidP="001051ED">
            <w:pPr>
              <w:rPr>
                <w:rFonts w:ascii="Times New Roman" w:hAnsi="Times New Roman"/>
                <w:sz w:val="16"/>
                <w:szCs w:val="16"/>
              </w:rPr>
            </w:pPr>
            <w:r>
              <w:rPr>
                <w:rFonts w:ascii="Times New Roman" w:hAnsi="Times New Roman"/>
                <w:sz w:val="16"/>
                <w:szCs w:val="16"/>
              </w:rPr>
              <w:t>-</w:t>
            </w:r>
            <w:r w:rsidRPr="00DB0FDE">
              <w:rPr>
                <w:rFonts w:ascii="Times New Roman" w:hAnsi="Times New Roman"/>
                <w:sz w:val="18"/>
                <w:szCs w:val="18"/>
              </w:rPr>
              <w:t xml:space="preserve"> Покраска надгробий комплекса захоронений на площади</w:t>
            </w:r>
            <w:r>
              <w:rPr>
                <w:rFonts w:ascii="Times New Roman" w:hAnsi="Times New Roman"/>
                <w:sz w:val="18"/>
                <w:szCs w:val="18"/>
              </w:rPr>
              <w:t xml:space="preserve"> Революци</w:t>
            </w:r>
            <w:proofErr w:type="gramStart"/>
            <w:r>
              <w:rPr>
                <w:rFonts w:ascii="Times New Roman" w:hAnsi="Times New Roman"/>
                <w:sz w:val="18"/>
                <w:szCs w:val="18"/>
              </w:rPr>
              <w:t>и</w:t>
            </w:r>
            <w:r w:rsidRPr="003475D1">
              <w:rPr>
                <w:rFonts w:ascii="Times New Roman" w:hAnsi="Times New Roman"/>
                <w:sz w:val="16"/>
                <w:szCs w:val="16"/>
              </w:rPr>
              <w:t>(</w:t>
            </w:r>
            <w:proofErr w:type="gramEnd"/>
            <w:r>
              <w:rPr>
                <w:rFonts w:ascii="Times New Roman" w:hAnsi="Times New Roman"/>
                <w:sz w:val="16"/>
                <w:szCs w:val="16"/>
              </w:rPr>
              <w:t xml:space="preserve"> </w:t>
            </w:r>
            <w:r w:rsidRPr="003475D1">
              <w:rPr>
                <w:rFonts w:ascii="Times New Roman" w:hAnsi="Times New Roman"/>
                <w:sz w:val="16"/>
                <w:szCs w:val="16"/>
              </w:rPr>
              <w:t>МБУК «ЧерМО»)</w:t>
            </w:r>
          </w:p>
          <w:p w:rsidR="001051ED" w:rsidRPr="00DB0FDE" w:rsidRDefault="001051ED" w:rsidP="001051ED">
            <w:pPr>
              <w:rPr>
                <w:sz w:val="18"/>
                <w:szCs w:val="18"/>
              </w:rPr>
            </w:pPr>
          </w:p>
          <w:p w:rsidR="001051ED" w:rsidRPr="00DB0FDE" w:rsidRDefault="001051ED" w:rsidP="001051ED">
            <w:pPr>
              <w:jc w:val="both"/>
              <w:rPr>
                <w:sz w:val="18"/>
                <w:szCs w:val="18"/>
                <w:highlight w:val="red"/>
              </w:rPr>
            </w:pPr>
          </w:p>
          <w:p w:rsidR="001051ED" w:rsidRPr="001051ED" w:rsidRDefault="001051ED" w:rsidP="001051ED"/>
        </w:tc>
        <w:tc>
          <w:tcPr>
            <w:tcW w:w="2410" w:type="dxa"/>
            <w:tcBorders>
              <w:top w:val="single" w:sz="4" w:space="0" w:color="auto"/>
              <w:left w:val="single" w:sz="4" w:space="0" w:color="auto"/>
              <w:bottom w:val="single" w:sz="4" w:space="0" w:color="auto"/>
            </w:tcBorders>
          </w:tcPr>
          <w:p w:rsidR="008611B9" w:rsidRPr="00745010" w:rsidRDefault="008611B9" w:rsidP="008611B9">
            <w:pPr>
              <w:pStyle w:val="ConsPlusCell"/>
              <w:ind w:left="-21" w:right="-108"/>
              <w:rPr>
                <w:rFonts w:ascii="Times New Roman" w:hAnsi="Times New Roman"/>
                <w:spacing w:val="-2"/>
                <w:sz w:val="16"/>
                <w:szCs w:val="16"/>
              </w:rPr>
            </w:pPr>
            <w:r w:rsidRPr="00745010">
              <w:rPr>
                <w:rFonts w:ascii="Times New Roman" w:hAnsi="Times New Roman"/>
                <w:b/>
                <w:spacing w:val="-2"/>
                <w:sz w:val="16"/>
                <w:szCs w:val="16"/>
              </w:rPr>
              <w:lastRenderedPageBreak/>
              <w:t>Ч 3.7.</w:t>
            </w:r>
            <w:r w:rsidRPr="00745010">
              <w:rPr>
                <w:rFonts w:ascii="Times New Roman" w:hAnsi="Times New Roman"/>
                <w:spacing w:val="-2"/>
                <w:sz w:val="16"/>
                <w:szCs w:val="16"/>
              </w:rPr>
              <w:t>Доля объектов культурного наследия, находящихся в удовлетворительном состоянии (не требуется проведение капитального ремонта), от общего количества объектов культурного наследия, находящихся в муниципальной собственности</w:t>
            </w:r>
          </w:p>
          <w:p w:rsidR="00013780" w:rsidRPr="00582EDE" w:rsidRDefault="008611B9" w:rsidP="008611B9">
            <w:pPr>
              <w:pStyle w:val="afffd"/>
              <w:rPr>
                <w:rFonts w:ascii="Times New Roman" w:hAnsi="Times New Roman" w:cs="Times New Roman"/>
              </w:rPr>
            </w:pPr>
            <w:r w:rsidRPr="00745010">
              <w:rPr>
                <w:rFonts w:ascii="Times New Roman" w:hAnsi="Times New Roman" w:cs="Times New Roman"/>
                <w:b/>
                <w:sz w:val="16"/>
                <w:szCs w:val="16"/>
              </w:rPr>
              <w:t>Ч 3.11.</w:t>
            </w:r>
            <w:r w:rsidRPr="00745010">
              <w:rPr>
                <w:rFonts w:ascii="Times New Roman" w:hAnsi="Times New Roman" w:cs="Times New Roman"/>
                <w:spacing w:val="-4"/>
                <w:sz w:val="16"/>
                <w:szCs w:val="16"/>
              </w:rPr>
              <w:t xml:space="preserve"> Количество туристов, посетивших город</w:t>
            </w:r>
          </w:p>
        </w:tc>
      </w:tr>
      <w:tr w:rsidR="00013780" w:rsidRPr="00582EDE" w:rsidTr="00013780">
        <w:tc>
          <w:tcPr>
            <w:tcW w:w="568" w:type="dxa"/>
            <w:tcBorders>
              <w:top w:val="single" w:sz="4" w:space="0" w:color="auto"/>
              <w:bottom w:val="single" w:sz="4" w:space="0" w:color="auto"/>
              <w:right w:val="single" w:sz="4" w:space="0" w:color="auto"/>
            </w:tcBorders>
            <w:vAlign w:val="center"/>
          </w:tcPr>
          <w:p w:rsidR="00013780" w:rsidRPr="00C2197C" w:rsidRDefault="00013780" w:rsidP="00D52C1A">
            <w:pPr>
              <w:pStyle w:val="ConsPlusCell"/>
              <w:jc w:val="center"/>
              <w:rPr>
                <w:rFonts w:ascii="Times New Roman" w:hAnsi="Times New Roman"/>
                <w:sz w:val="18"/>
                <w:szCs w:val="18"/>
              </w:rPr>
            </w:pPr>
            <w:r w:rsidRPr="00C2197C">
              <w:rPr>
                <w:rFonts w:ascii="Times New Roman" w:hAnsi="Times New Roman"/>
                <w:sz w:val="18"/>
                <w:szCs w:val="18"/>
              </w:rPr>
              <w:lastRenderedPageBreak/>
              <w:t>6</w:t>
            </w:r>
          </w:p>
        </w:tc>
        <w:tc>
          <w:tcPr>
            <w:tcW w:w="4536" w:type="dxa"/>
            <w:tcBorders>
              <w:top w:val="single" w:sz="4" w:space="0" w:color="auto"/>
              <w:left w:val="single" w:sz="4" w:space="0" w:color="auto"/>
              <w:bottom w:val="single" w:sz="4" w:space="0" w:color="auto"/>
              <w:right w:val="single" w:sz="4" w:space="0" w:color="auto"/>
            </w:tcBorders>
            <w:vAlign w:val="center"/>
          </w:tcPr>
          <w:p w:rsidR="00013780" w:rsidRPr="00C2197C" w:rsidRDefault="00013780" w:rsidP="00D52C1A">
            <w:pPr>
              <w:spacing w:after="0" w:line="240" w:lineRule="auto"/>
              <w:ind w:right="-108"/>
              <w:rPr>
                <w:rFonts w:ascii="Times New Roman" w:hAnsi="Times New Roman"/>
                <w:sz w:val="18"/>
                <w:szCs w:val="18"/>
              </w:rPr>
            </w:pPr>
            <w:r w:rsidRPr="00C2197C">
              <w:rPr>
                <w:rFonts w:ascii="Times New Roman" w:hAnsi="Times New Roman"/>
                <w:sz w:val="18"/>
                <w:szCs w:val="18"/>
              </w:rPr>
              <w:t xml:space="preserve">доля </w:t>
            </w:r>
            <w:r w:rsidRPr="00C2197C">
              <w:rPr>
                <w:rFonts w:ascii="Times New Roman" w:hAnsi="Times New Roman"/>
                <w:spacing w:val="-2"/>
                <w:sz w:val="18"/>
                <w:szCs w:val="18"/>
              </w:rPr>
              <w:t>объектов культурного наследия, находящихся в удовлетворительном состоянии (не требуется проведение капитального ремонта), от общего количества объектов культурного наследия, находящихся в муниципальной собственности</w:t>
            </w:r>
          </w:p>
        </w:tc>
        <w:tc>
          <w:tcPr>
            <w:tcW w:w="1078" w:type="dxa"/>
            <w:tcBorders>
              <w:top w:val="single" w:sz="4" w:space="0" w:color="auto"/>
              <w:left w:val="single" w:sz="4" w:space="0" w:color="auto"/>
              <w:bottom w:val="single" w:sz="4" w:space="0" w:color="auto"/>
              <w:right w:val="single" w:sz="4" w:space="0" w:color="auto"/>
            </w:tcBorders>
            <w:vAlign w:val="center"/>
          </w:tcPr>
          <w:p w:rsidR="00013780" w:rsidRPr="00C2197C" w:rsidRDefault="00013780" w:rsidP="00D52C1A">
            <w:pPr>
              <w:spacing w:after="0" w:line="240" w:lineRule="auto"/>
              <w:jc w:val="center"/>
              <w:rPr>
                <w:rFonts w:ascii="Times New Roman" w:hAnsi="Times New Roman"/>
                <w:sz w:val="18"/>
                <w:szCs w:val="18"/>
              </w:rPr>
            </w:pPr>
            <w:r w:rsidRPr="00C2197C">
              <w:rPr>
                <w:rFonts w:ascii="Times New Roman" w:hAnsi="Times New Roman"/>
                <w:sz w:val="18"/>
                <w:szCs w:val="18"/>
              </w:rPr>
              <w:t>%</w:t>
            </w:r>
          </w:p>
        </w:tc>
        <w:tc>
          <w:tcPr>
            <w:tcW w:w="1331" w:type="dxa"/>
            <w:tcBorders>
              <w:top w:val="single" w:sz="4" w:space="0" w:color="auto"/>
              <w:left w:val="single" w:sz="4" w:space="0" w:color="auto"/>
              <w:bottom w:val="single" w:sz="4" w:space="0" w:color="auto"/>
              <w:right w:val="single" w:sz="4" w:space="0" w:color="auto"/>
            </w:tcBorders>
            <w:vAlign w:val="center"/>
          </w:tcPr>
          <w:p w:rsidR="00013780" w:rsidRPr="00C2197C" w:rsidRDefault="00013780" w:rsidP="00D52C1A">
            <w:pPr>
              <w:spacing w:after="0" w:line="240" w:lineRule="auto"/>
              <w:jc w:val="center"/>
              <w:rPr>
                <w:rFonts w:ascii="Times New Roman" w:hAnsi="Times New Roman"/>
                <w:sz w:val="18"/>
                <w:szCs w:val="18"/>
              </w:rPr>
            </w:pPr>
            <w:r w:rsidRPr="00C2197C">
              <w:rPr>
                <w:rFonts w:ascii="Times New Roman" w:hAnsi="Times New Roman"/>
                <w:sz w:val="18"/>
                <w:szCs w:val="18"/>
              </w:rPr>
              <w:t>84,2</w:t>
            </w:r>
          </w:p>
        </w:tc>
        <w:tc>
          <w:tcPr>
            <w:tcW w:w="1134" w:type="dxa"/>
            <w:tcBorders>
              <w:top w:val="single" w:sz="4" w:space="0" w:color="auto"/>
              <w:left w:val="single" w:sz="4" w:space="0" w:color="auto"/>
              <w:bottom w:val="single" w:sz="4" w:space="0" w:color="auto"/>
              <w:right w:val="single" w:sz="4" w:space="0" w:color="auto"/>
            </w:tcBorders>
            <w:vAlign w:val="center"/>
          </w:tcPr>
          <w:p w:rsidR="00013780" w:rsidRPr="00C2197C" w:rsidRDefault="00013780" w:rsidP="00D52C1A">
            <w:pPr>
              <w:spacing w:after="0" w:line="240" w:lineRule="auto"/>
              <w:jc w:val="center"/>
              <w:rPr>
                <w:rFonts w:ascii="Times New Roman" w:hAnsi="Times New Roman"/>
                <w:sz w:val="18"/>
                <w:szCs w:val="18"/>
              </w:rPr>
            </w:pPr>
            <w:r w:rsidRPr="00C2197C">
              <w:rPr>
                <w:rFonts w:ascii="Times New Roman" w:hAnsi="Times New Roman"/>
                <w:sz w:val="18"/>
                <w:szCs w:val="18"/>
              </w:rPr>
              <w:t>84,2</w:t>
            </w:r>
          </w:p>
        </w:tc>
        <w:tc>
          <w:tcPr>
            <w:tcW w:w="993" w:type="dxa"/>
            <w:tcBorders>
              <w:top w:val="single" w:sz="4" w:space="0" w:color="auto"/>
              <w:left w:val="single" w:sz="4" w:space="0" w:color="auto"/>
              <w:bottom w:val="single" w:sz="4" w:space="0" w:color="auto"/>
              <w:right w:val="single" w:sz="4" w:space="0" w:color="auto"/>
            </w:tcBorders>
            <w:vAlign w:val="center"/>
          </w:tcPr>
          <w:p w:rsidR="00013780" w:rsidRPr="00C2197C" w:rsidRDefault="00013780" w:rsidP="00D52C1A">
            <w:pPr>
              <w:spacing w:after="0" w:line="240" w:lineRule="auto"/>
              <w:jc w:val="center"/>
              <w:rPr>
                <w:rFonts w:ascii="Times New Roman" w:hAnsi="Times New Roman"/>
                <w:sz w:val="18"/>
                <w:szCs w:val="18"/>
              </w:rPr>
            </w:pPr>
            <w:r w:rsidRPr="00C2197C">
              <w:rPr>
                <w:rFonts w:ascii="Times New Roman" w:hAnsi="Times New Roman"/>
                <w:sz w:val="18"/>
                <w:szCs w:val="18"/>
              </w:rPr>
              <w:t>84,2</w:t>
            </w:r>
          </w:p>
        </w:tc>
        <w:tc>
          <w:tcPr>
            <w:tcW w:w="3260" w:type="dxa"/>
            <w:tcBorders>
              <w:top w:val="single" w:sz="4" w:space="0" w:color="auto"/>
              <w:left w:val="single" w:sz="4" w:space="0" w:color="auto"/>
              <w:bottom w:val="single" w:sz="4" w:space="0" w:color="auto"/>
              <w:right w:val="single" w:sz="4" w:space="0" w:color="auto"/>
            </w:tcBorders>
          </w:tcPr>
          <w:p w:rsidR="00013780" w:rsidRPr="00582EDE" w:rsidRDefault="00013780" w:rsidP="00D52C1A">
            <w:pPr>
              <w:pStyle w:val="afffd"/>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8611B9" w:rsidRPr="00745010" w:rsidRDefault="008611B9" w:rsidP="008611B9">
            <w:pPr>
              <w:pStyle w:val="ConsPlusCell"/>
              <w:ind w:left="-21" w:right="-108"/>
              <w:rPr>
                <w:rFonts w:ascii="Times New Roman" w:hAnsi="Times New Roman"/>
                <w:spacing w:val="-2"/>
                <w:sz w:val="16"/>
                <w:szCs w:val="16"/>
              </w:rPr>
            </w:pPr>
            <w:r w:rsidRPr="00745010">
              <w:rPr>
                <w:rFonts w:ascii="Times New Roman" w:hAnsi="Times New Roman"/>
                <w:b/>
                <w:spacing w:val="-2"/>
                <w:sz w:val="16"/>
                <w:szCs w:val="16"/>
              </w:rPr>
              <w:t>Ч 3.7.</w:t>
            </w:r>
            <w:r w:rsidRPr="00745010">
              <w:rPr>
                <w:rFonts w:ascii="Times New Roman" w:hAnsi="Times New Roman"/>
                <w:spacing w:val="-2"/>
                <w:sz w:val="16"/>
                <w:szCs w:val="16"/>
              </w:rPr>
              <w:t>Доля объектов культурного наследия, находящихся в удовлетворительном состоянии (не требуется проведение капитального ремонта), от общего количества объектов культурного наследия, находящихся в муниципальной собственности</w:t>
            </w:r>
          </w:p>
          <w:p w:rsidR="00013780" w:rsidRPr="00582EDE" w:rsidRDefault="008611B9" w:rsidP="008611B9">
            <w:pPr>
              <w:pStyle w:val="afffd"/>
              <w:rPr>
                <w:rFonts w:ascii="Times New Roman" w:hAnsi="Times New Roman" w:cs="Times New Roman"/>
              </w:rPr>
            </w:pPr>
            <w:r w:rsidRPr="00745010">
              <w:rPr>
                <w:rFonts w:ascii="Times New Roman" w:hAnsi="Times New Roman" w:cs="Times New Roman"/>
                <w:b/>
                <w:sz w:val="16"/>
                <w:szCs w:val="16"/>
              </w:rPr>
              <w:t>Ч 3.11.</w:t>
            </w:r>
            <w:r w:rsidRPr="00745010">
              <w:rPr>
                <w:rFonts w:ascii="Times New Roman" w:hAnsi="Times New Roman" w:cs="Times New Roman"/>
                <w:spacing w:val="-4"/>
                <w:sz w:val="16"/>
                <w:szCs w:val="16"/>
              </w:rPr>
              <w:t xml:space="preserve"> Количество туристов, посетивших город</w:t>
            </w:r>
          </w:p>
        </w:tc>
      </w:tr>
      <w:tr w:rsidR="00013780" w:rsidRPr="00582EDE" w:rsidTr="00013780">
        <w:tc>
          <w:tcPr>
            <w:tcW w:w="568" w:type="dxa"/>
            <w:tcBorders>
              <w:top w:val="single" w:sz="4" w:space="0" w:color="auto"/>
              <w:bottom w:val="single" w:sz="4" w:space="0" w:color="auto"/>
              <w:right w:val="single" w:sz="4" w:space="0" w:color="auto"/>
            </w:tcBorders>
            <w:vAlign w:val="center"/>
          </w:tcPr>
          <w:p w:rsidR="00013780" w:rsidRPr="00C2197C" w:rsidRDefault="00013780" w:rsidP="00D52C1A">
            <w:pPr>
              <w:pStyle w:val="ConsPlusCell"/>
              <w:jc w:val="center"/>
              <w:rPr>
                <w:rFonts w:ascii="Times New Roman" w:hAnsi="Times New Roman"/>
                <w:sz w:val="18"/>
                <w:szCs w:val="18"/>
              </w:rPr>
            </w:pPr>
            <w:r w:rsidRPr="00C2197C">
              <w:rPr>
                <w:rFonts w:ascii="Times New Roman" w:hAnsi="Times New Roman"/>
                <w:sz w:val="18"/>
                <w:szCs w:val="18"/>
              </w:rPr>
              <w:t>7</w:t>
            </w:r>
          </w:p>
        </w:tc>
        <w:tc>
          <w:tcPr>
            <w:tcW w:w="4536" w:type="dxa"/>
            <w:tcBorders>
              <w:top w:val="single" w:sz="4" w:space="0" w:color="auto"/>
              <w:left w:val="single" w:sz="4" w:space="0" w:color="auto"/>
              <w:bottom w:val="single" w:sz="4" w:space="0" w:color="auto"/>
              <w:right w:val="single" w:sz="4" w:space="0" w:color="auto"/>
            </w:tcBorders>
            <w:vAlign w:val="center"/>
          </w:tcPr>
          <w:p w:rsidR="00013780" w:rsidRPr="00C2197C" w:rsidRDefault="00013780" w:rsidP="00D52C1A">
            <w:pPr>
              <w:widowControl w:val="0"/>
              <w:autoSpaceDE w:val="0"/>
              <w:autoSpaceDN w:val="0"/>
              <w:adjustRightInd w:val="0"/>
              <w:spacing w:after="0" w:line="240" w:lineRule="auto"/>
              <w:rPr>
                <w:rFonts w:ascii="Times New Roman" w:hAnsi="Times New Roman"/>
                <w:sz w:val="18"/>
                <w:szCs w:val="18"/>
              </w:rPr>
            </w:pPr>
            <w:r w:rsidRPr="00C2197C">
              <w:rPr>
                <w:rFonts w:ascii="Times New Roman" w:hAnsi="Times New Roman"/>
                <w:sz w:val="18"/>
                <w:szCs w:val="18"/>
              </w:rPr>
              <w:t xml:space="preserve">количество посещений музеев </w:t>
            </w:r>
          </w:p>
        </w:tc>
        <w:tc>
          <w:tcPr>
            <w:tcW w:w="1078" w:type="dxa"/>
            <w:tcBorders>
              <w:top w:val="single" w:sz="4" w:space="0" w:color="auto"/>
              <w:left w:val="single" w:sz="4" w:space="0" w:color="auto"/>
              <w:bottom w:val="single" w:sz="4" w:space="0" w:color="auto"/>
              <w:right w:val="single" w:sz="4" w:space="0" w:color="auto"/>
            </w:tcBorders>
            <w:vAlign w:val="center"/>
          </w:tcPr>
          <w:p w:rsidR="00013780" w:rsidRPr="00C2197C" w:rsidRDefault="00013780" w:rsidP="00D52C1A">
            <w:pPr>
              <w:pStyle w:val="ConsPlusCell"/>
              <w:jc w:val="center"/>
              <w:rPr>
                <w:rFonts w:ascii="Times New Roman" w:hAnsi="Times New Roman"/>
                <w:sz w:val="18"/>
                <w:szCs w:val="18"/>
              </w:rPr>
            </w:pPr>
            <w:r w:rsidRPr="00C2197C">
              <w:rPr>
                <w:rFonts w:ascii="Times New Roman" w:hAnsi="Times New Roman"/>
                <w:sz w:val="18"/>
                <w:szCs w:val="18"/>
              </w:rPr>
              <w:t>тыс. посещений в год</w:t>
            </w:r>
          </w:p>
        </w:tc>
        <w:tc>
          <w:tcPr>
            <w:tcW w:w="1331" w:type="dxa"/>
            <w:tcBorders>
              <w:top w:val="single" w:sz="4" w:space="0" w:color="auto"/>
              <w:left w:val="single" w:sz="4" w:space="0" w:color="auto"/>
              <w:bottom w:val="single" w:sz="4" w:space="0" w:color="auto"/>
              <w:right w:val="single" w:sz="4" w:space="0" w:color="auto"/>
            </w:tcBorders>
            <w:vAlign w:val="center"/>
          </w:tcPr>
          <w:p w:rsidR="00013780" w:rsidRPr="00C2197C" w:rsidRDefault="004C631A" w:rsidP="00D52C1A">
            <w:pPr>
              <w:spacing w:after="0" w:line="240" w:lineRule="auto"/>
              <w:jc w:val="center"/>
              <w:rPr>
                <w:rFonts w:ascii="Times New Roman" w:hAnsi="Times New Roman"/>
                <w:sz w:val="18"/>
                <w:szCs w:val="18"/>
              </w:rPr>
            </w:pPr>
            <w:r>
              <w:rPr>
                <w:rFonts w:ascii="Times New Roman" w:hAnsi="Times New Roman"/>
                <w:sz w:val="18"/>
                <w:szCs w:val="18"/>
              </w:rPr>
              <w:t>247,3</w:t>
            </w:r>
          </w:p>
        </w:tc>
        <w:tc>
          <w:tcPr>
            <w:tcW w:w="1134" w:type="dxa"/>
            <w:tcBorders>
              <w:top w:val="single" w:sz="4" w:space="0" w:color="auto"/>
              <w:left w:val="single" w:sz="4" w:space="0" w:color="auto"/>
              <w:bottom w:val="single" w:sz="4" w:space="0" w:color="auto"/>
              <w:right w:val="single" w:sz="4" w:space="0" w:color="auto"/>
            </w:tcBorders>
            <w:vAlign w:val="center"/>
          </w:tcPr>
          <w:p w:rsidR="00013780" w:rsidRPr="00C2197C" w:rsidRDefault="00013780" w:rsidP="00D52C1A">
            <w:pPr>
              <w:spacing w:after="0" w:line="240" w:lineRule="auto"/>
              <w:jc w:val="center"/>
              <w:rPr>
                <w:rFonts w:ascii="Times New Roman" w:hAnsi="Times New Roman"/>
                <w:sz w:val="18"/>
                <w:szCs w:val="18"/>
              </w:rPr>
            </w:pPr>
            <w:r w:rsidRPr="00C2197C">
              <w:rPr>
                <w:rFonts w:ascii="Times New Roman" w:hAnsi="Times New Roman"/>
                <w:sz w:val="18"/>
                <w:szCs w:val="18"/>
              </w:rPr>
              <w:t>240,0</w:t>
            </w:r>
          </w:p>
        </w:tc>
        <w:tc>
          <w:tcPr>
            <w:tcW w:w="993" w:type="dxa"/>
            <w:tcBorders>
              <w:top w:val="single" w:sz="4" w:space="0" w:color="auto"/>
              <w:left w:val="single" w:sz="4" w:space="0" w:color="auto"/>
              <w:bottom w:val="single" w:sz="4" w:space="0" w:color="auto"/>
              <w:right w:val="single" w:sz="4" w:space="0" w:color="auto"/>
            </w:tcBorders>
            <w:vAlign w:val="center"/>
          </w:tcPr>
          <w:p w:rsidR="00013780" w:rsidRPr="00C2197C" w:rsidRDefault="00013780" w:rsidP="00D52C1A">
            <w:pPr>
              <w:spacing w:after="0" w:line="240" w:lineRule="auto"/>
              <w:jc w:val="center"/>
              <w:rPr>
                <w:rFonts w:ascii="Times New Roman" w:hAnsi="Times New Roman"/>
                <w:color w:val="FF0000"/>
                <w:sz w:val="18"/>
                <w:szCs w:val="18"/>
              </w:rPr>
            </w:pPr>
            <w:r w:rsidRPr="00C2197C">
              <w:rPr>
                <w:rFonts w:ascii="Times New Roman" w:hAnsi="Times New Roman"/>
                <w:sz w:val="18"/>
                <w:szCs w:val="18"/>
              </w:rPr>
              <w:t>290,4</w:t>
            </w:r>
          </w:p>
        </w:tc>
        <w:tc>
          <w:tcPr>
            <w:tcW w:w="3260" w:type="dxa"/>
            <w:tcBorders>
              <w:top w:val="single" w:sz="4" w:space="0" w:color="auto"/>
              <w:left w:val="single" w:sz="4" w:space="0" w:color="auto"/>
              <w:bottom w:val="single" w:sz="4" w:space="0" w:color="auto"/>
              <w:right w:val="single" w:sz="4" w:space="0" w:color="auto"/>
            </w:tcBorders>
          </w:tcPr>
          <w:p w:rsidR="00013780" w:rsidRPr="003D3322" w:rsidRDefault="003D3322" w:rsidP="00D52C1A">
            <w:pPr>
              <w:pStyle w:val="afffd"/>
              <w:rPr>
                <w:rFonts w:ascii="Times New Roman" w:hAnsi="Times New Roman" w:cs="Times New Roman"/>
                <w:sz w:val="18"/>
                <w:szCs w:val="18"/>
              </w:rPr>
            </w:pPr>
            <w:r w:rsidRPr="003D3322">
              <w:rPr>
                <w:rFonts w:ascii="Times New Roman" w:hAnsi="Times New Roman"/>
                <w:sz w:val="18"/>
                <w:szCs w:val="18"/>
              </w:rPr>
              <w:t xml:space="preserve">Значительное перевыполнение планового показателя обусловлено тем, что в 2016 г. были организованы 2 передвижные выставки в ТРЦ «Макси», выставка в кинотеатре «Море </w:t>
            </w:r>
            <w:proofErr w:type="spellStart"/>
            <w:r w:rsidRPr="003D3322">
              <w:rPr>
                <w:rFonts w:ascii="Times New Roman" w:hAnsi="Times New Roman"/>
                <w:sz w:val="18"/>
                <w:szCs w:val="18"/>
              </w:rPr>
              <w:t>Синема</w:t>
            </w:r>
            <w:proofErr w:type="spellEnd"/>
            <w:r w:rsidRPr="003D3322">
              <w:rPr>
                <w:rFonts w:ascii="Times New Roman" w:hAnsi="Times New Roman"/>
                <w:sz w:val="18"/>
                <w:szCs w:val="18"/>
              </w:rPr>
              <w:t>»,  выставки в ЧГУ и других учебных заведениях</w:t>
            </w:r>
          </w:p>
        </w:tc>
        <w:tc>
          <w:tcPr>
            <w:tcW w:w="2410" w:type="dxa"/>
            <w:tcBorders>
              <w:top w:val="single" w:sz="4" w:space="0" w:color="auto"/>
              <w:left w:val="single" w:sz="4" w:space="0" w:color="auto"/>
              <w:bottom w:val="single" w:sz="4" w:space="0" w:color="auto"/>
            </w:tcBorders>
          </w:tcPr>
          <w:p w:rsidR="008611B9" w:rsidRPr="00745010" w:rsidRDefault="008611B9" w:rsidP="008611B9">
            <w:pPr>
              <w:pStyle w:val="ConsPlusCell"/>
              <w:ind w:left="-21" w:right="-108"/>
              <w:rPr>
                <w:rFonts w:ascii="Times New Roman" w:hAnsi="Times New Roman"/>
                <w:spacing w:val="-2"/>
                <w:sz w:val="16"/>
                <w:szCs w:val="16"/>
              </w:rPr>
            </w:pPr>
            <w:r w:rsidRPr="00745010">
              <w:rPr>
                <w:rFonts w:ascii="Times New Roman" w:hAnsi="Times New Roman"/>
                <w:b/>
                <w:spacing w:val="-2"/>
                <w:sz w:val="16"/>
                <w:szCs w:val="16"/>
              </w:rPr>
              <w:t>Ч 3.7.</w:t>
            </w:r>
            <w:r w:rsidRPr="00745010">
              <w:rPr>
                <w:rFonts w:ascii="Times New Roman" w:hAnsi="Times New Roman"/>
                <w:spacing w:val="-2"/>
                <w:sz w:val="16"/>
                <w:szCs w:val="16"/>
              </w:rPr>
              <w:t>Доля объектов культурного наследия, находящихся в удовлетворительном состоянии (не требуется проведение капитального ремонта), от общего количества объектов культурного наследия, находящихся в муниципальной собственности</w:t>
            </w:r>
          </w:p>
          <w:p w:rsidR="00013780" w:rsidRPr="00582EDE" w:rsidRDefault="008611B9" w:rsidP="008611B9">
            <w:pPr>
              <w:pStyle w:val="afffd"/>
              <w:rPr>
                <w:rFonts w:ascii="Times New Roman" w:hAnsi="Times New Roman" w:cs="Times New Roman"/>
              </w:rPr>
            </w:pPr>
            <w:r w:rsidRPr="00745010">
              <w:rPr>
                <w:rFonts w:ascii="Times New Roman" w:hAnsi="Times New Roman" w:cs="Times New Roman"/>
                <w:b/>
                <w:sz w:val="16"/>
                <w:szCs w:val="16"/>
              </w:rPr>
              <w:t>Ч 3.11.</w:t>
            </w:r>
            <w:r w:rsidRPr="00745010">
              <w:rPr>
                <w:rFonts w:ascii="Times New Roman" w:hAnsi="Times New Roman" w:cs="Times New Roman"/>
                <w:spacing w:val="-4"/>
                <w:sz w:val="16"/>
                <w:szCs w:val="16"/>
              </w:rPr>
              <w:t xml:space="preserve"> Количество туристов, посетивших город</w:t>
            </w:r>
          </w:p>
        </w:tc>
      </w:tr>
      <w:tr w:rsidR="00013780" w:rsidRPr="00582EDE" w:rsidTr="00013780">
        <w:tc>
          <w:tcPr>
            <w:tcW w:w="568" w:type="dxa"/>
            <w:tcBorders>
              <w:top w:val="single" w:sz="4" w:space="0" w:color="auto"/>
              <w:bottom w:val="single" w:sz="4" w:space="0" w:color="auto"/>
              <w:right w:val="single" w:sz="4" w:space="0" w:color="auto"/>
            </w:tcBorders>
            <w:vAlign w:val="center"/>
          </w:tcPr>
          <w:p w:rsidR="00013780" w:rsidRPr="00C2197C" w:rsidRDefault="00013780" w:rsidP="00D52C1A">
            <w:pPr>
              <w:pStyle w:val="ConsPlusCell"/>
              <w:jc w:val="center"/>
              <w:rPr>
                <w:rFonts w:ascii="Times New Roman" w:hAnsi="Times New Roman"/>
                <w:sz w:val="18"/>
                <w:szCs w:val="18"/>
              </w:rPr>
            </w:pPr>
            <w:r w:rsidRPr="00C2197C">
              <w:rPr>
                <w:rFonts w:ascii="Times New Roman" w:hAnsi="Times New Roman"/>
                <w:sz w:val="18"/>
                <w:szCs w:val="18"/>
              </w:rPr>
              <w:t>8</w:t>
            </w:r>
          </w:p>
        </w:tc>
        <w:tc>
          <w:tcPr>
            <w:tcW w:w="4536" w:type="dxa"/>
            <w:tcBorders>
              <w:top w:val="single" w:sz="4" w:space="0" w:color="auto"/>
              <w:left w:val="single" w:sz="4" w:space="0" w:color="auto"/>
              <w:bottom w:val="single" w:sz="4" w:space="0" w:color="auto"/>
              <w:right w:val="single" w:sz="4" w:space="0" w:color="auto"/>
            </w:tcBorders>
            <w:vAlign w:val="center"/>
          </w:tcPr>
          <w:p w:rsidR="00013780" w:rsidRPr="00C2197C" w:rsidRDefault="00013780" w:rsidP="00D52C1A">
            <w:pPr>
              <w:widowControl w:val="0"/>
              <w:autoSpaceDE w:val="0"/>
              <w:autoSpaceDN w:val="0"/>
              <w:adjustRightInd w:val="0"/>
              <w:spacing w:after="0" w:line="240" w:lineRule="auto"/>
              <w:rPr>
                <w:rFonts w:ascii="Times New Roman" w:hAnsi="Times New Roman"/>
                <w:sz w:val="18"/>
                <w:szCs w:val="18"/>
              </w:rPr>
            </w:pPr>
            <w:r w:rsidRPr="00C2197C">
              <w:rPr>
                <w:rFonts w:ascii="Times New Roman" w:hAnsi="Times New Roman"/>
                <w:sz w:val="18"/>
                <w:szCs w:val="18"/>
              </w:rPr>
              <w:t>число музейных предметов, требующих консервации или реставрации</w:t>
            </w:r>
          </w:p>
        </w:tc>
        <w:tc>
          <w:tcPr>
            <w:tcW w:w="1078" w:type="dxa"/>
            <w:tcBorders>
              <w:top w:val="single" w:sz="4" w:space="0" w:color="auto"/>
              <w:left w:val="single" w:sz="4" w:space="0" w:color="auto"/>
              <w:bottom w:val="single" w:sz="4" w:space="0" w:color="auto"/>
              <w:right w:val="single" w:sz="4" w:space="0" w:color="auto"/>
            </w:tcBorders>
            <w:vAlign w:val="center"/>
          </w:tcPr>
          <w:p w:rsidR="00013780" w:rsidRPr="00C2197C" w:rsidRDefault="00013780" w:rsidP="00D52C1A">
            <w:pPr>
              <w:pStyle w:val="ConsPlusCell"/>
              <w:jc w:val="center"/>
              <w:rPr>
                <w:rFonts w:ascii="Times New Roman" w:hAnsi="Times New Roman"/>
                <w:sz w:val="18"/>
                <w:szCs w:val="18"/>
              </w:rPr>
            </w:pPr>
            <w:r w:rsidRPr="00C2197C">
              <w:rPr>
                <w:rFonts w:ascii="Times New Roman" w:hAnsi="Times New Roman"/>
                <w:sz w:val="18"/>
                <w:szCs w:val="18"/>
              </w:rPr>
              <w:t>ед.</w:t>
            </w:r>
          </w:p>
        </w:tc>
        <w:tc>
          <w:tcPr>
            <w:tcW w:w="1331" w:type="dxa"/>
            <w:tcBorders>
              <w:top w:val="single" w:sz="4" w:space="0" w:color="auto"/>
              <w:left w:val="single" w:sz="4" w:space="0" w:color="auto"/>
              <w:bottom w:val="single" w:sz="4" w:space="0" w:color="auto"/>
              <w:right w:val="single" w:sz="4" w:space="0" w:color="auto"/>
            </w:tcBorders>
            <w:vAlign w:val="center"/>
          </w:tcPr>
          <w:p w:rsidR="00013780" w:rsidRPr="00C2197C" w:rsidRDefault="00013780" w:rsidP="00D52C1A">
            <w:pPr>
              <w:spacing w:after="0" w:line="240" w:lineRule="auto"/>
              <w:jc w:val="center"/>
              <w:rPr>
                <w:rFonts w:ascii="Times New Roman" w:hAnsi="Times New Roman"/>
                <w:sz w:val="18"/>
                <w:szCs w:val="18"/>
              </w:rPr>
            </w:pPr>
            <w:r w:rsidRPr="00C2197C">
              <w:rPr>
                <w:rFonts w:ascii="Times New Roman" w:hAnsi="Times New Roman"/>
                <w:sz w:val="18"/>
                <w:szCs w:val="18"/>
              </w:rPr>
              <w:t>67449</w:t>
            </w:r>
          </w:p>
        </w:tc>
        <w:tc>
          <w:tcPr>
            <w:tcW w:w="1134" w:type="dxa"/>
            <w:tcBorders>
              <w:top w:val="single" w:sz="4" w:space="0" w:color="auto"/>
              <w:left w:val="single" w:sz="4" w:space="0" w:color="auto"/>
              <w:bottom w:val="single" w:sz="4" w:space="0" w:color="auto"/>
              <w:right w:val="single" w:sz="4" w:space="0" w:color="auto"/>
            </w:tcBorders>
            <w:vAlign w:val="center"/>
          </w:tcPr>
          <w:p w:rsidR="00013780" w:rsidRPr="00C2197C" w:rsidRDefault="00013780" w:rsidP="00D52C1A">
            <w:pPr>
              <w:spacing w:after="0" w:line="240" w:lineRule="auto"/>
              <w:jc w:val="center"/>
              <w:rPr>
                <w:rFonts w:ascii="Times New Roman" w:hAnsi="Times New Roman"/>
                <w:sz w:val="18"/>
                <w:szCs w:val="18"/>
              </w:rPr>
            </w:pPr>
            <w:r w:rsidRPr="00C2197C">
              <w:rPr>
                <w:rFonts w:ascii="Times New Roman" w:hAnsi="Times New Roman"/>
                <w:sz w:val="18"/>
                <w:szCs w:val="18"/>
              </w:rPr>
              <w:t>67449</w:t>
            </w:r>
          </w:p>
        </w:tc>
        <w:tc>
          <w:tcPr>
            <w:tcW w:w="993" w:type="dxa"/>
            <w:tcBorders>
              <w:top w:val="single" w:sz="4" w:space="0" w:color="auto"/>
              <w:left w:val="single" w:sz="4" w:space="0" w:color="auto"/>
              <w:bottom w:val="single" w:sz="4" w:space="0" w:color="auto"/>
              <w:right w:val="single" w:sz="4" w:space="0" w:color="auto"/>
            </w:tcBorders>
            <w:vAlign w:val="center"/>
          </w:tcPr>
          <w:p w:rsidR="00013780" w:rsidRPr="00C2197C" w:rsidRDefault="00013780" w:rsidP="00D52C1A">
            <w:pPr>
              <w:spacing w:after="0" w:line="240" w:lineRule="auto"/>
              <w:jc w:val="center"/>
              <w:rPr>
                <w:rFonts w:ascii="Times New Roman" w:hAnsi="Times New Roman"/>
                <w:sz w:val="18"/>
                <w:szCs w:val="18"/>
              </w:rPr>
            </w:pPr>
            <w:r w:rsidRPr="00C2197C">
              <w:rPr>
                <w:rFonts w:ascii="Times New Roman" w:hAnsi="Times New Roman"/>
                <w:sz w:val="18"/>
                <w:szCs w:val="18"/>
              </w:rPr>
              <w:t>67446</w:t>
            </w:r>
          </w:p>
        </w:tc>
        <w:tc>
          <w:tcPr>
            <w:tcW w:w="3260" w:type="dxa"/>
            <w:tcBorders>
              <w:top w:val="single" w:sz="4" w:space="0" w:color="auto"/>
              <w:left w:val="single" w:sz="4" w:space="0" w:color="auto"/>
              <w:bottom w:val="single" w:sz="4" w:space="0" w:color="auto"/>
              <w:right w:val="single" w:sz="4" w:space="0" w:color="auto"/>
            </w:tcBorders>
          </w:tcPr>
          <w:p w:rsidR="00013780" w:rsidRPr="004C631A" w:rsidRDefault="004C631A" w:rsidP="00BA6A13">
            <w:pPr>
              <w:pStyle w:val="afffd"/>
              <w:rPr>
                <w:rFonts w:ascii="Times New Roman" w:hAnsi="Times New Roman" w:cs="Times New Roman"/>
              </w:rPr>
            </w:pPr>
            <w:r w:rsidRPr="004C631A">
              <w:rPr>
                <w:rFonts w:ascii="Times New Roman" w:hAnsi="Times New Roman"/>
                <w:sz w:val="18"/>
                <w:szCs w:val="18"/>
              </w:rPr>
              <w:t>На 3 предмета больше</w:t>
            </w:r>
            <w:proofErr w:type="gramStart"/>
            <w:r w:rsidR="00BA6A13">
              <w:rPr>
                <w:rFonts w:ascii="Times New Roman" w:hAnsi="Times New Roman"/>
                <w:sz w:val="18"/>
                <w:szCs w:val="18"/>
              </w:rPr>
              <w:t xml:space="preserve"> </w:t>
            </w:r>
            <w:r w:rsidR="00BA6A13" w:rsidRPr="004C631A">
              <w:rPr>
                <w:rFonts w:ascii="Times New Roman" w:hAnsi="Times New Roman"/>
                <w:sz w:val="18"/>
                <w:szCs w:val="18"/>
              </w:rPr>
              <w:t>,</w:t>
            </w:r>
            <w:proofErr w:type="gramEnd"/>
            <w:r w:rsidR="00BA6A13" w:rsidRPr="004C631A">
              <w:rPr>
                <w:rFonts w:ascii="Times New Roman" w:hAnsi="Times New Roman"/>
                <w:sz w:val="18"/>
                <w:szCs w:val="18"/>
              </w:rPr>
              <w:t>чем утверждено муниципальной программой</w:t>
            </w:r>
            <w:r w:rsidR="00BA6A13">
              <w:rPr>
                <w:rFonts w:ascii="Times New Roman" w:hAnsi="Times New Roman"/>
                <w:sz w:val="18"/>
                <w:szCs w:val="18"/>
              </w:rPr>
              <w:t xml:space="preserve">, отреставрировано музейных предметов силами учреждения </w:t>
            </w:r>
            <w:r w:rsidRPr="004C631A">
              <w:rPr>
                <w:rFonts w:ascii="Times New Roman" w:hAnsi="Times New Roman"/>
                <w:sz w:val="18"/>
                <w:szCs w:val="18"/>
              </w:rPr>
              <w:t xml:space="preserve"> </w:t>
            </w:r>
          </w:p>
        </w:tc>
        <w:tc>
          <w:tcPr>
            <w:tcW w:w="2410" w:type="dxa"/>
            <w:tcBorders>
              <w:top w:val="single" w:sz="4" w:space="0" w:color="auto"/>
              <w:left w:val="single" w:sz="4" w:space="0" w:color="auto"/>
              <w:bottom w:val="single" w:sz="4" w:space="0" w:color="auto"/>
            </w:tcBorders>
          </w:tcPr>
          <w:p w:rsidR="008611B9" w:rsidRPr="00745010" w:rsidRDefault="008611B9" w:rsidP="008611B9">
            <w:pPr>
              <w:pStyle w:val="ConsPlusCell"/>
              <w:ind w:left="-21" w:right="-108"/>
              <w:rPr>
                <w:rFonts w:ascii="Times New Roman" w:hAnsi="Times New Roman"/>
                <w:sz w:val="16"/>
                <w:szCs w:val="16"/>
              </w:rPr>
            </w:pPr>
            <w:r w:rsidRPr="00745010">
              <w:rPr>
                <w:rFonts w:ascii="Times New Roman" w:hAnsi="Times New Roman"/>
                <w:b/>
                <w:sz w:val="16"/>
                <w:szCs w:val="16"/>
              </w:rPr>
              <w:t>Ч 3.1.</w:t>
            </w:r>
            <w:r w:rsidRPr="00745010">
              <w:rPr>
                <w:rFonts w:ascii="Times New Roman" w:hAnsi="Times New Roman"/>
                <w:sz w:val="16"/>
                <w:szCs w:val="16"/>
              </w:rPr>
              <w:t xml:space="preserve"> Количество посещений горожанами учреждений/ мероприятий культуры</w:t>
            </w:r>
          </w:p>
          <w:p w:rsidR="008611B9" w:rsidRPr="00745010" w:rsidRDefault="008611B9" w:rsidP="008611B9">
            <w:pPr>
              <w:pStyle w:val="ConsPlusCell"/>
              <w:ind w:left="-21" w:right="-108"/>
              <w:rPr>
                <w:rFonts w:ascii="Times New Roman" w:hAnsi="Times New Roman"/>
                <w:sz w:val="16"/>
                <w:szCs w:val="16"/>
              </w:rPr>
            </w:pPr>
            <w:r w:rsidRPr="00745010">
              <w:rPr>
                <w:rFonts w:ascii="Times New Roman" w:hAnsi="Times New Roman"/>
                <w:b/>
                <w:sz w:val="16"/>
                <w:szCs w:val="16"/>
              </w:rPr>
              <w:t>Ч 3.2.</w:t>
            </w:r>
            <w:r w:rsidRPr="00745010">
              <w:rPr>
                <w:rFonts w:ascii="Times New Roman" w:hAnsi="Times New Roman"/>
                <w:spacing w:val="-6"/>
                <w:sz w:val="16"/>
                <w:szCs w:val="16"/>
              </w:rPr>
              <w:t xml:space="preserve"> Количество посещений музеев</w:t>
            </w:r>
          </w:p>
          <w:p w:rsidR="00013780" w:rsidRPr="00582EDE" w:rsidRDefault="008611B9" w:rsidP="008611B9">
            <w:pPr>
              <w:pStyle w:val="afffd"/>
              <w:rPr>
                <w:rFonts w:ascii="Times New Roman" w:hAnsi="Times New Roman" w:cs="Times New Roman"/>
              </w:rPr>
            </w:pPr>
            <w:r w:rsidRPr="00745010">
              <w:rPr>
                <w:rFonts w:ascii="Times New Roman" w:hAnsi="Times New Roman" w:cs="Times New Roman"/>
                <w:b/>
                <w:sz w:val="16"/>
                <w:szCs w:val="16"/>
              </w:rPr>
              <w:t>Ч 3.11.</w:t>
            </w:r>
            <w:r w:rsidRPr="00745010">
              <w:rPr>
                <w:rFonts w:ascii="Times New Roman" w:hAnsi="Times New Roman" w:cs="Times New Roman"/>
                <w:spacing w:val="-4"/>
                <w:sz w:val="16"/>
                <w:szCs w:val="16"/>
              </w:rPr>
              <w:t xml:space="preserve"> Количество туристов, посетивших город</w:t>
            </w:r>
          </w:p>
        </w:tc>
      </w:tr>
      <w:tr w:rsidR="00013780" w:rsidRPr="00582EDE" w:rsidTr="00013780">
        <w:tc>
          <w:tcPr>
            <w:tcW w:w="568" w:type="dxa"/>
            <w:tcBorders>
              <w:top w:val="single" w:sz="4" w:space="0" w:color="auto"/>
              <w:bottom w:val="single" w:sz="4" w:space="0" w:color="auto"/>
              <w:right w:val="single" w:sz="4" w:space="0" w:color="auto"/>
            </w:tcBorders>
            <w:vAlign w:val="center"/>
          </w:tcPr>
          <w:p w:rsidR="00013780" w:rsidRPr="00C2197C" w:rsidRDefault="00013780" w:rsidP="00D52C1A">
            <w:pPr>
              <w:pStyle w:val="ConsPlusCell"/>
              <w:jc w:val="center"/>
              <w:rPr>
                <w:rFonts w:ascii="Times New Roman" w:hAnsi="Times New Roman"/>
                <w:sz w:val="18"/>
                <w:szCs w:val="18"/>
              </w:rPr>
            </w:pPr>
            <w:r w:rsidRPr="00C2197C">
              <w:rPr>
                <w:rFonts w:ascii="Times New Roman" w:hAnsi="Times New Roman"/>
                <w:sz w:val="18"/>
                <w:szCs w:val="18"/>
              </w:rPr>
              <w:t>9</w:t>
            </w:r>
          </w:p>
        </w:tc>
        <w:tc>
          <w:tcPr>
            <w:tcW w:w="4536" w:type="dxa"/>
            <w:tcBorders>
              <w:top w:val="single" w:sz="4" w:space="0" w:color="auto"/>
              <w:left w:val="single" w:sz="4" w:space="0" w:color="auto"/>
              <w:bottom w:val="single" w:sz="4" w:space="0" w:color="auto"/>
              <w:right w:val="single" w:sz="4" w:space="0" w:color="auto"/>
            </w:tcBorders>
            <w:vAlign w:val="center"/>
          </w:tcPr>
          <w:p w:rsidR="00013780" w:rsidRPr="00C2197C" w:rsidRDefault="00013780" w:rsidP="00D52C1A">
            <w:pPr>
              <w:widowControl w:val="0"/>
              <w:autoSpaceDE w:val="0"/>
              <w:autoSpaceDN w:val="0"/>
              <w:adjustRightInd w:val="0"/>
              <w:spacing w:after="0" w:line="240" w:lineRule="auto"/>
              <w:rPr>
                <w:rFonts w:ascii="Times New Roman" w:hAnsi="Times New Roman"/>
                <w:sz w:val="18"/>
                <w:szCs w:val="18"/>
              </w:rPr>
            </w:pPr>
            <w:r w:rsidRPr="00C2197C">
              <w:rPr>
                <w:rFonts w:ascii="Times New Roman" w:hAnsi="Times New Roman"/>
                <w:sz w:val="18"/>
                <w:szCs w:val="18"/>
              </w:rPr>
              <w:t>доля представленных (во всех формах) зрителю музейных предметов в общем количестве музейных предметов основного фонда</w:t>
            </w:r>
          </w:p>
        </w:tc>
        <w:tc>
          <w:tcPr>
            <w:tcW w:w="1078" w:type="dxa"/>
            <w:tcBorders>
              <w:top w:val="single" w:sz="4" w:space="0" w:color="auto"/>
              <w:left w:val="single" w:sz="4" w:space="0" w:color="auto"/>
              <w:bottom w:val="single" w:sz="4" w:space="0" w:color="auto"/>
              <w:right w:val="single" w:sz="4" w:space="0" w:color="auto"/>
            </w:tcBorders>
            <w:vAlign w:val="center"/>
          </w:tcPr>
          <w:p w:rsidR="00013780" w:rsidRPr="00C2197C" w:rsidRDefault="00013780" w:rsidP="00D52C1A">
            <w:pPr>
              <w:pStyle w:val="ConsPlusCell"/>
              <w:jc w:val="center"/>
              <w:rPr>
                <w:rFonts w:ascii="Times New Roman" w:hAnsi="Times New Roman"/>
                <w:sz w:val="18"/>
                <w:szCs w:val="18"/>
              </w:rPr>
            </w:pPr>
            <w:r w:rsidRPr="00C2197C">
              <w:rPr>
                <w:rFonts w:ascii="Times New Roman" w:hAnsi="Times New Roman"/>
                <w:sz w:val="18"/>
                <w:szCs w:val="18"/>
              </w:rPr>
              <w:t>%</w:t>
            </w:r>
          </w:p>
        </w:tc>
        <w:tc>
          <w:tcPr>
            <w:tcW w:w="1331" w:type="dxa"/>
            <w:tcBorders>
              <w:top w:val="single" w:sz="4" w:space="0" w:color="auto"/>
              <w:left w:val="single" w:sz="4" w:space="0" w:color="auto"/>
              <w:bottom w:val="single" w:sz="4" w:space="0" w:color="auto"/>
              <w:right w:val="single" w:sz="4" w:space="0" w:color="auto"/>
            </w:tcBorders>
            <w:vAlign w:val="center"/>
          </w:tcPr>
          <w:p w:rsidR="00013780" w:rsidRPr="00C2197C" w:rsidRDefault="00013780" w:rsidP="00D52C1A">
            <w:pPr>
              <w:spacing w:after="0" w:line="240" w:lineRule="auto"/>
              <w:jc w:val="center"/>
              <w:rPr>
                <w:rFonts w:ascii="Times New Roman" w:hAnsi="Times New Roman"/>
                <w:sz w:val="18"/>
                <w:szCs w:val="18"/>
              </w:rPr>
            </w:pPr>
            <w:r w:rsidRPr="00C2197C">
              <w:rPr>
                <w:rFonts w:ascii="Times New Roman" w:hAnsi="Times New Roman"/>
                <w:sz w:val="18"/>
                <w:szCs w:val="18"/>
              </w:rPr>
              <w:t>6,1</w:t>
            </w:r>
          </w:p>
        </w:tc>
        <w:tc>
          <w:tcPr>
            <w:tcW w:w="1134" w:type="dxa"/>
            <w:tcBorders>
              <w:top w:val="single" w:sz="4" w:space="0" w:color="auto"/>
              <w:left w:val="single" w:sz="4" w:space="0" w:color="auto"/>
              <w:bottom w:val="single" w:sz="4" w:space="0" w:color="auto"/>
              <w:right w:val="single" w:sz="4" w:space="0" w:color="auto"/>
            </w:tcBorders>
            <w:vAlign w:val="center"/>
          </w:tcPr>
          <w:p w:rsidR="00013780" w:rsidRPr="00C2197C" w:rsidRDefault="00013780" w:rsidP="00D52C1A">
            <w:pPr>
              <w:spacing w:after="0" w:line="240" w:lineRule="auto"/>
              <w:jc w:val="center"/>
              <w:rPr>
                <w:rFonts w:ascii="Times New Roman" w:hAnsi="Times New Roman"/>
                <w:sz w:val="18"/>
                <w:szCs w:val="18"/>
              </w:rPr>
            </w:pPr>
            <w:r w:rsidRPr="00C2197C">
              <w:rPr>
                <w:rFonts w:ascii="Times New Roman" w:hAnsi="Times New Roman"/>
                <w:sz w:val="18"/>
                <w:szCs w:val="18"/>
              </w:rPr>
              <w:t>6,1</w:t>
            </w:r>
          </w:p>
        </w:tc>
        <w:tc>
          <w:tcPr>
            <w:tcW w:w="993" w:type="dxa"/>
            <w:tcBorders>
              <w:top w:val="single" w:sz="4" w:space="0" w:color="auto"/>
              <w:left w:val="single" w:sz="4" w:space="0" w:color="auto"/>
              <w:bottom w:val="single" w:sz="4" w:space="0" w:color="auto"/>
              <w:right w:val="single" w:sz="4" w:space="0" w:color="auto"/>
            </w:tcBorders>
            <w:vAlign w:val="center"/>
          </w:tcPr>
          <w:p w:rsidR="00013780" w:rsidRPr="00C2197C" w:rsidRDefault="00013780" w:rsidP="00D52C1A">
            <w:pPr>
              <w:spacing w:after="0" w:line="240" w:lineRule="auto"/>
              <w:jc w:val="center"/>
              <w:rPr>
                <w:rFonts w:ascii="Times New Roman" w:hAnsi="Times New Roman"/>
                <w:color w:val="FF0000"/>
                <w:sz w:val="18"/>
                <w:szCs w:val="18"/>
              </w:rPr>
            </w:pPr>
            <w:r w:rsidRPr="00C2197C">
              <w:rPr>
                <w:rFonts w:ascii="Times New Roman" w:hAnsi="Times New Roman"/>
                <w:sz w:val="18"/>
                <w:szCs w:val="18"/>
              </w:rPr>
              <w:t>7,5</w:t>
            </w:r>
          </w:p>
        </w:tc>
        <w:tc>
          <w:tcPr>
            <w:tcW w:w="3260" w:type="dxa"/>
            <w:tcBorders>
              <w:top w:val="single" w:sz="4" w:space="0" w:color="auto"/>
              <w:left w:val="single" w:sz="4" w:space="0" w:color="auto"/>
              <w:bottom w:val="single" w:sz="4" w:space="0" w:color="auto"/>
              <w:right w:val="single" w:sz="4" w:space="0" w:color="auto"/>
            </w:tcBorders>
          </w:tcPr>
          <w:p w:rsidR="00013780" w:rsidRPr="00080613" w:rsidRDefault="00080613" w:rsidP="002D718F">
            <w:pPr>
              <w:pStyle w:val="afffd"/>
              <w:rPr>
                <w:rFonts w:ascii="Times New Roman" w:hAnsi="Times New Roman" w:cs="Times New Roman"/>
                <w:sz w:val="18"/>
                <w:szCs w:val="18"/>
              </w:rPr>
            </w:pPr>
            <w:r w:rsidRPr="00080613">
              <w:rPr>
                <w:rFonts w:ascii="Times New Roman" w:hAnsi="Times New Roman"/>
                <w:sz w:val="18"/>
                <w:szCs w:val="18"/>
              </w:rPr>
              <w:t>Увеличилось число экспонируемых МП</w:t>
            </w:r>
            <w:r w:rsidR="002D718F">
              <w:rPr>
                <w:rFonts w:ascii="Times New Roman" w:hAnsi="Times New Roman"/>
                <w:sz w:val="18"/>
                <w:szCs w:val="18"/>
              </w:rPr>
              <w:t xml:space="preserve"> </w:t>
            </w:r>
            <w:r w:rsidR="002D718F" w:rsidRPr="00080613">
              <w:rPr>
                <w:rFonts w:ascii="Times New Roman" w:hAnsi="Times New Roman"/>
                <w:sz w:val="18"/>
                <w:szCs w:val="18"/>
              </w:rPr>
              <w:t xml:space="preserve">на 1204 </w:t>
            </w:r>
            <w:r w:rsidR="002D718F">
              <w:rPr>
                <w:rFonts w:ascii="Times New Roman" w:hAnsi="Times New Roman"/>
                <w:sz w:val="18"/>
                <w:szCs w:val="18"/>
              </w:rPr>
              <w:t>е</w:t>
            </w:r>
            <w:r w:rsidR="002D718F" w:rsidRPr="00080613">
              <w:rPr>
                <w:rFonts w:ascii="Times New Roman" w:hAnsi="Times New Roman"/>
                <w:sz w:val="18"/>
                <w:szCs w:val="18"/>
              </w:rPr>
              <w:t>д.</w:t>
            </w:r>
            <w:r w:rsidR="002D718F">
              <w:rPr>
                <w:rFonts w:ascii="Times New Roman" w:hAnsi="Times New Roman"/>
                <w:sz w:val="18"/>
                <w:szCs w:val="18"/>
              </w:rPr>
              <w:t xml:space="preserve"> за счет передачи из фондов хранения в экспозиции </w:t>
            </w:r>
            <w:r w:rsidRPr="00080613">
              <w:rPr>
                <w:rFonts w:ascii="Times New Roman" w:hAnsi="Times New Roman"/>
                <w:sz w:val="18"/>
                <w:szCs w:val="18"/>
              </w:rPr>
              <w:t xml:space="preserve"> (План -16 496 ед.,</w:t>
            </w:r>
            <w:r w:rsidR="002D718F">
              <w:rPr>
                <w:rFonts w:ascii="Times New Roman" w:hAnsi="Times New Roman"/>
                <w:sz w:val="18"/>
                <w:szCs w:val="18"/>
              </w:rPr>
              <w:t xml:space="preserve"> </w:t>
            </w:r>
            <w:r w:rsidRPr="00080613">
              <w:rPr>
                <w:rFonts w:ascii="Times New Roman" w:hAnsi="Times New Roman"/>
                <w:sz w:val="18"/>
                <w:szCs w:val="18"/>
              </w:rPr>
              <w:t>факт 17709 ед.)</w:t>
            </w:r>
          </w:p>
        </w:tc>
        <w:tc>
          <w:tcPr>
            <w:tcW w:w="2410" w:type="dxa"/>
            <w:tcBorders>
              <w:top w:val="single" w:sz="4" w:space="0" w:color="auto"/>
              <w:left w:val="single" w:sz="4" w:space="0" w:color="auto"/>
              <w:bottom w:val="single" w:sz="4" w:space="0" w:color="auto"/>
            </w:tcBorders>
          </w:tcPr>
          <w:p w:rsidR="008611B9" w:rsidRPr="00745010" w:rsidRDefault="008611B9" w:rsidP="008611B9">
            <w:pPr>
              <w:pStyle w:val="ConsPlusCell"/>
              <w:ind w:left="-21" w:right="-108"/>
              <w:rPr>
                <w:rFonts w:ascii="Times New Roman" w:hAnsi="Times New Roman"/>
                <w:sz w:val="16"/>
                <w:szCs w:val="16"/>
              </w:rPr>
            </w:pPr>
            <w:r w:rsidRPr="00745010">
              <w:rPr>
                <w:rFonts w:ascii="Times New Roman" w:hAnsi="Times New Roman"/>
                <w:b/>
                <w:sz w:val="16"/>
                <w:szCs w:val="16"/>
              </w:rPr>
              <w:t>Ч 3.1.</w:t>
            </w:r>
            <w:r w:rsidRPr="00745010">
              <w:rPr>
                <w:rFonts w:ascii="Times New Roman" w:hAnsi="Times New Roman"/>
                <w:sz w:val="16"/>
                <w:szCs w:val="16"/>
              </w:rPr>
              <w:t xml:space="preserve"> Количество посещений горожанами учреждений/ мероприятий культуры</w:t>
            </w:r>
          </w:p>
          <w:p w:rsidR="008611B9" w:rsidRPr="00745010" w:rsidRDefault="008611B9" w:rsidP="008611B9">
            <w:pPr>
              <w:pStyle w:val="ConsPlusCell"/>
              <w:ind w:left="-21" w:right="-108"/>
              <w:rPr>
                <w:rFonts w:ascii="Times New Roman" w:hAnsi="Times New Roman"/>
                <w:sz w:val="16"/>
                <w:szCs w:val="16"/>
              </w:rPr>
            </w:pPr>
            <w:r w:rsidRPr="00745010">
              <w:rPr>
                <w:rFonts w:ascii="Times New Roman" w:hAnsi="Times New Roman"/>
                <w:b/>
                <w:sz w:val="16"/>
                <w:szCs w:val="16"/>
              </w:rPr>
              <w:t>Ч 3.2.</w:t>
            </w:r>
            <w:r w:rsidRPr="00745010">
              <w:rPr>
                <w:rFonts w:ascii="Times New Roman" w:hAnsi="Times New Roman"/>
                <w:spacing w:val="-6"/>
                <w:sz w:val="16"/>
                <w:szCs w:val="16"/>
              </w:rPr>
              <w:t xml:space="preserve"> Количество посещений музеев</w:t>
            </w:r>
          </w:p>
          <w:p w:rsidR="00013780" w:rsidRPr="00582EDE" w:rsidRDefault="008611B9" w:rsidP="008611B9">
            <w:pPr>
              <w:pStyle w:val="afffd"/>
              <w:rPr>
                <w:rFonts w:ascii="Times New Roman" w:hAnsi="Times New Roman" w:cs="Times New Roman"/>
              </w:rPr>
            </w:pPr>
            <w:r w:rsidRPr="00745010">
              <w:rPr>
                <w:rFonts w:ascii="Times New Roman" w:hAnsi="Times New Roman" w:cs="Times New Roman"/>
                <w:b/>
                <w:sz w:val="16"/>
                <w:szCs w:val="16"/>
              </w:rPr>
              <w:t>Ч 3.11.</w:t>
            </w:r>
            <w:r w:rsidRPr="00745010">
              <w:rPr>
                <w:rFonts w:ascii="Times New Roman" w:hAnsi="Times New Roman" w:cs="Times New Roman"/>
                <w:spacing w:val="-4"/>
                <w:sz w:val="16"/>
                <w:szCs w:val="16"/>
              </w:rPr>
              <w:t xml:space="preserve"> Количество туристов, посетивших город</w:t>
            </w:r>
          </w:p>
        </w:tc>
      </w:tr>
      <w:tr w:rsidR="00013780" w:rsidRPr="00582EDE" w:rsidTr="00013780">
        <w:tc>
          <w:tcPr>
            <w:tcW w:w="568" w:type="dxa"/>
            <w:tcBorders>
              <w:top w:val="single" w:sz="4" w:space="0" w:color="auto"/>
              <w:bottom w:val="single" w:sz="4" w:space="0" w:color="auto"/>
              <w:right w:val="single" w:sz="4" w:space="0" w:color="auto"/>
            </w:tcBorders>
            <w:vAlign w:val="center"/>
          </w:tcPr>
          <w:p w:rsidR="00013780" w:rsidRPr="00C2197C" w:rsidRDefault="00013780" w:rsidP="00D52C1A">
            <w:pPr>
              <w:pStyle w:val="ConsPlusCell"/>
              <w:jc w:val="center"/>
              <w:rPr>
                <w:rFonts w:ascii="Times New Roman" w:hAnsi="Times New Roman"/>
                <w:sz w:val="18"/>
                <w:szCs w:val="18"/>
              </w:rPr>
            </w:pPr>
            <w:r w:rsidRPr="00C2197C">
              <w:rPr>
                <w:rFonts w:ascii="Times New Roman" w:hAnsi="Times New Roman"/>
                <w:sz w:val="18"/>
                <w:szCs w:val="18"/>
              </w:rPr>
              <w:t>10</w:t>
            </w:r>
          </w:p>
        </w:tc>
        <w:tc>
          <w:tcPr>
            <w:tcW w:w="4536" w:type="dxa"/>
            <w:tcBorders>
              <w:top w:val="single" w:sz="4" w:space="0" w:color="auto"/>
              <w:left w:val="single" w:sz="4" w:space="0" w:color="auto"/>
              <w:bottom w:val="single" w:sz="4" w:space="0" w:color="auto"/>
              <w:right w:val="single" w:sz="4" w:space="0" w:color="auto"/>
            </w:tcBorders>
            <w:vAlign w:val="center"/>
          </w:tcPr>
          <w:p w:rsidR="00013780" w:rsidRPr="00C2197C" w:rsidRDefault="00013780" w:rsidP="00D52C1A">
            <w:pPr>
              <w:pStyle w:val="ConsPlusCell"/>
              <w:ind w:right="-108"/>
              <w:rPr>
                <w:rFonts w:ascii="Times New Roman" w:hAnsi="Times New Roman"/>
                <w:sz w:val="18"/>
                <w:szCs w:val="18"/>
              </w:rPr>
            </w:pPr>
            <w:r w:rsidRPr="00C2197C">
              <w:rPr>
                <w:rFonts w:ascii="Times New Roman" w:hAnsi="Times New Roman"/>
                <w:sz w:val="18"/>
                <w:szCs w:val="18"/>
              </w:rPr>
              <w:t>количество посещений библиотек</w:t>
            </w:r>
          </w:p>
        </w:tc>
        <w:tc>
          <w:tcPr>
            <w:tcW w:w="1078" w:type="dxa"/>
            <w:tcBorders>
              <w:top w:val="single" w:sz="4" w:space="0" w:color="auto"/>
              <w:left w:val="single" w:sz="4" w:space="0" w:color="auto"/>
              <w:bottom w:val="single" w:sz="4" w:space="0" w:color="auto"/>
              <w:right w:val="single" w:sz="4" w:space="0" w:color="auto"/>
            </w:tcBorders>
            <w:vAlign w:val="center"/>
          </w:tcPr>
          <w:p w:rsidR="00013780" w:rsidRPr="00C2197C" w:rsidRDefault="00013780" w:rsidP="00D52C1A">
            <w:pPr>
              <w:pStyle w:val="ConsPlusCell"/>
              <w:jc w:val="center"/>
              <w:rPr>
                <w:rFonts w:ascii="Times New Roman" w:hAnsi="Times New Roman"/>
                <w:sz w:val="18"/>
                <w:szCs w:val="18"/>
              </w:rPr>
            </w:pPr>
            <w:r w:rsidRPr="00C2197C">
              <w:rPr>
                <w:rFonts w:ascii="Times New Roman" w:hAnsi="Times New Roman"/>
                <w:sz w:val="18"/>
                <w:szCs w:val="18"/>
              </w:rPr>
              <w:t xml:space="preserve">тыс. </w:t>
            </w:r>
            <w:r w:rsidRPr="00C2197C">
              <w:rPr>
                <w:rFonts w:ascii="Times New Roman" w:hAnsi="Times New Roman"/>
                <w:sz w:val="18"/>
                <w:szCs w:val="18"/>
              </w:rPr>
              <w:lastRenderedPageBreak/>
              <w:t>посещений в год</w:t>
            </w:r>
          </w:p>
        </w:tc>
        <w:tc>
          <w:tcPr>
            <w:tcW w:w="1331" w:type="dxa"/>
            <w:tcBorders>
              <w:top w:val="single" w:sz="4" w:space="0" w:color="auto"/>
              <w:left w:val="single" w:sz="4" w:space="0" w:color="auto"/>
              <w:bottom w:val="single" w:sz="4" w:space="0" w:color="auto"/>
              <w:right w:val="single" w:sz="4" w:space="0" w:color="auto"/>
            </w:tcBorders>
            <w:vAlign w:val="center"/>
          </w:tcPr>
          <w:p w:rsidR="00013780" w:rsidRPr="00C2197C" w:rsidRDefault="004C631A" w:rsidP="00D52C1A">
            <w:pPr>
              <w:spacing w:after="0" w:line="240" w:lineRule="auto"/>
              <w:jc w:val="center"/>
              <w:rPr>
                <w:rFonts w:ascii="Times New Roman" w:hAnsi="Times New Roman"/>
                <w:sz w:val="18"/>
                <w:szCs w:val="18"/>
              </w:rPr>
            </w:pPr>
            <w:r>
              <w:rPr>
                <w:rFonts w:ascii="Times New Roman" w:hAnsi="Times New Roman"/>
                <w:sz w:val="18"/>
                <w:szCs w:val="18"/>
              </w:rPr>
              <w:lastRenderedPageBreak/>
              <w:t>556,5</w:t>
            </w:r>
          </w:p>
        </w:tc>
        <w:tc>
          <w:tcPr>
            <w:tcW w:w="1134" w:type="dxa"/>
            <w:tcBorders>
              <w:top w:val="single" w:sz="4" w:space="0" w:color="auto"/>
              <w:left w:val="single" w:sz="4" w:space="0" w:color="auto"/>
              <w:bottom w:val="single" w:sz="4" w:space="0" w:color="auto"/>
              <w:right w:val="single" w:sz="4" w:space="0" w:color="auto"/>
            </w:tcBorders>
            <w:vAlign w:val="center"/>
          </w:tcPr>
          <w:p w:rsidR="00013780" w:rsidRPr="00C2197C" w:rsidRDefault="00013780" w:rsidP="00D52C1A">
            <w:pPr>
              <w:spacing w:after="0" w:line="240" w:lineRule="auto"/>
              <w:jc w:val="center"/>
              <w:rPr>
                <w:rFonts w:ascii="Times New Roman" w:hAnsi="Times New Roman"/>
                <w:sz w:val="18"/>
                <w:szCs w:val="18"/>
              </w:rPr>
            </w:pPr>
            <w:r w:rsidRPr="00C2197C">
              <w:rPr>
                <w:rFonts w:ascii="Times New Roman" w:hAnsi="Times New Roman"/>
                <w:sz w:val="18"/>
                <w:szCs w:val="18"/>
              </w:rPr>
              <w:t>498,0</w:t>
            </w:r>
          </w:p>
        </w:tc>
        <w:tc>
          <w:tcPr>
            <w:tcW w:w="993" w:type="dxa"/>
            <w:tcBorders>
              <w:top w:val="single" w:sz="4" w:space="0" w:color="auto"/>
              <w:left w:val="single" w:sz="4" w:space="0" w:color="auto"/>
              <w:bottom w:val="single" w:sz="4" w:space="0" w:color="auto"/>
              <w:right w:val="single" w:sz="4" w:space="0" w:color="auto"/>
            </w:tcBorders>
            <w:vAlign w:val="center"/>
          </w:tcPr>
          <w:p w:rsidR="00013780" w:rsidRPr="00C2197C" w:rsidRDefault="00013780" w:rsidP="00D52C1A">
            <w:pPr>
              <w:spacing w:after="0" w:line="240" w:lineRule="auto"/>
              <w:jc w:val="center"/>
              <w:rPr>
                <w:rFonts w:ascii="Times New Roman" w:hAnsi="Times New Roman"/>
                <w:sz w:val="18"/>
                <w:szCs w:val="18"/>
              </w:rPr>
            </w:pPr>
            <w:r w:rsidRPr="00C2197C">
              <w:rPr>
                <w:rFonts w:ascii="Times New Roman" w:hAnsi="Times New Roman"/>
                <w:sz w:val="18"/>
                <w:szCs w:val="18"/>
              </w:rPr>
              <w:t>538,4</w:t>
            </w:r>
          </w:p>
        </w:tc>
        <w:tc>
          <w:tcPr>
            <w:tcW w:w="3260" w:type="dxa"/>
            <w:tcBorders>
              <w:top w:val="single" w:sz="4" w:space="0" w:color="auto"/>
              <w:left w:val="single" w:sz="4" w:space="0" w:color="auto"/>
              <w:bottom w:val="single" w:sz="4" w:space="0" w:color="auto"/>
              <w:right w:val="single" w:sz="4" w:space="0" w:color="auto"/>
            </w:tcBorders>
          </w:tcPr>
          <w:p w:rsidR="00013780" w:rsidRPr="003543DE" w:rsidRDefault="003D3322" w:rsidP="003543DE">
            <w:pPr>
              <w:pStyle w:val="afffd"/>
              <w:rPr>
                <w:rFonts w:ascii="Times New Roman" w:hAnsi="Times New Roman" w:cs="Times New Roman"/>
                <w:sz w:val="18"/>
                <w:szCs w:val="18"/>
              </w:rPr>
            </w:pPr>
            <w:r w:rsidRPr="003543DE">
              <w:rPr>
                <w:rFonts w:ascii="Times New Roman" w:hAnsi="Times New Roman" w:cs="Times New Roman"/>
                <w:sz w:val="18"/>
                <w:szCs w:val="18"/>
              </w:rPr>
              <w:t xml:space="preserve">Увеличилось число посетителей </w:t>
            </w:r>
            <w:r w:rsidRPr="00A81264">
              <w:rPr>
                <w:rFonts w:ascii="Times New Roman" w:hAnsi="Times New Roman" w:cs="Times New Roman"/>
                <w:sz w:val="18"/>
                <w:szCs w:val="18"/>
              </w:rPr>
              <w:lastRenderedPageBreak/>
              <w:t xml:space="preserve">массовых мероприятий, </w:t>
            </w:r>
            <w:r w:rsidR="003543DE" w:rsidRPr="00A81264">
              <w:rPr>
                <w:rFonts w:ascii="Times New Roman" w:hAnsi="Times New Roman" w:cs="Times New Roman"/>
                <w:sz w:val="18"/>
                <w:szCs w:val="18"/>
              </w:rPr>
              <w:t>выставок, образовательных и просветительских мероприятий</w:t>
            </w:r>
            <w:r w:rsidR="00A81264" w:rsidRPr="00A81264">
              <w:rPr>
                <w:rFonts w:ascii="Times New Roman" w:hAnsi="Times New Roman" w:cs="Times New Roman"/>
                <w:sz w:val="18"/>
                <w:szCs w:val="18"/>
              </w:rPr>
              <w:t>,</w:t>
            </w:r>
            <w:r w:rsidR="00331B3C">
              <w:rPr>
                <w:rFonts w:ascii="Times New Roman" w:hAnsi="Times New Roman" w:cs="Times New Roman"/>
                <w:sz w:val="18"/>
                <w:szCs w:val="18"/>
              </w:rPr>
              <w:t xml:space="preserve"> </w:t>
            </w:r>
            <w:r w:rsidR="00A81264" w:rsidRPr="00A81264">
              <w:rPr>
                <w:rFonts w:ascii="Times New Roman" w:hAnsi="Times New Roman" w:cs="Times New Roman"/>
                <w:color w:val="000000"/>
                <w:sz w:val="18"/>
                <w:szCs w:val="18"/>
              </w:rPr>
              <w:t xml:space="preserve">обращений к </w:t>
            </w:r>
            <w:r w:rsidR="00A81264" w:rsidRPr="00A81264">
              <w:rPr>
                <w:rFonts w:ascii="Times New Roman" w:hAnsi="Times New Roman"/>
                <w:color w:val="000000"/>
                <w:sz w:val="18"/>
                <w:szCs w:val="18"/>
              </w:rPr>
              <w:t xml:space="preserve">единому электронному библиотечному ресурсу </w:t>
            </w:r>
            <w:r w:rsidR="00A81264" w:rsidRPr="00A81264">
              <w:rPr>
                <w:rFonts w:ascii="Times New Roman" w:hAnsi="Times New Roman" w:cs="Times New Roman"/>
                <w:color w:val="000000"/>
                <w:sz w:val="18"/>
                <w:szCs w:val="18"/>
              </w:rPr>
              <w:t>удаленных пользователей</w:t>
            </w:r>
          </w:p>
        </w:tc>
        <w:tc>
          <w:tcPr>
            <w:tcW w:w="2410" w:type="dxa"/>
            <w:tcBorders>
              <w:top w:val="single" w:sz="4" w:space="0" w:color="auto"/>
              <w:left w:val="single" w:sz="4" w:space="0" w:color="auto"/>
              <w:bottom w:val="single" w:sz="4" w:space="0" w:color="auto"/>
            </w:tcBorders>
          </w:tcPr>
          <w:p w:rsidR="008611B9" w:rsidRPr="00745010" w:rsidRDefault="008611B9" w:rsidP="008611B9">
            <w:pPr>
              <w:pStyle w:val="ConsPlusCell"/>
              <w:ind w:left="-21" w:right="-108"/>
              <w:rPr>
                <w:rFonts w:ascii="Times New Roman" w:hAnsi="Times New Roman"/>
                <w:sz w:val="16"/>
                <w:szCs w:val="16"/>
              </w:rPr>
            </w:pPr>
            <w:r w:rsidRPr="00745010">
              <w:rPr>
                <w:rFonts w:ascii="Times New Roman" w:hAnsi="Times New Roman"/>
                <w:b/>
                <w:sz w:val="16"/>
                <w:szCs w:val="16"/>
              </w:rPr>
              <w:lastRenderedPageBreak/>
              <w:t xml:space="preserve">Ч 3.1. </w:t>
            </w:r>
            <w:r w:rsidRPr="00745010">
              <w:rPr>
                <w:rFonts w:ascii="Times New Roman" w:hAnsi="Times New Roman"/>
                <w:sz w:val="16"/>
                <w:szCs w:val="16"/>
              </w:rPr>
              <w:t xml:space="preserve">Количество посещений </w:t>
            </w:r>
            <w:r w:rsidRPr="00745010">
              <w:rPr>
                <w:rFonts w:ascii="Times New Roman" w:hAnsi="Times New Roman"/>
                <w:sz w:val="16"/>
                <w:szCs w:val="16"/>
              </w:rPr>
              <w:lastRenderedPageBreak/>
              <w:t>горожанами учреждений/ мероприятий культуры</w:t>
            </w:r>
          </w:p>
          <w:p w:rsidR="008611B9" w:rsidRPr="00745010" w:rsidRDefault="008611B9" w:rsidP="008611B9">
            <w:pPr>
              <w:pStyle w:val="27"/>
              <w:ind w:left="-21" w:right="-108"/>
              <w:rPr>
                <w:bCs/>
                <w:sz w:val="16"/>
                <w:szCs w:val="16"/>
              </w:rPr>
            </w:pPr>
            <w:r w:rsidRPr="00745010">
              <w:rPr>
                <w:b/>
                <w:sz w:val="16"/>
                <w:szCs w:val="16"/>
              </w:rPr>
              <w:t xml:space="preserve">Ч 3.3 </w:t>
            </w:r>
            <w:r w:rsidRPr="00745010">
              <w:rPr>
                <w:sz w:val="16"/>
                <w:szCs w:val="16"/>
              </w:rPr>
              <w:t>Количество посещений библиотек</w:t>
            </w:r>
          </w:p>
          <w:p w:rsidR="00013780" w:rsidRPr="00582EDE" w:rsidRDefault="008611B9" w:rsidP="008611B9">
            <w:pPr>
              <w:pStyle w:val="afffd"/>
              <w:rPr>
                <w:rFonts w:ascii="Times New Roman" w:hAnsi="Times New Roman" w:cs="Times New Roman"/>
              </w:rPr>
            </w:pPr>
            <w:r w:rsidRPr="00745010">
              <w:rPr>
                <w:rFonts w:ascii="Times New Roman" w:hAnsi="Times New Roman" w:cs="Times New Roman"/>
                <w:b/>
                <w:sz w:val="16"/>
                <w:szCs w:val="16"/>
              </w:rPr>
              <w:t>Ч 3.4.</w:t>
            </w:r>
            <w:r w:rsidRPr="00745010">
              <w:rPr>
                <w:rFonts w:ascii="Times New Roman" w:hAnsi="Times New Roman" w:cs="Times New Roman"/>
                <w:sz w:val="16"/>
                <w:szCs w:val="16"/>
              </w:rPr>
              <w:t xml:space="preserve"> Объем электронных каталогов в библиотеках города</w:t>
            </w:r>
          </w:p>
        </w:tc>
      </w:tr>
      <w:tr w:rsidR="00013780" w:rsidRPr="00582EDE" w:rsidTr="00013780">
        <w:tc>
          <w:tcPr>
            <w:tcW w:w="568" w:type="dxa"/>
            <w:tcBorders>
              <w:top w:val="single" w:sz="4" w:space="0" w:color="auto"/>
              <w:bottom w:val="single" w:sz="4" w:space="0" w:color="auto"/>
              <w:right w:val="single" w:sz="4" w:space="0" w:color="auto"/>
            </w:tcBorders>
            <w:vAlign w:val="center"/>
          </w:tcPr>
          <w:p w:rsidR="00013780" w:rsidRPr="00C2197C" w:rsidRDefault="00013780" w:rsidP="00D52C1A">
            <w:pPr>
              <w:pStyle w:val="ConsPlusCell"/>
              <w:jc w:val="center"/>
              <w:rPr>
                <w:rFonts w:ascii="Times New Roman" w:hAnsi="Times New Roman"/>
                <w:sz w:val="18"/>
                <w:szCs w:val="18"/>
              </w:rPr>
            </w:pPr>
            <w:r w:rsidRPr="00C2197C">
              <w:rPr>
                <w:rFonts w:ascii="Times New Roman" w:hAnsi="Times New Roman"/>
                <w:sz w:val="18"/>
                <w:szCs w:val="18"/>
              </w:rPr>
              <w:lastRenderedPageBreak/>
              <w:t>10.1</w:t>
            </w:r>
          </w:p>
        </w:tc>
        <w:tc>
          <w:tcPr>
            <w:tcW w:w="4536" w:type="dxa"/>
            <w:tcBorders>
              <w:top w:val="single" w:sz="4" w:space="0" w:color="auto"/>
              <w:left w:val="single" w:sz="4" w:space="0" w:color="auto"/>
              <w:bottom w:val="single" w:sz="4" w:space="0" w:color="auto"/>
              <w:right w:val="single" w:sz="4" w:space="0" w:color="auto"/>
            </w:tcBorders>
            <w:vAlign w:val="center"/>
          </w:tcPr>
          <w:p w:rsidR="00013780" w:rsidRPr="00C2197C" w:rsidRDefault="00013780" w:rsidP="00D52C1A">
            <w:pPr>
              <w:pStyle w:val="ConsPlusCell"/>
              <w:rPr>
                <w:rFonts w:ascii="Times New Roman" w:hAnsi="Times New Roman"/>
                <w:sz w:val="18"/>
                <w:szCs w:val="18"/>
              </w:rPr>
            </w:pPr>
            <w:r w:rsidRPr="00C2197C">
              <w:rPr>
                <w:rFonts w:ascii="Times New Roman" w:hAnsi="Times New Roman"/>
                <w:sz w:val="18"/>
                <w:szCs w:val="18"/>
              </w:rPr>
              <w:t>в том числе удаленно через сеть Интернет</w:t>
            </w:r>
          </w:p>
        </w:tc>
        <w:tc>
          <w:tcPr>
            <w:tcW w:w="1078" w:type="dxa"/>
            <w:tcBorders>
              <w:top w:val="single" w:sz="4" w:space="0" w:color="auto"/>
              <w:left w:val="single" w:sz="4" w:space="0" w:color="auto"/>
              <w:bottom w:val="single" w:sz="4" w:space="0" w:color="auto"/>
              <w:right w:val="single" w:sz="4" w:space="0" w:color="auto"/>
            </w:tcBorders>
            <w:vAlign w:val="center"/>
          </w:tcPr>
          <w:p w:rsidR="00013780" w:rsidRPr="00C2197C" w:rsidRDefault="00013780" w:rsidP="00D52C1A">
            <w:pPr>
              <w:pStyle w:val="ConsPlusCell"/>
              <w:ind w:right="34"/>
              <w:jc w:val="center"/>
              <w:rPr>
                <w:rFonts w:ascii="Times New Roman" w:hAnsi="Times New Roman"/>
                <w:sz w:val="18"/>
                <w:szCs w:val="18"/>
              </w:rPr>
            </w:pPr>
            <w:r w:rsidRPr="00C2197C">
              <w:rPr>
                <w:rFonts w:ascii="Times New Roman" w:hAnsi="Times New Roman"/>
                <w:sz w:val="18"/>
                <w:szCs w:val="18"/>
              </w:rPr>
              <w:t>тыс. посещений в год</w:t>
            </w:r>
          </w:p>
        </w:tc>
        <w:tc>
          <w:tcPr>
            <w:tcW w:w="1331" w:type="dxa"/>
            <w:tcBorders>
              <w:top w:val="single" w:sz="4" w:space="0" w:color="auto"/>
              <w:left w:val="single" w:sz="4" w:space="0" w:color="auto"/>
              <w:bottom w:val="single" w:sz="4" w:space="0" w:color="auto"/>
              <w:right w:val="single" w:sz="4" w:space="0" w:color="auto"/>
            </w:tcBorders>
            <w:vAlign w:val="center"/>
          </w:tcPr>
          <w:p w:rsidR="00013780" w:rsidRPr="00C2197C" w:rsidRDefault="004C631A" w:rsidP="00D52C1A">
            <w:pPr>
              <w:spacing w:after="0" w:line="240" w:lineRule="auto"/>
              <w:jc w:val="center"/>
              <w:rPr>
                <w:rFonts w:ascii="Times New Roman" w:hAnsi="Times New Roman"/>
                <w:sz w:val="18"/>
                <w:szCs w:val="18"/>
              </w:rPr>
            </w:pPr>
            <w:r>
              <w:rPr>
                <w:rFonts w:ascii="Times New Roman" w:hAnsi="Times New Roman"/>
                <w:sz w:val="18"/>
                <w:szCs w:val="18"/>
              </w:rPr>
              <w:t>91,2</w:t>
            </w:r>
          </w:p>
        </w:tc>
        <w:tc>
          <w:tcPr>
            <w:tcW w:w="1134" w:type="dxa"/>
            <w:tcBorders>
              <w:top w:val="single" w:sz="4" w:space="0" w:color="auto"/>
              <w:left w:val="single" w:sz="4" w:space="0" w:color="auto"/>
              <w:bottom w:val="single" w:sz="4" w:space="0" w:color="auto"/>
              <w:right w:val="single" w:sz="4" w:space="0" w:color="auto"/>
            </w:tcBorders>
            <w:vAlign w:val="center"/>
          </w:tcPr>
          <w:p w:rsidR="00013780" w:rsidRPr="00C2197C" w:rsidRDefault="00013780" w:rsidP="00D52C1A">
            <w:pPr>
              <w:spacing w:after="0" w:line="240" w:lineRule="auto"/>
              <w:jc w:val="center"/>
              <w:rPr>
                <w:rFonts w:ascii="Times New Roman" w:hAnsi="Times New Roman"/>
                <w:sz w:val="18"/>
                <w:szCs w:val="18"/>
              </w:rPr>
            </w:pPr>
            <w:r w:rsidRPr="00C2197C">
              <w:rPr>
                <w:rFonts w:ascii="Times New Roman" w:hAnsi="Times New Roman"/>
                <w:sz w:val="18"/>
                <w:szCs w:val="18"/>
              </w:rPr>
              <w:t>103,0</w:t>
            </w:r>
          </w:p>
        </w:tc>
        <w:tc>
          <w:tcPr>
            <w:tcW w:w="993" w:type="dxa"/>
            <w:tcBorders>
              <w:top w:val="single" w:sz="4" w:space="0" w:color="auto"/>
              <w:left w:val="single" w:sz="4" w:space="0" w:color="auto"/>
              <w:bottom w:val="single" w:sz="4" w:space="0" w:color="auto"/>
              <w:right w:val="single" w:sz="4" w:space="0" w:color="auto"/>
            </w:tcBorders>
            <w:vAlign w:val="center"/>
          </w:tcPr>
          <w:p w:rsidR="00013780" w:rsidRPr="00C2197C" w:rsidRDefault="00013780" w:rsidP="00D52C1A">
            <w:pPr>
              <w:spacing w:after="0" w:line="240" w:lineRule="auto"/>
              <w:jc w:val="center"/>
              <w:rPr>
                <w:rFonts w:ascii="Times New Roman" w:hAnsi="Times New Roman"/>
                <w:sz w:val="18"/>
                <w:szCs w:val="18"/>
              </w:rPr>
            </w:pPr>
            <w:r w:rsidRPr="00C2197C">
              <w:rPr>
                <w:rFonts w:ascii="Times New Roman" w:hAnsi="Times New Roman"/>
                <w:sz w:val="18"/>
                <w:szCs w:val="18"/>
              </w:rPr>
              <w:t>103,6</w:t>
            </w:r>
          </w:p>
        </w:tc>
        <w:tc>
          <w:tcPr>
            <w:tcW w:w="3260" w:type="dxa"/>
            <w:tcBorders>
              <w:top w:val="single" w:sz="4" w:space="0" w:color="auto"/>
              <w:left w:val="single" w:sz="4" w:space="0" w:color="auto"/>
              <w:bottom w:val="single" w:sz="4" w:space="0" w:color="auto"/>
              <w:right w:val="single" w:sz="4" w:space="0" w:color="auto"/>
            </w:tcBorders>
          </w:tcPr>
          <w:p w:rsidR="00013780" w:rsidRPr="00582EDE" w:rsidRDefault="00013780" w:rsidP="00D52C1A">
            <w:pPr>
              <w:pStyle w:val="afffd"/>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8611B9" w:rsidRPr="00745010" w:rsidRDefault="008611B9" w:rsidP="008611B9">
            <w:pPr>
              <w:pStyle w:val="ConsPlusCell"/>
              <w:ind w:left="-21" w:right="-108"/>
              <w:rPr>
                <w:rFonts w:ascii="Times New Roman" w:hAnsi="Times New Roman"/>
                <w:sz w:val="16"/>
                <w:szCs w:val="16"/>
              </w:rPr>
            </w:pPr>
            <w:r w:rsidRPr="00745010">
              <w:rPr>
                <w:rFonts w:ascii="Times New Roman" w:hAnsi="Times New Roman"/>
                <w:b/>
                <w:sz w:val="16"/>
                <w:szCs w:val="16"/>
              </w:rPr>
              <w:t xml:space="preserve">Ч 3.1. </w:t>
            </w:r>
            <w:r w:rsidRPr="00745010">
              <w:rPr>
                <w:rFonts w:ascii="Times New Roman" w:hAnsi="Times New Roman"/>
                <w:sz w:val="16"/>
                <w:szCs w:val="16"/>
              </w:rPr>
              <w:t>Количество посещений горожанами учреждений/ мероприятий культуры</w:t>
            </w:r>
          </w:p>
          <w:p w:rsidR="008611B9" w:rsidRPr="00745010" w:rsidRDefault="008611B9" w:rsidP="008611B9">
            <w:pPr>
              <w:pStyle w:val="27"/>
              <w:ind w:left="-21" w:right="-108"/>
              <w:rPr>
                <w:bCs/>
                <w:sz w:val="16"/>
                <w:szCs w:val="16"/>
              </w:rPr>
            </w:pPr>
            <w:r w:rsidRPr="00745010">
              <w:rPr>
                <w:b/>
                <w:sz w:val="16"/>
                <w:szCs w:val="16"/>
              </w:rPr>
              <w:t xml:space="preserve">Ч 3.3 </w:t>
            </w:r>
            <w:r w:rsidRPr="00745010">
              <w:rPr>
                <w:sz w:val="16"/>
                <w:szCs w:val="16"/>
              </w:rPr>
              <w:t>Количество посещений библиотек</w:t>
            </w:r>
          </w:p>
          <w:p w:rsidR="00013780" w:rsidRPr="00582EDE" w:rsidRDefault="008611B9" w:rsidP="008611B9">
            <w:pPr>
              <w:pStyle w:val="afffd"/>
              <w:rPr>
                <w:rFonts w:ascii="Times New Roman" w:hAnsi="Times New Roman" w:cs="Times New Roman"/>
              </w:rPr>
            </w:pPr>
            <w:r w:rsidRPr="00745010">
              <w:rPr>
                <w:rFonts w:ascii="Times New Roman" w:hAnsi="Times New Roman" w:cs="Times New Roman"/>
                <w:b/>
                <w:sz w:val="16"/>
                <w:szCs w:val="16"/>
              </w:rPr>
              <w:t>Ч 3.4.</w:t>
            </w:r>
            <w:r w:rsidRPr="00745010">
              <w:rPr>
                <w:rFonts w:ascii="Times New Roman" w:hAnsi="Times New Roman" w:cs="Times New Roman"/>
                <w:sz w:val="16"/>
                <w:szCs w:val="16"/>
              </w:rPr>
              <w:t xml:space="preserve"> Объем электронных каталогов в библиотеках города</w:t>
            </w:r>
          </w:p>
        </w:tc>
      </w:tr>
      <w:tr w:rsidR="00013780" w:rsidRPr="00582EDE" w:rsidTr="00013780">
        <w:tc>
          <w:tcPr>
            <w:tcW w:w="568" w:type="dxa"/>
            <w:tcBorders>
              <w:top w:val="single" w:sz="4" w:space="0" w:color="auto"/>
              <w:bottom w:val="single" w:sz="4" w:space="0" w:color="auto"/>
              <w:right w:val="single" w:sz="4" w:space="0" w:color="auto"/>
            </w:tcBorders>
            <w:vAlign w:val="center"/>
          </w:tcPr>
          <w:p w:rsidR="00013780" w:rsidRPr="00C2197C" w:rsidRDefault="00013780" w:rsidP="00D52C1A">
            <w:pPr>
              <w:pStyle w:val="ConsPlusCell"/>
              <w:jc w:val="center"/>
              <w:rPr>
                <w:rFonts w:ascii="Times New Roman" w:hAnsi="Times New Roman"/>
                <w:sz w:val="18"/>
                <w:szCs w:val="18"/>
              </w:rPr>
            </w:pPr>
            <w:r w:rsidRPr="00C2197C">
              <w:rPr>
                <w:rFonts w:ascii="Times New Roman" w:hAnsi="Times New Roman"/>
                <w:sz w:val="18"/>
                <w:szCs w:val="18"/>
              </w:rPr>
              <w:t>11</w:t>
            </w:r>
          </w:p>
        </w:tc>
        <w:tc>
          <w:tcPr>
            <w:tcW w:w="4536" w:type="dxa"/>
            <w:tcBorders>
              <w:top w:val="single" w:sz="4" w:space="0" w:color="auto"/>
              <w:left w:val="single" w:sz="4" w:space="0" w:color="auto"/>
              <w:bottom w:val="single" w:sz="4" w:space="0" w:color="auto"/>
              <w:right w:val="single" w:sz="4" w:space="0" w:color="auto"/>
            </w:tcBorders>
            <w:vAlign w:val="center"/>
          </w:tcPr>
          <w:p w:rsidR="00013780" w:rsidRPr="00C2197C" w:rsidRDefault="00013780" w:rsidP="00D52C1A">
            <w:pPr>
              <w:autoSpaceDE w:val="0"/>
              <w:autoSpaceDN w:val="0"/>
              <w:adjustRightInd w:val="0"/>
              <w:spacing w:after="0" w:line="240" w:lineRule="auto"/>
              <w:rPr>
                <w:rFonts w:ascii="Times New Roman" w:hAnsi="Times New Roman"/>
                <w:sz w:val="18"/>
                <w:szCs w:val="18"/>
              </w:rPr>
            </w:pPr>
            <w:r w:rsidRPr="00C2197C">
              <w:rPr>
                <w:rFonts w:ascii="Times New Roman" w:hAnsi="Times New Roman"/>
                <w:sz w:val="18"/>
                <w:szCs w:val="18"/>
              </w:rPr>
              <w:t>количество библиографических записей в электронных каталогах муниципальных библиотек</w:t>
            </w:r>
          </w:p>
        </w:tc>
        <w:tc>
          <w:tcPr>
            <w:tcW w:w="1078" w:type="dxa"/>
            <w:tcBorders>
              <w:top w:val="single" w:sz="4" w:space="0" w:color="auto"/>
              <w:left w:val="single" w:sz="4" w:space="0" w:color="auto"/>
              <w:bottom w:val="single" w:sz="4" w:space="0" w:color="auto"/>
              <w:right w:val="single" w:sz="4" w:space="0" w:color="auto"/>
            </w:tcBorders>
            <w:vAlign w:val="center"/>
          </w:tcPr>
          <w:p w:rsidR="00013780" w:rsidRPr="00C2197C" w:rsidRDefault="00013780" w:rsidP="00D52C1A">
            <w:pPr>
              <w:pStyle w:val="ConsPlusCell"/>
              <w:jc w:val="center"/>
              <w:rPr>
                <w:rFonts w:ascii="Times New Roman" w:hAnsi="Times New Roman"/>
                <w:sz w:val="18"/>
                <w:szCs w:val="18"/>
              </w:rPr>
            </w:pPr>
            <w:r w:rsidRPr="00C2197C">
              <w:rPr>
                <w:rFonts w:ascii="Times New Roman" w:hAnsi="Times New Roman"/>
                <w:sz w:val="18"/>
                <w:szCs w:val="18"/>
              </w:rPr>
              <w:t>тыс. записей</w:t>
            </w:r>
          </w:p>
        </w:tc>
        <w:tc>
          <w:tcPr>
            <w:tcW w:w="1331" w:type="dxa"/>
            <w:tcBorders>
              <w:top w:val="single" w:sz="4" w:space="0" w:color="auto"/>
              <w:left w:val="single" w:sz="4" w:space="0" w:color="auto"/>
              <w:bottom w:val="single" w:sz="4" w:space="0" w:color="auto"/>
              <w:right w:val="single" w:sz="4" w:space="0" w:color="auto"/>
            </w:tcBorders>
            <w:vAlign w:val="center"/>
          </w:tcPr>
          <w:p w:rsidR="00013780" w:rsidRPr="00C2197C" w:rsidRDefault="004C631A" w:rsidP="00D52C1A">
            <w:pPr>
              <w:spacing w:after="0" w:line="240" w:lineRule="auto"/>
              <w:jc w:val="center"/>
              <w:rPr>
                <w:rFonts w:ascii="Times New Roman" w:hAnsi="Times New Roman"/>
                <w:sz w:val="18"/>
                <w:szCs w:val="18"/>
              </w:rPr>
            </w:pPr>
            <w:r>
              <w:rPr>
                <w:rFonts w:ascii="Times New Roman" w:hAnsi="Times New Roman"/>
                <w:sz w:val="18"/>
                <w:szCs w:val="18"/>
              </w:rPr>
              <w:t>295,795</w:t>
            </w:r>
          </w:p>
        </w:tc>
        <w:tc>
          <w:tcPr>
            <w:tcW w:w="1134" w:type="dxa"/>
            <w:tcBorders>
              <w:top w:val="single" w:sz="4" w:space="0" w:color="auto"/>
              <w:left w:val="single" w:sz="4" w:space="0" w:color="auto"/>
              <w:bottom w:val="single" w:sz="4" w:space="0" w:color="auto"/>
              <w:right w:val="single" w:sz="4" w:space="0" w:color="auto"/>
            </w:tcBorders>
            <w:vAlign w:val="center"/>
          </w:tcPr>
          <w:p w:rsidR="00013780" w:rsidRPr="00C2197C" w:rsidRDefault="00013780" w:rsidP="00D52C1A">
            <w:pPr>
              <w:spacing w:after="0" w:line="240" w:lineRule="auto"/>
              <w:jc w:val="center"/>
              <w:rPr>
                <w:rFonts w:ascii="Times New Roman" w:hAnsi="Times New Roman"/>
                <w:sz w:val="18"/>
                <w:szCs w:val="18"/>
              </w:rPr>
            </w:pPr>
            <w:r w:rsidRPr="00C2197C">
              <w:rPr>
                <w:rFonts w:ascii="Times New Roman" w:hAnsi="Times New Roman"/>
                <w:sz w:val="18"/>
                <w:szCs w:val="18"/>
              </w:rPr>
              <w:t>320,0</w:t>
            </w:r>
          </w:p>
        </w:tc>
        <w:tc>
          <w:tcPr>
            <w:tcW w:w="993" w:type="dxa"/>
            <w:tcBorders>
              <w:top w:val="single" w:sz="4" w:space="0" w:color="auto"/>
              <w:left w:val="single" w:sz="4" w:space="0" w:color="auto"/>
              <w:bottom w:val="single" w:sz="4" w:space="0" w:color="auto"/>
              <w:right w:val="single" w:sz="4" w:space="0" w:color="auto"/>
            </w:tcBorders>
            <w:vAlign w:val="center"/>
          </w:tcPr>
          <w:p w:rsidR="00013780" w:rsidRPr="00C2197C" w:rsidRDefault="00013780" w:rsidP="00D52C1A">
            <w:pPr>
              <w:spacing w:after="0" w:line="240" w:lineRule="auto"/>
              <w:jc w:val="center"/>
              <w:rPr>
                <w:rFonts w:ascii="Times New Roman" w:hAnsi="Times New Roman"/>
                <w:sz w:val="18"/>
                <w:szCs w:val="18"/>
              </w:rPr>
            </w:pPr>
            <w:r w:rsidRPr="00C2197C">
              <w:rPr>
                <w:rFonts w:ascii="Times New Roman" w:hAnsi="Times New Roman"/>
                <w:sz w:val="18"/>
                <w:szCs w:val="18"/>
              </w:rPr>
              <w:t>331</w:t>
            </w:r>
          </w:p>
        </w:tc>
        <w:tc>
          <w:tcPr>
            <w:tcW w:w="3260" w:type="dxa"/>
            <w:tcBorders>
              <w:top w:val="single" w:sz="4" w:space="0" w:color="auto"/>
              <w:left w:val="single" w:sz="4" w:space="0" w:color="auto"/>
              <w:bottom w:val="single" w:sz="4" w:space="0" w:color="auto"/>
              <w:right w:val="single" w:sz="4" w:space="0" w:color="auto"/>
            </w:tcBorders>
          </w:tcPr>
          <w:p w:rsidR="00A81264" w:rsidRPr="00331B3C" w:rsidRDefault="00A81264" w:rsidP="00A81264">
            <w:pPr>
              <w:pStyle w:val="ConsPlusNormal"/>
              <w:widowControl/>
              <w:ind w:firstLine="0"/>
              <w:rPr>
                <w:rFonts w:ascii="Times New Roman" w:hAnsi="Times New Roman" w:cs="Times New Roman"/>
                <w:color w:val="000000"/>
                <w:sz w:val="18"/>
                <w:szCs w:val="18"/>
              </w:rPr>
            </w:pPr>
            <w:r w:rsidRPr="00331B3C">
              <w:rPr>
                <w:rFonts w:ascii="Times New Roman" w:hAnsi="Times New Roman" w:cs="Times New Roman"/>
                <w:color w:val="000000"/>
                <w:sz w:val="18"/>
                <w:szCs w:val="18"/>
              </w:rPr>
              <w:t xml:space="preserve">Планировалось в 2016 г. занести в электронный каталог 30 тысяч записей к плану 2015 г.(290 </w:t>
            </w:r>
            <w:proofErr w:type="spellStart"/>
            <w:r w:rsidRPr="00331B3C">
              <w:rPr>
                <w:rFonts w:ascii="Times New Roman" w:hAnsi="Times New Roman" w:cs="Times New Roman"/>
                <w:color w:val="000000"/>
                <w:sz w:val="18"/>
                <w:szCs w:val="18"/>
              </w:rPr>
              <w:t>тыс</w:t>
            </w:r>
            <w:proofErr w:type="gramStart"/>
            <w:r w:rsidRPr="00331B3C">
              <w:rPr>
                <w:rFonts w:ascii="Times New Roman" w:hAnsi="Times New Roman" w:cs="Times New Roman"/>
                <w:color w:val="000000"/>
                <w:sz w:val="18"/>
                <w:szCs w:val="18"/>
              </w:rPr>
              <w:t>.з</w:t>
            </w:r>
            <w:proofErr w:type="gramEnd"/>
            <w:r w:rsidRPr="00331B3C">
              <w:rPr>
                <w:rFonts w:ascii="Times New Roman" w:hAnsi="Times New Roman" w:cs="Times New Roman"/>
                <w:color w:val="000000"/>
                <w:sz w:val="18"/>
                <w:szCs w:val="18"/>
              </w:rPr>
              <w:t>аписей</w:t>
            </w:r>
            <w:proofErr w:type="spellEnd"/>
            <w:r w:rsidRPr="00331B3C">
              <w:rPr>
                <w:rFonts w:ascii="Times New Roman" w:hAnsi="Times New Roman" w:cs="Times New Roman"/>
                <w:color w:val="000000"/>
                <w:sz w:val="18"/>
                <w:szCs w:val="18"/>
              </w:rPr>
              <w:t>), по факту электронный библиотечный ресурс пополнился на 41 тыс. записей к плану 2015 года</w:t>
            </w:r>
            <w:r w:rsidR="00331B3C" w:rsidRPr="00331B3C">
              <w:rPr>
                <w:rFonts w:ascii="Times New Roman" w:hAnsi="Times New Roman" w:cs="Times New Roman"/>
                <w:color w:val="000000"/>
                <w:sz w:val="18"/>
                <w:szCs w:val="18"/>
              </w:rPr>
              <w:t>.</w:t>
            </w:r>
          </w:p>
          <w:p w:rsidR="00013780" w:rsidRPr="00582EDE" w:rsidRDefault="00013780" w:rsidP="00D52C1A">
            <w:pPr>
              <w:pStyle w:val="afffd"/>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013780" w:rsidRPr="00582EDE" w:rsidRDefault="008611B9" w:rsidP="00D52C1A">
            <w:pPr>
              <w:pStyle w:val="afffd"/>
              <w:rPr>
                <w:rFonts w:ascii="Times New Roman" w:hAnsi="Times New Roman" w:cs="Times New Roman"/>
              </w:rPr>
            </w:pPr>
            <w:r w:rsidRPr="00745010">
              <w:rPr>
                <w:rFonts w:ascii="Times New Roman" w:hAnsi="Times New Roman" w:cs="Times New Roman"/>
                <w:b/>
                <w:sz w:val="16"/>
                <w:szCs w:val="16"/>
              </w:rPr>
              <w:t>Ч 3.4.</w:t>
            </w:r>
            <w:r w:rsidRPr="00745010">
              <w:rPr>
                <w:rFonts w:ascii="Times New Roman" w:hAnsi="Times New Roman" w:cs="Times New Roman"/>
                <w:sz w:val="16"/>
                <w:szCs w:val="16"/>
              </w:rPr>
              <w:t xml:space="preserve"> Объем электронных каталогов в библиотеках города</w:t>
            </w:r>
          </w:p>
        </w:tc>
      </w:tr>
      <w:tr w:rsidR="00013780" w:rsidRPr="00582EDE" w:rsidTr="00013780">
        <w:tc>
          <w:tcPr>
            <w:tcW w:w="568" w:type="dxa"/>
            <w:tcBorders>
              <w:top w:val="single" w:sz="4" w:space="0" w:color="auto"/>
              <w:bottom w:val="single" w:sz="4" w:space="0" w:color="auto"/>
              <w:right w:val="single" w:sz="4" w:space="0" w:color="auto"/>
            </w:tcBorders>
            <w:vAlign w:val="center"/>
          </w:tcPr>
          <w:p w:rsidR="00013780" w:rsidRPr="00C2197C" w:rsidRDefault="00013780" w:rsidP="00D52C1A">
            <w:pPr>
              <w:pStyle w:val="ConsPlusCell"/>
              <w:jc w:val="center"/>
              <w:rPr>
                <w:rFonts w:ascii="Times New Roman" w:hAnsi="Times New Roman"/>
                <w:sz w:val="18"/>
                <w:szCs w:val="18"/>
              </w:rPr>
            </w:pPr>
            <w:r w:rsidRPr="00C2197C">
              <w:rPr>
                <w:rFonts w:ascii="Times New Roman" w:hAnsi="Times New Roman"/>
                <w:sz w:val="18"/>
                <w:szCs w:val="18"/>
              </w:rPr>
              <w:t>12</w:t>
            </w:r>
          </w:p>
        </w:tc>
        <w:tc>
          <w:tcPr>
            <w:tcW w:w="4536" w:type="dxa"/>
            <w:tcBorders>
              <w:top w:val="single" w:sz="4" w:space="0" w:color="auto"/>
              <w:left w:val="single" w:sz="4" w:space="0" w:color="auto"/>
              <w:bottom w:val="single" w:sz="4" w:space="0" w:color="auto"/>
              <w:right w:val="single" w:sz="4" w:space="0" w:color="auto"/>
            </w:tcBorders>
            <w:vAlign w:val="center"/>
          </w:tcPr>
          <w:p w:rsidR="00013780" w:rsidRPr="00C2197C" w:rsidRDefault="00013780" w:rsidP="00D52C1A">
            <w:pPr>
              <w:spacing w:after="0" w:line="240" w:lineRule="auto"/>
              <w:rPr>
                <w:rFonts w:ascii="Times New Roman" w:hAnsi="Times New Roman"/>
                <w:sz w:val="18"/>
                <w:szCs w:val="18"/>
              </w:rPr>
            </w:pPr>
            <w:r w:rsidRPr="00C2197C">
              <w:rPr>
                <w:rFonts w:ascii="Times New Roman" w:hAnsi="Times New Roman"/>
                <w:sz w:val="18"/>
                <w:szCs w:val="18"/>
              </w:rPr>
              <w:t xml:space="preserve">количество документов, внесенных в электронный каталог муниципальных библиотек </w:t>
            </w:r>
          </w:p>
        </w:tc>
        <w:tc>
          <w:tcPr>
            <w:tcW w:w="1078" w:type="dxa"/>
            <w:tcBorders>
              <w:top w:val="single" w:sz="4" w:space="0" w:color="auto"/>
              <w:left w:val="single" w:sz="4" w:space="0" w:color="auto"/>
              <w:bottom w:val="single" w:sz="4" w:space="0" w:color="auto"/>
              <w:right w:val="single" w:sz="4" w:space="0" w:color="auto"/>
            </w:tcBorders>
            <w:vAlign w:val="center"/>
          </w:tcPr>
          <w:p w:rsidR="00013780" w:rsidRPr="00C2197C" w:rsidRDefault="00013780" w:rsidP="00D52C1A">
            <w:pPr>
              <w:spacing w:after="0" w:line="240" w:lineRule="auto"/>
              <w:jc w:val="center"/>
              <w:rPr>
                <w:rFonts w:ascii="Times New Roman" w:hAnsi="Times New Roman"/>
                <w:sz w:val="18"/>
                <w:szCs w:val="18"/>
              </w:rPr>
            </w:pPr>
            <w:r w:rsidRPr="00C2197C">
              <w:rPr>
                <w:rFonts w:ascii="Times New Roman" w:hAnsi="Times New Roman"/>
                <w:sz w:val="18"/>
                <w:szCs w:val="18"/>
              </w:rPr>
              <w:t>тыс. ед.</w:t>
            </w:r>
          </w:p>
        </w:tc>
        <w:tc>
          <w:tcPr>
            <w:tcW w:w="1331" w:type="dxa"/>
            <w:tcBorders>
              <w:top w:val="single" w:sz="4" w:space="0" w:color="auto"/>
              <w:left w:val="single" w:sz="4" w:space="0" w:color="auto"/>
              <w:bottom w:val="single" w:sz="4" w:space="0" w:color="auto"/>
              <w:right w:val="single" w:sz="4" w:space="0" w:color="auto"/>
            </w:tcBorders>
            <w:vAlign w:val="center"/>
          </w:tcPr>
          <w:p w:rsidR="00013780" w:rsidRPr="00C2197C" w:rsidRDefault="004C631A" w:rsidP="00D52C1A">
            <w:pPr>
              <w:spacing w:after="0" w:line="240" w:lineRule="auto"/>
              <w:jc w:val="center"/>
              <w:rPr>
                <w:rFonts w:ascii="Times New Roman" w:hAnsi="Times New Roman"/>
                <w:sz w:val="18"/>
                <w:szCs w:val="18"/>
              </w:rPr>
            </w:pPr>
            <w:r>
              <w:rPr>
                <w:rFonts w:ascii="Times New Roman" w:hAnsi="Times New Roman"/>
                <w:sz w:val="18"/>
                <w:szCs w:val="18"/>
              </w:rPr>
              <w:t>448,14</w:t>
            </w:r>
          </w:p>
        </w:tc>
        <w:tc>
          <w:tcPr>
            <w:tcW w:w="1134" w:type="dxa"/>
            <w:tcBorders>
              <w:top w:val="single" w:sz="4" w:space="0" w:color="auto"/>
              <w:left w:val="single" w:sz="4" w:space="0" w:color="auto"/>
              <w:bottom w:val="single" w:sz="4" w:space="0" w:color="auto"/>
              <w:right w:val="single" w:sz="4" w:space="0" w:color="auto"/>
            </w:tcBorders>
            <w:vAlign w:val="center"/>
          </w:tcPr>
          <w:p w:rsidR="00013780" w:rsidRPr="00C2197C" w:rsidRDefault="00013780" w:rsidP="00D52C1A">
            <w:pPr>
              <w:spacing w:after="0" w:line="240" w:lineRule="auto"/>
              <w:jc w:val="center"/>
              <w:rPr>
                <w:rFonts w:ascii="Times New Roman" w:hAnsi="Times New Roman"/>
                <w:sz w:val="18"/>
                <w:szCs w:val="18"/>
              </w:rPr>
            </w:pPr>
            <w:r w:rsidRPr="00C2197C">
              <w:rPr>
                <w:rFonts w:ascii="Times New Roman" w:hAnsi="Times New Roman"/>
                <w:sz w:val="18"/>
                <w:szCs w:val="18"/>
              </w:rPr>
              <w:t>517,5</w:t>
            </w:r>
          </w:p>
        </w:tc>
        <w:tc>
          <w:tcPr>
            <w:tcW w:w="993" w:type="dxa"/>
            <w:tcBorders>
              <w:top w:val="single" w:sz="4" w:space="0" w:color="auto"/>
              <w:left w:val="single" w:sz="4" w:space="0" w:color="auto"/>
              <w:bottom w:val="single" w:sz="4" w:space="0" w:color="auto"/>
              <w:right w:val="single" w:sz="4" w:space="0" w:color="auto"/>
            </w:tcBorders>
            <w:vAlign w:val="center"/>
          </w:tcPr>
          <w:p w:rsidR="00013780" w:rsidRPr="00C2197C" w:rsidRDefault="00013780" w:rsidP="00D52C1A">
            <w:pPr>
              <w:spacing w:after="0" w:line="240" w:lineRule="auto"/>
              <w:jc w:val="center"/>
              <w:rPr>
                <w:rFonts w:ascii="Times New Roman" w:hAnsi="Times New Roman"/>
                <w:sz w:val="18"/>
                <w:szCs w:val="18"/>
              </w:rPr>
            </w:pPr>
            <w:r w:rsidRPr="00C2197C">
              <w:rPr>
                <w:rFonts w:ascii="Times New Roman" w:hAnsi="Times New Roman"/>
                <w:color w:val="000000"/>
                <w:sz w:val="18"/>
                <w:szCs w:val="18"/>
              </w:rPr>
              <w:t>520,1</w:t>
            </w:r>
          </w:p>
        </w:tc>
        <w:tc>
          <w:tcPr>
            <w:tcW w:w="3260" w:type="dxa"/>
            <w:tcBorders>
              <w:top w:val="single" w:sz="4" w:space="0" w:color="auto"/>
              <w:left w:val="single" w:sz="4" w:space="0" w:color="auto"/>
              <w:bottom w:val="single" w:sz="4" w:space="0" w:color="auto"/>
              <w:right w:val="single" w:sz="4" w:space="0" w:color="auto"/>
            </w:tcBorders>
          </w:tcPr>
          <w:p w:rsidR="00013780" w:rsidRPr="00FC38CB" w:rsidRDefault="00FC38CB" w:rsidP="00FC38CB">
            <w:pPr>
              <w:pStyle w:val="afffd"/>
              <w:rPr>
                <w:rFonts w:ascii="Times New Roman" w:hAnsi="Times New Roman" w:cs="Times New Roman"/>
                <w:sz w:val="18"/>
                <w:szCs w:val="18"/>
              </w:rPr>
            </w:pPr>
            <w:r w:rsidRPr="00FC38CB">
              <w:rPr>
                <w:rFonts w:ascii="Times New Roman" w:hAnsi="Times New Roman" w:cs="Times New Roman"/>
                <w:sz w:val="18"/>
                <w:szCs w:val="18"/>
              </w:rPr>
              <w:t xml:space="preserve">Увеличение электронного каталога произошло за счет увеличения </w:t>
            </w:r>
            <w:r w:rsidRPr="00FC38CB">
              <w:rPr>
                <w:rFonts w:ascii="Times New Roman" w:hAnsi="Times New Roman"/>
                <w:sz w:val="18"/>
                <w:szCs w:val="18"/>
              </w:rPr>
              <w:t xml:space="preserve">количества документов, внесенных в электронный каталог </w:t>
            </w:r>
          </w:p>
        </w:tc>
        <w:tc>
          <w:tcPr>
            <w:tcW w:w="2410" w:type="dxa"/>
            <w:tcBorders>
              <w:top w:val="single" w:sz="4" w:space="0" w:color="auto"/>
              <w:left w:val="single" w:sz="4" w:space="0" w:color="auto"/>
              <w:bottom w:val="single" w:sz="4" w:space="0" w:color="auto"/>
            </w:tcBorders>
          </w:tcPr>
          <w:p w:rsidR="00013780" w:rsidRPr="00582EDE" w:rsidRDefault="008611B9" w:rsidP="00D52C1A">
            <w:pPr>
              <w:pStyle w:val="afffd"/>
              <w:rPr>
                <w:rFonts w:ascii="Times New Roman" w:hAnsi="Times New Roman" w:cs="Times New Roman"/>
              </w:rPr>
            </w:pPr>
            <w:r w:rsidRPr="00745010">
              <w:rPr>
                <w:rFonts w:ascii="Times New Roman" w:hAnsi="Times New Roman" w:cs="Times New Roman"/>
                <w:b/>
                <w:sz w:val="16"/>
                <w:szCs w:val="16"/>
              </w:rPr>
              <w:t>Ч 3.4.</w:t>
            </w:r>
            <w:r w:rsidRPr="00745010">
              <w:rPr>
                <w:rFonts w:ascii="Times New Roman" w:hAnsi="Times New Roman" w:cs="Times New Roman"/>
                <w:sz w:val="16"/>
                <w:szCs w:val="16"/>
              </w:rPr>
              <w:t xml:space="preserve"> Объем электронных каталогов в библиотеках города</w:t>
            </w:r>
          </w:p>
        </w:tc>
      </w:tr>
      <w:tr w:rsidR="00013780" w:rsidRPr="00582EDE" w:rsidTr="00013780">
        <w:tc>
          <w:tcPr>
            <w:tcW w:w="568" w:type="dxa"/>
            <w:tcBorders>
              <w:top w:val="single" w:sz="4" w:space="0" w:color="auto"/>
              <w:bottom w:val="single" w:sz="4" w:space="0" w:color="auto"/>
              <w:right w:val="single" w:sz="4" w:space="0" w:color="auto"/>
            </w:tcBorders>
            <w:vAlign w:val="center"/>
          </w:tcPr>
          <w:p w:rsidR="00013780" w:rsidRPr="00C2197C" w:rsidRDefault="00013780" w:rsidP="00D52C1A">
            <w:pPr>
              <w:pStyle w:val="ConsPlusCell"/>
              <w:jc w:val="center"/>
              <w:rPr>
                <w:rFonts w:ascii="Times New Roman" w:hAnsi="Times New Roman"/>
                <w:sz w:val="18"/>
                <w:szCs w:val="18"/>
              </w:rPr>
            </w:pPr>
            <w:r w:rsidRPr="00C2197C">
              <w:rPr>
                <w:rFonts w:ascii="Times New Roman" w:hAnsi="Times New Roman"/>
                <w:sz w:val="18"/>
                <w:szCs w:val="18"/>
              </w:rPr>
              <w:t>13</w:t>
            </w:r>
          </w:p>
        </w:tc>
        <w:tc>
          <w:tcPr>
            <w:tcW w:w="4536" w:type="dxa"/>
            <w:tcBorders>
              <w:top w:val="single" w:sz="4" w:space="0" w:color="auto"/>
              <w:left w:val="single" w:sz="4" w:space="0" w:color="auto"/>
              <w:bottom w:val="single" w:sz="4" w:space="0" w:color="auto"/>
              <w:right w:val="single" w:sz="4" w:space="0" w:color="auto"/>
            </w:tcBorders>
            <w:vAlign w:val="center"/>
          </w:tcPr>
          <w:p w:rsidR="00013780" w:rsidRPr="00C2197C" w:rsidRDefault="00013780" w:rsidP="00D52C1A">
            <w:pPr>
              <w:autoSpaceDE w:val="0"/>
              <w:autoSpaceDN w:val="0"/>
              <w:adjustRightInd w:val="0"/>
              <w:spacing w:after="0" w:line="240" w:lineRule="auto"/>
              <w:rPr>
                <w:rFonts w:ascii="Times New Roman" w:hAnsi="Times New Roman"/>
                <w:sz w:val="18"/>
                <w:szCs w:val="18"/>
              </w:rPr>
            </w:pPr>
            <w:r w:rsidRPr="00C2197C">
              <w:rPr>
                <w:rFonts w:ascii="Times New Roman" w:hAnsi="Times New Roman"/>
                <w:sz w:val="18"/>
                <w:szCs w:val="18"/>
              </w:rPr>
              <w:t xml:space="preserve">уровень комплектования книжных фондов библиотек </w:t>
            </w:r>
          </w:p>
        </w:tc>
        <w:tc>
          <w:tcPr>
            <w:tcW w:w="1078" w:type="dxa"/>
            <w:tcBorders>
              <w:top w:val="single" w:sz="4" w:space="0" w:color="auto"/>
              <w:left w:val="single" w:sz="4" w:space="0" w:color="auto"/>
              <w:bottom w:val="single" w:sz="4" w:space="0" w:color="auto"/>
              <w:right w:val="single" w:sz="4" w:space="0" w:color="auto"/>
            </w:tcBorders>
            <w:vAlign w:val="center"/>
          </w:tcPr>
          <w:p w:rsidR="00013780" w:rsidRPr="00C2197C" w:rsidRDefault="00013780" w:rsidP="00D52C1A">
            <w:pPr>
              <w:spacing w:after="0" w:line="240" w:lineRule="auto"/>
              <w:jc w:val="center"/>
              <w:rPr>
                <w:rFonts w:ascii="Times New Roman" w:hAnsi="Times New Roman"/>
                <w:sz w:val="18"/>
                <w:szCs w:val="18"/>
              </w:rPr>
            </w:pPr>
            <w:r w:rsidRPr="00C2197C">
              <w:rPr>
                <w:rFonts w:ascii="Times New Roman" w:hAnsi="Times New Roman"/>
                <w:sz w:val="18"/>
                <w:szCs w:val="18"/>
              </w:rPr>
              <w:t>экз. на 1тыс. жителей</w:t>
            </w:r>
          </w:p>
        </w:tc>
        <w:tc>
          <w:tcPr>
            <w:tcW w:w="1331" w:type="dxa"/>
            <w:tcBorders>
              <w:top w:val="single" w:sz="4" w:space="0" w:color="auto"/>
              <w:left w:val="single" w:sz="4" w:space="0" w:color="auto"/>
              <w:bottom w:val="single" w:sz="4" w:space="0" w:color="auto"/>
              <w:right w:val="single" w:sz="4" w:space="0" w:color="auto"/>
            </w:tcBorders>
            <w:vAlign w:val="center"/>
          </w:tcPr>
          <w:p w:rsidR="00013780" w:rsidRPr="00C2197C" w:rsidRDefault="004C631A" w:rsidP="00D52C1A">
            <w:pPr>
              <w:spacing w:after="0" w:line="240" w:lineRule="auto"/>
              <w:jc w:val="center"/>
              <w:rPr>
                <w:rFonts w:ascii="Times New Roman" w:hAnsi="Times New Roman"/>
                <w:sz w:val="18"/>
                <w:szCs w:val="18"/>
              </w:rPr>
            </w:pPr>
            <w:r>
              <w:rPr>
                <w:rFonts w:ascii="Times New Roman" w:hAnsi="Times New Roman"/>
                <w:sz w:val="18"/>
                <w:szCs w:val="18"/>
              </w:rPr>
              <w:t>3,1</w:t>
            </w:r>
          </w:p>
        </w:tc>
        <w:tc>
          <w:tcPr>
            <w:tcW w:w="1134" w:type="dxa"/>
            <w:tcBorders>
              <w:top w:val="single" w:sz="4" w:space="0" w:color="auto"/>
              <w:left w:val="single" w:sz="4" w:space="0" w:color="auto"/>
              <w:bottom w:val="single" w:sz="4" w:space="0" w:color="auto"/>
              <w:right w:val="single" w:sz="4" w:space="0" w:color="auto"/>
            </w:tcBorders>
            <w:vAlign w:val="center"/>
          </w:tcPr>
          <w:p w:rsidR="00013780" w:rsidRPr="00C2197C" w:rsidRDefault="00013780" w:rsidP="00D52C1A">
            <w:pPr>
              <w:spacing w:after="0" w:line="240" w:lineRule="auto"/>
              <w:jc w:val="center"/>
              <w:rPr>
                <w:rFonts w:ascii="Times New Roman" w:hAnsi="Times New Roman"/>
                <w:sz w:val="18"/>
                <w:szCs w:val="18"/>
              </w:rPr>
            </w:pPr>
            <w:r w:rsidRPr="00C2197C">
              <w:rPr>
                <w:rFonts w:ascii="Times New Roman" w:hAnsi="Times New Roman"/>
                <w:sz w:val="18"/>
                <w:szCs w:val="18"/>
              </w:rPr>
              <w:t>2,28</w:t>
            </w:r>
          </w:p>
        </w:tc>
        <w:tc>
          <w:tcPr>
            <w:tcW w:w="993" w:type="dxa"/>
            <w:tcBorders>
              <w:top w:val="single" w:sz="4" w:space="0" w:color="auto"/>
              <w:left w:val="single" w:sz="4" w:space="0" w:color="auto"/>
              <w:bottom w:val="single" w:sz="4" w:space="0" w:color="auto"/>
              <w:right w:val="single" w:sz="4" w:space="0" w:color="auto"/>
            </w:tcBorders>
            <w:vAlign w:val="center"/>
          </w:tcPr>
          <w:p w:rsidR="00013780" w:rsidRPr="00C2197C" w:rsidRDefault="00013780" w:rsidP="00D52C1A">
            <w:pPr>
              <w:spacing w:after="0" w:line="240" w:lineRule="auto"/>
              <w:jc w:val="center"/>
              <w:rPr>
                <w:rFonts w:ascii="Times New Roman" w:hAnsi="Times New Roman"/>
                <w:sz w:val="18"/>
                <w:szCs w:val="18"/>
              </w:rPr>
            </w:pPr>
            <w:r w:rsidRPr="00C2197C">
              <w:rPr>
                <w:rFonts w:ascii="Times New Roman" w:hAnsi="Times New Roman"/>
                <w:sz w:val="18"/>
                <w:szCs w:val="18"/>
              </w:rPr>
              <w:t>2,09</w:t>
            </w:r>
          </w:p>
        </w:tc>
        <w:tc>
          <w:tcPr>
            <w:tcW w:w="3260" w:type="dxa"/>
            <w:tcBorders>
              <w:top w:val="single" w:sz="4" w:space="0" w:color="auto"/>
              <w:left w:val="single" w:sz="4" w:space="0" w:color="auto"/>
              <w:bottom w:val="single" w:sz="4" w:space="0" w:color="auto"/>
              <w:right w:val="single" w:sz="4" w:space="0" w:color="auto"/>
            </w:tcBorders>
          </w:tcPr>
          <w:p w:rsidR="00013780" w:rsidRPr="004C631A" w:rsidRDefault="004C631A" w:rsidP="006A742A">
            <w:pPr>
              <w:pStyle w:val="afffd"/>
              <w:rPr>
                <w:rFonts w:ascii="Times New Roman" w:hAnsi="Times New Roman" w:cs="Times New Roman"/>
              </w:rPr>
            </w:pPr>
            <w:r w:rsidRPr="004C631A">
              <w:rPr>
                <w:rFonts w:ascii="Times New Roman" w:hAnsi="Times New Roman"/>
                <w:sz w:val="18"/>
                <w:szCs w:val="18"/>
              </w:rPr>
              <w:t>В 2016г. на учет поставлено 14305 экземпляров документов (меньше чем в 2015г. на 7140 экз.), было меньше даров от читателей</w:t>
            </w:r>
            <w:r w:rsidR="006A742A">
              <w:rPr>
                <w:rFonts w:ascii="Times New Roman" w:hAnsi="Times New Roman"/>
                <w:sz w:val="18"/>
                <w:szCs w:val="18"/>
              </w:rPr>
              <w:t xml:space="preserve">, а также </w:t>
            </w:r>
            <w:r w:rsidRPr="004C631A">
              <w:rPr>
                <w:rFonts w:ascii="Times New Roman" w:hAnsi="Times New Roman"/>
                <w:sz w:val="18"/>
                <w:szCs w:val="18"/>
              </w:rPr>
              <w:t>закончены внутренние переводы из закрытых библиотек №5 и №12. На 31.12.2016г. количество книжного фонда составило 683505 экземпляров.</w:t>
            </w:r>
          </w:p>
        </w:tc>
        <w:tc>
          <w:tcPr>
            <w:tcW w:w="2410" w:type="dxa"/>
            <w:tcBorders>
              <w:top w:val="single" w:sz="4" w:space="0" w:color="auto"/>
              <w:left w:val="single" w:sz="4" w:space="0" w:color="auto"/>
              <w:bottom w:val="single" w:sz="4" w:space="0" w:color="auto"/>
            </w:tcBorders>
          </w:tcPr>
          <w:p w:rsidR="008611B9" w:rsidRPr="00745010" w:rsidRDefault="008611B9" w:rsidP="008611B9">
            <w:pPr>
              <w:pStyle w:val="ConsPlusCell"/>
              <w:ind w:left="-21" w:right="-108"/>
              <w:rPr>
                <w:rFonts w:ascii="Times New Roman" w:hAnsi="Times New Roman"/>
                <w:sz w:val="16"/>
                <w:szCs w:val="16"/>
              </w:rPr>
            </w:pPr>
            <w:r w:rsidRPr="00745010">
              <w:rPr>
                <w:rFonts w:ascii="Times New Roman" w:hAnsi="Times New Roman"/>
                <w:b/>
                <w:sz w:val="16"/>
                <w:szCs w:val="16"/>
              </w:rPr>
              <w:t xml:space="preserve">Ч 3.1. </w:t>
            </w:r>
            <w:r w:rsidRPr="00745010">
              <w:rPr>
                <w:rFonts w:ascii="Times New Roman" w:hAnsi="Times New Roman"/>
                <w:sz w:val="16"/>
                <w:szCs w:val="16"/>
              </w:rPr>
              <w:t>Количество посещений горожанами учреждений/ мероприятий культуры</w:t>
            </w:r>
          </w:p>
          <w:p w:rsidR="008611B9" w:rsidRPr="00745010" w:rsidRDefault="008611B9" w:rsidP="008611B9">
            <w:pPr>
              <w:pStyle w:val="27"/>
              <w:ind w:left="-21" w:right="-108"/>
              <w:rPr>
                <w:bCs/>
                <w:sz w:val="16"/>
                <w:szCs w:val="16"/>
              </w:rPr>
            </w:pPr>
            <w:r w:rsidRPr="00745010">
              <w:rPr>
                <w:b/>
                <w:sz w:val="16"/>
                <w:szCs w:val="16"/>
              </w:rPr>
              <w:t xml:space="preserve">Ч 3.3 </w:t>
            </w:r>
            <w:r w:rsidRPr="00745010">
              <w:rPr>
                <w:sz w:val="16"/>
                <w:szCs w:val="16"/>
              </w:rPr>
              <w:t>Количество посещений библиотек</w:t>
            </w:r>
          </w:p>
          <w:p w:rsidR="00013780" w:rsidRPr="00582EDE" w:rsidRDefault="008611B9" w:rsidP="008611B9">
            <w:pPr>
              <w:pStyle w:val="afffd"/>
              <w:rPr>
                <w:rFonts w:ascii="Times New Roman" w:hAnsi="Times New Roman" w:cs="Times New Roman"/>
              </w:rPr>
            </w:pPr>
            <w:r w:rsidRPr="00745010">
              <w:rPr>
                <w:rFonts w:ascii="Times New Roman" w:hAnsi="Times New Roman" w:cs="Times New Roman"/>
                <w:b/>
                <w:sz w:val="16"/>
                <w:szCs w:val="16"/>
              </w:rPr>
              <w:t>Ч 3.4.</w:t>
            </w:r>
            <w:r w:rsidRPr="00745010">
              <w:rPr>
                <w:rFonts w:ascii="Times New Roman" w:hAnsi="Times New Roman" w:cs="Times New Roman"/>
                <w:sz w:val="16"/>
                <w:szCs w:val="16"/>
              </w:rPr>
              <w:t xml:space="preserve"> Объем электронных каталогов в библиотеках города</w:t>
            </w:r>
          </w:p>
        </w:tc>
      </w:tr>
      <w:tr w:rsidR="00013780" w:rsidRPr="00582EDE" w:rsidTr="00013780">
        <w:trPr>
          <w:trHeight w:val="100"/>
        </w:trPr>
        <w:tc>
          <w:tcPr>
            <w:tcW w:w="568" w:type="dxa"/>
            <w:tcBorders>
              <w:top w:val="single" w:sz="4" w:space="0" w:color="auto"/>
              <w:bottom w:val="single" w:sz="4" w:space="0" w:color="auto"/>
              <w:right w:val="single" w:sz="4" w:space="0" w:color="auto"/>
            </w:tcBorders>
            <w:vAlign w:val="center"/>
          </w:tcPr>
          <w:p w:rsidR="00013780" w:rsidRPr="00C2197C" w:rsidRDefault="00013780" w:rsidP="00D52C1A">
            <w:pPr>
              <w:spacing w:after="0" w:line="240" w:lineRule="auto"/>
              <w:jc w:val="center"/>
              <w:rPr>
                <w:rFonts w:ascii="Times New Roman" w:hAnsi="Times New Roman"/>
                <w:color w:val="000000"/>
                <w:sz w:val="19"/>
                <w:szCs w:val="19"/>
              </w:rPr>
            </w:pPr>
          </w:p>
        </w:tc>
        <w:tc>
          <w:tcPr>
            <w:tcW w:w="14742" w:type="dxa"/>
            <w:gridSpan w:val="7"/>
            <w:tcBorders>
              <w:top w:val="single" w:sz="4" w:space="0" w:color="auto"/>
              <w:left w:val="single" w:sz="4" w:space="0" w:color="auto"/>
              <w:bottom w:val="single" w:sz="4" w:space="0" w:color="auto"/>
            </w:tcBorders>
            <w:vAlign w:val="center"/>
          </w:tcPr>
          <w:p w:rsidR="00013780" w:rsidRPr="00582EDE" w:rsidRDefault="00013780" w:rsidP="00D52C1A">
            <w:pPr>
              <w:pStyle w:val="afffd"/>
              <w:rPr>
                <w:rFonts w:ascii="Times New Roman" w:hAnsi="Times New Roman" w:cs="Times New Roman"/>
              </w:rPr>
            </w:pPr>
            <w:r w:rsidRPr="00C2197C">
              <w:rPr>
                <w:rFonts w:ascii="Times New Roman" w:hAnsi="Times New Roman"/>
                <w:b/>
                <w:bCs/>
                <w:i/>
                <w:iCs/>
                <w:sz w:val="19"/>
                <w:szCs w:val="19"/>
              </w:rPr>
              <w:t xml:space="preserve">Подпрограмма </w:t>
            </w:r>
            <w:r w:rsidRPr="00D52C1A">
              <w:rPr>
                <w:rFonts w:ascii="Times New Roman" w:hAnsi="Times New Roman"/>
                <w:b/>
                <w:i/>
                <w:sz w:val="20"/>
                <w:szCs w:val="20"/>
              </w:rPr>
              <w:t>2 «Искусство»</w:t>
            </w:r>
          </w:p>
        </w:tc>
      </w:tr>
      <w:tr w:rsidR="00013780" w:rsidRPr="00582EDE" w:rsidTr="00013780">
        <w:tc>
          <w:tcPr>
            <w:tcW w:w="568" w:type="dxa"/>
            <w:tcBorders>
              <w:top w:val="single" w:sz="4" w:space="0" w:color="auto"/>
              <w:bottom w:val="single" w:sz="4" w:space="0" w:color="auto"/>
              <w:right w:val="single" w:sz="4" w:space="0" w:color="auto"/>
            </w:tcBorders>
            <w:vAlign w:val="center"/>
          </w:tcPr>
          <w:p w:rsidR="00013780" w:rsidRPr="00C2197C" w:rsidRDefault="00013780" w:rsidP="00D52C1A">
            <w:pPr>
              <w:pStyle w:val="ConsPlusCell"/>
              <w:jc w:val="center"/>
              <w:rPr>
                <w:rFonts w:ascii="Times New Roman" w:hAnsi="Times New Roman"/>
                <w:sz w:val="20"/>
                <w:szCs w:val="20"/>
              </w:rPr>
            </w:pPr>
            <w:r w:rsidRPr="00C2197C">
              <w:rPr>
                <w:rFonts w:ascii="Times New Roman" w:hAnsi="Times New Roman"/>
                <w:sz w:val="20"/>
                <w:szCs w:val="20"/>
              </w:rPr>
              <w:t>14</w:t>
            </w:r>
          </w:p>
        </w:tc>
        <w:tc>
          <w:tcPr>
            <w:tcW w:w="4536" w:type="dxa"/>
            <w:tcBorders>
              <w:top w:val="single" w:sz="4" w:space="0" w:color="auto"/>
              <w:left w:val="single" w:sz="4" w:space="0" w:color="auto"/>
              <w:bottom w:val="single" w:sz="4" w:space="0" w:color="auto"/>
              <w:right w:val="single" w:sz="4" w:space="0" w:color="auto"/>
            </w:tcBorders>
            <w:vAlign w:val="center"/>
          </w:tcPr>
          <w:p w:rsidR="00013780" w:rsidRPr="00C2197C" w:rsidRDefault="00013780" w:rsidP="00D52C1A">
            <w:pPr>
              <w:spacing w:after="0" w:line="240" w:lineRule="auto"/>
              <w:rPr>
                <w:rFonts w:ascii="Times New Roman" w:hAnsi="Times New Roman"/>
                <w:sz w:val="20"/>
                <w:szCs w:val="20"/>
              </w:rPr>
            </w:pPr>
            <w:r w:rsidRPr="00C2197C">
              <w:rPr>
                <w:rFonts w:ascii="Times New Roman" w:hAnsi="Times New Roman"/>
                <w:sz w:val="20"/>
                <w:szCs w:val="20"/>
              </w:rPr>
              <w:t xml:space="preserve">количество посещений театрально-концертных мероприятий </w:t>
            </w:r>
          </w:p>
        </w:tc>
        <w:tc>
          <w:tcPr>
            <w:tcW w:w="1078" w:type="dxa"/>
            <w:tcBorders>
              <w:top w:val="single" w:sz="4" w:space="0" w:color="auto"/>
              <w:left w:val="single" w:sz="4" w:space="0" w:color="auto"/>
              <w:bottom w:val="single" w:sz="4" w:space="0" w:color="auto"/>
              <w:right w:val="single" w:sz="4" w:space="0" w:color="auto"/>
            </w:tcBorders>
            <w:vAlign w:val="center"/>
          </w:tcPr>
          <w:p w:rsidR="00013780" w:rsidRPr="00C2197C" w:rsidRDefault="00013780" w:rsidP="00D52C1A">
            <w:pPr>
              <w:pStyle w:val="ConsPlusCell"/>
              <w:jc w:val="center"/>
              <w:rPr>
                <w:rFonts w:ascii="Times New Roman" w:hAnsi="Times New Roman"/>
                <w:sz w:val="20"/>
                <w:szCs w:val="20"/>
              </w:rPr>
            </w:pPr>
            <w:r w:rsidRPr="00C2197C">
              <w:rPr>
                <w:rFonts w:ascii="Times New Roman" w:hAnsi="Times New Roman"/>
                <w:sz w:val="20"/>
                <w:szCs w:val="20"/>
              </w:rPr>
              <w:t>Тыс. посещений в год</w:t>
            </w:r>
          </w:p>
        </w:tc>
        <w:tc>
          <w:tcPr>
            <w:tcW w:w="1331" w:type="dxa"/>
            <w:tcBorders>
              <w:top w:val="single" w:sz="4" w:space="0" w:color="auto"/>
              <w:left w:val="single" w:sz="4" w:space="0" w:color="auto"/>
              <w:bottom w:val="single" w:sz="4" w:space="0" w:color="auto"/>
              <w:right w:val="single" w:sz="4" w:space="0" w:color="auto"/>
            </w:tcBorders>
          </w:tcPr>
          <w:p w:rsidR="004C631A" w:rsidRDefault="004C631A" w:rsidP="00013780">
            <w:pPr>
              <w:pStyle w:val="afffd"/>
              <w:jc w:val="center"/>
              <w:rPr>
                <w:rFonts w:ascii="Times New Roman" w:hAnsi="Times New Roman" w:cs="Times New Roman"/>
                <w:sz w:val="20"/>
                <w:szCs w:val="20"/>
              </w:rPr>
            </w:pPr>
          </w:p>
          <w:p w:rsidR="002731D8" w:rsidRDefault="002731D8" w:rsidP="00013780">
            <w:pPr>
              <w:pStyle w:val="afffd"/>
              <w:jc w:val="center"/>
              <w:rPr>
                <w:rFonts w:ascii="Times New Roman" w:hAnsi="Times New Roman" w:cs="Times New Roman"/>
                <w:sz w:val="20"/>
                <w:szCs w:val="20"/>
              </w:rPr>
            </w:pPr>
          </w:p>
          <w:p w:rsidR="002731D8" w:rsidRDefault="002731D8" w:rsidP="00013780">
            <w:pPr>
              <w:pStyle w:val="afffd"/>
              <w:jc w:val="center"/>
              <w:rPr>
                <w:rFonts w:ascii="Times New Roman" w:hAnsi="Times New Roman" w:cs="Times New Roman"/>
                <w:sz w:val="20"/>
                <w:szCs w:val="20"/>
              </w:rPr>
            </w:pPr>
          </w:p>
          <w:p w:rsidR="002731D8" w:rsidRDefault="002731D8" w:rsidP="00013780">
            <w:pPr>
              <w:pStyle w:val="afffd"/>
              <w:jc w:val="center"/>
              <w:rPr>
                <w:rFonts w:ascii="Times New Roman" w:hAnsi="Times New Roman" w:cs="Times New Roman"/>
                <w:sz w:val="20"/>
                <w:szCs w:val="20"/>
              </w:rPr>
            </w:pPr>
          </w:p>
          <w:p w:rsidR="009E7316" w:rsidRDefault="009E7316" w:rsidP="00013780">
            <w:pPr>
              <w:pStyle w:val="afffd"/>
              <w:jc w:val="center"/>
              <w:rPr>
                <w:rFonts w:ascii="Times New Roman" w:hAnsi="Times New Roman" w:cs="Times New Roman"/>
                <w:sz w:val="20"/>
                <w:szCs w:val="20"/>
              </w:rPr>
            </w:pPr>
          </w:p>
          <w:p w:rsidR="009E7316" w:rsidRDefault="009E7316" w:rsidP="00013780">
            <w:pPr>
              <w:pStyle w:val="afffd"/>
              <w:jc w:val="center"/>
              <w:rPr>
                <w:rFonts w:ascii="Times New Roman" w:hAnsi="Times New Roman" w:cs="Times New Roman"/>
                <w:sz w:val="20"/>
                <w:szCs w:val="20"/>
              </w:rPr>
            </w:pPr>
          </w:p>
          <w:p w:rsidR="009E7316" w:rsidRDefault="009E7316" w:rsidP="00013780">
            <w:pPr>
              <w:pStyle w:val="afffd"/>
              <w:jc w:val="center"/>
              <w:rPr>
                <w:rFonts w:ascii="Times New Roman" w:hAnsi="Times New Roman" w:cs="Times New Roman"/>
                <w:sz w:val="20"/>
                <w:szCs w:val="20"/>
              </w:rPr>
            </w:pPr>
          </w:p>
          <w:p w:rsidR="00013780" w:rsidRPr="004C631A" w:rsidRDefault="00013780" w:rsidP="00013780">
            <w:pPr>
              <w:pStyle w:val="afffd"/>
              <w:jc w:val="center"/>
              <w:rPr>
                <w:rFonts w:ascii="Times New Roman" w:hAnsi="Times New Roman" w:cs="Times New Roman"/>
                <w:color w:val="FF0000"/>
                <w:sz w:val="20"/>
                <w:szCs w:val="20"/>
              </w:rPr>
            </w:pPr>
            <w:r w:rsidRPr="004C631A">
              <w:rPr>
                <w:rFonts w:ascii="Times New Roman" w:hAnsi="Times New Roman" w:cs="Times New Roman"/>
                <w:sz w:val="20"/>
                <w:szCs w:val="20"/>
              </w:rPr>
              <w:t>112,1</w:t>
            </w:r>
          </w:p>
        </w:tc>
        <w:tc>
          <w:tcPr>
            <w:tcW w:w="1134" w:type="dxa"/>
            <w:tcBorders>
              <w:top w:val="single" w:sz="4" w:space="0" w:color="auto"/>
              <w:left w:val="single" w:sz="4" w:space="0" w:color="auto"/>
              <w:bottom w:val="single" w:sz="4" w:space="0" w:color="auto"/>
              <w:right w:val="single" w:sz="4" w:space="0" w:color="auto"/>
            </w:tcBorders>
            <w:vAlign w:val="center"/>
          </w:tcPr>
          <w:p w:rsidR="00AB62F1" w:rsidRDefault="00AB62F1" w:rsidP="00D52C1A">
            <w:pPr>
              <w:spacing w:after="0" w:line="240" w:lineRule="auto"/>
              <w:jc w:val="center"/>
              <w:rPr>
                <w:rFonts w:ascii="Times New Roman" w:hAnsi="Times New Roman"/>
                <w:sz w:val="20"/>
                <w:szCs w:val="20"/>
              </w:rPr>
            </w:pPr>
          </w:p>
          <w:p w:rsidR="00013780" w:rsidRPr="00C2197C" w:rsidRDefault="00013780" w:rsidP="00D52C1A">
            <w:pPr>
              <w:spacing w:after="0" w:line="240" w:lineRule="auto"/>
              <w:jc w:val="center"/>
              <w:rPr>
                <w:rFonts w:ascii="Times New Roman" w:hAnsi="Times New Roman"/>
                <w:sz w:val="20"/>
                <w:szCs w:val="20"/>
              </w:rPr>
            </w:pPr>
            <w:r w:rsidRPr="00C2197C">
              <w:rPr>
                <w:rFonts w:ascii="Times New Roman" w:hAnsi="Times New Roman"/>
                <w:sz w:val="20"/>
                <w:szCs w:val="20"/>
              </w:rPr>
              <w:t>120,2</w:t>
            </w:r>
          </w:p>
        </w:tc>
        <w:tc>
          <w:tcPr>
            <w:tcW w:w="993" w:type="dxa"/>
            <w:tcBorders>
              <w:top w:val="single" w:sz="4" w:space="0" w:color="auto"/>
              <w:left w:val="single" w:sz="4" w:space="0" w:color="auto"/>
              <w:bottom w:val="single" w:sz="4" w:space="0" w:color="auto"/>
              <w:right w:val="single" w:sz="4" w:space="0" w:color="auto"/>
            </w:tcBorders>
            <w:vAlign w:val="center"/>
          </w:tcPr>
          <w:p w:rsidR="00AB62F1" w:rsidRDefault="00AB62F1" w:rsidP="00D52C1A">
            <w:pPr>
              <w:spacing w:after="0" w:line="240" w:lineRule="auto"/>
              <w:jc w:val="center"/>
              <w:rPr>
                <w:rFonts w:ascii="Times New Roman" w:hAnsi="Times New Roman"/>
                <w:sz w:val="20"/>
                <w:szCs w:val="20"/>
              </w:rPr>
            </w:pPr>
          </w:p>
          <w:p w:rsidR="00013780" w:rsidRPr="00C2197C" w:rsidRDefault="00013780" w:rsidP="00D52C1A">
            <w:pPr>
              <w:spacing w:after="0" w:line="240" w:lineRule="auto"/>
              <w:jc w:val="center"/>
              <w:rPr>
                <w:rFonts w:ascii="Times New Roman" w:hAnsi="Times New Roman"/>
                <w:sz w:val="20"/>
                <w:szCs w:val="20"/>
              </w:rPr>
            </w:pPr>
            <w:r w:rsidRPr="00C2197C">
              <w:rPr>
                <w:rFonts w:ascii="Times New Roman" w:hAnsi="Times New Roman"/>
                <w:sz w:val="20"/>
                <w:szCs w:val="20"/>
              </w:rPr>
              <w:t>329,5</w:t>
            </w:r>
          </w:p>
        </w:tc>
        <w:tc>
          <w:tcPr>
            <w:tcW w:w="3260" w:type="dxa"/>
            <w:tcBorders>
              <w:top w:val="single" w:sz="4" w:space="0" w:color="auto"/>
              <w:left w:val="single" w:sz="4" w:space="0" w:color="auto"/>
              <w:bottom w:val="single" w:sz="4" w:space="0" w:color="auto"/>
              <w:right w:val="single" w:sz="4" w:space="0" w:color="auto"/>
            </w:tcBorders>
          </w:tcPr>
          <w:p w:rsidR="0052472F" w:rsidRPr="009E7316" w:rsidRDefault="0052472F" w:rsidP="0052472F">
            <w:pPr>
              <w:pStyle w:val="afffd"/>
              <w:rPr>
                <w:rFonts w:ascii="Times New Roman" w:hAnsi="Times New Roman"/>
                <w:sz w:val="18"/>
                <w:szCs w:val="18"/>
              </w:rPr>
            </w:pPr>
            <w:r w:rsidRPr="009E7316">
              <w:rPr>
                <w:rFonts w:ascii="Times New Roman" w:hAnsi="Times New Roman"/>
                <w:sz w:val="18"/>
                <w:szCs w:val="18"/>
              </w:rPr>
              <w:t>при планировании, все выступления артистов, состоящих в штате клубных учреждений, а также платные и бесплатные выступления участников клубных формирований включены в показатель</w:t>
            </w:r>
            <w:r w:rsidRPr="009E7316">
              <w:rPr>
                <w:rFonts w:ascii="Times New Roman" w:hAnsi="Times New Roman"/>
                <w:spacing w:val="-2"/>
                <w:sz w:val="18"/>
                <w:szCs w:val="18"/>
              </w:rPr>
              <w:t xml:space="preserve"> «число участников культурно-досуговых мероприятий»</w:t>
            </w:r>
            <w:r w:rsidRPr="009E7316">
              <w:rPr>
                <w:rFonts w:ascii="Times New Roman" w:hAnsi="Times New Roman"/>
                <w:sz w:val="18"/>
                <w:szCs w:val="18"/>
              </w:rPr>
              <w:t>. В связи с изменениями в базовом перечне услу</w:t>
            </w:r>
            <w:proofErr w:type="gramStart"/>
            <w:r w:rsidRPr="009E7316">
              <w:rPr>
                <w:rFonts w:ascii="Times New Roman" w:hAnsi="Times New Roman"/>
                <w:sz w:val="18"/>
                <w:szCs w:val="18"/>
              </w:rPr>
              <w:t>г(</w:t>
            </w:r>
            <w:proofErr w:type="gramEnd"/>
            <w:r w:rsidRPr="009E7316">
              <w:rPr>
                <w:rFonts w:ascii="Times New Roman" w:hAnsi="Times New Roman"/>
                <w:sz w:val="18"/>
                <w:szCs w:val="18"/>
              </w:rPr>
              <w:t xml:space="preserve">работ), утвержденном </w:t>
            </w:r>
            <w:proofErr w:type="spellStart"/>
            <w:r w:rsidRPr="009E7316">
              <w:rPr>
                <w:rFonts w:ascii="Times New Roman" w:hAnsi="Times New Roman"/>
                <w:sz w:val="18"/>
                <w:szCs w:val="18"/>
              </w:rPr>
              <w:t>Микультом</w:t>
            </w:r>
            <w:proofErr w:type="spellEnd"/>
            <w:r w:rsidRPr="009E7316">
              <w:rPr>
                <w:rFonts w:ascii="Times New Roman" w:hAnsi="Times New Roman"/>
                <w:sz w:val="18"/>
                <w:szCs w:val="18"/>
              </w:rPr>
              <w:t xml:space="preserve">  РФ, учреждения клубного типа, имеющие в штате профессиональных артистов, стали участвовать в оказании  театрально-концертных услуг по  подпрограмме</w:t>
            </w:r>
          </w:p>
          <w:p w:rsidR="00013780" w:rsidRPr="00582EDE" w:rsidRDefault="0052472F" w:rsidP="0052472F">
            <w:pPr>
              <w:pStyle w:val="afffd"/>
              <w:rPr>
                <w:rFonts w:ascii="Times New Roman" w:hAnsi="Times New Roman" w:cs="Times New Roman"/>
              </w:rPr>
            </w:pPr>
            <w:r w:rsidRPr="009E7316">
              <w:rPr>
                <w:rFonts w:ascii="Times New Roman" w:hAnsi="Times New Roman"/>
                <w:sz w:val="18"/>
                <w:szCs w:val="18"/>
              </w:rPr>
              <w:t xml:space="preserve"> « Искусство»</w:t>
            </w:r>
          </w:p>
        </w:tc>
        <w:tc>
          <w:tcPr>
            <w:tcW w:w="2410" w:type="dxa"/>
            <w:tcBorders>
              <w:top w:val="single" w:sz="4" w:space="0" w:color="auto"/>
              <w:left w:val="single" w:sz="4" w:space="0" w:color="auto"/>
              <w:bottom w:val="single" w:sz="4" w:space="0" w:color="auto"/>
            </w:tcBorders>
          </w:tcPr>
          <w:p w:rsidR="00670083" w:rsidRPr="00745010" w:rsidRDefault="00670083" w:rsidP="00670083">
            <w:pPr>
              <w:pStyle w:val="ConsPlusCell"/>
              <w:ind w:left="-21" w:right="-108"/>
              <w:rPr>
                <w:rFonts w:ascii="Times New Roman" w:hAnsi="Times New Roman"/>
                <w:sz w:val="16"/>
                <w:szCs w:val="16"/>
              </w:rPr>
            </w:pPr>
            <w:r w:rsidRPr="00745010">
              <w:rPr>
                <w:rFonts w:ascii="Times New Roman" w:hAnsi="Times New Roman"/>
                <w:b/>
                <w:sz w:val="16"/>
                <w:szCs w:val="16"/>
              </w:rPr>
              <w:t>Ч 3.1.</w:t>
            </w:r>
            <w:r w:rsidRPr="00745010">
              <w:rPr>
                <w:rFonts w:ascii="Times New Roman" w:hAnsi="Times New Roman"/>
                <w:sz w:val="16"/>
                <w:szCs w:val="16"/>
              </w:rPr>
              <w:t xml:space="preserve"> Количество посещений горожанами учреждений/ мероприятий культуры</w:t>
            </w:r>
          </w:p>
          <w:p w:rsidR="00670083" w:rsidRPr="00745010" w:rsidRDefault="00670083" w:rsidP="00670083">
            <w:pPr>
              <w:pStyle w:val="ConsPlusCell"/>
              <w:ind w:left="-21" w:right="-108"/>
              <w:rPr>
                <w:rFonts w:ascii="Times New Roman" w:hAnsi="Times New Roman"/>
                <w:bCs/>
                <w:sz w:val="16"/>
                <w:szCs w:val="16"/>
              </w:rPr>
            </w:pPr>
            <w:r w:rsidRPr="00745010">
              <w:rPr>
                <w:rFonts w:ascii="Times New Roman" w:hAnsi="Times New Roman"/>
                <w:b/>
                <w:sz w:val="16"/>
                <w:szCs w:val="16"/>
              </w:rPr>
              <w:t>Ч 3.12.</w:t>
            </w:r>
            <w:r w:rsidRPr="00745010">
              <w:rPr>
                <w:rFonts w:ascii="Times New Roman" w:hAnsi="Times New Roman"/>
                <w:sz w:val="16"/>
                <w:szCs w:val="16"/>
              </w:rPr>
              <w:t xml:space="preserve"> Количество посещений мероприятий, проводимых дворцами, театрами, концертными организациями</w:t>
            </w:r>
          </w:p>
          <w:p w:rsidR="00670083" w:rsidRPr="00745010" w:rsidRDefault="00670083" w:rsidP="00670083">
            <w:pPr>
              <w:pStyle w:val="ConsPlusCell"/>
              <w:ind w:left="-21" w:right="-108"/>
              <w:rPr>
                <w:rFonts w:ascii="Times New Roman" w:hAnsi="Times New Roman"/>
                <w:bCs/>
                <w:sz w:val="16"/>
                <w:szCs w:val="16"/>
              </w:rPr>
            </w:pPr>
            <w:r w:rsidRPr="00745010">
              <w:rPr>
                <w:rFonts w:ascii="Times New Roman" w:hAnsi="Times New Roman"/>
                <w:b/>
                <w:bCs/>
                <w:sz w:val="16"/>
                <w:szCs w:val="16"/>
              </w:rPr>
              <w:t>Ч.2.12.</w:t>
            </w:r>
            <w:r w:rsidRPr="00745010">
              <w:rPr>
                <w:rFonts w:ascii="Times New Roman" w:hAnsi="Times New Roman"/>
                <w:bCs/>
                <w:sz w:val="16"/>
                <w:szCs w:val="16"/>
              </w:rPr>
              <w:t xml:space="preserve"> </w:t>
            </w:r>
            <w:r w:rsidRPr="00745010">
              <w:rPr>
                <w:rFonts w:ascii="Times New Roman" w:hAnsi="Times New Roman"/>
                <w:bCs/>
                <w:spacing w:val="-4"/>
                <w:sz w:val="16"/>
                <w:szCs w:val="16"/>
              </w:rPr>
              <w:t>количество ветеранов города, охваченных социокультурными мероприятиями</w:t>
            </w:r>
            <w:r w:rsidRPr="00745010">
              <w:rPr>
                <w:rFonts w:ascii="Times New Roman" w:hAnsi="Times New Roman"/>
                <w:bCs/>
                <w:sz w:val="16"/>
                <w:szCs w:val="16"/>
              </w:rPr>
              <w:t xml:space="preserve"> </w:t>
            </w:r>
          </w:p>
          <w:p w:rsidR="00013780" w:rsidRPr="00582EDE" w:rsidRDefault="00670083" w:rsidP="00670083">
            <w:pPr>
              <w:pStyle w:val="afffd"/>
              <w:rPr>
                <w:rFonts w:ascii="Times New Roman" w:hAnsi="Times New Roman" w:cs="Times New Roman"/>
              </w:rPr>
            </w:pPr>
            <w:r w:rsidRPr="00745010">
              <w:rPr>
                <w:rFonts w:ascii="Times New Roman" w:hAnsi="Times New Roman" w:cs="Times New Roman"/>
                <w:b/>
                <w:bCs/>
                <w:sz w:val="16"/>
                <w:szCs w:val="16"/>
              </w:rPr>
              <w:t>Ч 2.14.</w:t>
            </w:r>
            <w:r w:rsidRPr="00745010">
              <w:rPr>
                <w:rFonts w:ascii="Times New Roman" w:hAnsi="Times New Roman" w:cs="Times New Roman"/>
                <w:bCs/>
                <w:sz w:val="16"/>
                <w:szCs w:val="16"/>
              </w:rPr>
              <w:t xml:space="preserve"> Кол-во ветеранов в общественных и клубных объединениях, организованных на базе учреждений социальной направленности</w:t>
            </w:r>
          </w:p>
        </w:tc>
      </w:tr>
      <w:tr w:rsidR="00013780" w:rsidRPr="00582EDE" w:rsidTr="00013780">
        <w:tc>
          <w:tcPr>
            <w:tcW w:w="568" w:type="dxa"/>
            <w:tcBorders>
              <w:top w:val="single" w:sz="4" w:space="0" w:color="auto"/>
              <w:bottom w:val="single" w:sz="4" w:space="0" w:color="auto"/>
              <w:right w:val="single" w:sz="4" w:space="0" w:color="auto"/>
            </w:tcBorders>
            <w:vAlign w:val="center"/>
          </w:tcPr>
          <w:p w:rsidR="00013780" w:rsidRPr="00C2197C" w:rsidRDefault="00013780" w:rsidP="00D52C1A">
            <w:pPr>
              <w:pStyle w:val="ConsPlusCell"/>
              <w:jc w:val="center"/>
              <w:rPr>
                <w:rFonts w:ascii="Times New Roman" w:hAnsi="Times New Roman"/>
                <w:sz w:val="20"/>
                <w:szCs w:val="20"/>
              </w:rPr>
            </w:pPr>
            <w:r w:rsidRPr="00C2197C">
              <w:rPr>
                <w:rFonts w:ascii="Times New Roman" w:hAnsi="Times New Roman"/>
                <w:sz w:val="20"/>
                <w:szCs w:val="20"/>
              </w:rPr>
              <w:lastRenderedPageBreak/>
              <w:t>15</w:t>
            </w:r>
          </w:p>
        </w:tc>
        <w:tc>
          <w:tcPr>
            <w:tcW w:w="4536" w:type="dxa"/>
            <w:tcBorders>
              <w:top w:val="single" w:sz="4" w:space="0" w:color="auto"/>
              <w:left w:val="single" w:sz="4" w:space="0" w:color="auto"/>
              <w:bottom w:val="single" w:sz="4" w:space="0" w:color="auto"/>
              <w:right w:val="single" w:sz="4" w:space="0" w:color="auto"/>
            </w:tcBorders>
            <w:vAlign w:val="center"/>
          </w:tcPr>
          <w:p w:rsidR="00013780" w:rsidRPr="00C2197C" w:rsidRDefault="00013780" w:rsidP="00D52C1A">
            <w:pPr>
              <w:autoSpaceDE w:val="0"/>
              <w:autoSpaceDN w:val="0"/>
              <w:adjustRightInd w:val="0"/>
              <w:spacing w:after="0" w:line="240" w:lineRule="auto"/>
              <w:rPr>
                <w:rFonts w:ascii="Times New Roman" w:hAnsi="Times New Roman"/>
                <w:sz w:val="20"/>
                <w:szCs w:val="20"/>
              </w:rPr>
            </w:pPr>
            <w:r w:rsidRPr="00C2197C">
              <w:rPr>
                <w:rFonts w:ascii="Times New Roman" w:hAnsi="Times New Roman"/>
                <w:sz w:val="20"/>
                <w:szCs w:val="20"/>
              </w:rPr>
              <w:t>доля детей в возрасте 5-18 лет, охваченных образовательными программами дополнительного образования, в общей численности учащихся указанной категории</w:t>
            </w:r>
          </w:p>
        </w:tc>
        <w:tc>
          <w:tcPr>
            <w:tcW w:w="1078" w:type="dxa"/>
            <w:tcBorders>
              <w:top w:val="single" w:sz="4" w:space="0" w:color="auto"/>
              <w:left w:val="single" w:sz="4" w:space="0" w:color="auto"/>
              <w:bottom w:val="single" w:sz="4" w:space="0" w:color="auto"/>
              <w:right w:val="single" w:sz="4" w:space="0" w:color="auto"/>
            </w:tcBorders>
            <w:vAlign w:val="center"/>
          </w:tcPr>
          <w:p w:rsidR="00013780" w:rsidRPr="00C2197C" w:rsidRDefault="00013780" w:rsidP="00D52C1A">
            <w:pPr>
              <w:pStyle w:val="ConsPlusCell"/>
              <w:jc w:val="center"/>
              <w:rPr>
                <w:rFonts w:ascii="Times New Roman" w:hAnsi="Times New Roman"/>
                <w:sz w:val="20"/>
                <w:szCs w:val="20"/>
              </w:rPr>
            </w:pPr>
            <w:r w:rsidRPr="00C2197C">
              <w:rPr>
                <w:rFonts w:ascii="Times New Roman" w:hAnsi="Times New Roman"/>
                <w:sz w:val="20"/>
                <w:szCs w:val="20"/>
              </w:rPr>
              <w:t>%</w:t>
            </w:r>
          </w:p>
        </w:tc>
        <w:tc>
          <w:tcPr>
            <w:tcW w:w="1331" w:type="dxa"/>
            <w:tcBorders>
              <w:top w:val="single" w:sz="4" w:space="0" w:color="auto"/>
              <w:left w:val="single" w:sz="4" w:space="0" w:color="auto"/>
              <w:bottom w:val="single" w:sz="4" w:space="0" w:color="auto"/>
              <w:right w:val="single" w:sz="4" w:space="0" w:color="auto"/>
            </w:tcBorders>
          </w:tcPr>
          <w:p w:rsidR="00013780" w:rsidRPr="00013780" w:rsidRDefault="00013780" w:rsidP="00013780">
            <w:pPr>
              <w:pStyle w:val="afffd"/>
              <w:jc w:val="center"/>
              <w:rPr>
                <w:rFonts w:ascii="Times New Roman" w:hAnsi="Times New Roman" w:cs="Times New Roman"/>
                <w:color w:val="FF0000"/>
              </w:rPr>
            </w:pPr>
            <w:r w:rsidRPr="00013780">
              <w:rPr>
                <w:rFonts w:ascii="Times New Roman" w:hAnsi="Times New Roman" w:cs="Times New Roman"/>
                <w:color w:val="FF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013780" w:rsidRPr="00C2197C" w:rsidRDefault="00013780" w:rsidP="00D52C1A">
            <w:pPr>
              <w:spacing w:after="0" w:line="240" w:lineRule="auto"/>
              <w:jc w:val="center"/>
              <w:rPr>
                <w:rFonts w:ascii="Times New Roman" w:hAnsi="Times New Roman"/>
                <w:sz w:val="20"/>
                <w:szCs w:val="20"/>
              </w:rPr>
            </w:pPr>
            <w:r w:rsidRPr="00C2197C">
              <w:rPr>
                <w:rFonts w:ascii="Times New Roman" w:hAnsi="Times New Roman"/>
                <w:sz w:val="20"/>
                <w:szCs w:val="20"/>
              </w:rPr>
              <w:t>11,1</w:t>
            </w:r>
          </w:p>
        </w:tc>
        <w:tc>
          <w:tcPr>
            <w:tcW w:w="993" w:type="dxa"/>
            <w:tcBorders>
              <w:top w:val="single" w:sz="4" w:space="0" w:color="auto"/>
              <w:left w:val="single" w:sz="4" w:space="0" w:color="auto"/>
              <w:bottom w:val="single" w:sz="4" w:space="0" w:color="auto"/>
              <w:right w:val="single" w:sz="4" w:space="0" w:color="auto"/>
            </w:tcBorders>
            <w:vAlign w:val="center"/>
          </w:tcPr>
          <w:p w:rsidR="00013780" w:rsidRPr="00C2197C" w:rsidRDefault="00693B4C" w:rsidP="00D52C1A">
            <w:pPr>
              <w:spacing w:after="0" w:line="240" w:lineRule="auto"/>
              <w:jc w:val="center"/>
              <w:rPr>
                <w:rFonts w:ascii="Times New Roman" w:hAnsi="Times New Roman"/>
                <w:sz w:val="20"/>
                <w:szCs w:val="20"/>
              </w:rPr>
            </w:pPr>
            <w:r>
              <w:rPr>
                <w:rFonts w:ascii="Times New Roman" w:hAnsi="Times New Roman"/>
                <w:sz w:val="20"/>
                <w:szCs w:val="20"/>
              </w:rPr>
              <w:t>10,5</w:t>
            </w:r>
          </w:p>
        </w:tc>
        <w:tc>
          <w:tcPr>
            <w:tcW w:w="3260" w:type="dxa"/>
            <w:tcBorders>
              <w:top w:val="single" w:sz="4" w:space="0" w:color="auto"/>
              <w:left w:val="single" w:sz="4" w:space="0" w:color="auto"/>
              <w:bottom w:val="single" w:sz="4" w:space="0" w:color="auto"/>
              <w:right w:val="single" w:sz="4" w:space="0" w:color="auto"/>
            </w:tcBorders>
          </w:tcPr>
          <w:p w:rsidR="00013780" w:rsidRPr="00693B4C" w:rsidRDefault="002F05F7" w:rsidP="00FC2188">
            <w:pPr>
              <w:pStyle w:val="afffd"/>
              <w:rPr>
                <w:rFonts w:ascii="Times New Roman" w:hAnsi="Times New Roman" w:cs="Times New Roman"/>
                <w:sz w:val="18"/>
                <w:szCs w:val="18"/>
              </w:rPr>
            </w:pPr>
            <w:r w:rsidRPr="00693B4C">
              <w:rPr>
                <w:rFonts w:ascii="Times New Roman" w:hAnsi="Times New Roman" w:cs="Times New Roman"/>
                <w:sz w:val="18"/>
                <w:szCs w:val="18"/>
              </w:rPr>
              <w:t>В течение года происходили  отчисления обучающихся по заявлению родителей и, в связи с этим, уменьшение контингента</w:t>
            </w:r>
            <w:r w:rsidR="00D23926" w:rsidRPr="00693B4C">
              <w:rPr>
                <w:rFonts w:ascii="Times New Roman" w:hAnsi="Times New Roman" w:cs="Times New Roman"/>
                <w:sz w:val="18"/>
                <w:szCs w:val="18"/>
              </w:rPr>
              <w:t>.</w:t>
            </w:r>
            <w:r w:rsidR="00693B4C" w:rsidRPr="00693B4C">
              <w:rPr>
                <w:rFonts w:ascii="Times New Roman" w:hAnsi="Times New Roman" w:cs="Times New Roman"/>
                <w:color w:val="000000"/>
                <w:sz w:val="18"/>
                <w:szCs w:val="18"/>
              </w:rPr>
              <w:t xml:space="preserve"> </w:t>
            </w:r>
            <w:r w:rsidR="00693B4C" w:rsidRPr="00693B4C">
              <w:rPr>
                <w:rFonts w:ascii="Times New Roman" w:hAnsi="Times New Roman" w:cs="Times New Roman"/>
                <w:color w:val="000000"/>
                <w:sz w:val="18"/>
                <w:szCs w:val="18"/>
              </w:rPr>
              <w:t xml:space="preserve">Численность детей в возрасте 5-18 лет, охваченных образовательными программами дополнительного образования в учреждениях дополнительного образования, подведомственных управлению по делам культуры мэрии </w:t>
            </w:r>
            <w:r w:rsidR="00693B4C" w:rsidRPr="00693B4C">
              <w:rPr>
                <w:rFonts w:ascii="Times New Roman" w:hAnsi="Times New Roman" w:cs="Times New Roman"/>
                <w:sz w:val="18"/>
                <w:szCs w:val="18"/>
              </w:rPr>
              <w:t>составила  4 598</w:t>
            </w:r>
            <w:r w:rsidR="00693B4C" w:rsidRPr="00693B4C">
              <w:rPr>
                <w:rFonts w:ascii="Times New Roman" w:hAnsi="Times New Roman" w:cs="Times New Roman"/>
                <w:color w:val="FF0000"/>
                <w:sz w:val="18"/>
                <w:szCs w:val="18"/>
              </w:rPr>
              <w:t xml:space="preserve"> </w:t>
            </w:r>
            <w:r w:rsidR="00693B4C" w:rsidRPr="00693B4C">
              <w:rPr>
                <w:rFonts w:ascii="Times New Roman" w:hAnsi="Times New Roman" w:cs="Times New Roman"/>
                <w:color w:val="000000"/>
                <w:sz w:val="18"/>
                <w:szCs w:val="18"/>
              </w:rPr>
              <w:t>чел. при плане 4 863 чел.</w:t>
            </w:r>
            <w:r w:rsidR="00693B4C" w:rsidRPr="00693B4C">
              <w:rPr>
                <w:rFonts w:ascii="Times New Roman" w:hAnsi="Times New Roman" w:cs="Times New Roman"/>
                <w:color w:val="FF0000"/>
                <w:sz w:val="18"/>
                <w:szCs w:val="18"/>
              </w:rPr>
              <w:t xml:space="preserve"> </w:t>
            </w:r>
            <w:r w:rsidR="00693B4C" w:rsidRPr="00693B4C">
              <w:rPr>
                <w:rFonts w:ascii="Times New Roman" w:hAnsi="Times New Roman" w:cs="Times New Roman"/>
                <w:color w:val="000000"/>
                <w:sz w:val="18"/>
                <w:szCs w:val="18"/>
              </w:rPr>
              <w:t xml:space="preserve">Доля в общей численности детей и молодежи 5-18 лет в городе </w:t>
            </w:r>
            <w:r w:rsidR="00693B4C" w:rsidRPr="00693B4C">
              <w:rPr>
                <w:rFonts w:ascii="Times New Roman" w:hAnsi="Times New Roman" w:cs="Times New Roman"/>
                <w:sz w:val="18"/>
                <w:szCs w:val="18"/>
              </w:rPr>
              <w:t>составила 10,5 %</w:t>
            </w:r>
            <w:r w:rsidR="00693B4C" w:rsidRPr="00693B4C">
              <w:rPr>
                <w:rFonts w:ascii="Times New Roman" w:hAnsi="Times New Roman" w:cs="Times New Roman"/>
                <w:color w:val="000000"/>
                <w:sz w:val="18"/>
                <w:szCs w:val="18"/>
              </w:rPr>
              <w:t xml:space="preserve"> от планового показателя «дорожной карты» на 2016 год- </w:t>
            </w:r>
            <w:r w:rsidR="00693B4C" w:rsidRPr="00693B4C">
              <w:rPr>
                <w:rFonts w:ascii="Times New Roman" w:hAnsi="Times New Roman" w:cs="Times New Roman"/>
                <w:sz w:val="18"/>
                <w:szCs w:val="18"/>
              </w:rPr>
              <w:t xml:space="preserve">43 809 чел. </w:t>
            </w:r>
            <w:r w:rsidR="00693B4C">
              <w:rPr>
                <w:rFonts w:ascii="Times New Roman" w:hAnsi="Times New Roman" w:cs="Times New Roman"/>
                <w:sz w:val="18"/>
                <w:szCs w:val="18"/>
              </w:rPr>
              <w:t xml:space="preserve"> </w:t>
            </w:r>
            <w:proofErr w:type="gramStart"/>
            <w:r w:rsidR="00693B4C" w:rsidRPr="00693B4C">
              <w:rPr>
                <w:rFonts w:ascii="Times New Roman" w:hAnsi="Times New Roman" w:cs="Times New Roman"/>
                <w:sz w:val="18"/>
                <w:szCs w:val="18"/>
              </w:rPr>
              <w:t>Сумма</w:t>
            </w:r>
            <w:proofErr w:type="gramEnd"/>
            <w:r w:rsidR="00693B4C" w:rsidRPr="00693B4C">
              <w:rPr>
                <w:rFonts w:ascii="Times New Roman" w:hAnsi="Times New Roman" w:cs="Times New Roman"/>
                <w:sz w:val="18"/>
                <w:szCs w:val="18"/>
              </w:rPr>
              <w:t xml:space="preserve"> возможно изменится после опубликования официальных статистических данных о </w:t>
            </w:r>
            <w:r w:rsidR="00FC2188" w:rsidRPr="00FC2188">
              <w:rPr>
                <w:rFonts w:ascii="Times New Roman" w:hAnsi="Times New Roman" w:cs="Times New Roman"/>
                <w:sz w:val="18"/>
                <w:szCs w:val="18"/>
              </w:rPr>
              <w:t>состав</w:t>
            </w:r>
            <w:r w:rsidR="00FC2188">
              <w:rPr>
                <w:rFonts w:ascii="Times New Roman" w:hAnsi="Times New Roman" w:cs="Times New Roman"/>
                <w:sz w:val="18"/>
                <w:szCs w:val="18"/>
              </w:rPr>
              <w:t>е</w:t>
            </w:r>
            <w:r w:rsidR="00FC2188" w:rsidRPr="00FC2188">
              <w:rPr>
                <w:rFonts w:ascii="Times New Roman" w:hAnsi="Times New Roman" w:cs="Times New Roman"/>
                <w:sz w:val="18"/>
                <w:szCs w:val="18"/>
              </w:rPr>
              <w:t xml:space="preserve"> населен</w:t>
            </w:r>
            <w:r w:rsidR="00FC2188">
              <w:rPr>
                <w:rFonts w:ascii="Times New Roman" w:hAnsi="Times New Roman" w:cs="Times New Roman"/>
                <w:sz w:val="18"/>
                <w:szCs w:val="18"/>
              </w:rPr>
              <w:t>ия городского округа г. Черепов</w:t>
            </w:r>
            <w:r w:rsidR="00FC2188" w:rsidRPr="00FC2188">
              <w:rPr>
                <w:rFonts w:ascii="Times New Roman" w:hAnsi="Times New Roman" w:cs="Times New Roman"/>
                <w:sz w:val="18"/>
                <w:szCs w:val="18"/>
              </w:rPr>
              <w:t>ц</w:t>
            </w:r>
            <w:r w:rsidR="00FC2188">
              <w:rPr>
                <w:rFonts w:ascii="Times New Roman" w:hAnsi="Times New Roman" w:cs="Times New Roman"/>
                <w:sz w:val="18"/>
                <w:szCs w:val="18"/>
              </w:rPr>
              <w:t xml:space="preserve">а </w:t>
            </w:r>
            <w:r w:rsidR="00FC2188" w:rsidRPr="00FC2188">
              <w:rPr>
                <w:rFonts w:ascii="Times New Roman" w:hAnsi="Times New Roman" w:cs="Times New Roman"/>
                <w:sz w:val="18"/>
                <w:szCs w:val="18"/>
              </w:rPr>
              <w:t xml:space="preserve"> </w:t>
            </w:r>
            <w:r w:rsidR="00693B4C" w:rsidRPr="00693B4C">
              <w:rPr>
                <w:rFonts w:ascii="Times New Roman" w:hAnsi="Times New Roman" w:cs="Times New Roman"/>
                <w:color w:val="000000"/>
                <w:sz w:val="18"/>
                <w:szCs w:val="18"/>
              </w:rPr>
              <w:t xml:space="preserve">в 2016 </w:t>
            </w:r>
          </w:p>
        </w:tc>
        <w:tc>
          <w:tcPr>
            <w:tcW w:w="2410" w:type="dxa"/>
            <w:tcBorders>
              <w:top w:val="single" w:sz="4" w:space="0" w:color="auto"/>
              <w:left w:val="single" w:sz="4" w:space="0" w:color="auto"/>
              <w:bottom w:val="single" w:sz="4" w:space="0" w:color="auto"/>
            </w:tcBorders>
          </w:tcPr>
          <w:p w:rsidR="00013780" w:rsidRPr="00582EDE" w:rsidRDefault="00670083" w:rsidP="00D52C1A">
            <w:pPr>
              <w:pStyle w:val="afffd"/>
              <w:rPr>
                <w:rFonts w:ascii="Times New Roman" w:hAnsi="Times New Roman" w:cs="Times New Roman"/>
              </w:rPr>
            </w:pPr>
            <w:r w:rsidRPr="00745010">
              <w:rPr>
                <w:rFonts w:ascii="Times New Roman" w:hAnsi="Times New Roman" w:cs="Times New Roman"/>
                <w:b/>
                <w:bCs/>
                <w:sz w:val="16"/>
                <w:szCs w:val="16"/>
              </w:rPr>
              <w:t xml:space="preserve">Ч 1.14 </w:t>
            </w:r>
            <w:r w:rsidRPr="00745010">
              <w:rPr>
                <w:rFonts w:ascii="Times New Roman" w:hAnsi="Times New Roman" w:cs="Times New Roman"/>
                <w:bCs/>
                <w:sz w:val="16"/>
                <w:szCs w:val="16"/>
              </w:rPr>
              <w:t>Доля обучающихся образовательных учреждений, получающих услуги по дополнительному образованию</w:t>
            </w:r>
            <w:r w:rsidRPr="00745010">
              <w:rPr>
                <w:rFonts w:ascii="Times New Roman" w:hAnsi="Times New Roman" w:cs="Times New Roman"/>
                <w:sz w:val="16"/>
                <w:szCs w:val="16"/>
              </w:rPr>
              <w:t xml:space="preserve"> в организациях различной организационно-правовой формы и формы собственности, в общей численности детей данной возрастной группы</w:t>
            </w:r>
          </w:p>
        </w:tc>
      </w:tr>
      <w:tr w:rsidR="00013780" w:rsidRPr="00582EDE" w:rsidTr="00013780">
        <w:tc>
          <w:tcPr>
            <w:tcW w:w="568" w:type="dxa"/>
            <w:tcBorders>
              <w:top w:val="single" w:sz="4" w:space="0" w:color="auto"/>
              <w:bottom w:val="single" w:sz="4" w:space="0" w:color="auto"/>
              <w:right w:val="single" w:sz="4" w:space="0" w:color="auto"/>
            </w:tcBorders>
            <w:vAlign w:val="center"/>
          </w:tcPr>
          <w:p w:rsidR="00013780" w:rsidRPr="00C2197C" w:rsidRDefault="00013780" w:rsidP="00D52C1A">
            <w:pPr>
              <w:pStyle w:val="ConsPlusCell"/>
              <w:jc w:val="center"/>
              <w:rPr>
                <w:rFonts w:ascii="Times New Roman" w:hAnsi="Times New Roman"/>
                <w:sz w:val="20"/>
                <w:szCs w:val="20"/>
              </w:rPr>
            </w:pPr>
            <w:r w:rsidRPr="00C2197C">
              <w:rPr>
                <w:rFonts w:ascii="Times New Roman" w:hAnsi="Times New Roman"/>
                <w:sz w:val="20"/>
                <w:szCs w:val="20"/>
              </w:rPr>
              <w:t>16</w:t>
            </w:r>
          </w:p>
        </w:tc>
        <w:tc>
          <w:tcPr>
            <w:tcW w:w="4536" w:type="dxa"/>
            <w:tcBorders>
              <w:top w:val="single" w:sz="4" w:space="0" w:color="auto"/>
              <w:left w:val="single" w:sz="4" w:space="0" w:color="auto"/>
              <w:bottom w:val="single" w:sz="4" w:space="0" w:color="auto"/>
              <w:right w:val="single" w:sz="4" w:space="0" w:color="auto"/>
            </w:tcBorders>
            <w:vAlign w:val="center"/>
          </w:tcPr>
          <w:p w:rsidR="00013780" w:rsidRPr="00C2197C" w:rsidRDefault="00013780" w:rsidP="00D52C1A">
            <w:pPr>
              <w:autoSpaceDE w:val="0"/>
              <w:autoSpaceDN w:val="0"/>
              <w:adjustRightInd w:val="0"/>
              <w:spacing w:after="0" w:line="240" w:lineRule="auto"/>
              <w:rPr>
                <w:rFonts w:ascii="Times New Roman" w:hAnsi="Times New Roman"/>
                <w:sz w:val="20"/>
                <w:szCs w:val="20"/>
              </w:rPr>
            </w:pPr>
            <w:r w:rsidRPr="00C2197C">
              <w:rPr>
                <w:rFonts w:ascii="Times New Roman" w:hAnsi="Times New Roman"/>
                <w:sz w:val="20"/>
                <w:szCs w:val="20"/>
              </w:rPr>
              <w:t>доля детей, привлекаемых к участию в творческих мероприятиях</w:t>
            </w:r>
          </w:p>
        </w:tc>
        <w:tc>
          <w:tcPr>
            <w:tcW w:w="1078" w:type="dxa"/>
            <w:tcBorders>
              <w:top w:val="single" w:sz="4" w:space="0" w:color="auto"/>
              <w:left w:val="single" w:sz="4" w:space="0" w:color="auto"/>
              <w:bottom w:val="single" w:sz="4" w:space="0" w:color="auto"/>
              <w:right w:val="single" w:sz="4" w:space="0" w:color="auto"/>
            </w:tcBorders>
            <w:vAlign w:val="center"/>
          </w:tcPr>
          <w:p w:rsidR="00013780" w:rsidRPr="00C2197C" w:rsidRDefault="00013780" w:rsidP="00D52C1A">
            <w:pPr>
              <w:pStyle w:val="ConsPlusCell"/>
              <w:jc w:val="center"/>
              <w:rPr>
                <w:rFonts w:ascii="Times New Roman" w:hAnsi="Times New Roman"/>
                <w:sz w:val="20"/>
                <w:szCs w:val="20"/>
              </w:rPr>
            </w:pPr>
            <w:r w:rsidRPr="00C2197C">
              <w:rPr>
                <w:rFonts w:ascii="Times New Roman" w:hAnsi="Times New Roman"/>
                <w:sz w:val="20"/>
                <w:szCs w:val="20"/>
              </w:rPr>
              <w:t>%</w:t>
            </w:r>
          </w:p>
        </w:tc>
        <w:tc>
          <w:tcPr>
            <w:tcW w:w="1331" w:type="dxa"/>
            <w:tcBorders>
              <w:top w:val="single" w:sz="4" w:space="0" w:color="auto"/>
              <w:left w:val="single" w:sz="4" w:space="0" w:color="auto"/>
              <w:bottom w:val="single" w:sz="4" w:space="0" w:color="auto"/>
              <w:right w:val="single" w:sz="4" w:space="0" w:color="auto"/>
            </w:tcBorders>
          </w:tcPr>
          <w:p w:rsidR="00013780" w:rsidRPr="00582EDE" w:rsidRDefault="00013780" w:rsidP="00D52C1A">
            <w:pPr>
              <w:pStyle w:val="afffd"/>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013780" w:rsidRPr="00C2197C" w:rsidRDefault="00013780" w:rsidP="00D52C1A">
            <w:pPr>
              <w:spacing w:after="0" w:line="240" w:lineRule="auto"/>
              <w:jc w:val="center"/>
              <w:rPr>
                <w:rFonts w:ascii="Times New Roman" w:hAnsi="Times New Roman"/>
                <w:sz w:val="20"/>
                <w:szCs w:val="20"/>
              </w:rPr>
            </w:pPr>
            <w:r w:rsidRPr="00C2197C">
              <w:rPr>
                <w:rFonts w:ascii="Times New Roman" w:hAnsi="Times New Roman"/>
                <w:sz w:val="20"/>
                <w:szCs w:val="20"/>
              </w:rPr>
              <w:t>8,2</w:t>
            </w:r>
          </w:p>
        </w:tc>
        <w:tc>
          <w:tcPr>
            <w:tcW w:w="993" w:type="dxa"/>
            <w:tcBorders>
              <w:top w:val="single" w:sz="4" w:space="0" w:color="auto"/>
              <w:left w:val="single" w:sz="4" w:space="0" w:color="auto"/>
              <w:bottom w:val="single" w:sz="4" w:space="0" w:color="auto"/>
              <w:right w:val="single" w:sz="4" w:space="0" w:color="auto"/>
            </w:tcBorders>
            <w:vAlign w:val="center"/>
          </w:tcPr>
          <w:p w:rsidR="00013780" w:rsidRPr="00C2197C" w:rsidRDefault="00E52CEE" w:rsidP="00D52C1A">
            <w:pPr>
              <w:spacing w:after="0" w:line="240" w:lineRule="auto"/>
              <w:jc w:val="center"/>
              <w:rPr>
                <w:rFonts w:ascii="Times New Roman" w:hAnsi="Times New Roman"/>
                <w:sz w:val="20"/>
                <w:szCs w:val="20"/>
              </w:rPr>
            </w:pPr>
            <w:r>
              <w:rPr>
                <w:rFonts w:ascii="Times New Roman" w:hAnsi="Times New Roman"/>
                <w:sz w:val="20"/>
                <w:szCs w:val="20"/>
              </w:rPr>
              <w:t>9</w:t>
            </w:r>
          </w:p>
        </w:tc>
        <w:tc>
          <w:tcPr>
            <w:tcW w:w="3260" w:type="dxa"/>
            <w:tcBorders>
              <w:top w:val="single" w:sz="4" w:space="0" w:color="auto"/>
              <w:left w:val="single" w:sz="4" w:space="0" w:color="auto"/>
              <w:bottom w:val="single" w:sz="4" w:space="0" w:color="auto"/>
              <w:right w:val="single" w:sz="4" w:space="0" w:color="auto"/>
            </w:tcBorders>
          </w:tcPr>
          <w:p w:rsidR="00013780" w:rsidRPr="00E52CEE" w:rsidRDefault="00E52CEE" w:rsidP="00E52CEE">
            <w:pPr>
              <w:pStyle w:val="afffd"/>
              <w:rPr>
                <w:rFonts w:ascii="Times New Roman" w:hAnsi="Times New Roman" w:cs="Times New Roman"/>
                <w:sz w:val="18"/>
                <w:szCs w:val="18"/>
              </w:rPr>
            </w:pPr>
            <w:r>
              <w:rPr>
                <w:rFonts w:ascii="Times New Roman" w:hAnsi="Times New Roman" w:cs="Times New Roman"/>
                <w:sz w:val="18"/>
                <w:szCs w:val="18"/>
              </w:rPr>
              <w:t xml:space="preserve">Один из показателей </w:t>
            </w:r>
            <w:r w:rsidRPr="00E52CEE">
              <w:rPr>
                <w:rFonts w:ascii="Times New Roman" w:hAnsi="Times New Roman" w:cs="Times New Roman"/>
                <w:sz w:val="18"/>
                <w:szCs w:val="18"/>
              </w:rPr>
              <w:t>эффективно</w:t>
            </w:r>
            <w:r>
              <w:rPr>
                <w:rFonts w:ascii="Times New Roman" w:hAnsi="Times New Roman" w:cs="Times New Roman"/>
                <w:sz w:val="18"/>
                <w:szCs w:val="18"/>
              </w:rPr>
              <w:t xml:space="preserve">сти </w:t>
            </w:r>
            <w:r w:rsidRPr="00E52CEE">
              <w:rPr>
                <w:rFonts w:ascii="Times New Roman" w:hAnsi="Times New Roman" w:cs="Times New Roman"/>
                <w:sz w:val="18"/>
                <w:szCs w:val="18"/>
              </w:rPr>
              <w:t xml:space="preserve"> работ</w:t>
            </w:r>
            <w:r>
              <w:rPr>
                <w:rFonts w:ascii="Times New Roman" w:hAnsi="Times New Roman" w:cs="Times New Roman"/>
                <w:sz w:val="18"/>
                <w:szCs w:val="18"/>
              </w:rPr>
              <w:t>ы</w:t>
            </w:r>
            <w:r w:rsidRPr="00E52CEE">
              <w:rPr>
                <w:rFonts w:ascii="Times New Roman" w:hAnsi="Times New Roman" w:cs="Times New Roman"/>
                <w:sz w:val="18"/>
                <w:szCs w:val="18"/>
              </w:rPr>
              <w:t xml:space="preserve"> </w:t>
            </w:r>
            <w:r w:rsidRPr="00E52CEE">
              <w:rPr>
                <w:rFonts w:ascii="Times New Roman" w:hAnsi="Times New Roman" w:cs="Times New Roman"/>
                <w:sz w:val="18"/>
                <w:szCs w:val="18"/>
              </w:rPr>
              <w:t>педагогическ</w:t>
            </w:r>
            <w:r w:rsidRPr="00E52CEE">
              <w:rPr>
                <w:rFonts w:ascii="Times New Roman" w:hAnsi="Times New Roman" w:cs="Times New Roman"/>
                <w:sz w:val="18"/>
                <w:szCs w:val="18"/>
              </w:rPr>
              <w:t>о</w:t>
            </w:r>
            <w:r>
              <w:rPr>
                <w:rFonts w:ascii="Times New Roman" w:hAnsi="Times New Roman" w:cs="Times New Roman"/>
                <w:sz w:val="18"/>
                <w:szCs w:val="18"/>
              </w:rPr>
              <w:t>го</w:t>
            </w:r>
            <w:r w:rsidRPr="00E52CEE">
              <w:rPr>
                <w:rFonts w:ascii="Times New Roman" w:hAnsi="Times New Roman" w:cs="Times New Roman"/>
                <w:sz w:val="18"/>
                <w:szCs w:val="18"/>
              </w:rPr>
              <w:t xml:space="preserve"> персонал</w:t>
            </w:r>
            <w:r>
              <w:rPr>
                <w:rFonts w:ascii="Times New Roman" w:hAnsi="Times New Roman" w:cs="Times New Roman"/>
                <w:sz w:val="18"/>
                <w:szCs w:val="18"/>
              </w:rPr>
              <w:t>а в рамках реализации Указа Президента РФ №597,</w:t>
            </w:r>
            <w:r w:rsidRPr="00E52CEE">
              <w:rPr>
                <w:rFonts w:ascii="Times New Roman" w:hAnsi="Times New Roman" w:cs="Times New Roman"/>
                <w:sz w:val="18"/>
                <w:szCs w:val="18"/>
              </w:rPr>
              <w:t xml:space="preserve"> </w:t>
            </w:r>
            <w:r>
              <w:rPr>
                <w:rFonts w:ascii="Times New Roman" w:hAnsi="Times New Roman" w:cs="Times New Roman"/>
                <w:sz w:val="18"/>
                <w:szCs w:val="18"/>
              </w:rPr>
              <w:t>м</w:t>
            </w:r>
            <w:r w:rsidRPr="00E52CEE">
              <w:rPr>
                <w:rFonts w:ascii="Times New Roman" w:hAnsi="Times New Roman" w:cs="Times New Roman"/>
                <w:sz w:val="18"/>
                <w:szCs w:val="18"/>
              </w:rPr>
              <w:t>отивация</w:t>
            </w:r>
            <w:r>
              <w:rPr>
                <w:rFonts w:ascii="Times New Roman" w:hAnsi="Times New Roman" w:cs="Times New Roman"/>
                <w:sz w:val="18"/>
                <w:szCs w:val="18"/>
              </w:rPr>
              <w:t xml:space="preserve"> труда педагогов, </w:t>
            </w:r>
            <w:r>
              <w:rPr>
                <w:rFonts w:ascii="Times New Roman" w:hAnsi="Times New Roman" w:cs="Times New Roman"/>
                <w:sz w:val="18"/>
                <w:szCs w:val="18"/>
              </w:rPr>
              <w:t xml:space="preserve"> </w:t>
            </w:r>
            <w:r w:rsidRPr="00E52CEE">
              <w:rPr>
                <w:rFonts w:ascii="Times New Roman" w:hAnsi="Times New Roman" w:cs="Times New Roman"/>
                <w:sz w:val="18"/>
                <w:szCs w:val="18"/>
              </w:rPr>
              <w:t xml:space="preserve">активность  обучающихся </w:t>
            </w:r>
            <w:r w:rsidR="00516F70" w:rsidRPr="00E52CEE">
              <w:rPr>
                <w:rFonts w:ascii="Times New Roman" w:hAnsi="Times New Roman" w:cs="Times New Roman"/>
                <w:sz w:val="18"/>
                <w:szCs w:val="18"/>
              </w:rPr>
              <w:t xml:space="preserve"> </w:t>
            </w:r>
            <w:r w:rsidRPr="00E52CEE">
              <w:rPr>
                <w:rFonts w:ascii="Times New Roman" w:hAnsi="Times New Roman" w:cs="Times New Roman"/>
                <w:sz w:val="18"/>
                <w:szCs w:val="18"/>
              </w:rPr>
              <w:t>учреждений дополнительного образования,</w:t>
            </w:r>
          </w:p>
        </w:tc>
        <w:tc>
          <w:tcPr>
            <w:tcW w:w="2410" w:type="dxa"/>
            <w:tcBorders>
              <w:top w:val="single" w:sz="4" w:space="0" w:color="auto"/>
              <w:left w:val="single" w:sz="4" w:space="0" w:color="auto"/>
              <w:bottom w:val="single" w:sz="4" w:space="0" w:color="auto"/>
            </w:tcBorders>
          </w:tcPr>
          <w:p w:rsidR="00013780" w:rsidRPr="00582EDE" w:rsidRDefault="00670083" w:rsidP="00D52C1A">
            <w:pPr>
              <w:pStyle w:val="afffd"/>
              <w:rPr>
                <w:rFonts w:ascii="Times New Roman" w:hAnsi="Times New Roman" w:cs="Times New Roman"/>
              </w:rPr>
            </w:pPr>
            <w:r w:rsidRPr="00745010">
              <w:rPr>
                <w:rFonts w:ascii="Times New Roman" w:hAnsi="Times New Roman" w:cs="Times New Roman"/>
                <w:b/>
                <w:bCs/>
                <w:sz w:val="16"/>
                <w:szCs w:val="16"/>
              </w:rPr>
              <w:t xml:space="preserve">Ч 1.14 </w:t>
            </w:r>
            <w:r w:rsidRPr="00745010">
              <w:rPr>
                <w:rFonts w:ascii="Times New Roman" w:hAnsi="Times New Roman" w:cs="Times New Roman"/>
                <w:bCs/>
                <w:sz w:val="16"/>
                <w:szCs w:val="16"/>
              </w:rPr>
              <w:t>Доля обучающихся образовательных учреждений, получающих услуги по дополнительному образованию</w:t>
            </w:r>
            <w:r w:rsidRPr="00745010">
              <w:rPr>
                <w:rFonts w:ascii="Times New Roman" w:hAnsi="Times New Roman" w:cs="Times New Roman"/>
                <w:sz w:val="16"/>
                <w:szCs w:val="16"/>
              </w:rPr>
              <w:t xml:space="preserve"> в организациях различной организационно-правовой формы и формы собственности, в общей численности детей данной возрастной группы</w:t>
            </w:r>
          </w:p>
        </w:tc>
      </w:tr>
      <w:tr w:rsidR="00013780" w:rsidRPr="00582EDE" w:rsidTr="00013780">
        <w:tc>
          <w:tcPr>
            <w:tcW w:w="568" w:type="dxa"/>
            <w:tcBorders>
              <w:top w:val="single" w:sz="4" w:space="0" w:color="auto"/>
              <w:bottom w:val="single" w:sz="4" w:space="0" w:color="auto"/>
              <w:right w:val="single" w:sz="4" w:space="0" w:color="auto"/>
            </w:tcBorders>
            <w:vAlign w:val="center"/>
          </w:tcPr>
          <w:p w:rsidR="00013780" w:rsidRPr="00C2197C" w:rsidRDefault="00013780" w:rsidP="00D52C1A">
            <w:pPr>
              <w:spacing w:after="0" w:line="240" w:lineRule="auto"/>
              <w:jc w:val="center"/>
              <w:rPr>
                <w:rFonts w:ascii="Times New Roman" w:hAnsi="Times New Roman"/>
                <w:color w:val="000000"/>
                <w:sz w:val="19"/>
                <w:szCs w:val="19"/>
              </w:rPr>
            </w:pPr>
          </w:p>
        </w:tc>
        <w:tc>
          <w:tcPr>
            <w:tcW w:w="14742" w:type="dxa"/>
            <w:gridSpan w:val="7"/>
            <w:tcBorders>
              <w:top w:val="single" w:sz="4" w:space="0" w:color="auto"/>
              <w:left w:val="single" w:sz="4" w:space="0" w:color="auto"/>
              <w:bottom w:val="single" w:sz="4" w:space="0" w:color="auto"/>
            </w:tcBorders>
            <w:vAlign w:val="center"/>
          </w:tcPr>
          <w:p w:rsidR="00013780" w:rsidRPr="00582EDE" w:rsidRDefault="00013780" w:rsidP="00D52C1A">
            <w:pPr>
              <w:pStyle w:val="afffd"/>
              <w:rPr>
                <w:rFonts w:ascii="Times New Roman" w:hAnsi="Times New Roman" w:cs="Times New Roman"/>
              </w:rPr>
            </w:pPr>
            <w:r w:rsidRPr="00C2197C">
              <w:rPr>
                <w:rFonts w:ascii="Times New Roman" w:hAnsi="Times New Roman"/>
                <w:b/>
                <w:bCs/>
                <w:i/>
                <w:iCs/>
                <w:sz w:val="19"/>
                <w:szCs w:val="19"/>
              </w:rPr>
              <w:t xml:space="preserve">Подпрограмма </w:t>
            </w:r>
            <w:r w:rsidRPr="00887D7A">
              <w:rPr>
                <w:rFonts w:ascii="Times New Roman" w:hAnsi="Times New Roman"/>
                <w:b/>
                <w:bCs/>
                <w:i/>
                <w:iCs/>
                <w:sz w:val="19"/>
                <w:szCs w:val="19"/>
              </w:rPr>
              <w:t xml:space="preserve">3 </w:t>
            </w:r>
            <w:r w:rsidRPr="00887D7A">
              <w:rPr>
                <w:rFonts w:ascii="Times New Roman" w:hAnsi="Times New Roman"/>
                <w:b/>
                <w:i/>
                <w:sz w:val="20"/>
                <w:szCs w:val="20"/>
              </w:rPr>
              <w:t>«Досуг»</w:t>
            </w:r>
          </w:p>
        </w:tc>
      </w:tr>
      <w:tr w:rsidR="00013780" w:rsidRPr="00582EDE" w:rsidTr="00013780">
        <w:tc>
          <w:tcPr>
            <w:tcW w:w="568" w:type="dxa"/>
            <w:tcBorders>
              <w:top w:val="single" w:sz="4" w:space="0" w:color="auto"/>
              <w:bottom w:val="single" w:sz="4" w:space="0" w:color="auto"/>
              <w:right w:val="single" w:sz="4" w:space="0" w:color="auto"/>
            </w:tcBorders>
            <w:vAlign w:val="center"/>
          </w:tcPr>
          <w:p w:rsidR="00013780" w:rsidRPr="00B84753" w:rsidRDefault="00013780" w:rsidP="00D52C1A">
            <w:pPr>
              <w:pStyle w:val="ConsPlusCell"/>
              <w:jc w:val="center"/>
              <w:rPr>
                <w:rFonts w:ascii="Times New Roman" w:hAnsi="Times New Roman"/>
                <w:sz w:val="20"/>
                <w:szCs w:val="20"/>
              </w:rPr>
            </w:pPr>
            <w:r w:rsidRPr="00B84753">
              <w:rPr>
                <w:rFonts w:ascii="Times New Roman" w:hAnsi="Times New Roman"/>
                <w:sz w:val="20"/>
                <w:szCs w:val="20"/>
              </w:rPr>
              <w:t>17</w:t>
            </w:r>
          </w:p>
        </w:tc>
        <w:tc>
          <w:tcPr>
            <w:tcW w:w="4536" w:type="dxa"/>
            <w:tcBorders>
              <w:top w:val="single" w:sz="4" w:space="0" w:color="auto"/>
              <w:left w:val="single" w:sz="4" w:space="0" w:color="auto"/>
              <w:bottom w:val="single" w:sz="4" w:space="0" w:color="auto"/>
              <w:right w:val="single" w:sz="4" w:space="0" w:color="auto"/>
            </w:tcBorders>
            <w:vAlign w:val="center"/>
          </w:tcPr>
          <w:p w:rsidR="00013780" w:rsidRPr="00B84753" w:rsidRDefault="00013780" w:rsidP="00D52C1A">
            <w:pPr>
              <w:pStyle w:val="ConsPlusCell"/>
              <w:rPr>
                <w:rFonts w:ascii="Times New Roman" w:hAnsi="Times New Roman"/>
                <w:sz w:val="20"/>
                <w:szCs w:val="20"/>
              </w:rPr>
            </w:pPr>
            <w:r w:rsidRPr="00B84753">
              <w:rPr>
                <w:rFonts w:ascii="Times New Roman" w:hAnsi="Times New Roman"/>
                <w:sz w:val="20"/>
                <w:szCs w:val="20"/>
              </w:rPr>
              <w:t>число участников клубных формирований</w:t>
            </w:r>
          </w:p>
        </w:tc>
        <w:tc>
          <w:tcPr>
            <w:tcW w:w="1078" w:type="dxa"/>
            <w:tcBorders>
              <w:top w:val="single" w:sz="4" w:space="0" w:color="auto"/>
              <w:left w:val="single" w:sz="4" w:space="0" w:color="auto"/>
              <w:bottom w:val="single" w:sz="4" w:space="0" w:color="auto"/>
              <w:right w:val="single" w:sz="4" w:space="0" w:color="auto"/>
            </w:tcBorders>
            <w:vAlign w:val="center"/>
          </w:tcPr>
          <w:p w:rsidR="00013780" w:rsidRPr="00B84753" w:rsidRDefault="00013780" w:rsidP="00D52C1A">
            <w:pPr>
              <w:pStyle w:val="ConsPlusCell"/>
              <w:rPr>
                <w:rFonts w:ascii="Times New Roman" w:hAnsi="Times New Roman"/>
                <w:sz w:val="20"/>
                <w:szCs w:val="20"/>
              </w:rPr>
            </w:pPr>
            <w:r w:rsidRPr="00B84753">
              <w:rPr>
                <w:rFonts w:ascii="Times New Roman" w:hAnsi="Times New Roman"/>
                <w:sz w:val="20"/>
                <w:szCs w:val="20"/>
              </w:rPr>
              <w:t xml:space="preserve"> </w:t>
            </w:r>
            <w:proofErr w:type="spellStart"/>
            <w:r w:rsidRPr="00B84753">
              <w:rPr>
                <w:rFonts w:ascii="Times New Roman" w:hAnsi="Times New Roman"/>
                <w:sz w:val="20"/>
                <w:szCs w:val="20"/>
              </w:rPr>
              <w:t>тыс</w:t>
            </w:r>
            <w:proofErr w:type="gramStart"/>
            <w:r w:rsidRPr="00B84753">
              <w:rPr>
                <w:rFonts w:ascii="Times New Roman" w:hAnsi="Times New Roman"/>
                <w:sz w:val="20"/>
                <w:szCs w:val="20"/>
              </w:rPr>
              <w:t>.ч</w:t>
            </w:r>
            <w:proofErr w:type="gramEnd"/>
            <w:r w:rsidRPr="00B84753">
              <w:rPr>
                <w:rFonts w:ascii="Times New Roman" w:hAnsi="Times New Roman"/>
                <w:sz w:val="20"/>
                <w:szCs w:val="20"/>
              </w:rPr>
              <w:t>ел</w:t>
            </w:r>
            <w:proofErr w:type="spellEnd"/>
            <w:r w:rsidRPr="00B84753">
              <w:rPr>
                <w:rFonts w:ascii="Times New Roman" w:hAnsi="Times New Roman"/>
                <w:sz w:val="20"/>
                <w:szCs w:val="20"/>
              </w:rPr>
              <w:t>.</w:t>
            </w:r>
          </w:p>
          <w:p w:rsidR="00013780" w:rsidRPr="00B84753" w:rsidRDefault="00013780" w:rsidP="00D52C1A">
            <w:pPr>
              <w:pStyle w:val="ConsPlusCell"/>
              <w:rPr>
                <w:rFonts w:ascii="Times New Roman" w:hAnsi="Times New Roman"/>
                <w:sz w:val="20"/>
                <w:szCs w:val="20"/>
              </w:rPr>
            </w:pPr>
            <w:r w:rsidRPr="00B84753">
              <w:rPr>
                <w:rFonts w:ascii="Times New Roman" w:hAnsi="Times New Roman"/>
                <w:sz w:val="20"/>
                <w:szCs w:val="20"/>
              </w:rPr>
              <w:t xml:space="preserve"> в год</w:t>
            </w:r>
          </w:p>
        </w:tc>
        <w:tc>
          <w:tcPr>
            <w:tcW w:w="1331" w:type="dxa"/>
            <w:tcBorders>
              <w:top w:val="single" w:sz="4" w:space="0" w:color="auto"/>
              <w:left w:val="single" w:sz="4" w:space="0" w:color="auto"/>
              <w:bottom w:val="single" w:sz="4" w:space="0" w:color="auto"/>
              <w:right w:val="single" w:sz="4" w:space="0" w:color="auto"/>
            </w:tcBorders>
            <w:vAlign w:val="center"/>
          </w:tcPr>
          <w:p w:rsidR="00013780" w:rsidRPr="004C631A" w:rsidRDefault="00013780" w:rsidP="00013780">
            <w:pPr>
              <w:spacing w:after="0"/>
              <w:jc w:val="center"/>
              <w:rPr>
                <w:rFonts w:ascii="Times New Roman" w:hAnsi="Times New Roman"/>
                <w:sz w:val="20"/>
                <w:szCs w:val="20"/>
              </w:rPr>
            </w:pPr>
            <w:r w:rsidRPr="004C631A">
              <w:rPr>
                <w:rFonts w:ascii="Times New Roman" w:hAnsi="Times New Roman"/>
                <w:sz w:val="20"/>
                <w:szCs w:val="20"/>
              </w:rPr>
              <w:t>14,937</w:t>
            </w:r>
          </w:p>
        </w:tc>
        <w:tc>
          <w:tcPr>
            <w:tcW w:w="1134" w:type="dxa"/>
            <w:tcBorders>
              <w:top w:val="single" w:sz="4" w:space="0" w:color="auto"/>
              <w:left w:val="single" w:sz="4" w:space="0" w:color="auto"/>
              <w:bottom w:val="single" w:sz="4" w:space="0" w:color="auto"/>
              <w:right w:val="single" w:sz="4" w:space="0" w:color="auto"/>
            </w:tcBorders>
            <w:vAlign w:val="center"/>
          </w:tcPr>
          <w:p w:rsidR="00013780" w:rsidRPr="00887D7A" w:rsidRDefault="00013780" w:rsidP="00D52C1A">
            <w:pPr>
              <w:spacing w:after="0" w:line="240" w:lineRule="auto"/>
              <w:jc w:val="center"/>
              <w:rPr>
                <w:rFonts w:ascii="Times New Roman" w:hAnsi="Times New Roman"/>
                <w:sz w:val="20"/>
                <w:szCs w:val="20"/>
              </w:rPr>
            </w:pPr>
            <w:r w:rsidRPr="00887D7A">
              <w:rPr>
                <w:rFonts w:ascii="Times New Roman" w:hAnsi="Times New Roman"/>
                <w:sz w:val="20"/>
                <w:szCs w:val="20"/>
              </w:rPr>
              <w:t>12,0</w:t>
            </w:r>
          </w:p>
        </w:tc>
        <w:tc>
          <w:tcPr>
            <w:tcW w:w="993" w:type="dxa"/>
            <w:tcBorders>
              <w:top w:val="single" w:sz="4" w:space="0" w:color="auto"/>
              <w:left w:val="single" w:sz="4" w:space="0" w:color="auto"/>
              <w:bottom w:val="single" w:sz="4" w:space="0" w:color="auto"/>
              <w:right w:val="single" w:sz="4" w:space="0" w:color="auto"/>
            </w:tcBorders>
            <w:vAlign w:val="center"/>
          </w:tcPr>
          <w:p w:rsidR="00013780" w:rsidRPr="00887D7A" w:rsidRDefault="00013780" w:rsidP="00D52C1A">
            <w:pPr>
              <w:spacing w:after="0" w:line="240" w:lineRule="auto"/>
              <w:jc w:val="center"/>
              <w:rPr>
                <w:rFonts w:ascii="Times New Roman" w:hAnsi="Times New Roman"/>
                <w:sz w:val="20"/>
                <w:szCs w:val="20"/>
              </w:rPr>
            </w:pPr>
            <w:r w:rsidRPr="00887D7A">
              <w:rPr>
                <w:rFonts w:ascii="Times New Roman" w:hAnsi="Times New Roman"/>
                <w:sz w:val="20"/>
                <w:szCs w:val="20"/>
              </w:rPr>
              <w:t>10,347</w:t>
            </w:r>
          </w:p>
        </w:tc>
        <w:tc>
          <w:tcPr>
            <w:tcW w:w="3260" w:type="dxa"/>
            <w:tcBorders>
              <w:top w:val="single" w:sz="4" w:space="0" w:color="auto"/>
              <w:left w:val="single" w:sz="4" w:space="0" w:color="auto"/>
              <w:bottom w:val="single" w:sz="4" w:space="0" w:color="auto"/>
              <w:right w:val="single" w:sz="4" w:space="0" w:color="auto"/>
            </w:tcBorders>
          </w:tcPr>
          <w:p w:rsidR="009B3F8B" w:rsidRPr="009B3F8B" w:rsidRDefault="004C631A" w:rsidP="009B3F8B">
            <w:pPr>
              <w:rPr>
                <w:rFonts w:ascii="Times New Roman" w:hAnsi="Times New Roman"/>
                <w:sz w:val="18"/>
                <w:szCs w:val="18"/>
              </w:rPr>
            </w:pPr>
            <w:r w:rsidRPr="009B3F8B">
              <w:rPr>
                <w:rFonts w:ascii="Times New Roman" w:hAnsi="Times New Roman"/>
                <w:sz w:val="18"/>
                <w:szCs w:val="18"/>
              </w:rPr>
              <w:t xml:space="preserve">В рамках муниципального задания число участников клубных формирований на бесплатной основе- 4,6 тыс. чел. при плане 4,5, 5,7 тыс. чел.- число участников, занимающихся за плату </w:t>
            </w:r>
          </w:p>
          <w:p w:rsidR="009B3F8B" w:rsidRPr="00C43DB7" w:rsidRDefault="009B3F8B" w:rsidP="009B3F8B">
            <w:pPr>
              <w:rPr>
                <w:rFonts w:ascii="Times New Roman" w:hAnsi="Times New Roman"/>
                <w:sz w:val="18"/>
                <w:szCs w:val="18"/>
              </w:rPr>
            </w:pPr>
            <w:r w:rsidRPr="00C43DB7">
              <w:rPr>
                <w:rFonts w:ascii="Times New Roman" w:hAnsi="Times New Roman"/>
                <w:sz w:val="18"/>
                <w:szCs w:val="18"/>
              </w:rPr>
              <w:t>Снизилось число  посетителей  клубных формирований</w:t>
            </w:r>
            <w:proofErr w:type="gramStart"/>
            <w:r w:rsidRPr="00C43DB7">
              <w:rPr>
                <w:rFonts w:ascii="Times New Roman" w:hAnsi="Times New Roman"/>
                <w:sz w:val="18"/>
                <w:szCs w:val="18"/>
              </w:rPr>
              <w:t xml:space="preserve"> :</w:t>
            </w:r>
            <w:proofErr w:type="gramEnd"/>
          </w:p>
          <w:p w:rsidR="009B3F8B" w:rsidRPr="00C43DB7" w:rsidRDefault="009B3F8B" w:rsidP="009B3F8B">
            <w:pPr>
              <w:pStyle w:val="af2"/>
              <w:ind w:left="0"/>
              <w:jc w:val="both"/>
              <w:rPr>
                <w:sz w:val="18"/>
                <w:szCs w:val="18"/>
              </w:rPr>
            </w:pPr>
            <w:r w:rsidRPr="00C43DB7">
              <w:rPr>
                <w:sz w:val="18"/>
                <w:szCs w:val="18"/>
              </w:rPr>
              <w:t>- в МБУК «МОБ» на 42 чел.</w:t>
            </w:r>
            <w:proofErr w:type="gramStart"/>
            <w:r w:rsidRPr="00C43DB7">
              <w:rPr>
                <w:sz w:val="18"/>
                <w:szCs w:val="18"/>
              </w:rPr>
              <w:t xml:space="preserve"> ,</w:t>
            </w:r>
            <w:proofErr w:type="gramEnd"/>
            <w:r w:rsidRPr="00C43DB7">
              <w:rPr>
                <w:sz w:val="18"/>
                <w:szCs w:val="18"/>
              </w:rPr>
              <w:t xml:space="preserve">в МБУК «ЧМО» на  351 чел. Сокращение произошло за счет </w:t>
            </w:r>
            <w:r>
              <w:rPr>
                <w:sz w:val="18"/>
                <w:szCs w:val="18"/>
              </w:rPr>
              <w:t xml:space="preserve">большого спектра услуг, предлагаемых учреждениями и </w:t>
            </w:r>
            <w:r w:rsidRPr="00C43DB7">
              <w:rPr>
                <w:sz w:val="18"/>
                <w:szCs w:val="18"/>
              </w:rPr>
              <w:t>востребованности населением  разовых</w:t>
            </w:r>
            <w:r>
              <w:rPr>
                <w:sz w:val="18"/>
                <w:szCs w:val="18"/>
              </w:rPr>
              <w:t xml:space="preserve"> </w:t>
            </w:r>
            <w:r w:rsidRPr="00C43DB7">
              <w:rPr>
                <w:sz w:val="18"/>
                <w:szCs w:val="18"/>
              </w:rPr>
              <w:t>просветительских мероприятий,</w:t>
            </w:r>
            <w:r>
              <w:rPr>
                <w:sz w:val="18"/>
                <w:szCs w:val="18"/>
              </w:rPr>
              <w:t xml:space="preserve"> </w:t>
            </w:r>
            <w:r w:rsidRPr="00C43DB7">
              <w:rPr>
                <w:sz w:val="18"/>
                <w:szCs w:val="18"/>
              </w:rPr>
              <w:t xml:space="preserve">таких как   публичные лекции, презентации, </w:t>
            </w:r>
            <w:r w:rsidRPr="00C43DB7">
              <w:rPr>
                <w:sz w:val="18"/>
                <w:szCs w:val="18"/>
              </w:rPr>
              <w:lastRenderedPageBreak/>
              <w:t xml:space="preserve">выставки, мастер-классы, творческие встречи, конференции, круглые столы; </w:t>
            </w:r>
          </w:p>
          <w:p w:rsidR="009B3F8B" w:rsidRPr="00C43DB7" w:rsidRDefault="009B3F8B" w:rsidP="009B3F8B">
            <w:pPr>
              <w:rPr>
                <w:rFonts w:ascii="Times New Roman" w:hAnsi="Times New Roman"/>
                <w:sz w:val="18"/>
                <w:szCs w:val="18"/>
              </w:rPr>
            </w:pPr>
            <w:r w:rsidRPr="00C43DB7">
              <w:rPr>
                <w:rFonts w:ascii="Times New Roman" w:hAnsi="Times New Roman"/>
                <w:sz w:val="18"/>
                <w:szCs w:val="18"/>
              </w:rPr>
              <w:t>-МБУК «ГКДЦ «Единение» (ранее МБУК «</w:t>
            </w:r>
            <w:proofErr w:type="spellStart"/>
            <w:r w:rsidRPr="00C43DB7">
              <w:rPr>
                <w:rFonts w:ascii="Times New Roman" w:hAnsi="Times New Roman"/>
                <w:sz w:val="18"/>
                <w:szCs w:val="18"/>
              </w:rPr>
              <w:t>ДМиК</w:t>
            </w:r>
            <w:proofErr w:type="spellEnd"/>
            <w:r w:rsidRPr="00C43DB7">
              <w:rPr>
                <w:rFonts w:ascii="Times New Roman" w:hAnsi="Times New Roman"/>
                <w:sz w:val="18"/>
                <w:szCs w:val="18"/>
              </w:rPr>
              <w:t xml:space="preserve">») число  участников кино-клубов  </w:t>
            </w:r>
            <w:r w:rsidRPr="00C43DB7">
              <w:rPr>
                <w:rFonts w:ascii="Times New Roman" w:hAnsi="Times New Roman"/>
                <w:color w:val="000000"/>
                <w:sz w:val="18"/>
                <w:szCs w:val="18"/>
              </w:rPr>
              <w:t>снизилось с 7359 чел (2015 г.) до 3640 чел</w:t>
            </w:r>
            <w:r w:rsidRPr="00C43DB7">
              <w:rPr>
                <w:rFonts w:ascii="Times New Roman" w:hAnsi="Times New Roman"/>
                <w:sz w:val="18"/>
                <w:szCs w:val="18"/>
              </w:rPr>
              <w:t xml:space="preserve"> (</w:t>
            </w:r>
            <w:r w:rsidRPr="00C43DB7">
              <w:rPr>
                <w:rFonts w:ascii="Times New Roman" w:hAnsi="Times New Roman"/>
                <w:color w:val="000000"/>
                <w:sz w:val="18"/>
                <w:szCs w:val="18"/>
              </w:rPr>
              <w:t xml:space="preserve">2016 г.)- за счет </w:t>
            </w:r>
            <w:r w:rsidRPr="00C43DB7">
              <w:rPr>
                <w:rFonts w:ascii="Times New Roman" w:hAnsi="Times New Roman"/>
                <w:sz w:val="18"/>
                <w:szCs w:val="18"/>
              </w:rPr>
              <w:t>частичного закрытия помещений на капитальный ремонт</w:t>
            </w:r>
            <w:r w:rsidRPr="00C43DB7">
              <w:rPr>
                <w:rFonts w:ascii="Times New Roman" w:hAnsi="Times New Roman"/>
                <w:color w:val="000000"/>
                <w:sz w:val="18"/>
                <w:szCs w:val="18"/>
              </w:rPr>
              <w:t xml:space="preserve"> и отсутствия свободных площадей</w:t>
            </w:r>
          </w:p>
          <w:p w:rsidR="00013780" w:rsidRPr="004C631A" w:rsidRDefault="00013780" w:rsidP="004C631A">
            <w:pPr>
              <w:pStyle w:val="afffd"/>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70083" w:rsidRPr="00745010" w:rsidRDefault="00670083" w:rsidP="00670083">
            <w:pPr>
              <w:pStyle w:val="ConsPlusCell"/>
              <w:ind w:left="-21" w:right="-108"/>
              <w:rPr>
                <w:rFonts w:ascii="Times New Roman" w:hAnsi="Times New Roman"/>
                <w:sz w:val="16"/>
                <w:szCs w:val="16"/>
              </w:rPr>
            </w:pPr>
            <w:r w:rsidRPr="00745010">
              <w:rPr>
                <w:rFonts w:ascii="Times New Roman" w:hAnsi="Times New Roman"/>
                <w:b/>
                <w:sz w:val="16"/>
                <w:szCs w:val="16"/>
              </w:rPr>
              <w:lastRenderedPageBreak/>
              <w:t xml:space="preserve">Ч 3.1. </w:t>
            </w:r>
            <w:r w:rsidRPr="00745010">
              <w:rPr>
                <w:rFonts w:ascii="Times New Roman" w:hAnsi="Times New Roman"/>
                <w:sz w:val="16"/>
                <w:szCs w:val="16"/>
              </w:rPr>
              <w:t>Количество посещений горожанами учреждений/ мероприятий культуры</w:t>
            </w:r>
          </w:p>
          <w:p w:rsidR="00670083" w:rsidRPr="00745010" w:rsidRDefault="00670083" w:rsidP="00670083">
            <w:pPr>
              <w:pStyle w:val="ConsPlusCell"/>
              <w:ind w:left="-21" w:right="-108"/>
              <w:rPr>
                <w:rFonts w:ascii="Times New Roman" w:hAnsi="Times New Roman"/>
                <w:bCs/>
                <w:sz w:val="16"/>
                <w:szCs w:val="16"/>
              </w:rPr>
            </w:pPr>
            <w:r w:rsidRPr="00745010">
              <w:rPr>
                <w:rFonts w:ascii="Times New Roman" w:hAnsi="Times New Roman"/>
                <w:b/>
                <w:bCs/>
                <w:sz w:val="16"/>
                <w:szCs w:val="16"/>
              </w:rPr>
              <w:t xml:space="preserve">Ч 3.5. </w:t>
            </w:r>
            <w:r w:rsidRPr="00745010">
              <w:rPr>
                <w:rFonts w:ascii="Times New Roman" w:hAnsi="Times New Roman"/>
                <w:sz w:val="16"/>
                <w:szCs w:val="16"/>
              </w:rPr>
              <w:t>Удельный вес населения, участвующего в работе клубных формирований, любительских объединений</w:t>
            </w:r>
          </w:p>
          <w:p w:rsidR="00670083" w:rsidRPr="00745010" w:rsidRDefault="00670083" w:rsidP="00670083">
            <w:pPr>
              <w:pStyle w:val="ConsPlusCell"/>
              <w:ind w:left="-21" w:right="-108"/>
              <w:rPr>
                <w:rFonts w:ascii="Times New Roman" w:hAnsi="Times New Roman"/>
                <w:bCs/>
                <w:sz w:val="16"/>
                <w:szCs w:val="16"/>
              </w:rPr>
            </w:pPr>
            <w:r w:rsidRPr="00745010">
              <w:rPr>
                <w:rFonts w:ascii="Times New Roman" w:hAnsi="Times New Roman"/>
                <w:b/>
                <w:bCs/>
                <w:sz w:val="16"/>
                <w:szCs w:val="16"/>
              </w:rPr>
              <w:t>Ч 3. 6.</w:t>
            </w:r>
            <w:r w:rsidRPr="00745010">
              <w:rPr>
                <w:rFonts w:ascii="Times New Roman" w:hAnsi="Times New Roman"/>
                <w:sz w:val="16"/>
                <w:szCs w:val="16"/>
              </w:rPr>
              <w:t xml:space="preserve"> Оценка горожанами возможностей для самореализации в культуре</w:t>
            </w:r>
          </w:p>
          <w:p w:rsidR="00013780" w:rsidRPr="00582EDE" w:rsidRDefault="00670083" w:rsidP="00670083">
            <w:pPr>
              <w:pStyle w:val="afffd"/>
              <w:rPr>
                <w:rFonts w:ascii="Times New Roman" w:hAnsi="Times New Roman" w:cs="Times New Roman"/>
              </w:rPr>
            </w:pPr>
            <w:r w:rsidRPr="00745010">
              <w:rPr>
                <w:rFonts w:ascii="Times New Roman" w:hAnsi="Times New Roman" w:cs="Times New Roman"/>
                <w:b/>
                <w:bCs/>
                <w:sz w:val="16"/>
                <w:szCs w:val="16"/>
              </w:rPr>
              <w:t>Ч 2.14.</w:t>
            </w:r>
            <w:r w:rsidRPr="00745010">
              <w:rPr>
                <w:rFonts w:ascii="Times New Roman" w:hAnsi="Times New Roman" w:cs="Times New Roman"/>
                <w:bCs/>
                <w:sz w:val="16"/>
                <w:szCs w:val="16"/>
              </w:rPr>
              <w:t xml:space="preserve"> Кол-во ветеранов в общественных и клубных объединениях, организованных на базе учреждений социальной направленности</w:t>
            </w:r>
          </w:p>
        </w:tc>
      </w:tr>
      <w:tr w:rsidR="00013780" w:rsidRPr="00582EDE" w:rsidTr="00013780">
        <w:tc>
          <w:tcPr>
            <w:tcW w:w="568" w:type="dxa"/>
            <w:tcBorders>
              <w:top w:val="single" w:sz="4" w:space="0" w:color="auto"/>
              <w:bottom w:val="single" w:sz="4" w:space="0" w:color="auto"/>
              <w:right w:val="single" w:sz="4" w:space="0" w:color="auto"/>
            </w:tcBorders>
            <w:vAlign w:val="center"/>
          </w:tcPr>
          <w:p w:rsidR="00013780" w:rsidRPr="00B84753" w:rsidRDefault="00013780" w:rsidP="00D52C1A">
            <w:pPr>
              <w:pStyle w:val="ConsPlusCell"/>
              <w:jc w:val="center"/>
              <w:rPr>
                <w:rFonts w:ascii="Times New Roman" w:hAnsi="Times New Roman"/>
                <w:sz w:val="20"/>
                <w:szCs w:val="20"/>
              </w:rPr>
            </w:pPr>
            <w:r w:rsidRPr="00B84753">
              <w:rPr>
                <w:rFonts w:ascii="Times New Roman" w:hAnsi="Times New Roman"/>
                <w:sz w:val="20"/>
                <w:szCs w:val="20"/>
              </w:rPr>
              <w:lastRenderedPageBreak/>
              <w:t>18</w:t>
            </w:r>
          </w:p>
        </w:tc>
        <w:tc>
          <w:tcPr>
            <w:tcW w:w="4536" w:type="dxa"/>
            <w:tcBorders>
              <w:top w:val="single" w:sz="4" w:space="0" w:color="auto"/>
              <w:left w:val="single" w:sz="4" w:space="0" w:color="auto"/>
              <w:bottom w:val="single" w:sz="4" w:space="0" w:color="auto"/>
              <w:right w:val="single" w:sz="4" w:space="0" w:color="auto"/>
            </w:tcBorders>
            <w:vAlign w:val="center"/>
          </w:tcPr>
          <w:p w:rsidR="00013780" w:rsidRPr="00B84753" w:rsidRDefault="00013780" w:rsidP="00D52C1A">
            <w:pPr>
              <w:spacing w:after="0" w:line="240" w:lineRule="auto"/>
              <w:ind w:right="-27"/>
              <w:rPr>
                <w:rFonts w:ascii="Times New Roman" w:hAnsi="Times New Roman"/>
                <w:sz w:val="20"/>
                <w:szCs w:val="20"/>
              </w:rPr>
            </w:pPr>
            <w:r w:rsidRPr="00B84753">
              <w:rPr>
                <w:rFonts w:ascii="Times New Roman" w:hAnsi="Times New Roman"/>
                <w:spacing w:val="-2"/>
                <w:sz w:val="20"/>
                <w:szCs w:val="20"/>
              </w:rPr>
              <w:t xml:space="preserve">число участников культурно-досуговых мероприятий </w:t>
            </w:r>
          </w:p>
        </w:tc>
        <w:tc>
          <w:tcPr>
            <w:tcW w:w="1078" w:type="dxa"/>
            <w:tcBorders>
              <w:top w:val="single" w:sz="4" w:space="0" w:color="auto"/>
              <w:left w:val="single" w:sz="4" w:space="0" w:color="auto"/>
              <w:bottom w:val="single" w:sz="4" w:space="0" w:color="auto"/>
              <w:right w:val="single" w:sz="4" w:space="0" w:color="auto"/>
            </w:tcBorders>
            <w:vAlign w:val="center"/>
          </w:tcPr>
          <w:p w:rsidR="00013780" w:rsidRPr="00B84753" w:rsidRDefault="00013780" w:rsidP="00D52C1A">
            <w:pPr>
              <w:pStyle w:val="ConsPlusCell"/>
              <w:jc w:val="center"/>
              <w:rPr>
                <w:rFonts w:ascii="Times New Roman" w:hAnsi="Times New Roman"/>
                <w:sz w:val="20"/>
                <w:szCs w:val="20"/>
              </w:rPr>
            </w:pPr>
            <w:r w:rsidRPr="00B84753">
              <w:rPr>
                <w:rFonts w:ascii="Times New Roman" w:hAnsi="Times New Roman"/>
                <w:sz w:val="20"/>
                <w:szCs w:val="20"/>
              </w:rPr>
              <w:t>тыс. чел.</w:t>
            </w:r>
          </w:p>
        </w:tc>
        <w:tc>
          <w:tcPr>
            <w:tcW w:w="1331" w:type="dxa"/>
            <w:tcBorders>
              <w:top w:val="single" w:sz="4" w:space="0" w:color="auto"/>
              <w:left w:val="single" w:sz="4" w:space="0" w:color="auto"/>
              <w:bottom w:val="single" w:sz="4" w:space="0" w:color="auto"/>
              <w:right w:val="single" w:sz="4" w:space="0" w:color="auto"/>
            </w:tcBorders>
            <w:vAlign w:val="center"/>
          </w:tcPr>
          <w:p w:rsidR="00013780" w:rsidRPr="004C631A" w:rsidRDefault="004C631A" w:rsidP="004C631A">
            <w:pPr>
              <w:jc w:val="center"/>
              <w:rPr>
                <w:rFonts w:ascii="Times New Roman" w:hAnsi="Times New Roman"/>
                <w:sz w:val="20"/>
                <w:szCs w:val="20"/>
              </w:rPr>
            </w:pPr>
            <w:r w:rsidRPr="004C631A">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013780" w:rsidRPr="00887D7A" w:rsidRDefault="00013780" w:rsidP="00D52C1A">
            <w:pPr>
              <w:spacing w:after="0" w:line="240" w:lineRule="auto"/>
              <w:jc w:val="center"/>
              <w:rPr>
                <w:rFonts w:ascii="Times New Roman" w:hAnsi="Times New Roman"/>
                <w:sz w:val="20"/>
                <w:szCs w:val="20"/>
              </w:rPr>
            </w:pPr>
            <w:r w:rsidRPr="00887D7A">
              <w:rPr>
                <w:rFonts w:ascii="Times New Roman" w:hAnsi="Times New Roman"/>
                <w:sz w:val="20"/>
                <w:szCs w:val="20"/>
              </w:rPr>
              <w:t>724,6</w:t>
            </w:r>
          </w:p>
        </w:tc>
        <w:tc>
          <w:tcPr>
            <w:tcW w:w="993" w:type="dxa"/>
            <w:tcBorders>
              <w:top w:val="single" w:sz="4" w:space="0" w:color="auto"/>
              <w:left w:val="single" w:sz="4" w:space="0" w:color="auto"/>
              <w:bottom w:val="single" w:sz="4" w:space="0" w:color="auto"/>
              <w:right w:val="single" w:sz="4" w:space="0" w:color="auto"/>
            </w:tcBorders>
            <w:vAlign w:val="center"/>
          </w:tcPr>
          <w:p w:rsidR="00013780" w:rsidRPr="00887D7A" w:rsidRDefault="00013780" w:rsidP="00D52C1A">
            <w:pPr>
              <w:spacing w:after="0" w:line="240" w:lineRule="auto"/>
              <w:jc w:val="center"/>
              <w:rPr>
                <w:rFonts w:ascii="Times New Roman" w:hAnsi="Times New Roman"/>
                <w:sz w:val="20"/>
                <w:szCs w:val="20"/>
              </w:rPr>
            </w:pPr>
            <w:r w:rsidRPr="00887D7A">
              <w:rPr>
                <w:rFonts w:ascii="Times New Roman" w:hAnsi="Times New Roman"/>
                <w:sz w:val="20"/>
                <w:szCs w:val="20"/>
              </w:rPr>
              <w:t>337,8</w:t>
            </w:r>
          </w:p>
        </w:tc>
        <w:tc>
          <w:tcPr>
            <w:tcW w:w="3260" w:type="dxa"/>
            <w:tcBorders>
              <w:top w:val="single" w:sz="4" w:space="0" w:color="auto"/>
              <w:left w:val="single" w:sz="4" w:space="0" w:color="auto"/>
              <w:bottom w:val="single" w:sz="4" w:space="0" w:color="auto"/>
              <w:right w:val="single" w:sz="4" w:space="0" w:color="auto"/>
            </w:tcBorders>
          </w:tcPr>
          <w:p w:rsidR="0052472F" w:rsidRPr="00AB62F1" w:rsidRDefault="0052472F" w:rsidP="0052472F">
            <w:pPr>
              <w:pStyle w:val="afffd"/>
              <w:rPr>
                <w:rFonts w:ascii="Times New Roman" w:hAnsi="Times New Roman"/>
                <w:sz w:val="18"/>
                <w:szCs w:val="18"/>
              </w:rPr>
            </w:pPr>
            <w:r w:rsidRPr="000D19E6">
              <w:rPr>
                <w:rFonts w:ascii="Times New Roman" w:hAnsi="Times New Roman"/>
                <w:sz w:val="18"/>
                <w:szCs w:val="18"/>
              </w:rPr>
              <w:t xml:space="preserve">при планировании, все выступления </w:t>
            </w:r>
            <w:r w:rsidRPr="00AB62F1">
              <w:rPr>
                <w:rFonts w:ascii="Times New Roman" w:hAnsi="Times New Roman"/>
                <w:sz w:val="18"/>
                <w:szCs w:val="18"/>
              </w:rPr>
              <w:t>артистов, состоящих в штате клубных учреждений, а также платные и бесплатные выступления участников клубных формирований включены в показатель</w:t>
            </w:r>
            <w:r w:rsidRPr="00AB62F1">
              <w:rPr>
                <w:rFonts w:ascii="Times New Roman" w:hAnsi="Times New Roman"/>
                <w:spacing w:val="-2"/>
                <w:sz w:val="18"/>
                <w:szCs w:val="18"/>
              </w:rPr>
              <w:t xml:space="preserve"> «число участников культурно-досуговых мероприятий»</w:t>
            </w:r>
            <w:r w:rsidRPr="00AB62F1">
              <w:rPr>
                <w:rFonts w:ascii="Times New Roman" w:hAnsi="Times New Roman"/>
                <w:sz w:val="18"/>
                <w:szCs w:val="18"/>
              </w:rPr>
              <w:t>. В связи с изменениями в базовом перечне услу</w:t>
            </w:r>
            <w:proofErr w:type="gramStart"/>
            <w:r w:rsidRPr="00AB62F1">
              <w:rPr>
                <w:rFonts w:ascii="Times New Roman" w:hAnsi="Times New Roman"/>
                <w:sz w:val="18"/>
                <w:szCs w:val="18"/>
              </w:rPr>
              <w:t>г(</w:t>
            </w:r>
            <w:proofErr w:type="gramEnd"/>
            <w:r w:rsidRPr="00AB62F1">
              <w:rPr>
                <w:rFonts w:ascii="Times New Roman" w:hAnsi="Times New Roman"/>
                <w:sz w:val="18"/>
                <w:szCs w:val="18"/>
              </w:rPr>
              <w:t xml:space="preserve">работ), утвержденном </w:t>
            </w:r>
            <w:proofErr w:type="spellStart"/>
            <w:r w:rsidRPr="00AB62F1">
              <w:rPr>
                <w:rFonts w:ascii="Times New Roman" w:hAnsi="Times New Roman"/>
                <w:sz w:val="18"/>
                <w:szCs w:val="18"/>
              </w:rPr>
              <w:t>Ми</w:t>
            </w:r>
            <w:r w:rsidR="002731D8" w:rsidRPr="00AB62F1">
              <w:rPr>
                <w:rFonts w:ascii="Times New Roman" w:hAnsi="Times New Roman"/>
                <w:sz w:val="18"/>
                <w:szCs w:val="18"/>
              </w:rPr>
              <w:t>н</w:t>
            </w:r>
            <w:r w:rsidRPr="00AB62F1">
              <w:rPr>
                <w:rFonts w:ascii="Times New Roman" w:hAnsi="Times New Roman"/>
                <w:sz w:val="18"/>
                <w:szCs w:val="18"/>
              </w:rPr>
              <w:t>культом</w:t>
            </w:r>
            <w:proofErr w:type="spellEnd"/>
            <w:r w:rsidRPr="00AB62F1">
              <w:rPr>
                <w:rFonts w:ascii="Times New Roman" w:hAnsi="Times New Roman"/>
                <w:sz w:val="18"/>
                <w:szCs w:val="18"/>
              </w:rPr>
              <w:t xml:space="preserve">  РФ, учреждения клубного типа, имеющие в штате профессиональных артистов, стали участвовать в оказании  театрально-концертных услуг по  подпрограмме</w:t>
            </w:r>
          </w:p>
          <w:p w:rsidR="00013780" w:rsidRPr="00582EDE" w:rsidRDefault="0052472F" w:rsidP="0052472F">
            <w:pPr>
              <w:pStyle w:val="afffd"/>
              <w:rPr>
                <w:rFonts w:ascii="Times New Roman" w:hAnsi="Times New Roman" w:cs="Times New Roman"/>
              </w:rPr>
            </w:pPr>
            <w:r w:rsidRPr="00AB62F1">
              <w:rPr>
                <w:rFonts w:ascii="Times New Roman" w:hAnsi="Times New Roman"/>
                <w:sz w:val="18"/>
                <w:szCs w:val="18"/>
              </w:rPr>
              <w:t xml:space="preserve"> « Искусство»</w:t>
            </w:r>
          </w:p>
        </w:tc>
        <w:tc>
          <w:tcPr>
            <w:tcW w:w="2410" w:type="dxa"/>
            <w:tcBorders>
              <w:top w:val="single" w:sz="4" w:space="0" w:color="auto"/>
              <w:left w:val="single" w:sz="4" w:space="0" w:color="auto"/>
              <w:bottom w:val="single" w:sz="4" w:space="0" w:color="auto"/>
            </w:tcBorders>
          </w:tcPr>
          <w:p w:rsidR="00670083" w:rsidRPr="00745010" w:rsidRDefault="00670083" w:rsidP="00670083">
            <w:pPr>
              <w:pStyle w:val="ConsPlusCell"/>
              <w:ind w:left="-21" w:right="-108"/>
              <w:rPr>
                <w:rFonts w:ascii="Times New Roman" w:hAnsi="Times New Roman"/>
                <w:sz w:val="16"/>
                <w:szCs w:val="16"/>
              </w:rPr>
            </w:pPr>
            <w:r w:rsidRPr="00745010">
              <w:rPr>
                <w:rFonts w:ascii="Times New Roman" w:hAnsi="Times New Roman"/>
                <w:b/>
                <w:sz w:val="16"/>
                <w:szCs w:val="16"/>
              </w:rPr>
              <w:t>Ч 3.1.</w:t>
            </w:r>
            <w:r w:rsidRPr="00745010">
              <w:rPr>
                <w:rFonts w:ascii="Times New Roman" w:hAnsi="Times New Roman"/>
                <w:sz w:val="16"/>
                <w:szCs w:val="16"/>
              </w:rPr>
              <w:t xml:space="preserve"> Количество посещений горожанами учреждений/ мероприятий культуры</w:t>
            </w:r>
          </w:p>
          <w:p w:rsidR="00670083" w:rsidRPr="00745010" w:rsidRDefault="00670083" w:rsidP="00670083">
            <w:pPr>
              <w:pStyle w:val="ConsPlusCell"/>
              <w:ind w:left="-21" w:right="-108"/>
              <w:rPr>
                <w:rFonts w:ascii="Times New Roman" w:hAnsi="Times New Roman"/>
                <w:bCs/>
                <w:spacing w:val="-2"/>
                <w:sz w:val="16"/>
                <w:szCs w:val="16"/>
              </w:rPr>
            </w:pPr>
            <w:r w:rsidRPr="00745010">
              <w:rPr>
                <w:rFonts w:ascii="Times New Roman" w:hAnsi="Times New Roman"/>
                <w:b/>
                <w:spacing w:val="-2"/>
                <w:sz w:val="16"/>
                <w:szCs w:val="16"/>
              </w:rPr>
              <w:t>Ч 3.12</w:t>
            </w:r>
            <w:r w:rsidRPr="00745010">
              <w:rPr>
                <w:rFonts w:ascii="Times New Roman" w:hAnsi="Times New Roman"/>
                <w:spacing w:val="-2"/>
                <w:sz w:val="16"/>
                <w:szCs w:val="16"/>
              </w:rPr>
              <w:t>. Количество посещений мероприятий, проводимых дворцами, театрами, концертными организациями</w:t>
            </w:r>
          </w:p>
          <w:p w:rsidR="00670083" w:rsidRPr="00745010" w:rsidRDefault="00670083" w:rsidP="00670083">
            <w:pPr>
              <w:pStyle w:val="ConsPlusCell"/>
              <w:ind w:left="-21" w:right="-108"/>
              <w:rPr>
                <w:rFonts w:ascii="Times New Roman" w:hAnsi="Times New Roman"/>
                <w:bCs/>
                <w:sz w:val="16"/>
                <w:szCs w:val="16"/>
              </w:rPr>
            </w:pPr>
            <w:r w:rsidRPr="00745010">
              <w:rPr>
                <w:rFonts w:ascii="Times New Roman" w:hAnsi="Times New Roman"/>
                <w:b/>
                <w:bCs/>
                <w:sz w:val="16"/>
                <w:szCs w:val="16"/>
              </w:rPr>
              <w:t>Ч.2.12.</w:t>
            </w:r>
            <w:r w:rsidRPr="00745010">
              <w:rPr>
                <w:rFonts w:ascii="Times New Roman" w:hAnsi="Times New Roman"/>
                <w:bCs/>
                <w:sz w:val="16"/>
                <w:szCs w:val="16"/>
              </w:rPr>
              <w:t xml:space="preserve"> Количество ветеранов города, охваченных социокультурными мероприятиями </w:t>
            </w:r>
          </w:p>
          <w:p w:rsidR="00013780" w:rsidRPr="00582EDE" w:rsidRDefault="00670083" w:rsidP="00670083">
            <w:pPr>
              <w:pStyle w:val="afffd"/>
              <w:rPr>
                <w:rFonts w:ascii="Times New Roman" w:hAnsi="Times New Roman" w:cs="Times New Roman"/>
              </w:rPr>
            </w:pPr>
            <w:r w:rsidRPr="00745010">
              <w:rPr>
                <w:rFonts w:ascii="Times New Roman" w:hAnsi="Times New Roman" w:cs="Times New Roman"/>
                <w:b/>
                <w:bCs/>
                <w:sz w:val="16"/>
                <w:szCs w:val="16"/>
              </w:rPr>
              <w:t>Ч 2.14.</w:t>
            </w:r>
            <w:r w:rsidRPr="00745010">
              <w:rPr>
                <w:rFonts w:ascii="Times New Roman" w:hAnsi="Times New Roman" w:cs="Times New Roman"/>
                <w:bCs/>
                <w:sz w:val="16"/>
                <w:szCs w:val="16"/>
              </w:rPr>
              <w:t xml:space="preserve"> Количество ветеранов в общественных и клубных объединениях, организованных на базе учреждений социальной направленности</w:t>
            </w:r>
          </w:p>
        </w:tc>
      </w:tr>
      <w:tr w:rsidR="00013780" w:rsidRPr="00582EDE" w:rsidTr="00013780">
        <w:tc>
          <w:tcPr>
            <w:tcW w:w="568" w:type="dxa"/>
            <w:tcBorders>
              <w:top w:val="single" w:sz="4" w:space="0" w:color="auto"/>
              <w:bottom w:val="single" w:sz="4" w:space="0" w:color="auto"/>
              <w:right w:val="single" w:sz="4" w:space="0" w:color="auto"/>
            </w:tcBorders>
            <w:vAlign w:val="center"/>
          </w:tcPr>
          <w:p w:rsidR="00013780" w:rsidRPr="00B84753" w:rsidRDefault="00013780" w:rsidP="00D52C1A">
            <w:pPr>
              <w:pStyle w:val="ConsPlusCell"/>
              <w:jc w:val="center"/>
              <w:rPr>
                <w:rFonts w:ascii="Times New Roman" w:hAnsi="Times New Roman"/>
                <w:sz w:val="20"/>
                <w:szCs w:val="20"/>
              </w:rPr>
            </w:pPr>
            <w:r w:rsidRPr="00B84753">
              <w:rPr>
                <w:rFonts w:ascii="Times New Roman" w:hAnsi="Times New Roman"/>
                <w:sz w:val="20"/>
                <w:szCs w:val="20"/>
              </w:rPr>
              <w:t>19</w:t>
            </w:r>
          </w:p>
        </w:tc>
        <w:tc>
          <w:tcPr>
            <w:tcW w:w="4536" w:type="dxa"/>
            <w:tcBorders>
              <w:top w:val="single" w:sz="4" w:space="0" w:color="auto"/>
              <w:left w:val="single" w:sz="4" w:space="0" w:color="auto"/>
              <w:bottom w:val="single" w:sz="4" w:space="0" w:color="auto"/>
              <w:right w:val="single" w:sz="4" w:space="0" w:color="auto"/>
            </w:tcBorders>
            <w:vAlign w:val="center"/>
          </w:tcPr>
          <w:p w:rsidR="00013780" w:rsidRPr="00B84753" w:rsidRDefault="00013780" w:rsidP="00D52C1A">
            <w:pPr>
              <w:pStyle w:val="ConsPlusCell"/>
              <w:rPr>
                <w:rFonts w:ascii="Times New Roman" w:hAnsi="Times New Roman"/>
                <w:sz w:val="20"/>
                <w:szCs w:val="20"/>
              </w:rPr>
            </w:pPr>
            <w:r w:rsidRPr="00B84753">
              <w:rPr>
                <w:rFonts w:ascii="Times New Roman" w:hAnsi="Times New Roman"/>
                <w:spacing w:val="-2"/>
                <w:sz w:val="20"/>
                <w:szCs w:val="20"/>
              </w:rPr>
              <w:t xml:space="preserve">количество посетителей мероприятий, проводимых в рамках городских культурно-массовых мероприятий </w:t>
            </w:r>
          </w:p>
        </w:tc>
        <w:tc>
          <w:tcPr>
            <w:tcW w:w="1078" w:type="dxa"/>
            <w:tcBorders>
              <w:top w:val="single" w:sz="4" w:space="0" w:color="auto"/>
              <w:left w:val="single" w:sz="4" w:space="0" w:color="auto"/>
              <w:bottom w:val="single" w:sz="4" w:space="0" w:color="auto"/>
              <w:right w:val="single" w:sz="4" w:space="0" w:color="auto"/>
            </w:tcBorders>
            <w:vAlign w:val="center"/>
          </w:tcPr>
          <w:p w:rsidR="001C25AE" w:rsidRDefault="00013780" w:rsidP="00D52C1A">
            <w:pPr>
              <w:pStyle w:val="ConsPlusCell"/>
              <w:jc w:val="center"/>
              <w:rPr>
                <w:rFonts w:ascii="Times New Roman" w:hAnsi="Times New Roman"/>
                <w:sz w:val="20"/>
                <w:szCs w:val="20"/>
              </w:rPr>
            </w:pPr>
            <w:r>
              <w:rPr>
                <w:rFonts w:ascii="Times New Roman" w:hAnsi="Times New Roman"/>
                <w:sz w:val="20"/>
                <w:szCs w:val="20"/>
              </w:rPr>
              <w:t>т</w:t>
            </w:r>
            <w:r w:rsidRPr="00B84753">
              <w:rPr>
                <w:rFonts w:ascii="Times New Roman" w:hAnsi="Times New Roman"/>
                <w:sz w:val="20"/>
                <w:szCs w:val="20"/>
              </w:rPr>
              <w:t>ыс.</w:t>
            </w:r>
          </w:p>
          <w:p w:rsidR="00013780" w:rsidRPr="00B84753" w:rsidRDefault="00013780" w:rsidP="00D52C1A">
            <w:pPr>
              <w:pStyle w:val="ConsPlusCell"/>
              <w:jc w:val="center"/>
              <w:rPr>
                <w:rFonts w:ascii="Times New Roman" w:hAnsi="Times New Roman"/>
                <w:sz w:val="20"/>
                <w:szCs w:val="20"/>
              </w:rPr>
            </w:pPr>
            <w:r w:rsidRPr="00B84753">
              <w:rPr>
                <w:rFonts w:ascii="Times New Roman" w:hAnsi="Times New Roman"/>
                <w:sz w:val="20"/>
                <w:szCs w:val="20"/>
              </w:rPr>
              <w:t>посетителей в год</w:t>
            </w:r>
          </w:p>
        </w:tc>
        <w:tc>
          <w:tcPr>
            <w:tcW w:w="1331" w:type="dxa"/>
            <w:tcBorders>
              <w:top w:val="single" w:sz="4" w:space="0" w:color="auto"/>
              <w:left w:val="single" w:sz="4" w:space="0" w:color="auto"/>
              <w:bottom w:val="single" w:sz="4" w:space="0" w:color="auto"/>
              <w:right w:val="single" w:sz="4" w:space="0" w:color="auto"/>
            </w:tcBorders>
            <w:vAlign w:val="center"/>
          </w:tcPr>
          <w:p w:rsidR="00013780" w:rsidRPr="004C631A" w:rsidRDefault="00013780" w:rsidP="00013780">
            <w:pPr>
              <w:spacing w:after="0"/>
              <w:jc w:val="center"/>
              <w:rPr>
                <w:rFonts w:ascii="Times New Roman" w:hAnsi="Times New Roman"/>
                <w:sz w:val="20"/>
                <w:szCs w:val="20"/>
              </w:rPr>
            </w:pPr>
            <w:r w:rsidRPr="004C631A">
              <w:rPr>
                <w:rFonts w:ascii="Times New Roman" w:hAnsi="Times New Roman"/>
                <w:sz w:val="20"/>
                <w:szCs w:val="20"/>
              </w:rPr>
              <w:t>106</w:t>
            </w:r>
          </w:p>
        </w:tc>
        <w:tc>
          <w:tcPr>
            <w:tcW w:w="1134" w:type="dxa"/>
            <w:tcBorders>
              <w:top w:val="single" w:sz="4" w:space="0" w:color="auto"/>
              <w:left w:val="single" w:sz="4" w:space="0" w:color="auto"/>
              <w:bottom w:val="single" w:sz="4" w:space="0" w:color="auto"/>
              <w:right w:val="single" w:sz="4" w:space="0" w:color="auto"/>
            </w:tcBorders>
            <w:vAlign w:val="center"/>
          </w:tcPr>
          <w:p w:rsidR="00013780" w:rsidRPr="00887D7A" w:rsidRDefault="00013780" w:rsidP="00D52C1A">
            <w:pPr>
              <w:spacing w:after="0" w:line="240" w:lineRule="auto"/>
              <w:jc w:val="center"/>
              <w:rPr>
                <w:rFonts w:ascii="Times New Roman" w:hAnsi="Times New Roman"/>
                <w:sz w:val="20"/>
                <w:szCs w:val="20"/>
              </w:rPr>
            </w:pPr>
            <w:r w:rsidRPr="00887D7A">
              <w:rPr>
                <w:rFonts w:ascii="Times New Roman" w:hAnsi="Times New Roman"/>
                <w:sz w:val="20"/>
                <w:szCs w:val="20"/>
              </w:rPr>
              <w:t>94,4</w:t>
            </w:r>
          </w:p>
        </w:tc>
        <w:tc>
          <w:tcPr>
            <w:tcW w:w="993" w:type="dxa"/>
            <w:tcBorders>
              <w:top w:val="single" w:sz="4" w:space="0" w:color="auto"/>
              <w:left w:val="single" w:sz="4" w:space="0" w:color="auto"/>
              <w:bottom w:val="single" w:sz="4" w:space="0" w:color="auto"/>
              <w:right w:val="single" w:sz="4" w:space="0" w:color="auto"/>
            </w:tcBorders>
            <w:vAlign w:val="center"/>
          </w:tcPr>
          <w:p w:rsidR="00013780" w:rsidRPr="00887D7A" w:rsidRDefault="005D275D" w:rsidP="00D52C1A">
            <w:pPr>
              <w:spacing w:after="0" w:line="240" w:lineRule="auto"/>
              <w:jc w:val="center"/>
              <w:rPr>
                <w:rFonts w:ascii="Times New Roman" w:hAnsi="Times New Roman"/>
                <w:sz w:val="20"/>
                <w:szCs w:val="20"/>
              </w:rPr>
            </w:pPr>
            <w:r>
              <w:rPr>
                <w:rFonts w:ascii="Times New Roman" w:hAnsi="Times New Roman"/>
                <w:sz w:val="20"/>
                <w:szCs w:val="20"/>
              </w:rPr>
              <w:t>105,2</w:t>
            </w:r>
          </w:p>
        </w:tc>
        <w:tc>
          <w:tcPr>
            <w:tcW w:w="3260" w:type="dxa"/>
            <w:tcBorders>
              <w:top w:val="single" w:sz="4" w:space="0" w:color="auto"/>
              <w:left w:val="single" w:sz="4" w:space="0" w:color="auto"/>
              <w:bottom w:val="single" w:sz="4" w:space="0" w:color="auto"/>
              <w:right w:val="single" w:sz="4" w:space="0" w:color="auto"/>
            </w:tcBorders>
          </w:tcPr>
          <w:p w:rsidR="005D275D" w:rsidRPr="005D275D" w:rsidRDefault="00EB2408" w:rsidP="005D275D">
            <w:pPr>
              <w:spacing w:line="240" w:lineRule="auto"/>
              <w:rPr>
                <w:rFonts w:ascii="Times New Roman" w:hAnsi="Times New Roman"/>
                <w:sz w:val="18"/>
                <w:szCs w:val="18"/>
              </w:rPr>
            </w:pPr>
            <w:r w:rsidRPr="005D275D">
              <w:rPr>
                <w:rFonts w:ascii="Times New Roman" w:hAnsi="Times New Roman"/>
                <w:sz w:val="18"/>
                <w:szCs w:val="18"/>
              </w:rPr>
              <w:t xml:space="preserve">Увеличилось число </w:t>
            </w:r>
            <w:r w:rsidR="005D275D" w:rsidRPr="005D275D">
              <w:rPr>
                <w:rFonts w:ascii="Times New Roman" w:hAnsi="Times New Roman"/>
                <w:sz w:val="18"/>
                <w:szCs w:val="18"/>
              </w:rPr>
              <w:t>городских мероприятий, праздников</w:t>
            </w:r>
            <w:proofErr w:type="gramStart"/>
            <w:r w:rsidR="005D275D">
              <w:rPr>
                <w:rFonts w:ascii="Times New Roman" w:hAnsi="Times New Roman"/>
                <w:sz w:val="18"/>
                <w:szCs w:val="18"/>
              </w:rPr>
              <w:t xml:space="preserve"> ,</w:t>
            </w:r>
            <w:proofErr w:type="gramEnd"/>
            <w:r w:rsidR="005D275D" w:rsidRPr="005D275D">
              <w:rPr>
                <w:rFonts w:ascii="Times New Roman" w:hAnsi="Times New Roman"/>
                <w:sz w:val="18"/>
                <w:szCs w:val="18"/>
              </w:rPr>
              <w:t>проводимых</w:t>
            </w:r>
            <w:r w:rsidR="005D275D" w:rsidRPr="005D275D">
              <w:rPr>
                <w:rFonts w:ascii="Times New Roman" w:hAnsi="Times New Roman"/>
                <w:sz w:val="18"/>
                <w:szCs w:val="18"/>
              </w:rPr>
              <w:t xml:space="preserve"> </w:t>
            </w:r>
            <w:r w:rsidR="005D275D" w:rsidRPr="005D275D">
              <w:rPr>
                <w:rFonts w:ascii="Times New Roman" w:hAnsi="Times New Roman"/>
                <w:sz w:val="18"/>
                <w:szCs w:val="18"/>
              </w:rPr>
              <w:t>учреждениями сферы культуры города Череповца в 2016 году</w:t>
            </w:r>
            <w:r w:rsidR="005D275D">
              <w:rPr>
                <w:rFonts w:ascii="Times New Roman" w:hAnsi="Times New Roman"/>
                <w:sz w:val="18"/>
                <w:szCs w:val="18"/>
              </w:rPr>
              <w:t xml:space="preserve"> в рамках </w:t>
            </w:r>
            <w:r w:rsidR="005D275D" w:rsidRPr="005D275D">
              <w:rPr>
                <w:rFonts w:ascii="Times New Roman" w:hAnsi="Times New Roman"/>
                <w:sz w:val="18"/>
                <w:szCs w:val="18"/>
              </w:rPr>
              <w:t xml:space="preserve"> постановлени</w:t>
            </w:r>
            <w:r w:rsidR="005D275D">
              <w:rPr>
                <w:rFonts w:ascii="Times New Roman" w:hAnsi="Times New Roman"/>
                <w:sz w:val="18"/>
                <w:szCs w:val="18"/>
              </w:rPr>
              <w:t xml:space="preserve">я </w:t>
            </w:r>
            <w:r w:rsidR="005D275D" w:rsidRPr="005D275D">
              <w:rPr>
                <w:rFonts w:ascii="Times New Roman" w:hAnsi="Times New Roman"/>
                <w:sz w:val="18"/>
                <w:szCs w:val="18"/>
              </w:rPr>
              <w:t>мэрии города и за счет субсидии на иные цели</w:t>
            </w:r>
          </w:p>
          <w:p w:rsidR="005D275D" w:rsidRPr="005D275D" w:rsidRDefault="005D275D" w:rsidP="005D275D">
            <w:pPr>
              <w:spacing w:line="240" w:lineRule="auto"/>
              <w:jc w:val="center"/>
              <w:rPr>
                <w:rFonts w:ascii="Times New Roman" w:hAnsi="Times New Roman"/>
                <w:sz w:val="18"/>
                <w:szCs w:val="18"/>
              </w:rPr>
            </w:pPr>
          </w:p>
          <w:p w:rsidR="005D275D" w:rsidRPr="009432A5" w:rsidRDefault="005D275D" w:rsidP="005D275D">
            <w:pPr>
              <w:jc w:val="center"/>
              <w:rPr>
                <w:sz w:val="26"/>
                <w:szCs w:val="26"/>
              </w:rPr>
            </w:pPr>
          </w:p>
          <w:p w:rsidR="00013780" w:rsidRPr="00582EDE" w:rsidRDefault="00013780" w:rsidP="005D275D">
            <w:pPr>
              <w:jc w:val="center"/>
              <w:rPr>
                <w:rFonts w:ascii="Times New Roman" w:hAnsi="Times New Roman"/>
              </w:rPr>
            </w:pPr>
          </w:p>
        </w:tc>
        <w:tc>
          <w:tcPr>
            <w:tcW w:w="2410" w:type="dxa"/>
            <w:tcBorders>
              <w:top w:val="single" w:sz="4" w:space="0" w:color="auto"/>
              <w:left w:val="single" w:sz="4" w:space="0" w:color="auto"/>
              <w:bottom w:val="single" w:sz="4" w:space="0" w:color="auto"/>
            </w:tcBorders>
          </w:tcPr>
          <w:p w:rsidR="00670083" w:rsidRPr="00745010" w:rsidRDefault="00670083" w:rsidP="00670083">
            <w:pPr>
              <w:pStyle w:val="ConsPlusCell"/>
              <w:ind w:left="-21" w:right="-108"/>
              <w:rPr>
                <w:rFonts w:ascii="Times New Roman" w:hAnsi="Times New Roman"/>
                <w:sz w:val="16"/>
                <w:szCs w:val="16"/>
              </w:rPr>
            </w:pPr>
            <w:r w:rsidRPr="00745010">
              <w:rPr>
                <w:rFonts w:ascii="Times New Roman" w:hAnsi="Times New Roman"/>
                <w:b/>
                <w:sz w:val="16"/>
                <w:szCs w:val="16"/>
              </w:rPr>
              <w:t>Ч 3.13.</w:t>
            </w:r>
            <w:r w:rsidRPr="00745010">
              <w:rPr>
                <w:rFonts w:ascii="Times New Roman" w:hAnsi="Times New Roman"/>
                <w:sz w:val="16"/>
                <w:szCs w:val="16"/>
              </w:rPr>
              <w:t xml:space="preserve"> Доля посетителей мероприятий, проводимых в рамках городских культурно-массовых мероприятий, к общему числу населения города</w:t>
            </w:r>
          </w:p>
          <w:p w:rsidR="00013780" w:rsidRPr="00582EDE" w:rsidRDefault="00670083" w:rsidP="00670083">
            <w:pPr>
              <w:pStyle w:val="afffd"/>
              <w:rPr>
                <w:rFonts w:ascii="Times New Roman" w:hAnsi="Times New Roman" w:cs="Times New Roman"/>
              </w:rPr>
            </w:pPr>
            <w:r w:rsidRPr="00745010">
              <w:rPr>
                <w:rFonts w:ascii="Times New Roman" w:hAnsi="Times New Roman" w:cs="Times New Roman"/>
                <w:b/>
                <w:sz w:val="16"/>
                <w:szCs w:val="16"/>
              </w:rPr>
              <w:t>Ч 3.14.</w:t>
            </w:r>
            <w:r w:rsidRPr="00745010">
              <w:rPr>
                <w:rFonts w:ascii="Times New Roman" w:hAnsi="Times New Roman" w:cs="Times New Roman"/>
                <w:sz w:val="16"/>
                <w:szCs w:val="16"/>
              </w:rPr>
              <w:t xml:space="preserve"> Оценка горожанами уровня общегородских культурных мероприятий</w:t>
            </w:r>
          </w:p>
        </w:tc>
      </w:tr>
      <w:tr w:rsidR="00013780" w:rsidRPr="00582EDE" w:rsidTr="00013780">
        <w:tc>
          <w:tcPr>
            <w:tcW w:w="568" w:type="dxa"/>
            <w:tcBorders>
              <w:top w:val="single" w:sz="4" w:space="0" w:color="auto"/>
              <w:bottom w:val="single" w:sz="4" w:space="0" w:color="auto"/>
              <w:right w:val="single" w:sz="4" w:space="0" w:color="auto"/>
            </w:tcBorders>
            <w:vAlign w:val="center"/>
          </w:tcPr>
          <w:p w:rsidR="00013780" w:rsidRPr="00B84753" w:rsidRDefault="00013780" w:rsidP="00D52C1A">
            <w:pPr>
              <w:pStyle w:val="ConsPlusCell"/>
              <w:jc w:val="center"/>
              <w:rPr>
                <w:rFonts w:ascii="Times New Roman" w:hAnsi="Times New Roman"/>
                <w:sz w:val="20"/>
                <w:szCs w:val="20"/>
              </w:rPr>
            </w:pPr>
            <w:r w:rsidRPr="00B84753">
              <w:rPr>
                <w:rFonts w:ascii="Times New Roman" w:hAnsi="Times New Roman"/>
                <w:sz w:val="20"/>
                <w:szCs w:val="20"/>
              </w:rPr>
              <w:t>20</w:t>
            </w:r>
          </w:p>
        </w:tc>
        <w:tc>
          <w:tcPr>
            <w:tcW w:w="4536" w:type="dxa"/>
            <w:tcBorders>
              <w:top w:val="single" w:sz="4" w:space="0" w:color="auto"/>
              <w:left w:val="single" w:sz="4" w:space="0" w:color="auto"/>
              <w:bottom w:val="single" w:sz="4" w:space="0" w:color="auto"/>
              <w:right w:val="single" w:sz="4" w:space="0" w:color="auto"/>
            </w:tcBorders>
            <w:vAlign w:val="center"/>
          </w:tcPr>
          <w:p w:rsidR="00013780" w:rsidRPr="00B84753" w:rsidRDefault="00013780" w:rsidP="00D52C1A">
            <w:pPr>
              <w:pStyle w:val="ConsPlusCell"/>
              <w:ind w:right="-108"/>
              <w:rPr>
                <w:rFonts w:ascii="Times New Roman" w:hAnsi="Times New Roman"/>
                <w:sz w:val="20"/>
                <w:szCs w:val="20"/>
              </w:rPr>
            </w:pPr>
            <w:r w:rsidRPr="00B84753">
              <w:rPr>
                <w:rFonts w:ascii="Times New Roman" w:hAnsi="Times New Roman"/>
                <w:sz w:val="20"/>
                <w:szCs w:val="20"/>
              </w:rPr>
              <w:t>количество культурных программ, представленных творческими коллективами города на региональных, всероссийских, международных конкурсах, фестивалях и т.п. - мероприятий</w:t>
            </w:r>
          </w:p>
        </w:tc>
        <w:tc>
          <w:tcPr>
            <w:tcW w:w="1078" w:type="dxa"/>
            <w:tcBorders>
              <w:top w:val="single" w:sz="4" w:space="0" w:color="auto"/>
              <w:left w:val="single" w:sz="4" w:space="0" w:color="auto"/>
              <w:bottom w:val="single" w:sz="4" w:space="0" w:color="auto"/>
              <w:right w:val="single" w:sz="4" w:space="0" w:color="auto"/>
            </w:tcBorders>
            <w:vAlign w:val="center"/>
          </w:tcPr>
          <w:p w:rsidR="00013780" w:rsidRPr="00B84753" w:rsidRDefault="00013780" w:rsidP="00D52C1A">
            <w:pPr>
              <w:pStyle w:val="ConsPlusCell"/>
              <w:jc w:val="center"/>
              <w:rPr>
                <w:rFonts w:ascii="Times New Roman" w:hAnsi="Times New Roman"/>
                <w:sz w:val="20"/>
                <w:szCs w:val="20"/>
              </w:rPr>
            </w:pPr>
            <w:r w:rsidRPr="00B84753">
              <w:rPr>
                <w:rFonts w:ascii="Times New Roman" w:hAnsi="Times New Roman"/>
                <w:sz w:val="20"/>
                <w:szCs w:val="20"/>
                <w:lang w:val="en-US"/>
              </w:rPr>
              <w:t>E</w:t>
            </w:r>
            <w:r w:rsidRPr="00B84753">
              <w:rPr>
                <w:rFonts w:ascii="Times New Roman" w:hAnsi="Times New Roman"/>
                <w:sz w:val="20"/>
                <w:szCs w:val="20"/>
              </w:rPr>
              <w:t>д.</w:t>
            </w:r>
          </w:p>
        </w:tc>
        <w:tc>
          <w:tcPr>
            <w:tcW w:w="1331" w:type="dxa"/>
            <w:tcBorders>
              <w:top w:val="single" w:sz="4" w:space="0" w:color="auto"/>
              <w:left w:val="single" w:sz="4" w:space="0" w:color="auto"/>
              <w:bottom w:val="single" w:sz="4" w:space="0" w:color="auto"/>
              <w:right w:val="single" w:sz="4" w:space="0" w:color="auto"/>
            </w:tcBorders>
            <w:vAlign w:val="center"/>
          </w:tcPr>
          <w:p w:rsidR="00013780" w:rsidRPr="004C631A" w:rsidRDefault="00013780" w:rsidP="004C631A">
            <w:pPr>
              <w:spacing w:after="0" w:line="240" w:lineRule="auto"/>
              <w:jc w:val="center"/>
              <w:rPr>
                <w:rFonts w:ascii="Times New Roman" w:hAnsi="Times New Roman"/>
                <w:sz w:val="20"/>
                <w:szCs w:val="20"/>
              </w:rPr>
            </w:pPr>
            <w:r w:rsidRPr="004C631A">
              <w:rPr>
                <w:rFonts w:ascii="Times New Roman" w:hAnsi="Times New Roman"/>
                <w:sz w:val="20"/>
                <w:szCs w:val="20"/>
              </w:rPr>
              <w:t>97</w:t>
            </w:r>
          </w:p>
        </w:tc>
        <w:tc>
          <w:tcPr>
            <w:tcW w:w="1134" w:type="dxa"/>
            <w:tcBorders>
              <w:top w:val="single" w:sz="4" w:space="0" w:color="auto"/>
              <w:left w:val="single" w:sz="4" w:space="0" w:color="auto"/>
              <w:bottom w:val="single" w:sz="4" w:space="0" w:color="auto"/>
              <w:right w:val="single" w:sz="4" w:space="0" w:color="auto"/>
            </w:tcBorders>
            <w:vAlign w:val="center"/>
          </w:tcPr>
          <w:p w:rsidR="00013780" w:rsidRPr="00887D7A" w:rsidRDefault="00013780" w:rsidP="00D52C1A">
            <w:pPr>
              <w:spacing w:after="0" w:line="240" w:lineRule="auto"/>
              <w:jc w:val="center"/>
              <w:rPr>
                <w:rFonts w:ascii="Times New Roman" w:hAnsi="Times New Roman"/>
                <w:sz w:val="20"/>
                <w:szCs w:val="20"/>
              </w:rPr>
            </w:pPr>
            <w:r w:rsidRPr="00887D7A">
              <w:rPr>
                <w:rFonts w:ascii="Times New Roman" w:hAnsi="Times New Roman"/>
                <w:sz w:val="20"/>
                <w:szCs w:val="20"/>
              </w:rPr>
              <w:t>60</w:t>
            </w:r>
          </w:p>
        </w:tc>
        <w:tc>
          <w:tcPr>
            <w:tcW w:w="993" w:type="dxa"/>
            <w:tcBorders>
              <w:top w:val="single" w:sz="4" w:space="0" w:color="auto"/>
              <w:left w:val="single" w:sz="4" w:space="0" w:color="auto"/>
              <w:bottom w:val="single" w:sz="4" w:space="0" w:color="auto"/>
              <w:right w:val="single" w:sz="4" w:space="0" w:color="auto"/>
            </w:tcBorders>
            <w:vAlign w:val="center"/>
          </w:tcPr>
          <w:p w:rsidR="00013780" w:rsidRPr="00887D7A" w:rsidRDefault="00516F70" w:rsidP="00D52C1A">
            <w:pPr>
              <w:spacing w:after="0" w:line="240" w:lineRule="auto"/>
              <w:jc w:val="center"/>
              <w:rPr>
                <w:rFonts w:ascii="Times New Roman" w:hAnsi="Times New Roman"/>
                <w:sz w:val="20"/>
                <w:szCs w:val="20"/>
              </w:rPr>
            </w:pPr>
            <w:r>
              <w:rPr>
                <w:rFonts w:ascii="Times New Roman" w:hAnsi="Times New Roman"/>
                <w:sz w:val="20"/>
                <w:szCs w:val="20"/>
              </w:rPr>
              <w:t>108</w:t>
            </w:r>
          </w:p>
        </w:tc>
        <w:tc>
          <w:tcPr>
            <w:tcW w:w="3260" w:type="dxa"/>
            <w:tcBorders>
              <w:top w:val="single" w:sz="4" w:space="0" w:color="auto"/>
              <w:left w:val="single" w:sz="4" w:space="0" w:color="auto"/>
              <w:bottom w:val="single" w:sz="4" w:space="0" w:color="auto"/>
              <w:right w:val="single" w:sz="4" w:space="0" w:color="auto"/>
            </w:tcBorders>
          </w:tcPr>
          <w:p w:rsidR="00A149FA" w:rsidRPr="00A149FA" w:rsidRDefault="00A149FA" w:rsidP="00D52C1A">
            <w:pPr>
              <w:pStyle w:val="afffd"/>
              <w:rPr>
                <w:rFonts w:ascii="Times New Roman" w:hAnsi="Times New Roman" w:cs="Times New Roman"/>
                <w:sz w:val="18"/>
                <w:szCs w:val="18"/>
              </w:rPr>
            </w:pPr>
            <w:r w:rsidRPr="00A149FA">
              <w:rPr>
                <w:rFonts w:ascii="Times New Roman" w:hAnsi="Times New Roman" w:cs="Times New Roman"/>
                <w:sz w:val="18"/>
                <w:szCs w:val="18"/>
              </w:rPr>
              <w:t>Перевыполнение связано с активной деятельностью творческих коллективов</w:t>
            </w:r>
          </w:p>
          <w:p w:rsidR="00013780" w:rsidRPr="00582EDE" w:rsidRDefault="00A149FA" w:rsidP="00D52C1A">
            <w:pPr>
              <w:pStyle w:val="afffd"/>
              <w:rPr>
                <w:rFonts w:ascii="Times New Roman" w:hAnsi="Times New Roman" w:cs="Times New Roman"/>
              </w:rPr>
            </w:pPr>
            <w:r w:rsidRPr="00A149FA">
              <w:rPr>
                <w:rFonts w:ascii="Times New Roman" w:hAnsi="Times New Roman" w:cs="Times New Roman"/>
                <w:sz w:val="18"/>
                <w:szCs w:val="18"/>
              </w:rPr>
              <w:t>учреждений</w:t>
            </w:r>
            <w:r>
              <w:rPr>
                <w:rFonts w:ascii="Times New Roman" w:hAnsi="Times New Roman" w:cs="Times New Roman"/>
              </w:rPr>
              <w:t xml:space="preserve"> </w:t>
            </w:r>
          </w:p>
        </w:tc>
        <w:tc>
          <w:tcPr>
            <w:tcW w:w="2410" w:type="dxa"/>
            <w:tcBorders>
              <w:top w:val="single" w:sz="4" w:space="0" w:color="auto"/>
              <w:left w:val="single" w:sz="4" w:space="0" w:color="auto"/>
              <w:bottom w:val="single" w:sz="4" w:space="0" w:color="auto"/>
            </w:tcBorders>
          </w:tcPr>
          <w:p w:rsidR="00013780" w:rsidRPr="00516F70" w:rsidRDefault="00670083" w:rsidP="00D52C1A">
            <w:pPr>
              <w:pStyle w:val="afffd"/>
              <w:rPr>
                <w:rFonts w:ascii="Times New Roman" w:hAnsi="Times New Roman" w:cs="Times New Roman"/>
              </w:rPr>
            </w:pPr>
            <w:r w:rsidRPr="00516F70">
              <w:rPr>
                <w:rFonts w:ascii="Times New Roman" w:hAnsi="Times New Roman" w:cs="Times New Roman"/>
                <w:b/>
                <w:sz w:val="16"/>
                <w:szCs w:val="16"/>
              </w:rPr>
              <w:t>Ч 3.8.</w:t>
            </w:r>
            <w:r w:rsidRPr="00516F70">
              <w:rPr>
                <w:rFonts w:ascii="Times New Roman" w:hAnsi="Times New Roman" w:cs="Times New Roman"/>
                <w:sz w:val="16"/>
                <w:szCs w:val="16"/>
              </w:rPr>
              <w:t xml:space="preserve"> Количество культурных программ, представленных творческими коллективами города на региональных, всероссийских, международных конкурсах, фестивалях и т.п.</w:t>
            </w:r>
          </w:p>
        </w:tc>
      </w:tr>
      <w:tr w:rsidR="00013780" w:rsidRPr="00582EDE" w:rsidTr="00013780">
        <w:tc>
          <w:tcPr>
            <w:tcW w:w="568" w:type="dxa"/>
            <w:tcBorders>
              <w:top w:val="single" w:sz="4" w:space="0" w:color="auto"/>
              <w:bottom w:val="single" w:sz="4" w:space="0" w:color="auto"/>
              <w:right w:val="single" w:sz="4" w:space="0" w:color="auto"/>
            </w:tcBorders>
            <w:vAlign w:val="center"/>
          </w:tcPr>
          <w:p w:rsidR="00013780" w:rsidRPr="00E63B11" w:rsidRDefault="00013780" w:rsidP="00D52C1A">
            <w:pPr>
              <w:pStyle w:val="ConsPlusCell"/>
              <w:jc w:val="center"/>
              <w:rPr>
                <w:rFonts w:ascii="Times New Roman" w:hAnsi="Times New Roman"/>
                <w:sz w:val="20"/>
                <w:szCs w:val="20"/>
              </w:rPr>
            </w:pPr>
            <w:r w:rsidRPr="00E63B11">
              <w:rPr>
                <w:rFonts w:ascii="Times New Roman" w:hAnsi="Times New Roman"/>
                <w:sz w:val="20"/>
                <w:szCs w:val="20"/>
              </w:rPr>
              <w:lastRenderedPageBreak/>
              <w:t>21</w:t>
            </w:r>
          </w:p>
        </w:tc>
        <w:tc>
          <w:tcPr>
            <w:tcW w:w="4536" w:type="dxa"/>
            <w:tcBorders>
              <w:top w:val="single" w:sz="4" w:space="0" w:color="auto"/>
              <w:left w:val="single" w:sz="4" w:space="0" w:color="auto"/>
              <w:bottom w:val="single" w:sz="4" w:space="0" w:color="auto"/>
              <w:right w:val="single" w:sz="4" w:space="0" w:color="auto"/>
            </w:tcBorders>
            <w:vAlign w:val="center"/>
          </w:tcPr>
          <w:p w:rsidR="00013780" w:rsidRPr="00E63B11" w:rsidRDefault="00013780" w:rsidP="00D52C1A">
            <w:pPr>
              <w:pStyle w:val="ConsPlusCell"/>
              <w:rPr>
                <w:rFonts w:ascii="Times New Roman" w:hAnsi="Times New Roman"/>
                <w:sz w:val="20"/>
                <w:szCs w:val="20"/>
              </w:rPr>
            </w:pPr>
            <w:r w:rsidRPr="00E63B11">
              <w:rPr>
                <w:rFonts w:ascii="Times New Roman" w:hAnsi="Times New Roman"/>
                <w:sz w:val="20"/>
                <w:szCs w:val="20"/>
              </w:rPr>
              <w:t xml:space="preserve">оценка горожанами уровня общегородских культурных мероприятий </w:t>
            </w:r>
          </w:p>
        </w:tc>
        <w:tc>
          <w:tcPr>
            <w:tcW w:w="1078" w:type="dxa"/>
            <w:tcBorders>
              <w:top w:val="single" w:sz="4" w:space="0" w:color="auto"/>
              <w:left w:val="single" w:sz="4" w:space="0" w:color="auto"/>
              <w:bottom w:val="single" w:sz="4" w:space="0" w:color="auto"/>
              <w:right w:val="single" w:sz="4" w:space="0" w:color="auto"/>
            </w:tcBorders>
            <w:vAlign w:val="center"/>
          </w:tcPr>
          <w:p w:rsidR="00013780" w:rsidRPr="00E63B11" w:rsidRDefault="00013780" w:rsidP="00D52C1A">
            <w:pPr>
              <w:pStyle w:val="ConsPlusCell"/>
              <w:jc w:val="center"/>
              <w:rPr>
                <w:rFonts w:ascii="Times New Roman" w:hAnsi="Times New Roman"/>
                <w:sz w:val="20"/>
                <w:szCs w:val="20"/>
              </w:rPr>
            </w:pPr>
            <w:r w:rsidRPr="00E63B11">
              <w:rPr>
                <w:rFonts w:ascii="Times New Roman" w:hAnsi="Times New Roman"/>
                <w:sz w:val="20"/>
                <w:szCs w:val="20"/>
              </w:rPr>
              <w:t>балл</w:t>
            </w:r>
          </w:p>
        </w:tc>
        <w:tc>
          <w:tcPr>
            <w:tcW w:w="1331" w:type="dxa"/>
            <w:tcBorders>
              <w:top w:val="single" w:sz="4" w:space="0" w:color="auto"/>
              <w:left w:val="single" w:sz="4" w:space="0" w:color="auto"/>
              <w:bottom w:val="single" w:sz="4" w:space="0" w:color="auto"/>
              <w:right w:val="single" w:sz="4" w:space="0" w:color="auto"/>
            </w:tcBorders>
            <w:vAlign w:val="center"/>
          </w:tcPr>
          <w:p w:rsidR="00013780" w:rsidRPr="004C631A" w:rsidRDefault="00013780" w:rsidP="004C631A">
            <w:pPr>
              <w:spacing w:after="0" w:line="240" w:lineRule="auto"/>
              <w:jc w:val="center"/>
              <w:rPr>
                <w:rFonts w:ascii="Times New Roman" w:hAnsi="Times New Roman"/>
                <w:sz w:val="20"/>
                <w:szCs w:val="20"/>
              </w:rPr>
            </w:pPr>
            <w:r w:rsidRPr="004C631A">
              <w:rPr>
                <w:rFonts w:ascii="Times New Roman" w:hAnsi="Times New Roman"/>
                <w:sz w:val="20"/>
                <w:szCs w:val="20"/>
              </w:rPr>
              <w:t>74,3</w:t>
            </w:r>
          </w:p>
        </w:tc>
        <w:tc>
          <w:tcPr>
            <w:tcW w:w="1134" w:type="dxa"/>
            <w:tcBorders>
              <w:top w:val="single" w:sz="4" w:space="0" w:color="auto"/>
              <w:left w:val="single" w:sz="4" w:space="0" w:color="auto"/>
              <w:bottom w:val="single" w:sz="4" w:space="0" w:color="auto"/>
              <w:right w:val="single" w:sz="4" w:space="0" w:color="auto"/>
            </w:tcBorders>
            <w:vAlign w:val="center"/>
          </w:tcPr>
          <w:p w:rsidR="00013780" w:rsidRPr="00887D7A" w:rsidRDefault="00013780" w:rsidP="00D52C1A">
            <w:pPr>
              <w:spacing w:after="0" w:line="240" w:lineRule="auto"/>
              <w:jc w:val="center"/>
              <w:rPr>
                <w:rFonts w:ascii="Times New Roman" w:hAnsi="Times New Roman"/>
                <w:sz w:val="20"/>
                <w:szCs w:val="20"/>
              </w:rPr>
            </w:pPr>
            <w:r w:rsidRPr="00887D7A">
              <w:rPr>
                <w:rFonts w:ascii="Times New Roman" w:hAnsi="Times New Roman"/>
                <w:sz w:val="20"/>
                <w:szCs w:val="20"/>
              </w:rPr>
              <w:t>76</w:t>
            </w:r>
          </w:p>
        </w:tc>
        <w:tc>
          <w:tcPr>
            <w:tcW w:w="993" w:type="dxa"/>
            <w:tcBorders>
              <w:top w:val="single" w:sz="4" w:space="0" w:color="auto"/>
              <w:left w:val="single" w:sz="4" w:space="0" w:color="auto"/>
              <w:bottom w:val="single" w:sz="4" w:space="0" w:color="auto"/>
              <w:right w:val="single" w:sz="4" w:space="0" w:color="auto"/>
            </w:tcBorders>
            <w:vAlign w:val="center"/>
          </w:tcPr>
          <w:p w:rsidR="00013780" w:rsidRPr="00887D7A" w:rsidRDefault="00013780" w:rsidP="00D52C1A">
            <w:pPr>
              <w:spacing w:after="0" w:line="240" w:lineRule="auto"/>
              <w:jc w:val="center"/>
              <w:rPr>
                <w:rFonts w:ascii="Times New Roman" w:hAnsi="Times New Roman"/>
                <w:sz w:val="20"/>
                <w:szCs w:val="20"/>
              </w:rPr>
            </w:pPr>
            <w:r w:rsidRPr="00887D7A">
              <w:rPr>
                <w:rFonts w:ascii="Times New Roman" w:hAnsi="Times New Roman"/>
                <w:sz w:val="20"/>
                <w:szCs w:val="20"/>
              </w:rPr>
              <w:t>73,1</w:t>
            </w:r>
          </w:p>
        </w:tc>
        <w:tc>
          <w:tcPr>
            <w:tcW w:w="3260" w:type="dxa"/>
            <w:tcBorders>
              <w:top w:val="single" w:sz="4" w:space="0" w:color="auto"/>
              <w:left w:val="single" w:sz="4" w:space="0" w:color="auto"/>
              <w:bottom w:val="single" w:sz="4" w:space="0" w:color="auto"/>
              <w:right w:val="single" w:sz="4" w:space="0" w:color="auto"/>
            </w:tcBorders>
          </w:tcPr>
          <w:p w:rsidR="00013780" w:rsidRPr="00582EDE" w:rsidRDefault="00AB62F1" w:rsidP="00AB62F1">
            <w:pPr>
              <w:pStyle w:val="afffd"/>
              <w:rPr>
                <w:rFonts w:ascii="Times New Roman" w:hAnsi="Times New Roman" w:cs="Times New Roman"/>
              </w:rPr>
            </w:pPr>
            <w:r w:rsidRPr="00AE5541">
              <w:rPr>
                <w:rFonts w:ascii="Times New Roman" w:hAnsi="Times New Roman" w:cs="Times New Roman"/>
                <w:sz w:val="18"/>
                <w:szCs w:val="18"/>
              </w:rPr>
              <w:t xml:space="preserve">Независимая оценка ИМА «Череповец» </w:t>
            </w:r>
            <w:r>
              <w:rPr>
                <w:rFonts w:ascii="Times New Roman" w:hAnsi="Times New Roman" w:cs="Times New Roman"/>
                <w:sz w:val="18"/>
                <w:szCs w:val="18"/>
              </w:rPr>
              <w:t xml:space="preserve">на </w:t>
            </w:r>
            <w:proofErr w:type="gramStart"/>
            <w:r>
              <w:rPr>
                <w:rFonts w:ascii="Times New Roman" w:hAnsi="Times New Roman" w:cs="Times New Roman"/>
                <w:sz w:val="18"/>
                <w:szCs w:val="18"/>
              </w:rPr>
              <w:t>которую</w:t>
            </w:r>
            <w:proofErr w:type="gramEnd"/>
            <w:r>
              <w:rPr>
                <w:rFonts w:ascii="Times New Roman" w:hAnsi="Times New Roman" w:cs="Times New Roman"/>
                <w:sz w:val="18"/>
                <w:szCs w:val="18"/>
              </w:rPr>
              <w:t xml:space="preserve"> напрямую повлиять учреждения культуры не могут</w:t>
            </w:r>
          </w:p>
        </w:tc>
        <w:tc>
          <w:tcPr>
            <w:tcW w:w="2410" w:type="dxa"/>
            <w:tcBorders>
              <w:top w:val="single" w:sz="4" w:space="0" w:color="auto"/>
              <w:left w:val="single" w:sz="4" w:space="0" w:color="auto"/>
              <w:bottom w:val="single" w:sz="4" w:space="0" w:color="auto"/>
            </w:tcBorders>
          </w:tcPr>
          <w:p w:rsidR="00013780" w:rsidRPr="00516F70" w:rsidRDefault="00670083" w:rsidP="00D52C1A">
            <w:pPr>
              <w:pStyle w:val="afffd"/>
              <w:rPr>
                <w:rFonts w:ascii="Times New Roman" w:hAnsi="Times New Roman" w:cs="Times New Roman"/>
              </w:rPr>
            </w:pPr>
            <w:r w:rsidRPr="00516F70">
              <w:rPr>
                <w:rFonts w:ascii="Times New Roman" w:hAnsi="Times New Roman" w:cs="Times New Roman"/>
                <w:b/>
                <w:sz w:val="16"/>
                <w:szCs w:val="16"/>
              </w:rPr>
              <w:t xml:space="preserve">Ч 3.14. </w:t>
            </w:r>
            <w:r w:rsidRPr="00516F70">
              <w:rPr>
                <w:rFonts w:ascii="Times New Roman" w:hAnsi="Times New Roman" w:cs="Times New Roman"/>
                <w:sz w:val="16"/>
                <w:szCs w:val="16"/>
              </w:rPr>
              <w:t>Оценка горожанами уровня общегородских культурных мероприятий</w:t>
            </w:r>
          </w:p>
        </w:tc>
      </w:tr>
      <w:tr w:rsidR="00670083" w:rsidRPr="00582EDE" w:rsidTr="00013780">
        <w:tc>
          <w:tcPr>
            <w:tcW w:w="568" w:type="dxa"/>
            <w:tcBorders>
              <w:top w:val="single" w:sz="4" w:space="0" w:color="auto"/>
              <w:bottom w:val="single" w:sz="4" w:space="0" w:color="auto"/>
              <w:right w:val="single" w:sz="4" w:space="0" w:color="auto"/>
            </w:tcBorders>
            <w:vAlign w:val="center"/>
          </w:tcPr>
          <w:p w:rsidR="00670083" w:rsidRPr="00E63B11" w:rsidRDefault="00670083" w:rsidP="00A411A7">
            <w:pPr>
              <w:pStyle w:val="ConsPlusCell"/>
              <w:jc w:val="center"/>
              <w:rPr>
                <w:rFonts w:ascii="Times New Roman" w:hAnsi="Times New Roman"/>
                <w:sz w:val="20"/>
                <w:szCs w:val="20"/>
              </w:rPr>
            </w:pPr>
            <w:r w:rsidRPr="00E63B11">
              <w:rPr>
                <w:rFonts w:ascii="Times New Roman" w:hAnsi="Times New Roman"/>
                <w:sz w:val="20"/>
                <w:szCs w:val="20"/>
              </w:rPr>
              <w:t>22</w:t>
            </w:r>
          </w:p>
        </w:tc>
        <w:tc>
          <w:tcPr>
            <w:tcW w:w="4536" w:type="dxa"/>
            <w:tcBorders>
              <w:top w:val="single" w:sz="4" w:space="0" w:color="auto"/>
              <w:left w:val="single" w:sz="4" w:space="0" w:color="auto"/>
              <w:bottom w:val="single" w:sz="4" w:space="0" w:color="auto"/>
              <w:right w:val="single" w:sz="4" w:space="0" w:color="auto"/>
            </w:tcBorders>
            <w:vAlign w:val="center"/>
          </w:tcPr>
          <w:p w:rsidR="00670083" w:rsidRPr="00E63B11" w:rsidRDefault="00670083" w:rsidP="00A411A7">
            <w:pPr>
              <w:pStyle w:val="ConsPlusCell"/>
              <w:rPr>
                <w:rFonts w:ascii="Times New Roman" w:hAnsi="Times New Roman"/>
                <w:sz w:val="20"/>
                <w:szCs w:val="20"/>
              </w:rPr>
            </w:pPr>
            <w:r w:rsidRPr="00E63B11">
              <w:rPr>
                <w:rFonts w:ascii="Times New Roman" w:hAnsi="Times New Roman"/>
                <w:sz w:val="20"/>
                <w:szCs w:val="20"/>
              </w:rPr>
              <w:t>площадь парковых территорий</w:t>
            </w:r>
          </w:p>
        </w:tc>
        <w:tc>
          <w:tcPr>
            <w:tcW w:w="1078" w:type="dxa"/>
            <w:tcBorders>
              <w:top w:val="single" w:sz="4" w:space="0" w:color="auto"/>
              <w:left w:val="single" w:sz="4" w:space="0" w:color="auto"/>
              <w:bottom w:val="single" w:sz="4" w:space="0" w:color="auto"/>
              <w:right w:val="single" w:sz="4" w:space="0" w:color="auto"/>
            </w:tcBorders>
            <w:vAlign w:val="center"/>
          </w:tcPr>
          <w:p w:rsidR="00670083" w:rsidRPr="00AB62F1" w:rsidRDefault="00670083" w:rsidP="00A411A7">
            <w:pPr>
              <w:pStyle w:val="ConsPlusCell"/>
              <w:jc w:val="center"/>
              <w:rPr>
                <w:rFonts w:ascii="Times New Roman" w:hAnsi="Times New Roman"/>
                <w:sz w:val="20"/>
                <w:szCs w:val="20"/>
              </w:rPr>
            </w:pPr>
            <w:proofErr w:type="spellStart"/>
            <w:r w:rsidRPr="00AB62F1">
              <w:rPr>
                <w:rFonts w:ascii="Times New Roman" w:hAnsi="Times New Roman"/>
                <w:sz w:val="20"/>
                <w:szCs w:val="20"/>
              </w:rPr>
              <w:t>кв</w:t>
            </w:r>
            <w:proofErr w:type="gramStart"/>
            <w:r w:rsidRPr="00AB62F1">
              <w:rPr>
                <w:rFonts w:ascii="Times New Roman" w:hAnsi="Times New Roman"/>
                <w:sz w:val="20"/>
                <w:szCs w:val="20"/>
              </w:rPr>
              <w:t>.м</w:t>
            </w:r>
            <w:proofErr w:type="spellEnd"/>
            <w:proofErr w:type="gramEnd"/>
          </w:p>
        </w:tc>
        <w:tc>
          <w:tcPr>
            <w:tcW w:w="1331" w:type="dxa"/>
            <w:tcBorders>
              <w:top w:val="single" w:sz="4" w:space="0" w:color="auto"/>
              <w:left w:val="single" w:sz="4" w:space="0" w:color="auto"/>
              <w:bottom w:val="single" w:sz="4" w:space="0" w:color="auto"/>
              <w:right w:val="single" w:sz="4" w:space="0" w:color="auto"/>
            </w:tcBorders>
            <w:vAlign w:val="center"/>
          </w:tcPr>
          <w:p w:rsidR="00670083" w:rsidRPr="00AB62F1" w:rsidRDefault="00670083" w:rsidP="004C631A">
            <w:pPr>
              <w:spacing w:after="0" w:line="240" w:lineRule="auto"/>
              <w:jc w:val="center"/>
              <w:rPr>
                <w:rFonts w:ascii="Times New Roman" w:hAnsi="Times New Roman"/>
                <w:sz w:val="20"/>
                <w:szCs w:val="20"/>
              </w:rPr>
            </w:pPr>
            <w:r w:rsidRPr="00AB62F1">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670083" w:rsidRPr="00AB62F1" w:rsidRDefault="002F05F7" w:rsidP="00D52C1A">
            <w:pPr>
              <w:spacing w:after="0" w:line="240" w:lineRule="auto"/>
              <w:jc w:val="center"/>
              <w:rPr>
                <w:rFonts w:ascii="Times New Roman" w:hAnsi="Times New Roman"/>
                <w:sz w:val="20"/>
                <w:szCs w:val="20"/>
              </w:rPr>
            </w:pPr>
            <w:r>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670083" w:rsidRPr="00887D7A" w:rsidRDefault="002F05F7" w:rsidP="00516F70">
            <w:pPr>
              <w:spacing w:after="0" w:line="240" w:lineRule="auto"/>
              <w:jc w:val="center"/>
              <w:rPr>
                <w:rFonts w:ascii="Times New Roman" w:hAnsi="Times New Roman"/>
                <w:sz w:val="20"/>
                <w:szCs w:val="20"/>
              </w:rPr>
            </w:pPr>
            <w:r w:rsidRPr="00AB62F1">
              <w:rPr>
                <w:rFonts w:ascii="Times New Roman" w:hAnsi="Times New Roman"/>
                <w:sz w:val="18"/>
                <w:szCs w:val="18"/>
              </w:rPr>
              <w:t>180234,1</w:t>
            </w:r>
            <w:r w:rsidR="007656A4">
              <w:rPr>
                <w:rFonts w:ascii="Times New Roman" w:hAnsi="Times New Roman"/>
                <w:sz w:val="20"/>
                <w:szCs w:val="20"/>
              </w:rPr>
              <w:t>.</w:t>
            </w:r>
            <w:r w:rsidR="00516F70" w:rsidRPr="00887D7A">
              <w:rPr>
                <w:rFonts w:ascii="Times New Roman" w:hAnsi="Times New Roman"/>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Pr>
          <w:p w:rsidR="00AB62F1" w:rsidRPr="00AB62F1" w:rsidRDefault="00AB62F1" w:rsidP="00AB62F1">
            <w:pPr>
              <w:spacing w:after="0" w:line="240" w:lineRule="auto"/>
              <w:ind w:left="-23" w:right="-193"/>
              <w:rPr>
                <w:rFonts w:ascii="Times New Roman" w:hAnsi="Times New Roman"/>
                <w:sz w:val="18"/>
                <w:szCs w:val="18"/>
              </w:rPr>
            </w:pPr>
            <w:r w:rsidRPr="00AB62F1">
              <w:rPr>
                <w:rFonts w:ascii="Times New Roman" w:hAnsi="Times New Roman"/>
                <w:sz w:val="18"/>
                <w:szCs w:val="18"/>
              </w:rPr>
              <w:t>В связи с изменениями в базовом перечне услуг</w:t>
            </w:r>
            <w:r w:rsidR="007656A4">
              <w:rPr>
                <w:rFonts w:ascii="Times New Roman" w:hAnsi="Times New Roman"/>
                <w:sz w:val="18"/>
                <w:szCs w:val="18"/>
              </w:rPr>
              <w:t xml:space="preserve"> </w:t>
            </w:r>
            <w:r w:rsidRPr="00AB62F1">
              <w:rPr>
                <w:rFonts w:ascii="Times New Roman" w:hAnsi="Times New Roman"/>
                <w:sz w:val="18"/>
                <w:szCs w:val="18"/>
              </w:rPr>
              <w:t xml:space="preserve">(работ), утвержденном </w:t>
            </w:r>
            <w:proofErr w:type="spellStart"/>
            <w:r w:rsidRPr="00AB62F1">
              <w:rPr>
                <w:rFonts w:ascii="Times New Roman" w:hAnsi="Times New Roman"/>
                <w:sz w:val="18"/>
                <w:szCs w:val="18"/>
              </w:rPr>
              <w:t>Ми</w:t>
            </w:r>
            <w:r w:rsidR="00674B20">
              <w:rPr>
                <w:rFonts w:ascii="Times New Roman" w:hAnsi="Times New Roman"/>
                <w:sz w:val="18"/>
                <w:szCs w:val="18"/>
              </w:rPr>
              <w:t>н</w:t>
            </w:r>
            <w:r w:rsidRPr="00AB62F1">
              <w:rPr>
                <w:rFonts w:ascii="Times New Roman" w:hAnsi="Times New Roman"/>
                <w:sz w:val="18"/>
                <w:szCs w:val="18"/>
              </w:rPr>
              <w:t>культом</w:t>
            </w:r>
            <w:proofErr w:type="spellEnd"/>
            <w:r w:rsidRPr="00AB62F1">
              <w:rPr>
                <w:rFonts w:ascii="Times New Roman" w:hAnsi="Times New Roman"/>
                <w:sz w:val="18"/>
                <w:szCs w:val="18"/>
              </w:rPr>
              <w:t xml:space="preserve">  РФ, с</w:t>
            </w:r>
            <w:r w:rsidR="00674B20">
              <w:rPr>
                <w:rFonts w:ascii="Times New Roman" w:hAnsi="Times New Roman"/>
                <w:sz w:val="18"/>
                <w:szCs w:val="18"/>
              </w:rPr>
              <w:t xml:space="preserve"> 1 сентября 2016 г. МБУК «ГКДЦ «</w:t>
            </w:r>
            <w:r w:rsidRPr="00AB62F1">
              <w:rPr>
                <w:rFonts w:ascii="Times New Roman" w:hAnsi="Times New Roman"/>
                <w:sz w:val="18"/>
                <w:szCs w:val="18"/>
              </w:rPr>
              <w:t>Единение» выполняет работу по обеспечению сохранности и целостности историко-архитектурного комплекса, исторической среды и ландшафтов</w:t>
            </w:r>
            <w:r w:rsidR="00674B20">
              <w:rPr>
                <w:rFonts w:ascii="Times New Roman" w:hAnsi="Times New Roman"/>
                <w:sz w:val="18"/>
                <w:szCs w:val="18"/>
              </w:rPr>
              <w:t>.</w:t>
            </w:r>
          </w:p>
          <w:p w:rsidR="00670083" w:rsidRPr="00582EDE" w:rsidRDefault="00AB62F1" w:rsidP="00AB62F1">
            <w:pPr>
              <w:pStyle w:val="afffd"/>
              <w:rPr>
                <w:rFonts w:ascii="Times New Roman" w:hAnsi="Times New Roman" w:cs="Times New Roman"/>
              </w:rPr>
            </w:pPr>
            <w:r w:rsidRPr="00AB62F1">
              <w:rPr>
                <w:rFonts w:ascii="Times New Roman" w:hAnsi="Times New Roman" w:cs="Times New Roman"/>
                <w:sz w:val="18"/>
                <w:szCs w:val="18"/>
              </w:rPr>
              <w:t>Планировалось, что показатель будет реализовываться с 01.01.2017</w:t>
            </w:r>
          </w:p>
        </w:tc>
        <w:tc>
          <w:tcPr>
            <w:tcW w:w="2410" w:type="dxa"/>
            <w:tcBorders>
              <w:top w:val="single" w:sz="4" w:space="0" w:color="auto"/>
              <w:left w:val="single" w:sz="4" w:space="0" w:color="auto"/>
              <w:bottom w:val="single" w:sz="4" w:space="0" w:color="auto"/>
            </w:tcBorders>
          </w:tcPr>
          <w:p w:rsidR="00670083" w:rsidRPr="00745010" w:rsidRDefault="00670083" w:rsidP="00670083">
            <w:pPr>
              <w:pStyle w:val="ConsPlusCell"/>
              <w:ind w:left="-21" w:right="-108"/>
              <w:rPr>
                <w:rFonts w:ascii="Times New Roman" w:hAnsi="Times New Roman"/>
                <w:sz w:val="16"/>
                <w:szCs w:val="16"/>
              </w:rPr>
            </w:pPr>
            <w:r w:rsidRPr="00745010">
              <w:rPr>
                <w:rFonts w:ascii="Times New Roman" w:hAnsi="Times New Roman"/>
                <w:b/>
                <w:sz w:val="16"/>
                <w:szCs w:val="16"/>
              </w:rPr>
              <w:t>Ч 3.1.</w:t>
            </w:r>
            <w:r w:rsidRPr="00745010">
              <w:rPr>
                <w:rFonts w:ascii="Times New Roman" w:hAnsi="Times New Roman"/>
                <w:sz w:val="16"/>
                <w:szCs w:val="16"/>
              </w:rPr>
              <w:t xml:space="preserve"> Количество посещений горожанами учреждений/ мероприятий культуры</w:t>
            </w:r>
          </w:p>
          <w:p w:rsidR="00670083" w:rsidRPr="00745010" w:rsidRDefault="00670083" w:rsidP="00D52C1A">
            <w:pPr>
              <w:pStyle w:val="afffd"/>
              <w:rPr>
                <w:rFonts w:ascii="Times New Roman" w:hAnsi="Times New Roman" w:cs="Times New Roman"/>
                <w:b/>
                <w:sz w:val="16"/>
                <w:szCs w:val="16"/>
              </w:rPr>
            </w:pPr>
          </w:p>
        </w:tc>
      </w:tr>
      <w:tr w:rsidR="00670083" w:rsidRPr="00582EDE" w:rsidTr="00013780">
        <w:tc>
          <w:tcPr>
            <w:tcW w:w="568" w:type="dxa"/>
            <w:tcBorders>
              <w:top w:val="single" w:sz="4" w:space="0" w:color="auto"/>
              <w:bottom w:val="single" w:sz="4" w:space="0" w:color="auto"/>
              <w:right w:val="single" w:sz="4" w:space="0" w:color="auto"/>
            </w:tcBorders>
            <w:vAlign w:val="center"/>
          </w:tcPr>
          <w:p w:rsidR="00670083" w:rsidRPr="00E63B11" w:rsidRDefault="00670083" w:rsidP="00D52C1A">
            <w:pPr>
              <w:spacing w:after="0" w:line="240" w:lineRule="auto"/>
              <w:jc w:val="center"/>
              <w:rPr>
                <w:rFonts w:ascii="Times New Roman" w:hAnsi="Times New Roman"/>
                <w:color w:val="000000"/>
                <w:sz w:val="19"/>
                <w:szCs w:val="19"/>
              </w:rPr>
            </w:pPr>
          </w:p>
        </w:tc>
        <w:tc>
          <w:tcPr>
            <w:tcW w:w="14742" w:type="dxa"/>
            <w:gridSpan w:val="7"/>
            <w:tcBorders>
              <w:top w:val="single" w:sz="4" w:space="0" w:color="auto"/>
              <w:left w:val="single" w:sz="4" w:space="0" w:color="auto"/>
              <w:bottom w:val="single" w:sz="4" w:space="0" w:color="auto"/>
            </w:tcBorders>
            <w:vAlign w:val="center"/>
          </w:tcPr>
          <w:p w:rsidR="00670083" w:rsidRPr="00582EDE" w:rsidRDefault="00670083" w:rsidP="00D52C1A">
            <w:pPr>
              <w:pStyle w:val="afffd"/>
              <w:rPr>
                <w:rFonts w:ascii="Times New Roman" w:hAnsi="Times New Roman" w:cs="Times New Roman"/>
              </w:rPr>
            </w:pPr>
            <w:r w:rsidRPr="00E63B11">
              <w:rPr>
                <w:rFonts w:ascii="Times New Roman" w:hAnsi="Times New Roman"/>
                <w:b/>
                <w:bCs/>
                <w:i/>
                <w:iCs/>
                <w:sz w:val="20"/>
                <w:szCs w:val="20"/>
              </w:rPr>
              <w:t xml:space="preserve">Подпрограмма 4 </w:t>
            </w:r>
            <w:r w:rsidRPr="00E63B11">
              <w:rPr>
                <w:rFonts w:ascii="Times New Roman" w:hAnsi="Times New Roman"/>
                <w:b/>
                <w:i/>
                <w:sz w:val="20"/>
                <w:szCs w:val="20"/>
              </w:rPr>
              <w:t>«Туризм»</w:t>
            </w:r>
          </w:p>
        </w:tc>
      </w:tr>
      <w:tr w:rsidR="00670083" w:rsidRPr="00582EDE" w:rsidTr="00013780">
        <w:tc>
          <w:tcPr>
            <w:tcW w:w="568" w:type="dxa"/>
            <w:tcBorders>
              <w:top w:val="single" w:sz="4" w:space="0" w:color="auto"/>
              <w:bottom w:val="single" w:sz="4" w:space="0" w:color="auto"/>
              <w:right w:val="single" w:sz="4" w:space="0" w:color="auto"/>
            </w:tcBorders>
            <w:vAlign w:val="center"/>
          </w:tcPr>
          <w:p w:rsidR="00670083" w:rsidRPr="00E63B11" w:rsidRDefault="00670083" w:rsidP="00D52C1A">
            <w:pPr>
              <w:pStyle w:val="ConsPlusCell"/>
              <w:jc w:val="center"/>
              <w:rPr>
                <w:rFonts w:ascii="Times New Roman" w:hAnsi="Times New Roman"/>
                <w:sz w:val="20"/>
                <w:szCs w:val="20"/>
              </w:rPr>
            </w:pPr>
            <w:r w:rsidRPr="00E63B11">
              <w:rPr>
                <w:rFonts w:ascii="Times New Roman" w:hAnsi="Times New Roman"/>
                <w:sz w:val="20"/>
                <w:szCs w:val="20"/>
              </w:rPr>
              <w:t>23</w:t>
            </w:r>
          </w:p>
        </w:tc>
        <w:tc>
          <w:tcPr>
            <w:tcW w:w="4536" w:type="dxa"/>
            <w:tcBorders>
              <w:top w:val="single" w:sz="4" w:space="0" w:color="auto"/>
              <w:left w:val="single" w:sz="4" w:space="0" w:color="auto"/>
              <w:bottom w:val="single" w:sz="4" w:space="0" w:color="auto"/>
              <w:right w:val="single" w:sz="4" w:space="0" w:color="auto"/>
            </w:tcBorders>
            <w:vAlign w:val="center"/>
          </w:tcPr>
          <w:p w:rsidR="00670083" w:rsidRPr="00E63B11" w:rsidRDefault="00670083" w:rsidP="00D52C1A">
            <w:pPr>
              <w:spacing w:after="0" w:line="240" w:lineRule="auto"/>
              <w:rPr>
                <w:rFonts w:ascii="Times New Roman" w:hAnsi="Times New Roman"/>
                <w:sz w:val="20"/>
                <w:szCs w:val="20"/>
              </w:rPr>
            </w:pPr>
            <w:r w:rsidRPr="00E63B11">
              <w:rPr>
                <w:rFonts w:ascii="Times New Roman" w:hAnsi="Times New Roman"/>
                <w:sz w:val="20"/>
                <w:szCs w:val="20"/>
              </w:rPr>
              <w:t xml:space="preserve">количество коллективных средств размещения </w:t>
            </w:r>
          </w:p>
        </w:tc>
        <w:tc>
          <w:tcPr>
            <w:tcW w:w="1078" w:type="dxa"/>
            <w:tcBorders>
              <w:top w:val="single" w:sz="4" w:space="0" w:color="auto"/>
              <w:left w:val="single" w:sz="4" w:space="0" w:color="auto"/>
              <w:bottom w:val="single" w:sz="4" w:space="0" w:color="auto"/>
              <w:right w:val="single" w:sz="4" w:space="0" w:color="auto"/>
            </w:tcBorders>
            <w:vAlign w:val="center"/>
          </w:tcPr>
          <w:p w:rsidR="00670083" w:rsidRPr="00E63B11" w:rsidRDefault="00670083" w:rsidP="00D52C1A">
            <w:pPr>
              <w:pStyle w:val="ConsPlusCell"/>
              <w:jc w:val="center"/>
              <w:rPr>
                <w:rFonts w:ascii="Times New Roman" w:hAnsi="Times New Roman"/>
                <w:sz w:val="20"/>
                <w:szCs w:val="20"/>
              </w:rPr>
            </w:pPr>
            <w:r w:rsidRPr="00E63B11">
              <w:rPr>
                <w:rFonts w:ascii="Times New Roman" w:hAnsi="Times New Roman"/>
                <w:sz w:val="20"/>
                <w:szCs w:val="20"/>
              </w:rPr>
              <w:t>Ед.</w:t>
            </w:r>
          </w:p>
        </w:tc>
        <w:tc>
          <w:tcPr>
            <w:tcW w:w="1331" w:type="dxa"/>
            <w:tcBorders>
              <w:top w:val="single" w:sz="4" w:space="0" w:color="auto"/>
              <w:left w:val="single" w:sz="4" w:space="0" w:color="auto"/>
              <w:bottom w:val="single" w:sz="4" w:space="0" w:color="auto"/>
              <w:right w:val="single" w:sz="4" w:space="0" w:color="auto"/>
            </w:tcBorders>
            <w:vAlign w:val="center"/>
          </w:tcPr>
          <w:p w:rsidR="00670083" w:rsidRPr="00013780" w:rsidRDefault="00670083" w:rsidP="00013780">
            <w:pPr>
              <w:pStyle w:val="afffd"/>
              <w:jc w:val="center"/>
              <w:rPr>
                <w:rFonts w:ascii="Times New Roman" w:hAnsi="Times New Roman" w:cs="Times New Roman"/>
                <w:sz w:val="19"/>
                <w:szCs w:val="19"/>
              </w:rPr>
            </w:pPr>
            <w:r w:rsidRPr="00013780">
              <w:rPr>
                <w:rFonts w:ascii="Times New Roman" w:hAnsi="Times New Roman" w:cs="Times New Roman"/>
                <w:sz w:val="19"/>
                <w:szCs w:val="19"/>
              </w:rPr>
              <w:t>36,0</w:t>
            </w:r>
          </w:p>
        </w:tc>
        <w:tc>
          <w:tcPr>
            <w:tcW w:w="1134" w:type="dxa"/>
            <w:tcBorders>
              <w:top w:val="single" w:sz="4" w:space="0" w:color="auto"/>
              <w:left w:val="single" w:sz="4" w:space="0" w:color="auto"/>
              <w:bottom w:val="single" w:sz="4" w:space="0" w:color="auto"/>
              <w:right w:val="single" w:sz="4" w:space="0" w:color="auto"/>
            </w:tcBorders>
            <w:vAlign w:val="center"/>
          </w:tcPr>
          <w:p w:rsidR="00670083" w:rsidRPr="00E63B11" w:rsidRDefault="00670083" w:rsidP="00194F76">
            <w:pPr>
              <w:pStyle w:val="ConsPlusCell"/>
              <w:jc w:val="center"/>
              <w:rPr>
                <w:rFonts w:ascii="Times New Roman" w:hAnsi="Times New Roman"/>
                <w:sz w:val="20"/>
                <w:szCs w:val="20"/>
              </w:rPr>
            </w:pPr>
            <w:r w:rsidRPr="00E63B11">
              <w:rPr>
                <w:rFonts w:ascii="Times New Roman" w:hAnsi="Times New Roman"/>
                <w:sz w:val="20"/>
                <w:szCs w:val="20"/>
              </w:rPr>
              <w:t>35</w:t>
            </w:r>
          </w:p>
        </w:tc>
        <w:tc>
          <w:tcPr>
            <w:tcW w:w="993" w:type="dxa"/>
            <w:tcBorders>
              <w:top w:val="single" w:sz="4" w:space="0" w:color="auto"/>
              <w:left w:val="single" w:sz="4" w:space="0" w:color="auto"/>
              <w:bottom w:val="single" w:sz="4" w:space="0" w:color="auto"/>
              <w:right w:val="single" w:sz="4" w:space="0" w:color="auto"/>
            </w:tcBorders>
            <w:vAlign w:val="center"/>
          </w:tcPr>
          <w:p w:rsidR="00670083" w:rsidRPr="00E63B11" w:rsidRDefault="00670083" w:rsidP="00194F76">
            <w:pPr>
              <w:pStyle w:val="ConsPlusCell"/>
              <w:jc w:val="center"/>
              <w:rPr>
                <w:rFonts w:ascii="Times New Roman" w:hAnsi="Times New Roman"/>
                <w:sz w:val="20"/>
                <w:szCs w:val="20"/>
              </w:rPr>
            </w:pPr>
            <w:r w:rsidRPr="00E63B11">
              <w:rPr>
                <w:rFonts w:ascii="Times New Roman" w:hAnsi="Times New Roman"/>
                <w:sz w:val="20"/>
                <w:szCs w:val="20"/>
              </w:rPr>
              <w:t>42</w:t>
            </w:r>
          </w:p>
        </w:tc>
        <w:tc>
          <w:tcPr>
            <w:tcW w:w="3260" w:type="dxa"/>
            <w:tcBorders>
              <w:top w:val="single" w:sz="4" w:space="0" w:color="auto"/>
              <w:left w:val="single" w:sz="4" w:space="0" w:color="auto"/>
              <w:bottom w:val="single" w:sz="4" w:space="0" w:color="auto"/>
              <w:right w:val="single" w:sz="4" w:space="0" w:color="auto"/>
            </w:tcBorders>
          </w:tcPr>
          <w:p w:rsidR="00670083" w:rsidRPr="00674B20" w:rsidRDefault="00670083" w:rsidP="00D52C1A">
            <w:pPr>
              <w:pStyle w:val="afffd"/>
              <w:rPr>
                <w:rFonts w:ascii="Times New Roman" w:hAnsi="Times New Roman" w:cs="Times New Roman"/>
                <w:sz w:val="18"/>
                <w:szCs w:val="18"/>
              </w:rPr>
            </w:pPr>
            <w:r w:rsidRPr="00674B20">
              <w:rPr>
                <w:rFonts w:ascii="Times New Roman" w:hAnsi="Times New Roman"/>
                <w:sz w:val="18"/>
                <w:szCs w:val="18"/>
              </w:rPr>
              <w:t>Предварительные данные по ведомственному учету УДК, справочно-статистическая информация за 2016 год от Территориального органа Федеральной службы государственной статистики по Вологодской области на отчетную дату не поступила</w:t>
            </w:r>
          </w:p>
        </w:tc>
        <w:tc>
          <w:tcPr>
            <w:tcW w:w="2410" w:type="dxa"/>
            <w:tcBorders>
              <w:top w:val="single" w:sz="4" w:space="0" w:color="auto"/>
              <w:left w:val="single" w:sz="4" w:space="0" w:color="auto"/>
              <w:bottom w:val="single" w:sz="4" w:space="0" w:color="auto"/>
            </w:tcBorders>
          </w:tcPr>
          <w:p w:rsidR="00670083" w:rsidRPr="00745010" w:rsidRDefault="00670083" w:rsidP="00670083">
            <w:pPr>
              <w:pStyle w:val="ConsPlusCell"/>
              <w:tabs>
                <w:tab w:val="left" w:pos="4680"/>
              </w:tabs>
              <w:ind w:left="-21" w:right="-108"/>
              <w:rPr>
                <w:rFonts w:ascii="Times New Roman" w:hAnsi="Times New Roman"/>
                <w:b/>
                <w:bCs/>
                <w:spacing w:val="-4"/>
                <w:sz w:val="16"/>
                <w:szCs w:val="16"/>
              </w:rPr>
            </w:pPr>
            <w:r w:rsidRPr="00745010">
              <w:rPr>
                <w:rFonts w:ascii="Times New Roman" w:hAnsi="Times New Roman"/>
                <w:b/>
                <w:spacing w:val="-4"/>
                <w:sz w:val="16"/>
                <w:szCs w:val="16"/>
              </w:rPr>
              <w:t>Ч 3.11</w:t>
            </w:r>
            <w:r w:rsidRPr="00745010">
              <w:rPr>
                <w:rFonts w:ascii="Times New Roman" w:hAnsi="Times New Roman"/>
                <w:bCs/>
                <w:spacing w:val="-4"/>
                <w:sz w:val="16"/>
                <w:szCs w:val="16"/>
              </w:rPr>
              <w:t>.</w:t>
            </w:r>
            <w:r w:rsidRPr="00745010">
              <w:rPr>
                <w:rFonts w:ascii="Times New Roman" w:hAnsi="Times New Roman"/>
                <w:spacing w:val="-4"/>
                <w:sz w:val="16"/>
                <w:szCs w:val="16"/>
              </w:rPr>
              <w:t>Количество туристов, посетивших город</w:t>
            </w:r>
          </w:p>
          <w:p w:rsidR="00670083" w:rsidRPr="00582EDE" w:rsidRDefault="00670083" w:rsidP="00D52C1A">
            <w:pPr>
              <w:pStyle w:val="afffd"/>
              <w:rPr>
                <w:rFonts w:ascii="Times New Roman" w:hAnsi="Times New Roman" w:cs="Times New Roman"/>
              </w:rPr>
            </w:pPr>
          </w:p>
        </w:tc>
      </w:tr>
      <w:tr w:rsidR="00670083" w:rsidRPr="00582EDE" w:rsidTr="00013780">
        <w:tc>
          <w:tcPr>
            <w:tcW w:w="568" w:type="dxa"/>
            <w:tcBorders>
              <w:top w:val="single" w:sz="4" w:space="0" w:color="auto"/>
              <w:bottom w:val="single" w:sz="4" w:space="0" w:color="auto"/>
              <w:right w:val="single" w:sz="4" w:space="0" w:color="auto"/>
            </w:tcBorders>
            <w:vAlign w:val="center"/>
          </w:tcPr>
          <w:p w:rsidR="00670083" w:rsidRPr="00E63B11" w:rsidRDefault="00670083" w:rsidP="00D52C1A">
            <w:pPr>
              <w:pStyle w:val="ConsPlusCell"/>
              <w:jc w:val="center"/>
              <w:rPr>
                <w:rFonts w:ascii="Times New Roman" w:hAnsi="Times New Roman"/>
                <w:sz w:val="20"/>
                <w:szCs w:val="20"/>
              </w:rPr>
            </w:pPr>
            <w:r w:rsidRPr="00E63B11">
              <w:rPr>
                <w:rFonts w:ascii="Times New Roman" w:hAnsi="Times New Roman"/>
                <w:sz w:val="20"/>
                <w:szCs w:val="20"/>
              </w:rPr>
              <w:t>24</w:t>
            </w:r>
          </w:p>
        </w:tc>
        <w:tc>
          <w:tcPr>
            <w:tcW w:w="4536" w:type="dxa"/>
            <w:tcBorders>
              <w:top w:val="single" w:sz="4" w:space="0" w:color="auto"/>
              <w:left w:val="single" w:sz="4" w:space="0" w:color="auto"/>
              <w:bottom w:val="single" w:sz="4" w:space="0" w:color="auto"/>
              <w:right w:val="single" w:sz="4" w:space="0" w:color="auto"/>
            </w:tcBorders>
            <w:vAlign w:val="center"/>
          </w:tcPr>
          <w:p w:rsidR="00670083" w:rsidRPr="00E63B11" w:rsidRDefault="00670083" w:rsidP="00D52C1A">
            <w:pPr>
              <w:pStyle w:val="ConsPlusCell"/>
              <w:rPr>
                <w:rFonts w:ascii="Times New Roman" w:hAnsi="Times New Roman"/>
                <w:sz w:val="20"/>
                <w:szCs w:val="20"/>
              </w:rPr>
            </w:pPr>
            <w:r w:rsidRPr="00E63B11">
              <w:rPr>
                <w:rFonts w:ascii="Times New Roman" w:hAnsi="Times New Roman"/>
                <w:sz w:val="20"/>
                <w:szCs w:val="20"/>
              </w:rPr>
              <w:t xml:space="preserve">численность лиц, размещенных в коллективных средствах размещения </w:t>
            </w:r>
          </w:p>
        </w:tc>
        <w:tc>
          <w:tcPr>
            <w:tcW w:w="1078" w:type="dxa"/>
            <w:tcBorders>
              <w:top w:val="single" w:sz="4" w:space="0" w:color="auto"/>
              <w:left w:val="single" w:sz="4" w:space="0" w:color="auto"/>
              <w:bottom w:val="single" w:sz="4" w:space="0" w:color="auto"/>
              <w:right w:val="single" w:sz="4" w:space="0" w:color="auto"/>
            </w:tcBorders>
            <w:vAlign w:val="center"/>
          </w:tcPr>
          <w:p w:rsidR="00670083" w:rsidRPr="00E63B11" w:rsidRDefault="00670083" w:rsidP="00D52C1A">
            <w:pPr>
              <w:pStyle w:val="ConsPlusCell"/>
              <w:jc w:val="center"/>
              <w:rPr>
                <w:rFonts w:ascii="Times New Roman" w:hAnsi="Times New Roman"/>
                <w:sz w:val="20"/>
                <w:szCs w:val="20"/>
              </w:rPr>
            </w:pPr>
            <w:r w:rsidRPr="00E63B11">
              <w:rPr>
                <w:rFonts w:ascii="Times New Roman" w:hAnsi="Times New Roman"/>
                <w:sz w:val="20"/>
                <w:szCs w:val="20"/>
              </w:rPr>
              <w:t>Чел. в год</w:t>
            </w:r>
          </w:p>
        </w:tc>
        <w:tc>
          <w:tcPr>
            <w:tcW w:w="1331" w:type="dxa"/>
            <w:tcBorders>
              <w:top w:val="single" w:sz="4" w:space="0" w:color="auto"/>
              <w:left w:val="single" w:sz="4" w:space="0" w:color="auto"/>
              <w:bottom w:val="single" w:sz="4" w:space="0" w:color="auto"/>
              <w:right w:val="single" w:sz="4" w:space="0" w:color="auto"/>
            </w:tcBorders>
          </w:tcPr>
          <w:p w:rsidR="00670083" w:rsidRPr="00582EDE" w:rsidRDefault="00670083" w:rsidP="004C631A">
            <w:pPr>
              <w:pStyle w:val="afffd"/>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670083" w:rsidRPr="00E63B11" w:rsidRDefault="00670083" w:rsidP="00194F76">
            <w:pPr>
              <w:pStyle w:val="ConsPlusCell"/>
              <w:jc w:val="center"/>
              <w:rPr>
                <w:rFonts w:ascii="Times New Roman" w:hAnsi="Times New Roman"/>
                <w:sz w:val="20"/>
                <w:szCs w:val="20"/>
              </w:rPr>
            </w:pPr>
            <w:r w:rsidRPr="00E63B11">
              <w:rPr>
                <w:rFonts w:ascii="Times New Roman" w:hAnsi="Times New Roman"/>
                <w:sz w:val="20"/>
                <w:szCs w:val="20"/>
              </w:rPr>
              <w:t>37,9</w:t>
            </w:r>
          </w:p>
        </w:tc>
        <w:tc>
          <w:tcPr>
            <w:tcW w:w="993" w:type="dxa"/>
            <w:tcBorders>
              <w:top w:val="single" w:sz="4" w:space="0" w:color="auto"/>
              <w:left w:val="single" w:sz="4" w:space="0" w:color="auto"/>
              <w:bottom w:val="single" w:sz="4" w:space="0" w:color="auto"/>
              <w:right w:val="single" w:sz="4" w:space="0" w:color="auto"/>
            </w:tcBorders>
            <w:vAlign w:val="center"/>
          </w:tcPr>
          <w:p w:rsidR="00670083" w:rsidRPr="00E63B11" w:rsidRDefault="00670083" w:rsidP="00194F76">
            <w:pPr>
              <w:pStyle w:val="ConsPlusCell"/>
              <w:jc w:val="center"/>
              <w:rPr>
                <w:rFonts w:ascii="Times New Roman" w:hAnsi="Times New Roman"/>
                <w:color w:val="FF0000"/>
                <w:sz w:val="20"/>
                <w:szCs w:val="20"/>
              </w:rPr>
            </w:pPr>
            <w:r w:rsidRPr="00E63B11">
              <w:rPr>
                <w:rFonts w:ascii="Times New Roman" w:hAnsi="Times New Roman"/>
                <w:color w:val="000000"/>
                <w:sz w:val="20"/>
                <w:szCs w:val="20"/>
                <w:shd w:val="clear" w:color="auto" w:fill="FFFFFF"/>
              </w:rPr>
              <w:t> </w:t>
            </w:r>
            <w:r w:rsidRPr="00E63B11">
              <w:rPr>
                <w:rFonts w:ascii="Times New Roman" w:hAnsi="Times New Roman"/>
                <w:bCs/>
                <w:color w:val="000000"/>
                <w:sz w:val="20"/>
                <w:szCs w:val="20"/>
                <w:shd w:val="clear" w:color="auto" w:fill="FFFFFF"/>
              </w:rPr>
              <w:t>53,98</w:t>
            </w:r>
          </w:p>
        </w:tc>
        <w:tc>
          <w:tcPr>
            <w:tcW w:w="3260" w:type="dxa"/>
            <w:tcBorders>
              <w:top w:val="single" w:sz="4" w:space="0" w:color="auto"/>
              <w:left w:val="single" w:sz="4" w:space="0" w:color="auto"/>
              <w:bottom w:val="single" w:sz="4" w:space="0" w:color="auto"/>
              <w:right w:val="single" w:sz="4" w:space="0" w:color="auto"/>
            </w:tcBorders>
          </w:tcPr>
          <w:p w:rsidR="00670083" w:rsidRPr="00674B20" w:rsidRDefault="00674B20" w:rsidP="00D52C1A">
            <w:pPr>
              <w:pStyle w:val="afffd"/>
              <w:rPr>
                <w:rFonts w:ascii="Times New Roman" w:hAnsi="Times New Roman" w:cs="Times New Roman"/>
                <w:sz w:val="18"/>
                <w:szCs w:val="18"/>
              </w:rPr>
            </w:pPr>
            <w:r w:rsidRPr="00674B20">
              <w:rPr>
                <w:rFonts w:ascii="Times New Roman" w:hAnsi="Times New Roman" w:cs="Times New Roman"/>
                <w:sz w:val="18"/>
                <w:szCs w:val="18"/>
              </w:rPr>
              <w:t>Увеличение произошло за счет увеличения числа коллективных средств размещения</w:t>
            </w:r>
          </w:p>
        </w:tc>
        <w:tc>
          <w:tcPr>
            <w:tcW w:w="2410" w:type="dxa"/>
            <w:tcBorders>
              <w:top w:val="single" w:sz="4" w:space="0" w:color="auto"/>
              <w:left w:val="single" w:sz="4" w:space="0" w:color="auto"/>
              <w:bottom w:val="single" w:sz="4" w:space="0" w:color="auto"/>
            </w:tcBorders>
          </w:tcPr>
          <w:p w:rsidR="00670083" w:rsidRPr="00745010" w:rsidRDefault="00670083" w:rsidP="00670083">
            <w:pPr>
              <w:pStyle w:val="ConsPlusCell"/>
              <w:tabs>
                <w:tab w:val="left" w:pos="4680"/>
              </w:tabs>
              <w:ind w:left="-21" w:right="-108"/>
              <w:rPr>
                <w:rFonts w:ascii="Times New Roman" w:hAnsi="Times New Roman"/>
                <w:b/>
                <w:bCs/>
                <w:spacing w:val="-4"/>
                <w:sz w:val="16"/>
                <w:szCs w:val="16"/>
              </w:rPr>
            </w:pPr>
            <w:r w:rsidRPr="00745010">
              <w:rPr>
                <w:rFonts w:ascii="Times New Roman" w:hAnsi="Times New Roman"/>
                <w:b/>
                <w:spacing w:val="-4"/>
                <w:sz w:val="16"/>
                <w:szCs w:val="16"/>
              </w:rPr>
              <w:t>Ч 3.11</w:t>
            </w:r>
            <w:r w:rsidRPr="00745010">
              <w:rPr>
                <w:rFonts w:ascii="Times New Roman" w:hAnsi="Times New Roman"/>
                <w:bCs/>
                <w:spacing w:val="-4"/>
                <w:sz w:val="16"/>
                <w:szCs w:val="16"/>
              </w:rPr>
              <w:t>.</w:t>
            </w:r>
            <w:r w:rsidRPr="00745010">
              <w:rPr>
                <w:rFonts w:ascii="Times New Roman" w:hAnsi="Times New Roman"/>
                <w:spacing w:val="-4"/>
                <w:sz w:val="16"/>
                <w:szCs w:val="16"/>
              </w:rPr>
              <w:t>Количество туристов, посетивших город</w:t>
            </w:r>
          </w:p>
          <w:p w:rsidR="00670083" w:rsidRPr="00582EDE" w:rsidRDefault="00670083" w:rsidP="00D52C1A">
            <w:pPr>
              <w:pStyle w:val="afffd"/>
              <w:rPr>
                <w:rFonts w:ascii="Times New Roman" w:hAnsi="Times New Roman" w:cs="Times New Roman"/>
              </w:rPr>
            </w:pPr>
          </w:p>
        </w:tc>
      </w:tr>
      <w:tr w:rsidR="00670083" w:rsidRPr="00582EDE" w:rsidTr="00013780">
        <w:tc>
          <w:tcPr>
            <w:tcW w:w="568" w:type="dxa"/>
            <w:tcBorders>
              <w:top w:val="single" w:sz="4" w:space="0" w:color="auto"/>
              <w:bottom w:val="single" w:sz="4" w:space="0" w:color="auto"/>
              <w:right w:val="single" w:sz="4" w:space="0" w:color="auto"/>
            </w:tcBorders>
            <w:vAlign w:val="center"/>
          </w:tcPr>
          <w:p w:rsidR="00670083" w:rsidRPr="00E63B11" w:rsidRDefault="00670083" w:rsidP="00D52C1A">
            <w:pPr>
              <w:pStyle w:val="ConsPlusCell"/>
              <w:jc w:val="center"/>
              <w:rPr>
                <w:rFonts w:ascii="Times New Roman" w:hAnsi="Times New Roman"/>
                <w:sz w:val="20"/>
                <w:szCs w:val="20"/>
              </w:rPr>
            </w:pPr>
            <w:r w:rsidRPr="00E63B11">
              <w:rPr>
                <w:rFonts w:ascii="Times New Roman" w:hAnsi="Times New Roman"/>
                <w:sz w:val="20"/>
                <w:szCs w:val="20"/>
              </w:rPr>
              <w:t>25</w:t>
            </w:r>
          </w:p>
        </w:tc>
        <w:tc>
          <w:tcPr>
            <w:tcW w:w="4536" w:type="dxa"/>
            <w:tcBorders>
              <w:top w:val="single" w:sz="4" w:space="0" w:color="auto"/>
              <w:left w:val="single" w:sz="4" w:space="0" w:color="auto"/>
              <w:bottom w:val="single" w:sz="4" w:space="0" w:color="auto"/>
              <w:right w:val="single" w:sz="4" w:space="0" w:color="auto"/>
            </w:tcBorders>
            <w:vAlign w:val="center"/>
          </w:tcPr>
          <w:p w:rsidR="00670083" w:rsidRPr="00E63B11" w:rsidRDefault="00670083" w:rsidP="00D52C1A">
            <w:pPr>
              <w:spacing w:after="0" w:line="240" w:lineRule="auto"/>
              <w:rPr>
                <w:rFonts w:ascii="Times New Roman" w:hAnsi="Times New Roman"/>
                <w:sz w:val="20"/>
                <w:szCs w:val="20"/>
              </w:rPr>
            </w:pPr>
            <w:r w:rsidRPr="00E63B11">
              <w:rPr>
                <w:rFonts w:ascii="Times New Roman" w:hAnsi="Times New Roman"/>
                <w:sz w:val="20"/>
                <w:szCs w:val="20"/>
              </w:rPr>
              <w:t>вместимость коллективных средств размещения</w:t>
            </w:r>
          </w:p>
        </w:tc>
        <w:tc>
          <w:tcPr>
            <w:tcW w:w="1078" w:type="dxa"/>
            <w:tcBorders>
              <w:top w:val="single" w:sz="4" w:space="0" w:color="auto"/>
              <w:left w:val="single" w:sz="4" w:space="0" w:color="auto"/>
              <w:bottom w:val="single" w:sz="4" w:space="0" w:color="auto"/>
              <w:right w:val="single" w:sz="4" w:space="0" w:color="auto"/>
            </w:tcBorders>
            <w:vAlign w:val="center"/>
          </w:tcPr>
          <w:p w:rsidR="00670083" w:rsidRPr="00E63B11" w:rsidRDefault="00670083" w:rsidP="00D52C1A">
            <w:pPr>
              <w:pStyle w:val="ConsPlusCell"/>
              <w:ind w:left="-108"/>
              <w:jc w:val="center"/>
              <w:rPr>
                <w:rFonts w:ascii="Times New Roman" w:hAnsi="Times New Roman"/>
                <w:sz w:val="20"/>
                <w:szCs w:val="20"/>
              </w:rPr>
            </w:pPr>
            <w:r w:rsidRPr="00E63B11">
              <w:rPr>
                <w:rFonts w:ascii="Times New Roman" w:hAnsi="Times New Roman"/>
                <w:sz w:val="20"/>
                <w:szCs w:val="20"/>
              </w:rPr>
              <w:t>койко-мест</w:t>
            </w:r>
          </w:p>
        </w:tc>
        <w:tc>
          <w:tcPr>
            <w:tcW w:w="1331" w:type="dxa"/>
            <w:tcBorders>
              <w:top w:val="single" w:sz="4" w:space="0" w:color="auto"/>
              <w:left w:val="single" w:sz="4" w:space="0" w:color="auto"/>
              <w:bottom w:val="single" w:sz="4" w:space="0" w:color="auto"/>
              <w:right w:val="single" w:sz="4" w:space="0" w:color="auto"/>
            </w:tcBorders>
          </w:tcPr>
          <w:p w:rsidR="00670083" w:rsidRPr="00582EDE" w:rsidRDefault="00670083" w:rsidP="004C631A">
            <w:pPr>
              <w:pStyle w:val="afffd"/>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670083" w:rsidRPr="00E63B11" w:rsidRDefault="00670083" w:rsidP="00194F76">
            <w:pPr>
              <w:pStyle w:val="ConsPlusCell"/>
              <w:jc w:val="center"/>
              <w:rPr>
                <w:rFonts w:ascii="Times New Roman" w:hAnsi="Times New Roman"/>
                <w:sz w:val="20"/>
                <w:szCs w:val="20"/>
              </w:rPr>
            </w:pPr>
            <w:r w:rsidRPr="00E63B11">
              <w:rPr>
                <w:rFonts w:ascii="Times New Roman" w:hAnsi="Times New Roman"/>
                <w:sz w:val="20"/>
                <w:szCs w:val="20"/>
              </w:rPr>
              <w:t>2475</w:t>
            </w:r>
          </w:p>
        </w:tc>
        <w:tc>
          <w:tcPr>
            <w:tcW w:w="993" w:type="dxa"/>
            <w:tcBorders>
              <w:top w:val="single" w:sz="4" w:space="0" w:color="auto"/>
              <w:left w:val="single" w:sz="4" w:space="0" w:color="auto"/>
              <w:bottom w:val="single" w:sz="4" w:space="0" w:color="auto"/>
              <w:right w:val="single" w:sz="4" w:space="0" w:color="auto"/>
            </w:tcBorders>
            <w:vAlign w:val="center"/>
          </w:tcPr>
          <w:p w:rsidR="00670083" w:rsidRPr="00E63B11" w:rsidRDefault="00670083" w:rsidP="00194F76">
            <w:pPr>
              <w:pStyle w:val="ConsPlusCell"/>
              <w:jc w:val="center"/>
              <w:rPr>
                <w:rFonts w:ascii="Times New Roman" w:hAnsi="Times New Roman"/>
                <w:sz w:val="20"/>
                <w:szCs w:val="20"/>
              </w:rPr>
            </w:pPr>
            <w:r w:rsidRPr="00E63B11">
              <w:rPr>
                <w:rFonts w:ascii="Times New Roman" w:hAnsi="Times New Roman"/>
                <w:sz w:val="20"/>
                <w:szCs w:val="20"/>
              </w:rPr>
              <w:t>1914</w:t>
            </w:r>
          </w:p>
        </w:tc>
        <w:tc>
          <w:tcPr>
            <w:tcW w:w="3260" w:type="dxa"/>
            <w:tcBorders>
              <w:top w:val="single" w:sz="4" w:space="0" w:color="auto"/>
              <w:left w:val="single" w:sz="4" w:space="0" w:color="auto"/>
              <w:bottom w:val="single" w:sz="4" w:space="0" w:color="auto"/>
              <w:right w:val="single" w:sz="4" w:space="0" w:color="auto"/>
            </w:tcBorders>
          </w:tcPr>
          <w:p w:rsidR="00670083" w:rsidRPr="004C631A" w:rsidRDefault="00670083" w:rsidP="00D52C1A">
            <w:pPr>
              <w:pStyle w:val="afffd"/>
              <w:rPr>
                <w:rFonts w:ascii="Times New Roman" w:hAnsi="Times New Roman" w:cs="Times New Roman"/>
              </w:rPr>
            </w:pPr>
            <w:r w:rsidRPr="004C631A">
              <w:rPr>
                <w:rFonts w:ascii="Times New Roman" w:hAnsi="Times New Roman"/>
                <w:sz w:val="18"/>
                <w:szCs w:val="18"/>
              </w:rPr>
              <w:t>Предварительные данные по ведомственному учету УДК, справочно-статистическая информация за 2016 год от Территориального органа Федеральной службы государственной статистики по Вологодской области на отчетную дату не поступила</w:t>
            </w:r>
          </w:p>
        </w:tc>
        <w:tc>
          <w:tcPr>
            <w:tcW w:w="2410" w:type="dxa"/>
            <w:tcBorders>
              <w:top w:val="single" w:sz="4" w:space="0" w:color="auto"/>
              <w:left w:val="single" w:sz="4" w:space="0" w:color="auto"/>
              <w:bottom w:val="single" w:sz="4" w:space="0" w:color="auto"/>
            </w:tcBorders>
          </w:tcPr>
          <w:p w:rsidR="00670083" w:rsidRPr="00745010" w:rsidRDefault="00670083" w:rsidP="00670083">
            <w:pPr>
              <w:pStyle w:val="ConsPlusCell"/>
              <w:tabs>
                <w:tab w:val="left" w:pos="4680"/>
              </w:tabs>
              <w:ind w:left="-21" w:right="-108"/>
              <w:rPr>
                <w:rFonts w:ascii="Times New Roman" w:hAnsi="Times New Roman"/>
                <w:b/>
                <w:bCs/>
                <w:spacing w:val="-4"/>
                <w:sz w:val="16"/>
                <w:szCs w:val="16"/>
              </w:rPr>
            </w:pPr>
            <w:r w:rsidRPr="00745010">
              <w:rPr>
                <w:rFonts w:ascii="Times New Roman" w:hAnsi="Times New Roman"/>
                <w:b/>
                <w:spacing w:val="-4"/>
                <w:sz w:val="16"/>
                <w:szCs w:val="16"/>
              </w:rPr>
              <w:t>Ч 3.11</w:t>
            </w:r>
            <w:r w:rsidRPr="00745010">
              <w:rPr>
                <w:rFonts w:ascii="Times New Roman" w:hAnsi="Times New Roman"/>
                <w:bCs/>
                <w:spacing w:val="-4"/>
                <w:sz w:val="16"/>
                <w:szCs w:val="16"/>
              </w:rPr>
              <w:t>.</w:t>
            </w:r>
            <w:r w:rsidRPr="00745010">
              <w:rPr>
                <w:rFonts w:ascii="Times New Roman" w:hAnsi="Times New Roman"/>
                <w:spacing w:val="-4"/>
                <w:sz w:val="16"/>
                <w:szCs w:val="16"/>
              </w:rPr>
              <w:t>Количество туристов, посетивших город</w:t>
            </w:r>
          </w:p>
          <w:p w:rsidR="00670083" w:rsidRPr="00582EDE" w:rsidRDefault="00670083" w:rsidP="00D52C1A">
            <w:pPr>
              <w:pStyle w:val="afffd"/>
              <w:rPr>
                <w:rFonts w:ascii="Times New Roman" w:hAnsi="Times New Roman" w:cs="Times New Roman"/>
              </w:rPr>
            </w:pPr>
          </w:p>
        </w:tc>
      </w:tr>
      <w:tr w:rsidR="00670083" w:rsidRPr="00582EDE" w:rsidTr="00013780">
        <w:tc>
          <w:tcPr>
            <w:tcW w:w="568" w:type="dxa"/>
            <w:tcBorders>
              <w:top w:val="single" w:sz="4" w:space="0" w:color="auto"/>
              <w:bottom w:val="single" w:sz="4" w:space="0" w:color="auto"/>
              <w:right w:val="single" w:sz="4" w:space="0" w:color="auto"/>
            </w:tcBorders>
            <w:vAlign w:val="center"/>
          </w:tcPr>
          <w:p w:rsidR="00670083" w:rsidRPr="00E63B11" w:rsidRDefault="00670083" w:rsidP="00D52C1A">
            <w:pPr>
              <w:pStyle w:val="ConsPlusCell"/>
              <w:jc w:val="center"/>
              <w:rPr>
                <w:rFonts w:ascii="Times New Roman" w:hAnsi="Times New Roman"/>
                <w:sz w:val="20"/>
                <w:szCs w:val="20"/>
              </w:rPr>
            </w:pPr>
            <w:r w:rsidRPr="00E63B11">
              <w:rPr>
                <w:rFonts w:ascii="Times New Roman" w:hAnsi="Times New Roman"/>
                <w:sz w:val="20"/>
                <w:szCs w:val="20"/>
              </w:rPr>
              <w:t>26</w:t>
            </w:r>
          </w:p>
        </w:tc>
        <w:tc>
          <w:tcPr>
            <w:tcW w:w="4536" w:type="dxa"/>
            <w:tcBorders>
              <w:top w:val="single" w:sz="4" w:space="0" w:color="auto"/>
              <w:left w:val="single" w:sz="4" w:space="0" w:color="auto"/>
              <w:bottom w:val="single" w:sz="4" w:space="0" w:color="auto"/>
              <w:right w:val="single" w:sz="4" w:space="0" w:color="auto"/>
            </w:tcBorders>
            <w:vAlign w:val="center"/>
          </w:tcPr>
          <w:p w:rsidR="00670083" w:rsidRPr="00E63B11" w:rsidRDefault="00670083" w:rsidP="00D52C1A">
            <w:pPr>
              <w:pStyle w:val="ConsPlusCell"/>
              <w:rPr>
                <w:rFonts w:ascii="Times New Roman" w:hAnsi="Times New Roman"/>
                <w:sz w:val="20"/>
                <w:szCs w:val="20"/>
              </w:rPr>
            </w:pPr>
            <w:r w:rsidRPr="00E63B11">
              <w:rPr>
                <w:rFonts w:ascii="Times New Roman" w:hAnsi="Times New Roman"/>
                <w:sz w:val="20"/>
                <w:szCs w:val="20"/>
              </w:rPr>
              <w:t xml:space="preserve">количество вновь созданных рабочих мест в организациях сферы туризма </w:t>
            </w:r>
            <w:r w:rsidRPr="00E63B11">
              <w:rPr>
                <w:rFonts w:ascii="Times New Roman" w:hAnsi="Times New Roman"/>
                <w:iCs/>
                <w:sz w:val="20"/>
                <w:szCs w:val="20"/>
              </w:rPr>
              <w:t xml:space="preserve">и </w:t>
            </w:r>
            <w:r w:rsidRPr="00E63B11">
              <w:rPr>
                <w:rFonts w:ascii="Times New Roman" w:hAnsi="Times New Roman"/>
                <w:bCs/>
                <w:sz w:val="20"/>
                <w:szCs w:val="20"/>
              </w:rPr>
              <w:t>сопутствующих отраслях</w:t>
            </w:r>
          </w:p>
        </w:tc>
        <w:tc>
          <w:tcPr>
            <w:tcW w:w="1078" w:type="dxa"/>
            <w:tcBorders>
              <w:top w:val="single" w:sz="4" w:space="0" w:color="auto"/>
              <w:left w:val="single" w:sz="4" w:space="0" w:color="auto"/>
              <w:bottom w:val="single" w:sz="4" w:space="0" w:color="auto"/>
              <w:right w:val="single" w:sz="4" w:space="0" w:color="auto"/>
            </w:tcBorders>
            <w:vAlign w:val="center"/>
          </w:tcPr>
          <w:p w:rsidR="00670083" w:rsidRPr="00E63B11" w:rsidRDefault="00670083" w:rsidP="00D52C1A">
            <w:pPr>
              <w:pStyle w:val="ConsPlusCell"/>
              <w:jc w:val="center"/>
              <w:rPr>
                <w:rFonts w:ascii="Times New Roman" w:hAnsi="Times New Roman"/>
                <w:sz w:val="20"/>
                <w:szCs w:val="20"/>
              </w:rPr>
            </w:pPr>
            <w:r w:rsidRPr="00E63B11">
              <w:rPr>
                <w:rFonts w:ascii="Times New Roman" w:hAnsi="Times New Roman"/>
                <w:sz w:val="20"/>
                <w:szCs w:val="20"/>
              </w:rPr>
              <w:t>Ед.</w:t>
            </w:r>
          </w:p>
        </w:tc>
        <w:tc>
          <w:tcPr>
            <w:tcW w:w="1331" w:type="dxa"/>
            <w:tcBorders>
              <w:top w:val="single" w:sz="4" w:space="0" w:color="auto"/>
              <w:left w:val="single" w:sz="4" w:space="0" w:color="auto"/>
              <w:bottom w:val="single" w:sz="4" w:space="0" w:color="auto"/>
              <w:right w:val="single" w:sz="4" w:space="0" w:color="auto"/>
            </w:tcBorders>
          </w:tcPr>
          <w:p w:rsidR="00670083" w:rsidRPr="00582EDE" w:rsidRDefault="00670083" w:rsidP="004C631A">
            <w:pPr>
              <w:pStyle w:val="afffd"/>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670083" w:rsidRPr="00E63B11" w:rsidRDefault="00670083" w:rsidP="00194F76">
            <w:pPr>
              <w:pStyle w:val="ConsPlusCell"/>
              <w:jc w:val="center"/>
              <w:rPr>
                <w:rFonts w:ascii="Times New Roman" w:hAnsi="Times New Roman"/>
                <w:sz w:val="20"/>
                <w:szCs w:val="20"/>
              </w:rPr>
            </w:pPr>
            <w:r w:rsidRPr="00E63B11">
              <w:rPr>
                <w:rFonts w:ascii="Times New Roman" w:hAnsi="Times New Roman"/>
                <w:sz w:val="20"/>
                <w:szCs w:val="20"/>
              </w:rPr>
              <w:t>70</w:t>
            </w:r>
          </w:p>
        </w:tc>
        <w:tc>
          <w:tcPr>
            <w:tcW w:w="993" w:type="dxa"/>
            <w:tcBorders>
              <w:top w:val="single" w:sz="4" w:space="0" w:color="auto"/>
              <w:left w:val="single" w:sz="4" w:space="0" w:color="auto"/>
              <w:bottom w:val="single" w:sz="4" w:space="0" w:color="auto"/>
              <w:right w:val="single" w:sz="4" w:space="0" w:color="auto"/>
            </w:tcBorders>
            <w:vAlign w:val="center"/>
          </w:tcPr>
          <w:p w:rsidR="00670083" w:rsidRPr="00E63B11" w:rsidRDefault="00670083" w:rsidP="00194F76">
            <w:pPr>
              <w:pStyle w:val="ConsPlusCell"/>
              <w:jc w:val="center"/>
              <w:rPr>
                <w:rFonts w:ascii="Times New Roman" w:hAnsi="Times New Roman"/>
                <w:color w:val="FF0000"/>
                <w:sz w:val="20"/>
                <w:szCs w:val="20"/>
              </w:rPr>
            </w:pPr>
            <w:r w:rsidRPr="00E63B11">
              <w:rPr>
                <w:rFonts w:ascii="Times New Roman" w:hAnsi="Times New Roman"/>
                <w:bCs/>
                <w:color w:val="000000"/>
                <w:sz w:val="20"/>
                <w:szCs w:val="20"/>
                <w:shd w:val="clear" w:color="auto" w:fill="FFFFFF"/>
              </w:rPr>
              <w:t>нет данных</w:t>
            </w:r>
          </w:p>
        </w:tc>
        <w:tc>
          <w:tcPr>
            <w:tcW w:w="3260" w:type="dxa"/>
            <w:tcBorders>
              <w:top w:val="single" w:sz="4" w:space="0" w:color="auto"/>
              <w:left w:val="single" w:sz="4" w:space="0" w:color="auto"/>
              <w:bottom w:val="single" w:sz="4" w:space="0" w:color="auto"/>
              <w:right w:val="single" w:sz="4" w:space="0" w:color="auto"/>
            </w:tcBorders>
          </w:tcPr>
          <w:p w:rsidR="00670083" w:rsidRPr="00582EDE" w:rsidRDefault="00670083" w:rsidP="00D52C1A">
            <w:pPr>
              <w:pStyle w:val="afffd"/>
              <w:rPr>
                <w:rFonts w:ascii="Times New Roman" w:hAnsi="Times New Roman" w:cs="Times New Roman"/>
              </w:rPr>
            </w:pPr>
            <w:r w:rsidRPr="004C631A">
              <w:rPr>
                <w:rFonts w:ascii="Times New Roman" w:hAnsi="Times New Roman"/>
                <w:sz w:val="18"/>
                <w:szCs w:val="18"/>
              </w:rPr>
              <w:t>Предварительные данные по ведомственному учету УДК, справочно-статистическая информация за 2016 год от Территориального органа Федеральной службы государственной статистики по Вологодской области на отчетную дату не поступила</w:t>
            </w:r>
          </w:p>
        </w:tc>
        <w:tc>
          <w:tcPr>
            <w:tcW w:w="2410" w:type="dxa"/>
            <w:tcBorders>
              <w:top w:val="single" w:sz="4" w:space="0" w:color="auto"/>
              <w:left w:val="single" w:sz="4" w:space="0" w:color="auto"/>
              <w:bottom w:val="single" w:sz="4" w:space="0" w:color="auto"/>
            </w:tcBorders>
          </w:tcPr>
          <w:p w:rsidR="00670083" w:rsidRPr="00745010" w:rsidRDefault="00670083" w:rsidP="00670083">
            <w:pPr>
              <w:pStyle w:val="ConsPlusCell"/>
              <w:tabs>
                <w:tab w:val="left" w:pos="4680"/>
              </w:tabs>
              <w:ind w:left="-21" w:right="-108"/>
              <w:rPr>
                <w:rFonts w:ascii="Times New Roman" w:hAnsi="Times New Roman"/>
                <w:b/>
                <w:bCs/>
                <w:spacing w:val="-4"/>
                <w:sz w:val="16"/>
                <w:szCs w:val="16"/>
              </w:rPr>
            </w:pPr>
            <w:r w:rsidRPr="00745010">
              <w:rPr>
                <w:rFonts w:ascii="Times New Roman" w:hAnsi="Times New Roman"/>
                <w:b/>
                <w:spacing w:val="-4"/>
                <w:sz w:val="16"/>
                <w:szCs w:val="16"/>
              </w:rPr>
              <w:t>Ч 3.11</w:t>
            </w:r>
            <w:r w:rsidRPr="00745010">
              <w:rPr>
                <w:rFonts w:ascii="Times New Roman" w:hAnsi="Times New Roman"/>
                <w:bCs/>
                <w:spacing w:val="-4"/>
                <w:sz w:val="16"/>
                <w:szCs w:val="16"/>
              </w:rPr>
              <w:t>.</w:t>
            </w:r>
            <w:r w:rsidRPr="00745010">
              <w:rPr>
                <w:rFonts w:ascii="Times New Roman" w:hAnsi="Times New Roman"/>
                <w:spacing w:val="-4"/>
                <w:sz w:val="16"/>
                <w:szCs w:val="16"/>
              </w:rPr>
              <w:t>Количество туристов, посетивших город</w:t>
            </w:r>
          </w:p>
          <w:p w:rsidR="00670083" w:rsidRPr="004C631A" w:rsidRDefault="00670083" w:rsidP="00D52C1A">
            <w:pPr>
              <w:pStyle w:val="afffd"/>
              <w:rPr>
                <w:rFonts w:ascii="Times New Roman" w:hAnsi="Times New Roman" w:cs="Times New Roman"/>
              </w:rPr>
            </w:pPr>
            <w:r w:rsidRPr="00745010">
              <w:rPr>
                <w:rFonts w:ascii="Times New Roman" w:hAnsi="Times New Roman" w:cs="Times New Roman"/>
                <w:b/>
                <w:bCs/>
                <w:spacing w:val="-4"/>
                <w:sz w:val="16"/>
                <w:szCs w:val="16"/>
              </w:rPr>
              <w:t>Э 1</w:t>
            </w:r>
            <w:r w:rsidRPr="00745010">
              <w:rPr>
                <w:rFonts w:ascii="Times New Roman" w:hAnsi="Times New Roman" w:cs="Times New Roman"/>
                <w:bCs/>
                <w:spacing w:val="-4"/>
                <w:sz w:val="16"/>
                <w:szCs w:val="16"/>
              </w:rPr>
              <w:t xml:space="preserve"> Количество новых рабочих мест</w:t>
            </w:r>
          </w:p>
        </w:tc>
      </w:tr>
      <w:tr w:rsidR="00670083" w:rsidRPr="00582EDE" w:rsidTr="00013780">
        <w:tc>
          <w:tcPr>
            <w:tcW w:w="568" w:type="dxa"/>
            <w:tcBorders>
              <w:top w:val="single" w:sz="4" w:space="0" w:color="auto"/>
              <w:bottom w:val="single" w:sz="4" w:space="0" w:color="auto"/>
              <w:right w:val="single" w:sz="4" w:space="0" w:color="auto"/>
            </w:tcBorders>
            <w:vAlign w:val="center"/>
          </w:tcPr>
          <w:p w:rsidR="00670083" w:rsidRPr="00E63B11" w:rsidRDefault="00670083" w:rsidP="00D52C1A">
            <w:pPr>
              <w:spacing w:after="0" w:line="240" w:lineRule="auto"/>
              <w:jc w:val="center"/>
              <w:rPr>
                <w:rFonts w:ascii="Times New Roman" w:hAnsi="Times New Roman"/>
                <w:b/>
                <w:color w:val="000000"/>
                <w:sz w:val="21"/>
                <w:szCs w:val="21"/>
              </w:rPr>
            </w:pPr>
          </w:p>
        </w:tc>
        <w:tc>
          <w:tcPr>
            <w:tcW w:w="14742" w:type="dxa"/>
            <w:gridSpan w:val="7"/>
            <w:tcBorders>
              <w:top w:val="single" w:sz="4" w:space="0" w:color="auto"/>
              <w:left w:val="single" w:sz="4" w:space="0" w:color="auto"/>
              <w:bottom w:val="single" w:sz="4" w:space="0" w:color="auto"/>
            </w:tcBorders>
            <w:vAlign w:val="center"/>
          </w:tcPr>
          <w:p w:rsidR="00670083" w:rsidRPr="00582EDE" w:rsidRDefault="00670083" w:rsidP="00D52C1A">
            <w:pPr>
              <w:pStyle w:val="afffd"/>
              <w:rPr>
                <w:rFonts w:ascii="Times New Roman" w:hAnsi="Times New Roman" w:cs="Times New Roman"/>
              </w:rPr>
            </w:pPr>
            <w:r w:rsidRPr="00505CB9">
              <w:rPr>
                <w:rFonts w:ascii="Times New Roman" w:hAnsi="Times New Roman"/>
                <w:b/>
                <w:i/>
                <w:sz w:val="20"/>
                <w:szCs w:val="20"/>
              </w:rPr>
              <w:t>Основное мероприятие 5.1 Организация работы по реализации целей, задач управления и выполнения его функциональных обязанностей</w:t>
            </w:r>
          </w:p>
        </w:tc>
      </w:tr>
      <w:tr w:rsidR="00670083" w:rsidRPr="00582EDE" w:rsidTr="00013780">
        <w:tc>
          <w:tcPr>
            <w:tcW w:w="568" w:type="dxa"/>
            <w:tcBorders>
              <w:top w:val="single" w:sz="4" w:space="0" w:color="auto"/>
              <w:bottom w:val="single" w:sz="4" w:space="0" w:color="auto"/>
              <w:right w:val="single" w:sz="4" w:space="0" w:color="auto"/>
            </w:tcBorders>
            <w:vAlign w:val="center"/>
          </w:tcPr>
          <w:p w:rsidR="00670083" w:rsidRPr="00E63B11" w:rsidRDefault="00670083" w:rsidP="00D52C1A">
            <w:pPr>
              <w:spacing w:after="0" w:line="240" w:lineRule="auto"/>
              <w:jc w:val="center"/>
              <w:rPr>
                <w:rFonts w:ascii="Times New Roman" w:hAnsi="Times New Roman"/>
                <w:color w:val="000000"/>
                <w:sz w:val="19"/>
                <w:szCs w:val="19"/>
              </w:rPr>
            </w:pPr>
            <w:r w:rsidRPr="00E63B11">
              <w:rPr>
                <w:rFonts w:ascii="Times New Roman" w:hAnsi="Times New Roman"/>
                <w:color w:val="000000"/>
                <w:sz w:val="19"/>
                <w:szCs w:val="19"/>
              </w:rPr>
              <w:t>27</w:t>
            </w:r>
          </w:p>
        </w:tc>
        <w:tc>
          <w:tcPr>
            <w:tcW w:w="4536" w:type="dxa"/>
            <w:tcBorders>
              <w:top w:val="single" w:sz="4" w:space="0" w:color="auto"/>
              <w:left w:val="single" w:sz="4" w:space="0" w:color="auto"/>
              <w:bottom w:val="single" w:sz="4" w:space="0" w:color="auto"/>
              <w:right w:val="single" w:sz="4" w:space="0" w:color="auto"/>
            </w:tcBorders>
            <w:vAlign w:val="center"/>
          </w:tcPr>
          <w:p w:rsidR="00670083" w:rsidRPr="00E63B11" w:rsidRDefault="00670083" w:rsidP="00D52C1A">
            <w:pPr>
              <w:spacing w:after="0" w:line="240" w:lineRule="auto"/>
              <w:rPr>
                <w:rFonts w:ascii="Times New Roman" w:hAnsi="Times New Roman"/>
                <w:sz w:val="20"/>
                <w:szCs w:val="20"/>
              </w:rPr>
            </w:pPr>
            <w:r w:rsidRPr="00E63B11">
              <w:rPr>
                <w:rFonts w:ascii="Times New Roman" w:hAnsi="Times New Roman"/>
                <w:sz w:val="20"/>
                <w:szCs w:val="20"/>
              </w:rPr>
              <w:t xml:space="preserve">Выполнение плана деятельности управлением по делам культуры мэрии </w:t>
            </w:r>
          </w:p>
        </w:tc>
        <w:tc>
          <w:tcPr>
            <w:tcW w:w="1078" w:type="dxa"/>
            <w:tcBorders>
              <w:top w:val="single" w:sz="4" w:space="0" w:color="auto"/>
              <w:left w:val="single" w:sz="4" w:space="0" w:color="auto"/>
              <w:bottom w:val="single" w:sz="4" w:space="0" w:color="auto"/>
              <w:right w:val="single" w:sz="4" w:space="0" w:color="auto"/>
            </w:tcBorders>
            <w:vAlign w:val="center"/>
          </w:tcPr>
          <w:p w:rsidR="00670083" w:rsidRPr="00E63B11" w:rsidRDefault="00670083" w:rsidP="00D52C1A">
            <w:pPr>
              <w:spacing w:after="0" w:line="240" w:lineRule="auto"/>
              <w:jc w:val="center"/>
              <w:rPr>
                <w:rFonts w:ascii="Times New Roman" w:hAnsi="Times New Roman"/>
                <w:sz w:val="20"/>
                <w:szCs w:val="20"/>
              </w:rPr>
            </w:pPr>
            <w:r w:rsidRPr="00DB0FDE">
              <w:rPr>
                <w:sz w:val="20"/>
                <w:szCs w:val="20"/>
              </w:rPr>
              <w:t>%</w:t>
            </w:r>
          </w:p>
        </w:tc>
        <w:tc>
          <w:tcPr>
            <w:tcW w:w="1331" w:type="dxa"/>
            <w:tcBorders>
              <w:top w:val="single" w:sz="4" w:space="0" w:color="auto"/>
              <w:left w:val="single" w:sz="4" w:space="0" w:color="auto"/>
              <w:bottom w:val="single" w:sz="4" w:space="0" w:color="auto"/>
              <w:right w:val="single" w:sz="4" w:space="0" w:color="auto"/>
            </w:tcBorders>
            <w:vAlign w:val="center"/>
          </w:tcPr>
          <w:p w:rsidR="00670083" w:rsidRPr="00E63B11" w:rsidRDefault="00670083" w:rsidP="00194F76">
            <w:pPr>
              <w:spacing w:after="0" w:line="240" w:lineRule="auto"/>
              <w:jc w:val="center"/>
              <w:rPr>
                <w:rFonts w:ascii="Times New Roman" w:hAnsi="Times New Roman"/>
                <w:sz w:val="19"/>
                <w:szCs w:val="19"/>
              </w:rPr>
            </w:pPr>
            <w:r>
              <w:rPr>
                <w:rFonts w:ascii="Times New Roman" w:hAnsi="Times New Roman"/>
                <w:sz w:val="19"/>
                <w:szCs w:val="19"/>
              </w:rPr>
              <w:t>100</w:t>
            </w:r>
          </w:p>
        </w:tc>
        <w:tc>
          <w:tcPr>
            <w:tcW w:w="1134" w:type="dxa"/>
            <w:tcBorders>
              <w:top w:val="single" w:sz="4" w:space="0" w:color="auto"/>
              <w:left w:val="single" w:sz="4" w:space="0" w:color="auto"/>
              <w:bottom w:val="single" w:sz="4" w:space="0" w:color="auto"/>
              <w:right w:val="single" w:sz="4" w:space="0" w:color="auto"/>
            </w:tcBorders>
            <w:vAlign w:val="center"/>
          </w:tcPr>
          <w:p w:rsidR="00670083" w:rsidRPr="00E63B11" w:rsidRDefault="00670083" w:rsidP="00194F76">
            <w:pPr>
              <w:spacing w:after="0" w:line="240" w:lineRule="auto"/>
              <w:jc w:val="center"/>
              <w:rPr>
                <w:rFonts w:ascii="Times New Roman" w:hAnsi="Times New Roman"/>
                <w:sz w:val="19"/>
                <w:szCs w:val="19"/>
              </w:rPr>
            </w:pPr>
            <w:r w:rsidRPr="00E63B11">
              <w:rPr>
                <w:rFonts w:ascii="Times New Roman" w:hAnsi="Times New Roman"/>
                <w:sz w:val="19"/>
                <w:szCs w:val="19"/>
              </w:rPr>
              <w:t>100</w:t>
            </w:r>
          </w:p>
        </w:tc>
        <w:tc>
          <w:tcPr>
            <w:tcW w:w="993" w:type="dxa"/>
            <w:tcBorders>
              <w:top w:val="single" w:sz="4" w:space="0" w:color="auto"/>
              <w:left w:val="single" w:sz="4" w:space="0" w:color="auto"/>
              <w:bottom w:val="single" w:sz="4" w:space="0" w:color="auto"/>
              <w:right w:val="single" w:sz="4" w:space="0" w:color="auto"/>
            </w:tcBorders>
            <w:vAlign w:val="center"/>
          </w:tcPr>
          <w:p w:rsidR="00670083" w:rsidRPr="00E63B11" w:rsidRDefault="00670083" w:rsidP="00194F76">
            <w:pPr>
              <w:spacing w:after="0" w:line="240" w:lineRule="auto"/>
              <w:jc w:val="center"/>
              <w:rPr>
                <w:rFonts w:ascii="Times New Roman" w:hAnsi="Times New Roman"/>
                <w:sz w:val="19"/>
                <w:szCs w:val="19"/>
              </w:rPr>
            </w:pPr>
            <w:r w:rsidRPr="00E63B11">
              <w:rPr>
                <w:rFonts w:ascii="Times New Roman" w:hAnsi="Times New Roman"/>
                <w:sz w:val="19"/>
                <w:szCs w:val="19"/>
              </w:rPr>
              <w:t>100</w:t>
            </w:r>
          </w:p>
        </w:tc>
        <w:tc>
          <w:tcPr>
            <w:tcW w:w="3260" w:type="dxa"/>
            <w:tcBorders>
              <w:top w:val="single" w:sz="4" w:space="0" w:color="auto"/>
              <w:left w:val="single" w:sz="4" w:space="0" w:color="auto"/>
              <w:bottom w:val="single" w:sz="4" w:space="0" w:color="auto"/>
              <w:right w:val="single" w:sz="4" w:space="0" w:color="auto"/>
            </w:tcBorders>
            <w:vAlign w:val="center"/>
          </w:tcPr>
          <w:p w:rsidR="00670083" w:rsidRPr="00E63B11" w:rsidRDefault="00670083" w:rsidP="00194F76">
            <w:pPr>
              <w:spacing w:after="0" w:line="240" w:lineRule="auto"/>
              <w:jc w:val="center"/>
              <w:rPr>
                <w:rFonts w:ascii="Times New Roman" w:hAnsi="Times New Roman"/>
                <w:sz w:val="19"/>
                <w:szCs w:val="19"/>
              </w:rPr>
            </w:pPr>
          </w:p>
        </w:tc>
        <w:tc>
          <w:tcPr>
            <w:tcW w:w="2410" w:type="dxa"/>
            <w:tcBorders>
              <w:top w:val="single" w:sz="4" w:space="0" w:color="auto"/>
              <w:left w:val="single" w:sz="4" w:space="0" w:color="auto"/>
              <w:bottom w:val="single" w:sz="4" w:space="0" w:color="auto"/>
            </w:tcBorders>
          </w:tcPr>
          <w:p w:rsidR="00670083" w:rsidRPr="00582EDE" w:rsidRDefault="00670083" w:rsidP="00D52C1A">
            <w:pPr>
              <w:pStyle w:val="afffd"/>
              <w:rPr>
                <w:rFonts w:ascii="Times New Roman" w:hAnsi="Times New Roman" w:cs="Times New Roman"/>
              </w:rPr>
            </w:pPr>
            <w:r>
              <w:rPr>
                <w:rFonts w:ascii="Times New Roman" w:hAnsi="Times New Roman" w:cs="Times New Roman"/>
              </w:rPr>
              <w:t>х</w:t>
            </w:r>
          </w:p>
        </w:tc>
      </w:tr>
      <w:tr w:rsidR="00670083" w:rsidRPr="00582EDE" w:rsidTr="00013780">
        <w:tc>
          <w:tcPr>
            <w:tcW w:w="568" w:type="dxa"/>
            <w:tcBorders>
              <w:top w:val="single" w:sz="4" w:space="0" w:color="auto"/>
              <w:bottom w:val="single" w:sz="4" w:space="0" w:color="auto"/>
              <w:right w:val="single" w:sz="4" w:space="0" w:color="auto"/>
            </w:tcBorders>
            <w:vAlign w:val="center"/>
          </w:tcPr>
          <w:p w:rsidR="00670083" w:rsidRPr="00E63B11" w:rsidRDefault="00670083" w:rsidP="00D52C1A">
            <w:pPr>
              <w:spacing w:after="0" w:line="240" w:lineRule="auto"/>
              <w:jc w:val="center"/>
              <w:rPr>
                <w:rFonts w:ascii="Times New Roman" w:hAnsi="Times New Roman"/>
                <w:color w:val="000000"/>
                <w:sz w:val="19"/>
                <w:szCs w:val="19"/>
              </w:rPr>
            </w:pPr>
          </w:p>
        </w:tc>
        <w:tc>
          <w:tcPr>
            <w:tcW w:w="14742" w:type="dxa"/>
            <w:gridSpan w:val="7"/>
            <w:tcBorders>
              <w:top w:val="single" w:sz="4" w:space="0" w:color="auto"/>
              <w:left w:val="single" w:sz="4" w:space="0" w:color="auto"/>
              <w:bottom w:val="single" w:sz="4" w:space="0" w:color="auto"/>
            </w:tcBorders>
            <w:vAlign w:val="center"/>
          </w:tcPr>
          <w:p w:rsidR="00670083" w:rsidRPr="00582EDE" w:rsidRDefault="00670083" w:rsidP="00D52C1A">
            <w:pPr>
              <w:pStyle w:val="afffd"/>
              <w:rPr>
                <w:rFonts w:ascii="Times New Roman" w:hAnsi="Times New Roman" w:cs="Times New Roman"/>
              </w:rPr>
            </w:pPr>
            <w:r w:rsidRPr="00505CB9">
              <w:rPr>
                <w:rFonts w:ascii="Times New Roman" w:hAnsi="Times New Roman"/>
                <w:b/>
                <w:i/>
                <w:sz w:val="20"/>
                <w:szCs w:val="20"/>
              </w:rPr>
              <w:t>Основное мероприятие 6.1 Организация работы по ведению бухгалтерского (бюджетного) учета и отчетности</w:t>
            </w:r>
            <w:r w:rsidRPr="00505CB9">
              <w:rPr>
                <w:rFonts w:ascii="Times New Roman" w:hAnsi="Times New Roman"/>
                <w:b/>
                <w:sz w:val="20"/>
                <w:szCs w:val="20"/>
              </w:rPr>
              <w:t xml:space="preserve"> и отчетности</w:t>
            </w:r>
            <w:r w:rsidRPr="00505CB9">
              <w:rPr>
                <w:rFonts w:ascii="Times New Roman" w:hAnsi="Times New Roman"/>
                <w:b/>
                <w:spacing w:val="-6"/>
                <w:sz w:val="20"/>
                <w:szCs w:val="20"/>
              </w:rPr>
              <w:t xml:space="preserve"> и обеспечение деятельности  МКУ «ЦБ ОУК»</w:t>
            </w:r>
          </w:p>
        </w:tc>
      </w:tr>
      <w:tr w:rsidR="00670083" w:rsidRPr="00582EDE" w:rsidTr="00013780">
        <w:tc>
          <w:tcPr>
            <w:tcW w:w="568" w:type="dxa"/>
            <w:tcBorders>
              <w:top w:val="single" w:sz="4" w:space="0" w:color="auto"/>
              <w:bottom w:val="single" w:sz="4" w:space="0" w:color="auto"/>
              <w:right w:val="single" w:sz="4" w:space="0" w:color="auto"/>
            </w:tcBorders>
            <w:vAlign w:val="center"/>
          </w:tcPr>
          <w:p w:rsidR="00670083" w:rsidRPr="00E63B11" w:rsidRDefault="00670083" w:rsidP="00D52C1A">
            <w:pPr>
              <w:spacing w:after="0" w:line="240" w:lineRule="auto"/>
              <w:jc w:val="center"/>
              <w:rPr>
                <w:rFonts w:ascii="Times New Roman" w:hAnsi="Times New Roman"/>
                <w:color w:val="000000"/>
                <w:sz w:val="19"/>
                <w:szCs w:val="19"/>
              </w:rPr>
            </w:pPr>
            <w:r w:rsidRPr="00E63B11">
              <w:rPr>
                <w:rFonts w:ascii="Times New Roman" w:hAnsi="Times New Roman"/>
                <w:color w:val="000000"/>
                <w:sz w:val="19"/>
                <w:szCs w:val="19"/>
              </w:rPr>
              <w:lastRenderedPageBreak/>
              <w:t>28</w:t>
            </w:r>
          </w:p>
        </w:tc>
        <w:tc>
          <w:tcPr>
            <w:tcW w:w="4536" w:type="dxa"/>
            <w:tcBorders>
              <w:top w:val="single" w:sz="4" w:space="0" w:color="auto"/>
              <w:left w:val="single" w:sz="4" w:space="0" w:color="auto"/>
              <w:bottom w:val="single" w:sz="4" w:space="0" w:color="auto"/>
              <w:right w:val="single" w:sz="4" w:space="0" w:color="auto"/>
            </w:tcBorders>
            <w:vAlign w:val="center"/>
          </w:tcPr>
          <w:p w:rsidR="00670083" w:rsidRPr="00E63B11" w:rsidRDefault="00670083" w:rsidP="00D52C1A">
            <w:pPr>
              <w:spacing w:after="0" w:line="240" w:lineRule="auto"/>
              <w:rPr>
                <w:rFonts w:ascii="Times New Roman" w:hAnsi="Times New Roman"/>
                <w:sz w:val="20"/>
                <w:szCs w:val="20"/>
              </w:rPr>
            </w:pPr>
            <w:r w:rsidRPr="00E63B11">
              <w:rPr>
                <w:rFonts w:ascii="Times New Roman" w:hAnsi="Times New Roman"/>
                <w:sz w:val="20"/>
                <w:szCs w:val="20"/>
              </w:rPr>
              <w:t>Объем штрафов и пени, количество просроченных долгов</w:t>
            </w:r>
          </w:p>
        </w:tc>
        <w:tc>
          <w:tcPr>
            <w:tcW w:w="1078" w:type="dxa"/>
            <w:tcBorders>
              <w:top w:val="single" w:sz="4" w:space="0" w:color="auto"/>
              <w:left w:val="single" w:sz="4" w:space="0" w:color="auto"/>
              <w:bottom w:val="single" w:sz="4" w:space="0" w:color="auto"/>
              <w:right w:val="single" w:sz="4" w:space="0" w:color="auto"/>
            </w:tcBorders>
            <w:vAlign w:val="center"/>
          </w:tcPr>
          <w:p w:rsidR="00670083" w:rsidRPr="00E63B11" w:rsidRDefault="00670083" w:rsidP="00D52C1A">
            <w:pPr>
              <w:spacing w:after="0" w:line="240" w:lineRule="auto"/>
              <w:ind w:right="-100"/>
              <w:jc w:val="center"/>
              <w:rPr>
                <w:rFonts w:ascii="Times New Roman" w:hAnsi="Times New Roman"/>
                <w:sz w:val="20"/>
                <w:szCs w:val="20"/>
              </w:rPr>
            </w:pPr>
            <w:r w:rsidRPr="00E63B11">
              <w:rPr>
                <w:rFonts w:ascii="Times New Roman" w:hAnsi="Times New Roman"/>
                <w:sz w:val="20"/>
                <w:szCs w:val="20"/>
              </w:rPr>
              <w:t>млн. руб.</w:t>
            </w:r>
          </w:p>
        </w:tc>
        <w:tc>
          <w:tcPr>
            <w:tcW w:w="1331" w:type="dxa"/>
            <w:tcBorders>
              <w:top w:val="single" w:sz="4" w:space="0" w:color="auto"/>
              <w:left w:val="single" w:sz="4" w:space="0" w:color="auto"/>
              <w:bottom w:val="single" w:sz="4" w:space="0" w:color="auto"/>
              <w:right w:val="single" w:sz="4" w:space="0" w:color="auto"/>
            </w:tcBorders>
            <w:vAlign w:val="center"/>
          </w:tcPr>
          <w:p w:rsidR="00670083" w:rsidRPr="00013780" w:rsidRDefault="00670083" w:rsidP="00013780">
            <w:pPr>
              <w:pStyle w:val="afffd"/>
              <w:jc w:val="center"/>
              <w:rPr>
                <w:rFonts w:ascii="Times New Roman" w:hAnsi="Times New Roman" w:cs="Times New Roman"/>
                <w:sz w:val="19"/>
                <w:szCs w:val="19"/>
              </w:rPr>
            </w:pPr>
            <w:r w:rsidRPr="00013780">
              <w:rPr>
                <w:rFonts w:ascii="Times New Roman" w:hAnsi="Times New Roman" w:cs="Times New Roman"/>
                <w:sz w:val="19"/>
                <w:szCs w:val="19"/>
              </w:rPr>
              <w:t>0</w:t>
            </w:r>
          </w:p>
        </w:tc>
        <w:tc>
          <w:tcPr>
            <w:tcW w:w="1134" w:type="dxa"/>
            <w:tcBorders>
              <w:top w:val="single" w:sz="4" w:space="0" w:color="auto"/>
              <w:left w:val="single" w:sz="4" w:space="0" w:color="auto"/>
              <w:bottom w:val="single" w:sz="4" w:space="0" w:color="auto"/>
              <w:right w:val="single" w:sz="4" w:space="0" w:color="auto"/>
            </w:tcBorders>
            <w:vAlign w:val="center"/>
          </w:tcPr>
          <w:p w:rsidR="00670083" w:rsidRPr="00D52C1A" w:rsidRDefault="00670083" w:rsidP="00D52C1A">
            <w:pPr>
              <w:pStyle w:val="afffd"/>
              <w:jc w:val="center"/>
              <w:rPr>
                <w:rFonts w:ascii="Times New Roman" w:hAnsi="Times New Roman" w:cs="Times New Roman"/>
                <w:sz w:val="19"/>
                <w:szCs w:val="19"/>
              </w:rPr>
            </w:pPr>
            <w:r w:rsidRPr="00D52C1A">
              <w:rPr>
                <w:rFonts w:ascii="Times New Roman" w:hAnsi="Times New Roman" w:cs="Times New Roman"/>
                <w:sz w:val="19"/>
                <w:szCs w:val="19"/>
              </w:rPr>
              <w:t>0</w:t>
            </w:r>
          </w:p>
        </w:tc>
        <w:tc>
          <w:tcPr>
            <w:tcW w:w="993" w:type="dxa"/>
            <w:tcBorders>
              <w:top w:val="single" w:sz="4" w:space="0" w:color="auto"/>
              <w:left w:val="single" w:sz="4" w:space="0" w:color="auto"/>
              <w:bottom w:val="single" w:sz="4" w:space="0" w:color="auto"/>
              <w:right w:val="single" w:sz="4" w:space="0" w:color="auto"/>
            </w:tcBorders>
            <w:vAlign w:val="center"/>
          </w:tcPr>
          <w:p w:rsidR="00670083" w:rsidRPr="00D52C1A" w:rsidRDefault="00670083" w:rsidP="00D52C1A">
            <w:pPr>
              <w:pStyle w:val="afffd"/>
              <w:jc w:val="center"/>
              <w:rPr>
                <w:rFonts w:ascii="Times New Roman" w:hAnsi="Times New Roman" w:cs="Times New Roman"/>
                <w:sz w:val="19"/>
                <w:szCs w:val="19"/>
              </w:rPr>
            </w:pPr>
            <w:r>
              <w:rPr>
                <w:rFonts w:ascii="Times New Roman" w:hAnsi="Times New Roman" w:cs="Times New Roman"/>
                <w:sz w:val="19"/>
                <w:szCs w:val="19"/>
              </w:rPr>
              <w:t>10</w:t>
            </w:r>
            <w:r w:rsidRPr="00D52C1A">
              <w:rPr>
                <w:rFonts w:ascii="Times New Roman" w:hAnsi="Times New Roman" w:cs="Times New Roman"/>
                <w:sz w:val="19"/>
                <w:szCs w:val="19"/>
              </w:rPr>
              <w:t>0</w:t>
            </w:r>
          </w:p>
        </w:tc>
        <w:tc>
          <w:tcPr>
            <w:tcW w:w="3260" w:type="dxa"/>
            <w:tcBorders>
              <w:top w:val="single" w:sz="4" w:space="0" w:color="auto"/>
              <w:left w:val="single" w:sz="4" w:space="0" w:color="auto"/>
              <w:bottom w:val="single" w:sz="4" w:space="0" w:color="auto"/>
              <w:right w:val="single" w:sz="4" w:space="0" w:color="auto"/>
            </w:tcBorders>
          </w:tcPr>
          <w:p w:rsidR="00670083" w:rsidRPr="00582EDE" w:rsidRDefault="00670083" w:rsidP="00D52C1A">
            <w:pPr>
              <w:pStyle w:val="afffd"/>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670083" w:rsidRPr="007F5686" w:rsidRDefault="00670083" w:rsidP="00670083">
            <w:pPr>
              <w:pStyle w:val="ConsPlusCell"/>
              <w:rPr>
                <w:rFonts w:ascii="Times New Roman" w:hAnsi="Times New Roman"/>
                <w:sz w:val="18"/>
                <w:szCs w:val="18"/>
              </w:rPr>
            </w:pPr>
            <w:bookmarkStart w:id="1" w:name="_GoBack"/>
            <w:bookmarkEnd w:id="1"/>
            <w:r w:rsidRPr="007F5686">
              <w:rPr>
                <w:rFonts w:ascii="Times New Roman" w:hAnsi="Times New Roman"/>
                <w:sz w:val="18"/>
                <w:szCs w:val="18"/>
              </w:rPr>
              <w:t>Ч 2.9</w:t>
            </w:r>
          </w:p>
          <w:p w:rsidR="00670083" w:rsidRPr="00582EDE" w:rsidRDefault="00670083" w:rsidP="00670083">
            <w:pPr>
              <w:pStyle w:val="afffd"/>
              <w:rPr>
                <w:rFonts w:ascii="Times New Roman" w:hAnsi="Times New Roman" w:cs="Times New Roman"/>
              </w:rPr>
            </w:pPr>
            <w:r w:rsidRPr="007F5686">
              <w:rPr>
                <w:rFonts w:ascii="Times New Roman" w:hAnsi="Times New Roman" w:cs="Times New Roman"/>
                <w:sz w:val="18"/>
                <w:szCs w:val="18"/>
              </w:rPr>
              <w:t>Ч 2.10</w:t>
            </w:r>
          </w:p>
        </w:tc>
      </w:tr>
    </w:tbl>
    <w:p w:rsidR="00E26E12" w:rsidRDefault="00E26E12" w:rsidP="00A53F4C">
      <w:pPr>
        <w:autoSpaceDE w:val="0"/>
        <w:autoSpaceDN w:val="0"/>
        <w:adjustRightInd w:val="0"/>
        <w:spacing w:line="240" w:lineRule="auto"/>
        <w:jc w:val="center"/>
        <w:rPr>
          <w:rStyle w:val="afffc"/>
          <w:rFonts w:ascii="Times New Roman" w:hAnsi="Times New Roman"/>
          <w:b w:val="0"/>
          <w:sz w:val="20"/>
          <w:szCs w:val="20"/>
        </w:rPr>
      </w:pPr>
    </w:p>
    <w:p w:rsidR="00D91A16" w:rsidRDefault="00D91A16" w:rsidP="00A53F4C">
      <w:pPr>
        <w:autoSpaceDE w:val="0"/>
        <w:autoSpaceDN w:val="0"/>
        <w:adjustRightInd w:val="0"/>
        <w:spacing w:line="240" w:lineRule="auto"/>
        <w:jc w:val="center"/>
        <w:rPr>
          <w:rStyle w:val="afffc"/>
          <w:rFonts w:ascii="Times New Roman" w:hAnsi="Times New Roman"/>
          <w:sz w:val="20"/>
          <w:szCs w:val="20"/>
        </w:rPr>
      </w:pPr>
    </w:p>
    <w:p w:rsidR="00E26E12" w:rsidRPr="00DA233B" w:rsidRDefault="00E26E12" w:rsidP="00A53F4C">
      <w:pPr>
        <w:autoSpaceDE w:val="0"/>
        <w:autoSpaceDN w:val="0"/>
        <w:adjustRightInd w:val="0"/>
        <w:spacing w:line="240" w:lineRule="auto"/>
        <w:jc w:val="center"/>
        <w:rPr>
          <w:rStyle w:val="afffc"/>
          <w:rFonts w:ascii="Times New Roman" w:hAnsi="Times New Roman"/>
          <w:sz w:val="20"/>
          <w:szCs w:val="20"/>
        </w:rPr>
      </w:pPr>
      <w:r w:rsidRPr="00DA233B">
        <w:rPr>
          <w:rStyle w:val="afffc"/>
          <w:rFonts w:ascii="Times New Roman" w:hAnsi="Times New Roman"/>
          <w:sz w:val="20"/>
          <w:szCs w:val="20"/>
        </w:rPr>
        <w:t>Сведения</w:t>
      </w:r>
      <w:r w:rsidRPr="00DA233B">
        <w:rPr>
          <w:rFonts w:ascii="Times New Roman" w:hAnsi="Times New Roman"/>
          <w:sz w:val="20"/>
          <w:szCs w:val="20"/>
        </w:rPr>
        <w:t xml:space="preserve"> </w:t>
      </w:r>
      <w:r w:rsidRPr="00DA233B">
        <w:rPr>
          <w:rStyle w:val="afffc"/>
          <w:rFonts w:ascii="Times New Roman" w:hAnsi="Times New Roman"/>
          <w:sz w:val="20"/>
          <w:szCs w:val="20"/>
        </w:rPr>
        <w:t>о расчете целевых показателей (индикаторов)</w:t>
      </w:r>
      <w:r w:rsidRPr="00DA233B">
        <w:rPr>
          <w:rFonts w:ascii="Times New Roman" w:hAnsi="Times New Roman"/>
          <w:sz w:val="20"/>
          <w:szCs w:val="20"/>
        </w:rPr>
        <w:t xml:space="preserve"> </w:t>
      </w:r>
      <w:r w:rsidRPr="00DA233B">
        <w:rPr>
          <w:rStyle w:val="afffc"/>
          <w:rFonts w:ascii="Times New Roman" w:hAnsi="Times New Roman"/>
          <w:sz w:val="20"/>
          <w:szCs w:val="20"/>
        </w:rPr>
        <w:t>муниципальной программы</w:t>
      </w:r>
    </w:p>
    <w:p w:rsidR="00E26E12" w:rsidRPr="000A6D7E" w:rsidRDefault="00E26E12" w:rsidP="00194F76">
      <w:pPr>
        <w:autoSpaceDE w:val="0"/>
        <w:autoSpaceDN w:val="0"/>
        <w:adjustRightInd w:val="0"/>
        <w:spacing w:line="240" w:lineRule="auto"/>
        <w:jc w:val="center"/>
        <w:rPr>
          <w:rFonts w:ascii="Times New Roman" w:hAnsi="Times New Roman"/>
          <w:bCs/>
          <w:sz w:val="20"/>
          <w:szCs w:val="20"/>
        </w:rPr>
      </w:pPr>
      <w:r w:rsidRPr="00DA233B">
        <w:rPr>
          <w:rStyle w:val="afffc"/>
          <w:rFonts w:ascii="Times New Roman" w:hAnsi="Times New Roman"/>
          <w:sz w:val="20"/>
          <w:szCs w:val="20"/>
        </w:rPr>
        <w:t xml:space="preserve"> </w:t>
      </w:r>
      <w:r w:rsidRPr="00DA233B">
        <w:rPr>
          <w:rFonts w:ascii="Times New Roman" w:hAnsi="Times New Roman"/>
          <w:bCs/>
          <w:sz w:val="20"/>
          <w:szCs w:val="20"/>
        </w:rPr>
        <w:t>«Развитие культуры и туризма в городе Череповце»</w:t>
      </w:r>
      <w:r w:rsidR="00194F76">
        <w:rPr>
          <w:rFonts w:ascii="Times New Roman" w:hAnsi="Times New Roman"/>
          <w:bCs/>
          <w:sz w:val="20"/>
          <w:szCs w:val="20"/>
        </w:rPr>
        <w:t xml:space="preserve"> </w:t>
      </w:r>
      <w:r w:rsidRPr="000A6D7E">
        <w:rPr>
          <w:rFonts w:ascii="Times New Roman" w:hAnsi="Times New Roman"/>
          <w:bCs/>
          <w:sz w:val="20"/>
          <w:szCs w:val="20"/>
        </w:rPr>
        <w:t>на 2016- 2022 годы</w:t>
      </w:r>
    </w:p>
    <w:p w:rsidR="00E26E12" w:rsidRPr="000A6D7E" w:rsidRDefault="00E26E12" w:rsidP="00A53F4C">
      <w:pPr>
        <w:pStyle w:val="aff0"/>
        <w:jc w:val="center"/>
        <w:rPr>
          <w:rStyle w:val="afffc"/>
          <w:rFonts w:ascii="Times New Roman" w:hAnsi="Times New Roman" w:cs="Times New Roman"/>
          <w:b w:val="0"/>
          <w:bCs/>
          <w:sz w:val="20"/>
          <w:szCs w:val="20"/>
        </w:rPr>
      </w:pPr>
      <w:r>
        <w:rPr>
          <w:rStyle w:val="afffc"/>
          <w:rFonts w:ascii="Times New Roman" w:hAnsi="Times New Roman" w:cs="Times New Roman"/>
          <w:b w:val="0"/>
          <w:bCs/>
          <w:sz w:val="20"/>
          <w:szCs w:val="20"/>
        </w:rPr>
        <w:t xml:space="preserve">                                                                                                                                                                                                                                                                  </w:t>
      </w:r>
      <w:r w:rsidR="002A76A6">
        <w:rPr>
          <w:rStyle w:val="afffc"/>
          <w:rFonts w:ascii="Times New Roman" w:hAnsi="Times New Roman" w:cs="Times New Roman"/>
          <w:b w:val="0"/>
          <w:bCs/>
          <w:sz w:val="20"/>
          <w:szCs w:val="20"/>
        </w:rPr>
        <w:t xml:space="preserve">           </w:t>
      </w:r>
      <w:r>
        <w:rPr>
          <w:rStyle w:val="afffc"/>
          <w:rFonts w:ascii="Times New Roman" w:hAnsi="Times New Roman" w:cs="Times New Roman"/>
          <w:b w:val="0"/>
          <w:bCs/>
          <w:sz w:val="20"/>
          <w:szCs w:val="20"/>
        </w:rPr>
        <w:t>таб.1 а</w:t>
      </w:r>
    </w:p>
    <w:p w:rsidR="00E26E12" w:rsidRPr="00A52EEF" w:rsidRDefault="00E26E12" w:rsidP="00A53F4C">
      <w:pPr>
        <w:spacing w:after="0" w:line="240" w:lineRule="auto"/>
        <w:rPr>
          <w:lang w:eastAsia="ru-RU"/>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
        <w:gridCol w:w="2103"/>
        <w:gridCol w:w="692"/>
        <w:gridCol w:w="725"/>
        <w:gridCol w:w="1028"/>
        <w:gridCol w:w="2835"/>
        <w:gridCol w:w="1701"/>
        <w:gridCol w:w="1379"/>
        <w:gridCol w:w="2448"/>
        <w:gridCol w:w="1949"/>
      </w:tblGrid>
      <w:tr w:rsidR="00E26E12" w:rsidRPr="0012051F" w:rsidTr="00DA233B">
        <w:tc>
          <w:tcPr>
            <w:tcW w:w="591" w:type="dxa"/>
            <w:tcBorders>
              <w:top w:val="single" w:sz="4" w:space="0" w:color="auto"/>
              <w:bottom w:val="single" w:sz="4" w:space="0" w:color="auto"/>
              <w:right w:val="single" w:sz="4" w:space="0" w:color="auto"/>
            </w:tcBorders>
          </w:tcPr>
          <w:p w:rsidR="00E26E12" w:rsidRPr="0012051F" w:rsidRDefault="00E26E12" w:rsidP="00A53F4C">
            <w:pPr>
              <w:pStyle w:val="afff1"/>
              <w:rPr>
                <w:rFonts w:ascii="Times New Roman" w:hAnsi="Times New Roman" w:cs="Times New Roman"/>
                <w:sz w:val="16"/>
                <w:szCs w:val="16"/>
              </w:rPr>
            </w:pPr>
            <w:r w:rsidRPr="0012051F">
              <w:rPr>
                <w:rFonts w:ascii="Times New Roman" w:hAnsi="Times New Roman" w:cs="Times New Roman"/>
                <w:sz w:val="16"/>
                <w:szCs w:val="16"/>
              </w:rPr>
              <w:t>N</w:t>
            </w:r>
            <w:r w:rsidRPr="0012051F">
              <w:rPr>
                <w:rFonts w:ascii="Times New Roman" w:hAnsi="Times New Roman" w:cs="Times New Roman"/>
                <w:sz w:val="16"/>
                <w:szCs w:val="16"/>
              </w:rPr>
              <w:br/>
            </w:r>
            <w:proofErr w:type="gramStart"/>
            <w:r w:rsidRPr="0012051F">
              <w:rPr>
                <w:rFonts w:ascii="Times New Roman" w:hAnsi="Times New Roman" w:cs="Times New Roman"/>
                <w:sz w:val="16"/>
                <w:szCs w:val="16"/>
              </w:rPr>
              <w:t>п</w:t>
            </w:r>
            <w:proofErr w:type="gramEnd"/>
            <w:r w:rsidRPr="0012051F">
              <w:rPr>
                <w:rFonts w:ascii="Times New Roman" w:hAnsi="Times New Roman" w:cs="Times New Roman"/>
                <w:sz w:val="16"/>
                <w:szCs w:val="16"/>
              </w:rPr>
              <w:t>/п</w:t>
            </w:r>
          </w:p>
        </w:tc>
        <w:tc>
          <w:tcPr>
            <w:tcW w:w="2103" w:type="dxa"/>
            <w:tcBorders>
              <w:top w:val="single" w:sz="4" w:space="0" w:color="auto"/>
              <w:left w:val="single" w:sz="4" w:space="0" w:color="auto"/>
              <w:bottom w:val="nil"/>
              <w:right w:val="single" w:sz="4" w:space="0" w:color="auto"/>
            </w:tcBorders>
          </w:tcPr>
          <w:p w:rsidR="00E26E12" w:rsidRPr="0012051F" w:rsidRDefault="00E26E12" w:rsidP="00A53F4C">
            <w:pPr>
              <w:pStyle w:val="afff1"/>
              <w:jc w:val="center"/>
              <w:rPr>
                <w:rFonts w:ascii="Times New Roman" w:hAnsi="Times New Roman" w:cs="Times New Roman"/>
                <w:sz w:val="16"/>
                <w:szCs w:val="16"/>
              </w:rPr>
            </w:pPr>
            <w:r w:rsidRPr="0012051F">
              <w:rPr>
                <w:rFonts w:ascii="Times New Roman" w:hAnsi="Times New Roman" w:cs="Times New Roman"/>
                <w:sz w:val="16"/>
                <w:szCs w:val="16"/>
              </w:rPr>
              <w:t>Наименование целевого показателя (индикатора)</w:t>
            </w:r>
          </w:p>
        </w:tc>
        <w:tc>
          <w:tcPr>
            <w:tcW w:w="692" w:type="dxa"/>
            <w:tcBorders>
              <w:top w:val="single" w:sz="4" w:space="0" w:color="auto"/>
              <w:left w:val="single" w:sz="4" w:space="0" w:color="auto"/>
              <w:bottom w:val="nil"/>
              <w:right w:val="single" w:sz="4" w:space="0" w:color="auto"/>
            </w:tcBorders>
          </w:tcPr>
          <w:p w:rsidR="00E26E12" w:rsidRPr="0012051F" w:rsidRDefault="00E26E12" w:rsidP="00A53F4C">
            <w:pPr>
              <w:pStyle w:val="afff1"/>
              <w:jc w:val="center"/>
              <w:rPr>
                <w:rFonts w:ascii="Times New Roman" w:hAnsi="Times New Roman" w:cs="Times New Roman"/>
                <w:sz w:val="16"/>
                <w:szCs w:val="16"/>
              </w:rPr>
            </w:pPr>
            <w:r w:rsidRPr="0012051F">
              <w:rPr>
                <w:rFonts w:ascii="Times New Roman" w:hAnsi="Times New Roman" w:cs="Times New Roman"/>
                <w:sz w:val="16"/>
                <w:szCs w:val="16"/>
              </w:rPr>
              <w:t>Ед. измерения</w:t>
            </w:r>
          </w:p>
        </w:tc>
        <w:tc>
          <w:tcPr>
            <w:tcW w:w="725" w:type="dxa"/>
            <w:tcBorders>
              <w:top w:val="single" w:sz="4" w:space="0" w:color="auto"/>
              <w:left w:val="single" w:sz="4" w:space="0" w:color="auto"/>
              <w:bottom w:val="nil"/>
              <w:right w:val="single" w:sz="4" w:space="0" w:color="auto"/>
            </w:tcBorders>
          </w:tcPr>
          <w:p w:rsidR="00E26E12" w:rsidRPr="0012051F" w:rsidRDefault="00E26E12" w:rsidP="00A53F4C">
            <w:pPr>
              <w:pStyle w:val="afff1"/>
              <w:jc w:val="center"/>
              <w:rPr>
                <w:rFonts w:ascii="Times New Roman" w:hAnsi="Times New Roman" w:cs="Times New Roman"/>
                <w:sz w:val="16"/>
                <w:szCs w:val="16"/>
              </w:rPr>
            </w:pPr>
            <w:r w:rsidRPr="0012051F">
              <w:rPr>
                <w:rFonts w:ascii="Times New Roman" w:hAnsi="Times New Roman" w:cs="Times New Roman"/>
                <w:sz w:val="16"/>
                <w:szCs w:val="16"/>
              </w:rPr>
              <w:t>План на 2016 год</w:t>
            </w:r>
          </w:p>
        </w:tc>
        <w:tc>
          <w:tcPr>
            <w:tcW w:w="1028" w:type="dxa"/>
            <w:tcBorders>
              <w:top w:val="single" w:sz="4" w:space="0" w:color="auto"/>
              <w:left w:val="single" w:sz="4" w:space="0" w:color="auto"/>
              <w:bottom w:val="nil"/>
              <w:right w:val="single" w:sz="4" w:space="0" w:color="auto"/>
            </w:tcBorders>
          </w:tcPr>
          <w:p w:rsidR="00E26E12" w:rsidRPr="0012051F" w:rsidRDefault="00E26E12" w:rsidP="00A53F4C">
            <w:pPr>
              <w:pStyle w:val="afff1"/>
              <w:jc w:val="center"/>
              <w:rPr>
                <w:rFonts w:ascii="Times New Roman" w:hAnsi="Times New Roman" w:cs="Times New Roman"/>
                <w:sz w:val="16"/>
                <w:szCs w:val="16"/>
              </w:rPr>
            </w:pPr>
            <w:r w:rsidRPr="0012051F">
              <w:rPr>
                <w:rFonts w:ascii="Times New Roman" w:hAnsi="Times New Roman" w:cs="Times New Roman"/>
                <w:sz w:val="16"/>
                <w:szCs w:val="16"/>
              </w:rPr>
              <w:t>Факт за 2016 год</w:t>
            </w:r>
          </w:p>
        </w:tc>
        <w:tc>
          <w:tcPr>
            <w:tcW w:w="2835" w:type="dxa"/>
            <w:tcBorders>
              <w:top w:val="single" w:sz="4" w:space="0" w:color="auto"/>
              <w:left w:val="single" w:sz="4" w:space="0" w:color="auto"/>
              <w:bottom w:val="nil"/>
              <w:right w:val="single" w:sz="4" w:space="0" w:color="auto"/>
            </w:tcBorders>
          </w:tcPr>
          <w:p w:rsidR="00E26E12" w:rsidRPr="0012051F" w:rsidRDefault="00E26E12" w:rsidP="00A53F4C">
            <w:pPr>
              <w:pStyle w:val="afff1"/>
              <w:jc w:val="center"/>
              <w:rPr>
                <w:rFonts w:ascii="Times New Roman" w:hAnsi="Times New Roman" w:cs="Times New Roman"/>
                <w:sz w:val="16"/>
                <w:szCs w:val="16"/>
              </w:rPr>
            </w:pPr>
            <w:r w:rsidRPr="0012051F">
              <w:rPr>
                <w:rFonts w:ascii="Times New Roman" w:hAnsi="Times New Roman" w:cs="Times New Roman"/>
                <w:sz w:val="16"/>
                <w:szCs w:val="16"/>
              </w:rPr>
              <w:t>Алгоритм формирования (формула) и методологические пояснения к целевому показателю (индикатору)</w:t>
            </w:r>
          </w:p>
        </w:tc>
        <w:tc>
          <w:tcPr>
            <w:tcW w:w="1701" w:type="dxa"/>
            <w:tcBorders>
              <w:top w:val="single" w:sz="4" w:space="0" w:color="auto"/>
              <w:left w:val="single" w:sz="4" w:space="0" w:color="auto"/>
              <w:bottom w:val="nil"/>
              <w:right w:val="single" w:sz="4" w:space="0" w:color="auto"/>
            </w:tcBorders>
          </w:tcPr>
          <w:p w:rsidR="00E26E12" w:rsidRPr="0012051F" w:rsidRDefault="00E26E12" w:rsidP="00A53F4C">
            <w:pPr>
              <w:pStyle w:val="afff1"/>
              <w:jc w:val="center"/>
              <w:rPr>
                <w:rFonts w:ascii="Times New Roman" w:hAnsi="Times New Roman" w:cs="Times New Roman"/>
                <w:sz w:val="16"/>
                <w:szCs w:val="16"/>
              </w:rPr>
            </w:pPr>
            <w:r w:rsidRPr="0012051F">
              <w:rPr>
                <w:rFonts w:ascii="Times New Roman" w:hAnsi="Times New Roman" w:cs="Times New Roman"/>
                <w:sz w:val="16"/>
                <w:szCs w:val="16"/>
              </w:rPr>
              <w:t>Временные характеристики целевого показателя (индикатора)</w:t>
            </w:r>
          </w:p>
        </w:tc>
        <w:tc>
          <w:tcPr>
            <w:tcW w:w="1379" w:type="dxa"/>
            <w:tcBorders>
              <w:top w:val="single" w:sz="4" w:space="0" w:color="auto"/>
              <w:left w:val="single" w:sz="4" w:space="0" w:color="auto"/>
              <w:bottom w:val="nil"/>
              <w:right w:val="single" w:sz="4" w:space="0" w:color="auto"/>
            </w:tcBorders>
          </w:tcPr>
          <w:p w:rsidR="00E26E12" w:rsidRPr="0012051F" w:rsidRDefault="00E26E12" w:rsidP="00A53F4C">
            <w:pPr>
              <w:pStyle w:val="afff1"/>
              <w:jc w:val="center"/>
              <w:rPr>
                <w:rFonts w:ascii="Times New Roman" w:hAnsi="Times New Roman" w:cs="Times New Roman"/>
                <w:sz w:val="16"/>
                <w:szCs w:val="16"/>
              </w:rPr>
            </w:pPr>
            <w:r w:rsidRPr="0012051F">
              <w:rPr>
                <w:rFonts w:ascii="Times New Roman" w:hAnsi="Times New Roman" w:cs="Times New Roman"/>
                <w:sz w:val="16"/>
                <w:szCs w:val="16"/>
              </w:rPr>
              <w:t>Метод сбора информации, индекс формы отчетности</w:t>
            </w:r>
          </w:p>
        </w:tc>
        <w:tc>
          <w:tcPr>
            <w:tcW w:w="2448" w:type="dxa"/>
            <w:tcBorders>
              <w:top w:val="single" w:sz="4" w:space="0" w:color="auto"/>
              <w:left w:val="single" w:sz="4" w:space="0" w:color="auto"/>
              <w:bottom w:val="nil"/>
              <w:right w:val="single" w:sz="4" w:space="0" w:color="auto"/>
            </w:tcBorders>
          </w:tcPr>
          <w:p w:rsidR="00E26E12" w:rsidRPr="0012051F" w:rsidRDefault="00E26E12" w:rsidP="00A53F4C">
            <w:pPr>
              <w:pStyle w:val="afff1"/>
              <w:jc w:val="center"/>
              <w:rPr>
                <w:rFonts w:ascii="Times New Roman" w:hAnsi="Times New Roman" w:cs="Times New Roman"/>
                <w:sz w:val="16"/>
                <w:szCs w:val="16"/>
              </w:rPr>
            </w:pPr>
            <w:r w:rsidRPr="0012051F">
              <w:rPr>
                <w:rFonts w:ascii="Times New Roman" w:hAnsi="Times New Roman" w:cs="Times New Roman"/>
                <w:sz w:val="16"/>
                <w:szCs w:val="16"/>
              </w:rPr>
              <w:t>Источник получения данных для расчета показателя (индикатора)</w:t>
            </w:r>
          </w:p>
        </w:tc>
        <w:tc>
          <w:tcPr>
            <w:tcW w:w="1949" w:type="dxa"/>
            <w:tcBorders>
              <w:top w:val="single" w:sz="4" w:space="0" w:color="auto"/>
              <w:left w:val="single" w:sz="4" w:space="0" w:color="auto"/>
              <w:bottom w:val="nil"/>
            </w:tcBorders>
          </w:tcPr>
          <w:p w:rsidR="00E26E12" w:rsidRPr="0012051F" w:rsidRDefault="00E26E12" w:rsidP="00A53F4C">
            <w:pPr>
              <w:pStyle w:val="afff1"/>
              <w:jc w:val="center"/>
              <w:rPr>
                <w:rFonts w:ascii="Times New Roman" w:hAnsi="Times New Roman" w:cs="Times New Roman"/>
                <w:sz w:val="16"/>
                <w:szCs w:val="16"/>
              </w:rPr>
            </w:pPr>
            <w:r w:rsidRPr="0012051F">
              <w:rPr>
                <w:rFonts w:ascii="Times New Roman" w:hAnsi="Times New Roman" w:cs="Times New Roman"/>
                <w:sz w:val="16"/>
                <w:szCs w:val="16"/>
              </w:rPr>
              <w:t>Ответственный за сбор данных и расчет целевого показателя (индикатора)</w:t>
            </w:r>
          </w:p>
        </w:tc>
      </w:tr>
      <w:tr w:rsidR="00E26E12" w:rsidRPr="0012051F" w:rsidTr="00DA233B">
        <w:tc>
          <w:tcPr>
            <w:tcW w:w="591" w:type="dxa"/>
            <w:tcBorders>
              <w:top w:val="single" w:sz="4" w:space="0" w:color="auto"/>
              <w:bottom w:val="single" w:sz="4" w:space="0" w:color="auto"/>
              <w:right w:val="single" w:sz="4" w:space="0" w:color="auto"/>
            </w:tcBorders>
          </w:tcPr>
          <w:p w:rsidR="00E26E12" w:rsidRPr="0012051F" w:rsidRDefault="00E26E12" w:rsidP="00A53F4C">
            <w:pPr>
              <w:pStyle w:val="afff1"/>
              <w:jc w:val="center"/>
              <w:rPr>
                <w:rFonts w:ascii="Times New Roman" w:hAnsi="Times New Roman" w:cs="Times New Roman"/>
                <w:sz w:val="16"/>
                <w:szCs w:val="16"/>
              </w:rPr>
            </w:pPr>
            <w:r w:rsidRPr="0012051F">
              <w:rPr>
                <w:rFonts w:ascii="Times New Roman" w:hAnsi="Times New Roman" w:cs="Times New Roman"/>
                <w:sz w:val="16"/>
                <w:szCs w:val="16"/>
              </w:rPr>
              <w:t>1</w:t>
            </w:r>
          </w:p>
        </w:tc>
        <w:tc>
          <w:tcPr>
            <w:tcW w:w="2103" w:type="dxa"/>
            <w:tcBorders>
              <w:top w:val="single" w:sz="4" w:space="0" w:color="auto"/>
              <w:left w:val="single" w:sz="4" w:space="0" w:color="auto"/>
              <w:bottom w:val="single" w:sz="4" w:space="0" w:color="auto"/>
              <w:right w:val="single" w:sz="4" w:space="0" w:color="auto"/>
            </w:tcBorders>
          </w:tcPr>
          <w:p w:rsidR="00E26E12" w:rsidRPr="0012051F" w:rsidRDefault="00E26E12" w:rsidP="00A53F4C">
            <w:pPr>
              <w:pStyle w:val="afff1"/>
              <w:jc w:val="center"/>
              <w:rPr>
                <w:rFonts w:ascii="Times New Roman" w:hAnsi="Times New Roman" w:cs="Times New Roman"/>
                <w:sz w:val="16"/>
                <w:szCs w:val="16"/>
              </w:rPr>
            </w:pPr>
            <w:r w:rsidRPr="0012051F">
              <w:rPr>
                <w:rFonts w:ascii="Times New Roman" w:hAnsi="Times New Roman" w:cs="Times New Roman"/>
                <w:sz w:val="16"/>
                <w:szCs w:val="16"/>
              </w:rPr>
              <w:t>2</w:t>
            </w:r>
          </w:p>
        </w:tc>
        <w:tc>
          <w:tcPr>
            <w:tcW w:w="692" w:type="dxa"/>
            <w:tcBorders>
              <w:top w:val="single" w:sz="4" w:space="0" w:color="auto"/>
              <w:left w:val="single" w:sz="4" w:space="0" w:color="auto"/>
              <w:bottom w:val="single" w:sz="4" w:space="0" w:color="auto"/>
              <w:right w:val="single" w:sz="4" w:space="0" w:color="auto"/>
            </w:tcBorders>
          </w:tcPr>
          <w:p w:rsidR="00E26E12" w:rsidRPr="0012051F" w:rsidRDefault="00E26E12" w:rsidP="00A53F4C">
            <w:pPr>
              <w:pStyle w:val="afff1"/>
              <w:jc w:val="center"/>
              <w:rPr>
                <w:rFonts w:ascii="Times New Roman" w:hAnsi="Times New Roman" w:cs="Times New Roman"/>
                <w:sz w:val="16"/>
                <w:szCs w:val="16"/>
              </w:rPr>
            </w:pPr>
            <w:r w:rsidRPr="0012051F">
              <w:rPr>
                <w:rFonts w:ascii="Times New Roman" w:hAnsi="Times New Roman" w:cs="Times New Roman"/>
                <w:sz w:val="16"/>
                <w:szCs w:val="16"/>
              </w:rPr>
              <w:t>3</w:t>
            </w:r>
          </w:p>
        </w:tc>
        <w:tc>
          <w:tcPr>
            <w:tcW w:w="725" w:type="dxa"/>
            <w:tcBorders>
              <w:top w:val="single" w:sz="4" w:space="0" w:color="auto"/>
              <w:left w:val="single" w:sz="4" w:space="0" w:color="auto"/>
              <w:bottom w:val="single" w:sz="4" w:space="0" w:color="auto"/>
              <w:right w:val="single" w:sz="4" w:space="0" w:color="auto"/>
            </w:tcBorders>
          </w:tcPr>
          <w:p w:rsidR="00E26E12" w:rsidRPr="0012051F" w:rsidRDefault="00E26E12" w:rsidP="00A53F4C">
            <w:pPr>
              <w:pStyle w:val="afff1"/>
              <w:jc w:val="center"/>
              <w:rPr>
                <w:rFonts w:ascii="Times New Roman" w:hAnsi="Times New Roman" w:cs="Times New Roman"/>
                <w:sz w:val="16"/>
                <w:szCs w:val="16"/>
              </w:rPr>
            </w:pPr>
            <w:r w:rsidRPr="0012051F">
              <w:rPr>
                <w:rFonts w:ascii="Times New Roman" w:hAnsi="Times New Roman" w:cs="Times New Roman"/>
                <w:sz w:val="16"/>
                <w:szCs w:val="16"/>
              </w:rPr>
              <w:t>4</w:t>
            </w:r>
          </w:p>
        </w:tc>
        <w:tc>
          <w:tcPr>
            <w:tcW w:w="1028" w:type="dxa"/>
            <w:tcBorders>
              <w:top w:val="single" w:sz="4" w:space="0" w:color="auto"/>
              <w:left w:val="single" w:sz="4" w:space="0" w:color="auto"/>
              <w:bottom w:val="single" w:sz="4" w:space="0" w:color="auto"/>
              <w:right w:val="single" w:sz="4" w:space="0" w:color="auto"/>
            </w:tcBorders>
          </w:tcPr>
          <w:p w:rsidR="00E26E12" w:rsidRPr="0012051F" w:rsidRDefault="00E26E12" w:rsidP="00A53F4C">
            <w:pPr>
              <w:pStyle w:val="afff1"/>
              <w:jc w:val="center"/>
              <w:rPr>
                <w:rFonts w:ascii="Times New Roman" w:hAnsi="Times New Roman" w:cs="Times New Roman"/>
                <w:sz w:val="16"/>
                <w:szCs w:val="16"/>
              </w:rPr>
            </w:pPr>
            <w:r w:rsidRPr="0012051F">
              <w:rPr>
                <w:rFonts w:ascii="Times New Roman" w:hAnsi="Times New Roman" w:cs="Times New Roman"/>
                <w:sz w:val="16"/>
                <w:szCs w:val="16"/>
              </w:rPr>
              <w:t>5</w:t>
            </w:r>
          </w:p>
        </w:tc>
        <w:tc>
          <w:tcPr>
            <w:tcW w:w="2835" w:type="dxa"/>
            <w:tcBorders>
              <w:top w:val="single" w:sz="4" w:space="0" w:color="auto"/>
              <w:left w:val="single" w:sz="4" w:space="0" w:color="auto"/>
              <w:bottom w:val="single" w:sz="4" w:space="0" w:color="auto"/>
              <w:right w:val="single" w:sz="4" w:space="0" w:color="auto"/>
            </w:tcBorders>
          </w:tcPr>
          <w:p w:rsidR="00E26E12" w:rsidRPr="0012051F" w:rsidRDefault="00E26E12" w:rsidP="00A53F4C">
            <w:pPr>
              <w:pStyle w:val="afff1"/>
              <w:jc w:val="center"/>
              <w:rPr>
                <w:rFonts w:ascii="Times New Roman" w:hAnsi="Times New Roman" w:cs="Times New Roman"/>
                <w:sz w:val="16"/>
                <w:szCs w:val="16"/>
              </w:rPr>
            </w:pPr>
            <w:r w:rsidRPr="0012051F">
              <w:rPr>
                <w:rFonts w:ascii="Times New Roman" w:hAnsi="Times New Roman" w:cs="Times New Roman"/>
                <w:sz w:val="16"/>
                <w:szCs w:val="16"/>
              </w:rPr>
              <w:t>6</w:t>
            </w:r>
          </w:p>
        </w:tc>
        <w:tc>
          <w:tcPr>
            <w:tcW w:w="1701" w:type="dxa"/>
            <w:tcBorders>
              <w:top w:val="single" w:sz="4" w:space="0" w:color="auto"/>
              <w:left w:val="single" w:sz="4" w:space="0" w:color="auto"/>
              <w:bottom w:val="single" w:sz="4" w:space="0" w:color="auto"/>
              <w:right w:val="single" w:sz="4" w:space="0" w:color="auto"/>
            </w:tcBorders>
          </w:tcPr>
          <w:p w:rsidR="00E26E12" w:rsidRPr="0012051F" w:rsidRDefault="00E26E12" w:rsidP="00A53F4C">
            <w:pPr>
              <w:pStyle w:val="afff1"/>
              <w:jc w:val="center"/>
              <w:rPr>
                <w:rFonts w:ascii="Times New Roman" w:hAnsi="Times New Roman" w:cs="Times New Roman"/>
                <w:sz w:val="16"/>
                <w:szCs w:val="16"/>
              </w:rPr>
            </w:pPr>
            <w:r w:rsidRPr="0012051F">
              <w:rPr>
                <w:rFonts w:ascii="Times New Roman" w:hAnsi="Times New Roman" w:cs="Times New Roman"/>
                <w:sz w:val="16"/>
                <w:szCs w:val="16"/>
              </w:rPr>
              <w:t>7</w:t>
            </w:r>
          </w:p>
        </w:tc>
        <w:tc>
          <w:tcPr>
            <w:tcW w:w="1379" w:type="dxa"/>
            <w:tcBorders>
              <w:top w:val="single" w:sz="4" w:space="0" w:color="auto"/>
              <w:left w:val="single" w:sz="4" w:space="0" w:color="auto"/>
              <w:bottom w:val="single" w:sz="4" w:space="0" w:color="auto"/>
              <w:right w:val="single" w:sz="4" w:space="0" w:color="auto"/>
            </w:tcBorders>
          </w:tcPr>
          <w:p w:rsidR="00E26E12" w:rsidRPr="0012051F" w:rsidRDefault="00E26E12" w:rsidP="00A53F4C">
            <w:pPr>
              <w:pStyle w:val="afff1"/>
              <w:jc w:val="center"/>
              <w:rPr>
                <w:rFonts w:ascii="Times New Roman" w:hAnsi="Times New Roman" w:cs="Times New Roman"/>
                <w:sz w:val="16"/>
                <w:szCs w:val="16"/>
              </w:rPr>
            </w:pPr>
            <w:r w:rsidRPr="0012051F">
              <w:rPr>
                <w:rFonts w:ascii="Times New Roman" w:hAnsi="Times New Roman" w:cs="Times New Roman"/>
                <w:sz w:val="16"/>
                <w:szCs w:val="16"/>
              </w:rPr>
              <w:t>8</w:t>
            </w:r>
          </w:p>
        </w:tc>
        <w:tc>
          <w:tcPr>
            <w:tcW w:w="2448" w:type="dxa"/>
            <w:tcBorders>
              <w:top w:val="single" w:sz="4" w:space="0" w:color="auto"/>
              <w:left w:val="single" w:sz="4" w:space="0" w:color="auto"/>
              <w:bottom w:val="single" w:sz="4" w:space="0" w:color="auto"/>
              <w:right w:val="single" w:sz="4" w:space="0" w:color="auto"/>
            </w:tcBorders>
          </w:tcPr>
          <w:p w:rsidR="00E26E12" w:rsidRPr="0012051F" w:rsidRDefault="00E26E12" w:rsidP="00A53F4C">
            <w:pPr>
              <w:pStyle w:val="afff1"/>
              <w:jc w:val="center"/>
              <w:rPr>
                <w:rFonts w:ascii="Times New Roman" w:hAnsi="Times New Roman" w:cs="Times New Roman"/>
                <w:sz w:val="16"/>
                <w:szCs w:val="16"/>
              </w:rPr>
            </w:pPr>
            <w:r w:rsidRPr="0012051F">
              <w:rPr>
                <w:rFonts w:ascii="Times New Roman" w:hAnsi="Times New Roman" w:cs="Times New Roman"/>
                <w:sz w:val="16"/>
                <w:szCs w:val="16"/>
              </w:rPr>
              <w:t>9</w:t>
            </w:r>
          </w:p>
        </w:tc>
        <w:tc>
          <w:tcPr>
            <w:tcW w:w="1949" w:type="dxa"/>
            <w:tcBorders>
              <w:top w:val="single" w:sz="4" w:space="0" w:color="auto"/>
              <w:left w:val="single" w:sz="4" w:space="0" w:color="auto"/>
              <w:bottom w:val="single" w:sz="4" w:space="0" w:color="auto"/>
            </w:tcBorders>
          </w:tcPr>
          <w:p w:rsidR="00E26E12" w:rsidRPr="0012051F" w:rsidRDefault="00E26E12" w:rsidP="00A53F4C">
            <w:pPr>
              <w:pStyle w:val="afff1"/>
              <w:jc w:val="center"/>
              <w:rPr>
                <w:rFonts w:ascii="Times New Roman" w:hAnsi="Times New Roman" w:cs="Times New Roman"/>
                <w:sz w:val="16"/>
                <w:szCs w:val="16"/>
              </w:rPr>
            </w:pPr>
            <w:r w:rsidRPr="0012051F">
              <w:rPr>
                <w:rFonts w:ascii="Times New Roman" w:hAnsi="Times New Roman" w:cs="Times New Roman"/>
                <w:sz w:val="16"/>
                <w:szCs w:val="16"/>
              </w:rPr>
              <w:t>10</w:t>
            </w:r>
          </w:p>
        </w:tc>
      </w:tr>
      <w:tr w:rsidR="00E26E12" w:rsidRPr="0012051F" w:rsidTr="00DA233B">
        <w:tc>
          <w:tcPr>
            <w:tcW w:w="591" w:type="dxa"/>
            <w:vMerge w:val="restart"/>
            <w:tcBorders>
              <w:top w:val="single" w:sz="4" w:space="0" w:color="auto"/>
              <w:bottom w:val="single" w:sz="4" w:space="0" w:color="auto"/>
              <w:right w:val="single" w:sz="4" w:space="0" w:color="auto"/>
            </w:tcBorders>
            <w:vAlign w:val="center"/>
          </w:tcPr>
          <w:p w:rsidR="00E26E12" w:rsidRPr="0012051F" w:rsidRDefault="00E26E12" w:rsidP="00A53F4C">
            <w:pPr>
              <w:pStyle w:val="afff1"/>
              <w:rPr>
                <w:rFonts w:ascii="Times New Roman" w:hAnsi="Times New Roman" w:cs="Times New Roman"/>
                <w:sz w:val="16"/>
                <w:szCs w:val="16"/>
              </w:rPr>
            </w:pPr>
            <w:r w:rsidRPr="0012051F">
              <w:rPr>
                <w:rFonts w:ascii="Times New Roman" w:hAnsi="Times New Roman" w:cs="Times New Roman"/>
                <w:sz w:val="16"/>
                <w:szCs w:val="16"/>
              </w:rPr>
              <w:t>1</w:t>
            </w:r>
          </w:p>
        </w:tc>
        <w:tc>
          <w:tcPr>
            <w:tcW w:w="2103" w:type="dxa"/>
            <w:vMerge w:val="restart"/>
            <w:tcBorders>
              <w:top w:val="single" w:sz="4" w:space="0" w:color="auto"/>
              <w:left w:val="single" w:sz="4" w:space="0" w:color="auto"/>
              <w:bottom w:val="single" w:sz="4" w:space="0" w:color="auto"/>
              <w:right w:val="single" w:sz="4" w:space="0" w:color="auto"/>
            </w:tcBorders>
            <w:vAlign w:val="center"/>
          </w:tcPr>
          <w:p w:rsidR="00E26E12" w:rsidRPr="0012051F" w:rsidRDefault="00E26E12" w:rsidP="00A53F4C">
            <w:pPr>
              <w:pStyle w:val="afff1"/>
              <w:rPr>
                <w:rFonts w:ascii="Times New Roman" w:hAnsi="Times New Roman" w:cs="Times New Roman"/>
                <w:sz w:val="16"/>
                <w:szCs w:val="16"/>
              </w:rPr>
            </w:pPr>
            <w:r w:rsidRPr="0012051F">
              <w:rPr>
                <w:rFonts w:ascii="Times New Roman" w:hAnsi="Times New Roman" w:cs="Times New Roman"/>
                <w:bCs/>
                <w:sz w:val="16"/>
                <w:szCs w:val="16"/>
              </w:rPr>
              <w:t>количество туристов и экскурсантов</w:t>
            </w:r>
            <w:r w:rsidRPr="0012051F">
              <w:rPr>
                <w:rFonts w:ascii="Times New Roman" w:hAnsi="Times New Roman" w:cs="Times New Roman"/>
                <w:sz w:val="16"/>
                <w:szCs w:val="16"/>
              </w:rPr>
              <w:t xml:space="preserve"> </w:t>
            </w:r>
          </w:p>
        </w:tc>
        <w:tc>
          <w:tcPr>
            <w:tcW w:w="692" w:type="dxa"/>
            <w:vMerge w:val="restart"/>
            <w:tcBorders>
              <w:top w:val="single" w:sz="4" w:space="0" w:color="auto"/>
              <w:left w:val="single" w:sz="4" w:space="0" w:color="auto"/>
              <w:bottom w:val="single" w:sz="4" w:space="0" w:color="auto"/>
              <w:right w:val="single" w:sz="4" w:space="0" w:color="auto"/>
            </w:tcBorders>
            <w:vAlign w:val="center"/>
          </w:tcPr>
          <w:p w:rsidR="00E26E12" w:rsidRPr="0012051F" w:rsidRDefault="00E26E12" w:rsidP="00A53F4C">
            <w:pPr>
              <w:pStyle w:val="afffd"/>
              <w:jc w:val="center"/>
              <w:rPr>
                <w:rFonts w:ascii="Times New Roman" w:hAnsi="Times New Roman" w:cs="Times New Roman"/>
                <w:sz w:val="16"/>
                <w:szCs w:val="16"/>
              </w:rPr>
            </w:pPr>
            <w:r w:rsidRPr="0012051F">
              <w:rPr>
                <w:rFonts w:ascii="Times New Roman" w:hAnsi="Times New Roman" w:cs="Times New Roman"/>
                <w:sz w:val="16"/>
                <w:szCs w:val="16"/>
              </w:rPr>
              <w:t>млн. чел</w:t>
            </w:r>
          </w:p>
        </w:tc>
        <w:tc>
          <w:tcPr>
            <w:tcW w:w="725" w:type="dxa"/>
            <w:tcBorders>
              <w:top w:val="single" w:sz="4" w:space="0" w:color="auto"/>
              <w:left w:val="single" w:sz="4" w:space="0" w:color="auto"/>
              <w:bottom w:val="nil"/>
              <w:right w:val="single" w:sz="4" w:space="0" w:color="auto"/>
            </w:tcBorders>
            <w:vAlign w:val="center"/>
          </w:tcPr>
          <w:p w:rsidR="00E26E12" w:rsidRPr="0012051F" w:rsidRDefault="00E26E12" w:rsidP="00A53F4C">
            <w:pPr>
              <w:pStyle w:val="afffd"/>
              <w:jc w:val="center"/>
              <w:rPr>
                <w:rFonts w:ascii="Times New Roman" w:hAnsi="Times New Roman" w:cs="Times New Roman"/>
                <w:sz w:val="16"/>
                <w:szCs w:val="16"/>
              </w:rPr>
            </w:pPr>
          </w:p>
        </w:tc>
        <w:tc>
          <w:tcPr>
            <w:tcW w:w="1028" w:type="dxa"/>
            <w:tcBorders>
              <w:top w:val="single" w:sz="4" w:space="0" w:color="auto"/>
              <w:left w:val="single" w:sz="4" w:space="0" w:color="auto"/>
              <w:bottom w:val="nil"/>
              <w:right w:val="single" w:sz="4" w:space="0" w:color="auto"/>
            </w:tcBorders>
            <w:vAlign w:val="center"/>
          </w:tcPr>
          <w:p w:rsidR="00E26E12" w:rsidRPr="0012051F" w:rsidRDefault="00E26E12" w:rsidP="00A53F4C">
            <w:pPr>
              <w:pStyle w:val="afffd"/>
              <w:jc w:val="center"/>
              <w:rPr>
                <w:rFonts w:ascii="Times New Roman" w:hAnsi="Times New Roman" w:cs="Times New Roman"/>
                <w:sz w:val="16"/>
                <w:szCs w:val="16"/>
              </w:rPr>
            </w:pP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E26E12" w:rsidRPr="0012051F" w:rsidRDefault="00E26E12" w:rsidP="00A53F4C">
            <w:pPr>
              <w:autoSpaceDE w:val="0"/>
              <w:autoSpaceDN w:val="0"/>
              <w:adjustRightInd w:val="0"/>
              <w:spacing w:after="0" w:line="240" w:lineRule="auto"/>
              <w:jc w:val="center"/>
              <w:rPr>
                <w:rFonts w:ascii="Times New Roman" w:hAnsi="Times New Roman"/>
                <w:sz w:val="16"/>
                <w:szCs w:val="16"/>
              </w:rPr>
            </w:pPr>
            <w:r w:rsidRPr="0012051F">
              <w:rPr>
                <w:rFonts w:ascii="Times New Roman" w:hAnsi="Times New Roman"/>
                <w:sz w:val="16"/>
                <w:szCs w:val="16"/>
              </w:rPr>
              <w:t xml:space="preserve">суммарное значение </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E26E12" w:rsidRPr="0012051F" w:rsidRDefault="00E26E12" w:rsidP="00A53F4C">
            <w:pPr>
              <w:pStyle w:val="afffd"/>
              <w:jc w:val="center"/>
              <w:rPr>
                <w:rFonts w:ascii="Times New Roman" w:hAnsi="Times New Roman" w:cs="Times New Roman"/>
                <w:sz w:val="16"/>
                <w:szCs w:val="16"/>
              </w:rPr>
            </w:pPr>
            <w:r w:rsidRPr="0012051F">
              <w:rPr>
                <w:rFonts w:ascii="Times New Roman" w:hAnsi="Times New Roman" w:cs="Times New Roman"/>
                <w:sz w:val="16"/>
                <w:szCs w:val="16"/>
              </w:rPr>
              <w:t>по итогам отчетного года</w:t>
            </w:r>
          </w:p>
        </w:tc>
        <w:tc>
          <w:tcPr>
            <w:tcW w:w="1379" w:type="dxa"/>
            <w:tcBorders>
              <w:top w:val="single" w:sz="4" w:space="0" w:color="auto"/>
              <w:left w:val="single" w:sz="4" w:space="0" w:color="auto"/>
              <w:bottom w:val="nil"/>
              <w:right w:val="single" w:sz="4" w:space="0" w:color="auto"/>
            </w:tcBorders>
            <w:vAlign w:val="center"/>
          </w:tcPr>
          <w:p w:rsidR="00E26E12" w:rsidRPr="0012051F" w:rsidRDefault="00E26E12" w:rsidP="00A53F4C">
            <w:pPr>
              <w:pStyle w:val="afffd"/>
              <w:jc w:val="center"/>
              <w:rPr>
                <w:rFonts w:ascii="Times New Roman" w:hAnsi="Times New Roman" w:cs="Times New Roman"/>
                <w:sz w:val="16"/>
                <w:szCs w:val="16"/>
              </w:rPr>
            </w:pPr>
          </w:p>
        </w:tc>
        <w:tc>
          <w:tcPr>
            <w:tcW w:w="2448" w:type="dxa"/>
            <w:vMerge w:val="restart"/>
            <w:tcBorders>
              <w:top w:val="single" w:sz="4" w:space="0" w:color="auto"/>
              <w:left w:val="single" w:sz="4" w:space="0" w:color="auto"/>
              <w:bottom w:val="single" w:sz="4" w:space="0" w:color="auto"/>
              <w:right w:val="single" w:sz="4" w:space="0" w:color="auto"/>
            </w:tcBorders>
            <w:vAlign w:val="center"/>
          </w:tcPr>
          <w:p w:rsidR="00E26E12" w:rsidRPr="0012051F" w:rsidRDefault="00E26E12" w:rsidP="00A53F4C">
            <w:pPr>
              <w:pStyle w:val="ConsPlusNormal"/>
              <w:jc w:val="center"/>
              <w:rPr>
                <w:rFonts w:ascii="Times New Roman" w:hAnsi="Times New Roman" w:cs="Times New Roman"/>
                <w:sz w:val="16"/>
                <w:szCs w:val="16"/>
              </w:rPr>
            </w:pPr>
          </w:p>
        </w:tc>
        <w:tc>
          <w:tcPr>
            <w:tcW w:w="1949" w:type="dxa"/>
            <w:vMerge w:val="restart"/>
            <w:tcBorders>
              <w:top w:val="single" w:sz="4" w:space="0" w:color="auto"/>
              <w:left w:val="single" w:sz="4" w:space="0" w:color="auto"/>
              <w:bottom w:val="single" w:sz="4" w:space="0" w:color="auto"/>
            </w:tcBorders>
            <w:vAlign w:val="center"/>
          </w:tcPr>
          <w:p w:rsidR="00E26E12" w:rsidRPr="0012051F" w:rsidRDefault="00E26E12" w:rsidP="00A53F4C">
            <w:pPr>
              <w:pStyle w:val="afffd"/>
              <w:jc w:val="center"/>
              <w:rPr>
                <w:rFonts w:ascii="Times New Roman" w:hAnsi="Times New Roman" w:cs="Times New Roman"/>
                <w:sz w:val="16"/>
                <w:szCs w:val="16"/>
              </w:rPr>
            </w:pPr>
            <w:proofErr w:type="spellStart"/>
            <w:r w:rsidRPr="0012051F">
              <w:rPr>
                <w:rFonts w:ascii="Times New Roman" w:hAnsi="Times New Roman" w:cs="Times New Roman"/>
                <w:sz w:val="16"/>
                <w:szCs w:val="16"/>
              </w:rPr>
              <w:t>удк</w:t>
            </w:r>
            <w:proofErr w:type="spellEnd"/>
          </w:p>
        </w:tc>
      </w:tr>
      <w:tr w:rsidR="00E26E12" w:rsidRPr="0012051F" w:rsidTr="00DA233B">
        <w:tc>
          <w:tcPr>
            <w:tcW w:w="591" w:type="dxa"/>
            <w:vMerge/>
            <w:tcBorders>
              <w:top w:val="single" w:sz="4" w:space="0" w:color="auto"/>
              <w:bottom w:val="single" w:sz="4" w:space="0" w:color="auto"/>
              <w:right w:val="single" w:sz="4" w:space="0" w:color="auto"/>
            </w:tcBorders>
            <w:vAlign w:val="center"/>
          </w:tcPr>
          <w:p w:rsidR="00E26E12" w:rsidRPr="0012051F" w:rsidRDefault="00E26E12" w:rsidP="00A53F4C">
            <w:pPr>
              <w:pStyle w:val="afffd"/>
              <w:jc w:val="left"/>
              <w:rPr>
                <w:rFonts w:ascii="Times New Roman" w:hAnsi="Times New Roman" w:cs="Times New Roman"/>
                <w:sz w:val="16"/>
                <w:szCs w:val="16"/>
              </w:rPr>
            </w:pPr>
          </w:p>
        </w:tc>
        <w:tc>
          <w:tcPr>
            <w:tcW w:w="2103" w:type="dxa"/>
            <w:vMerge/>
            <w:tcBorders>
              <w:top w:val="nil"/>
              <w:left w:val="single" w:sz="4" w:space="0" w:color="auto"/>
              <w:bottom w:val="single" w:sz="4" w:space="0" w:color="auto"/>
              <w:right w:val="single" w:sz="4" w:space="0" w:color="auto"/>
            </w:tcBorders>
            <w:vAlign w:val="center"/>
          </w:tcPr>
          <w:p w:rsidR="00E26E12" w:rsidRPr="0012051F" w:rsidRDefault="00E26E12" w:rsidP="00A53F4C">
            <w:pPr>
              <w:pStyle w:val="afffd"/>
              <w:jc w:val="left"/>
              <w:rPr>
                <w:rFonts w:ascii="Times New Roman" w:hAnsi="Times New Roman" w:cs="Times New Roman"/>
                <w:sz w:val="16"/>
                <w:szCs w:val="16"/>
              </w:rPr>
            </w:pPr>
          </w:p>
        </w:tc>
        <w:tc>
          <w:tcPr>
            <w:tcW w:w="692" w:type="dxa"/>
            <w:vMerge/>
            <w:tcBorders>
              <w:top w:val="nil"/>
              <w:left w:val="single" w:sz="4" w:space="0" w:color="auto"/>
              <w:bottom w:val="single" w:sz="4" w:space="0" w:color="auto"/>
              <w:right w:val="single" w:sz="4" w:space="0" w:color="auto"/>
            </w:tcBorders>
            <w:vAlign w:val="center"/>
          </w:tcPr>
          <w:p w:rsidR="00E26E12" w:rsidRPr="0012051F" w:rsidRDefault="00E26E12" w:rsidP="00A53F4C">
            <w:pPr>
              <w:pStyle w:val="afffd"/>
              <w:jc w:val="center"/>
              <w:rPr>
                <w:rFonts w:ascii="Times New Roman" w:hAnsi="Times New Roman" w:cs="Times New Roman"/>
                <w:sz w:val="16"/>
                <w:szCs w:val="16"/>
              </w:rPr>
            </w:pPr>
          </w:p>
        </w:tc>
        <w:tc>
          <w:tcPr>
            <w:tcW w:w="725" w:type="dxa"/>
            <w:tcBorders>
              <w:top w:val="nil"/>
              <w:left w:val="single" w:sz="4" w:space="0" w:color="auto"/>
              <w:bottom w:val="single" w:sz="4" w:space="0" w:color="auto"/>
              <w:right w:val="single" w:sz="4" w:space="0" w:color="auto"/>
            </w:tcBorders>
            <w:vAlign w:val="center"/>
          </w:tcPr>
          <w:p w:rsidR="00E26E12" w:rsidRPr="00DA233B" w:rsidRDefault="00E26E12" w:rsidP="00A53F4C">
            <w:pPr>
              <w:spacing w:line="240" w:lineRule="auto"/>
              <w:jc w:val="center"/>
              <w:rPr>
                <w:rFonts w:ascii="Times New Roman" w:hAnsi="Times New Roman"/>
                <w:bCs/>
                <w:noProof/>
                <w:sz w:val="16"/>
                <w:szCs w:val="16"/>
              </w:rPr>
            </w:pPr>
            <w:r w:rsidRPr="00DA233B">
              <w:rPr>
                <w:rFonts w:ascii="Times New Roman" w:hAnsi="Times New Roman"/>
                <w:bCs/>
                <w:noProof/>
                <w:sz w:val="16"/>
                <w:szCs w:val="16"/>
              </w:rPr>
              <w:t>454,7</w:t>
            </w:r>
          </w:p>
        </w:tc>
        <w:tc>
          <w:tcPr>
            <w:tcW w:w="1028" w:type="dxa"/>
            <w:tcBorders>
              <w:top w:val="nil"/>
              <w:left w:val="single" w:sz="4" w:space="0" w:color="auto"/>
              <w:bottom w:val="single" w:sz="4" w:space="0" w:color="auto"/>
              <w:right w:val="single" w:sz="4" w:space="0" w:color="auto"/>
            </w:tcBorders>
            <w:vAlign w:val="center"/>
          </w:tcPr>
          <w:p w:rsidR="00E26E12" w:rsidRPr="00DA233B" w:rsidRDefault="00E26E12" w:rsidP="00A53F4C">
            <w:pPr>
              <w:spacing w:line="240" w:lineRule="auto"/>
              <w:jc w:val="center"/>
              <w:rPr>
                <w:rFonts w:ascii="Times New Roman" w:hAnsi="Times New Roman"/>
                <w:sz w:val="20"/>
                <w:szCs w:val="20"/>
              </w:rPr>
            </w:pPr>
            <w:r w:rsidRPr="00DA233B">
              <w:rPr>
                <w:rFonts w:ascii="Times New Roman" w:hAnsi="Times New Roman"/>
                <w:sz w:val="20"/>
                <w:szCs w:val="20"/>
              </w:rPr>
              <w:t>451,5</w:t>
            </w:r>
          </w:p>
          <w:p w:rsidR="00E26E12" w:rsidRPr="00DA233B" w:rsidRDefault="00E26E12" w:rsidP="00A53F4C">
            <w:pPr>
              <w:spacing w:after="0" w:line="240" w:lineRule="auto"/>
              <w:jc w:val="center"/>
              <w:rPr>
                <w:rFonts w:ascii="Times New Roman" w:hAnsi="Times New Roman"/>
                <w:sz w:val="16"/>
                <w:szCs w:val="16"/>
              </w:rPr>
            </w:pPr>
          </w:p>
        </w:tc>
        <w:tc>
          <w:tcPr>
            <w:tcW w:w="2835" w:type="dxa"/>
            <w:vMerge/>
            <w:tcBorders>
              <w:top w:val="nil"/>
              <w:left w:val="single" w:sz="4" w:space="0" w:color="auto"/>
              <w:bottom w:val="single" w:sz="4" w:space="0" w:color="auto"/>
              <w:right w:val="single" w:sz="4" w:space="0" w:color="auto"/>
            </w:tcBorders>
            <w:vAlign w:val="center"/>
          </w:tcPr>
          <w:p w:rsidR="00E26E12" w:rsidRPr="00DA233B" w:rsidRDefault="00E26E12" w:rsidP="00A53F4C">
            <w:pPr>
              <w:pStyle w:val="afffd"/>
              <w:jc w:val="center"/>
              <w:rPr>
                <w:rFonts w:ascii="Times New Roman" w:hAnsi="Times New Roman" w:cs="Times New Roman"/>
                <w:sz w:val="16"/>
                <w:szCs w:val="16"/>
              </w:rPr>
            </w:pPr>
          </w:p>
        </w:tc>
        <w:tc>
          <w:tcPr>
            <w:tcW w:w="1701" w:type="dxa"/>
            <w:vMerge/>
            <w:tcBorders>
              <w:top w:val="nil"/>
              <w:left w:val="single" w:sz="4" w:space="0" w:color="auto"/>
              <w:bottom w:val="single" w:sz="4" w:space="0" w:color="auto"/>
              <w:right w:val="single" w:sz="4" w:space="0" w:color="auto"/>
            </w:tcBorders>
            <w:vAlign w:val="center"/>
          </w:tcPr>
          <w:p w:rsidR="00E26E12" w:rsidRPr="00DA233B" w:rsidRDefault="00E26E12" w:rsidP="00A53F4C">
            <w:pPr>
              <w:pStyle w:val="afffd"/>
              <w:jc w:val="center"/>
              <w:rPr>
                <w:rFonts w:ascii="Times New Roman" w:hAnsi="Times New Roman" w:cs="Times New Roman"/>
                <w:sz w:val="16"/>
                <w:szCs w:val="16"/>
              </w:rPr>
            </w:pPr>
          </w:p>
        </w:tc>
        <w:tc>
          <w:tcPr>
            <w:tcW w:w="1379" w:type="dxa"/>
            <w:tcBorders>
              <w:top w:val="nil"/>
              <w:left w:val="single" w:sz="4" w:space="0" w:color="auto"/>
              <w:bottom w:val="single" w:sz="4" w:space="0" w:color="auto"/>
              <w:right w:val="single" w:sz="4" w:space="0" w:color="auto"/>
            </w:tcBorders>
            <w:vAlign w:val="center"/>
          </w:tcPr>
          <w:p w:rsidR="00E26E12" w:rsidRPr="00DA233B" w:rsidRDefault="00E26E12" w:rsidP="00A53F4C">
            <w:pPr>
              <w:pStyle w:val="afffd"/>
              <w:jc w:val="center"/>
              <w:rPr>
                <w:rFonts w:ascii="Times New Roman" w:hAnsi="Times New Roman" w:cs="Times New Roman"/>
                <w:sz w:val="16"/>
                <w:szCs w:val="16"/>
              </w:rPr>
            </w:pPr>
            <w:r w:rsidRPr="00DA233B">
              <w:rPr>
                <w:rFonts w:ascii="Times New Roman" w:hAnsi="Times New Roman" w:cs="Times New Roman"/>
                <w:sz w:val="16"/>
                <w:szCs w:val="16"/>
              </w:rPr>
              <w:t>3</w:t>
            </w:r>
          </w:p>
        </w:tc>
        <w:tc>
          <w:tcPr>
            <w:tcW w:w="2448" w:type="dxa"/>
            <w:vMerge/>
            <w:tcBorders>
              <w:top w:val="nil"/>
              <w:left w:val="single" w:sz="4" w:space="0" w:color="auto"/>
              <w:bottom w:val="single" w:sz="4" w:space="0" w:color="auto"/>
              <w:right w:val="single" w:sz="4" w:space="0" w:color="auto"/>
            </w:tcBorders>
            <w:vAlign w:val="center"/>
          </w:tcPr>
          <w:p w:rsidR="00E26E12" w:rsidRPr="0012051F" w:rsidRDefault="00E26E12" w:rsidP="00A53F4C">
            <w:pPr>
              <w:pStyle w:val="afffd"/>
              <w:jc w:val="center"/>
              <w:rPr>
                <w:rFonts w:ascii="Times New Roman" w:hAnsi="Times New Roman" w:cs="Times New Roman"/>
                <w:sz w:val="16"/>
                <w:szCs w:val="16"/>
              </w:rPr>
            </w:pPr>
          </w:p>
        </w:tc>
        <w:tc>
          <w:tcPr>
            <w:tcW w:w="1949" w:type="dxa"/>
            <w:vMerge/>
            <w:tcBorders>
              <w:top w:val="nil"/>
              <w:left w:val="single" w:sz="4" w:space="0" w:color="auto"/>
              <w:bottom w:val="single" w:sz="4" w:space="0" w:color="auto"/>
            </w:tcBorders>
            <w:vAlign w:val="center"/>
          </w:tcPr>
          <w:p w:rsidR="00E26E12" w:rsidRPr="0012051F" w:rsidRDefault="00E26E12" w:rsidP="00A53F4C">
            <w:pPr>
              <w:pStyle w:val="afffd"/>
              <w:jc w:val="center"/>
              <w:rPr>
                <w:rFonts w:ascii="Times New Roman" w:hAnsi="Times New Roman" w:cs="Times New Roman"/>
                <w:sz w:val="16"/>
                <w:szCs w:val="16"/>
              </w:rPr>
            </w:pPr>
          </w:p>
        </w:tc>
      </w:tr>
      <w:tr w:rsidR="00E26E12" w:rsidRPr="0012051F" w:rsidTr="00DA233B">
        <w:tc>
          <w:tcPr>
            <w:tcW w:w="591" w:type="dxa"/>
            <w:tcBorders>
              <w:top w:val="single" w:sz="4" w:space="0" w:color="auto"/>
              <w:bottom w:val="single" w:sz="4" w:space="0" w:color="auto"/>
              <w:right w:val="single" w:sz="4" w:space="0" w:color="auto"/>
            </w:tcBorders>
            <w:vAlign w:val="center"/>
          </w:tcPr>
          <w:p w:rsidR="00E26E12" w:rsidRPr="0012051F" w:rsidRDefault="003F750A" w:rsidP="00A53F4C">
            <w:pPr>
              <w:pStyle w:val="afffd"/>
              <w:jc w:val="left"/>
              <w:rPr>
                <w:rFonts w:ascii="Times New Roman" w:hAnsi="Times New Roman" w:cs="Times New Roman"/>
                <w:sz w:val="16"/>
                <w:szCs w:val="16"/>
              </w:rPr>
            </w:pPr>
            <w:r>
              <w:rPr>
                <w:rFonts w:ascii="Times New Roman" w:hAnsi="Times New Roman" w:cs="Times New Roman"/>
                <w:sz w:val="16"/>
                <w:szCs w:val="16"/>
              </w:rPr>
              <w:t>2</w:t>
            </w:r>
          </w:p>
        </w:tc>
        <w:tc>
          <w:tcPr>
            <w:tcW w:w="2103" w:type="dxa"/>
            <w:tcBorders>
              <w:top w:val="nil"/>
              <w:left w:val="single" w:sz="4" w:space="0" w:color="auto"/>
              <w:bottom w:val="single" w:sz="4" w:space="0" w:color="auto"/>
              <w:right w:val="single" w:sz="4" w:space="0" w:color="auto"/>
            </w:tcBorders>
            <w:vAlign w:val="center"/>
          </w:tcPr>
          <w:p w:rsidR="00E26E12" w:rsidRPr="0012051F" w:rsidRDefault="00E26E12" w:rsidP="00A53F4C">
            <w:pPr>
              <w:pStyle w:val="ConsPlusNonformat"/>
              <w:widowControl/>
              <w:autoSpaceDE/>
              <w:autoSpaceDN/>
              <w:adjustRightInd/>
              <w:rPr>
                <w:rFonts w:ascii="Times New Roman" w:hAnsi="Times New Roman" w:cs="Times New Roman"/>
                <w:bCs/>
                <w:sz w:val="16"/>
                <w:szCs w:val="16"/>
              </w:rPr>
            </w:pPr>
            <w:r w:rsidRPr="0012051F">
              <w:rPr>
                <w:rFonts w:ascii="Times New Roman" w:hAnsi="Times New Roman" w:cs="Times New Roman"/>
                <w:bCs/>
                <w:sz w:val="16"/>
                <w:szCs w:val="16"/>
              </w:rPr>
              <w:t>количество событийных мероприятий</w:t>
            </w:r>
          </w:p>
        </w:tc>
        <w:tc>
          <w:tcPr>
            <w:tcW w:w="692" w:type="dxa"/>
            <w:tcBorders>
              <w:top w:val="nil"/>
              <w:left w:val="single" w:sz="4" w:space="0" w:color="auto"/>
              <w:bottom w:val="single" w:sz="4" w:space="0" w:color="auto"/>
              <w:right w:val="single" w:sz="4" w:space="0" w:color="auto"/>
            </w:tcBorders>
            <w:vAlign w:val="center"/>
          </w:tcPr>
          <w:p w:rsidR="00E26E12" w:rsidRPr="0012051F" w:rsidRDefault="00E26E12" w:rsidP="00A53F4C">
            <w:pPr>
              <w:spacing w:line="240" w:lineRule="auto"/>
              <w:jc w:val="center"/>
              <w:rPr>
                <w:rFonts w:ascii="Times New Roman" w:hAnsi="Times New Roman"/>
                <w:sz w:val="16"/>
                <w:szCs w:val="16"/>
              </w:rPr>
            </w:pPr>
            <w:r w:rsidRPr="0012051F">
              <w:rPr>
                <w:rFonts w:ascii="Times New Roman" w:hAnsi="Times New Roman"/>
                <w:sz w:val="16"/>
                <w:szCs w:val="16"/>
              </w:rPr>
              <w:t>ед. в год</w:t>
            </w:r>
          </w:p>
        </w:tc>
        <w:tc>
          <w:tcPr>
            <w:tcW w:w="725" w:type="dxa"/>
            <w:tcBorders>
              <w:top w:val="nil"/>
              <w:left w:val="single" w:sz="4" w:space="0" w:color="auto"/>
              <w:bottom w:val="single" w:sz="4" w:space="0" w:color="auto"/>
              <w:right w:val="single" w:sz="4" w:space="0" w:color="auto"/>
            </w:tcBorders>
            <w:vAlign w:val="center"/>
          </w:tcPr>
          <w:p w:rsidR="00E26E12" w:rsidRPr="00DA233B" w:rsidRDefault="00E26E12" w:rsidP="00A53F4C">
            <w:pPr>
              <w:pStyle w:val="afffd"/>
              <w:jc w:val="center"/>
              <w:rPr>
                <w:rFonts w:ascii="Times New Roman" w:hAnsi="Times New Roman" w:cs="Times New Roman"/>
                <w:sz w:val="16"/>
                <w:szCs w:val="16"/>
              </w:rPr>
            </w:pPr>
            <w:r w:rsidRPr="00DA233B">
              <w:rPr>
                <w:rFonts w:ascii="Times New Roman" w:hAnsi="Times New Roman" w:cs="Times New Roman"/>
                <w:sz w:val="16"/>
                <w:szCs w:val="16"/>
              </w:rPr>
              <w:t>10</w:t>
            </w:r>
          </w:p>
        </w:tc>
        <w:tc>
          <w:tcPr>
            <w:tcW w:w="1028" w:type="dxa"/>
            <w:tcBorders>
              <w:top w:val="nil"/>
              <w:left w:val="single" w:sz="4" w:space="0" w:color="auto"/>
              <w:bottom w:val="single" w:sz="4" w:space="0" w:color="auto"/>
              <w:right w:val="single" w:sz="4" w:space="0" w:color="auto"/>
            </w:tcBorders>
            <w:vAlign w:val="center"/>
          </w:tcPr>
          <w:p w:rsidR="00E26E12" w:rsidRPr="00DA233B" w:rsidRDefault="00E26E12" w:rsidP="00A53F4C">
            <w:pPr>
              <w:pStyle w:val="afffd"/>
              <w:jc w:val="center"/>
              <w:rPr>
                <w:rFonts w:ascii="Times New Roman" w:hAnsi="Times New Roman" w:cs="Times New Roman"/>
                <w:sz w:val="16"/>
                <w:szCs w:val="16"/>
              </w:rPr>
            </w:pPr>
            <w:r w:rsidRPr="00DA233B">
              <w:rPr>
                <w:rFonts w:ascii="Times New Roman" w:hAnsi="Times New Roman" w:cs="Times New Roman"/>
                <w:sz w:val="16"/>
                <w:szCs w:val="16"/>
              </w:rPr>
              <w:t>9</w:t>
            </w:r>
          </w:p>
        </w:tc>
        <w:tc>
          <w:tcPr>
            <w:tcW w:w="2835" w:type="dxa"/>
            <w:tcBorders>
              <w:top w:val="nil"/>
              <w:left w:val="single" w:sz="4" w:space="0" w:color="auto"/>
              <w:bottom w:val="single" w:sz="4" w:space="0" w:color="auto"/>
              <w:right w:val="single" w:sz="4" w:space="0" w:color="auto"/>
            </w:tcBorders>
            <w:vAlign w:val="center"/>
          </w:tcPr>
          <w:p w:rsidR="00E26E12" w:rsidRPr="00DA233B" w:rsidRDefault="00E26E12" w:rsidP="00A53F4C">
            <w:pPr>
              <w:autoSpaceDE w:val="0"/>
              <w:autoSpaceDN w:val="0"/>
              <w:adjustRightInd w:val="0"/>
              <w:spacing w:after="0" w:line="240" w:lineRule="auto"/>
              <w:jc w:val="center"/>
              <w:rPr>
                <w:rFonts w:ascii="Times New Roman" w:hAnsi="Times New Roman"/>
                <w:sz w:val="16"/>
                <w:szCs w:val="16"/>
              </w:rPr>
            </w:pPr>
            <w:r w:rsidRPr="00DA233B">
              <w:rPr>
                <w:rFonts w:ascii="Times New Roman" w:hAnsi="Times New Roman"/>
                <w:sz w:val="16"/>
                <w:szCs w:val="16"/>
              </w:rPr>
              <w:t xml:space="preserve">суммарное значение </w:t>
            </w:r>
          </w:p>
        </w:tc>
        <w:tc>
          <w:tcPr>
            <w:tcW w:w="1701" w:type="dxa"/>
            <w:tcBorders>
              <w:top w:val="nil"/>
              <w:left w:val="single" w:sz="4" w:space="0" w:color="auto"/>
              <w:bottom w:val="single" w:sz="4" w:space="0" w:color="auto"/>
              <w:right w:val="single" w:sz="4" w:space="0" w:color="auto"/>
            </w:tcBorders>
            <w:vAlign w:val="center"/>
          </w:tcPr>
          <w:p w:rsidR="00E26E12" w:rsidRPr="00DA233B" w:rsidRDefault="00E26E12" w:rsidP="00A53F4C">
            <w:pPr>
              <w:pStyle w:val="afffd"/>
              <w:jc w:val="center"/>
              <w:rPr>
                <w:rFonts w:ascii="Times New Roman" w:hAnsi="Times New Roman" w:cs="Times New Roman"/>
                <w:sz w:val="16"/>
                <w:szCs w:val="16"/>
              </w:rPr>
            </w:pPr>
            <w:r w:rsidRPr="00DA233B">
              <w:rPr>
                <w:rFonts w:ascii="Times New Roman" w:hAnsi="Times New Roman" w:cs="Times New Roman"/>
                <w:sz w:val="16"/>
                <w:szCs w:val="16"/>
              </w:rPr>
              <w:t>по итогам отчетного года</w:t>
            </w:r>
          </w:p>
        </w:tc>
        <w:tc>
          <w:tcPr>
            <w:tcW w:w="1379" w:type="dxa"/>
            <w:tcBorders>
              <w:top w:val="nil"/>
              <w:left w:val="single" w:sz="4" w:space="0" w:color="auto"/>
              <w:bottom w:val="single" w:sz="4" w:space="0" w:color="auto"/>
              <w:right w:val="single" w:sz="4" w:space="0" w:color="auto"/>
            </w:tcBorders>
            <w:vAlign w:val="center"/>
          </w:tcPr>
          <w:p w:rsidR="00E26E12" w:rsidRPr="00DA233B" w:rsidRDefault="00E26E12" w:rsidP="00A53F4C">
            <w:pPr>
              <w:pStyle w:val="afffd"/>
              <w:jc w:val="center"/>
              <w:rPr>
                <w:rFonts w:ascii="Times New Roman" w:hAnsi="Times New Roman" w:cs="Times New Roman"/>
                <w:sz w:val="16"/>
                <w:szCs w:val="16"/>
              </w:rPr>
            </w:pPr>
            <w:r w:rsidRPr="00DA233B">
              <w:rPr>
                <w:rFonts w:ascii="Times New Roman" w:hAnsi="Times New Roman" w:cs="Times New Roman"/>
                <w:sz w:val="16"/>
                <w:szCs w:val="16"/>
              </w:rPr>
              <w:t>3</w:t>
            </w:r>
          </w:p>
        </w:tc>
        <w:tc>
          <w:tcPr>
            <w:tcW w:w="2448" w:type="dxa"/>
            <w:tcBorders>
              <w:top w:val="nil"/>
              <w:left w:val="single" w:sz="4" w:space="0" w:color="auto"/>
              <w:bottom w:val="single" w:sz="4" w:space="0" w:color="auto"/>
              <w:right w:val="single" w:sz="4" w:space="0" w:color="auto"/>
            </w:tcBorders>
            <w:vAlign w:val="center"/>
          </w:tcPr>
          <w:p w:rsidR="00E26E12" w:rsidRPr="0012051F" w:rsidRDefault="00E26E12" w:rsidP="00A53F4C">
            <w:pPr>
              <w:pStyle w:val="afffd"/>
              <w:jc w:val="left"/>
              <w:rPr>
                <w:rFonts w:ascii="Times New Roman" w:hAnsi="Times New Roman" w:cs="Times New Roman"/>
                <w:sz w:val="16"/>
                <w:szCs w:val="16"/>
              </w:rPr>
            </w:pPr>
            <w:r w:rsidRPr="0012051F">
              <w:rPr>
                <w:rFonts w:ascii="Times New Roman" w:hAnsi="Times New Roman" w:cs="Times New Roman"/>
                <w:sz w:val="16"/>
                <w:szCs w:val="16"/>
              </w:rPr>
              <w:t>приказ начальника управления по делам культуры мэрии об организации и проведении общественно значимых престижных городских мероприятий, связанных с историческими и памятными датами, событиями мировой и отечественной культуры и т.п. событийных мероприятий</w:t>
            </w:r>
          </w:p>
        </w:tc>
        <w:tc>
          <w:tcPr>
            <w:tcW w:w="1949" w:type="dxa"/>
            <w:tcBorders>
              <w:top w:val="nil"/>
              <w:left w:val="single" w:sz="4" w:space="0" w:color="auto"/>
              <w:bottom w:val="single" w:sz="4" w:space="0" w:color="auto"/>
            </w:tcBorders>
            <w:vAlign w:val="center"/>
          </w:tcPr>
          <w:p w:rsidR="00E26E12" w:rsidRPr="0012051F" w:rsidRDefault="00E26E12" w:rsidP="00A53F4C">
            <w:pPr>
              <w:pStyle w:val="afffd"/>
              <w:jc w:val="center"/>
              <w:rPr>
                <w:rFonts w:ascii="Times New Roman" w:hAnsi="Times New Roman" w:cs="Times New Roman"/>
                <w:sz w:val="16"/>
                <w:szCs w:val="16"/>
              </w:rPr>
            </w:pPr>
            <w:proofErr w:type="spellStart"/>
            <w:r w:rsidRPr="0012051F">
              <w:rPr>
                <w:rFonts w:ascii="Times New Roman" w:hAnsi="Times New Roman" w:cs="Times New Roman"/>
                <w:sz w:val="16"/>
                <w:szCs w:val="16"/>
              </w:rPr>
              <w:t>удк</w:t>
            </w:r>
            <w:proofErr w:type="spellEnd"/>
          </w:p>
        </w:tc>
      </w:tr>
      <w:tr w:rsidR="00E26E12" w:rsidRPr="0012051F" w:rsidTr="00DA233B">
        <w:trPr>
          <w:trHeight w:val="804"/>
        </w:trPr>
        <w:tc>
          <w:tcPr>
            <w:tcW w:w="591" w:type="dxa"/>
            <w:tcBorders>
              <w:top w:val="single" w:sz="4" w:space="0" w:color="auto"/>
              <w:bottom w:val="single" w:sz="4" w:space="0" w:color="auto"/>
              <w:right w:val="single" w:sz="4" w:space="0" w:color="auto"/>
            </w:tcBorders>
            <w:vAlign w:val="center"/>
          </w:tcPr>
          <w:p w:rsidR="00E26E12" w:rsidRPr="0012051F" w:rsidRDefault="003F750A" w:rsidP="00A53F4C">
            <w:pPr>
              <w:pStyle w:val="afffd"/>
              <w:jc w:val="left"/>
              <w:rPr>
                <w:rFonts w:ascii="Times New Roman" w:hAnsi="Times New Roman" w:cs="Times New Roman"/>
                <w:sz w:val="16"/>
                <w:szCs w:val="16"/>
              </w:rPr>
            </w:pPr>
            <w:r>
              <w:rPr>
                <w:rFonts w:ascii="Times New Roman" w:hAnsi="Times New Roman" w:cs="Times New Roman"/>
                <w:sz w:val="16"/>
                <w:szCs w:val="16"/>
              </w:rPr>
              <w:t>3</w:t>
            </w:r>
          </w:p>
        </w:tc>
        <w:tc>
          <w:tcPr>
            <w:tcW w:w="2103" w:type="dxa"/>
            <w:tcBorders>
              <w:top w:val="single" w:sz="4" w:space="0" w:color="auto"/>
              <w:left w:val="single" w:sz="4" w:space="0" w:color="auto"/>
              <w:bottom w:val="single" w:sz="4" w:space="0" w:color="auto"/>
              <w:right w:val="single" w:sz="4" w:space="0" w:color="auto"/>
            </w:tcBorders>
            <w:vAlign w:val="center"/>
          </w:tcPr>
          <w:p w:rsidR="00E26E12" w:rsidRPr="0012051F" w:rsidRDefault="00E26E12" w:rsidP="00A53F4C">
            <w:pPr>
              <w:pStyle w:val="afff1"/>
              <w:rPr>
                <w:rFonts w:ascii="Times New Roman" w:hAnsi="Times New Roman" w:cs="Times New Roman"/>
                <w:sz w:val="16"/>
                <w:szCs w:val="16"/>
              </w:rPr>
            </w:pPr>
            <w:r w:rsidRPr="0012051F">
              <w:rPr>
                <w:rFonts w:ascii="Times New Roman" w:hAnsi="Times New Roman" w:cs="Times New Roman"/>
                <w:sz w:val="16"/>
                <w:szCs w:val="16"/>
              </w:rPr>
              <w:t>доля объектов культурного наследия, на которых выполнены различные виды работ по сохранению, в общем количестве объектов культурного наследия, находящихся в муниципальной собственности</w:t>
            </w:r>
          </w:p>
        </w:tc>
        <w:tc>
          <w:tcPr>
            <w:tcW w:w="692" w:type="dxa"/>
            <w:tcBorders>
              <w:top w:val="single" w:sz="4" w:space="0" w:color="auto"/>
              <w:left w:val="single" w:sz="4" w:space="0" w:color="auto"/>
              <w:bottom w:val="single" w:sz="4" w:space="0" w:color="auto"/>
              <w:right w:val="single" w:sz="4" w:space="0" w:color="auto"/>
            </w:tcBorders>
            <w:vAlign w:val="center"/>
          </w:tcPr>
          <w:p w:rsidR="00E26E12" w:rsidRPr="0012051F" w:rsidRDefault="00E26E12" w:rsidP="00A53F4C">
            <w:pPr>
              <w:pStyle w:val="afffd"/>
              <w:jc w:val="center"/>
              <w:rPr>
                <w:rFonts w:ascii="Times New Roman" w:hAnsi="Times New Roman" w:cs="Times New Roman"/>
                <w:sz w:val="16"/>
                <w:szCs w:val="16"/>
              </w:rPr>
            </w:pPr>
            <w:r w:rsidRPr="0012051F">
              <w:rPr>
                <w:rFonts w:ascii="Times New Roman" w:hAnsi="Times New Roman" w:cs="Times New Roman"/>
                <w:sz w:val="16"/>
                <w:szCs w:val="16"/>
              </w:rPr>
              <w:t>%</w:t>
            </w:r>
          </w:p>
        </w:tc>
        <w:tc>
          <w:tcPr>
            <w:tcW w:w="725"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spacing w:line="240" w:lineRule="auto"/>
              <w:jc w:val="center"/>
              <w:rPr>
                <w:rFonts w:ascii="Times New Roman" w:hAnsi="Times New Roman"/>
                <w:sz w:val="16"/>
                <w:szCs w:val="16"/>
              </w:rPr>
            </w:pPr>
            <w:r w:rsidRPr="00DA233B">
              <w:rPr>
                <w:rFonts w:ascii="Times New Roman" w:hAnsi="Times New Roman"/>
                <w:sz w:val="16"/>
                <w:szCs w:val="16"/>
              </w:rPr>
              <w:t>21</w:t>
            </w:r>
          </w:p>
        </w:tc>
        <w:tc>
          <w:tcPr>
            <w:tcW w:w="1028"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spacing w:after="0" w:line="240" w:lineRule="auto"/>
              <w:jc w:val="center"/>
              <w:rPr>
                <w:rFonts w:ascii="Times New Roman" w:hAnsi="Times New Roman"/>
                <w:sz w:val="16"/>
                <w:szCs w:val="16"/>
              </w:rPr>
            </w:pPr>
            <w:r w:rsidRPr="00DA233B">
              <w:rPr>
                <w:rFonts w:ascii="Times New Roman" w:hAnsi="Times New Roman"/>
                <w:sz w:val="20"/>
                <w:szCs w:val="20"/>
              </w:rPr>
              <w:t>52,6</w:t>
            </w:r>
          </w:p>
        </w:tc>
        <w:tc>
          <w:tcPr>
            <w:tcW w:w="2835"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spacing w:line="240" w:lineRule="auto"/>
              <w:rPr>
                <w:rFonts w:ascii="Times New Roman" w:hAnsi="Times New Roman"/>
                <w:b/>
                <w:bCs/>
                <w:sz w:val="16"/>
                <w:szCs w:val="16"/>
              </w:rPr>
            </w:pPr>
            <w:r w:rsidRPr="00DA233B">
              <w:rPr>
                <w:rFonts w:ascii="Times New Roman" w:hAnsi="Times New Roman"/>
                <w:sz w:val="16"/>
                <w:szCs w:val="16"/>
              </w:rPr>
              <w:t>I</w:t>
            </w:r>
            <w:r w:rsidRPr="00DA233B">
              <w:rPr>
                <w:rFonts w:ascii="Times New Roman" w:hAnsi="Times New Roman"/>
                <w:sz w:val="16"/>
                <w:szCs w:val="16"/>
                <w:vertAlign w:val="subscript"/>
              </w:rPr>
              <w:t>5</w:t>
            </w:r>
            <w:r w:rsidRPr="00DA233B">
              <w:rPr>
                <w:rFonts w:ascii="Times New Roman" w:hAnsi="Times New Roman"/>
                <w:sz w:val="16"/>
                <w:szCs w:val="16"/>
              </w:rPr>
              <w:t>=</w:t>
            </w:r>
            <w:proofErr w:type="gramStart"/>
            <w:r w:rsidRPr="00DA233B">
              <w:rPr>
                <w:rFonts w:ascii="Times New Roman" w:hAnsi="Times New Roman"/>
                <w:bCs/>
                <w:sz w:val="16"/>
                <w:szCs w:val="16"/>
                <w:lang w:val="en-US"/>
              </w:rPr>
              <w:t>N</w:t>
            </w:r>
            <w:proofErr w:type="gramEnd"/>
            <w:r w:rsidRPr="00DA233B">
              <w:rPr>
                <w:rFonts w:ascii="Times New Roman" w:hAnsi="Times New Roman"/>
                <w:bCs/>
                <w:sz w:val="16"/>
                <w:szCs w:val="16"/>
                <w:vertAlign w:val="subscript"/>
              </w:rPr>
              <w:t>с</w:t>
            </w:r>
            <w:r w:rsidRPr="00DA233B">
              <w:rPr>
                <w:rFonts w:ascii="Times New Roman" w:hAnsi="Times New Roman"/>
                <w:bCs/>
                <w:sz w:val="16"/>
                <w:szCs w:val="16"/>
              </w:rPr>
              <w:t xml:space="preserve">/ </w:t>
            </w:r>
            <w:r w:rsidRPr="00DA233B">
              <w:rPr>
                <w:rFonts w:ascii="Times New Roman" w:hAnsi="Times New Roman"/>
                <w:bCs/>
                <w:sz w:val="16"/>
                <w:szCs w:val="16"/>
                <w:lang w:val="en-US"/>
              </w:rPr>
              <w:t>N</w:t>
            </w:r>
            <w:r w:rsidRPr="00DA233B">
              <w:rPr>
                <w:rFonts w:ascii="Times New Roman" w:hAnsi="Times New Roman"/>
                <w:bCs/>
                <w:sz w:val="16"/>
                <w:szCs w:val="16"/>
                <w:vertAlign w:val="subscript"/>
              </w:rPr>
              <w:t xml:space="preserve">общ </w:t>
            </w:r>
            <w:r w:rsidRPr="00DA233B">
              <w:rPr>
                <w:rFonts w:ascii="Times New Roman" w:hAnsi="Times New Roman"/>
                <w:bCs/>
                <w:sz w:val="16"/>
                <w:szCs w:val="16"/>
              </w:rPr>
              <w:t>х 100 %,</w:t>
            </w:r>
          </w:p>
          <w:p w:rsidR="00E26E12" w:rsidRPr="00DA233B" w:rsidRDefault="00E26E12" w:rsidP="00A53F4C">
            <w:pPr>
              <w:spacing w:line="240" w:lineRule="auto"/>
              <w:ind w:firstLine="709"/>
              <w:jc w:val="both"/>
              <w:rPr>
                <w:rFonts w:ascii="Times New Roman" w:hAnsi="Times New Roman"/>
                <w:sz w:val="16"/>
                <w:szCs w:val="16"/>
              </w:rPr>
            </w:pPr>
            <w:r w:rsidRPr="00DA233B">
              <w:rPr>
                <w:rFonts w:ascii="Times New Roman" w:hAnsi="Times New Roman"/>
                <w:sz w:val="16"/>
                <w:szCs w:val="16"/>
              </w:rPr>
              <w:t>где:</w:t>
            </w:r>
          </w:p>
          <w:p w:rsidR="00E26E12" w:rsidRPr="00DA233B" w:rsidRDefault="00E26E12" w:rsidP="00A53F4C">
            <w:pPr>
              <w:spacing w:line="240" w:lineRule="auto"/>
              <w:ind w:firstLine="709"/>
              <w:jc w:val="both"/>
              <w:rPr>
                <w:rFonts w:ascii="Times New Roman" w:hAnsi="Times New Roman"/>
                <w:sz w:val="16"/>
                <w:szCs w:val="16"/>
              </w:rPr>
            </w:pPr>
            <w:r w:rsidRPr="00DA233B">
              <w:rPr>
                <w:rFonts w:ascii="Times New Roman" w:hAnsi="Times New Roman"/>
                <w:sz w:val="16"/>
                <w:szCs w:val="16"/>
              </w:rPr>
              <w:t>I</w:t>
            </w:r>
            <w:r w:rsidRPr="00DA233B">
              <w:rPr>
                <w:rFonts w:ascii="Times New Roman" w:hAnsi="Times New Roman"/>
                <w:sz w:val="16"/>
                <w:szCs w:val="16"/>
                <w:vertAlign w:val="subscript"/>
              </w:rPr>
              <w:t>5</w:t>
            </w:r>
            <w:r w:rsidRPr="00DA233B">
              <w:rPr>
                <w:rFonts w:ascii="Times New Roman" w:hAnsi="Times New Roman"/>
                <w:sz w:val="16"/>
                <w:szCs w:val="16"/>
              </w:rPr>
              <w:t>- доля объектов культурного наследия, на которых выполнены различные виды работ по сохранению, в общем количестве объектов культурного наследия, находящихся в муниципальной собственности;</w:t>
            </w:r>
          </w:p>
          <w:p w:rsidR="00E26E12" w:rsidRPr="00DA233B" w:rsidRDefault="00E26E12" w:rsidP="00A53F4C">
            <w:pPr>
              <w:spacing w:line="240" w:lineRule="auto"/>
              <w:ind w:firstLine="709"/>
              <w:jc w:val="both"/>
              <w:rPr>
                <w:rFonts w:ascii="Times New Roman" w:hAnsi="Times New Roman"/>
                <w:sz w:val="16"/>
                <w:szCs w:val="16"/>
              </w:rPr>
            </w:pPr>
            <w:r w:rsidRPr="00DA233B">
              <w:rPr>
                <w:rFonts w:ascii="Times New Roman" w:hAnsi="Times New Roman"/>
                <w:bCs/>
                <w:sz w:val="16"/>
                <w:szCs w:val="16"/>
                <w:lang w:val="en-US"/>
              </w:rPr>
              <w:t>N</w:t>
            </w:r>
            <w:r w:rsidRPr="00DA233B">
              <w:rPr>
                <w:rFonts w:ascii="Times New Roman" w:hAnsi="Times New Roman"/>
                <w:bCs/>
                <w:sz w:val="16"/>
                <w:szCs w:val="16"/>
                <w:vertAlign w:val="subscript"/>
              </w:rPr>
              <w:t>с</w:t>
            </w:r>
            <w:r w:rsidRPr="00DA233B">
              <w:rPr>
                <w:rFonts w:ascii="Times New Roman" w:hAnsi="Times New Roman"/>
                <w:sz w:val="16"/>
                <w:szCs w:val="16"/>
              </w:rPr>
              <w:t xml:space="preserve">– количество ОКН, находящихся в муниципальной собственности, на которых проведены различные виды работ по сохранению в текущем периоде (ед.); </w:t>
            </w:r>
          </w:p>
          <w:p w:rsidR="00E26E12" w:rsidRPr="00DA233B" w:rsidRDefault="00E26E12" w:rsidP="00A53F4C">
            <w:pPr>
              <w:spacing w:line="240" w:lineRule="auto"/>
              <w:ind w:firstLine="709"/>
              <w:jc w:val="both"/>
              <w:rPr>
                <w:rFonts w:ascii="Times New Roman" w:hAnsi="Times New Roman"/>
                <w:spacing w:val="-8"/>
                <w:sz w:val="16"/>
                <w:szCs w:val="16"/>
              </w:rPr>
            </w:pPr>
            <w:r w:rsidRPr="00DA233B">
              <w:rPr>
                <w:rFonts w:ascii="Times New Roman" w:hAnsi="Times New Roman"/>
                <w:bCs/>
                <w:spacing w:val="-8"/>
                <w:sz w:val="16"/>
                <w:szCs w:val="16"/>
                <w:lang w:val="en-US"/>
              </w:rPr>
              <w:t>N</w:t>
            </w:r>
            <w:r w:rsidRPr="00DA233B">
              <w:rPr>
                <w:rFonts w:ascii="Times New Roman" w:hAnsi="Times New Roman"/>
                <w:bCs/>
                <w:spacing w:val="-8"/>
                <w:sz w:val="16"/>
                <w:szCs w:val="16"/>
                <w:vertAlign w:val="subscript"/>
              </w:rPr>
              <w:t>общ</w:t>
            </w:r>
            <w:r w:rsidRPr="00DA233B">
              <w:rPr>
                <w:rFonts w:ascii="Times New Roman" w:hAnsi="Times New Roman"/>
                <w:spacing w:val="-8"/>
                <w:sz w:val="16"/>
                <w:szCs w:val="16"/>
              </w:rPr>
              <w:t xml:space="preserve"> - общее количество ОКН, </w:t>
            </w:r>
            <w:r w:rsidRPr="00DA233B">
              <w:rPr>
                <w:rFonts w:ascii="Times New Roman" w:hAnsi="Times New Roman"/>
                <w:spacing w:val="-8"/>
                <w:sz w:val="16"/>
                <w:szCs w:val="16"/>
              </w:rPr>
              <w:lastRenderedPageBreak/>
              <w:t>находящихся в муниципальной собственности (ед.).</w:t>
            </w:r>
          </w:p>
          <w:p w:rsidR="00E26E12" w:rsidRPr="00DA233B" w:rsidRDefault="00E26E12" w:rsidP="00A53F4C">
            <w:pPr>
              <w:pStyle w:val="ConsPlusNormal"/>
              <w:widowControl/>
              <w:ind w:firstLine="709"/>
              <w:jc w:val="both"/>
              <w:outlineLvl w:val="2"/>
              <w:rPr>
                <w:rFonts w:ascii="Times New Roman" w:hAnsi="Times New Roman" w:cs="Times New Roman"/>
                <w:sz w:val="16"/>
                <w:szCs w:val="16"/>
              </w:rPr>
            </w:pPr>
            <w:r w:rsidRPr="00DA233B">
              <w:rPr>
                <w:rFonts w:ascii="Times New Roman" w:hAnsi="Times New Roman" w:cs="Times New Roman"/>
                <w:sz w:val="16"/>
                <w:szCs w:val="16"/>
              </w:rPr>
              <w:t xml:space="preserve">Источник данных: отчеты учреждений, имеющих в оперативном управлении здания - объекты культурного наследия. </w:t>
            </w:r>
          </w:p>
          <w:p w:rsidR="00E26E12" w:rsidRPr="00DA233B" w:rsidRDefault="004C631A" w:rsidP="004C631A">
            <w:pPr>
              <w:spacing w:line="240" w:lineRule="auto"/>
              <w:rPr>
                <w:rFonts w:ascii="Times New Roman" w:hAnsi="Times New Roman"/>
                <w:sz w:val="16"/>
                <w:szCs w:val="16"/>
              </w:rPr>
            </w:pPr>
            <w:commentRangeStart w:id="2"/>
            <w:r>
              <w:rPr>
                <w:rFonts w:ascii="Times New Roman" w:hAnsi="Times New Roman"/>
                <w:sz w:val="16"/>
                <w:szCs w:val="16"/>
              </w:rPr>
              <w:t>10</w:t>
            </w:r>
            <w:r w:rsidR="007656A4">
              <w:rPr>
                <w:rFonts w:ascii="Times New Roman" w:hAnsi="Times New Roman"/>
                <w:sz w:val="16"/>
                <w:szCs w:val="16"/>
              </w:rPr>
              <w:t>/</w:t>
            </w:r>
            <w:r>
              <w:rPr>
                <w:rFonts w:ascii="Times New Roman" w:hAnsi="Times New Roman"/>
                <w:sz w:val="16"/>
                <w:szCs w:val="16"/>
              </w:rPr>
              <w:t>19</w:t>
            </w:r>
            <w:r w:rsidR="007656A4">
              <w:rPr>
                <w:rFonts w:ascii="Times New Roman" w:hAnsi="Times New Roman"/>
                <w:sz w:val="16"/>
                <w:szCs w:val="16"/>
              </w:rPr>
              <w:t xml:space="preserve"> х 100%</w:t>
            </w:r>
            <w:commentRangeEnd w:id="2"/>
            <w:r w:rsidR="007656A4">
              <w:rPr>
                <w:rStyle w:val="affb"/>
                <w:rFonts w:ascii="Times New Roman" w:eastAsia="Times New Roman" w:hAnsi="Times New Roman"/>
                <w:szCs w:val="20"/>
                <w:lang w:eastAsia="ru-RU"/>
              </w:rPr>
              <w:commentReference w:id="2"/>
            </w:r>
          </w:p>
          <w:p w:rsidR="00E26E12" w:rsidRPr="00DA233B" w:rsidRDefault="00E26E12" w:rsidP="00A53F4C">
            <w:pPr>
              <w:pStyle w:val="afffd"/>
              <w:jc w:val="center"/>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pStyle w:val="afffd"/>
              <w:jc w:val="center"/>
              <w:rPr>
                <w:rFonts w:ascii="Times New Roman" w:hAnsi="Times New Roman" w:cs="Times New Roman"/>
                <w:sz w:val="16"/>
                <w:szCs w:val="16"/>
              </w:rPr>
            </w:pPr>
            <w:r w:rsidRPr="00DA233B">
              <w:rPr>
                <w:rFonts w:ascii="Times New Roman" w:hAnsi="Times New Roman" w:cs="Times New Roman"/>
                <w:sz w:val="16"/>
                <w:szCs w:val="16"/>
              </w:rPr>
              <w:lastRenderedPageBreak/>
              <w:t>по итогам отчетного года</w:t>
            </w:r>
          </w:p>
        </w:tc>
        <w:tc>
          <w:tcPr>
            <w:tcW w:w="1379"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pStyle w:val="afffd"/>
              <w:jc w:val="center"/>
              <w:rPr>
                <w:rFonts w:ascii="Times New Roman" w:hAnsi="Times New Roman" w:cs="Times New Roman"/>
                <w:sz w:val="16"/>
                <w:szCs w:val="16"/>
              </w:rPr>
            </w:pPr>
            <w:r w:rsidRPr="00DA233B">
              <w:rPr>
                <w:rFonts w:ascii="Times New Roman" w:hAnsi="Times New Roman" w:cs="Times New Roman"/>
                <w:sz w:val="16"/>
                <w:szCs w:val="16"/>
              </w:rPr>
              <w:t>3</w:t>
            </w:r>
          </w:p>
        </w:tc>
        <w:tc>
          <w:tcPr>
            <w:tcW w:w="2448" w:type="dxa"/>
            <w:tcBorders>
              <w:top w:val="single" w:sz="4" w:space="0" w:color="auto"/>
              <w:left w:val="single" w:sz="4" w:space="0" w:color="auto"/>
              <w:bottom w:val="single" w:sz="4" w:space="0" w:color="auto"/>
              <w:right w:val="single" w:sz="4" w:space="0" w:color="auto"/>
            </w:tcBorders>
            <w:vAlign w:val="center"/>
          </w:tcPr>
          <w:p w:rsidR="00E26E12" w:rsidRPr="0012051F" w:rsidRDefault="00E26E12" w:rsidP="00A53F4C">
            <w:pPr>
              <w:autoSpaceDE w:val="0"/>
              <w:autoSpaceDN w:val="0"/>
              <w:adjustRightInd w:val="0"/>
              <w:spacing w:after="0" w:line="240" w:lineRule="auto"/>
              <w:jc w:val="center"/>
              <w:rPr>
                <w:rFonts w:ascii="Times New Roman" w:hAnsi="Times New Roman"/>
                <w:sz w:val="16"/>
                <w:szCs w:val="16"/>
              </w:rPr>
            </w:pPr>
            <w:r w:rsidRPr="0012051F">
              <w:rPr>
                <w:rFonts w:ascii="Times New Roman" w:hAnsi="Times New Roman"/>
                <w:sz w:val="16"/>
                <w:szCs w:val="16"/>
              </w:rPr>
              <w:t>отчет руководителей учреждений, которые имеют в оперативном управлении здани</w:t>
            </w:r>
            <w:proofErr w:type="gramStart"/>
            <w:r w:rsidRPr="0012051F">
              <w:rPr>
                <w:rFonts w:ascii="Times New Roman" w:hAnsi="Times New Roman"/>
                <w:sz w:val="16"/>
                <w:szCs w:val="16"/>
              </w:rPr>
              <w:t>я-</w:t>
            </w:r>
            <w:proofErr w:type="gramEnd"/>
            <w:r w:rsidRPr="0012051F">
              <w:rPr>
                <w:rFonts w:ascii="Times New Roman" w:hAnsi="Times New Roman"/>
                <w:sz w:val="16"/>
                <w:szCs w:val="16"/>
              </w:rPr>
              <w:t xml:space="preserve"> объекты культурного наследия </w:t>
            </w:r>
          </w:p>
        </w:tc>
        <w:tc>
          <w:tcPr>
            <w:tcW w:w="1949" w:type="dxa"/>
            <w:tcBorders>
              <w:top w:val="single" w:sz="4" w:space="0" w:color="auto"/>
              <w:left w:val="single" w:sz="4" w:space="0" w:color="auto"/>
              <w:bottom w:val="single" w:sz="4" w:space="0" w:color="auto"/>
            </w:tcBorders>
            <w:vAlign w:val="center"/>
          </w:tcPr>
          <w:p w:rsidR="00E26E12" w:rsidRPr="0012051F" w:rsidRDefault="00E26E12" w:rsidP="00A53F4C">
            <w:pPr>
              <w:pStyle w:val="afffd"/>
              <w:jc w:val="center"/>
              <w:rPr>
                <w:rFonts w:ascii="Times New Roman" w:hAnsi="Times New Roman" w:cs="Times New Roman"/>
                <w:sz w:val="16"/>
                <w:szCs w:val="16"/>
              </w:rPr>
            </w:pPr>
            <w:proofErr w:type="spellStart"/>
            <w:r w:rsidRPr="0012051F">
              <w:rPr>
                <w:rFonts w:ascii="Times New Roman" w:hAnsi="Times New Roman" w:cs="Times New Roman"/>
                <w:sz w:val="16"/>
                <w:szCs w:val="16"/>
              </w:rPr>
              <w:t>удк</w:t>
            </w:r>
            <w:proofErr w:type="spellEnd"/>
          </w:p>
        </w:tc>
      </w:tr>
      <w:tr w:rsidR="00E26E12" w:rsidRPr="0012051F" w:rsidTr="00DA233B">
        <w:trPr>
          <w:trHeight w:val="804"/>
        </w:trPr>
        <w:tc>
          <w:tcPr>
            <w:tcW w:w="591" w:type="dxa"/>
            <w:tcBorders>
              <w:top w:val="single" w:sz="4" w:space="0" w:color="auto"/>
              <w:bottom w:val="single" w:sz="4" w:space="0" w:color="auto"/>
              <w:right w:val="single" w:sz="4" w:space="0" w:color="auto"/>
            </w:tcBorders>
            <w:vAlign w:val="center"/>
          </w:tcPr>
          <w:p w:rsidR="00E26E12" w:rsidRPr="0012051F" w:rsidRDefault="003F750A" w:rsidP="00A53F4C">
            <w:pPr>
              <w:pStyle w:val="afffd"/>
              <w:jc w:val="left"/>
              <w:rPr>
                <w:rFonts w:ascii="Times New Roman" w:hAnsi="Times New Roman" w:cs="Times New Roman"/>
                <w:sz w:val="16"/>
                <w:szCs w:val="16"/>
              </w:rPr>
            </w:pPr>
            <w:r>
              <w:rPr>
                <w:rFonts w:ascii="Times New Roman" w:hAnsi="Times New Roman" w:cs="Times New Roman"/>
                <w:sz w:val="16"/>
                <w:szCs w:val="16"/>
              </w:rPr>
              <w:lastRenderedPageBreak/>
              <w:t>4</w:t>
            </w:r>
          </w:p>
        </w:tc>
        <w:tc>
          <w:tcPr>
            <w:tcW w:w="2103" w:type="dxa"/>
            <w:tcBorders>
              <w:top w:val="single" w:sz="4" w:space="0" w:color="auto"/>
              <w:left w:val="single" w:sz="4" w:space="0" w:color="auto"/>
              <w:bottom w:val="single" w:sz="4" w:space="0" w:color="auto"/>
              <w:right w:val="single" w:sz="4" w:space="0" w:color="auto"/>
            </w:tcBorders>
            <w:vAlign w:val="center"/>
          </w:tcPr>
          <w:p w:rsidR="00E26E12" w:rsidRPr="0012051F" w:rsidRDefault="00E26E12" w:rsidP="00A53F4C">
            <w:pPr>
              <w:pStyle w:val="afff1"/>
              <w:rPr>
                <w:rFonts w:ascii="Times New Roman" w:hAnsi="Times New Roman" w:cs="Times New Roman"/>
                <w:sz w:val="16"/>
                <w:szCs w:val="16"/>
              </w:rPr>
            </w:pPr>
            <w:r w:rsidRPr="0012051F">
              <w:rPr>
                <w:rFonts w:ascii="Times New Roman" w:hAnsi="Times New Roman" w:cs="Times New Roman"/>
                <w:sz w:val="16"/>
                <w:szCs w:val="16"/>
              </w:rPr>
              <w:t xml:space="preserve">доля </w:t>
            </w:r>
            <w:r w:rsidRPr="0012051F">
              <w:rPr>
                <w:rFonts w:ascii="Times New Roman" w:hAnsi="Times New Roman" w:cs="Times New Roman"/>
                <w:spacing w:val="-2"/>
                <w:sz w:val="16"/>
                <w:szCs w:val="16"/>
              </w:rPr>
              <w:t>объектов культурного наследия, находящихся в удовлетворительном состоянии (не требуется проведение капитального ремонта), от общего количества объектов культурного наследия, находящихся в муниципальной собственности</w:t>
            </w:r>
          </w:p>
        </w:tc>
        <w:tc>
          <w:tcPr>
            <w:tcW w:w="692" w:type="dxa"/>
            <w:tcBorders>
              <w:top w:val="single" w:sz="4" w:space="0" w:color="auto"/>
              <w:left w:val="single" w:sz="4" w:space="0" w:color="auto"/>
              <w:bottom w:val="single" w:sz="4" w:space="0" w:color="auto"/>
              <w:right w:val="single" w:sz="4" w:space="0" w:color="auto"/>
            </w:tcBorders>
            <w:vAlign w:val="center"/>
          </w:tcPr>
          <w:p w:rsidR="00E26E12" w:rsidRPr="0012051F" w:rsidRDefault="00E26E12" w:rsidP="00A53F4C">
            <w:pPr>
              <w:pStyle w:val="afffd"/>
              <w:jc w:val="center"/>
              <w:rPr>
                <w:rFonts w:ascii="Times New Roman" w:hAnsi="Times New Roman" w:cs="Times New Roman"/>
                <w:sz w:val="16"/>
                <w:szCs w:val="16"/>
              </w:rPr>
            </w:pPr>
            <w:r w:rsidRPr="0012051F">
              <w:rPr>
                <w:rFonts w:ascii="Times New Roman" w:hAnsi="Times New Roman" w:cs="Times New Roman"/>
                <w:sz w:val="16"/>
                <w:szCs w:val="16"/>
              </w:rPr>
              <w:t>%</w:t>
            </w:r>
          </w:p>
        </w:tc>
        <w:tc>
          <w:tcPr>
            <w:tcW w:w="725"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pStyle w:val="afffd"/>
              <w:jc w:val="center"/>
              <w:rPr>
                <w:rFonts w:ascii="Times New Roman" w:hAnsi="Times New Roman" w:cs="Times New Roman"/>
                <w:sz w:val="16"/>
                <w:szCs w:val="16"/>
              </w:rPr>
            </w:pPr>
            <w:r w:rsidRPr="00DA233B">
              <w:rPr>
                <w:rFonts w:ascii="Times New Roman" w:hAnsi="Times New Roman" w:cs="Times New Roman"/>
                <w:sz w:val="16"/>
                <w:szCs w:val="16"/>
              </w:rPr>
              <w:t>84,2</w:t>
            </w:r>
          </w:p>
        </w:tc>
        <w:tc>
          <w:tcPr>
            <w:tcW w:w="1028"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pStyle w:val="afffd"/>
              <w:jc w:val="center"/>
              <w:rPr>
                <w:rFonts w:ascii="Times New Roman" w:hAnsi="Times New Roman" w:cs="Times New Roman"/>
                <w:sz w:val="16"/>
                <w:szCs w:val="16"/>
              </w:rPr>
            </w:pPr>
            <w:r w:rsidRPr="00DA233B">
              <w:rPr>
                <w:rFonts w:ascii="Times New Roman" w:hAnsi="Times New Roman" w:cs="Times New Roman"/>
                <w:sz w:val="16"/>
                <w:szCs w:val="16"/>
              </w:rPr>
              <w:t>84,2</w:t>
            </w:r>
          </w:p>
        </w:tc>
        <w:tc>
          <w:tcPr>
            <w:tcW w:w="2835"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spacing w:line="240" w:lineRule="auto"/>
              <w:rPr>
                <w:rFonts w:ascii="Times New Roman" w:hAnsi="Times New Roman"/>
                <w:b/>
                <w:bCs/>
                <w:sz w:val="16"/>
                <w:szCs w:val="16"/>
              </w:rPr>
            </w:pPr>
            <w:r w:rsidRPr="00DA233B">
              <w:rPr>
                <w:rFonts w:ascii="Times New Roman" w:hAnsi="Times New Roman"/>
                <w:sz w:val="16"/>
                <w:szCs w:val="16"/>
              </w:rPr>
              <w:t>I</w:t>
            </w:r>
            <w:r w:rsidRPr="00DA233B">
              <w:rPr>
                <w:rFonts w:ascii="Times New Roman" w:hAnsi="Times New Roman"/>
                <w:sz w:val="16"/>
                <w:szCs w:val="16"/>
                <w:vertAlign w:val="subscript"/>
              </w:rPr>
              <w:t>4</w:t>
            </w:r>
            <w:r w:rsidRPr="00DA233B">
              <w:rPr>
                <w:rFonts w:ascii="Times New Roman" w:hAnsi="Times New Roman"/>
                <w:bCs/>
                <w:sz w:val="16"/>
                <w:szCs w:val="16"/>
                <w:lang w:val="en-US"/>
              </w:rPr>
              <w:t>N</w:t>
            </w:r>
            <w:r w:rsidRPr="00DA233B">
              <w:rPr>
                <w:rFonts w:ascii="Times New Roman" w:hAnsi="Times New Roman"/>
                <w:bCs/>
                <w:sz w:val="16"/>
                <w:szCs w:val="16"/>
                <w:vertAlign w:val="subscript"/>
              </w:rPr>
              <w:t>у</w:t>
            </w:r>
            <w:r w:rsidRPr="00DA233B">
              <w:rPr>
                <w:rFonts w:ascii="Times New Roman" w:hAnsi="Times New Roman"/>
                <w:bCs/>
                <w:sz w:val="16"/>
                <w:szCs w:val="16"/>
              </w:rPr>
              <w:t xml:space="preserve"> / </w:t>
            </w:r>
            <w:proofErr w:type="gramStart"/>
            <w:r w:rsidRPr="00DA233B">
              <w:rPr>
                <w:rFonts w:ascii="Times New Roman" w:hAnsi="Times New Roman"/>
                <w:bCs/>
                <w:sz w:val="16"/>
                <w:szCs w:val="16"/>
                <w:lang w:val="en-US"/>
              </w:rPr>
              <w:t>N</w:t>
            </w:r>
            <w:proofErr w:type="gramEnd"/>
            <w:r w:rsidRPr="00DA233B">
              <w:rPr>
                <w:rFonts w:ascii="Times New Roman" w:hAnsi="Times New Roman"/>
                <w:bCs/>
                <w:sz w:val="16"/>
                <w:szCs w:val="16"/>
                <w:vertAlign w:val="subscript"/>
              </w:rPr>
              <w:t xml:space="preserve">общ </w:t>
            </w:r>
            <w:r w:rsidRPr="00DA233B">
              <w:rPr>
                <w:rFonts w:ascii="Times New Roman" w:hAnsi="Times New Roman"/>
                <w:bCs/>
                <w:sz w:val="16"/>
                <w:szCs w:val="16"/>
              </w:rPr>
              <w:t>х 100 %,</w:t>
            </w:r>
          </w:p>
          <w:p w:rsidR="00E26E12" w:rsidRPr="00DA233B" w:rsidRDefault="00E26E12" w:rsidP="00A53F4C">
            <w:pPr>
              <w:spacing w:line="240" w:lineRule="auto"/>
              <w:ind w:firstLine="709"/>
              <w:jc w:val="both"/>
              <w:rPr>
                <w:rFonts w:ascii="Times New Roman" w:hAnsi="Times New Roman"/>
                <w:sz w:val="16"/>
                <w:szCs w:val="16"/>
              </w:rPr>
            </w:pPr>
            <w:r w:rsidRPr="00DA233B">
              <w:rPr>
                <w:rFonts w:ascii="Times New Roman" w:hAnsi="Times New Roman"/>
                <w:sz w:val="16"/>
                <w:szCs w:val="16"/>
              </w:rPr>
              <w:t>где:</w:t>
            </w:r>
          </w:p>
          <w:p w:rsidR="00E26E12" w:rsidRPr="00DA233B" w:rsidRDefault="00E26E12" w:rsidP="00A53F4C">
            <w:pPr>
              <w:spacing w:line="240" w:lineRule="auto"/>
              <w:ind w:firstLine="709"/>
              <w:jc w:val="both"/>
              <w:rPr>
                <w:rFonts w:ascii="Times New Roman" w:hAnsi="Times New Roman"/>
                <w:sz w:val="16"/>
                <w:szCs w:val="16"/>
              </w:rPr>
            </w:pPr>
            <w:r w:rsidRPr="00DA233B">
              <w:rPr>
                <w:rFonts w:ascii="Times New Roman" w:hAnsi="Times New Roman"/>
                <w:sz w:val="16"/>
                <w:szCs w:val="16"/>
              </w:rPr>
              <w:t>I</w:t>
            </w:r>
            <w:r w:rsidRPr="00DA233B">
              <w:rPr>
                <w:rFonts w:ascii="Times New Roman" w:hAnsi="Times New Roman"/>
                <w:sz w:val="16"/>
                <w:szCs w:val="16"/>
                <w:vertAlign w:val="subscript"/>
              </w:rPr>
              <w:t>4</w:t>
            </w:r>
            <w:r w:rsidRPr="00DA233B">
              <w:rPr>
                <w:rFonts w:ascii="Times New Roman" w:hAnsi="Times New Roman"/>
                <w:sz w:val="16"/>
                <w:szCs w:val="16"/>
              </w:rPr>
              <w:t>-доля объектов культурного наследия, находящихся в удовлетворительном состоянии (не требуется дополнительных мер по сохранности объекта, проведения противоаварийных работ и капитального ремонта), в общем количестве объектов культурного наследия, находящихся в муниципальной собственности;</w:t>
            </w:r>
          </w:p>
          <w:p w:rsidR="00E26E12" w:rsidRPr="00DA233B" w:rsidRDefault="00E26E12" w:rsidP="00A53F4C">
            <w:pPr>
              <w:spacing w:line="240" w:lineRule="auto"/>
              <w:ind w:firstLine="709"/>
              <w:jc w:val="both"/>
              <w:rPr>
                <w:rFonts w:ascii="Times New Roman" w:hAnsi="Times New Roman"/>
                <w:spacing w:val="-2"/>
                <w:sz w:val="16"/>
                <w:szCs w:val="16"/>
              </w:rPr>
            </w:pPr>
            <w:r w:rsidRPr="00DA233B">
              <w:rPr>
                <w:rFonts w:ascii="Times New Roman" w:hAnsi="Times New Roman"/>
                <w:bCs/>
                <w:spacing w:val="-2"/>
                <w:sz w:val="16"/>
                <w:szCs w:val="16"/>
                <w:lang w:val="en-US"/>
              </w:rPr>
              <w:t>N</w:t>
            </w:r>
            <w:r w:rsidRPr="00DA233B">
              <w:rPr>
                <w:rFonts w:ascii="Times New Roman" w:hAnsi="Times New Roman"/>
                <w:bCs/>
                <w:spacing w:val="-2"/>
                <w:sz w:val="16"/>
                <w:szCs w:val="16"/>
                <w:vertAlign w:val="subscript"/>
              </w:rPr>
              <w:t>у</w:t>
            </w:r>
            <w:r w:rsidRPr="00DA233B">
              <w:rPr>
                <w:rFonts w:ascii="Times New Roman" w:hAnsi="Times New Roman"/>
                <w:spacing w:val="-2"/>
                <w:sz w:val="16"/>
                <w:szCs w:val="16"/>
              </w:rPr>
              <w:t xml:space="preserve"> – количество объектов культурного наследия (далее- ОКН), находящихся в муниципальной собственности, состояние которых является удовлетворительным; </w:t>
            </w:r>
          </w:p>
          <w:p w:rsidR="00E26E12" w:rsidRDefault="00E26E12" w:rsidP="00A53F4C">
            <w:pPr>
              <w:autoSpaceDE w:val="0"/>
              <w:autoSpaceDN w:val="0"/>
              <w:adjustRightInd w:val="0"/>
              <w:spacing w:after="0" w:line="240" w:lineRule="auto"/>
              <w:jc w:val="center"/>
              <w:rPr>
                <w:rFonts w:ascii="Times New Roman" w:hAnsi="Times New Roman"/>
                <w:spacing w:val="-2"/>
                <w:sz w:val="16"/>
                <w:szCs w:val="16"/>
              </w:rPr>
            </w:pPr>
            <w:r w:rsidRPr="00DA233B">
              <w:rPr>
                <w:rFonts w:ascii="Times New Roman" w:hAnsi="Times New Roman"/>
                <w:bCs/>
                <w:spacing w:val="-2"/>
                <w:sz w:val="16"/>
                <w:szCs w:val="16"/>
                <w:lang w:val="en-US"/>
              </w:rPr>
              <w:t>N</w:t>
            </w:r>
            <w:r w:rsidRPr="00DA233B">
              <w:rPr>
                <w:rFonts w:ascii="Times New Roman" w:hAnsi="Times New Roman"/>
                <w:bCs/>
                <w:spacing w:val="-2"/>
                <w:sz w:val="16"/>
                <w:szCs w:val="16"/>
                <w:vertAlign w:val="subscript"/>
              </w:rPr>
              <w:t>общ</w:t>
            </w:r>
            <w:r w:rsidRPr="00DA233B">
              <w:rPr>
                <w:rFonts w:ascii="Times New Roman" w:hAnsi="Times New Roman"/>
                <w:spacing w:val="-2"/>
                <w:sz w:val="16"/>
                <w:szCs w:val="16"/>
              </w:rPr>
              <w:t xml:space="preserve"> – общее количество ОКН, находящихся в </w:t>
            </w:r>
            <w:commentRangeStart w:id="3"/>
            <w:r w:rsidRPr="00DA233B">
              <w:rPr>
                <w:rFonts w:ascii="Times New Roman" w:hAnsi="Times New Roman"/>
                <w:spacing w:val="-2"/>
                <w:sz w:val="16"/>
                <w:szCs w:val="16"/>
              </w:rPr>
              <w:t>муниципальной собственности</w:t>
            </w:r>
            <w:commentRangeEnd w:id="3"/>
            <w:r w:rsidR="00194F76">
              <w:rPr>
                <w:rStyle w:val="affb"/>
                <w:rFonts w:ascii="Times New Roman" w:eastAsia="Times New Roman" w:hAnsi="Times New Roman"/>
                <w:szCs w:val="20"/>
                <w:lang w:eastAsia="ru-RU"/>
              </w:rPr>
              <w:commentReference w:id="3"/>
            </w:r>
          </w:p>
          <w:p w:rsidR="004C631A" w:rsidRPr="00DA233B" w:rsidRDefault="004C631A" w:rsidP="007656A4">
            <w:pPr>
              <w:autoSpaceDE w:val="0"/>
              <w:autoSpaceDN w:val="0"/>
              <w:adjustRightInd w:val="0"/>
              <w:spacing w:after="0" w:line="240" w:lineRule="auto"/>
              <w:jc w:val="center"/>
              <w:rPr>
                <w:rFonts w:ascii="Times New Roman" w:hAnsi="Times New Roman"/>
                <w:sz w:val="16"/>
                <w:szCs w:val="16"/>
              </w:rPr>
            </w:pPr>
            <w:r>
              <w:rPr>
                <w:rFonts w:ascii="Times New Roman" w:hAnsi="Times New Roman"/>
                <w:spacing w:val="-2"/>
                <w:sz w:val="16"/>
                <w:szCs w:val="16"/>
              </w:rPr>
              <w:t>16</w:t>
            </w:r>
            <w:r w:rsidR="007656A4">
              <w:rPr>
                <w:rFonts w:ascii="Times New Roman" w:hAnsi="Times New Roman"/>
                <w:spacing w:val="-2"/>
                <w:sz w:val="16"/>
                <w:szCs w:val="16"/>
              </w:rPr>
              <w:t>/19</w:t>
            </w:r>
            <w:r>
              <w:rPr>
                <w:rFonts w:ascii="Times New Roman" w:hAnsi="Times New Roman"/>
                <w:spacing w:val="-2"/>
                <w:sz w:val="16"/>
                <w:szCs w:val="16"/>
              </w:rPr>
              <w:t xml:space="preserve"> х 100</w:t>
            </w:r>
            <w:r w:rsidR="007656A4">
              <w:rPr>
                <w:rFonts w:ascii="Times New Roman" w:hAnsi="Times New Roman"/>
                <w:spacing w:val="-2"/>
                <w:sz w:val="16"/>
                <w:szCs w:val="16"/>
              </w:rPr>
              <w:t>%</w:t>
            </w:r>
          </w:p>
        </w:tc>
        <w:tc>
          <w:tcPr>
            <w:tcW w:w="1701"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pStyle w:val="afffd"/>
              <w:jc w:val="center"/>
              <w:rPr>
                <w:rFonts w:ascii="Times New Roman" w:hAnsi="Times New Roman" w:cs="Times New Roman"/>
                <w:sz w:val="16"/>
                <w:szCs w:val="16"/>
              </w:rPr>
            </w:pPr>
            <w:r w:rsidRPr="00DA233B">
              <w:rPr>
                <w:rFonts w:ascii="Times New Roman" w:hAnsi="Times New Roman" w:cs="Times New Roman"/>
                <w:sz w:val="16"/>
                <w:szCs w:val="16"/>
              </w:rPr>
              <w:t>по итогам отчетного года</w:t>
            </w:r>
          </w:p>
        </w:tc>
        <w:tc>
          <w:tcPr>
            <w:tcW w:w="1379"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pStyle w:val="afffd"/>
              <w:jc w:val="center"/>
              <w:rPr>
                <w:rFonts w:ascii="Times New Roman" w:hAnsi="Times New Roman" w:cs="Times New Roman"/>
                <w:sz w:val="16"/>
                <w:szCs w:val="16"/>
              </w:rPr>
            </w:pPr>
            <w:r w:rsidRPr="00DA233B">
              <w:rPr>
                <w:rFonts w:ascii="Times New Roman" w:hAnsi="Times New Roman" w:cs="Times New Roman"/>
                <w:sz w:val="16"/>
                <w:szCs w:val="16"/>
              </w:rPr>
              <w:t>3</w:t>
            </w:r>
          </w:p>
        </w:tc>
        <w:tc>
          <w:tcPr>
            <w:tcW w:w="2448" w:type="dxa"/>
            <w:tcBorders>
              <w:top w:val="single" w:sz="4" w:space="0" w:color="auto"/>
              <w:left w:val="single" w:sz="4" w:space="0" w:color="auto"/>
              <w:bottom w:val="single" w:sz="4" w:space="0" w:color="auto"/>
              <w:right w:val="single" w:sz="4" w:space="0" w:color="auto"/>
            </w:tcBorders>
            <w:vAlign w:val="center"/>
          </w:tcPr>
          <w:p w:rsidR="00E26E12" w:rsidRPr="0012051F" w:rsidRDefault="00E26E12" w:rsidP="00A53F4C">
            <w:pPr>
              <w:autoSpaceDE w:val="0"/>
              <w:autoSpaceDN w:val="0"/>
              <w:adjustRightInd w:val="0"/>
              <w:spacing w:after="0" w:line="240" w:lineRule="auto"/>
              <w:jc w:val="center"/>
              <w:rPr>
                <w:rFonts w:ascii="Times New Roman" w:hAnsi="Times New Roman"/>
                <w:sz w:val="16"/>
                <w:szCs w:val="16"/>
              </w:rPr>
            </w:pPr>
            <w:r w:rsidRPr="0012051F">
              <w:rPr>
                <w:rFonts w:ascii="Times New Roman" w:hAnsi="Times New Roman"/>
                <w:sz w:val="16"/>
                <w:szCs w:val="16"/>
              </w:rPr>
              <w:t>отчет руководителей учреждений, которые имеют в оперативном управлении здани</w:t>
            </w:r>
            <w:proofErr w:type="gramStart"/>
            <w:r w:rsidRPr="0012051F">
              <w:rPr>
                <w:rFonts w:ascii="Times New Roman" w:hAnsi="Times New Roman"/>
                <w:sz w:val="16"/>
                <w:szCs w:val="16"/>
              </w:rPr>
              <w:t>я-</w:t>
            </w:r>
            <w:proofErr w:type="gramEnd"/>
            <w:r w:rsidRPr="0012051F">
              <w:rPr>
                <w:rFonts w:ascii="Times New Roman" w:hAnsi="Times New Roman"/>
                <w:sz w:val="16"/>
                <w:szCs w:val="16"/>
              </w:rPr>
              <w:t xml:space="preserve"> объекты культурного наследия </w:t>
            </w:r>
          </w:p>
        </w:tc>
        <w:tc>
          <w:tcPr>
            <w:tcW w:w="1949" w:type="dxa"/>
            <w:tcBorders>
              <w:top w:val="single" w:sz="4" w:space="0" w:color="auto"/>
              <w:left w:val="single" w:sz="4" w:space="0" w:color="auto"/>
              <w:bottom w:val="single" w:sz="4" w:space="0" w:color="auto"/>
            </w:tcBorders>
            <w:vAlign w:val="center"/>
          </w:tcPr>
          <w:p w:rsidR="00E26E12" w:rsidRPr="0012051F" w:rsidRDefault="00E26E12" w:rsidP="00A53F4C">
            <w:pPr>
              <w:pStyle w:val="afffd"/>
              <w:jc w:val="center"/>
              <w:rPr>
                <w:rFonts w:ascii="Times New Roman" w:hAnsi="Times New Roman" w:cs="Times New Roman"/>
                <w:sz w:val="16"/>
                <w:szCs w:val="16"/>
              </w:rPr>
            </w:pPr>
            <w:proofErr w:type="spellStart"/>
            <w:r w:rsidRPr="0012051F">
              <w:rPr>
                <w:rFonts w:ascii="Times New Roman" w:hAnsi="Times New Roman" w:cs="Times New Roman"/>
                <w:sz w:val="16"/>
                <w:szCs w:val="16"/>
              </w:rPr>
              <w:t>удк</w:t>
            </w:r>
            <w:proofErr w:type="spellEnd"/>
          </w:p>
        </w:tc>
      </w:tr>
      <w:tr w:rsidR="00E26E12" w:rsidRPr="0012051F" w:rsidTr="00DA233B">
        <w:trPr>
          <w:trHeight w:val="804"/>
        </w:trPr>
        <w:tc>
          <w:tcPr>
            <w:tcW w:w="591" w:type="dxa"/>
            <w:tcBorders>
              <w:top w:val="single" w:sz="4" w:space="0" w:color="auto"/>
              <w:bottom w:val="single" w:sz="4" w:space="0" w:color="auto"/>
              <w:right w:val="single" w:sz="4" w:space="0" w:color="auto"/>
            </w:tcBorders>
            <w:vAlign w:val="center"/>
          </w:tcPr>
          <w:p w:rsidR="00E26E12" w:rsidRPr="0012051F" w:rsidRDefault="003F750A" w:rsidP="00A53F4C">
            <w:pPr>
              <w:pStyle w:val="afffd"/>
              <w:jc w:val="left"/>
              <w:rPr>
                <w:rFonts w:ascii="Times New Roman" w:hAnsi="Times New Roman" w:cs="Times New Roman"/>
                <w:sz w:val="16"/>
                <w:szCs w:val="16"/>
              </w:rPr>
            </w:pPr>
            <w:r>
              <w:rPr>
                <w:rFonts w:ascii="Times New Roman" w:hAnsi="Times New Roman" w:cs="Times New Roman"/>
                <w:sz w:val="16"/>
                <w:szCs w:val="16"/>
              </w:rPr>
              <w:t>5</w:t>
            </w:r>
          </w:p>
        </w:tc>
        <w:tc>
          <w:tcPr>
            <w:tcW w:w="2103" w:type="dxa"/>
            <w:tcBorders>
              <w:top w:val="single" w:sz="4" w:space="0" w:color="auto"/>
              <w:left w:val="single" w:sz="4" w:space="0" w:color="auto"/>
              <w:bottom w:val="single" w:sz="4" w:space="0" w:color="auto"/>
              <w:right w:val="single" w:sz="4" w:space="0" w:color="auto"/>
            </w:tcBorders>
            <w:vAlign w:val="center"/>
          </w:tcPr>
          <w:p w:rsidR="00E26E12" w:rsidRPr="0012051F" w:rsidRDefault="00E26E12" w:rsidP="00A53F4C">
            <w:pPr>
              <w:pStyle w:val="afff1"/>
              <w:rPr>
                <w:rFonts w:ascii="Times New Roman" w:hAnsi="Times New Roman" w:cs="Times New Roman"/>
                <w:sz w:val="16"/>
                <w:szCs w:val="16"/>
              </w:rPr>
            </w:pPr>
            <w:r w:rsidRPr="0012051F">
              <w:rPr>
                <w:rFonts w:ascii="Times New Roman" w:hAnsi="Times New Roman" w:cs="Times New Roman"/>
                <w:sz w:val="16"/>
                <w:szCs w:val="16"/>
              </w:rPr>
              <w:t>количество посещений музеев</w:t>
            </w:r>
          </w:p>
        </w:tc>
        <w:tc>
          <w:tcPr>
            <w:tcW w:w="692" w:type="dxa"/>
            <w:tcBorders>
              <w:top w:val="single" w:sz="4" w:space="0" w:color="auto"/>
              <w:left w:val="single" w:sz="4" w:space="0" w:color="auto"/>
              <w:bottom w:val="single" w:sz="4" w:space="0" w:color="auto"/>
              <w:right w:val="single" w:sz="4" w:space="0" w:color="auto"/>
            </w:tcBorders>
            <w:vAlign w:val="center"/>
          </w:tcPr>
          <w:p w:rsidR="00E26E12" w:rsidRPr="0012051F" w:rsidRDefault="00E26E12" w:rsidP="00A53F4C">
            <w:pPr>
              <w:pStyle w:val="afffd"/>
              <w:jc w:val="center"/>
              <w:rPr>
                <w:rFonts w:ascii="Times New Roman" w:hAnsi="Times New Roman" w:cs="Times New Roman"/>
                <w:sz w:val="16"/>
                <w:szCs w:val="16"/>
              </w:rPr>
            </w:pPr>
            <w:proofErr w:type="spellStart"/>
            <w:r w:rsidRPr="0012051F">
              <w:rPr>
                <w:rFonts w:ascii="Times New Roman" w:hAnsi="Times New Roman" w:cs="Times New Roman"/>
                <w:sz w:val="16"/>
                <w:szCs w:val="16"/>
              </w:rPr>
              <w:t>тыс</w:t>
            </w:r>
            <w:proofErr w:type="gramStart"/>
            <w:r w:rsidRPr="0012051F">
              <w:rPr>
                <w:rFonts w:ascii="Times New Roman" w:hAnsi="Times New Roman" w:cs="Times New Roman"/>
                <w:sz w:val="16"/>
                <w:szCs w:val="16"/>
              </w:rPr>
              <w:t>.ч</w:t>
            </w:r>
            <w:proofErr w:type="gramEnd"/>
            <w:r w:rsidRPr="0012051F">
              <w:rPr>
                <w:rFonts w:ascii="Times New Roman" w:hAnsi="Times New Roman" w:cs="Times New Roman"/>
                <w:sz w:val="16"/>
                <w:szCs w:val="16"/>
              </w:rPr>
              <w:t>ел</w:t>
            </w:r>
            <w:proofErr w:type="spellEnd"/>
            <w:r w:rsidRPr="0012051F">
              <w:rPr>
                <w:rFonts w:ascii="Times New Roman" w:hAnsi="Times New Roman" w:cs="Times New Roman"/>
                <w:sz w:val="16"/>
                <w:szCs w:val="16"/>
              </w:rPr>
              <w:t>.</w:t>
            </w:r>
          </w:p>
        </w:tc>
        <w:tc>
          <w:tcPr>
            <w:tcW w:w="725"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spacing w:line="240" w:lineRule="auto"/>
              <w:jc w:val="center"/>
              <w:rPr>
                <w:rFonts w:ascii="Times New Roman" w:hAnsi="Times New Roman"/>
                <w:sz w:val="18"/>
                <w:szCs w:val="18"/>
              </w:rPr>
            </w:pPr>
            <w:r w:rsidRPr="00DA233B">
              <w:rPr>
                <w:rFonts w:ascii="Times New Roman" w:hAnsi="Times New Roman"/>
                <w:sz w:val="18"/>
                <w:szCs w:val="18"/>
              </w:rPr>
              <w:t>240,0</w:t>
            </w:r>
          </w:p>
        </w:tc>
        <w:tc>
          <w:tcPr>
            <w:tcW w:w="1028"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spacing w:line="240" w:lineRule="auto"/>
              <w:jc w:val="center"/>
              <w:rPr>
                <w:rFonts w:ascii="Times New Roman" w:hAnsi="Times New Roman"/>
                <w:color w:val="FF0000"/>
                <w:sz w:val="18"/>
                <w:szCs w:val="18"/>
              </w:rPr>
            </w:pPr>
            <w:r w:rsidRPr="00DA233B">
              <w:rPr>
                <w:rFonts w:ascii="Times New Roman" w:hAnsi="Times New Roman"/>
                <w:sz w:val="18"/>
                <w:szCs w:val="18"/>
              </w:rPr>
              <w:t>290,4</w:t>
            </w:r>
          </w:p>
        </w:tc>
        <w:tc>
          <w:tcPr>
            <w:tcW w:w="2835"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autoSpaceDE w:val="0"/>
              <w:autoSpaceDN w:val="0"/>
              <w:adjustRightInd w:val="0"/>
              <w:spacing w:after="0" w:line="240" w:lineRule="auto"/>
              <w:jc w:val="center"/>
              <w:rPr>
                <w:rFonts w:ascii="Times New Roman" w:hAnsi="Times New Roman"/>
                <w:sz w:val="16"/>
                <w:szCs w:val="16"/>
              </w:rPr>
            </w:pPr>
            <w:r w:rsidRPr="00DA233B">
              <w:rPr>
                <w:rFonts w:ascii="Times New Roman" w:hAnsi="Times New Roman"/>
                <w:sz w:val="16"/>
                <w:szCs w:val="16"/>
              </w:rPr>
              <w:t>суммарное значение</w:t>
            </w:r>
          </w:p>
        </w:tc>
        <w:tc>
          <w:tcPr>
            <w:tcW w:w="1701"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pStyle w:val="afffd"/>
              <w:jc w:val="center"/>
              <w:rPr>
                <w:rFonts w:ascii="Times New Roman" w:hAnsi="Times New Roman" w:cs="Times New Roman"/>
                <w:sz w:val="16"/>
                <w:szCs w:val="16"/>
              </w:rPr>
            </w:pPr>
            <w:r w:rsidRPr="00DA233B">
              <w:rPr>
                <w:rFonts w:ascii="Times New Roman" w:hAnsi="Times New Roman" w:cs="Times New Roman"/>
                <w:sz w:val="16"/>
                <w:szCs w:val="16"/>
              </w:rPr>
              <w:t>по итогам отчетного года</w:t>
            </w:r>
          </w:p>
        </w:tc>
        <w:tc>
          <w:tcPr>
            <w:tcW w:w="1379"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pStyle w:val="afffd"/>
              <w:jc w:val="center"/>
              <w:rPr>
                <w:rFonts w:ascii="Times New Roman" w:hAnsi="Times New Roman" w:cs="Times New Roman"/>
                <w:sz w:val="16"/>
                <w:szCs w:val="16"/>
              </w:rPr>
            </w:pPr>
            <w:r w:rsidRPr="00DA233B">
              <w:rPr>
                <w:rFonts w:ascii="Times New Roman" w:hAnsi="Times New Roman" w:cs="Times New Roman"/>
                <w:sz w:val="16"/>
                <w:szCs w:val="16"/>
              </w:rPr>
              <w:t>1</w:t>
            </w:r>
          </w:p>
        </w:tc>
        <w:tc>
          <w:tcPr>
            <w:tcW w:w="2448" w:type="dxa"/>
            <w:tcBorders>
              <w:top w:val="single" w:sz="4" w:space="0" w:color="auto"/>
              <w:left w:val="single" w:sz="4" w:space="0" w:color="auto"/>
              <w:bottom w:val="single" w:sz="4" w:space="0" w:color="auto"/>
              <w:right w:val="single" w:sz="4" w:space="0" w:color="auto"/>
            </w:tcBorders>
            <w:vAlign w:val="center"/>
          </w:tcPr>
          <w:p w:rsidR="00E26E12" w:rsidRPr="0012051F" w:rsidRDefault="00E26E12" w:rsidP="00A53F4C">
            <w:pPr>
              <w:autoSpaceDE w:val="0"/>
              <w:autoSpaceDN w:val="0"/>
              <w:adjustRightInd w:val="0"/>
              <w:spacing w:after="0" w:line="240" w:lineRule="auto"/>
              <w:jc w:val="center"/>
              <w:rPr>
                <w:rFonts w:ascii="Times New Roman" w:hAnsi="Times New Roman"/>
                <w:sz w:val="16"/>
                <w:szCs w:val="16"/>
              </w:rPr>
            </w:pPr>
            <w:r w:rsidRPr="0012051F">
              <w:rPr>
                <w:rFonts w:ascii="Times New Roman" w:hAnsi="Times New Roman"/>
                <w:sz w:val="16"/>
                <w:szCs w:val="16"/>
              </w:rPr>
              <w:t>отчет МБУК «ЧерМО»</w:t>
            </w:r>
          </w:p>
        </w:tc>
        <w:tc>
          <w:tcPr>
            <w:tcW w:w="1949" w:type="dxa"/>
            <w:tcBorders>
              <w:top w:val="single" w:sz="4" w:space="0" w:color="auto"/>
              <w:left w:val="single" w:sz="4" w:space="0" w:color="auto"/>
              <w:bottom w:val="single" w:sz="4" w:space="0" w:color="auto"/>
            </w:tcBorders>
            <w:vAlign w:val="center"/>
          </w:tcPr>
          <w:p w:rsidR="00E26E12" w:rsidRPr="0012051F" w:rsidRDefault="00E26E12" w:rsidP="00A53F4C">
            <w:pPr>
              <w:pStyle w:val="afffd"/>
              <w:jc w:val="center"/>
              <w:rPr>
                <w:rFonts w:ascii="Times New Roman" w:hAnsi="Times New Roman" w:cs="Times New Roman"/>
                <w:sz w:val="16"/>
                <w:szCs w:val="16"/>
              </w:rPr>
            </w:pPr>
            <w:proofErr w:type="spellStart"/>
            <w:r w:rsidRPr="0012051F">
              <w:rPr>
                <w:rFonts w:ascii="Times New Roman" w:hAnsi="Times New Roman" w:cs="Times New Roman"/>
                <w:sz w:val="16"/>
                <w:szCs w:val="16"/>
              </w:rPr>
              <w:t>удк</w:t>
            </w:r>
            <w:proofErr w:type="spellEnd"/>
          </w:p>
        </w:tc>
      </w:tr>
      <w:tr w:rsidR="00E26E12" w:rsidRPr="0012051F" w:rsidTr="00DA233B">
        <w:trPr>
          <w:trHeight w:val="804"/>
        </w:trPr>
        <w:tc>
          <w:tcPr>
            <w:tcW w:w="591" w:type="dxa"/>
            <w:tcBorders>
              <w:top w:val="single" w:sz="4" w:space="0" w:color="auto"/>
              <w:bottom w:val="single" w:sz="4" w:space="0" w:color="auto"/>
              <w:right w:val="single" w:sz="4" w:space="0" w:color="auto"/>
            </w:tcBorders>
            <w:vAlign w:val="center"/>
          </w:tcPr>
          <w:p w:rsidR="00E26E12" w:rsidRPr="0012051F" w:rsidRDefault="003F750A" w:rsidP="00A53F4C">
            <w:pPr>
              <w:pStyle w:val="afffd"/>
              <w:jc w:val="left"/>
              <w:rPr>
                <w:rFonts w:ascii="Times New Roman" w:hAnsi="Times New Roman" w:cs="Times New Roman"/>
                <w:sz w:val="16"/>
                <w:szCs w:val="16"/>
              </w:rPr>
            </w:pPr>
            <w:r>
              <w:rPr>
                <w:rFonts w:ascii="Times New Roman" w:hAnsi="Times New Roman" w:cs="Times New Roman"/>
                <w:sz w:val="16"/>
                <w:szCs w:val="16"/>
              </w:rPr>
              <w:t>6</w:t>
            </w:r>
          </w:p>
        </w:tc>
        <w:tc>
          <w:tcPr>
            <w:tcW w:w="2103" w:type="dxa"/>
            <w:tcBorders>
              <w:top w:val="single" w:sz="4" w:space="0" w:color="auto"/>
              <w:left w:val="single" w:sz="4" w:space="0" w:color="auto"/>
              <w:bottom w:val="single" w:sz="4" w:space="0" w:color="auto"/>
              <w:right w:val="single" w:sz="4" w:space="0" w:color="auto"/>
            </w:tcBorders>
            <w:vAlign w:val="center"/>
          </w:tcPr>
          <w:p w:rsidR="00E26E12" w:rsidRPr="0012051F" w:rsidRDefault="00E26E12" w:rsidP="00A53F4C">
            <w:pPr>
              <w:pStyle w:val="afff1"/>
              <w:rPr>
                <w:rFonts w:ascii="Times New Roman" w:hAnsi="Times New Roman" w:cs="Times New Roman"/>
                <w:sz w:val="16"/>
                <w:szCs w:val="16"/>
              </w:rPr>
            </w:pPr>
            <w:r w:rsidRPr="0012051F">
              <w:rPr>
                <w:rFonts w:ascii="Times New Roman" w:hAnsi="Times New Roman" w:cs="Times New Roman"/>
                <w:sz w:val="16"/>
                <w:szCs w:val="16"/>
              </w:rPr>
              <w:t>число музейных предметов, требующих консервации или реставрации</w:t>
            </w:r>
          </w:p>
        </w:tc>
        <w:tc>
          <w:tcPr>
            <w:tcW w:w="692" w:type="dxa"/>
            <w:tcBorders>
              <w:top w:val="single" w:sz="4" w:space="0" w:color="auto"/>
              <w:left w:val="single" w:sz="4" w:space="0" w:color="auto"/>
              <w:bottom w:val="single" w:sz="4" w:space="0" w:color="auto"/>
              <w:right w:val="single" w:sz="4" w:space="0" w:color="auto"/>
            </w:tcBorders>
            <w:vAlign w:val="center"/>
          </w:tcPr>
          <w:p w:rsidR="00E26E12" w:rsidRPr="0012051F" w:rsidRDefault="00E26E12" w:rsidP="00A53F4C">
            <w:pPr>
              <w:pStyle w:val="afffd"/>
              <w:jc w:val="center"/>
              <w:rPr>
                <w:rFonts w:ascii="Times New Roman" w:hAnsi="Times New Roman" w:cs="Times New Roman"/>
                <w:sz w:val="16"/>
                <w:szCs w:val="16"/>
              </w:rPr>
            </w:pPr>
            <w:r w:rsidRPr="0012051F">
              <w:rPr>
                <w:rFonts w:ascii="Times New Roman" w:hAnsi="Times New Roman" w:cs="Times New Roman"/>
                <w:sz w:val="16"/>
                <w:szCs w:val="16"/>
              </w:rPr>
              <w:t>Ед.</w:t>
            </w:r>
          </w:p>
        </w:tc>
        <w:tc>
          <w:tcPr>
            <w:tcW w:w="725"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pStyle w:val="ConsPlusCell"/>
              <w:jc w:val="center"/>
              <w:rPr>
                <w:rFonts w:ascii="Times New Roman" w:hAnsi="Times New Roman"/>
                <w:sz w:val="16"/>
                <w:szCs w:val="16"/>
              </w:rPr>
            </w:pPr>
            <w:r w:rsidRPr="00DA233B">
              <w:rPr>
                <w:rFonts w:ascii="Times New Roman" w:hAnsi="Times New Roman"/>
                <w:sz w:val="16"/>
                <w:szCs w:val="16"/>
              </w:rPr>
              <w:t>67 449</w:t>
            </w:r>
          </w:p>
        </w:tc>
        <w:tc>
          <w:tcPr>
            <w:tcW w:w="1028"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spacing w:after="0" w:line="240" w:lineRule="auto"/>
              <w:jc w:val="center"/>
              <w:rPr>
                <w:rFonts w:ascii="Times New Roman" w:hAnsi="Times New Roman"/>
                <w:sz w:val="16"/>
                <w:szCs w:val="16"/>
              </w:rPr>
            </w:pPr>
            <w:r w:rsidRPr="00DA233B">
              <w:rPr>
                <w:rFonts w:ascii="Times New Roman" w:hAnsi="Times New Roman"/>
                <w:sz w:val="18"/>
                <w:szCs w:val="18"/>
              </w:rPr>
              <w:t>67 446</w:t>
            </w:r>
          </w:p>
        </w:tc>
        <w:tc>
          <w:tcPr>
            <w:tcW w:w="2835"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autoSpaceDE w:val="0"/>
              <w:autoSpaceDN w:val="0"/>
              <w:adjustRightInd w:val="0"/>
              <w:spacing w:after="0" w:line="240" w:lineRule="auto"/>
              <w:jc w:val="center"/>
              <w:rPr>
                <w:rFonts w:ascii="Times New Roman" w:hAnsi="Times New Roman"/>
                <w:sz w:val="16"/>
                <w:szCs w:val="16"/>
              </w:rPr>
            </w:pPr>
            <w:r w:rsidRPr="00DA233B">
              <w:rPr>
                <w:rFonts w:ascii="Times New Roman" w:hAnsi="Times New Roman"/>
                <w:sz w:val="16"/>
                <w:szCs w:val="16"/>
              </w:rPr>
              <w:t>суммарное значение</w:t>
            </w:r>
          </w:p>
        </w:tc>
        <w:tc>
          <w:tcPr>
            <w:tcW w:w="1701"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pStyle w:val="afffd"/>
              <w:jc w:val="center"/>
              <w:rPr>
                <w:rFonts w:ascii="Times New Roman" w:hAnsi="Times New Roman" w:cs="Times New Roman"/>
                <w:sz w:val="16"/>
                <w:szCs w:val="16"/>
              </w:rPr>
            </w:pPr>
            <w:r w:rsidRPr="00DA233B">
              <w:rPr>
                <w:rFonts w:ascii="Times New Roman" w:hAnsi="Times New Roman" w:cs="Times New Roman"/>
                <w:sz w:val="16"/>
                <w:szCs w:val="16"/>
              </w:rPr>
              <w:t>по итогам отчетного года</w:t>
            </w:r>
          </w:p>
        </w:tc>
        <w:tc>
          <w:tcPr>
            <w:tcW w:w="1379"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pStyle w:val="afffd"/>
              <w:jc w:val="center"/>
              <w:rPr>
                <w:rFonts w:ascii="Times New Roman" w:hAnsi="Times New Roman" w:cs="Times New Roman"/>
                <w:sz w:val="16"/>
                <w:szCs w:val="16"/>
              </w:rPr>
            </w:pPr>
            <w:r w:rsidRPr="00DA233B">
              <w:rPr>
                <w:rFonts w:ascii="Times New Roman" w:hAnsi="Times New Roman" w:cs="Times New Roman"/>
                <w:sz w:val="16"/>
                <w:szCs w:val="16"/>
              </w:rPr>
              <w:t>3</w:t>
            </w:r>
          </w:p>
        </w:tc>
        <w:tc>
          <w:tcPr>
            <w:tcW w:w="2448" w:type="dxa"/>
            <w:tcBorders>
              <w:top w:val="single" w:sz="4" w:space="0" w:color="auto"/>
              <w:left w:val="single" w:sz="4" w:space="0" w:color="auto"/>
              <w:bottom w:val="single" w:sz="4" w:space="0" w:color="auto"/>
              <w:right w:val="single" w:sz="4" w:space="0" w:color="auto"/>
            </w:tcBorders>
            <w:vAlign w:val="center"/>
          </w:tcPr>
          <w:p w:rsidR="00E26E12" w:rsidRPr="0012051F" w:rsidRDefault="00E26E12" w:rsidP="00A53F4C">
            <w:pPr>
              <w:autoSpaceDE w:val="0"/>
              <w:autoSpaceDN w:val="0"/>
              <w:adjustRightInd w:val="0"/>
              <w:spacing w:after="0" w:line="240" w:lineRule="auto"/>
              <w:jc w:val="center"/>
              <w:rPr>
                <w:rFonts w:ascii="Times New Roman" w:hAnsi="Times New Roman"/>
                <w:sz w:val="16"/>
                <w:szCs w:val="16"/>
              </w:rPr>
            </w:pPr>
            <w:r w:rsidRPr="0012051F">
              <w:rPr>
                <w:rFonts w:ascii="Times New Roman" w:hAnsi="Times New Roman"/>
                <w:sz w:val="16"/>
                <w:szCs w:val="16"/>
              </w:rPr>
              <w:t>отчет МБУК «ЧерМО»</w:t>
            </w:r>
          </w:p>
        </w:tc>
        <w:tc>
          <w:tcPr>
            <w:tcW w:w="1949" w:type="dxa"/>
            <w:tcBorders>
              <w:top w:val="single" w:sz="4" w:space="0" w:color="auto"/>
              <w:left w:val="single" w:sz="4" w:space="0" w:color="auto"/>
              <w:bottom w:val="single" w:sz="4" w:space="0" w:color="auto"/>
            </w:tcBorders>
            <w:vAlign w:val="center"/>
          </w:tcPr>
          <w:p w:rsidR="00E26E12" w:rsidRPr="0012051F" w:rsidRDefault="00E26E12" w:rsidP="00A53F4C">
            <w:pPr>
              <w:pStyle w:val="afffd"/>
              <w:jc w:val="center"/>
              <w:rPr>
                <w:rFonts w:ascii="Times New Roman" w:hAnsi="Times New Roman" w:cs="Times New Roman"/>
                <w:sz w:val="16"/>
                <w:szCs w:val="16"/>
              </w:rPr>
            </w:pPr>
            <w:proofErr w:type="spellStart"/>
            <w:r w:rsidRPr="0012051F">
              <w:rPr>
                <w:rFonts w:ascii="Times New Roman" w:hAnsi="Times New Roman" w:cs="Times New Roman"/>
                <w:sz w:val="16"/>
                <w:szCs w:val="16"/>
              </w:rPr>
              <w:t>удк</w:t>
            </w:r>
            <w:proofErr w:type="spellEnd"/>
          </w:p>
        </w:tc>
      </w:tr>
      <w:tr w:rsidR="00E26E12" w:rsidRPr="0012051F" w:rsidTr="00DA233B">
        <w:trPr>
          <w:trHeight w:val="804"/>
        </w:trPr>
        <w:tc>
          <w:tcPr>
            <w:tcW w:w="591" w:type="dxa"/>
            <w:tcBorders>
              <w:top w:val="single" w:sz="4" w:space="0" w:color="auto"/>
              <w:bottom w:val="single" w:sz="4" w:space="0" w:color="auto"/>
              <w:right w:val="single" w:sz="4" w:space="0" w:color="auto"/>
            </w:tcBorders>
            <w:vAlign w:val="center"/>
          </w:tcPr>
          <w:p w:rsidR="00E26E12" w:rsidRPr="0012051F" w:rsidRDefault="003F750A" w:rsidP="00A53F4C">
            <w:pPr>
              <w:pStyle w:val="afffd"/>
              <w:jc w:val="left"/>
              <w:rPr>
                <w:rFonts w:ascii="Times New Roman" w:hAnsi="Times New Roman" w:cs="Times New Roman"/>
                <w:sz w:val="16"/>
                <w:szCs w:val="16"/>
              </w:rPr>
            </w:pPr>
            <w:r>
              <w:rPr>
                <w:rFonts w:ascii="Times New Roman" w:hAnsi="Times New Roman" w:cs="Times New Roman"/>
                <w:sz w:val="16"/>
                <w:szCs w:val="16"/>
              </w:rPr>
              <w:t>7</w:t>
            </w:r>
          </w:p>
        </w:tc>
        <w:tc>
          <w:tcPr>
            <w:tcW w:w="2103" w:type="dxa"/>
            <w:tcBorders>
              <w:top w:val="single" w:sz="4" w:space="0" w:color="auto"/>
              <w:left w:val="single" w:sz="4" w:space="0" w:color="auto"/>
              <w:bottom w:val="single" w:sz="4" w:space="0" w:color="auto"/>
              <w:right w:val="single" w:sz="4" w:space="0" w:color="auto"/>
            </w:tcBorders>
            <w:vAlign w:val="center"/>
          </w:tcPr>
          <w:p w:rsidR="00E26E12" w:rsidRPr="0012051F" w:rsidRDefault="00E26E12" w:rsidP="00A53F4C">
            <w:pPr>
              <w:widowControl w:val="0"/>
              <w:autoSpaceDE w:val="0"/>
              <w:autoSpaceDN w:val="0"/>
              <w:adjustRightInd w:val="0"/>
              <w:spacing w:line="240" w:lineRule="auto"/>
              <w:rPr>
                <w:rFonts w:ascii="Times New Roman" w:hAnsi="Times New Roman"/>
                <w:sz w:val="16"/>
                <w:szCs w:val="16"/>
              </w:rPr>
            </w:pPr>
            <w:r w:rsidRPr="0012051F">
              <w:rPr>
                <w:rFonts w:ascii="Times New Roman" w:hAnsi="Times New Roman"/>
                <w:sz w:val="16"/>
                <w:szCs w:val="16"/>
              </w:rPr>
              <w:t>доля представленных (во всех формах) зрителю музейных предметов в общем количестве музейных предметов основного фонда</w:t>
            </w:r>
          </w:p>
        </w:tc>
        <w:tc>
          <w:tcPr>
            <w:tcW w:w="692" w:type="dxa"/>
            <w:tcBorders>
              <w:top w:val="single" w:sz="4" w:space="0" w:color="auto"/>
              <w:left w:val="single" w:sz="4" w:space="0" w:color="auto"/>
              <w:bottom w:val="single" w:sz="4" w:space="0" w:color="auto"/>
              <w:right w:val="single" w:sz="4" w:space="0" w:color="auto"/>
            </w:tcBorders>
            <w:vAlign w:val="center"/>
          </w:tcPr>
          <w:p w:rsidR="00E26E12" w:rsidRPr="0012051F" w:rsidRDefault="00E26E12" w:rsidP="00A53F4C">
            <w:pPr>
              <w:pStyle w:val="ConsPlusCell"/>
              <w:rPr>
                <w:rFonts w:ascii="Times New Roman" w:hAnsi="Times New Roman"/>
                <w:sz w:val="16"/>
                <w:szCs w:val="16"/>
              </w:rPr>
            </w:pPr>
            <w:r w:rsidRPr="0012051F">
              <w:rPr>
                <w:rFonts w:ascii="Times New Roman" w:hAnsi="Times New Roman"/>
                <w:sz w:val="16"/>
                <w:szCs w:val="16"/>
              </w:rPr>
              <w:t>%</w:t>
            </w:r>
          </w:p>
        </w:tc>
        <w:tc>
          <w:tcPr>
            <w:tcW w:w="725"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pStyle w:val="ConsPlusCell"/>
              <w:jc w:val="center"/>
              <w:rPr>
                <w:rFonts w:ascii="Times New Roman" w:hAnsi="Times New Roman"/>
                <w:sz w:val="16"/>
                <w:szCs w:val="16"/>
              </w:rPr>
            </w:pPr>
            <w:r w:rsidRPr="00DA233B">
              <w:rPr>
                <w:rFonts w:ascii="Times New Roman" w:hAnsi="Times New Roman"/>
                <w:sz w:val="16"/>
                <w:szCs w:val="16"/>
              </w:rPr>
              <w:t>6,1</w:t>
            </w:r>
          </w:p>
        </w:tc>
        <w:tc>
          <w:tcPr>
            <w:tcW w:w="1028"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spacing w:after="0" w:line="240" w:lineRule="auto"/>
              <w:jc w:val="center"/>
              <w:rPr>
                <w:rFonts w:ascii="Times New Roman" w:hAnsi="Times New Roman"/>
                <w:sz w:val="16"/>
                <w:szCs w:val="16"/>
              </w:rPr>
            </w:pPr>
            <w:r w:rsidRPr="00DA233B">
              <w:rPr>
                <w:rFonts w:ascii="Times New Roman" w:hAnsi="Times New Roman"/>
                <w:sz w:val="16"/>
                <w:szCs w:val="16"/>
              </w:rPr>
              <w:t>7,5</w:t>
            </w:r>
          </w:p>
        </w:tc>
        <w:tc>
          <w:tcPr>
            <w:tcW w:w="2835"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pStyle w:val="ConsPlusNormal"/>
              <w:widowControl/>
              <w:outlineLvl w:val="2"/>
              <w:rPr>
                <w:rFonts w:ascii="Times New Roman" w:hAnsi="Times New Roman" w:cs="Times New Roman"/>
                <w:sz w:val="16"/>
                <w:szCs w:val="16"/>
              </w:rPr>
            </w:pPr>
            <w:r w:rsidRPr="00DA233B">
              <w:rPr>
                <w:rFonts w:ascii="Times New Roman" w:hAnsi="Times New Roman" w:cs="Times New Roman"/>
                <w:sz w:val="16"/>
                <w:szCs w:val="16"/>
                <w:lang w:val="en-US"/>
              </w:rPr>
              <w:t>I</w:t>
            </w:r>
            <w:r w:rsidRPr="00DA233B">
              <w:rPr>
                <w:rFonts w:ascii="Times New Roman" w:hAnsi="Times New Roman" w:cs="Times New Roman"/>
                <w:sz w:val="16"/>
                <w:szCs w:val="16"/>
                <w:vertAlign w:val="subscript"/>
              </w:rPr>
              <w:t>9</w:t>
            </w:r>
            <w:r w:rsidRPr="00DA233B">
              <w:rPr>
                <w:rFonts w:ascii="Times New Roman" w:hAnsi="Times New Roman" w:cs="Times New Roman"/>
                <w:sz w:val="16"/>
                <w:szCs w:val="16"/>
              </w:rPr>
              <w:t xml:space="preserve">= </w:t>
            </w:r>
            <w:r w:rsidRPr="00DA233B">
              <w:rPr>
                <w:rFonts w:ascii="Times New Roman" w:hAnsi="Times New Roman" w:cs="Times New Roman"/>
                <w:sz w:val="16"/>
                <w:szCs w:val="16"/>
                <w:lang w:val="en-US"/>
              </w:rPr>
              <w:t>N</w:t>
            </w:r>
            <w:proofErr w:type="spellStart"/>
            <w:r w:rsidRPr="00DA233B">
              <w:rPr>
                <w:rFonts w:ascii="Times New Roman" w:hAnsi="Times New Roman" w:cs="Times New Roman"/>
                <w:sz w:val="16"/>
                <w:szCs w:val="16"/>
                <w:vertAlign w:val="subscript"/>
              </w:rPr>
              <w:t>мпэ</w:t>
            </w:r>
            <w:proofErr w:type="spellEnd"/>
            <w:r w:rsidRPr="00DA233B">
              <w:rPr>
                <w:rFonts w:ascii="Times New Roman" w:hAnsi="Times New Roman" w:cs="Times New Roman"/>
                <w:sz w:val="16"/>
                <w:szCs w:val="16"/>
              </w:rPr>
              <w:t xml:space="preserve">/ </w:t>
            </w:r>
            <w:r w:rsidRPr="00DA233B">
              <w:rPr>
                <w:rFonts w:ascii="Times New Roman" w:hAnsi="Times New Roman" w:cs="Times New Roman"/>
                <w:sz w:val="16"/>
                <w:szCs w:val="16"/>
                <w:lang w:val="en-US"/>
              </w:rPr>
              <w:t>N</w:t>
            </w:r>
            <w:r w:rsidRPr="00DA233B">
              <w:rPr>
                <w:rFonts w:ascii="Times New Roman" w:hAnsi="Times New Roman" w:cs="Times New Roman"/>
                <w:sz w:val="16"/>
                <w:szCs w:val="16"/>
                <w:vertAlign w:val="subscript"/>
              </w:rPr>
              <w:t xml:space="preserve">общ </w:t>
            </w:r>
            <w:r w:rsidRPr="00DA233B">
              <w:rPr>
                <w:rFonts w:ascii="Times New Roman" w:hAnsi="Times New Roman" w:cs="Times New Roman"/>
                <w:sz w:val="16"/>
                <w:szCs w:val="16"/>
                <w:lang w:val="en-US"/>
              </w:rPr>
              <w:t>x</w:t>
            </w:r>
            <w:r w:rsidRPr="00DA233B">
              <w:rPr>
                <w:rFonts w:ascii="Times New Roman" w:hAnsi="Times New Roman" w:cs="Times New Roman"/>
                <w:sz w:val="16"/>
                <w:szCs w:val="16"/>
              </w:rPr>
              <w:t xml:space="preserve"> 100%,</w:t>
            </w:r>
          </w:p>
          <w:p w:rsidR="00E26E12" w:rsidRPr="00DA233B" w:rsidRDefault="00E26E12" w:rsidP="00A53F4C">
            <w:pPr>
              <w:pStyle w:val="ConsPlusNormal"/>
              <w:widowControl/>
              <w:outlineLvl w:val="2"/>
              <w:rPr>
                <w:rFonts w:ascii="Times New Roman" w:hAnsi="Times New Roman" w:cs="Times New Roman"/>
                <w:sz w:val="16"/>
                <w:szCs w:val="16"/>
              </w:rPr>
            </w:pPr>
            <w:r w:rsidRPr="00DA233B">
              <w:rPr>
                <w:rFonts w:ascii="Times New Roman" w:hAnsi="Times New Roman" w:cs="Times New Roman"/>
                <w:sz w:val="16"/>
                <w:szCs w:val="16"/>
              </w:rPr>
              <w:t>где:</w:t>
            </w:r>
          </w:p>
          <w:p w:rsidR="00E26E12" w:rsidRPr="00DA233B" w:rsidRDefault="00E26E12" w:rsidP="00A53F4C">
            <w:pPr>
              <w:pStyle w:val="ConsPlusNormal"/>
              <w:widowControl/>
              <w:outlineLvl w:val="2"/>
              <w:rPr>
                <w:rFonts w:ascii="Times New Roman" w:hAnsi="Times New Roman" w:cs="Times New Roman"/>
                <w:sz w:val="16"/>
                <w:szCs w:val="16"/>
              </w:rPr>
            </w:pPr>
            <w:r w:rsidRPr="00DA233B">
              <w:rPr>
                <w:rFonts w:ascii="Times New Roman" w:hAnsi="Times New Roman" w:cs="Times New Roman"/>
                <w:sz w:val="16"/>
                <w:szCs w:val="16"/>
                <w:lang w:val="en-US"/>
              </w:rPr>
              <w:t>I</w:t>
            </w:r>
            <w:r w:rsidRPr="00DA233B">
              <w:rPr>
                <w:rFonts w:ascii="Times New Roman" w:hAnsi="Times New Roman" w:cs="Times New Roman"/>
                <w:sz w:val="16"/>
                <w:szCs w:val="16"/>
                <w:vertAlign w:val="subscript"/>
              </w:rPr>
              <w:t xml:space="preserve">9 </w:t>
            </w:r>
            <w:r w:rsidRPr="00DA233B">
              <w:rPr>
                <w:rFonts w:ascii="Times New Roman" w:hAnsi="Times New Roman" w:cs="Times New Roman"/>
                <w:sz w:val="16"/>
                <w:szCs w:val="16"/>
              </w:rPr>
              <w:t>–доля музейных предметов;</w:t>
            </w:r>
          </w:p>
          <w:p w:rsidR="00E26E12" w:rsidRPr="00DA233B" w:rsidRDefault="00E26E12" w:rsidP="00A53F4C">
            <w:pPr>
              <w:pStyle w:val="ConsPlusNormal"/>
              <w:widowControl/>
              <w:outlineLvl w:val="2"/>
              <w:rPr>
                <w:rFonts w:ascii="Times New Roman" w:hAnsi="Times New Roman" w:cs="Times New Roman"/>
                <w:sz w:val="16"/>
                <w:szCs w:val="16"/>
              </w:rPr>
            </w:pPr>
            <w:r w:rsidRPr="00DA233B">
              <w:rPr>
                <w:rFonts w:ascii="Times New Roman" w:hAnsi="Times New Roman" w:cs="Times New Roman"/>
                <w:sz w:val="16"/>
                <w:szCs w:val="16"/>
                <w:lang w:val="en-US"/>
              </w:rPr>
              <w:t>N</w:t>
            </w:r>
            <w:proofErr w:type="spellStart"/>
            <w:r w:rsidRPr="00DA233B">
              <w:rPr>
                <w:rFonts w:ascii="Times New Roman" w:hAnsi="Times New Roman" w:cs="Times New Roman"/>
                <w:sz w:val="16"/>
                <w:szCs w:val="16"/>
                <w:vertAlign w:val="subscript"/>
              </w:rPr>
              <w:t>мпэ</w:t>
            </w:r>
            <w:proofErr w:type="spellEnd"/>
            <w:r w:rsidRPr="00DA233B">
              <w:rPr>
                <w:rFonts w:ascii="Times New Roman" w:hAnsi="Times New Roman" w:cs="Times New Roman"/>
                <w:sz w:val="16"/>
                <w:szCs w:val="16"/>
              </w:rPr>
              <w:t xml:space="preserve"> –количество музейных предметов, представленных зрителю во всех формах в текущем году (ед.);</w:t>
            </w:r>
          </w:p>
          <w:p w:rsidR="00C82C50" w:rsidRDefault="00E26E12" w:rsidP="00A53F4C">
            <w:pPr>
              <w:spacing w:line="240" w:lineRule="auto"/>
              <w:ind w:firstLine="720"/>
              <w:rPr>
                <w:rFonts w:ascii="Times New Roman" w:hAnsi="Times New Roman"/>
                <w:sz w:val="16"/>
                <w:szCs w:val="16"/>
              </w:rPr>
            </w:pPr>
            <w:r w:rsidRPr="00DA233B">
              <w:rPr>
                <w:rFonts w:ascii="Times New Roman" w:hAnsi="Times New Roman"/>
                <w:sz w:val="16"/>
                <w:szCs w:val="16"/>
                <w:lang w:val="en-US"/>
              </w:rPr>
              <w:t>N</w:t>
            </w:r>
            <w:r w:rsidRPr="00DA233B">
              <w:rPr>
                <w:rFonts w:ascii="Times New Roman" w:hAnsi="Times New Roman"/>
                <w:sz w:val="16"/>
                <w:szCs w:val="16"/>
                <w:vertAlign w:val="subscript"/>
              </w:rPr>
              <w:t xml:space="preserve">общ </w:t>
            </w:r>
            <w:r w:rsidRPr="00DA233B">
              <w:rPr>
                <w:rFonts w:ascii="Times New Roman" w:hAnsi="Times New Roman"/>
                <w:sz w:val="16"/>
                <w:szCs w:val="16"/>
              </w:rPr>
              <w:t xml:space="preserve">– общее количество музейных предметов, находящихся в </w:t>
            </w:r>
            <w:commentRangeStart w:id="4"/>
            <w:r w:rsidRPr="00DA233B">
              <w:rPr>
                <w:rFonts w:ascii="Times New Roman" w:hAnsi="Times New Roman"/>
                <w:sz w:val="16"/>
                <w:szCs w:val="16"/>
              </w:rPr>
              <w:lastRenderedPageBreak/>
              <w:t>составе основного Музейного фонда (ед.).</w:t>
            </w:r>
            <w:commentRangeEnd w:id="4"/>
            <w:r w:rsidR="00194F76">
              <w:rPr>
                <w:rStyle w:val="affb"/>
                <w:rFonts w:ascii="Times New Roman" w:eastAsia="Times New Roman" w:hAnsi="Times New Roman"/>
                <w:szCs w:val="20"/>
                <w:lang w:eastAsia="ru-RU"/>
              </w:rPr>
              <w:commentReference w:id="4"/>
            </w:r>
          </w:p>
          <w:p w:rsidR="00E26E12" w:rsidRPr="00C82C50" w:rsidRDefault="00C82C50" w:rsidP="00A53F4C">
            <w:pPr>
              <w:spacing w:line="240" w:lineRule="auto"/>
              <w:ind w:firstLine="720"/>
              <w:rPr>
                <w:rFonts w:ascii="Times New Roman" w:hAnsi="Times New Roman"/>
                <w:sz w:val="18"/>
                <w:szCs w:val="18"/>
              </w:rPr>
            </w:pPr>
            <w:r w:rsidRPr="00C82C50">
              <w:rPr>
                <w:rFonts w:ascii="Times New Roman" w:hAnsi="Times New Roman"/>
                <w:sz w:val="18"/>
                <w:szCs w:val="18"/>
              </w:rPr>
              <w:t>17700</w:t>
            </w:r>
            <w:r w:rsidR="007656A4" w:rsidRPr="00C82C50">
              <w:rPr>
                <w:rFonts w:ascii="Times New Roman" w:hAnsi="Times New Roman"/>
                <w:sz w:val="18"/>
                <w:szCs w:val="18"/>
              </w:rPr>
              <w:t>/235126</w:t>
            </w:r>
            <w:r w:rsidRPr="00C82C50">
              <w:rPr>
                <w:rFonts w:ascii="Times New Roman" w:hAnsi="Times New Roman"/>
                <w:sz w:val="18"/>
                <w:szCs w:val="18"/>
              </w:rPr>
              <w:t xml:space="preserve"> х100</w:t>
            </w:r>
            <w:r w:rsidR="007656A4">
              <w:rPr>
                <w:rFonts w:ascii="Times New Roman" w:hAnsi="Times New Roman"/>
                <w:sz w:val="18"/>
                <w:szCs w:val="18"/>
              </w:rPr>
              <w:t>%</w:t>
            </w:r>
          </w:p>
          <w:p w:rsidR="00E26E12" w:rsidRPr="00DA233B" w:rsidRDefault="00E26E12" w:rsidP="00A53F4C">
            <w:pPr>
              <w:autoSpaceDE w:val="0"/>
              <w:autoSpaceDN w:val="0"/>
              <w:adjustRightInd w:val="0"/>
              <w:spacing w:after="0" w:line="240" w:lineRule="auto"/>
              <w:jc w:val="center"/>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pStyle w:val="afffd"/>
              <w:jc w:val="center"/>
              <w:rPr>
                <w:rFonts w:ascii="Times New Roman" w:hAnsi="Times New Roman" w:cs="Times New Roman"/>
                <w:sz w:val="16"/>
                <w:szCs w:val="16"/>
              </w:rPr>
            </w:pPr>
            <w:r w:rsidRPr="00DA233B">
              <w:rPr>
                <w:rFonts w:ascii="Times New Roman" w:hAnsi="Times New Roman" w:cs="Times New Roman"/>
                <w:sz w:val="16"/>
                <w:szCs w:val="16"/>
              </w:rPr>
              <w:lastRenderedPageBreak/>
              <w:t>по итогам отчетного года</w:t>
            </w:r>
          </w:p>
        </w:tc>
        <w:tc>
          <w:tcPr>
            <w:tcW w:w="1379"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pStyle w:val="afffd"/>
              <w:jc w:val="center"/>
              <w:rPr>
                <w:rFonts w:ascii="Times New Roman" w:hAnsi="Times New Roman" w:cs="Times New Roman"/>
                <w:sz w:val="16"/>
                <w:szCs w:val="16"/>
              </w:rPr>
            </w:pPr>
            <w:r w:rsidRPr="00DA233B">
              <w:rPr>
                <w:rFonts w:ascii="Times New Roman" w:hAnsi="Times New Roman" w:cs="Times New Roman"/>
                <w:sz w:val="16"/>
                <w:szCs w:val="16"/>
              </w:rPr>
              <w:t>1</w:t>
            </w:r>
          </w:p>
        </w:tc>
        <w:tc>
          <w:tcPr>
            <w:tcW w:w="2448" w:type="dxa"/>
            <w:tcBorders>
              <w:top w:val="single" w:sz="4" w:space="0" w:color="auto"/>
              <w:left w:val="single" w:sz="4" w:space="0" w:color="auto"/>
              <w:bottom w:val="single" w:sz="4" w:space="0" w:color="auto"/>
              <w:right w:val="single" w:sz="4" w:space="0" w:color="auto"/>
            </w:tcBorders>
            <w:vAlign w:val="center"/>
          </w:tcPr>
          <w:p w:rsidR="00E26E12" w:rsidRPr="0012051F" w:rsidRDefault="00E26E12" w:rsidP="00A53F4C">
            <w:pPr>
              <w:autoSpaceDE w:val="0"/>
              <w:autoSpaceDN w:val="0"/>
              <w:adjustRightInd w:val="0"/>
              <w:spacing w:after="0" w:line="240" w:lineRule="auto"/>
              <w:jc w:val="center"/>
              <w:rPr>
                <w:rFonts w:ascii="Times New Roman" w:hAnsi="Times New Roman"/>
                <w:sz w:val="16"/>
                <w:szCs w:val="16"/>
              </w:rPr>
            </w:pPr>
            <w:r w:rsidRPr="0012051F">
              <w:rPr>
                <w:rFonts w:ascii="Times New Roman" w:hAnsi="Times New Roman"/>
                <w:sz w:val="16"/>
                <w:szCs w:val="16"/>
              </w:rPr>
              <w:t>отчет МБУК «ЧерМО»</w:t>
            </w:r>
          </w:p>
        </w:tc>
        <w:tc>
          <w:tcPr>
            <w:tcW w:w="1949" w:type="dxa"/>
            <w:tcBorders>
              <w:top w:val="single" w:sz="4" w:space="0" w:color="auto"/>
              <w:left w:val="single" w:sz="4" w:space="0" w:color="auto"/>
              <w:bottom w:val="single" w:sz="4" w:space="0" w:color="auto"/>
            </w:tcBorders>
            <w:vAlign w:val="center"/>
          </w:tcPr>
          <w:p w:rsidR="00E26E12" w:rsidRPr="0012051F" w:rsidRDefault="00E26E12" w:rsidP="00A53F4C">
            <w:pPr>
              <w:pStyle w:val="afffd"/>
              <w:jc w:val="center"/>
              <w:rPr>
                <w:rFonts w:ascii="Times New Roman" w:hAnsi="Times New Roman" w:cs="Times New Roman"/>
                <w:sz w:val="16"/>
                <w:szCs w:val="16"/>
              </w:rPr>
            </w:pPr>
            <w:proofErr w:type="spellStart"/>
            <w:r w:rsidRPr="0012051F">
              <w:rPr>
                <w:rFonts w:ascii="Times New Roman" w:hAnsi="Times New Roman" w:cs="Times New Roman"/>
                <w:sz w:val="16"/>
                <w:szCs w:val="16"/>
              </w:rPr>
              <w:t>удк</w:t>
            </w:r>
            <w:proofErr w:type="spellEnd"/>
          </w:p>
        </w:tc>
      </w:tr>
      <w:tr w:rsidR="00E26E12" w:rsidRPr="0012051F" w:rsidTr="00DA233B">
        <w:trPr>
          <w:trHeight w:val="804"/>
        </w:trPr>
        <w:tc>
          <w:tcPr>
            <w:tcW w:w="591" w:type="dxa"/>
            <w:tcBorders>
              <w:top w:val="single" w:sz="4" w:space="0" w:color="auto"/>
              <w:bottom w:val="single" w:sz="4" w:space="0" w:color="auto"/>
              <w:right w:val="single" w:sz="4" w:space="0" w:color="auto"/>
            </w:tcBorders>
            <w:vAlign w:val="center"/>
          </w:tcPr>
          <w:p w:rsidR="00E26E12" w:rsidRPr="0012051F" w:rsidRDefault="003F750A" w:rsidP="00A53F4C">
            <w:pPr>
              <w:pStyle w:val="afffd"/>
              <w:jc w:val="left"/>
              <w:rPr>
                <w:rFonts w:ascii="Times New Roman" w:hAnsi="Times New Roman" w:cs="Times New Roman"/>
                <w:sz w:val="16"/>
                <w:szCs w:val="16"/>
              </w:rPr>
            </w:pPr>
            <w:r>
              <w:rPr>
                <w:rFonts w:ascii="Times New Roman" w:hAnsi="Times New Roman" w:cs="Times New Roman"/>
                <w:sz w:val="16"/>
                <w:szCs w:val="16"/>
              </w:rPr>
              <w:lastRenderedPageBreak/>
              <w:t>8</w:t>
            </w:r>
          </w:p>
        </w:tc>
        <w:tc>
          <w:tcPr>
            <w:tcW w:w="2103" w:type="dxa"/>
            <w:tcBorders>
              <w:top w:val="single" w:sz="4" w:space="0" w:color="auto"/>
              <w:left w:val="single" w:sz="4" w:space="0" w:color="auto"/>
              <w:bottom w:val="single" w:sz="4" w:space="0" w:color="auto"/>
              <w:right w:val="single" w:sz="4" w:space="0" w:color="auto"/>
            </w:tcBorders>
            <w:vAlign w:val="center"/>
          </w:tcPr>
          <w:p w:rsidR="00E26E12" w:rsidRPr="0012051F" w:rsidRDefault="00E26E12" w:rsidP="00A53F4C">
            <w:pPr>
              <w:pStyle w:val="ConsPlusCell"/>
              <w:ind w:right="-108"/>
              <w:rPr>
                <w:rFonts w:ascii="Times New Roman" w:hAnsi="Times New Roman"/>
                <w:sz w:val="16"/>
                <w:szCs w:val="16"/>
              </w:rPr>
            </w:pPr>
            <w:r w:rsidRPr="0012051F">
              <w:rPr>
                <w:rFonts w:ascii="Times New Roman" w:hAnsi="Times New Roman"/>
                <w:sz w:val="16"/>
                <w:szCs w:val="16"/>
              </w:rPr>
              <w:t>количество посещений библиотек</w:t>
            </w:r>
          </w:p>
        </w:tc>
        <w:tc>
          <w:tcPr>
            <w:tcW w:w="692" w:type="dxa"/>
            <w:tcBorders>
              <w:top w:val="single" w:sz="4" w:space="0" w:color="auto"/>
              <w:left w:val="single" w:sz="4" w:space="0" w:color="auto"/>
              <w:bottom w:val="single" w:sz="4" w:space="0" w:color="auto"/>
              <w:right w:val="single" w:sz="4" w:space="0" w:color="auto"/>
            </w:tcBorders>
            <w:vAlign w:val="center"/>
          </w:tcPr>
          <w:p w:rsidR="00E26E12" w:rsidRPr="0012051F" w:rsidRDefault="00E26E12" w:rsidP="00A53F4C">
            <w:pPr>
              <w:pStyle w:val="ConsPlusCell"/>
              <w:jc w:val="center"/>
              <w:rPr>
                <w:rFonts w:ascii="Times New Roman" w:hAnsi="Times New Roman"/>
                <w:sz w:val="16"/>
                <w:szCs w:val="16"/>
              </w:rPr>
            </w:pPr>
            <w:proofErr w:type="spellStart"/>
            <w:r w:rsidRPr="0012051F">
              <w:rPr>
                <w:rFonts w:ascii="Times New Roman" w:hAnsi="Times New Roman"/>
                <w:sz w:val="16"/>
                <w:szCs w:val="16"/>
              </w:rPr>
              <w:t>тыс</w:t>
            </w:r>
            <w:proofErr w:type="gramStart"/>
            <w:r w:rsidRPr="0012051F">
              <w:rPr>
                <w:rFonts w:ascii="Times New Roman" w:hAnsi="Times New Roman"/>
                <w:sz w:val="16"/>
                <w:szCs w:val="16"/>
              </w:rPr>
              <w:t>.п</w:t>
            </w:r>
            <w:proofErr w:type="gramEnd"/>
            <w:r w:rsidRPr="0012051F">
              <w:rPr>
                <w:rFonts w:ascii="Times New Roman" w:hAnsi="Times New Roman"/>
                <w:sz w:val="16"/>
                <w:szCs w:val="16"/>
              </w:rPr>
              <w:t>осещений</w:t>
            </w:r>
            <w:proofErr w:type="spellEnd"/>
            <w:r w:rsidRPr="0012051F">
              <w:rPr>
                <w:rFonts w:ascii="Times New Roman" w:hAnsi="Times New Roman"/>
                <w:sz w:val="16"/>
                <w:szCs w:val="16"/>
              </w:rPr>
              <w:t xml:space="preserve"> в год</w:t>
            </w:r>
          </w:p>
        </w:tc>
        <w:tc>
          <w:tcPr>
            <w:tcW w:w="725"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spacing w:line="240" w:lineRule="auto"/>
              <w:jc w:val="center"/>
              <w:rPr>
                <w:rFonts w:ascii="Times New Roman" w:hAnsi="Times New Roman"/>
                <w:sz w:val="18"/>
                <w:szCs w:val="18"/>
              </w:rPr>
            </w:pPr>
            <w:r w:rsidRPr="00DA233B">
              <w:rPr>
                <w:rFonts w:ascii="Times New Roman" w:hAnsi="Times New Roman"/>
                <w:sz w:val="18"/>
                <w:szCs w:val="18"/>
              </w:rPr>
              <w:t>498,0</w:t>
            </w:r>
          </w:p>
        </w:tc>
        <w:tc>
          <w:tcPr>
            <w:tcW w:w="1028"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spacing w:line="240" w:lineRule="auto"/>
              <w:jc w:val="center"/>
              <w:rPr>
                <w:rFonts w:ascii="Times New Roman" w:hAnsi="Times New Roman"/>
                <w:sz w:val="18"/>
                <w:szCs w:val="18"/>
              </w:rPr>
            </w:pPr>
            <w:r w:rsidRPr="00DA233B">
              <w:rPr>
                <w:rFonts w:ascii="Times New Roman" w:hAnsi="Times New Roman"/>
                <w:sz w:val="18"/>
                <w:szCs w:val="18"/>
              </w:rPr>
              <w:t>538,4</w:t>
            </w:r>
          </w:p>
        </w:tc>
        <w:tc>
          <w:tcPr>
            <w:tcW w:w="2835"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autoSpaceDE w:val="0"/>
              <w:autoSpaceDN w:val="0"/>
              <w:adjustRightInd w:val="0"/>
              <w:spacing w:after="0" w:line="240" w:lineRule="auto"/>
              <w:jc w:val="center"/>
              <w:rPr>
                <w:rFonts w:ascii="Times New Roman" w:hAnsi="Times New Roman"/>
                <w:sz w:val="16"/>
                <w:szCs w:val="16"/>
              </w:rPr>
            </w:pPr>
            <w:r w:rsidRPr="00DA233B">
              <w:rPr>
                <w:rFonts w:ascii="Times New Roman" w:hAnsi="Times New Roman"/>
                <w:sz w:val="16"/>
                <w:szCs w:val="16"/>
              </w:rPr>
              <w:t>суммарное значение</w:t>
            </w:r>
          </w:p>
        </w:tc>
        <w:tc>
          <w:tcPr>
            <w:tcW w:w="1701"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pStyle w:val="afffd"/>
              <w:jc w:val="center"/>
              <w:rPr>
                <w:rFonts w:ascii="Times New Roman" w:hAnsi="Times New Roman" w:cs="Times New Roman"/>
                <w:sz w:val="16"/>
                <w:szCs w:val="16"/>
              </w:rPr>
            </w:pPr>
            <w:r w:rsidRPr="00DA233B">
              <w:rPr>
                <w:rFonts w:ascii="Times New Roman" w:hAnsi="Times New Roman" w:cs="Times New Roman"/>
                <w:sz w:val="16"/>
                <w:szCs w:val="16"/>
              </w:rPr>
              <w:t>по итогам отчетного года</w:t>
            </w:r>
          </w:p>
        </w:tc>
        <w:tc>
          <w:tcPr>
            <w:tcW w:w="1379"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pStyle w:val="afffd"/>
              <w:jc w:val="center"/>
              <w:rPr>
                <w:rFonts w:ascii="Times New Roman" w:hAnsi="Times New Roman" w:cs="Times New Roman"/>
                <w:sz w:val="16"/>
                <w:szCs w:val="16"/>
              </w:rPr>
            </w:pPr>
            <w:r w:rsidRPr="00DA233B">
              <w:rPr>
                <w:rFonts w:ascii="Times New Roman" w:hAnsi="Times New Roman" w:cs="Times New Roman"/>
                <w:sz w:val="16"/>
                <w:szCs w:val="16"/>
              </w:rPr>
              <w:t>1</w:t>
            </w:r>
          </w:p>
        </w:tc>
        <w:tc>
          <w:tcPr>
            <w:tcW w:w="2448" w:type="dxa"/>
            <w:tcBorders>
              <w:top w:val="single" w:sz="4" w:space="0" w:color="auto"/>
              <w:left w:val="single" w:sz="4" w:space="0" w:color="auto"/>
              <w:bottom w:val="single" w:sz="4" w:space="0" w:color="auto"/>
              <w:right w:val="single" w:sz="4" w:space="0" w:color="auto"/>
            </w:tcBorders>
            <w:vAlign w:val="center"/>
          </w:tcPr>
          <w:p w:rsidR="00E26E12" w:rsidRPr="0012051F" w:rsidRDefault="00E26E12" w:rsidP="00A53F4C">
            <w:pPr>
              <w:autoSpaceDE w:val="0"/>
              <w:autoSpaceDN w:val="0"/>
              <w:adjustRightInd w:val="0"/>
              <w:spacing w:after="0" w:line="240" w:lineRule="auto"/>
              <w:jc w:val="center"/>
              <w:rPr>
                <w:rFonts w:ascii="Times New Roman" w:hAnsi="Times New Roman"/>
                <w:sz w:val="16"/>
                <w:szCs w:val="16"/>
              </w:rPr>
            </w:pPr>
            <w:r w:rsidRPr="0012051F">
              <w:rPr>
                <w:rFonts w:ascii="Times New Roman" w:hAnsi="Times New Roman"/>
                <w:sz w:val="16"/>
                <w:szCs w:val="16"/>
              </w:rPr>
              <w:t>отчет МБУК «ОБ»</w:t>
            </w:r>
          </w:p>
        </w:tc>
        <w:tc>
          <w:tcPr>
            <w:tcW w:w="1949" w:type="dxa"/>
            <w:tcBorders>
              <w:top w:val="single" w:sz="4" w:space="0" w:color="auto"/>
              <w:left w:val="single" w:sz="4" w:space="0" w:color="auto"/>
              <w:bottom w:val="single" w:sz="4" w:space="0" w:color="auto"/>
            </w:tcBorders>
            <w:vAlign w:val="center"/>
          </w:tcPr>
          <w:p w:rsidR="00E26E12" w:rsidRPr="0012051F" w:rsidRDefault="00E26E12" w:rsidP="00A53F4C">
            <w:pPr>
              <w:pStyle w:val="afffd"/>
              <w:jc w:val="center"/>
              <w:rPr>
                <w:rFonts w:ascii="Times New Roman" w:hAnsi="Times New Roman" w:cs="Times New Roman"/>
                <w:sz w:val="16"/>
                <w:szCs w:val="16"/>
              </w:rPr>
            </w:pPr>
            <w:proofErr w:type="spellStart"/>
            <w:r w:rsidRPr="0012051F">
              <w:rPr>
                <w:rFonts w:ascii="Times New Roman" w:hAnsi="Times New Roman" w:cs="Times New Roman"/>
                <w:sz w:val="16"/>
                <w:szCs w:val="16"/>
              </w:rPr>
              <w:t>удк</w:t>
            </w:r>
            <w:proofErr w:type="spellEnd"/>
          </w:p>
        </w:tc>
      </w:tr>
      <w:tr w:rsidR="00E26E12" w:rsidRPr="0012051F" w:rsidTr="00DA233B">
        <w:trPr>
          <w:trHeight w:val="134"/>
        </w:trPr>
        <w:tc>
          <w:tcPr>
            <w:tcW w:w="591" w:type="dxa"/>
            <w:tcBorders>
              <w:top w:val="single" w:sz="4" w:space="0" w:color="auto"/>
              <w:bottom w:val="single" w:sz="4" w:space="0" w:color="auto"/>
              <w:right w:val="single" w:sz="4" w:space="0" w:color="auto"/>
            </w:tcBorders>
            <w:vAlign w:val="center"/>
          </w:tcPr>
          <w:p w:rsidR="00E26E12" w:rsidRPr="0012051F" w:rsidRDefault="003F750A" w:rsidP="00A53F4C">
            <w:pPr>
              <w:pStyle w:val="afffd"/>
              <w:jc w:val="left"/>
              <w:rPr>
                <w:rFonts w:ascii="Times New Roman" w:hAnsi="Times New Roman" w:cs="Times New Roman"/>
                <w:sz w:val="16"/>
                <w:szCs w:val="16"/>
              </w:rPr>
            </w:pPr>
            <w:r>
              <w:rPr>
                <w:rFonts w:ascii="Times New Roman" w:hAnsi="Times New Roman" w:cs="Times New Roman"/>
                <w:sz w:val="16"/>
                <w:szCs w:val="16"/>
              </w:rPr>
              <w:t>9</w:t>
            </w:r>
          </w:p>
        </w:tc>
        <w:tc>
          <w:tcPr>
            <w:tcW w:w="2103" w:type="dxa"/>
            <w:tcBorders>
              <w:top w:val="single" w:sz="4" w:space="0" w:color="auto"/>
              <w:left w:val="single" w:sz="4" w:space="0" w:color="auto"/>
              <w:bottom w:val="single" w:sz="4" w:space="0" w:color="auto"/>
              <w:right w:val="single" w:sz="4" w:space="0" w:color="auto"/>
            </w:tcBorders>
            <w:vAlign w:val="center"/>
          </w:tcPr>
          <w:p w:rsidR="00E26E12" w:rsidRPr="0012051F" w:rsidRDefault="00E26E12" w:rsidP="00A53F4C">
            <w:pPr>
              <w:pStyle w:val="ConsPlusCell"/>
              <w:rPr>
                <w:rFonts w:ascii="Times New Roman" w:hAnsi="Times New Roman"/>
                <w:sz w:val="16"/>
                <w:szCs w:val="16"/>
              </w:rPr>
            </w:pPr>
            <w:r w:rsidRPr="0012051F">
              <w:rPr>
                <w:rFonts w:ascii="Times New Roman" w:hAnsi="Times New Roman"/>
                <w:sz w:val="16"/>
                <w:szCs w:val="16"/>
              </w:rPr>
              <w:t>в том числе удаленно через сеть Интернет</w:t>
            </w:r>
          </w:p>
        </w:tc>
        <w:tc>
          <w:tcPr>
            <w:tcW w:w="692" w:type="dxa"/>
            <w:tcBorders>
              <w:top w:val="single" w:sz="4" w:space="0" w:color="auto"/>
              <w:left w:val="single" w:sz="4" w:space="0" w:color="auto"/>
              <w:bottom w:val="single" w:sz="4" w:space="0" w:color="auto"/>
              <w:right w:val="single" w:sz="4" w:space="0" w:color="auto"/>
            </w:tcBorders>
            <w:vAlign w:val="center"/>
          </w:tcPr>
          <w:p w:rsidR="00E26E12" w:rsidRPr="0012051F" w:rsidRDefault="00E26E12" w:rsidP="00A53F4C">
            <w:pPr>
              <w:pStyle w:val="ConsPlusCell"/>
              <w:ind w:right="34"/>
              <w:jc w:val="center"/>
              <w:rPr>
                <w:rFonts w:ascii="Times New Roman" w:hAnsi="Times New Roman"/>
                <w:sz w:val="16"/>
                <w:szCs w:val="16"/>
              </w:rPr>
            </w:pPr>
            <w:proofErr w:type="spellStart"/>
            <w:r w:rsidRPr="0012051F">
              <w:rPr>
                <w:rFonts w:ascii="Times New Roman" w:hAnsi="Times New Roman"/>
                <w:sz w:val="16"/>
                <w:szCs w:val="16"/>
              </w:rPr>
              <w:t>тыс</w:t>
            </w:r>
            <w:proofErr w:type="gramStart"/>
            <w:r w:rsidRPr="0012051F">
              <w:rPr>
                <w:rFonts w:ascii="Times New Roman" w:hAnsi="Times New Roman"/>
                <w:sz w:val="16"/>
                <w:szCs w:val="16"/>
              </w:rPr>
              <w:t>.п</w:t>
            </w:r>
            <w:proofErr w:type="gramEnd"/>
            <w:r w:rsidRPr="0012051F">
              <w:rPr>
                <w:rFonts w:ascii="Times New Roman" w:hAnsi="Times New Roman"/>
                <w:sz w:val="16"/>
                <w:szCs w:val="16"/>
              </w:rPr>
              <w:t>осещений</w:t>
            </w:r>
            <w:proofErr w:type="spellEnd"/>
            <w:r w:rsidRPr="0012051F">
              <w:rPr>
                <w:rFonts w:ascii="Times New Roman" w:hAnsi="Times New Roman"/>
                <w:sz w:val="16"/>
                <w:szCs w:val="16"/>
              </w:rPr>
              <w:t xml:space="preserve"> в год</w:t>
            </w:r>
          </w:p>
        </w:tc>
        <w:tc>
          <w:tcPr>
            <w:tcW w:w="725"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spacing w:line="240" w:lineRule="auto"/>
              <w:jc w:val="center"/>
              <w:rPr>
                <w:rFonts w:ascii="Times New Roman" w:hAnsi="Times New Roman"/>
                <w:sz w:val="18"/>
                <w:szCs w:val="18"/>
              </w:rPr>
            </w:pPr>
            <w:r w:rsidRPr="00DA233B">
              <w:rPr>
                <w:rFonts w:ascii="Times New Roman" w:hAnsi="Times New Roman"/>
                <w:sz w:val="18"/>
                <w:szCs w:val="18"/>
              </w:rPr>
              <w:t>103,0</w:t>
            </w:r>
          </w:p>
        </w:tc>
        <w:tc>
          <w:tcPr>
            <w:tcW w:w="1028"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spacing w:line="240" w:lineRule="auto"/>
              <w:jc w:val="center"/>
              <w:rPr>
                <w:rFonts w:ascii="Times New Roman" w:hAnsi="Times New Roman"/>
                <w:sz w:val="18"/>
                <w:szCs w:val="18"/>
              </w:rPr>
            </w:pPr>
            <w:r w:rsidRPr="00DA233B">
              <w:rPr>
                <w:rFonts w:ascii="Times New Roman" w:hAnsi="Times New Roman"/>
                <w:sz w:val="18"/>
                <w:szCs w:val="18"/>
              </w:rPr>
              <w:t>103,6</w:t>
            </w:r>
          </w:p>
        </w:tc>
        <w:tc>
          <w:tcPr>
            <w:tcW w:w="2835"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pStyle w:val="ConsPlusNormal"/>
              <w:ind w:hanging="108"/>
              <w:jc w:val="center"/>
              <w:rPr>
                <w:rFonts w:ascii="Times New Roman" w:hAnsi="Times New Roman" w:cs="Times New Roman"/>
                <w:sz w:val="16"/>
                <w:szCs w:val="16"/>
              </w:rPr>
            </w:pPr>
            <w:r w:rsidRPr="00DA233B">
              <w:rPr>
                <w:rFonts w:ascii="Times New Roman" w:hAnsi="Times New Roman" w:cs="Times New Roman"/>
                <w:sz w:val="16"/>
                <w:szCs w:val="16"/>
              </w:rPr>
              <w:t>суммарное значение</w:t>
            </w:r>
          </w:p>
        </w:tc>
        <w:tc>
          <w:tcPr>
            <w:tcW w:w="1701"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pStyle w:val="afffd"/>
              <w:jc w:val="center"/>
              <w:rPr>
                <w:rFonts w:ascii="Times New Roman" w:hAnsi="Times New Roman" w:cs="Times New Roman"/>
                <w:sz w:val="16"/>
                <w:szCs w:val="16"/>
              </w:rPr>
            </w:pPr>
            <w:r w:rsidRPr="00DA233B">
              <w:rPr>
                <w:rFonts w:ascii="Times New Roman" w:hAnsi="Times New Roman" w:cs="Times New Roman"/>
                <w:sz w:val="16"/>
                <w:szCs w:val="16"/>
              </w:rPr>
              <w:t>по итогам отчетного года</w:t>
            </w:r>
          </w:p>
        </w:tc>
        <w:tc>
          <w:tcPr>
            <w:tcW w:w="1379"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pStyle w:val="afffd"/>
              <w:jc w:val="center"/>
              <w:rPr>
                <w:rFonts w:ascii="Times New Roman" w:hAnsi="Times New Roman" w:cs="Times New Roman"/>
                <w:sz w:val="16"/>
                <w:szCs w:val="16"/>
              </w:rPr>
            </w:pPr>
            <w:r w:rsidRPr="00DA233B">
              <w:rPr>
                <w:rFonts w:ascii="Times New Roman" w:hAnsi="Times New Roman" w:cs="Times New Roman"/>
                <w:sz w:val="16"/>
                <w:szCs w:val="16"/>
              </w:rPr>
              <w:t>1</w:t>
            </w:r>
          </w:p>
        </w:tc>
        <w:tc>
          <w:tcPr>
            <w:tcW w:w="2448" w:type="dxa"/>
            <w:tcBorders>
              <w:top w:val="single" w:sz="4" w:space="0" w:color="auto"/>
              <w:left w:val="single" w:sz="4" w:space="0" w:color="auto"/>
              <w:bottom w:val="single" w:sz="4" w:space="0" w:color="auto"/>
              <w:right w:val="single" w:sz="4" w:space="0" w:color="auto"/>
            </w:tcBorders>
            <w:vAlign w:val="center"/>
          </w:tcPr>
          <w:p w:rsidR="00E26E12" w:rsidRPr="0012051F" w:rsidRDefault="00E26E12" w:rsidP="00A53F4C">
            <w:pPr>
              <w:pStyle w:val="ConsPlusNormal"/>
              <w:rPr>
                <w:rFonts w:ascii="Times New Roman" w:hAnsi="Times New Roman" w:cs="Times New Roman"/>
                <w:sz w:val="16"/>
                <w:szCs w:val="16"/>
              </w:rPr>
            </w:pPr>
            <w:r w:rsidRPr="0012051F">
              <w:rPr>
                <w:rFonts w:ascii="Times New Roman" w:hAnsi="Times New Roman" w:cs="Times New Roman"/>
                <w:sz w:val="16"/>
                <w:szCs w:val="16"/>
              </w:rPr>
              <w:t>отчет МБУК «ОБ»</w:t>
            </w:r>
          </w:p>
        </w:tc>
        <w:tc>
          <w:tcPr>
            <w:tcW w:w="1949" w:type="dxa"/>
            <w:tcBorders>
              <w:top w:val="single" w:sz="4" w:space="0" w:color="auto"/>
              <w:left w:val="single" w:sz="4" w:space="0" w:color="auto"/>
              <w:bottom w:val="single" w:sz="4" w:space="0" w:color="auto"/>
            </w:tcBorders>
            <w:vAlign w:val="center"/>
          </w:tcPr>
          <w:p w:rsidR="00E26E12" w:rsidRPr="0012051F" w:rsidRDefault="00E26E12" w:rsidP="00A53F4C">
            <w:pPr>
              <w:pStyle w:val="afffd"/>
              <w:jc w:val="center"/>
              <w:rPr>
                <w:rFonts w:ascii="Times New Roman" w:hAnsi="Times New Roman" w:cs="Times New Roman"/>
                <w:sz w:val="16"/>
                <w:szCs w:val="16"/>
              </w:rPr>
            </w:pPr>
            <w:proofErr w:type="spellStart"/>
            <w:r w:rsidRPr="0012051F">
              <w:rPr>
                <w:rFonts w:ascii="Times New Roman" w:hAnsi="Times New Roman" w:cs="Times New Roman"/>
                <w:sz w:val="16"/>
                <w:szCs w:val="16"/>
              </w:rPr>
              <w:t>удк</w:t>
            </w:r>
            <w:proofErr w:type="spellEnd"/>
          </w:p>
        </w:tc>
      </w:tr>
      <w:tr w:rsidR="00E26E12" w:rsidRPr="0012051F" w:rsidTr="00DA233B">
        <w:trPr>
          <w:trHeight w:val="150"/>
        </w:trPr>
        <w:tc>
          <w:tcPr>
            <w:tcW w:w="591" w:type="dxa"/>
            <w:tcBorders>
              <w:top w:val="single" w:sz="4" w:space="0" w:color="auto"/>
              <w:bottom w:val="single" w:sz="4" w:space="0" w:color="auto"/>
              <w:right w:val="single" w:sz="4" w:space="0" w:color="auto"/>
            </w:tcBorders>
            <w:vAlign w:val="center"/>
          </w:tcPr>
          <w:p w:rsidR="00E26E12" w:rsidRPr="0012051F" w:rsidRDefault="003F750A" w:rsidP="00A53F4C">
            <w:pPr>
              <w:pStyle w:val="afffd"/>
              <w:jc w:val="left"/>
              <w:rPr>
                <w:rFonts w:ascii="Times New Roman" w:hAnsi="Times New Roman" w:cs="Times New Roman"/>
                <w:sz w:val="16"/>
                <w:szCs w:val="16"/>
              </w:rPr>
            </w:pPr>
            <w:r>
              <w:rPr>
                <w:rFonts w:ascii="Times New Roman" w:hAnsi="Times New Roman" w:cs="Times New Roman"/>
                <w:sz w:val="16"/>
                <w:szCs w:val="16"/>
              </w:rPr>
              <w:t>10</w:t>
            </w:r>
          </w:p>
        </w:tc>
        <w:tc>
          <w:tcPr>
            <w:tcW w:w="2103" w:type="dxa"/>
            <w:tcBorders>
              <w:top w:val="single" w:sz="4" w:space="0" w:color="auto"/>
              <w:left w:val="single" w:sz="4" w:space="0" w:color="auto"/>
              <w:bottom w:val="single" w:sz="4" w:space="0" w:color="auto"/>
              <w:right w:val="single" w:sz="4" w:space="0" w:color="auto"/>
            </w:tcBorders>
            <w:vAlign w:val="center"/>
          </w:tcPr>
          <w:p w:rsidR="00E26E12" w:rsidRPr="0012051F" w:rsidRDefault="00E26E12" w:rsidP="00A53F4C">
            <w:pPr>
              <w:autoSpaceDE w:val="0"/>
              <w:autoSpaceDN w:val="0"/>
              <w:adjustRightInd w:val="0"/>
              <w:spacing w:line="240" w:lineRule="auto"/>
              <w:rPr>
                <w:rFonts w:ascii="Times New Roman" w:hAnsi="Times New Roman"/>
                <w:sz w:val="16"/>
                <w:szCs w:val="16"/>
              </w:rPr>
            </w:pPr>
            <w:r w:rsidRPr="0012051F">
              <w:rPr>
                <w:rFonts w:ascii="Times New Roman" w:hAnsi="Times New Roman"/>
                <w:sz w:val="16"/>
                <w:szCs w:val="16"/>
              </w:rPr>
              <w:t>количество библиографических записей в электронных каталогах муниципальных библиотек</w:t>
            </w:r>
          </w:p>
        </w:tc>
        <w:tc>
          <w:tcPr>
            <w:tcW w:w="692" w:type="dxa"/>
            <w:tcBorders>
              <w:top w:val="single" w:sz="4" w:space="0" w:color="auto"/>
              <w:left w:val="single" w:sz="4" w:space="0" w:color="auto"/>
              <w:bottom w:val="single" w:sz="4" w:space="0" w:color="auto"/>
              <w:right w:val="single" w:sz="4" w:space="0" w:color="auto"/>
            </w:tcBorders>
            <w:vAlign w:val="center"/>
          </w:tcPr>
          <w:p w:rsidR="00E26E12" w:rsidRPr="0012051F" w:rsidRDefault="00E26E12" w:rsidP="00A53F4C">
            <w:pPr>
              <w:pStyle w:val="ConsPlusCell"/>
              <w:jc w:val="center"/>
              <w:rPr>
                <w:rFonts w:ascii="Times New Roman" w:hAnsi="Times New Roman"/>
                <w:sz w:val="16"/>
                <w:szCs w:val="16"/>
              </w:rPr>
            </w:pPr>
            <w:r w:rsidRPr="0012051F">
              <w:rPr>
                <w:rFonts w:ascii="Times New Roman" w:hAnsi="Times New Roman"/>
                <w:sz w:val="16"/>
                <w:szCs w:val="16"/>
              </w:rPr>
              <w:t>тыс. записей</w:t>
            </w:r>
          </w:p>
        </w:tc>
        <w:tc>
          <w:tcPr>
            <w:tcW w:w="725"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pStyle w:val="ConsPlusCell"/>
              <w:jc w:val="center"/>
              <w:rPr>
                <w:rFonts w:ascii="Times New Roman" w:hAnsi="Times New Roman"/>
                <w:sz w:val="16"/>
                <w:szCs w:val="16"/>
              </w:rPr>
            </w:pPr>
            <w:r w:rsidRPr="00DA233B">
              <w:rPr>
                <w:rFonts w:ascii="Times New Roman" w:hAnsi="Times New Roman"/>
                <w:sz w:val="18"/>
                <w:szCs w:val="18"/>
              </w:rPr>
              <w:t>320,0</w:t>
            </w:r>
          </w:p>
        </w:tc>
        <w:tc>
          <w:tcPr>
            <w:tcW w:w="1028"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spacing w:after="0" w:line="240" w:lineRule="auto"/>
              <w:jc w:val="center"/>
              <w:rPr>
                <w:rFonts w:ascii="Times New Roman" w:hAnsi="Times New Roman"/>
                <w:sz w:val="16"/>
                <w:szCs w:val="16"/>
              </w:rPr>
            </w:pPr>
            <w:r w:rsidRPr="00DA233B">
              <w:rPr>
                <w:rFonts w:ascii="Times New Roman" w:hAnsi="Times New Roman"/>
                <w:sz w:val="18"/>
                <w:szCs w:val="18"/>
              </w:rPr>
              <w:t>330,985</w:t>
            </w:r>
          </w:p>
        </w:tc>
        <w:tc>
          <w:tcPr>
            <w:tcW w:w="2835"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pStyle w:val="afffd"/>
              <w:jc w:val="center"/>
              <w:rPr>
                <w:rFonts w:ascii="Times New Roman" w:hAnsi="Times New Roman" w:cs="Times New Roman"/>
                <w:sz w:val="16"/>
                <w:szCs w:val="16"/>
              </w:rPr>
            </w:pPr>
            <w:r w:rsidRPr="00DA233B">
              <w:rPr>
                <w:rFonts w:ascii="Times New Roman" w:hAnsi="Times New Roman" w:cs="Times New Roman"/>
                <w:sz w:val="16"/>
                <w:szCs w:val="16"/>
              </w:rPr>
              <w:t xml:space="preserve">суммарное значение </w:t>
            </w:r>
          </w:p>
        </w:tc>
        <w:tc>
          <w:tcPr>
            <w:tcW w:w="1701"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pStyle w:val="afffd"/>
              <w:jc w:val="center"/>
              <w:rPr>
                <w:rFonts w:ascii="Times New Roman" w:hAnsi="Times New Roman" w:cs="Times New Roman"/>
                <w:sz w:val="16"/>
                <w:szCs w:val="16"/>
              </w:rPr>
            </w:pPr>
            <w:r w:rsidRPr="00DA233B">
              <w:rPr>
                <w:rFonts w:ascii="Times New Roman" w:hAnsi="Times New Roman" w:cs="Times New Roman"/>
                <w:sz w:val="16"/>
                <w:szCs w:val="16"/>
              </w:rPr>
              <w:t>по итогам отчетного года</w:t>
            </w:r>
          </w:p>
        </w:tc>
        <w:tc>
          <w:tcPr>
            <w:tcW w:w="1379"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pStyle w:val="afffd"/>
              <w:jc w:val="center"/>
              <w:rPr>
                <w:rFonts w:ascii="Times New Roman" w:hAnsi="Times New Roman" w:cs="Times New Roman"/>
                <w:sz w:val="16"/>
                <w:szCs w:val="16"/>
              </w:rPr>
            </w:pPr>
            <w:r w:rsidRPr="00DA233B">
              <w:rPr>
                <w:rFonts w:ascii="Times New Roman" w:hAnsi="Times New Roman" w:cs="Times New Roman"/>
                <w:sz w:val="16"/>
                <w:szCs w:val="16"/>
              </w:rPr>
              <w:t>3</w:t>
            </w:r>
          </w:p>
        </w:tc>
        <w:tc>
          <w:tcPr>
            <w:tcW w:w="2448" w:type="dxa"/>
            <w:tcBorders>
              <w:top w:val="single" w:sz="4" w:space="0" w:color="auto"/>
              <w:left w:val="single" w:sz="4" w:space="0" w:color="auto"/>
              <w:bottom w:val="single" w:sz="4" w:space="0" w:color="auto"/>
              <w:right w:val="single" w:sz="4" w:space="0" w:color="auto"/>
            </w:tcBorders>
            <w:vAlign w:val="center"/>
          </w:tcPr>
          <w:p w:rsidR="00E26E12" w:rsidRPr="0012051F" w:rsidRDefault="00E26E12" w:rsidP="00A53F4C">
            <w:pPr>
              <w:pStyle w:val="afffd"/>
              <w:jc w:val="center"/>
              <w:rPr>
                <w:rFonts w:ascii="Times New Roman" w:hAnsi="Times New Roman" w:cs="Times New Roman"/>
                <w:sz w:val="16"/>
                <w:szCs w:val="16"/>
              </w:rPr>
            </w:pPr>
            <w:r w:rsidRPr="0012051F">
              <w:rPr>
                <w:rFonts w:ascii="Times New Roman" w:hAnsi="Times New Roman" w:cs="Times New Roman"/>
                <w:sz w:val="16"/>
                <w:szCs w:val="16"/>
              </w:rPr>
              <w:t>отчет МБУК «ОБ»</w:t>
            </w:r>
          </w:p>
        </w:tc>
        <w:tc>
          <w:tcPr>
            <w:tcW w:w="1949" w:type="dxa"/>
            <w:tcBorders>
              <w:top w:val="single" w:sz="4" w:space="0" w:color="auto"/>
              <w:left w:val="single" w:sz="4" w:space="0" w:color="auto"/>
              <w:bottom w:val="single" w:sz="4" w:space="0" w:color="auto"/>
            </w:tcBorders>
            <w:vAlign w:val="center"/>
          </w:tcPr>
          <w:p w:rsidR="00E26E12" w:rsidRPr="0012051F" w:rsidRDefault="00E26E12" w:rsidP="00A53F4C">
            <w:pPr>
              <w:pStyle w:val="afffd"/>
              <w:jc w:val="center"/>
              <w:rPr>
                <w:rFonts w:ascii="Times New Roman" w:hAnsi="Times New Roman" w:cs="Times New Roman"/>
                <w:sz w:val="16"/>
                <w:szCs w:val="16"/>
              </w:rPr>
            </w:pPr>
            <w:proofErr w:type="spellStart"/>
            <w:r w:rsidRPr="0012051F">
              <w:rPr>
                <w:rFonts w:ascii="Times New Roman" w:hAnsi="Times New Roman" w:cs="Times New Roman"/>
                <w:sz w:val="16"/>
                <w:szCs w:val="16"/>
              </w:rPr>
              <w:t>удк</w:t>
            </w:r>
            <w:proofErr w:type="spellEnd"/>
          </w:p>
        </w:tc>
      </w:tr>
      <w:tr w:rsidR="00E26E12" w:rsidRPr="0012051F" w:rsidTr="00DA233B">
        <w:trPr>
          <w:trHeight w:val="150"/>
        </w:trPr>
        <w:tc>
          <w:tcPr>
            <w:tcW w:w="591" w:type="dxa"/>
            <w:tcBorders>
              <w:top w:val="single" w:sz="4" w:space="0" w:color="auto"/>
              <w:bottom w:val="single" w:sz="4" w:space="0" w:color="auto"/>
              <w:right w:val="single" w:sz="4" w:space="0" w:color="auto"/>
            </w:tcBorders>
            <w:vAlign w:val="center"/>
          </w:tcPr>
          <w:p w:rsidR="00E26E12" w:rsidRPr="0012051F" w:rsidRDefault="003F750A" w:rsidP="00A53F4C">
            <w:pPr>
              <w:pStyle w:val="afffd"/>
              <w:jc w:val="left"/>
              <w:rPr>
                <w:rFonts w:ascii="Times New Roman" w:hAnsi="Times New Roman" w:cs="Times New Roman"/>
                <w:sz w:val="16"/>
                <w:szCs w:val="16"/>
              </w:rPr>
            </w:pPr>
            <w:r>
              <w:rPr>
                <w:rFonts w:ascii="Times New Roman" w:hAnsi="Times New Roman" w:cs="Times New Roman"/>
                <w:sz w:val="16"/>
                <w:szCs w:val="16"/>
              </w:rPr>
              <w:t>11</w:t>
            </w:r>
          </w:p>
        </w:tc>
        <w:tc>
          <w:tcPr>
            <w:tcW w:w="2103" w:type="dxa"/>
            <w:tcBorders>
              <w:top w:val="single" w:sz="4" w:space="0" w:color="auto"/>
              <w:left w:val="single" w:sz="4" w:space="0" w:color="auto"/>
              <w:bottom w:val="single" w:sz="4" w:space="0" w:color="auto"/>
              <w:right w:val="single" w:sz="4" w:space="0" w:color="auto"/>
            </w:tcBorders>
            <w:vAlign w:val="center"/>
          </w:tcPr>
          <w:p w:rsidR="00E26E12" w:rsidRPr="0012051F" w:rsidRDefault="00E26E12" w:rsidP="00A53F4C">
            <w:pPr>
              <w:spacing w:line="240" w:lineRule="auto"/>
              <w:rPr>
                <w:rFonts w:ascii="Times New Roman" w:hAnsi="Times New Roman"/>
                <w:sz w:val="16"/>
                <w:szCs w:val="16"/>
              </w:rPr>
            </w:pPr>
            <w:r w:rsidRPr="0012051F">
              <w:rPr>
                <w:rFonts w:ascii="Times New Roman" w:hAnsi="Times New Roman"/>
                <w:sz w:val="16"/>
                <w:szCs w:val="16"/>
              </w:rPr>
              <w:t xml:space="preserve">количество документов, внесенных в электронный каталог муниципальных библиотек </w:t>
            </w:r>
          </w:p>
        </w:tc>
        <w:tc>
          <w:tcPr>
            <w:tcW w:w="692" w:type="dxa"/>
            <w:tcBorders>
              <w:top w:val="single" w:sz="4" w:space="0" w:color="auto"/>
              <w:left w:val="single" w:sz="4" w:space="0" w:color="auto"/>
              <w:bottom w:val="single" w:sz="4" w:space="0" w:color="auto"/>
              <w:right w:val="single" w:sz="4" w:space="0" w:color="auto"/>
            </w:tcBorders>
            <w:vAlign w:val="center"/>
          </w:tcPr>
          <w:p w:rsidR="00E26E12" w:rsidRPr="007B047F" w:rsidRDefault="00E26E12" w:rsidP="00A53F4C">
            <w:pPr>
              <w:spacing w:line="240" w:lineRule="auto"/>
              <w:jc w:val="center"/>
              <w:rPr>
                <w:rFonts w:ascii="Times New Roman" w:hAnsi="Times New Roman"/>
                <w:sz w:val="16"/>
                <w:szCs w:val="16"/>
              </w:rPr>
            </w:pPr>
            <w:r w:rsidRPr="007B047F">
              <w:rPr>
                <w:rFonts w:ascii="Times New Roman" w:hAnsi="Times New Roman"/>
                <w:sz w:val="16"/>
                <w:szCs w:val="16"/>
              </w:rPr>
              <w:t>ед.</w:t>
            </w:r>
          </w:p>
        </w:tc>
        <w:tc>
          <w:tcPr>
            <w:tcW w:w="725"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pStyle w:val="ConsPlusCell"/>
              <w:jc w:val="center"/>
              <w:rPr>
                <w:rFonts w:ascii="Times New Roman" w:hAnsi="Times New Roman"/>
                <w:sz w:val="16"/>
                <w:szCs w:val="16"/>
              </w:rPr>
            </w:pPr>
            <w:r w:rsidRPr="00DA233B">
              <w:rPr>
                <w:rFonts w:ascii="Times New Roman" w:hAnsi="Times New Roman"/>
                <w:sz w:val="16"/>
                <w:szCs w:val="16"/>
              </w:rPr>
              <w:t>517,5</w:t>
            </w:r>
          </w:p>
        </w:tc>
        <w:tc>
          <w:tcPr>
            <w:tcW w:w="1028"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spacing w:after="0" w:line="240" w:lineRule="auto"/>
              <w:jc w:val="center"/>
              <w:rPr>
                <w:rFonts w:ascii="Times New Roman" w:hAnsi="Times New Roman"/>
                <w:sz w:val="16"/>
                <w:szCs w:val="16"/>
              </w:rPr>
            </w:pPr>
            <w:r w:rsidRPr="00DA233B">
              <w:rPr>
                <w:rFonts w:ascii="Times New Roman" w:hAnsi="Times New Roman"/>
                <w:color w:val="000000"/>
                <w:sz w:val="18"/>
                <w:szCs w:val="18"/>
              </w:rPr>
              <w:t>520,083</w:t>
            </w:r>
          </w:p>
        </w:tc>
        <w:tc>
          <w:tcPr>
            <w:tcW w:w="2835"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pStyle w:val="afffd"/>
              <w:jc w:val="center"/>
              <w:rPr>
                <w:rFonts w:ascii="Times New Roman" w:hAnsi="Times New Roman" w:cs="Times New Roman"/>
                <w:sz w:val="16"/>
                <w:szCs w:val="16"/>
              </w:rPr>
            </w:pPr>
            <w:r w:rsidRPr="00DA233B">
              <w:rPr>
                <w:rFonts w:ascii="Times New Roman" w:hAnsi="Times New Roman" w:cs="Times New Roman"/>
                <w:sz w:val="16"/>
                <w:szCs w:val="16"/>
              </w:rPr>
              <w:t xml:space="preserve">суммарное значение </w:t>
            </w:r>
          </w:p>
        </w:tc>
        <w:tc>
          <w:tcPr>
            <w:tcW w:w="1701"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pStyle w:val="afffd"/>
              <w:jc w:val="center"/>
              <w:rPr>
                <w:rFonts w:ascii="Times New Roman" w:hAnsi="Times New Roman" w:cs="Times New Roman"/>
                <w:sz w:val="16"/>
                <w:szCs w:val="16"/>
              </w:rPr>
            </w:pPr>
            <w:r w:rsidRPr="00DA233B">
              <w:rPr>
                <w:rFonts w:ascii="Times New Roman" w:hAnsi="Times New Roman" w:cs="Times New Roman"/>
                <w:sz w:val="16"/>
                <w:szCs w:val="16"/>
              </w:rPr>
              <w:t>по итогам отчетного года</w:t>
            </w:r>
          </w:p>
        </w:tc>
        <w:tc>
          <w:tcPr>
            <w:tcW w:w="1379"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pStyle w:val="afffd"/>
              <w:jc w:val="center"/>
              <w:rPr>
                <w:rFonts w:ascii="Times New Roman" w:hAnsi="Times New Roman" w:cs="Times New Roman"/>
                <w:sz w:val="16"/>
                <w:szCs w:val="16"/>
              </w:rPr>
            </w:pPr>
            <w:r w:rsidRPr="00DA233B">
              <w:rPr>
                <w:rFonts w:ascii="Times New Roman" w:hAnsi="Times New Roman" w:cs="Times New Roman"/>
                <w:sz w:val="16"/>
                <w:szCs w:val="16"/>
              </w:rPr>
              <w:t>3</w:t>
            </w:r>
          </w:p>
        </w:tc>
        <w:tc>
          <w:tcPr>
            <w:tcW w:w="2448" w:type="dxa"/>
            <w:tcBorders>
              <w:top w:val="single" w:sz="4" w:space="0" w:color="auto"/>
              <w:left w:val="single" w:sz="4" w:space="0" w:color="auto"/>
              <w:bottom w:val="single" w:sz="4" w:space="0" w:color="auto"/>
              <w:right w:val="single" w:sz="4" w:space="0" w:color="auto"/>
            </w:tcBorders>
            <w:vAlign w:val="center"/>
          </w:tcPr>
          <w:p w:rsidR="00E26E12" w:rsidRPr="0012051F" w:rsidRDefault="00E26E12" w:rsidP="00A53F4C">
            <w:pPr>
              <w:pStyle w:val="afffd"/>
              <w:jc w:val="center"/>
              <w:rPr>
                <w:rFonts w:ascii="Times New Roman" w:hAnsi="Times New Roman" w:cs="Times New Roman"/>
                <w:sz w:val="16"/>
                <w:szCs w:val="16"/>
              </w:rPr>
            </w:pPr>
            <w:r w:rsidRPr="0012051F">
              <w:rPr>
                <w:rFonts w:ascii="Times New Roman" w:hAnsi="Times New Roman" w:cs="Times New Roman"/>
                <w:sz w:val="16"/>
                <w:szCs w:val="16"/>
              </w:rPr>
              <w:t>отчет МБУК «ОБ»</w:t>
            </w:r>
          </w:p>
        </w:tc>
        <w:tc>
          <w:tcPr>
            <w:tcW w:w="1949" w:type="dxa"/>
            <w:tcBorders>
              <w:top w:val="single" w:sz="4" w:space="0" w:color="auto"/>
              <w:left w:val="single" w:sz="4" w:space="0" w:color="auto"/>
              <w:bottom w:val="single" w:sz="4" w:space="0" w:color="auto"/>
            </w:tcBorders>
            <w:vAlign w:val="center"/>
          </w:tcPr>
          <w:p w:rsidR="00E26E12" w:rsidRPr="0012051F" w:rsidRDefault="00E26E12" w:rsidP="00A53F4C">
            <w:pPr>
              <w:pStyle w:val="afffd"/>
              <w:jc w:val="center"/>
              <w:rPr>
                <w:rFonts w:ascii="Times New Roman" w:hAnsi="Times New Roman" w:cs="Times New Roman"/>
                <w:sz w:val="16"/>
                <w:szCs w:val="16"/>
              </w:rPr>
            </w:pPr>
            <w:proofErr w:type="spellStart"/>
            <w:r w:rsidRPr="0012051F">
              <w:rPr>
                <w:rFonts w:ascii="Times New Roman" w:hAnsi="Times New Roman" w:cs="Times New Roman"/>
                <w:sz w:val="16"/>
                <w:szCs w:val="16"/>
              </w:rPr>
              <w:t>удк</w:t>
            </w:r>
            <w:proofErr w:type="spellEnd"/>
          </w:p>
        </w:tc>
      </w:tr>
      <w:tr w:rsidR="00E26E12" w:rsidRPr="0012051F" w:rsidTr="00DA233B">
        <w:trPr>
          <w:trHeight w:val="150"/>
        </w:trPr>
        <w:tc>
          <w:tcPr>
            <w:tcW w:w="591" w:type="dxa"/>
            <w:tcBorders>
              <w:top w:val="single" w:sz="4" w:space="0" w:color="auto"/>
              <w:bottom w:val="single" w:sz="4" w:space="0" w:color="auto"/>
              <w:right w:val="single" w:sz="4" w:space="0" w:color="auto"/>
            </w:tcBorders>
            <w:vAlign w:val="center"/>
          </w:tcPr>
          <w:p w:rsidR="00E26E12" w:rsidRPr="0012051F" w:rsidRDefault="003F750A" w:rsidP="00A53F4C">
            <w:pPr>
              <w:pStyle w:val="afffd"/>
              <w:jc w:val="left"/>
              <w:rPr>
                <w:rFonts w:ascii="Times New Roman" w:hAnsi="Times New Roman" w:cs="Times New Roman"/>
                <w:sz w:val="16"/>
                <w:szCs w:val="16"/>
              </w:rPr>
            </w:pPr>
            <w:r>
              <w:rPr>
                <w:rFonts w:ascii="Times New Roman" w:hAnsi="Times New Roman" w:cs="Times New Roman"/>
                <w:sz w:val="16"/>
                <w:szCs w:val="16"/>
              </w:rPr>
              <w:t>12</w:t>
            </w:r>
          </w:p>
        </w:tc>
        <w:tc>
          <w:tcPr>
            <w:tcW w:w="2103" w:type="dxa"/>
            <w:tcBorders>
              <w:top w:val="single" w:sz="4" w:space="0" w:color="auto"/>
              <w:left w:val="single" w:sz="4" w:space="0" w:color="auto"/>
              <w:bottom w:val="single" w:sz="4" w:space="0" w:color="auto"/>
              <w:right w:val="single" w:sz="4" w:space="0" w:color="auto"/>
            </w:tcBorders>
            <w:vAlign w:val="center"/>
          </w:tcPr>
          <w:p w:rsidR="00E26E12" w:rsidRPr="0012051F" w:rsidRDefault="00E26E12" w:rsidP="00A53F4C">
            <w:pPr>
              <w:spacing w:line="240" w:lineRule="auto"/>
              <w:rPr>
                <w:rFonts w:ascii="Times New Roman" w:hAnsi="Times New Roman"/>
                <w:sz w:val="16"/>
                <w:szCs w:val="16"/>
              </w:rPr>
            </w:pPr>
            <w:r w:rsidRPr="0012051F">
              <w:rPr>
                <w:rFonts w:ascii="Times New Roman" w:hAnsi="Times New Roman"/>
                <w:sz w:val="16"/>
                <w:szCs w:val="16"/>
              </w:rPr>
              <w:t xml:space="preserve">количество посещений театрально-концертных мероприятий </w:t>
            </w:r>
          </w:p>
        </w:tc>
        <w:tc>
          <w:tcPr>
            <w:tcW w:w="692" w:type="dxa"/>
            <w:tcBorders>
              <w:top w:val="single" w:sz="4" w:space="0" w:color="auto"/>
              <w:left w:val="single" w:sz="4" w:space="0" w:color="auto"/>
              <w:bottom w:val="single" w:sz="4" w:space="0" w:color="auto"/>
              <w:right w:val="single" w:sz="4" w:space="0" w:color="auto"/>
            </w:tcBorders>
            <w:vAlign w:val="center"/>
          </w:tcPr>
          <w:p w:rsidR="00E26E12" w:rsidRPr="0012051F" w:rsidRDefault="00E26E12" w:rsidP="00A53F4C">
            <w:pPr>
              <w:pStyle w:val="ConsPlusCell"/>
              <w:jc w:val="center"/>
              <w:rPr>
                <w:rFonts w:ascii="Times New Roman" w:hAnsi="Times New Roman"/>
                <w:sz w:val="16"/>
                <w:szCs w:val="16"/>
              </w:rPr>
            </w:pPr>
            <w:r w:rsidRPr="0012051F">
              <w:rPr>
                <w:rFonts w:ascii="Times New Roman" w:hAnsi="Times New Roman"/>
                <w:sz w:val="16"/>
                <w:szCs w:val="16"/>
              </w:rPr>
              <w:t>Тыс. посещений в год</w:t>
            </w:r>
          </w:p>
        </w:tc>
        <w:tc>
          <w:tcPr>
            <w:tcW w:w="725"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pStyle w:val="ConsPlusCell"/>
              <w:jc w:val="center"/>
              <w:rPr>
                <w:rFonts w:ascii="Times New Roman" w:hAnsi="Times New Roman"/>
                <w:sz w:val="16"/>
                <w:szCs w:val="16"/>
              </w:rPr>
            </w:pPr>
            <w:r w:rsidRPr="00DA233B">
              <w:rPr>
                <w:rFonts w:ascii="Times New Roman" w:hAnsi="Times New Roman"/>
                <w:sz w:val="16"/>
                <w:szCs w:val="16"/>
              </w:rPr>
              <w:t>120,2</w:t>
            </w:r>
          </w:p>
        </w:tc>
        <w:tc>
          <w:tcPr>
            <w:tcW w:w="1028"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spacing w:after="0" w:line="240" w:lineRule="auto"/>
              <w:jc w:val="center"/>
              <w:rPr>
                <w:rFonts w:ascii="Times New Roman" w:hAnsi="Times New Roman"/>
                <w:sz w:val="16"/>
                <w:szCs w:val="16"/>
              </w:rPr>
            </w:pPr>
            <w:r w:rsidRPr="00DA233B">
              <w:rPr>
                <w:rFonts w:ascii="Times New Roman" w:hAnsi="Times New Roman"/>
                <w:sz w:val="20"/>
                <w:szCs w:val="20"/>
              </w:rPr>
              <w:t>329,5</w:t>
            </w:r>
          </w:p>
        </w:tc>
        <w:tc>
          <w:tcPr>
            <w:tcW w:w="2835"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pStyle w:val="afffd"/>
              <w:jc w:val="center"/>
              <w:rPr>
                <w:rFonts w:ascii="Times New Roman" w:hAnsi="Times New Roman" w:cs="Times New Roman"/>
                <w:sz w:val="16"/>
                <w:szCs w:val="16"/>
              </w:rPr>
            </w:pPr>
            <w:r w:rsidRPr="00DA233B">
              <w:rPr>
                <w:rFonts w:ascii="Times New Roman" w:hAnsi="Times New Roman" w:cs="Times New Roman"/>
                <w:sz w:val="16"/>
                <w:szCs w:val="16"/>
              </w:rPr>
              <w:t xml:space="preserve">суммарное значение </w:t>
            </w:r>
          </w:p>
        </w:tc>
        <w:tc>
          <w:tcPr>
            <w:tcW w:w="1701"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pStyle w:val="afffd"/>
              <w:jc w:val="center"/>
              <w:rPr>
                <w:rFonts w:ascii="Times New Roman" w:hAnsi="Times New Roman" w:cs="Times New Roman"/>
                <w:sz w:val="16"/>
                <w:szCs w:val="16"/>
              </w:rPr>
            </w:pPr>
            <w:r w:rsidRPr="00DA233B">
              <w:rPr>
                <w:rFonts w:ascii="Times New Roman" w:hAnsi="Times New Roman" w:cs="Times New Roman"/>
                <w:sz w:val="16"/>
                <w:szCs w:val="16"/>
              </w:rPr>
              <w:t>по итогам отчетного года</w:t>
            </w:r>
          </w:p>
        </w:tc>
        <w:tc>
          <w:tcPr>
            <w:tcW w:w="1379"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pStyle w:val="afffd"/>
              <w:jc w:val="center"/>
              <w:rPr>
                <w:rFonts w:ascii="Times New Roman" w:hAnsi="Times New Roman" w:cs="Times New Roman"/>
                <w:sz w:val="16"/>
                <w:szCs w:val="16"/>
              </w:rPr>
            </w:pPr>
            <w:r w:rsidRPr="00DA233B">
              <w:rPr>
                <w:rFonts w:ascii="Times New Roman" w:hAnsi="Times New Roman" w:cs="Times New Roman"/>
                <w:sz w:val="16"/>
                <w:szCs w:val="16"/>
              </w:rPr>
              <w:t>1</w:t>
            </w:r>
          </w:p>
        </w:tc>
        <w:tc>
          <w:tcPr>
            <w:tcW w:w="2448" w:type="dxa"/>
            <w:tcBorders>
              <w:top w:val="single" w:sz="4" w:space="0" w:color="auto"/>
              <w:left w:val="single" w:sz="4" w:space="0" w:color="auto"/>
              <w:bottom w:val="single" w:sz="4" w:space="0" w:color="auto"/>
              <w:right w:val="single" w:sz="4" w:space="0" w:color="auto"/>
            </w:tcBorders>
            <w:vAlign w:val="center"/>
          </w:tcPr>
          <w:p w:rsidR="00E26E12" w:rsidRPr="0012051F" w:rsidRDefault="00E26E12" w:rsidP="00A53F4C">
            <w:pPr>
              <w:pStyle w:val="afffd"/>
              <w:jc w:val="center"/>
              <w:rPr>
                <w:rFonts w:ascii="Times New Roman" w:hAnsi="Times New Roman" w:cs="Times New Roman"/>
                <w:sz w:val="16"/>
                <w:szCs w:val="16"/>
              </w:rPr>
            </w:pPr>
            <w:r w:rsidRPr="0012051F">
              <w:rPr>
                <w:rFonts w:ascii="Times New Roman" w:hAnsi="Times New Roman" w:cs="Times New Roman"/>
                <w:sz w:val="16"/>
                <w:szCs w:val="16"/>
              </w:rPr>
              <w:t>Отчет театров, МБУК «ГФС»</w:t>
            </w:r>
            <w:r>
              <w:rPr>
                <w:rFonts w:ascii="Times New Roman" w:hAnsi="Times New Roman" w:cs="Times New Roman"/>
                <w:sz w:val="16"/>
                <w:szCs w:val="16"/>
              </w:rPr>
              <w:t>, учреждения клубного типа</w:t>
            </w:r>
          </w:p>
        </w:tc>
        <w:tc>
          <w:tcPr>
            <w:tcW w:w="1949" w:type="dxa"/>
            <w:tcBorders>
              <w:top w:val="single" w:sz="4" w:space="0" w:color="auto"/>
              <w:left w:val="single" w:sz="4" w:space="0" w:color="auto"/>
              <w:bottom w:val="single" w:sz="4" w:space="0" w:color="auto"/>
            </w:tcBorders>
            <w:vAlign w:val="center"/>
          </w:tcPr>
          <w:p w:rsidR="00E26E12" w:rsidRPr="0012051F" w:rsidRDefault="00E26E12" w:rsidP="00A53F4C">
            <w:pPr>
              <w:pStyle w:val="afffd"/>
              <w:jc w:val="center"/>
              <w:rPr>
                <w:rFonts w:ascii="Times New Roman" w:hAnsi="Times New Roman" w:cs="Times New Roman"/>
                <w:sz w:val="16"/>
                <w:szCs w:val="16"/>
              </w:rPr>
            </w:pPr>
            <w:proofErr w:type="spellStart"/>
            <w:r w:rsidRPr="0012051F">
              <w:rPr>
                <w:rFonts w:ascii="Times New Roman" w:hAnsi="Times New Roman" w:cs="Times New Roman"/>
                <w:sz w:val="16"/>
                <w:szCs w:val="16"/>
              </w:rPr>
              <w:t>удк</w:t>
            </w:r>
            <w:proofErr w:type="spellEnd"/>
          </w:p>
        </w:tc>
      </w:tr>
      <w:tr w:rsidR="00E26E12" w:rsidRPr="0012051F" w:rsidTr="00DA233B">
        <w:trPr>
          <w:trHeight w:val="150"/>
        </w:trPr>
        <w:tc>
          <w:tcPr>
            <w:tcW w:w="591" w:type="dxa"/>
            <w:tcBorders>
              <w:top w:val="single" w:sz="4" w:space="0" w:color="auto"/>
              <w:bottom w:val="single" w:sz="4" w:space="0" w:color="auto"/>
              <w:right w:val="single" w:sz="4" w:space="0" w:color="auto"/>
            </w:tcBorders>
            <w:vAlign w:val="center"/>
          </w:tcPr>
          <w:p w:rsidR="00E26E12" w:rsidRPr="0012051F" w:rsidRDefault="003F750A" w:rsidP="00A53F4C">
            <w:pPr>
              <w:pStyle w:val="afffd"/>
              <w:jc w:val="left"/>
              <w:rPr>
                <w:rFonts w:ascii="Times New Roman" w:hAnsi="Times New Roman" w:cs="Times New Roman"/>
                <w:sz w:val="16"/>
                <w:szCs w:val="16"/>
              </w:rPr>
            </w:pPr>
            <w:r>
              <w:rPr>
                <w:rFonts w:ascii="Times New Roman" w:hAnsi="Times New Roman" w:cs="Times New Roman"/>
                <w:sz w:val="16"/>
                <w:szCs w:val="16"/>
              </w:rPr>
              <w:t>13</w:t>
            </w:r>
          </w:p>
        </w:tc>
        <w:tc>
          <w:tcPr>
            <w:tcW w:w="2103" w:type="dxa"/>
            <w:tcBorders>
              <w:top w:val="single" w:sz="4" w:space="0" w:color="auto"/>
              <w:left w:val="single" w:sz="4" w:space="0" w:color="auto"/>
              <w:bottom w:val="single" w:sz="4" w:space="0" w:color="auto"/>
              <w:right w:val="single" w:sz="4" w:space="0" w:color="auto"/>
            </w:tcBorders>
            <w:vAlign w:val="center"/>
          </w:tcPr>
          <w:p w:rsidR="00E26E12" w:rsidRPr="0012051F" w:rsidRDefault="00E26E12" w:rsidP="00A53F4C">
            <w:pPr>
              <w:autoSpaceDE w:val="0"/>
              <w:autoSpaceDN w:val="0"/>
              <w:adjustRightInd w:val="0"/>
              <w:spacing w:line="240" w:lineRule="auto"/>
              <w:rPr>
                <w:rFonts w:ascii="Times New Roman" w:hAnsi="Times New Roman"/>
                <w:sz w:val="16"/>
                <w:szCs w:val="16"/>
              </w:rPr>
            </w:pPr>
            <w:r w:rsidRPr="0012051F">
              <w:rPr>
                <w:rFonts w:ascii="Times New Roman" w:hAnsi="Times New Roman"/>
                <w:sz w:val="16"/>
                <w:szCs w:val="16"/>
              </w:rPr>
              <w:t>доля детей, привлекаемых к участию в творческих мероприятиях</w:t>
            </w:r>
          </w:p>
        </w:tc>
        <w:tc>
          <w:tcPr>
            <w:tcW w:w="692" w:type="dxa"/>
            <w:tcBorders>
              <w:top w:val="single" w:sz="4" w:space="0" w:color="auto"/>
              <w:left w:val="single" w:sz="4" w:space="0" w:color="auto"/>
              <w:bottom w:val="single" w:sz="4" w:space="0" w:color="auto"/>
              <w:right w:val="single" w:sz="4" w:space="0" w:color="auto"/>
            </w:tcBorders>
            <w:vAlign w:val="center"/>
          </w:tcPr>
          <w:p w:rsidR="00E26E12" w:rsidRPr="0012051F" w:rsidRDefault="00E26E12" w:rsidP="00A53F4C">
            <w:pPr>
              <w:pStyle w:val="ConsPlusCell"/>
              <w:jc w:val="center"/>
              <w:rPr>
                <w:rFonts w:ascii="Times New Roman" w:hAnsi="Times New Roman"/>
                <w:sz w:val="16"/>
                <w:szCs w:val="16"/>
              </w:rPr>
            </w:pPr>
            <w:r w:rsidRPr="0012051F">
              <w:rPr>
                <w:rFonts w:ascii="Times New Roman" w:hAnsi="Times New Roman"/>
                <w:sz w:val="16"/>
                <w:szCs w:val="16"/>
              </w:rPr>
              <w:t>%</w:t>
            </w:r>
          </w:p>
        </w:tc>
        <w:tc>
          <w:tcPr>
            <w:tcW w:w="725"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pStyle w:val="afffd"/>
              <w:jc w:val="center"/>
              <w:rPr>
                <w:rFonts w:ascii="Times New Roman" w:hAnsi="Times New Roman" w:cs="Times New Roman"/>
                <w:sz w:val="16"/>
                <w:szCs w:val="16"/>
              </w:rPr>
            </w:pPr>
            <w:r w:rsidRPr="00DA233B">
              <w:rPr>
                <w:rFonts w:ascii="Times New Roman" w:hAnsi="Times New Roman" w:cs="Times New Roman"/>
                <w:sz w:val="16"/>
                <w:szCs w:val="16"/>
              </w:rPr>
              <w:t>8,2</w:t>
            </w:r>
          </w:p>
        </w:tc>
        <w:tc>
          <w:tcPr>
            <w:tcW w:w="1028"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pStyle w:val="afffd"/>
              <w:jc w:val="center"/>
              <w:rPr>
                <w:rFonts w:ascii="Times New Roman" w:hAnsi="Times New Roman" w:cs="Times New Roman"/>
                <w:sz w:val="16"/>
                <w:szCs w:val="16"/>
              </w:rPr>
            </w:pPr>
            <w:r w:rsidRPr="00DA233B">
              <w:rPr>
                <w:rFonts w:ascii="Times New Roman" w:hAnsi="Times New Roman" w:cs="Times New Roman"/>
                <w:sz w:val="16"/>
                <w:szCs w:val="16"/>
              </w:rPr>
              <w:t>9</w:t>
            </w:r>
          </w:p>
        </w:tc>
        <w:tc>
          <w:tcPr>
            <w:tcW w:w="2835" w:type="dxa"/>
            <w:tcBorders>
              <w:top w:val="single" w:sz="4" w:space="0" w:color="auto"/>
              <w:left w:val="single" w:sz="4" w:space="0" w:color="auto"/>
              <w:bottom w:val="single" w:sz="4" w:space="0" w:color="auto"/>
              <w:right w:val="single" w:sz="4" w:space="0" w:color="auto"/>
            </w:tcBorders>
            <w:vAlign w:val="center"/>
          </w:tcPr>
          <w:p w:rsidR="00E26E12" w:rsidRPr="005D275D" w:rsidRDefault="00E26E12" w:rsidP="00A53F4C">
            <w:pPr>
              <w:spacing w:line="240" w:lineRule="auto"/>
              <w:ind w:firstLine="709"/>
              <w:rPr>
                <w:rFonts w:ascii="Times New Roman" w:hAnsi="Times New Roman"/>
                <w:sz w:val="16"/>
                <w:szCs w:val="16"/>
              </w:rPr>
            </w:pPr>
            <w:r w:rsidRPr="005D275D">
              <w:rPr>
                <w:rFonts w:ascii="Times New Roman" w:hAnsi="Times New Roman"/>
                <w:sz w:val="16"/>
                <w:szCs w:val="16"/>
                <w:lang w:val="en-US"/>
              </w:rPr>
              <w:t>I</w:t>
            </w:r>
            <w:r w:rsidRPr="005D275D">
              <w:rPr>
                <w:rFonts w:ascii="Times New Roman" w:hAnsi="Times New Roman"/>
                <w:sz w:val="16"/>
                <w:szCs w:val="16"/>
                <w:vertAlign w:val="subscript"/>
              </w:rPr>
              <w:t xml:space="preserve">15 </w:t>
            </w:r>
            <w:r w:rsidRPr="005D275D">
              <w:rPr>
                <w:rFonts w:ascii="Times New Roman" w:hAnsi="Times New Roman"/>
                <w:sz w:val="16"/>
                <w:szCs w:val="16"/>
              </w:rPr>
              <w:t xml:space="preserve">= </w:t>
            </w:r>
            <w:r w:rsidRPr="005D275D">
              <w:rPr>
                <w:rFonts w:ascii="Times New Roman" w:hAnsi="Times New Roman"/>
                <w:sz w:val="16"/>
                <w:szCs w:val="16"/>
                <w:lang w:val="en-US"/>
              </w:rPr>
              <w:t>R</w:t>
            </w:r>
            <w:r w:rsidRPr="005D275D">
              <w:rPr>
                <w:rFonts w:ascii="Times New Roman" w:hAnsi="Times New Roman"/>
                <w:sz w:val="16"/>
                <w:szCs w:val="16"/>
              </w:rPr>
              <w:t>/</w:t>
            </w:r>
            <w:r w:rsidRPr="005D275D">
              <w:rPr>
                <w:rFonts w:ascii="Times New Roman" w:hAnsi="Times New Roman"/>
                <w:sz w:val="16"/>
                <w:szCs w:val="16"/>
                <w:lang w:val="en-US"/>
              </w:rPr>
              <w:t>K</w:t>
            </w:r>
            <w:r w:rsidRPr="005D275D">
              <w:rPr>
                <w:rFonts w:ascii="Times New Roman" w:hAnsi="Times New Roman"/>
                <w:sz w:val="16"/>
                <w:szCs w:val="16"/>
              </w:rPr>
              <w:t xml:space="preserve"> х100 %</w:t>
            </w:r>
          </w:p>
          <w:p w:rsidR="00E26E12" w:rsidRPr="005D275D" w:rsidRDefault="00E26E12" w:rsidP="00A53F4C">
            <w:pPr>
              <w:spacing w:line="240" w:lineRule="auto"/>
              <w:ind w:firstLine="709"/>
              <w:rPr>
                <w:rFonts w:ascii="Times New Roman" w:hAnsi="Times New Roman"/>
                <w:sz w:val="16"/>
                <w:szCs w:val="16"/>
              </w:rPr>
            </w:pPr>
            <w:r w:rsidRPr="005D275D">
              <w:rPr>
                <w:rFonts w:ascii="Times New Roman" w:hAnsi="Times New Roman"/>
                <w:sz w:val="16"/>
                <w:szCs w:val="16"/>
              </w:rPr>
              <w:t>где:</w:t>
            </w:r>
          </w:p>
          <w:p w:rsidR="00E26E12" w:rsidRPr="005D275D" w:rsidRDefault="00E26E12" w:rsidP="00A53F4C">
            <w:pPr>
              <w:spacing w:line="240" w:lineRule="auto"/>
              <w:ind w:firstLine="709"/>
              <w:rPr>
                <w:rFonts w:ascii="Times New Roman" w:hAnsi="Times New Roman"/>
                <w:sz w:val="16"/>
                <w:szCs w:val="16"/>
                <w:vertAlign w:val="subscript"/>
              </w:rPr>
            </w:pPr>
            <w:r w:rsidRPr="005D275D">
              <w:rPr>
                <w:rFonts w:ascii="Times New Roman" w:hAnsi="Times New Roman"/>
                <w:sz w:val="16"/>
                <w:szCs w:val="16"/>
                <w:lang w:val="en-US"/>
              </w:rPr>
              <w:t>I</w:t>
            </w:r>
            <w:r w:rsidRPr="005D275D">
              <w:rPr>
                <w:rFonts w:ascii="Times New Roman" w:hAnsi="Times New Roman"/>
                <w:sz w:val="16"/>
                <w:szCs w:val="16"/>
                <w:vertAlign w:val="subscript"/>
              </w:rPr>
              <w:t>15-</w:t>
            </w:r>
            <w:r w:rsidRPr="005D275D">
              <w:rPr>
                <w:rFonts w:ascii="Times New Roman" w:hAnsi="Times New Roman"/>
                <w:sz w:val="16"/>
                <w:szCs w:val="16"/>
              </w:rPr>
              <w:t xml:space="preserve"> доля (процент) детей, привлекаемых к участию в творческих мероприятиях, на отчетный период</w:t>
            </w:r>
          </w:p>
          <w:p w:rsidR="00E26E12" w:rsidRPr="005D275D" w:rsidRDefault="00E26E12" w:rsidP="00A53F4C">
            <w:pPr>
              <w:spacing w:line="240" w:lineRule="auto"/>
              <w:ind w:firstLine="709"/>
              <w:rPr>
                <w:rFonts w:ascii="Times New Roman" w:hAnsi="Times New Roman"/>
                <w:sz w:val="16"/>
                <w:szCs w:val="16"/>
              </w:rPr>
            </w:pPr>
            <w:r w:rsidRPr="005D275D">
              <w:rPr>
                <w:rFonts w:ascii="Times New Roman" w:hAnsi="Times New Roman"/>
                <w:sz w:val="16"/>
                <w:szCs w:val="16"/>
                <w:lang w:val="en-US"/>
              </w:rPr>
              <w:t>R</w:t>
            </w:r>
            <w:r w:rsidRPr="005D275D">
              <w:rPr>
                <w:rFonts w:ascii="Times New Roman" w:hAnsi="Times New Roman"/>
                <w:sz w:val="16"/>
                <w:szCs w:val="16"/>
              </w:rPr>
              <w:t xml:space="preserve"> – </w:t>
            </w:r>
            <w:proofErr w:type="gramStart"/>
            <w:r w:rsidRPr="005D275D">
              <w:rPr>
                <w:rFonts w:ascii="Times New Roman" w:hAnsi="Times New Roman"/>
                <w:sz w:val="16"/>
                <w:szCs w:val="16"/>
              </w:rPr>
              <w:t>общее</w:t>
            </w:r>
            <w:proofErr w:type="gramEnd"/>
            <w:r w:rsidRPr="005D275D">
              <w:rPr>
                <w:rFonts w:ascii="Times New Roman" w:hAnsi="Times New Roman"/>
                <w:sz w:val="16"/>
                <w:szCs w:val="16"/>
              </w:rPr>
              <w:t xml:space="preserve"> число детей, охваченных творческими мероприятиями (чел.):</w:t>
            </w:r>
          </w:p>
          <w:p w:rsidR="00A407AA" w:rsidRPr="005D275D" w:rsidRDefault="00E26E12" w:rsidP="00A407AA">
            <w:pPr>
              <w:spacing w:line="240" w:lineRule="auto"/>
              <w:ind w:firstLine="709"/>
            </w:pPr>
            <w:r w:rsidRPr="005D275D">
              <w:rPr>
                <w:rFonts w:ascii="Times New Roman" w:hAnsi="Times New Roman"/>
                <w:sz w:val="16"/>
                <w:szCs w:val="16"/>
                <w:lang w:val="en-US"/>
              </w:rPr>
              <w:t>K</w:t>
            </w:r>
            <w:r w:rsidRPr="005D275D">
              <w:rPr>
                <w:rFonts w:ascii="Times New Roman" w:hAnsi="Times New Roman"/>
                <w:sz w:val="16"/>
                <w:szCs w:val="16"/>
              </w:rPr>
              <w:t xml:space="preserve">- </w:t>
            </w:r>
            <w:proofErr w:type="gramStart"/>
            <w:r w:rsidRPr="005D275D">
              <w:rPr>
                <w:rFonts w:ascii="Times New Roman" w:hAnsi="Times New Roman"/>
                <w:sz w:val="16"/>
                <w:szCs w:val="16"/>
              </w:rPr>
              <w:t>общее</w:t>
            </w:r>
            <w:proofErr w:type="gramEnd"/>
            <w:r w:rsidRPr="005D275D">
              <w:rPr>
                <w:rFonts w:ascii="Times New Roman" w:hAnsi="Times New Roman"/>
                <w:sz w:val="16"/>
                <w:szCs w:val="16"/>
              </w:rPr>
              <w:t xml:space="preserve"> количество детей в возрасте 17 лет (включительно), проживающих на территории г. Череповца (чел.).</w:t>
            </w:r>
            <w:r w:rsidR="00A407AA" w:rsidRPr="005D275D">
              <w:t xml:space="preserve"> </w:t>
            </w:r>
          </w:p>
          <w:p w:rsidR="007656A4" w:rsidRPr="005D275D" w:rsidRDefault="007656A4" w:rsidP="00A407AA">
            <w:pPr>
              <w:spacing w:line="240" w:lineRule="auto"/>
              <w:rPr>
                <w:rFonts w:ascii="Times New Roman" w:hAnsi="Times New Roman"/>
                <w:sz w:val="16"/>
                <w:szCs w:val="16"/>
              </w:rPr>
            </w:pPr>
            <w:commentRangeStart w:id="5"/>
            <w:r w:rsidRPr="005D275D">
              <w:rPr>
                <w:rFonts w:ascii="Times New Roman" w:hAnsi="Times New Roman"/>
                <w:sz w:val="16"/>
                <w:szCs w:val="16"/>
              </w:rPr>
              <w:t>5854 /</w:t>
            </w:r>
            <w:r w:rsidR="00A407AA" w:rsidRPr="005D275D">
              <w:rPr>
                <w:rFonts w:ascii="Times New Roman" w:hAnsi="Times New Roman"/>
                <w:sz w:val="16"/>
                <w:szCs w:val="16"/>
              </w:rPr>
              <w:t xml:space="preserve"> 65 340  </w:t>
            </w:r>
            <w:r w:rsidRPr="005D275D">
              <w:rPr>
                <w:rFonts w:ascii="Times New Roman" w:hAnsi="Times New Roman"/>
                <w:sz w:val="16"/>
                <w:szCs w:val="16"/>
              </w:rPr>
              <w:t>* 100%</w:t>
            </w:r>
            <w:r w:rsidR="00A407AA" w:rsidRPr="005D275D">
              <w:rPr>
                <w:rFonts w:ascii="Times New Roman" w:hAnsi="Times New Roman"/>
                <w:sz w:val="16"/>
                <w:szCs w:val="16"/>
              </w:rPr>
              <w:t xml:space="preserve">чел. </w:t>
            </w:r>
          </w:p>
          <w:p w:rsidR="00E26E12" w:rsidRPr="005D275D" w:rsidRDefault="00A407AA" w:rsidP="00A407AA">
            <w:pPr>
              <w:spacing w:line="240" w:lineRule="auto"/>
              <w:rPr>
                <w:rFonts w:ascii="Times New Roman" w:hAnsi="Times New Roman"/>
                <w:sz w:val="16"/>
                <w:szCs w:val="16"/>
              </w:rPr>
            </w:pPr>
            <w:r w:rsidRPr="005D275D">
              <w:rPr>
                <w:rFonts w:ascii="Times New Roman" w:hAnsi="Times New Roman"/>
                <w:sz w:val="16"/>
                <w:szCs w:val="16"/>
              </w:rPr>
              <w:t xml:space="preserve">(Данные </w:t>
            </w:r>
            <w:r w:rsidR="007656A4" w:rsidRPr="005D275D">
              <w:rPr>
                <w:rFonts w:ascii="Times New Roman" w:hAnsi="Times New Roman"/>
                <w:sz w:val="16"/>
                <w:szCs w:val="16"/>
              </w:rPr>
              <w:t xml:space="preserve">по общему количеству детей в возрасте 17 лет (включительно), проживающих на территории г. </w:t>
            </w:r>
            <w:r w:rsidR="007656A4" w:rsidRPr="005D275D">
              <w:rPr>
                <w:rFonts w:ascii="Times New Roman" w:hAnsi="Times New Roman"/>
                <w:sz w:val="16"/>
                <w:szCs w:val="16"/>
              </w:rPr>
              <w:lastRenderedPageBreak/>
              <w:t xml:space="preserve">Череповца представлены </w:t>
            </w:r>
            <w:proofErr w:type="spellStart"/>
            <w:r w:rsidRPr="005D275D">
              <w:rPr>
                <w:rFonts w:ascii="Times New Roman" w:hAnsi="Times New Roman"/>
                <w:sz w:val="16"/>
                <w:szCs w:val="16"/>
              </w:rPr>
              <w:t>Вологдастат</w:t>
            </w:r>
            <w:proofErr w:type="spellEnd"/>
            <w:r w:rsidRPr="005D275D">
              <w:rPr>
                <w:rFonts w:ascii="Times New Roman" w:hAnsi="Times New Roman"/>
                <w:sz w:val="16"/>
                <w:szCs w:val="16"/>
              </w:rPr>
              <w:t xml:space="preserve"> за 2015 год, данные за 2016 </w:t>
            </w:r>
            <w:proofErr w:type="gramStart"/>
            <w:r w:rsidRPr="005D275D">
              <w:rPr>
                <w:rFonts w:ascii="Times New Roman" w:hAnsi="Times New Roman"/>
                <w:sz w:val="16"/>
                <w:szCs w:val="16"/>
              </w:rPr>
              <w:t>год</w:t>
            </w:r>
            <w:proofErr w:type="gramEnd"/>
            <w:r w:rsidRPr="005D275D">
              <w:rPr>
                <w:rFonts w:ascii="Times New Roman" w:hAnsi="Times New Roman"/>
                <w:sz w:val="16"/>
                <w:szCs w:val="16"/>
              </w:rPr>
              <w:t xml:space="preserve">  возможно изменятся после официального опубликования)</w:t>
            </w:r>
            <w:commentRangeEnd w:id="5"/>
            <w:r w:rsidR="007656A4" w:rsidRPr="005D275D">
              <w:rPr>
                <w:rStyle w:val="affb"/>
                <w:rFonts w:ascii="Times New Roman" w:eastAsia="Times New Roman" w:hAnsi="Times New Roman"/>
                <w:szCs w:val="20"/>
                <w:lang w:eastAsia="ru-RU"/>
              </w:rPr>
              <w:commentReference w:id="5"/>
            </w:r>
          </w:p>
        </w:tc>
        <w:tc>
          <w:tcPr>
            <w:tcW w:w="1701"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pStyle w:val="afffd"/>
              <w:jc w:val="center"/>
              <w:rPr>
                <w:rFonts w:ascii="Times New Roman" w:hAnsi="Times New Roman" w:cs="Times New Roman"/>
                <w:sz w:val="16"/>
                <w:szCs w:val="16"/>
              </w:rPr>
            </w:pPr>
            <w:r w:rsidRPr="00DA233B">
              <w:rPr>
                <w:rFonts w:ascii="Times New Roman" w:hAnsi="Times New Roman" w:cs="Times New Roman"/>
                <w:sz w:val="16"/>
                <w:szCs w:val="16"/>
              </w:rPr>
              <w:lastRenderedPageBreak/>
              <w:t>по итогам отчетного года</w:t>
            </w:r>
          </w:p>
        </w:tc>
        <w:tc>
          <w:tcPr>
            <w:tcW w:w="1379"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pStyle w:val="afffd"/>
              <w:jc w:val="center"/>
              <w:rPr>
                <w:rFonts w:ascii="Times New Roman" w:hAnsi="Times New Roman" w:cs="Times New Roman"/>
                <w:sz w:val="16"/>
                <w:szCs w:val="16"/>
              </w:rPr>
            </w:pPr>
            <w:r w:rsidRPr="00DA233B">
              <w:rPr>
                <w:rFonts w:ascii="Times New Roman" w:hAnsi="Times New Roman" w:cs="Times New Roman"/>
                <w:sz w:val="16"/>
                <w:szCs w:val="16"/>
              </w:rPr>
              <w:t>3</w:t>
            </w:r>
          </w:p>
        </w:tc>
        <w:tc>
          <w:tcPr>
            <w:tcW w:w="2448" w:type="dxa"/>
            <w:tcBorders>
              <w:top w:val="single" w:sz="4" w:space="0" w:color="auto"/>
              <w:left w:val="single" w:sz="4" w:space="0" w:color="auto"/>
              <w:bottom w:val="single" w:sz="4" w:space="0" w:color="auto"/>
              <w:right w:val="single" w:sz="4" w:space="0" w:color="auto"/>
            </w:tcBorders>
            <w:vAlign w:val="center"/>
          </w:tcPr>
          <w:p w:rsidR="00E26E12" w:rsidRPr="0012051F" w:rsidRDefault="00E26E12" w:rsidP="00A53F4C">
            <w:pPr>
              <w:pStyle w:val="afffd"/>
              <w:jc w:val="center"/>
              <w:rPr>
                <w:rFonts w:ascii="Times New Roman" w:hAnsi="Times New Roman" w:cs="Times New Roman"/>
                <w:sz w:val="16"/>
                <w:szCs w:val="16"/>
              </w:rPr>
            </w:pPr>
            <w:r w:rsidRPr="0012051F">
              <w:rPr>
                <w:rFonts w:ascii="Times New Roman" w:hAnsi="Times New Roman" w:cs="Times New Roman"/>
                <w:sz w:val="16"/>
                <w:szCs w:val="16"/>
              </w:rPr>
              <w:t>Отчет учреждений дополнительного образования</w:t>
            </w:r>
          </w:p>
        </w:tc>
        <w:tc>
          <w:tcPr>
            <w:tcW w:w="1949" w:type="dxa"/>
            <w:tcBorders>
              <w:top w:val="single" w:sz="4" w:space="0" w:color="auto"/>
              <w:left w:val="single" w:sz="4" w:space="0" w:color="auto"/>
              <w:bottom w:val="single" w:sz="4" w:space="0" w:color="auto"/>
            </w:tcBorders>
            <w:vAlign w:val="center"/>
          </w:tcPr>
          <w:p w:rsidR="00E26E12" w:rsidRPr="0012051F" w:rsidRDefault="00E26E12" w:rsidP="00A53F4C">
            <w:pPr>
              <w:pStyle w:val="afffd"/>
              <w:jc w:val="center"/>
              <w:rPr>
                <w:rFonts w:ascii="Times New Roman" w:hAnsi="Times New Roman" w:cs="Times New Roman"/>
                <w:sz w:val="16"/>
                <w:szCs w:val="16"/>
              </w:rPr>
            </w:pPr>
            <w:proofErr w:type="spellStart"/>
            <w:r w:rsidRPr="0012051F">
              <w:rPr>
                <w:rFonts w:ascii="Times New Roman" w:hAnsi="Times New Roman" w:cs="Times New Roman"/>
                <w:sz w:val="16"/>
                <w:szCs w:val="16"/>
              </w:rPr>
              <w:t>удк</w:t>
            </w:r>
            <w:proofErr w:type="spellEnd"/>
          </w:p>
        </w:tc>
      </w:tr>
      <w:tr w:rsidR="00E26E12" w:rsidRPr="0012051F" w:rsidTr="00194F76">
        <w:trPr>
          <w:trHeight w:val="244"/>
        </w:trPr>
        <w:tc>
          <w:tcPr>
            <w:tcW w:w="591" w:type="dxa"/>
            <w:tcBorders>
              <w:top w:val="single" w:sz="4" w:space="0" w:color="auto"/>
              <w:bottom w:val="single" w:sz="4" w:space="0" w:color="auto"/>
              <w:right w:val="single" w:sz="4" w:space="0" w:color="auto"/>
            </w:tcBorders>
            <w:vAlign w:val="center"/>
          </w:tcPr>
          <w:p w:rsidR="00E26E12" w:rsidRPr="0012051F" w:rsidRDefault="003F750A" w:rsidP="00A53F4C">
            <w:pPr>
              <w:pStyle w:val="afffd"/>
              <w:jc w:val="left"/>
              <w:rPr>
                <w:rFonts w:ascii="Times New Roman" w:hAnsi="Times New Roman" w:cs="Times New Roman"/>
                <w:sz w:val="16"/>
                <w:szCs w:val="16"/>
              </w:rPr>
            </w:pPr>
            <w:r>
              <w:rPr>
                <w:rFonts w:ascii="Times New Roman" w:hAnsi="Times New Roman" w:cs="Times New Roman"/>
                <w:sz w:val="16"/>
                <w:szCs w:val="16"/>
              </w:rPr>
              <w:lastRenderedPageBreak/>
              <w:t>14</w:t>
            </w:r>
          </w:p>
        </w:tc>
        <w:tc>
          <w:tcPr>
            <w:tcW w:w="2103" w:type="dxa"/>
            <w:tcBorders>
              <w:top w:val="single" w:sz="4" w:space="0" w:color="auto"/>
              <w:left w:val="single" w:sz="4" w:space="0" w:color="auto"/>
              <w:bottom w:val="single" w:sz="4" w:space="0" w:color="auto"/>
              <w:right w:val="single" w:sz="4" w:space="0" w:color="auto"/>
            </w:tcBorders>
            <w:vAlign w:val="center"/>
          </w:tcPr>
          <w:p w:rsidR="00E26E12" w:rsidRPr="0012051F" w:rsidRDefault="00E26E12" w:rsidP="00A53F4C">
            <w:pPr>
              <w:pStyle w:val="ConsPlusCell"/>
              <w:rPr>
                <w:rFonts w:ascii="Times New Roman" w:hAnsi="Times New Roman"/>
                <w:sz w:val="16"/>
                <w:szCs w:val="16"/>
              </w:rPr>
            </w:pPr>
            <w:r w:rsidRPr="0012051F">
              <w:rPr>
                <w:rFonts w:ascii="Times New Roman" w:hAnsi="Times New Roman"/>
                <w:sz w:val="16"/>
                <w:szCs w:val="16"/>
              </w:rPr>
              <w:t>число участников клубных формирований</w:t>
            </w:r>
          </w:p>
        </w:tc>
        <w:tc>
          <w:tcPr>
            <w:tcW w:w="692" w:type="dxa"/>
            <w:tcBorders>
              <w:top w:val="single" w:sz="4" w:space="0" w:color="auto"/>
              <w:left w:val="single" w:sz="4" w:space="0" w:color="auto"/>
              <w:bottom w:val="single" w:sz="4" w:space="0" w:color="auto"/>
              <w:right w:val="single" w:sz="4" w:space="0" w:color="auto"/>
            </w:tcBorders>
            <w:vAlign w:val="center"/>
          </w:tcPr>
          <w:p w:rsidR="00E26E12" w:rsidRPr="0012051F" w:rsidRDefault="00E26E12" w:rsidP="00A53F4C">
            <w:pPr>
              <w:pStyle w:val="ConsPlusCell"/>
              <w:rPr>
                <w:rFonts w:ascii="Times New Roman" w:hAnsi="Times New Roman"/>
                <w:sz w:val="16"/>
                <w:szCs w:val="16"/>
              </w:rPr>
            </w:pPr>
            <w:r w:rsidRPr="0012051F">
              <w:rPr>
                <w:rFonts w:ascii="Times New Roman" w:hAnsi="Times New Roman"/>
                <w:sz w:val="16"/>
                <w:szCs w:val="16"/>
              </w:rPr>
              <w:t xml:space="preserve"> </w:t>
            </w:r>
            <w:proofErr w:type="spellStart"/>
            <w:r w:rsidRPr="0012051F">
              <w:rPr>
                <w:rFonts w:ascii="Times New Roman" w:hAnsi="Times New Roman"/>
                <w:sz w:val="16"/>
                <w:szCs w:val="16"/>
              </w:rPr>
              <w:t>чел</w:t>
            </w:r>
            <w:proofErr w:type="gramStart"/>
            <w:r w:rsidRPr="0012051F">
              <w:rPr>
                <w:rFonts w:ascii="Times New Roman" w:hAnsi="Times New Roman"/>
                <w:sz w:val="16"/>
                <w:szCs w:val="16"/>
              </w:rPr>
              <w:t>.в</w:t>
            </w:r>
            <w:proofErr w:type="spellEnd"/>
            <w:proofErr w:type="gramEnd"/>
            <w:r w:rsidRPr="0012051F">
              <w:rPr>
                <w:rFonts w:ascii="Times New Roman" w:hAnsi="Times New Roman"/>
                <w:sz w:val="16"/>
                <w:szCs w:val="16"/>
              </w:rPr>
              <w:t xml:space="preserve"> год</w:t>
            </w:r>
          </w:p>
        </w:tc>
        <w:tc>
          <w:tcPr>
            <w:tcW w:w="725"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pStyle w:val="ConsPlusCell"/>
              <w:jc w:val="center"/>
              <w:rPr>
                <w:rFonts w:ascii="Times New Roman" w:hAnsi="Times New Roman"/>
                <w:sz w:val="16"/>
                <w:szCs w:val="16"/>
              </w:rPr>
            </w:pPr>
            <w:r w:rsidRPr="00DA233B">
              <w:rPr>
                <w:rFonts w:ascii="Times New Roman" w:hAnsi="Times New Roman"/>
                <w:sz w:val="16"/>
                <w:szCs w:val="16"/>
              </w:rPr>
              <w:t>12,0</w:t>
            </w:r>
          </w:p>
        </w:tc>
        <w:tc>
          <w:tcPr>
            <w:tcW w:w="1028"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spacing w:after="0" w:line="240" w:lineRule="auto"/>
              <w:jc w:val="center"/>
              <w:rPr>
                <w:rFonts w:ascii="Times New Roman" w:hAnsi="Times New Roman"/>
                <w:sz w:val="16"/>
                <w:szCs w:val="16"/>
              </w:rPr>
            </w:pPr>
            <w:r w:rsidRPr="00DA233B">
              <w:rPr>
                <w:rFonts w:ascii="Times New Roman" w:hAnsi="Times New Roman"/>
                <w:sz w:val="16"/>
                <w:szCs w:val="16"/>
              </w:rPr>
              <w:t>10,347</w:t>
            </w:r>
          </w:p>
        </w:tc>
        <w:tc>
          <w:tcPr>
            <w:tcW w:w="2835"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pStyle w:val="afffd"/>
              <w:jc w:val="center"/>
              <w:rPr>
                <w:rFonts w:ascii="Times New Roman" w:hAnsi="Times New Roman" w:cs="Times New Roman"/>
                <w:sz w:val="16"/>
                <w:szCs w:val="16"/>
              </w:rPr>
            </w:pPr>
            <w:r w:rsidRPr="00DA233B">
              <w:rPr>
                <w:rFonts w:ascii="Times New Roman" w:hAnsi="Times New Roman" w:cs="Times New Roman"/>
                <w:sz w:val="16"/>
                <w:szCs w:val="16"/>
              </w:rPr>
              <w:t xml:space="preserve">суммарное значение </w:t>
            </w:r>
          </w:p>
        </w:tc>
        <w:tc>
          <w:tcPr>
            <w:tcW w:w="1701"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pStyle w:val="afffd"/>
              <w:jc w:val="center"/>
              <w:rPr>
                <w:rFonts w:ascii="Times New Roman" w:hAnsi="Times New Roman" w:cs="Times New Roman"/>
                <w:sz w:val="16"/>
                <w:szCs w:val="16"/>
              </w:rPr>
            </w:pPr>
            <w:r w:rsidRPr="00DA233B">
              <w:rPr>
                <w:rFonts w:ascii="Times New Roman" w:hAnsi="Times New Roman" w:cs="Times New Roman"/>
                <w:sz w:val="16"/>
                <w:szCs w:val="16"/>
              </w:rPr>
              <w:t>по итогам отчетного года</w:t>
            </w:r>
          </w:p>
        </w:tc>
        <w:tc>
          <w:tcPr>
            <w:tcW w:w="1379" w:type="dxa"/>
            <w:tcBorders>
              <w:top w:val="single" w:sz="4" w:space="0" w:color="auto"/>
              <w:left w:val="single" w:sz="4" w:space="0" w:color="auto"/>
              <w:bottom w:val="single" w:sz="4" w:space="0" w:color="auto"/>
              <w:right w:val="single" w:sz="4" w:space="0" w:color="auto"/>
            </w:tcBorders>
            <w:vAlign w:val="center"/>
          </w:tcPr>
          <w:p w:rsidR="00E26E12" w:rsidRPr="00194F76" w:rsidRDefault="00E26E12" w:rsidP="00194F76">
            <w:pPr>
              <w:pStyle w:val="afffd"/>
              <w:jc w:val="center"/>
              <w:rPr>
                <w:rFonts w:ascii="Times New Roman" w:hAnsi="Times New Roman" w:cs="Times New Roman"/>
                <w:sz w:val="16"/>
                <w:szCs w:val="16"/>
              </w:rPr>
            </w:pPr>
            <w:r w:rsidRPr="00DA233B">
              <w:rPr>
                <w:rFonts w:ascii="Times New Roman" w:hAnsi="Times New Roman" w:cs="Times New Roman"/>
                <w:sz w:val="16"/>
                <w:szCs w:val="16"/>
              </w:rPr>
              <w:t>1-дворцы культуры</w:t>
            </w:r>
          </w:p>
        </w:tc>
        <w:tc>
          <w:tcPr>
            <w:tcW w:w="2448" w:type="dxa"/>
            <w:tcBorders>
              <w:top w:val="single" w:sz="4" w:space="0" w:color="auto"/>
              <w:left w:val="single" w:sz="4" w:space="0" w:color="auto"/>
              <w:bottom w:val="single" w:sz="4" w:space="0" w:color="auto"/>
              <w:right w:val="single" w:sz="4" w:space="0" w:color="auto"/>
            </w:tcBorders>
            <w:vAlign w:val="center"/>
          </w:tcPr>
          <w:p w:rsidR="00E26E12" w:rsidRPr="0012051F" w:rsidRDefault="00E26E12" w:rsidP="00A53F4C">
            <w:pPr>
              <w:pStyle w:val="afffd"/>
              <w:jc w:val="center"/>
              <w:rPr>
                <w:rFonts w:ascii="Times New Roman" w:hAnsi="Times New Roman" w:cs="Times New Roman"/>
                <w:sz w:val="16"/>
                <w:szCs w:val="16"/>
              </w:rPr>
            </w:pPr>
            <w:r w:rsidRPr="0012051F">
              <w:rPr>
                <w:rFonts w:ascii="Times New Roman" w:hAnsi="Times New Roman" w:cs="Times New Roman"/>
                <w:sz w:val="16"/>
                <w:szCs w:val="16"/>
              </w:rPr>
              <w:t>Отчет учреждений клубного типа</w:t>
            </w:r>
          </w:p>
        </w:tc>
        <w:tc>
          <w:tcPr>
            <w:tcW w:w="1949" w:type="dxa"/>
            <w:tcBorders>
              <w:top w:val="single" w:sz="4" w:space="0" w:color="auto"/>
              <w:left w:val="single" w:sz="4" w:space="0" w:color="auto"/>
              <w:bottom w:val="single" w:sz="4" w:space="0" w:color="auto"/>
            </w:tcBorders>
            <w:vAlign w:val="center"/>
          </w:tcPr>
          <w:p w:rsidR="00E26E12" w:rsidRPr="0012051F" w:rsidRDefault="00E26E12" w:rsidP="00A53F4C">
            <w:pPr>
              <w:pStyle w:val="afffd"/>
              <w:jc w:val="center"/>
              <w:rPr>
                <w:rFonts w:ascii="Times New Roman" w:hAnsi="Times New Roman" w:cs="Times New Roman"/>
                <w:sz w:val="16"/>
                <w:szCs w:val="16"/>
              </w:rPr>
            </w:pPr>
            <w:proofErr w:type="spellStart"/>
            <w:r w:rsidRPr="0012051F">
              <w:rPr>
                <w:rFonts w:ascii="Times New Roman" w:hAnsi="Times New Roman" w:cs="Times New Roman"/>
                <w:sz w:val="16"/>
                <w:szCs w:val="16"/>
              </w:rPr>
              <w:t>удк</w:t>
            </w:r>
            <w:proofErr w:type="spellEnd"/>
          </w:p>
        </w:tc>
      </w:tr>
      <w:tr w:rsidR="00E26E12" w:rsidRPr="0012051F" w:rsidTr="00DA233B">
        <w:trPr>
          <w:trHeight w:val="150"/>
        </w:trPr>
        <w:tc>
          <w:tcPr>
            <w:tcW w:w="591" w:type="dxa"/>
            <w:tcBorders>
              <w:top w:val="single" w:sz="4" w:space="0" w:color="auto"/>
              <w:bottom w:val="single" w:sz="4" w:space="0" w:color="auto"/>
              <w:right w:val="single" w:sz="4" w:space="0" w:color="auto"/>
            </w:tcBorders>
            <w:vAlign w:val="center"/>
          </w:tcPr>
          <w:p w:rsidR="00E26E12" w:rsidRPr="0012051F" w:rsidRDefault="003F750A" w:rsidP="00A53F4C">
            <w:pPr>
              <w:pStyle w:val="afffd"/>
              <w:jc w:val="left"/>
              <w:rPr>
                <w:rFonts w:ascii="Times New Roman" w:hAnsi="Times New Roman" w:cs="Times New Roman"/>
                <w:sz w:val="16"/>
                <w:szCs w:val="16"/>
              </w:rPr>
            </w:pPr>
            <w:r>
              <w:rPr>
                <w:rFonts w:ascii="Times New Roman" w:hAnsi="Times New Roman" w:cs="Times New Roman"/>
                <w:sz w:val="16"/>
                <w:szCs w:val="16"/>
              </w:rPr>
              <w:t>15</w:t>
            </w:r>
          </w:p>
        </w:tc>
        <w:tc>
          <w:tcPr>
            <w:tcW w:w="2103" w:type="dxa"/>
            <w:tcBorders>
              <w:top w:val="single" w:sz="4" w:space="0" w:color="auto"/>
              <w:left w:val="single" w:sz="4" w:space="0" w:color="auto"/>
              <w:bottom w:val="single" w:sz="4" w:space="0" w:color="auto"/>
              <w:right w:val="single" w:sz="4" w:space="0" w:color="auto"/>
            </w:tcBorders>
            <w:vAlign w:val="center"/>
          </w:tcPr>
          <w:p w:rsidR="00E26E12" w:rsidRPr="0012051F" w:rsidRDefault="00E26E12" w:rsidP="00A53F4C">
            <w:pPr>
              <w:spacing w:line="240" w:lineRule="auto"/>
              <w:ind w:right="-27"/>
              <w:rPr>
                <w:rFonts w:ascii="Times New Roman" w:hAnsi="Times New Roman"/>
                <w:sz w:val="16"/>
                <w:szCs w:val="16"/>
              </w:rPr>
            </w:pPr>
            <w:r w:rsidRPr="0012051F">
              <w:rPr>
                <w:rFonts w:ascii="Times New Roman" w:hAnsi="Times New Roman"/>
                <w:spacing w:val="-2"/>
                <w:sz w:val="16"/>
                <w:szCs w:val="16"/>
              </w:rPr>
              <w:t xml:space="preserve">число участников культурно-досуговых мероприятий </w:t>
            </w:r>
          </w:p>
        </w:tc>
        <w:tc>
          <w:tcPr>
            <w:tcW w:w="692" w:type="dxa"/>
            <w:tcBorders>
              <w:top w:val="single" w:sz="4" w:space="0" w:color="auto"/>
              <w:left w:val="single" w:sz="4" w:space="0" w:color="auto"/>
              <w:bottom w:val="single" w:sz="4" w:space="0" w:color="auto"/>
              <w:right w:val="single" w:sz="4" w:space="0" w:color="auto"/>
            </w:tcBorders>
            <w:vAlign w:val="center"/>
          </w:tcPr>
          <w:p w:rsidR="00E26E12" w:rsidRPr="0012051F" w:rsidRDefault="00E26E12" w:rsidP="00A53F4C">
            <w:pPr>
              <w:pStyle w:val="ConsPlusCell"/>
              <w:jc w:val="center"/>
              <w:rPr>
                <w:rFonts w:ascii="Times New Roman" w:hAnsi="Times New Roman"/>
                <w:sz w:val="16"/>
                <w:szCs w:val="16"/>
              </w:rPr>
            </w:pPr>
            <w:r w:rsidRPr="0012051F">
              <w:rPr>
                <w:rFonts w:ascii="Times New Roman" w:hAnsi="Times New Roman"/>
                <w:sz w:val="16"/>
                <w:szCs w:val="16"/>
              </w:rPr>
              <w:t>тыс. чел.</w:t>
            </w:r>
          </w:p>
        </w:tc>
        <w:tc>
          <w:tcPr>
            <w:tcW w:w="725"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pStyle w:val="ConsPlusCell"/>
              <w:jc w:val="center"/>
              <w:rPr>
                <w:rFonts w:ascii="Times New Roman" w:hAnsi="Times New Roman"/>
                <w:sz w:val="16"/>
                <w:szCs w:val="16"/>
              </w:rPr>
            </w:pPr>
            <w:r w:rsidRPr="00DA233B">
              <w:rPr>
                <w:rFonts w:ascii="Times New Roman" w:hAnsi="Times New Roman"/>
                <w:sz w:val="16"/>
                <w:szCs w:val="16"/>
              </w:rPr>
              <w:t>724,6</w:t>
            </w:r>
          </w:p>
        </w:tc>
        <w:tc>
          <w:tcPr>
            <w:tcW w:w="1028" w:type="dxa"/>
            <w:tcBorders>
              <w:top w:val="single" w:sz="4" w:space="0" w:color="auto"/>
              <w:left w:val="single" w:sz="4" w:space="0" w:color="auto"/>
              <w:bottom w:val="single" w:sz="4" w:space="0" w:color="auto"/>
              <w:right w:val="single" w:sz="4" w:space="0" w:color="auto"/>
            </w:tcBorders>
            <w:vAlign w:val="center"/>
          </w:tcPr>
          <w:p w:rsidR="00E26E12" w:rsidRPr="00DA233B" w:rsidRDefault="008D126D" w:rsidP="00A53F4C">
            <w:pPr>
              <w:spacing w:after="0" w:line="240" w:lineRule="auto"/>
              <w:jc w:val="center"/>
              <w:rPr>
                <w:rFonts w:ascii="Times New Roman" w:hAnsi="Times New Roman"/>
                <w:sz w:val="16"/>
                <w:szCs w:val="16"/>
              </w:rPr>
            </w:pPr>
            <w:r w:rsidRPr="00DA233B">
              <w:rPr>
                <w:rFonts w:ascii="Times New Roman" w:hAnsi="Times New Roman"/>
                <w:sz w:val="20"/>
                <w:szCs w:val="20"/>
              </w:rPr>
              <w:t>337,8</w:t>
            </w:r>
          </w:p>
        </w:tc>
        <w:tc>
          <w:tcPr>
            <w:tcW w:w="2835"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pStyle w:val="afffd"/>
              <w:jc w:val="center"/>
              <w:rPr>
                <w:rFonts w:ascii="Times New Roman" w:hAnsi="Times New Roman" w:cs="Times New Roman"/>
                <w:sz w:val="16"/>
                <w:szCs w:val="16"/>
              </w:rPr>
            </w:pPr>
            <w:r w:rsidRPr="00DA233B">
              <w:rPr>
                <w:rFonts w:ascii="Times New Roman" w:hAnsi="Times New Roman" w:cs="Times New Roman"/>
                <w:sz w:val="16"/>
                <w:szCs w:val="16"/>
              </w:rPr>
              <w:t xml:space="preserve">суммарное значение </w:t>
            </w:r>
          </w:p>
        </w:tc>
        <w:tc>
          <w:tcPr>
            <w:tcW w:w="1701"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pStyle w:val="afffd"/>
              <w:jc w:val="center"/>
              <w:rPr>
                <w:rFonts w:ascii="Times New Roman" w:hAnsi="Times New Roman" w:cs="Times New Roman"/>
                <w:sz w:val="16"/>
                <w:szCs w:val="16"/>
              </w:rPr>
            </w:pPr>
            <w:r w:rsidRPr="00DA233B">
              <w:rPr>
                <w:rFonts w:ascii="Times New Roman" w:hAnsi="Times New Roman" w:cs="Times New Roman"/>
                <w:sz w:val="16"/>
                <w:szCs w:val="16"/>
              </w:rPr>
              <w:t>по итогам отчетного года</w:t>
            </w:r>
          </w:p>
        </w:tc>
        <w:tc>
          <w:tcPr>
            <w:tcW w:w="1379"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pStyle w:val="afffd"/>
              <w:jc w:val="center"/>
              <w:rPr>
                <w:rFonts w:ascii="Times New Roman" w:hAnsi="Times New Roman" w:cs="Times New Roman"/>
                <w:sz w:val="16"/>
                <w:szCs w:val="16"/>
              </w:rPr>
            </w:pPr>
            <w:r w:rsidRPr="00DA233B">
              <w:rPr>
                <w:rFonts w:ascii="Times New Roman" w:hAnsi="Times New Roman" w:cs="Times New Roman"/>
                <w:sz w:val="16"/>
                <w:szCs w:val="16"/>
              </w:rPr>
              <w:t>3</w:t>
            </w:r>
          </w:p>
        </w:tc>
        <w:tc>
          <w:tcPr>
            <w:tcW w:w="2448" w:type="dxa"/>
            <w:tcBorders>
              <w:top w:val="single" w:sz="4" w:space="0" w:color="auto"/>
              <w:left w:val="single" w:sz="4" w:space="0" w:color="auto"/>
              <w:bottom w:val="single" w:sz="4" w:space="0" w:color="auto"/>
              <w:right w:val="single" w:sz="4" w:space="0" w:color="auto"/>
            </w:tcBorders>
            <w:vAlign w:val="center"/>
          </w:tcPr>
          <w:p w:rsidR="00E26E12" w:rsidRPr="0012051F" w:rsidRDefault="00E26E12" w:rsidP="00A53F4C">
            <w:pPr>
              <w:pStyle w:val="afffd"/>
              <w:jc w:val="center"/>
              <w:rPr>
                <w:rFonts w:ascii="Times New Roman" w:hAnsi="Times New Roman" w:cs="Times New Roman"/>
                <w:sz w:val="16"/>
                <w:szCs w:val="16"/>
              </w:rPr>
            </w:pPr>
            <w:r w:rsidRPr="0012051F">
              <w:rPr>
                <w:rFonts w:ascii="Times New Roman" w:hAnsi="Times New Roman" w:cs="Times New Roman"/>
                <w:sz w:val="16"/>
                <w:szCs w:val="16"/>
              </w:rPr>
              <w:t>Отчет учреждений клубного типа</w:t>
            </w:r>
          </w:p>
        </w:tc>
        <w:tc>
          <w:tcPr>
            <w:tcW w:w="1949" w:type="dxa"/>
            <w:tcBorders>
              <w:top w:val="single" w:sz="4" w:space="0" w:color="auto"/>
              <w:left w:val="single" w:sz="4" w:space="0" w:color="auto"/>
              <w:bottom w:val="single" w:sz="4" w:space="0" w:color="auto"/>
            </w:tcBorders>
            <w:vAlign w:val="center"/>
          </w:tcPr>
          <w:p w:rsidR="00E26E12" w:rsidRPr="0012051F" w:rsidRDefault="00E26E12" w:rsidP="00A53F4C">
            <w:pPr>
              <w:pStyle w:val="afffd"/>
              <w:jc w:val="center"/>
              <w:rPr>
                <w:rFonts w:ascii="Times New Roman" w:hAnsi="Times New Roman" w:cs="Times New Roman"/>
                <w:sz w:val="16"/>
                <w:szCs w:val="16"/>
              </w:rPr>
            </w:pPr>
            <w:proofErr w:type="spellStart"/>
            <w:r w:rsidRPr="0012051F">
              <w:rPr>
                <w:rFonts w:ascii="Times New Roman" w:hAnsi="Times New Roman" w:cs="Times New Roman"/>
                <w:sz w:val="16"/>
                <w:szCs w:val="16"/>
              </w:rPr>
              <w:t>удк</w:t>
            </w:r>
            <w:proofErr w:type="spellEnd"/>
          </w:p>
        </w:tc>
      </w:tr>
      <w:tr w:rsidR="00E26E12" w:rsidRPr="0012051F" w:rsidTr="00DA233B">
        <w:trPr>
          <w:trHeight w:val="150"/>
        </w:trPr>
        <w:tc>
          <w:tcPr>
            <w:tcW w:w="591" w:type="dxa"/>
            <w:tcBorders>
              <w:top w:val="single" w:sz="4" w:space="0" w:color="auto"/>
              <w:bottom w:val="single" w:sz="4" w:space="0" w:color="auto"/>
              <w:right w:val="single" w:sz="4" w:space="0" w:color="auto"/>
            </w:tcBorders>
            <w:vAlign w:val="center"/>
          </w:tcPr>
          <w:p w:rsidR="00E26E12" w:rsidRPr="0012051F" w:rsidRDefault="003F750A" w:rsidP="00A53F4C">
            <w:pPr>
              <w:pStyle w:val="afffd"/>
              <w:jc w:val="left"/>
              <w:rPr>
                <w:rFonts w:ascii="Times New Roman" w:hAnsi="Times New Roman" w:cs="Times New Roman"/>
                <w:sz w:val="16"/>
                <w:szCs w:val="16"/>
              </w:rPr>
            </w:pPr>
            <w:r>
              <w:rPr>
                <w:rFonts w:ascii="Times New Roman" w:hAnsi="Times New Roman" w:cs="Times New Roman"/>
                <w:sz w:val="16"/>
                <w:szCs w:val="16"/>
              </w:rPr>
              <w:t>16</w:t>
            </w:r>
          </w:p>
        </w:tc>
        <w:tc>
          <w:tcPr>
            <w:tcW w:w="2103" w:type="dxa"/>
            <w:tcBorders>
              <w:top w:val="single" w:sz="4" w:space="0" w:color="auto"/>
              <w:left w:val="single" w:sz="4" w:space="0" w:color="auto"/>
              <w:bottom w:val="single" w:sz="4" w:space="0" w:color="auto"/>
              <w:right w:val="single" w:sz="4" w:space="0" w:color="auto"/>
            </w:tcBorders>
            <w:vAlign w:val="center"/>
          </w:tcPr>
          <w:p w:rsidR="00E26E12" w:rsidRPr="0012051F" w:rsidRDefault="00E26E12" w:rsidP="00A53F4C">
            <w:pPr>
              <w:pStyle w:val="ConsPlusCell"/>
              <w:rPr>
                <w:rFonts w:ascii="Times New Roman" w:hAnsi="Times New Roman"/>
                <w:sz w:val="16"/>
                <w:szCs w:val="16"/>
              </w:rPr>
            </w:pPr>
            <w:r w:rsidRPr="0012051F">
              <w:rPr>
                <w:rFonts w:ascii="Times New Roman" w:hAnsi="Times New Roman"/>
                <w:spacing w:val="-2"/>
                <w:sz w:val="16"/>
                <w:szCs w:val="16"/>
              </w:rPr>
              <w:t xml:space="preserve">количество посетителей мероприятий, проводимых в рамках городских культурно-массовых мероприятий </w:t>
            </w:r>
          </w:p>
        </w:tc>
        <w:tc>
          <w:tcPr>
            <w:tcW w:w="692" w:type="dxa"/>
            <w:tcBorders>
              <w:top w:val="single" w:sz="4" w:space="0" w:color="auto"/>
              <w:left w:val="single" w:sz="4" w:space="0" w:color="auto"/>
              <w:bottom w:val="single" w:sz="4" w:space="0" w:color="auto"/>
              <w:right w:val="single" w:sz="4" w:space="0" w:color="auto"/>
            </w:tcBorders>
            <w:vAlign w:val="center"/>
          </w:tcPr>
          <w:p w:rsidR="00E26E12" w:rsidRPr="0012051F" w:rsidRDefault="00E26E12" w:rsidP="00A53F4C">
            <w:pPr>
              <w:pStyle w:val="ConsPlusCell"/>
              <w:jc w:val="center"/>
              <w:rPr>
                <w:rFonts w:ascii="Times New Roman" w:hAnsi="Times New Roman"/>
                <w:sz w:val="16"/>
                <w:szCs w:val="16"/>
              </w:rPr>
            </w:pPr>
            <w:proofErr w:type="spellStart"/>
            <w:r w:rsidRPr="0012051F">
              <w:rPr>
                <w:rFonts w:ascii="Times New Roman" w:hAnsi="Times New Roman"/>
                <w:sz w:val="16"/>
                <w:szCs w:val="16"/>
              </w:rPr>
              <w:t>Тыс</w:t>
            </w:r>
            <w:proofErr w:type="gramStart"/>
            <w:r w:rsidRPr="0012051F">
              <w:rPr>
                <w:rFonts w:ascii="Times New Roman" w:hAnsi="Times New Roman"/>
                <w:sz w:val="16"/>
                <w:szCs w:val="16"/>
              </w:rPr>
              <w:t>.п</w:t>
            </w:r>
            <w:proofErr w:type="gramEnd"/>
            <w:r w:rsidRPr="0012051F">
              <w:rPr>
                <w:rFonts w:ascii="Times New Roman" w:hAnsi="Times New Roman"/>
                <w:sz w:val="16"/>
                <w:szCs w:val="16"/>
              </w:rPr>
              <w:t>осетителей</w:t>
            </w:r>
            <w:proofErr w:type="spellEnd"/>
            <w:r w:rsidRPr="0012051F">
              <w:rPr>
                <w:rFonts w:ascii="Times New Roman" w:hAnsi="Times New Roman"/>
                <w:sz w:val="16"/>
                <w:szCs w:val="16"/>
              </w:rPr>
              <w:t xml:space="preserve"> в год</w:t>
            </w:r>
          </w:p>
        </w:tc>
        <w:tc>
          <w:tcPr>
            <w:tcW w:w="725"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pStyle w:val="ConsPlusCell"/>
              <w:jc w:val="center"/>
              <w:rPr>
                <w:rFonts w:ascii="Times New Roman" w:hAnsi="Times New Roman"/>
                <w:sz w:val="16"/>
                <w:szCs w:val="16"/>
              </w:rPr>
            </w:pPr>
            <w:r w:rsidRPr="00DA233B">
              <w:rPr>
                <w:rFonts w:ascii="Times New Roman" w:hAnsi="Times New Roman"/>
                <w:sz w:val="16"/>
                <w:szCs w:val="16"/>
              </w:rPr>
              <w:t>94,4</w:t>
            </w:r>
          </w:p>
        </w:tc>
        <w:tc>
          <w:tcPr>
            <w:tcW w:w="1028" w:type="dxa"/>
            <w:tcBorders>
              <w:top w:val="single" w:sz="4" w:space="0" w:color="auto"/>
              <w:left w:val="single" w:sz="4" w:space="0" w:color="auto"/>
              <w:bottom w:val="single" w:sz="4" w:space="0" w:color="auto"/>
              <w:right w:val="single" w:sz="4" w:space="0" w:color="auto"/>
            </w:tcBorders>
            <w:vAlign w:val="center"/>
          </w:tcPr>
          <w:p w:rsidR="00E26E12" w:rsidRPr="00DA233B" w:rsidRDefault="008D126D" w:rsidP="00A53F4C">
            <w:pPr>
              <w:spacing w:after="0" w:line="240" w:lineRule="auto"/>
              <w:jc w:val="center"/>
              <w:rPr>
                <w:rFonts w:ascii="Times New Roman" w:hAnsi="Times New Roman"/>
                <w:sz w:val="16"/>
                <w:szCs w:val="16"/>
              </w:rPr>
            </w:pPr>
            <w:r w:rsidRPr="00DA233B">
              <w:rPr>
                <w:rFonts w:ascii="Times New Roman" w:hAnsi="Times New Roman"/>
                <w:sz w:val="20"/>
                <w:szCs w:val="20"/>
              </w:rPr>
              <w:t>105,2</w:t>
            </w:r>
          </w:p>
        </w:tc>
        <w:tc>
          <w:tcPr>
            <w:tcW w:w="2835"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pStyle w:val="afffd"/>
              <w:jc w:val="center"/>
              <w:rPr>
                <w:rFonts w:ascii="Times New Roman" w:hAnsi="Times New Roman" w:cs="Times New Roman"/>
                <w:sz w:val="16"/>
                <w:szCs w:val="16"/>
              </w:rPr>
            </w:pPr>
            <w:r w:rsidRPr="00DA233B">
              <w:rPr>
                <w:rFonts w:ascii="Times New Roman" w:hAnsi="Times New Roman" w:cs="Times New Roman"/>
                <w:sz w:val="16"/>
                <w:szCs w:val="16"/>
              </w:rPr>
              <w:t xml:space="preserve">суммарное значение </w:t>
            </w:r>
          </w:p>
        </w:tc>
        <w:tc>
          <w:tcPr>
            <w:tcW w:w="1701"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pStyle w:val="afffd"/>
              <w:jc w:val="center"/>
              <w:rPr>
                <w:rFonts w:ascii="Times New Roman" w:hAnsi="Times New Roman" w:cs="Times New Roman"/>
                <w:sz w:val="16"/>
                <w:szCs w:val="16"/>
              </w:rPr>
            </w:pPr>
            <w:r w:rsidRPr="00DA233B">
              <w:rPr>
                <w:rFonts w:ascii="Times New Roman" w:hAnsi="Times New Roman" w:cs="Times New Roman"/>
                <w:sz w:val="16"/>
                <w:szCs w:val="16"/>
              </w:rPr>
              <w:t>по итогам отчетного года</w:t>
            </w:r>
          </w:p>
        </w:tc>
        <w:tc>
          <w:tcPr>
            <w:tcW w:w="1379" w:type="dxa"/>
            <w:tcBorders>
              <w:top w:val="single" w:sz="4" w:space="0" w:color="auto"/>
              <w:left w:val="single" w:sz="4" w:space="0" w:color="auto"/>
              <w:bottom w:val="single" w:sz="4" w:space="0" w:color="auto"/>
              <w:right w:val="single" w:sz="4" w:space="0" w:color="auto"/>
            </w:tcBorders>
            <w:vAlign w:val="center"/>
          </w:tcPr>
          <w:p w:rsidR="00E26E12" w:rsidRPr="00DA233B" w:rsidRDefault="00E26E12" w:rsidP="00A53F4C">
            <w:pPr>
              <w:pStyle w:val="afffd"/>
              <w:jc w:val="center"/>
              <w:rPr>
                <w:rFonts w:ascii="Times New Roman" w:hAnsi="Times New Roman" w:cs="Times New Roman"/>
                <w:sz w:val="16"/>
                <w:szCs w:val="16"/>
              </w:rPr>
            </w:pPr>
            <w:r w:rsidRPr="00DA233B">
              <w:rPr>
                <w:rFonts w:ascii="Times New Roman" w:hAnsi="Times New Roman" w:cs="Times New Roman"/>
                <w:sz w:val="16"/>
                <w:szCs w:val="16"/>
              </w:rPr>
              <w:t>3</w:t>
            </w:r>
          </w:p>
        </w:tc>
        <w:tc>
          <w:tcPr>
            <w:tcW w:w="2448" w:type="dxa"/>
            <w:tcBorders>
              <w:top w:val="single" w:sz="4" w:space="0" w:color="auto"/>
              <w:left w:val="single" w:sz="4" w:space="0" w:color="auto"/>
              <w:bottom w:val="single" w:sz="4" w:space="0" w:color="auto"/>
              <w:right w:val="single" w:sz="4" w:space="0" w:color="auto"/>
            </w:tcBorders>
            <w:vAlign w:val="center"/>
          </w:tcPr>
          <w:p w:rsidR="00E26E12" w:rsidRPr="0012051F" w:rsidRDefault="00E26E12" w:rsidP="00A53F4C">
            <w:pPr>
              <w:pStyle w:val="afffd"/>
              <w:jc w:val="center"/>
              <w:rPr>
                <w:rFonts w:ascii="Times New Roman" w:hAnsi="Times New Roman" w:cs="Times New Roman"/>
                <w:sz w:val="16"/>
                <w:szCs w:val="16"/>
              </w:rPr>
            </w:pPr>
            <w:r w:rsidRPr="0012051F">
              <w:rPr>
                <w:rFonts w:ascii="Times New Roman" w:hAnsi="Times New Roman" w:cs="Times New Roman"/>
                <w:sz w:val="16"/>
                <w:szCs w:val="16"/>
              </w:rPr>
              <w:t>Отчет учреждений, привлекаемых к организации и проведению городского мероприятия</w:t>
            </w:r>
          </w:p>
        </w:tc>
        <w:tc>
          <w:tcPr>
            <w:tcW w:w="1949" w:type="dxa"/>
            <w:tcBorders>
              <w:top w:val="single" w:sz="4" w:space="0" w:color="auto"/>
              <w:left w:val="single" w:sz="4" w:space="0" w:color="auto"/>
              <w:bottom w:val="single" w:sz="4" w:space="0" w:color="auto"/>
            </w:tcBorders>
            <w:vAlign w:val="center"/>
          </w:tcPr>
          <w:p w:rsidR="00E26E12" w:rsidRPr="0012051F" w:rsidRDefault="00E26E12" w:rsidP="00A53F4C">
            <w:pPr>
              <w:pStyle w:val="afffd"/>
              <w:jc w:val="center"/>
              <w:rPr>
                <w:rFonts w:ascii="Times New Roman" w:hAnsi="Times New Roman" w:cs="Times New Roman"/>
                <w:sz w:val="16"/>
                <w:szCs w:val="16"/>
              </w:rPr>
            </w:pPr>
            <w:proofErr w:type="spellStart"/>
            <w:r w:rsidRPr="0012051F">
              <w:rPr>
                <w:rFonts w:ascii="Times New Roman" w:hAnsi="Times New Roman" w:cs="Times New Roman"/>
                <w:sz w:val="16"/>
                <w:szCs w:val="16"/>
              </w:rPr>
              <w:t>удк</w:t>
            </w:r>
            <w:proofErr w:type="spellEnd"/>
          </w:p>
        </w:tc>
      </w:tr>
      <w:tr w:rsidR="003F750A" w:rsidRPr="0012051F" w:rsidTr="00DA233B">
        <w:trPr>
          <w:trHeight w:val="150"/>
        </w:trPr>
        <w:tc>
          <w:tcPr>
            <w:tcW w:w="591" w:type="dxa"/>
            <w:tcBorders>
              <w:top w:val="single" w:sz="4" w:space="0" w:color="auto"/>
              <w:bottom w:val="single" w:sz="4" w:space="0" w:color="auto"/>
              <w:right w:val="single" w:sz="4" w:space="0" w:color="auto"/>
            </w:tcBorders>
            <w:vAlign w:val="center"/>
          </w:tcPr>
          <w:p w:rsidR="003F750A" w:rsidRPr="0012051F" w:rsidRDefault="003F750A" w:rsidP="007656A4">
            <w:pPr>
              <w:pStyle w:val="afffd"/>
              <w:jc w:val="left"/>
              <w:rPr>
                <w:rFonts w:ascii="Times New Roman" w:hAnsi="Times New Roman" w:cs="Times New Roman"/>
                <w:sz w:val="16"/>
                <w:szCs w:val="16"/>
              </w:rPr>
            </w:pPr>
            <w:r>
              <w:rPr>
                <w:rFonts w:ascii="Times New Roman" w:hAnsi="Times New Roman" w:cs="Times New Roman"/>
                <w:sz w:val="16"/>
                <w:szCs w:val="16"/>
              </w:rPr>
              <w:t>17</w:t>
            </w:r>
          </w:p>
        </w:tc>
        <w:tc>
          <w:tcPr>
            <w:tcW w:w="2103" w:type="dxa"/>
            <w:tcBorders>
              <w:top w:val="single" w:sz="4" w:space="0" w:color="auto"/>
              <w:left w:val="single" w:sz="4" w:space="0" w:color="auto"/>
              <w:bottom w:val="single" w:sz="4" w:space="0" w:color="auto"/>
              <w:right w:val="single" w:sz="4" w:space="0" w:color="auto"/>
            </w:tcBorders>
            <w:vAlign w:val="center"/>
          </w:tcPr>
          <w:p w:rsidR="003F750A" w:rsidRPr="0012051F" w:rsidRDefault="003F750A" w:rsidP="00A53F4C">
            <w:pPr>
              <w:pStyle w:val="ConsPlusCell"/>
              <w:ind w:right="-108"/>
              <w:rPr>
                <w:rFonts w:ascii="Times New Roman" w:hAnsi="Times New Roman"/>
                <w:sz w:val="16"/>
                <w:szCs w:val="16"/>
              </w:rPr>
            </w:pPr>
            <w:r w:rsidRPr="0012051F">
              <w:rPr>
                <w:rFonts w:ascii="Times New Roman" w:hAnsi="Times New Roman"/>
                <w:sz w:val="16"/>
                <w:szCs w:val="16"/>
              </w:rPr>
              <w:t>количество культурных программ, представленных творческими коллективами города на региональных, всероссийских, международных конкурсах, фестивалях и т.п. - мероприятий</w:t>
            </w:r>
          </w:p>
        </w:tc>
        <w:tc>
          <w:tcPr>
            <w:tcW w:w="692" w:type="dxa"/>
            <w:tcBorders>
              <w:top w:val="single" w:sz="4" w:space="0" w:color="auto"/>
              <w:left w:val="single" w:sz="4" w:space="0" w:color="auto"/>
              <w:bottom w:val="single" w:sz="4" w:space="0" w:color="auto"/>
              <w:right w:val="single" w:sz="4" w:space="0" w:color="auto"/>
            </w:tcBorders>
            <w:vAlign w:val="center"/>
          </w:tcPr>
          <w:p w:rsidR="003F750A" w:rsidRPr="0012051F" w:rsidRDefault="003F750A" w:rsidP="00A53F4C">
            <w:pPr>
              <w:pStyle w:val="ConsPlusCell"/>
              <w:jc w:val="center"/>
              <w:rPr>
                <w:rFonts w:ascii="Times New Roman" w:hAnsi="Times New Roman"/>
                <w:sz w:val="16"/>
                <w:szCs w:val="16"/>
              </w:rPr>
            </w:pPr>
            <w:r w:rsidRPr="0012051F">
              <w:rPr>
                <w:rFonts w:ascii="Times New Roman" w:hAnsi="Times New Roman"/>
                <w:sz w:val="16"/>
                <w:szCs w:val="16"/>
                <w:lang w:val="en-US"/>
              </w:rPr>
              <w:t>E</w:t>
            </w:r>
            <w:r w:rsidRPr="0012051F">
              <w:rPr>
                <w:rFonts w:ascii="Times New Roman" w:hAnsi="Times New Roman"/>
                <w:sz w:val="16"/>
                <w:szCs w:val="16"/>
              </w:rPr>
              <w:t>д.</w:t>
            </w:r>
          </w:p>
        </w:tc>
        <w:tc>
          <w:tcPr>
            <w:tcW w:w="725" w:type="dxa"/>
            <w:tcBorders>
              <w:top w:val="single" w:sz="4" w:space="0" w:color="auto"/>
              <w:left w:val="single" w:sz="4" w:space="0" w:color="auto"/>
              <w:bottom w:val="single" w:sz="4" w:space="0" w:color="auto"/>
              <w:right w:val="single" w:sz="4" w:space="0" w:color="auto"/>
            </w:tcBorders>
            <w:vAlign w:val="center"/>
          </w:tcPr>
          <w:p w:rsidR="003F750A" w:rsidRPr="00DA233B" w:rsidRDefault="003F750A" w:rsidP="00A53F4C">
            <w:pPr>
              <w:pStyle w:val="ConsPlusCell"/>
              <w:jc w:val="center"/>
              <w:rPr>
                <w:rFonts w:ascii="Times New Roman" w:hAnsi="Times New Roman"/>
                <w:sz w:val="16"/>
                <w:szCs w:val="16"/>
              </w:rPr>
            </w:pPr>
            <w:r w:rsidRPr="00DA233B">
              <w:rPr>
                <w:rFonts w:ascii="Times New Roman" w:hAnsi="Times New Roman"/>
                <w:sz w:val="16"/>
                <w:szCs w:val="16"/>
              </w:rPr>
              <w:t>60,0</w:t>
            </w:r>
          </w:p>
        </w:tc>
        <w:tc>
          <w:tcPr>
            <w:tcW w:w="1028" w:type="dxa"/>
            <w:tcBorders>
              <w:top w:val="single" w:sz="4" w:space="0" w:color="auto"/>
              <w:left w:val="single" w:sz="4" w:space="0" w:color="auto"/>
              <w:bottom w:val="single" w:sz="4" w:space="0" w:color="auto"/>
              <w:right w:val="single" w:sz="4" w:space="0" w:color="auto"/>
            </w:tcBorders>
            <w:vAlign w:val="center"/>
          </w:tcPr>
          <w:p w:rsidR="003F750A" w:rsidRPr="00DA233B" w:rsidRDefault="003F750A" w:rsidP="00A53F4C">
            <w:pPr>
              <w:spacing w:after="0" w:line="240" w:lineRule="auto"/>
              <w:jc w:val="center"/>
              <w:rPr>
                <w:rFonts w:ascii="Times New Roman" w:hAnsi="Times New Roman"/>
                <w:sz w:val="16"/>
                <w:szCs w:val="16"/>
              </w:rPr>
            </w:pPr>
            <w:r w:rsidRPr="00DA233B">
              <w:rPr>
                <w:rFonts w:ascii="Times New Roman" w:hAnsi="Times New Roman"/>
                <w:sz w:val="16"/>
                <w:szCs w:val="16"/>
              </w:rPr>
              <w:t>108</w:t>
            </w:r>
          </w:p>
        </w:tc>
        <w:tc>
          <w:tcPr>
            <w:tcW w:w="2835" w:type="dxa"/>
            <w:tcBorders>
              <w:top w:val="single" w:sz="4" w:space="0" w:color="auto"/>
              <w:left w:val="single" w:sz="4" w:space="0" w:color="auto"/>
              <w:bottom w:val="single" w:sz="4" w:space="0" w:color="auto"/>
              <w:right w:val="single" w:sz="4" w:space="0" w:color="auto"/>
            </w:tcBorders>
            <w:vAlign w:val="center"/>
          </w:tcPr>
          <w:p w:rsidR="003F750A" w:rsidRPr="00DA233B" w:rsidRDefault="003F750A" w:rsidP="00A53F4C">
            <w:pPr>
              <w:pStyle w:val="afffd"/>
              <w:jc w:val="center"/>
              <w:rPr>
                <w:rFonts w:ascii="Times New Roman" w:hAnsi="Times New Roman" w:cs="Times New Roman"/>
                <w:sz w:val="16"/>
                <w:szCs w:val="16"/>
              </w:rPr>
            </w:pPr>
            <w:r w:rsidRPr="00DA233B">
              <w:rPr>
                <w:rFonts w:ascii="Times New Roman" w:hAnsi="Times New Roman" w:cs="Times New Roman"/>
                <w:sz w:val="16"/>
                <w:szCs w:val="16"/>
              </w:rPr>
              <w:t xml:space="preserve">суммарное значение </w:t>
            </w:r>
          </w:p>
        </w:tc>
        <w:tc>
          <w:tcPr>
            <w:tcW w:w="1701" w:type="dxa"/>
            <w:tcBorders>
              <w:top w:val="single" w:sz="4" w:space="0" w:color="auto"/>
              <w:left w:val="single" w:sz="4" w:space="0" w:color="auto"/>
              <w:bottom w:val="single" w:sz="4" w:space="0" w:color="auto"/>
              <w:right w:val="single" w:sz="4" w:space="0" w:color="auto"/>
            </w:tcBorders>
            <w:vAlign w:val="center"/>
          </w:tcPr>
          <w:p w:rsidR="003F750A" w:rsidRPr="00DA233B" w:rsidRDefault="003F750A" w:rsidP="00A53F4C">
            <w:pPr>
              <w:pStyle w:val="afffd"/>
              <w:jc w:val="center"/>
              <w:rPr>
                <w:rFonts w:ascii="Times New Roman" w:hAnsi="Times New Roman" w:cs="Times New Roman"/>
                <w:sz w:val="16"/>
                <w:szCs w:val="16"/>
              </w:rPr>
            </w:pPr>
            <w:r w:rsidRPr="00DA233B">
              <w:rPr>
                <w:rFonts w:ascii="Times New Roman" w:hAnsi="Times New Roman" w:cs="Times New Roman"/>
                <w:sz w:val="16"/>
                <w:szCs w:val="16"/>
              </w:rPr>
              <w:t>по итогам отчетного года</w:t>
            </w:r>
          </w:p>
        </w:tc>
        <w:tc>
          <w:tcPr>
            <w:tcW w:w="1379" w:type="dxa"/>
            <w:tcBorders>
              <w:top w:val="single" w:sz="4" w:space="0" w:color="auto"/>
              <w:left w:val="single" w:sz="4" w:space="0" w:color="auto"/>
              <w:bottom w:val="single" w:sz="4" w:space="0" w:color="auto"/>
              <w:right w:val="single" w:sz="4" w:space="0" w:color="auto"/>
            </w:tcBorders>
            <w:vAlign w:val="center"/>
          </w:tcPr>
          <w:p w:rsidR="003F750A" w:rsidRPr="00DA233B" w:rsidRDefault="003F750A" w:rsidP="00A53F4C">
            <w:pPr>
              <w:pStyle w:val="afffd"/>
              <w:jc w:val="center"/>
              <w:rPr>
                <w:rFonts w:ascii="Times New Roman" w:hAnsi="Times New Roman" w:cs="Times New Roman"/>
                <w:sz w:val="16"/>
                <w:szCs w:val="16"/>
              </w:rPr>
            </w:pPr>
            <w:r w:rsidRPr="00DA233B">
              <w:rPr>
                <w:rFonts w:ascii="Times New Roman" w:hAnsi="Times New Roman" w:cs="Times New Roman"/>
                <w:sz w:val="16"/>
                <w:szCs w:val="16"/>
              </w:rPr>
              <w:t>3</w:t>
            </w:r>
          </w:p>
        </w:tc>
        <w:tc>
          <w:tcPr>
            <w:tcW w:w="2448" w:type="dxa"/>
            <w:tcBorders>
              <w:top w:val="single" w:sz="4" w:space="0" w:color="auto"/>
              <w:left w:val="single" w:sz="4" w:space="0" w:color="auto"/>
              <w:bottom w:val="single" w:sz="4" w:space="0" w:color="auto"/>
              <w:right w:val="single" w:sz="4" w:space="0" w:color="auto"/>
            </w:tcBorders>
            <w:vAlign w:val="center"/>
          </w:tcPr>
          <w:p w:rsidR="003F750A" w:rsidRPr="0012051F" w:rsidRDefault="003F750A" w:rsidP="00A53F4C">
            <w:pPr>
              <w:pStyle w:val="afffd"/>
              <w:jc w:val="center"/>
              <w:rPr>
                <w:rFonts w:ascii="Times New Roman" w:hAnsi="Times New Roman" w:cs="Times New Roman"/>
                <w:sz w:val="16"/>
                <w:szCs w:val="16"/>
              </w:rPr>
            </w:pPr>
            <w:r w:rsidRPr="0012051F">
              <w:rPr>
                <w:rFonts w:ascii="Times New Roman" w:hAnsi="Times New Roman" w:cs="Times New Roman"/>
                <w:sz w:val="16"/>
                <w:szCs w:val="16"/>
              </w:rPr>
              <w:t>Отчет учреждений клубного типа,</w:t>
            </w:r>
            <w:r>
              <w:rPr>
                <w:rFonts w:ascii="Times New Roman" w:hAnsi="Times New Roman" w:cs="Times New Roman"/>
                <w:sz w:val="16"/>
                <w:szCs w:val="16"/>
              </w:rPr>
              <w:t xml:space="preserve"> </w:t>
            </w:r>
            <w:r w:rsidRPr="0012051F">
              <w:rPr>
                <w:rFonts w:ascii="Times New Roman" w:hAnsi="Times New Roman" w:cs="Times New Roman"/>
                <w:sz w:val="16"/>
                <w:szCs w:val="16"/>
              </w:rPr>
              <w:t>театров, МБУК «ГФС»</w:t>
            </w:r>
          </w:p>
        </w:tc>
        <w:tc>
          <w:tcPr>
            <w:tcW w:w="1949" w:type="dxa"/>
            <w:tcBorders>
              <w:top w:val="single" w:sz="4" w:space="0" w:color="auto"/>
              <w:left w:val="single" w:sz="4" w:space="0" w:color="auto"/>
              <w:bottom w:val="single" w:sz="4" w:space="0" w:color="auto"/>
            </w:tcBorders>
            <w:vAlign w:val="center"/>
          </w:tcPr>
          <w:p w:rsidR="003F750A" w:rsidRPr="0012051F" w:rsidRDefault="003F750A" w:rsidP="00A53F4C">
            <w:pPr>
              <w:pStyle w:val="afffd"/>
              <w:jc w:val="center"/>
              <w:rPr>
                <w:rFonts w:ascii="Times New Roman" w:hAnsi="Times New Roman" w:cs="Times New Roman"/>
                <w:sz w:val="16"/>
                <w:szCs w:val="16"/>
              </w:rPr>
            </w:pPr>
            <w:proofErr w:type="spellStart"/>
            <w:r w:rsidRPr="0012051F">
              <w:rPr>
                <w:rFonts w:ascii="Times New Roman" w:hAnsi="Times New Roman" w:cs="Times New Roman"/>
                <w:sz w:val="16"/>
                <w:szCs w:val="16"/>
              </w:rPr>
              <w:t>удк</w:t>
            </w:r>
            <w:proofErr w:type="spellEnd"/>
          </w:p>
        </w:tc>
      </w:tr>
      <w:tr w:rsidR="003F750A" w:rsidRPr="0012051F" w:rsidTr="00DA233B">
        <w:trPr>
          <w:trHeight w:val="150"/>
        </w:trPr>
        <w:tc>
          <w:tcPr>
            <w:tcW w:w="591" w:type="dxa"/>
            <w:tcBorders>
              <w:top w:val="single" w:sz="4" w:space="0" w:color="auto"/>
              <w:bottom w:val="single" w:sz="4" w:space="0" w:color="auto"/>
              <w:right w:val="single" w:sz="4" w:space="0" w:color="auto"/>
            </w:tcBorders>
            <w:vAlign w:val="center"/>
          </w:tcPr>
          <w:p w:rsidR="003F750A" w:rsidRPr="0012051F" w:rsidRDefault="003F750A" w:rsidP="007656A4">
            <w:pPr>
              <w:pStyle w:val="afffd"/>
              <w:jc w:val="left"/>
              <w:rPr>
                <w:rFonts w:ascii="Times New Roman" w:hAnsi="Times New Roman" w:cs="Times New Roman"/>
                <w:sz w:val="16"/>
                <w:szCs w:val="16"/>
              </w:rPr>
            </w:pPr>
            <w:r>
              <w:rPr>
                <w:rFonts w:ascii="Times New Roman" w:hAnsi="Times New Roman" w:cs="Times New Roman"/>
                <w:sz w:val="16"/>
                <w:szCs w:val="16"/>
              </w:rPr>
              <w:t>18</w:t>
            </w:r>
          </w:p>
        </w:tc>
        <w:tc>
          <w:tcPr>
            <w:tcW w:w="2103" w:type="dxa"/>
            <w:tcBorders>
              <w:top w:val="single" w:sz="4" w:space="0" w:color="auto"/>
              <w:left w:val="single" w:sz="4" w:space="0" w:color="auto"/>
              <w:bottom w:val="single" w:sz="4" w:space="0" w:color="auto"/>
              <w:right w:val="single" w:sz="4" w:space="0" w:color="auto"/>
            </w:tcBorders>
            <w:vAlign w:val="center"/>
          </w:tcPr>
          <w:p w:rsidR="003F750A" w:rsidRPr="0012051F" w:rsidRDefault="003F750A" w:rsidP="00A53F4C">
            <w:pPr>
              <w:pStyle w:val="ConsPlusCell"/>
              <w:rPr>
                <w:rFonts w:ascii="Times New Roman" w:hAnsi="Times New Roman"/>
                <w:sz w:val="16"/>
                <w:szCs w:val="16"/>
              </w:rPr>
            </w:pPr>
            <w:r w:rsidRPr="0012051F">
              <w:rPr>
                <w:rFonts w:ascii="Times New Roman" w:hAnsi="Times New Roman"/>
                <w:sz w:val="16"/>
                <w:szCs w:val="16"/>
              </w:rPr>
              <w:t>Выполнение плана деятельности управлением по делам культуры мэрии</w:t>
            </w:r>
          </w:p>
        </w:tc>
        <w:tc>
          <w:tcPr>
            <w:tcW w:w="692" w:type="dxa"/>
            <w:tcBorders>
              <w:top w:val="single" w:sz="4" w:space="0" w:color="auto"/>
              <w:left w:val="single" w:sz="4" w:space="0" w:color="auto"/>
              <w:bottom w:val="single" w:sz="4" w:space="0" w:color="auto"/>
              <w:right w:val="single" w:sz="4" w:space="0" w:color="auto"/>
            </w:tcBorders>
            <w:vAlign w:val="center"/>
          </w:tcPr>
          <w:p w:rsidR="003F750A" w:rsidRPr="0012051F" w:rsidRDefault="003F750A" w:rsidP="00A53F4C">
            <w:pPr>
              <w:pStyle w:val="ConsPlusCell"/>
              <w:jc w:val="center"/>
              <w:rPr>
                <w:rFonts w:ascii="Times New Roman" w:hAnsi="Times New Roman"/>
                <w:sz w:val="16"/>
                <w:szCs w:val="16"/>
              </w:rPr>
            </w:pPr>
            <w:r>
              <w:rPr>
                <w:rFonts w:ascii="Times New Roman" w:hAnsi="Times New Roman"/>
                <w:sz w:val="16"/>
                <w:szCs w:val="16"/>
              </w:rPr>
              <w:t>%</w:t>
            </w:r>
          </w:p>
        </w:tc>
        <w:tc>
          <w:tcPr>
            <w:tcW w:w="725" w:type="dxa"/>
            <w:tcBorders>
              <w:top w:val="single" w:sz="4" w:space="0" w:color="auto"/>
              <w:left w:val="single" w:sz="4" w:space="0" w:color="auto"/>
              <w:bottom w:val="single" w:sz="4" w:space="0" w:color="auto"/>
              <w:right w:val="single" w:sz="4" w:space="0" w:color="auto"/>
            </w:tcBorders>
            <w:vAlign w:val="center"/>
          </w:tcPr>
          <w:p w:rsidR="003F750A" w:rsidRPr="0012051F" w:rsidRDefault="003F750A" w:rsidP="00A53F4C">
            <w:pPr>
              <w:pStyle w:val="afffd"/>
              <w:jc w:val="center"/>
              <w:rPr>
                <w:rFonts w:ascii="Times New Roman" w:hAnsi="Times New Roman" w:cs="Times New Roman"/>
                <w:sz w:val="16"/>
                <w:szCs w:val="16"/>
              </w:rPr>
            </w:pPr>
            <w:r w:rsidRPr="0012051F">
              <w:rPr>
                <w:rFonts w:ascii="Times New Roman" w:hAnsi="Times New Roman" w:cs="Times New Roman"/>
                <w:sz w:val="16"/>
                <w:szCs w:val="16"/>
              </w:rPr>
              <w:t>100</w:t>
            </w:r>
          </w:p>
        </w:tc>
        <w:tc>
          <w:tcPr>
            <w:tcW w:w="1028" w:type="dxa"/>
            <w:tcBorders>
              <w:top w:val="single" w:sz="4" w:space="0" w:color="auto"/>
              <w:left w:val="single" w:sz="4" w:space="0" w:color="auto"/>
              <w:bottom w:val="single" w:sz="4" w:space="0" w:color="auto"/>
              <w:right w:val="single" w:sz="4" w:space="0" w:color="auto"/>
            </w:tcBorders>
            <w:vAlign w:val="center"/>
          </w:tcPr>
          <w:p w:rsidR="003F750A" w:rsidRPr="0012051F" w:rsidRDefault="003F750A" w:rsidP="00A53F4C">
            <w:pPr>
              <w:pStyle w:val="afffd"/>
              <w:jc w:val="center"/>
              <w:rPr>
                <w:rFonts w:ascii="Times New Roman" w:hAnsi="Times New Roman" w:cs="Times New Roman"/>
                <w:sz w:val="16"/>
                <w:szCs w:val="16"/>
              </w:rPr>
            </w:pPr>
            <w:r w:rsidRPr="0012051F">
              <w:rPr>
                <w:rFonts w:ascii="Times New Roman" w:hAnsi="Times New Roman" w:cs="Times New Roman"/>
                <w:sz w:val="16"/>
                <w:szCs w:val="16"/>
              </w:rPr>
              <w:t>100</w:t>
            </w:r>
          </w:p>
        </w:tc>
        <w:tc>
          <w:tcPr>
            <w:tcW w:w="2835" w:type="dxa"/>
            <w:tcBorders>
              <w:top w:val="single" w:sz="4" w:space="0" w:color="auto"/>
              <w:left w:val="single" w:sz="4" w:space="0" w:color="auto"/>
              <w:bottom w:val="single" w:sz="4" w:space="0" w:color="auto"/>
              <w:right w:val="single" w:sz="4" w:space="0" w:color="auto"/>
            </w:tcBorders>
            <w:vAlign w:val="center"/>
          </w:tcPr>
          <w:p w:rsidR="003F750A" w:rsidRPr="0012051F" w:rsidRDefault="003F750A" w:rsidP="00A53F4C">
            <w:pPr>
              <w:pStyle w:val="afffd"/>
              <w:jc w:val="center"/>
              <w:rPr>
                <w:rFonts w:ascii="Times New Roman" w:hAnsi="Times New Roman" w:cs="Times New Roman"/>
                <w:sz w:val="16"/>
                <w:szCs w:val="16"/>
              </w:rPr>
            </w:pPr>
            <w:r w:rsidRPr="0012051F">
              <w:rPr>
                <w:rFonts w:ascii="Times New Roman" w:hAnsi="Times New Roman" w:cs="Times New Roman"/>
                <w:sz w:val="16"/>
                <w:szCs w:val="16"/>
              </w:rPr>
              <w:t xml:space="preserve">суммарное значение </w:t>
            </w:r>
          </w:p>
        </w:tc>
        <w:tc>
          <w:tcPr>
            <w:tcW w:w="1701" w:type="dxa"/>
            <w:tcBorders>
              <w:top w:val="single" w:sz="4" w:space="0" w:color="auto"/>
              <w:left w:val="single" w:sz="4" w:space="0" w:color="auto"/>
              <w:bottom w:val="single" w:sz="4" w:space="0" w:color="auto"/>
              <w:right w:val="single" w:sz="4" w:space="0" w:color="auto"/>
            </w:tcBorders>
            <w:vAlign w:val="center"/>
          </w:tcPr>
          <w:p w:rsidR="003F750A" w:rsidRPr="0012051F" w:rsidRDefault="003F750A" w:rsidP="00A53F4C">
            <w:pPr>
              <w:pStyle w:val="afffd"/>
              <w:jc w:val="center"/>
              <w:rPr>
                <w:rFonts w:ascii="Times New Roman" w:hAnsi="Times New Roman" w:cs="Times New Roman"/>
                <w:sz w:val="16"/>
                <w:szCs w:val="16"/>
              </w:rPr>
            </w:pPr>
            <w:r w:rsidRPr="0012051F">
              <w:rPr>
                <w:rFonts w:ascii="Times New Roman" w:hAnsi="Times New Roman" w:cs="Times New Roman"/>
                <w:sz w:val="16"/>
                <w:szCs w:val="16"/>
              </w:rPr>
              <w:t>по итогам отчетного года</w:t>
            </w:r>
          </w:p>
        </w:tc>
        <w:tc>
          <w:tcPr>
            <w:tcW w:w="1379" w:type="dxa"/>
            <w:tcBorders>
              <w:top w:val="single" w:sz="4" w:space="0" w:color="auto"/>
              <w:left w:val="single" w:sz="4" w:space="0" w:color="auto"/>
              <w:bottom w:val="single" w:sz="4" w:space="0" w:color="auto"/>
              <w:right w:val="single" w:sz="4" w:space="0" w:color="auto"/>
            </w:tcBorders>
            <w:vAlign w:val="center"/>
          </w:tcPr>
          <w:p w:rsidR="003F750A" w:rsidRPr="0012051F" w:rsidRDefault="003F750A" w:rsidP="00A53F4C">
            <w:pPr>
              <w:pStyle w:val="afffd"/>
              <w:jc w:val="center"/>
              <w:rPr>
                <w:rFonts w:ascii="Times New Roman" w:hAnsi="Times New Roman" w:cs="Times New Roman"/>
                <w:sz w:val="16"/>
                <w:szCs w:val="16"/>
              </w:rPr>
            </w:pPr>
            <w:r w:rsidRPr="0012051F">
              <w:rPr>
                <w:rFonts w:ascii="Times New Roman" w:hAnsi="Times New Roman" w:cs="Times New Roman"/>
                <w:sz w:val="16"/>
                <w:szCs w:val="16"/>
              </w:rPr>
              <w:t>3</w:t>
            </w:r>
          </w:p>
        </w:tc>
        <w:tc>
          <w:tcPr>
            <w:tcW w:w="2448" w:type="dxa"/>
            <w:tcBorders>
              <w:top w:val="single" w:sz="4" w:space="0" w:color="auto"/>
              <w:left w:val="single" w:sz="4" w:space="0" w:color="auto"/>
              <w:bottom w:val="single" w:sz="4" w:space="0" w:color="auto"/>
              <w:right w:val="single" w:sz="4" w:space="0" w:color="auto"/>
            </w:tcBorders>
            <w:vAlign w:val="center"/>
          </w:tcPr>
          <w:p w:rsidR="003F750A" w:rsidRPr="0012051F" w:rsidRDefault="003F750A" w:rsidP="00A53F4C">
            <w:pPr>
              <w:pStyle w:val="afffd"/>
              <w:jc w:val="center"/>
              <w:rPr>
                <w:rFonts w:ascii="Times New Roman" w:hAnsi="Times New Roman" w:cs="Times New Roman"/>
                <w:sz w:val="16"/>
                <w:szCs w:val="16"/>
              </w:rPr>
            </w:pPr>
            <w:r w:rsidRPr="0012051F">
              <w:rPr>
                <w:rFonts w:ascii="Times New Roman" w:hAnsi="Times New Roman" w:cs="Times New Roman"/>
                <w:sz w:val="16"/>
                <w:szCs w:val="16"/>
              </w:rPr>
              <w:t xml:space="preserve">Данные </w:t>
            </w:r>
            <w:proofErr w:type="spellStart"/>
            <w:r w:rsidRPr="0012051F">
              <w:rPr>
                <w:rFonts w:ascii="Times New Roman" w:hAnsi="Times New Roman" w:cs="Times New Roman"/>
                <w:sz w:val="16"/>
                <w:szCs w:val="16"/>
              </w:rPr>
              <w:t>удк</w:t>
            </w:r>
            <w:proofErr w:type="spellEnd"/>
          </w:p>
        </w:tc>
        <w:tc>
          <w:tcPr>
            <w:tcW w:w="1949" w:type="dxa"/>
            <w:tcBorders>
              <w:top w:val="single" w:sz="4" w:space="0" w:color="auto"/>
              <w:left w:val="single" w:sz="4" w:space="0" w:color="auto"/>
              <w:bottom w:val="single" w:sz="4" w:space="0" w:color="auto"/>
            </w:tcBorders>
            <w:vAlign w:val="center"/>
          </w:tcPr>
          <w:p w:rsidR="003F750A" w:rsidRPr="0012051F" w:rsidRDefault="003F750A" w:rsidP="00A53F4C">
            <w:pPr>
              <w:pStyle w:val="afffd"/>
              <w:jc w:val="center"/>
              <w:rPr>
                <w:rFonts w:ascii="Times New Roman" w:hAnsi="Times New Roman" w:cs="Times New Roman"/>
                <w:sz w:val="16"/>
                <w:szCs w:val="16"/>
              </w:rPr>
            </w:pPr>
            <w:proofErr w:type="spellStart"/>
            <w:r w:rsidRPr="0012051F">
              <w:rPr>
                <w:rFonts w:ascii="Times New Roman" w:hAnsi="Times New Roman" w:cs="Times New Roman"/>
                <w:sz w:val="16"/>
                <w:szCs w:val="16"/>
              </w:rPr>
              <w:t>удк</w:t>
            </w:r>
            <w:proofErr w:type="spellEnd"/>
          </w:p>
        </w:tc>
      </w:tr>
      <w:tr w:rsidR="003F750A" w:rsidRPr="0012051F" w:rsidTr="00DA233B">
        <w:trPr>
          <w:trHeight w:val="150"/>
        </w:trPr>
        <w:tc>
          <w:tcPr>
            <w:tcW w:w="591" w:type="dxa"/>
            <w:tcBorders>
              <w:top w:val="single" w:sz="4" w:space="0" w:color="auto"/>
              <w:bottom w:val="single" w:sz="4" w:space="0" w:color="auto"/>
              <w:right w:val="single" w:sz="4" w:space="0" w:color="auto"/>
            </w:tcBorders>
            <w:vAlign w:val="center"/>
          </w:tcPr>
          <w:p w:rsidR="003F750A" w:rsidRPr="0012051F" w:rsidRDefault="003F750A" w:rsidP="00A53F4C">
            <w:pPr>
              <w:pStyle w:val="afffd"/>
              <w:jc w:val="left"/>
              <w:rPr>
                <w:rFonts w:ascii="Times New Roman" w:hAnsi="Times New Roman" w:cs="Times New Roman"/>
                <w:sz w:val="16"/>
                <w:szCs w:val="16"/>
              </w:rPr>
            </w:pPr>
            <w:r>
              <w:rPr>
                <w:rFonts w:ascii="Times New Roman" w:hAnsi="Times New Roman" w:cs="Times New Roman"/>
                <w:sz w:val="16"/>
                <w:szCs w:val="16"/>
              </w:rPr>
              <w:t>19</w:t>
            </w:r>
          </w:p>
        </w:tc>
        <w:tc>
          <w:tcPr>
            <w:tcW w:w="2103" w:type="dxa"/>
            <w:tcBorders>
              <w:top w:val="single" w:sz="4" w:space="0" w:color="auto"/>
              <w:left w:val="single" w:sz="4" w:space="0" w:color="auto"/>
              <w:bottom w:val="single" w:sz="4" w:space="0" w:color="auto"/>
              <w:right w:val="single" w:sz="4" w:space="0" w:color="auto"/>
            </w:tcBorders>
            <w:vAlign w:val="center"/>
          </w:tcPr>
          <w:p w:rsidR="003F750A" w:rsidRPr="0012051F" w:rsidRDefault="003F750A" w:rsidP="00194F76">
            <w:pPr>
              <w:spacing w:after="0" w:line="240" w:lineRule="auto"/>
              <w:rPr>
                <w:rFonts w:ascii="Times New Roman" w:hAnsi="Times New Roman"/>
                <w:sz w:val="16"/>
                <w:szCs w:val="16"/>
              </w:rPr>
            </w:pPr>
            <w:r w:rsidRPr="0012051F">
              <w:rPr>
                <w:rFonts w:ascii="Times New Roman" w:hAnsi="Times New Roman"/>
                <w:sz w:val="16"/>
                <w:szCs w:val="16"/>
              </w:rPr>
              <w:t>Объем штрафов и пени, количество просроченных долгов</w:t>
            </w:r>
          </w:p>
        </w:tc>
        <w:tc>
          <w:tcPr>
            <w:tcW w:w="692" w:type="dxa"/>
            <w:tcBorders>
              <w:top w:val="single" w:sz="4" w:space="0" w:color="auto"/>
              <w:left w:val="single" w:sz="4" w:space="0" w:color="auto"/>
              <w:bottom w:val="single" w:sz="4" w:space="0" w:color="auto"/>
              <w:right w:val="single" w:sz="4" w:space="0" w:color="auto"/>
            </w:tcBorders>
            <w:vAlign w:val="center"/>
          </w:tcPr>
          <w:p w:rsidR="003F750A" w:rsidRPr="0012051F" w:rsidRDefault="003F750A" w:rsidP="00A53F4C">
            <w:pPr>
              <w:spacing w:line="240" w:lineRule="auto"/>
              <w:ind w:right="-100"/>
              <w:jc w:val="center"/>
              <w:rPr>
                <w:rFonts w:ascii="Times New Roman" w:hAnsi="Times New Roman"/>
                <w:sz w:val="16"/>
                <w:szCs w:val="16"/>
              </w:rPr>
            </w:pPr>
            <w:r w:rsidRPr="0012051F">
              <w:rPr>
                <w:rFonts w:ascii="Times New Roman" w:hAnsi="Times New Roman"/>
                <w:sz w:val="16"/>
                <w:szCs w:val="16"/>
              </w:rPr>
              <w:t xml:space="preserve">млн. руб. </w:t>
            </w:r>
          </w:p>
        </w:tc>
        <w:tc>
          <w:tcPr>
            <w:tcW w:w="725" w:type="dxa"/>
            <w:tcBorders>
              <w:top w:val="single" w:sz="4" w:space="0" w:color="auto"/>
              <w:left w:val="single" w:sz="4" w:space="0" w:color="auto"/>
              <w:bottom w:val="single" w:sz="4" w:space="0" w:color="auto"/>
              <w:right w:val="single" w:sz="4" w:space="0" w:color="auto"/>
            </w:tcBorders>
            <w:vAlign w:val="center"/>
          </w:tcPr>
          <w:p w:rsidR="003F750A" w:rsidRPr="0012051F" w:rsidRDefault="003F750A" w:rsidP="00A53F4C">
            <w:pPr>
              <w:pStyle w:val="afffd"/>
              <w:jc w:val="center"/>
              <w:rPr>
                <w:rFonts w:ascii="Times New Roman" w:hAnsi="Times New Roman" w:cs="Times New Roman"/>
                <w:sz w:val="16"/>
                <w:szCs w:val="16"/>
              </w:rPr>
            </w:pPr>
            <w:r w:rsidRPr="0012051F">
              <w:rPr>
                <w:rFonts w:ascii="Times New Roman" w:hAnsi="Times New Roman" w:cs="Times New Roman"/>
                <w:sz w:val="16"/>
                <w:szCs w:val="16"/>
              </w:rPr>
              <w:t>0</w:t>
            </w:r>
          </w:p>
        </w:tc>
        <w:tc>
          <w:tcPr>
            <w:tcW w:w="1028" w:type="dxa"/>
            <w:tcBorders>
              <w:top w:val="single" w:sz="4" w:space="0" w:color="auto"/>
              <w:left w:val="single" w:sz="4" w:space="0" w:color="auto"/>
              <w:bottom w:val="single" w:sz="4" w:space="0" w:color="auto"/>
              <w:right w:val="single" w:sz="4" w:space="0" w:color="auto"/>
            </w:tcBorders>
            <w:vAlign w:val="center"/>
          </w:tcPr>
          <w:p w:rsidR="003F750A" w:rsidRPr="0012051F" w:rsidRDefault="003F750A" w:rsidP="00A53F4C">
            <w:pPr>
              <w:pStyle w:val="afffd"/>
              <w:jc w:val="center"/>
              <w:rPr>
                <w:rFonts w:ascii="Times New Roman" w:hAnsi="Times New Roman" w:cs="Times New Roman"/>
                <w:sz w:val="16"/>
                <w:szCs w:val="16"/>
              </w:rPr>
            </w:pPr>
            <w:r w:rsidRPr="0012051F">
              <w:rPr>
                <w:rFonts w:ascii="Times New Roman" w:hAnsi="Times New Roman" w:cs="Times New Roman"/>
                <w:sz w:val="16"/>
                <w:szCs w:val="16"/>
              </w:rPr>
              <w:t>0</w:t>
            </w:r>
          </w:p>
        </w:tc>
        <w:tc>
          <w:tcPr>
            <w:tcW w:w="2835" w:type="dxa"/>
            <w:tcBorders>
              <w:top w:val="single" w:sz="4" w:space="0" w:color="auto"/>
              <w:left w:val="single" w:sz="4" w:space="0" w:color="auto"/>
              <w:bottom w:val="single" w:sz="4" w:space="0" w:color="auto"/>
              <w:right w:val="single" w:sz="4" w:space="0" w:color="auto"/>
            </w:tcBorders>
            <w:vAlign w:val="center"/>
          </w:tcPr>
          <w:p w:rsidR="003F750A" w:rsidRPr="0012051F" w:rsidRDefault="003F750A" w:rsidP="00A53F4C">
            <w:pPr>
              <w:pStyle w:val="afffd"/>
              <w:jc w:val="center"/>
              <w:rPr>
                <w:rFonts w:ascii="Times New Roman" w:hAnsi="Times New Roman" w:cs="Times New Roman"/>
                <w:sz w:val="16"/>
                <w:szCs w:val="16"/>
              </w:rPr>
            </w:pPr>
            <w:r w:rsidRPr="0012051F">
              <w:rPr>
                <w:rFonts w:ascii="Times New Roman" w:hAnsi="Times New Roman" w:cs="Times New Roman"/>
                <w:sz w:val="16"/>
                <w:szCs w:val="16"/>
              </w:rPr>
              <w:t xml:space="preserve">суммарное значение </w:t>
            </w:r>
          </w:p>
        </w:tc>
        <w:tc>
          <w:tcPr>
            <w:tcW w:w="1701" w:type="dxa"/>
            <w:tcBorders>
              <w:top w:val="single" w:sz="4" w:space="0" w:color="auto"/>
              <w:left w:val="single" w:sz="4" w:space="0" w:color="auto"/>
              <w:bottom w:val="single" w:sz="4" w:space="0" w:color="auto"/>
              <w:right w:val="single" w:sz="4" w:space="0" w:color="auto"/>
            </w:tcBorders>
            <w:vAlign w:val="center"/>
          </w:tcPr>
          <w:p w:rsidR="003F750A" w:rsidRPr="0012051F" w:rsidRDefault="003F750A" w:rsidP="00A53F4C">
            <w:pPr>
              <w:pStyle w:val="afffd"/>
              <w:jc w:val="center"/>
              <w:rPr>
                <w:rFonts w:ascii="Times New Roman" w:hAnsi="Times New Roman" w:cs="Times New Roman"/>
                <w:sz w:val="16"/>
                <w:szCs w:val="16"/>
              </w:rPr>
            </w:pPr>
            <w:r w:rsidRPr="0012051F">
              <w:rPr>
                <w:rFonts w:ascii="Times New Roman" w:hAnsi="Times New Roman" w:cs="Times New Roman"/>
                <w:sz w:val="16"/>
                <w:szCs w:val="16"/>
              </w:rPr>
              <w:t>по итогам отчетного года</w:t>
            </w:r>
          </w:p>
        </w:tc>
        <w:tc>
          <w:tcPr>
            <w:tcW w:w="1379" w:type="dxa"/>
            <w:tcBorders>
              <w:top w:val="single" w:sz="4" w:space="0" w:color="auto"/>
              <w:left w:val="single" w:sz="4" w:space="0" w:color="auto"/>
              <w:bottom w:val="single" w:sz="4" w:space="0" w:color="auto"/>
              <w:right w:val="single" w:sz="4" w:space="0" w:color="auto"/>
            </w:tcBorders>
            <w:vAlign w:val="center"/>
          </w:tcPr>
          <w:p w:rsidR="003F750A" w:rsidRPr="0012051F" w:rsidRDefault="003F750A" w:rsidP="00A53F4C">
            <w:pPr>
              <w:pStyle w:val="afffd"/>
              <w:jc w:val="center"/>
              <w:rPr>
                <w:rFonts w:ascii="Times New Roman" w:hAnsi="Times New Roman" w:cs="Times New Roman"/>
                <w:sz w:val="16"/>
                <w:szCs w:val="16"/>
              </w:rPr>
            </w:pPr>
            <w:r w:rsidRPr="0012051F">
              <w:rPr>
                <w:rFonts w:ascii="Times New Roman" w:hAnsi="Times New Roman" w:cs="Times New Roman"/>
                <w:sz w:val="16"/>
                <w:szCs w:val="16"/>
              </w:rPr>
              <w:t>2</w:t>
            </w:r>
          </w:p>
        </w:tc>
        <w:tc>
          <w:tcPr>
            <w:tcW w:w="2448" w:type="dxa"/>
            <w:tcBorders>
              <w:top w:val="single" w:sz="4" w:space="0" w:color="auto"/>
              <w:left w:val="single" w:sz="4" w:space="0" w:color="auto"/>
              <w:bottom w:val="single" w:sz="4" w:space="0" w:color="auto"/>
              <w:right w:val="single" w:sz="4" w:space="0" w:color="auto"/>
            </w:tcBorders>
            <w:vAlign w:val="center"/>
          </w:tcPr>
          <w:p w:rsidR="003F750A" w:rsidRPr="0012051F" w:rsidRDefault="003F750A" w:rsidP="00A53F4C">
            <w:pPr>
              <w:pStyle w:val="afffd"/>
              <w:jc w:val="center"/>
              <w:rPr>
                <w:rFonts w:ascii="Times New Roman" w:hAnsi="Times New Roman" w:cs="Times New Roman"/>
                <w:sz w:val="16"/>
                <w:szCs w:val="16"/>
              </w:rPr>
            </w:pPr>
            <w:r w:rsidRPr="0012051F">
              <w:rPr>
                <w:rFonts w:ascii="Times New Roman" w:hAnsi="Times New Roman" w:cs="Times New Roman"/>
                <w:sz w:val="16"/>
                <w:szCs w:val="16"/>
              </w:rPr>
              <w:t>Данные МУК «ЦБ ОУК»</w:t>
            </w:r>
          </w:p>
        </w:tc>
        <w:tc>
          <w:tcPr>
            <w:tcW w:w="1949" w:type="dxa"/>
            <w:tcBorders>
              <w:top w:val="single" w:sz="4" w:space="0" w:color="auto"/>
              <w:left w:val="single" w:sz="4" w:space="0" w:color="auto"/>
              <w:bottom w:val="single" w:sz="4" w:space="0" w:color="auto"/>
            </w:tcBorders>
            <w:vAlign w:val="center"/>
          </w:tcPr>
          <w:p w:rsidR="003F750A" w:rsidRPr="0012051F" w:rsidRDefault="003F750A" w:rsidP="00A53F4C">
            <w:pPr>
              <w:pStyle w:val="afffd"/>
              <w:jc w:val="center"/>
              <w:rPr>
                <w:rFonts w:ascii="Times New Roman" w:hAnsi="Times New Roman" w:cs="Times New Roman"/>
                <w:sz w:val="16"/>
                <w:szCs w:val="16"/>
              </w:rPr>
            </w:pPr>
            <w:proofErr w:type="spellStart"/>
            <w:r w:rsidRPr="0012051F">
              <w:rPr>
                <w:rFonts w:ascii="Times New Roman" w:hAnsi="Times New Roman" w:cs="Times New Roman"/>
                <w:sz w:val="16"/>
                <w:szCs w:val="16"/>
              </w:rPr>
              <w:t>удк</w:t>
            </w:r>
            <w:proofErr w:type="spellEnd"/>
          </w:p>
        </w:tc>
      </w:tr>
    </w:tbl>
    <w:p w:rsidR="00D175DC" w:rsidRDefault="00D175DC" w:rsidP="00A53F4C">
      <w:pPr>
        <w:spacing w:after="0" w:line="240" w:lineRule="auto"/>
        <w:jc w:val="center"/>
        <w:rPr>
          <w:rFonts w:ascii="Times New Roman" w:hAnsi="Times New Roman"/>
          <w:color w:val="000000"/>
          <w:sz w:val="19"/>
          <w:szCs w:val="19"/>
        </w:rPr>
      </w:pPr>
    </w:p>
    <w:p w:rsidR="00D175DC" w:rsidRDefault="00D175DC" w:rsidP="00A53F4C">
      <w:pPr>
        <w:spacing w:after="0" w:line="240" w:lineRule="auto"/>
        <w:jc w:val="center"/>
        <w:rPr>
          <w:rFonts w:ascii="Times New Roman" w:hAnsi="Times New Roman"/>
          <w:color w:val="000000"/>
          <w:sz w:val="19"/>
          <w:szCs w:val="19"/>
        </w:rPr>
      </w:pPr>
    </w:p>
    <w:p w:rsidR="00F801A6" w:rsidRDefault="00F801A6" w:rsidP="00A53F4C">
      <w:pPr>
        <w:spacing w:after="0" w:line="240" w:lineRule="auto"/>
        <w:jc w:val="center"/>
        <w:rPr>
          <w:rFonts w:ascii="Times New Roman" w:hAnsi="Times New Roman"/>
          <w:b/>
          <w:color w:val="000000"/>
          <w:sz w:val="19"/>
          <w:szCs w:val="19"/>
        </w:rPr>
      </w:pPr>
    </w:p>
    <w:p w:rsidR="00F801A6" w:rsidRDefault="00F801A6" w:rsidP="00A53F4C">
      <w:pPr>
        <w:spacing w:after="0" w:line="240" w:lineRule="auto"/>
        <w:jc w:val="center"/>
        <w:rPr>
          <w:rFonts w:ascii="Times New Roman" w:hAnsi="Times New Roman"/>
          <w:b/>
          <w:color w:val="000000"/>
          <w:sz w:val="19"/>
          <w:szCs w:val="19"/>
        </w:rPr>
      </w:pPr>
    </w:p>
    <w:p w:rsidR="00F801A6" w:rsidRDefault="00F801A6" w:rsidP="00A53F4C">
      <w:pPr>
        <w:spacing w:after="0" w:line="240" w:lineRule="auto"/>
        <w:jc w:val="center"/>
        <w:rPr>
          <w:rFonts w:ascii="Times New Roman" w:hAnsi="Times New Roman"/>
          <w:b/>
          <w:color w:val="000000"/>
          <w:sz w:val="19"/>
          <w:szCs w:val="19"/>
        </w:rPr>
      </w:pPr>
    </w:p>
    <w:p w:rsidR="00D91A16" w:rsidRDefault="00D91A16" w:rsidP="00A53F4C">
      <w:pPr>
        <w:spacing w:after="0" w:line="240" w:lineRule="auto"/>
        <w:jc w:val="center"/>
        <w:rPr>
          <w:rFonts w:ascii="Times New Roman" w:hAnsi="Times New Roman"/>
          <w:b/>
          <w:color w:val="000000"/>
          <w:sz w:val="19"/>
          <w:szCs w:val="19"/>
        </w:rPr>
      </w:pPr>
    </w:p>
    <w:p w:rsidR="00D91A16" w:rsidRDefault="00D91A16" w:rsidP="00A53F4C">
      <w:pPr>
        <w:spacing w:after="0" w:line="240" w:lineRule="auto"/>
        <w:jc w:val="center"/>
        <w:rPr>
          <w:rFonts w:ascii="Times New Roman" w:hAnsi="Times New Roman"/>
          <w:b/>
          <w:color w:val="000000"/>
          <w:sz w:val="19"/>
          <w:szCs w:val="19"/>
        </w:rPr>
      </w:pPr>
    </w:p>
    <w:p w:rsidR="00D91A16" w:rsidRDefault="00D91A16" w:rsidP="00A53F4C">
      <w:pPr>
        <w:spacing w:after="0" w:line="240" w:lineRule="auto"/>
        <w:jc w:val="center"/>
        <w:rPr>
          <w:rFonts w:ascii="Times New Roman" w:hAnsi="Times New Roman"/>
          <w:b/>
          <w:color w:val="000000"/>
          <w:sz w:val="19"/>
          <w:szCs w:val="19"/>
        </w:rPr>
      </w:pPr>
    </w:p>
    <w:p w:rsidR="00D91A16" w:rsidRDefault="00D91A16" w:rsidP="00A53F4C">
      <w:pPr>
        <w:spacing w:after="0" w:line="240" w:lineRule="auto"/>
        <w:jc w:val="center"/>
        <w:rPr>
          <w:rFonts w:ascii="Times New Roman" w:hAnsi="Times New Roman"/>
          <w:b/>
          <w:color w:val="000000"/>
          <w:sz w:val="19"/>
          <w:szCs w:val="19"/>
        </w:rPr>
      </w:pPr>
    </w:p>
    <w:p w:rsidR="00D91A16" w:rsidRDefault="00D91A16" w:rsidP="00A53F4C">
      <w:pPr>
        <w:spacing w:after="0" w:line="240" w:lineRule="auto"/>
        <w:jc w:val="center"/>
        <w:rPr>
          <w:rFonts w:ascii="Times New Roman" w:hAnsi="Times New Roman"/>
          <w:b/>
          <w:color w:val="000000"/>
          <w:sz w:val="19"/>
          <w:szCs w:val="19"/>
        </w:rPr>
      </w:pPr>
    </w:p>
    <w:p w:rsidR="00D91A16" w:rsidRDefault="00D91A16" w:rsidP="00A53F4C">
      <w:pPr>
        <w:spacing w:after="0" w:line="240" w:lineRule="auto"/>
        <w:jc w:val="center"/>
        <w:rPr>
          <w:rFonts w:ascii="Times New Roman" w:hAnsi="Times New Roman"/>
          <w:b/>
          <w:color w:val="000000"/>
          <w:sz w:val="19"/>
          <w:szCs w:val="19"/>
        </w:rPr>
      </w:pPr>
    </w:p>
    <w:p w:rsidR="00D91A16" w:rsidRDefault="00D91A16" w:rsidP="00A53F4C">
      <w:pPr>
        <w:spacing w:after="0" w:line="240" w:lineRule="auto"/>
        <w:jc w:val="center"/>
        <w:rPr>
          <w:rFonts w:ascii="Times New Roman" w:hAnsi="Times New Roman"/>
          <w:b/>
          <w:color w:val="000000"/>
          <w:sz w:val="19"/>
          <w:szCs w:val="19"/>
        </w:rPr>
      </w:pPr>
    </w:p>
    <w:p w:rsidR="00D91A16" w:rsidRDefault="00D91A16" w:rsidP="00A53F4C">
      <w:pPr>
        <w:spacing w:after="0" w:line="240" w:lineRule="auto"/>
        <w:jc w:val="center"/>
        <w:rPr>
          <w:rFonts w:ascii="Times New Roman" w:hAnsi="Times New Roman"/>
          <w:b/>
          <w:color w:val="000000"/>
          <w:sz w:val="19"/>
          <w:szCs w:val="19"/>
        </w:rPr>
      </w:pPr>
    </w:p>
    <w:p w:rsidR="00D91A16" w:rsidRDefault="00D91A16" w:rsidP="00A53F4C">
      <w:pPr>
        <w:spacing w:after="0" w:line="240" w:lineRule="auto"/>
        <w:jc w:val="center"/>
        <w:rPr>
          <w:rFonts w:ascii="Times New Roman" w:hAnsi="Times New Roman"/>
          <w:b/>
          <w:color w:val="000000"/>
          <w:sz w:val="19"/>
          <w:szCs w:val="19"/>
        </w:rPr>
      </w:pPr>
    </w:p>
    <w:p w:rsidR="00D91A16" w:rsidRDefault="00D91A16" w:rsidP="00A53F4C">
      <w:pPr>
        <w:spacing w:after="0" w:line="240" w:lineRule="auto"/>
        <w:jc w:val="center"/>
        <w:rPr>
          <w:rFonts w:ascii="Times New Roman" w:hAnsi="Times New Roman"/>
          <w:b/>
          <w:color w:val="000000"/>
          <w:sz w:val="19"/>
          <w:szCs w:val="19"/>
        </w:rPr>
      </w:pPr>
    </w:p>
    <w:p w:rsidR="00D91A16" w:rsidRDefault="00D91A16" w:rsidP="00A53F4C">
      <w:pPr>
        <w:spacing w:after="0" w:line="240" w:lineRule="auto"/>
        <w:jc w:val="center"/>
        <w:rPr>
          <w:rFonts w:ascii="Times New Roman" w:hAnsi="Times New Roman"/>
          <w:b/>
          <w:color w:val="000000"/>
          <w:sz w:val="19"/>
          <w:szCs w:val="19"/>
        </w:rPr>
      </w:pPr>
    </w:p>
    <w:p w:rsidR="00D91A16" w:rsidRDefault="00D91A16" w:rsidP="00A53F4C">
      <w:pPr>
        <w:spacing w:after="0" w:line="240" w:lineRule="auto"/>
        <w:jc w:val="center"/>
        <w:rPr>
          <w:rFonts w:ascii="Times New Roman" w:hAnsi="Times New Roman"/>
          <w:b/>
          <w:color w:val="000000"/>
          <w:sz w:val="19"/>
          <w:szCs w:val="19"/>
        </w:rPr>
      </w:pPr>
    </w:p>
    <w:p w:rsidR="00F801A6" w:rsidRDefault="00F801A6" w:rsidP="00A53F4C">
      <w:pPr>
        <w:spacing w:after="0" w:line="240" w:lineRule="auto"/>
        <w:jc w:val="center"/>
        <w:rPr>
          <w:rFonts w:ascii="Times New Roman" w:hAnsi="Times New Roman"/>
          <w:b/>
          <w:color w:val="000000"/>
          <w:sz w:val="19"/>
          <w:szCs w:val="19"/>
        </w:rPr>
      </w:pPr>
    </w:p>
    <w:p w:rsidR="007656A4" w:rsidRDefault="007656A4" w:rsidP="00A53F4C">
      <w:pPr>
        <w:spacing w:after="0" w:line="240" w:lineRule="auto"/>
        <w:jc w:val="center"/>
        <w:rPr>
          <w:rFonts w:ascii="Times New Roman" w:hAnsi="Times New Roman"/>
          <w:b/>
          <w:color w:val="000000"/>
          <w:sz w:val="19"/>
          <w:szCs w:val="19"/>
        </w:rPr>
      </w:pPr>
    </w:p>
    <w:p w:rsidR="007656A4" w:rsidRDefault="007656A4" w:rsidP="00A53F4C">
      <w:pPr>
        <w:spacing w:after="0" w:line="240" w:lineRule="auto"/>
        <w:jc w:val="center"/>
        <w:rPr>
          <w:rFonts w:ascii="Times New Roman" w:hAnsi="Times New Roman"/>
          <w:b/>
          <w:color w:val="000000"/>
          <w:sz w:val="19"/>
          <w:szCs w:val="19"/>
        </w:rPr>
      </w:pPr>
    </w:p>
    <w:p w:rsidR="00F801A6" w:rsidRDefault="00F801A6" w:rsidP="00A53F4C">
      <w:pPr>
        <w:spacing w:after="0" w:line="240" w:lineRule="auto"/>
        <w:jc w:val="center"/>
        <w:rPr>
          <w:rFonts w:ascii="Times New Roman" w:hAnsi="Times New Roman"/>
          <w:b/>
          <w:color w:val="000000"/>
          <w:sz w:val="19"/>
          <w:szCs w:val="19"/>
        </w:rPr>
      </w:pPr>
    </w:p>
    <w:p w:rsidR="00C43420" w:rsidRPr="008F29B1" w:rsidRDefault="00C43420" w:rsidP="00A53F4C">
      <w:pPr>
        <w:spacing w:after="0" w:line="240" w:lineRule="auto"/>
        <w:jc w:val="center"/>
        <w:rPr>
          <w:rFonts w:ascii="Times New Roman" w:hAnsi="Times New Roman"/>
          <w:b/>
          <w:color w:val="000000"/>
          <w:sz w:val="19"/>
          <w:szCs w:val="19"/>
        </w:rPr>
      </w:pPr>
      <w:r w:rsidRPr="008F29B1">
        <w:rPr>
          <w:rFonts w:ascii="Times New Roman" w:hAnsi="Times New Roman"/>
          <w:b/>
          <w:color w:val="000000"/>
          <w:sz w:val="19"/>
          <w:szCs w:val="19"/>
        </w:rPr>
        <w:t>Сведения о степени выполнения основных мероприятий муниципальной программы, подпрограмм и ведомственных целевых программ</w:t>
      </w:r>
    </w:p>
    <w:p w:rsidR="00C43420" w:rsidRPr="008F29B1" w:rsidRDefault="00C43420" w:rsidP="00A53F4C">
      <w:pPr>
        <w:spacing w:after="0" w:line="240" w:lineRule="auto"/>
        <w:rPr>
          <w:rFonts w:ascii="Times New Roman" w:hAnsi="Times New Roman"/>
          <w:b/>
          <w:color w:val="000000"/>
          <w:sz w:val="19"/>
          <w:szCs w:val="19"/>
        </w:rPr>
      </w:pPr>
    </w:p>
    <w:p w:rsidR="00C43420" w:rsidRPr="00E9703E" w:rsidRDefault="00C43420" w:rsidP="00A53F4C">
      <w:pPr>
        <w:spacing w:after="0" w:line="240" w:lineRule="auto"/>
        <w:jc w:val="right"/>
        <w:rPr>
          <w:rFonts w:ascii="Times New Roman" w:hAnsi="Times New Roman"/>
          <w:color w:val="000000"/>
          <w:sz w:val="19"/>
          <w:szCs w:val="19"/>
        </w:rPr>
      </w:pPr>
      <w:r w:rsidRPr="00E9703E">
        <w:rPr>
          <w:rFonts w:ascii="Times New Roman" w:hAnsi="Times New Roman"/>
          <w:color w:val="000000"/>
          <w:sz w:val="19"/>
          <w:szCs w:val="19"/>
        </w:rPr>
        <w:t>таб.3</w:t>
      </w:r>
    </w:p>
    <w:tbl>
      <w:tblPr>
        <w:tblW w:w="15559" w:type="dxa"/>
        <w:tblLayout w:type="fixed"/>
        <w:tblLook w:val="00A0" w:firstRow="1" w:lastRow="0" w:firstColumn="1" w:lastColumn="0" w:noHBand="0" w:noVBand="0"/>
      </w:tblPr>
      <w:tblGrid>
        <w:gridCol w:w="407"/>
        <w:gridCol w:w="2395"/>
        <w:gridCol w:w="1611"/>
        <w:gridCol w:w="2641"/>
        <w:gridCol w:w="4961"/>
        <w:gridCol w:w="1701"/>
        <w:gridCol w:w="1843"/>
      </w:tblGrid>
      <w:tr w:rsidR="00194F76" w:rsidRPr="00194F76" w:rsidTr="00194F76">
        <w:trPr>
          <w:trHeight w:val="1423"/>
          <w:tblHeader/>
        </w:trPr>
        <w:tc>
          <w:tcPr>
            <w:tcW w:w="407" w:type="dxa"/>
            <w:vMerge w:val="restart"/>
            <w:tcBorders>
              <w:top w:val="single" w:sz="12" w:space="0" w:color="auto"/>
              <w:left w:val="single" w:sz="12" w:space="0" w:color="auto"/>
              <w:bottom w:val="single" w:sz="4" w:space="0" w:color="000000"/>
              <w:right w:val="single" w:sz="12" w:space="0" w:color="auto"/>
            </w:tcBorders>
            <w:vAlign w:val="center"/>
          </w:tcPr>
          <w:p w:rsidR="00194F76" w:rsidRPr="00194F76" w:rsidRDefault="00194F76" w:rsidP="00A53F4C">
            <w:pPr>
              <w:spacing w:after="0" w:line="240" w:lineRule="auto"/>
              <w:jc w:val="center"/>
              <w:rPr>
                <w:rFonts w:ascii="Times New Roman" w:hAnsi="Times New Roman"/>
                <w:color w:val="000000"/>
                <w:sz w:val="19"/>
                <w:szCs w:val="19"/>
              </w:rPr>
            </w:pPr>
            <w:r w:rsidRPr="00194F76">
              <w:rPr>
                <w:rFonts w:ascii="Times New Roman" w:hAnsi="Times New Roman"/>
                <w:color w:val="000000"/>
                <w:sz w:val="19"/>
                <w:szCs w:val="19"/>
              </w:rPr>
              <w:t xml:space="preserve">№ </w:t>
            </w:r>
            <w:proofErr w:type="gramStart"/>
            <w:r w:rsidRPr="00194F76">
              <w:rPr>
                <w:rFonts w:ascii="Times New Roman" w:hAnsi="Times New Roman"/>
                <w:color w:val="000000"/>
                <w:sz w:val="19"/>
                <w:szCs w:val="19"/>
              </w:rPr>
              <w:t>п</w:t>
            </w:r>
            <w:proofErr w:type="gramEnd"/>
            <w:r w:rsidRPr="00194F76">
              <w:rPr>
                <w:rFonts w:ascii="Times New Roman" w:hAnsi="Times New Roman"/>
                <w:color w:val="000000"/>
                <w:sz w:val="19"/>
                <w:szCs w:val="19"/>
              </w:rPr>
              <w:t>/п</w:t>
            </w:r>
          </w:p>
        </w:tc>
        <w:tc>
          <w:tcPr>
            <w:tcW w:w="2395" w:type="dxa"/>
            <w:vMerge w:val="restart"/>
            <w:tcBorders>
              <w:top w:val="single" w:sz="12" w:space="0" w:color="auto"/>
              <w:left w:val="single" w:sz="12" w:space="0" w:color="auto"/>
              <w:bottom w:val="single" w:sz="4" w:space="0" w:color="000000"/>
              <w:right w:val="single" w:sz="12" w:space="0" w:color="auto"/>
            </w:tcBorders>
            <w:vAlign w:val="center"/>
          </w:tcPr>
          <w:p w:rsidR="00194F76" w:rsidRPr="00194F76" w:rsidRDefault="00194F76" w:rsidP="00A53F4C">
            <w:pPr>
              <w:spacing w:after="0" w:line="240" w:lineRule="auto"/>
              <w:ind w:left="-127" w:right="-108"/>
              <w:jc w:val="center"/>
              <w:rPr>
                <w:rFonts w:ascii="Times New Roman" w:hAnsi="Times New Roman"/>
                <w:color w:val="000000"/>
                <w:spacing w:val="-10"/>
                <w:sz w:val="19"/>
                <w:szCs w:val="19"/>
              </w:rPr>
            </w:pPr>
            <w:r w:rsidRPr="00194F76">
              <w:rPr>
                <w:rFonts w:ascii="Times New Roman" w:hAnsi="Times New Roman"/>
                <w:color w:val="000000"/>
                <w:spacing w:val="-10"/>
                <w:sz w:val="19"/>
                <w:szCs w:val="19"/>
              </w:rPr>
              <w:t>Наименование подпрограммы, ведомственной целевой программы, основного мероприятия муниципальной программы (подпрограммы),  мероприятия долгосрочной целевой программы (подпрограммы долгосрочной целевой программы), мероприятия</w:t>
            </w:r>
          </w:p>
        </w:tc>
        <w:tc>
          <w:tcPr>
            <w:tcW w:w="1611" w:type="dxa"/>
            <w:vMerge w:val="restart"/>
            <w:tcBorders>
              <w:top w:val="single" w:sz="12" w:space="0" w:color="auto"/>
              <w:left w:val="single" w:sz="12" w:space="0" w:color="auto"/>
              <w:bottom w:val="single" w:sz="4" w:space="0" w:color="000000"/>
              <w:right w:val="single" w:sz="12" w:space="0" w:color="auto"/>
            </w:tcBorders>
            <w:vAlign w:val="center"/>
          </w:tcPr>
          <w:p w:rsidR="00194F76" w:rsidRPr="00194F76" w:rsidRDefault="00194F76" w:rsidP="00A53F4C">
            <w:pPr>
              <w:spacing w:after="0" w:line="240" w:lineRule="auto"/>
              <w:jc w:val="center"/>
              <w:rPr>
                <w:rFonts w:ascii="Times New Roman" w:hAnsi="Times New Roman"/>
                <w:color w:val="000000"/>
                <w:sz w:val="19"/>
                <w:szCs w:val="19"/>
              </w:rPr>
            </w:pPr>
            <w:r w:rsidRPr="00194F76">
              <w:rPr>
                <w:rFonts w:ascii="Times New Roman" w:hAnsi="Times New Roman"/>
                <w:color w:val="000000"/>
                <w:sz w:val="19"/>
                <w:szCs w:val="19"/>
              </w:rPr>
              <w:t>Ответственный исполнитель</w:t>
            </w:r>
          </w:p>
        </w:tc>
        <w:tc>
          <w:tcPr>
            <w:tcW w:w="7602" w:type="dxa"/>
            <w:gridSpan w:val="2"/>
            <w:tcBorders>
              <w:top w:val="single" w:sz="12" w:space="0" w:color="auto"/>
              <w:left w:val="single" w:sz="12" w:space="0" w:color="auto"/>
              <w:bottom w:val="single" w:sz="4" w:space="0" w:color="auto"/>
              <w:right w:val="single" w:sz="12" w:space="0" w:color="auto"/>
            </w:tcBorders>
            <w:vAlign w:val="center"/>
          </w:tcPr>
          <w:p w:rsidR="007B21E6" w:rsidRPr="007656A4" w:rsidRDefault="007B21E6" w:rsidP="007B21E6">
            <w:pPr>
              <w:pStyle w:val="afff1"/>
              <w:jc w:val="center"/>
              <w:rPr>
                <w:rFonts w:ascii="Times New Roman" w:hAnsi="Times New Roman" w:cs="Times New Roman"/>
                <w:color w:val="FF0000"/>
                <w:sz w:val="20"/>
                <w:szCs w:val="20"/>
              </w:rPr>
            </w:pPr>
            <w:r w:rsidRPr="002731D8">
              <w:rPr>
                <w:rFonts w:ascii="Times New Roman" w:hAnsi="Times New Roman" w:cs="Times New Roman"/>
                <w:sz w:val="20"/>
                <w:szCs w:val="20"/>
              </w:rPr>
              <w:t xml:space="preserve">Результат от реализации мероприятия за </w:t>
            </w:r>
            <w:commentRangeStart w:id="6"/>
            <w:r w:rsidR="007656A4" w:rsidRPr="005D275D">
              <w:rPr>
                <w:rFonts w:ascii="Times New Roman" w:hAnsi="Times New Roman" w:cs="Times New Roman"/>
                <w:sz w:val="20"/>
                <w:szCs w:val="20"/>
              </w:rPr>
              <w:t>2016</w:t>
            </w:r>
            <w:r w:rsidRPr="005D275D">
              <w:rPr>
                <w:rFonts w:ascii="Times New Roman" w:hAnsi="Times New Roman" w:cs="Times New Roman"/>
                <w:sz w:val="20"/>
                <w:szCs w:val="20"/>
              </w:rPr>
              <w:t xml:space="preserve"> год</w:t>
            </w:r>
            <w:commentRangeEnd w:id="6"/>
            <w:r w:rsidR="007656A4" w:rsidRPr="005D275D">
              <w:rPr>
                <w:rStyle w:val="affb"/>
                <w:rFonts w:ascii="Times New Roman" w:hAnsi="Times New Roman"/>
                <w:szCs w:val="20"/>
              </w:rPr>
              <w:commentReference w:id="6"/>
            </w:r>
          </w:p>
          <w:p w:rsidR="007B21E6" w:rsidRPr="00194F76" w:rsidRDefault="007B21E6" w:rsidP="00A53F4C">
            <w:pPr>
              <w:spacing w:after="0" w:line="240" w:lineRule="auto"/>
              <w:jc w:val="center"/>
              <w:rPr>
                <w:rFonts w:ascii="Times New Roman" w:hAnsi="Times New Roman"/>
                <w:color w:val="000000"/>
                <w:sz w:val="19"/>
                <w:szCs w:val="19"/>
              </w:rPr>
            </w:pPr>
          </w:p>
        </w:tc>
        <w:tc>
          <w:tcPr>
            <w:tcW w:w="1701" w:type="dxa"/>
            <w:vMerge w:val="restart"/>
            <w:tcBorders>
              <w:top w:val="single" w:sz="12" w:space="0" w:color="auto"/>
              <w:left w:val="single" w:sz="12" w:space="0" w:color="auto"/>
              <w:bottom w:val="single" w:sz="4" w:space="0" w:color="000000"/>
              <w:right w:val="single" w:sz="12" w:space="0" w:color="auto"/>
            </w:tcBorders>
            <w:vAlign w:val="center"/>
          </w:tcPr>
          <w:p w:rsidR="00194F76" w:rsidRPr="00194F76" w:rsidRDefault="00194F76" w:rsidP="00A53F4C">
            <w:pPr>
              <w:spacing w:after="0" w:line="240" w:lineRule="auto"/>
              <w:ind w:left="-23" w:right="-1"/>
              <w:jc w:val="center"/>
              <w:rPr>
                <w:rFonts w:ascii="Times New Roman" w:hAnsi="Times New Roman"/>
                <w:color w:val="000000"/>
                <w:sz w:val="19"/>
                <w:szCs w:val="19"/>
              </w:rPr>
            </w:pPr>
            <w:r w:rsidRPr="00194F76">
              <w:rPr>
                <w:rFonts w:ascii="Times New Roman" w:hAnsi="Times New Roman"/>
                <w:color w:val="000000"/>
                <w:sz w:val="19"/>
                <w:szCs w:val="19"/>
              </w:rPr>
              <w:t xml:space="preserve">Причины невыполнения мероприятия, проблемы, возникшие в ходе реализации мероприятия </w:t>
            </w:r>
          </w:p>
        </w:tc>
        <w:tc>
          <w:tcPr>
            <w:tcW w:w="1843" w:type="dxa"/>
            <w:vMerge w:val="restart"/>
            <w:tcBorders>
              <w:top w:val="single" w:sz="12" w:space="0" w:color="auto"/>
              <w:left w:val="single" w:sz="12" w:space="0" w:color="auto"/>
              <w:right w:val="single" w:sz="12" w:space="0" w:color="auto"/>
            </w:tcBorders>
          </w:tcPr>
          <w:p w:rsidR="00194F76" w:rsidRPr="00194F76" w:rsidRDefault="00194F76" w:rsidP="00A53F4C">
            <w:pPr>
              <w:spacing w:after="0" w:line="240" w:lineRule="auto"/>
              <w:ind w:left="-23" w:right="-1"/>
              <w:jc w:val="center"/>
              <w:rPr>
                <w:rFonts w:ascii="Times New Roman" w:hAnsi="Times New Roman"/>
                <w:color w:val="000000"/>
                <w:sz w:val="19"/>
                <w:szCs w:val="19"/>
              </w:rPr>
            </w:pPr>
            <w:r w:rsidRPr="00194F76">
              <w:rPr>
                <w:rFonts w:ascii="Times New Roman" w:hAnsi="Times New Roman"/>
                <w:sz w:val="19"/>
                <w:szCs w:val="19"/>
              </w:rPr>
              <w:t>Связь с показателями муниципальной программы (подпрограммы), ведомственной целевой программы</w:t>
            </w:r>
          </w:p>
        </w:tc>
      </w:tr>
      <w:tr w:rsidR="00194F76" w:rsidRPr="00194F76" w:rsidTr="00194F76">
        <w:trPr>
          <w:trHeight w:val="538"/>
          <w:tblHeader/>
        </w:trPr>
        <w:tc>
          <w:tcPr>
            <w:tcW w:w="407" w:type="dxa"/>
            <w:vMerge/>
            <w:tcBorders>
              <w:top w:val="single" w:sz="4" w:space="0" w:color="auto"/>
              <w:left w:val="single" w:sz="12" w:space="0" w:color="auto"/>
              <w:bottom w:val="single" w:sz="12" w:space="0" w:color="auto"/>
              <w:right w:val="single" w:sz="12" w:space="0" w:color="auto"/>
            </w:tcBorders>
            <w:vAlign w:val="center"/>
          </w:tcPr>
          <w:p w:rsidR="00194F76" w:rsidRPr="00194F76" w:rsidRDefault="00194F76" w:rsidP="00A53F4C">
            <w:pPr>
              <w:spacing w:after="0" w:line="240" w:lineRule="auto"/>
              <w:rPr>
                <w:rFonts w:ascii="Times New Roman" w:hAnsi="Times New Roman"/>
                <w:color w:val="000000"/>
                <w:sz w:val="19"/>
                <w:szCs w:val="19"/>
              </w:rPr>
            </w:pPr>
          </w:p>
        </w:tc>
        <w:tc>
          <w:tcPr>
            <w:tcW w:w="2395" w:type="dxa"/>
            <w:vMerge/>
            <w:tcBorders>
              <w:top w:val="single" w:sz="4" w:space="0" w:color="auto"/>
              <w:left w:val="single" w:sz="12" w:space="0" w:color="auto"/>
              <w:bottom w:val="single" w:sz="12" w:space="0" w:color="auto"/>
              <w:right w:val="single" w:sz="12" w:space="0" w:color="auto"/>
            </w:tcBorders>
            <w:vAlign w:val="center"/>
          </w:tcPr>
          <w:p w:rsidR="00194F76" w:rsidRPr="00194F76" w:rsidRDefault="00194F76" w:rsidP="00A53F4C">
            <w:pPr>
              <w:spacing w:after="0" w:line="240" w:lineRule="auto"/>
              <w:rPr>
                <w:rFonts w:ascii="Times New Roman" w:hAnsi="Times New Roman"/>
                <w:color w:val="000000"/>
                <w:sz w:val="19"/>
                <w:szCs w:val="19"/>
              </w:rPr>
            </w:pPr>
          </w:p>
        </w:tc>
        <w:tc>
          <w:tcPr>
            <w:tcW w:w="1611" w:type="dxa"/>
            <w:vMerge/>
            <w:tcBorders>
              <w:top w:val="single" w:sz="4" w:space="0" w:color="auto"/>
              <w:left w:val="single" w:sz="12" w:space="0" w:color="auto"/>
              <w:bottom w:val="single" w:sz="12" w:space="0" w:color="auto"/>
              <w:right w:val="single" w:sz="12" w:space="0" w:color="auto"/>
            </w:tcBorders>
            <w:vAlign w:val="center"/>
          </w:tcPr>
          <w:p w:rsidR="00194F76" w:rsidRPr="00194F76" w:rsidRDefault="00194F76" w:rsidP="00A53F4C">
            <w:pPr>
              <w:spacing w:after="0" w:line="240" w:lineRule="auto"/>
              <w:rPr>
                <w:rFonts w:ascii="Times New Roman" w:hAnsi="Times New Roman"/>
                <w:color w:val="000000"/>
                <w:sz w:val="19"/>
                <w:szCs w:val="19"/>
              </w:rPr>
            </w:pPr>
          </w:p>
        </w:tc>
        <w:tc>
          <w:tcPr>
            <w:tcW w:w="2641" w:type="dxa"/>
            <w:tcBorders>
              <w:top w:val="single" w:sz="12" w:space="0" w:color="auto"/>
              <w:left w:val="single" w:sz="12" w:space="0" w:color="auto"/>
              <w:bottom w:val="single" w:sz="12" w:space="0" w:color="auto"/>
              <w:right w:val="single" w:sz="12" w:space="0" w:color="auto"/>
            </w:tcBorders>
            <w:vAlign w:val="center"/>
          </w:tcPr>
          <w:p w:rsidR="00194F76" w:rsidRPr="00194F76" w:rsidRDefault="00194F76" w:rsidP="00A53F4C">
            <w:pPr>
              <w:spacing w:after="0" w:line="240" w:lineRule="auto"/>
              <w:ind w:right="-54"/>
              <w:jc w:val="center"/>
              <w:rPr>
                <w:rFonts w:ascii="Times New Roman" w:hAnsi="Times New Roman"/>
                <w:color w:val="000000"/>
                <w:sz w:val="19"/>
                <w:szCs w:val="19"/>
              </w:rPr>
            </w:pPr>
            <w:r w:rsidRPr="00194F76">
              <w:rPr>
                <w:rFonts w:ascii="Times New Roman" w:hAnsi="Times New Roman"/>
                <w:color w:val="000000"/>
                <w:sz w:val="19"/>
                <w:szCs w:val="19"/>
              </w:rPr>
              <w:t>запланированный</w:t>
            </w:r>
          </w:p>
        </w:tc>
        <w:tc>
          <w:tcPr>
            <w:tcW w:w="4961" w:type="dxa"/>
            <w:tcBorders>
              <w:top w:val="single" w:sz="12" w:space="0" w:color="auto"/>
              <w:left w:val="single" w:sz="12" w:space="0" w:color="auto"/>
              <w:bottom w:val="single" w:sz="12" w:space="0" w:color="auto"/>
              <w:right w:val="single" w:sz="12" w:space="0" w:color="auto"/>
            </w:tcBorders>
            <w:vAlign w:val="center"/>
          </w:tcPr>
          <w:p w:rsidR="00194F76" w:rsidRPr="00194F76" w:rsidRDefault="00194F76" w:rsidP="00A53F4C">
            <w:pPr>
              <w:spacing w:after="0" w:line="240" w:lineRule="auto"/>
              <w:jc w:val="center"/>
              <w:rPr>
                <w:rFonts w:ascii="Times New Roman" w:hAnsi="Times New Roman"/>
                <w:color w:val="000000"/>
                <w:sz w:val="19"/>
                <w:szCs w:val="19"/>
              </w:rPr>
            </w:pPr>
            <w:r w:rsidRPr="00194F76">
              <w:rPr>
                <w:rFonts w:ascii="Times New Roman" w:hAnsi="Times New Roman"/>
                <w:color w:val="000000"/>
                <w:sz w:val="19"/>
                <w:szCs w:val="19"/>
              </w:rPr>
              <w:t>достигнутый</w:t>
            </w:r>
          </w:p>
        </w:tc>
        <w:tc>
          <w:tcPr>
            <w:tcW w:w="1701" w:type="dxa"/>
            <w:vMerge/>
            <w:tcBorders>
              <w:top w:val="single" w:sz="4" w:space="0" w:color="auto"/>
              <w:left w:val="single" w:sz="12" w:space="0" w:color="auto"/>
              <w:bottom w:val="single" w:sz="12" w:space="0" w:color="auto"/>
              <w:right w:val="single" w:sz="12" w:space="0" w:color="auto"/>
            </w:tcBorders>
            <w:vAlign w:val="center"/>
          </w:tcPr>
          <w:p w:rsidR="00194F76" w:rsidRPr="00194F76" w:rsidRDefault="00194F76" w:rsidP="00A53F4C">
            <w:pPr>
              <w:spacing w:after="0" w:line="240" w:lineRule="auto"/>
              <w:rPr>
                <w:rFonts w:ascii="Times New Roman" w:hAnsi="Times New Roman"/>
                <w:color w:val="000000"/>
                <w:sz w:val="19"/>
                <w:szCs w:val="19"/>
              </w:rPr>
            </w:pPr>
          </w:p>
        </w:tc>
        <w:tc>
          <w:tcPr>
            <w:tcW w:w="1843" w:type="dxa"/>
            <w:vMerge/>
            <w:tcBorders>
              <w:left w:val="single" w:sz="12" w:space="0" w:color="auto"/>
              <w:bottom w:val="single" w:sz="12" w:space="0" w:color="auto"/>
              <w:right w:val="single" w:sz="12" w:space="0" w:color="auto"/>
            </w:tcBorders>
          </w:tcPr>
          <w:p w:rsidR="00194F76" w:rsidRPr="00194F76" w:rsidRDefault="00194F76" w:rsidP="00A53F4C">
            <w:pPr>
              <w:spacing w:after="0" w:line="240" w:lineRule="auto"/>
              <w:rPr>
                <w:rFonts w:ascii="Times New Roman" w:hAnsi="Times New Roman"/>
                <w:color w:val="000000"/>
                <w:sz w:val="19"/>
                <w:szCs w:val="19"/>
              </w:rPr>
            </w:pPr>
          </w:p>
        </w:tc>
      </w:tr>
      <w:tr w:rsidR="00194F76" w:rsidRPr="00194F76" w:rsidTr="00194F76">
        <w:trPr>
          <w:trHeight w:val="300"/>
        </w:trPr>
        <w:tc>
          <w:tcPr>
            <w:tcW w:w="407" w:type="dxa"/>
            <w:tcBorders>
              <w:top w:val="single" w:sz="12" w:space="0" w:color="auto"/>
              <w:left w:val="single" w:sz="4" w:space="0" w:color="auto"/>
              <w:bottom w:val="single" w:sz="4" w:space="0" w:color="auto"/>
              <w:right w:val="single" w:sz="4" w:space="0" w:color="auto"/>
            </w:tcBorders>
            <w:vAlign w:val="center"/>
          </w:tcPr>
          <w:p w:rsidR="00194F76" w:rsidRPr="00194F76" w:rsidRDefault="00194F76" w:rsidP="00A53F4C">
            <w:pPr>
              <w:spacing w:after="0" w:line="240" w:lineRule="auto"/>
              <w:jc w:val="center"/>
              <w:rPr>
                <w:rFonts w:ascii="Times New Roman" w:hAnsi="Times New Roman"/>
                <w:color w:val="000000"/>
                <w:sz w:val="19"/>
                <w:szCs w:val="19"/>
              </w:rPr>
            </w:pPr>
            <w:r w:rsidRPr="00194F76">
              <w:rPr>
                <w:rFonts w:ascii="Times New Roman" w:hAnsi="Times New Roman"/>
                <w:color w:val="000000"/>
                <w:sz w:val="19"/>
                <w:szCs w:val="19"/>
              </w:rPr>
              <w:t>1</w:t>
            </w:r>
          </w:p>
        </w:tc>
        <w:tc>
          <w:tcPr>
            <w:tcW w:w="2395" w:type="dxa"/>
            <w:tcBorders>
              <w:top w:val="single" w:sz="12" w:space="0" w:color="auto"/>
              <w:left w:val="nil"/>
              <w:bottom w:val="single" w:sz="4" w:space="0" w:color="auto"/>
              <w:right w:val="single" w:sz="4" w:space="0" w:color="auto"/>
            </w:tcBorders>
            <w:vAlign w:val="center"/>
          </w:tcPr>
          <w:p w:rsidR="00194F76" w:rsidRPr="00194F76" w:rsidRDefault="00194F76" w:rsidP="00A53F4C">
            <w:pPr>
              <w:spacing w:after="0" w:line="240" w:lineRule="auto"/>
              <w:jc w:val="center"/>
              <w:rPr>
                <w:rFonts w:ascii="Times New Roman" w:hAnsi="Times New Roman"/>
                <w:color w:val="000000"/>
                <w:sz w:val="19"/>
                <w:szCs w:val="19"/>
              </w:rPr>
            </w:pPr>
            <w:r w:rsidRPr="00194F76">
              <w:rPr>
                <w:rFonts w:ascii="Times New Roman" w:hAnsi="Times New Roman"/>
                <w:color w:val="000000"/>
                <w:sz w:val="19"/>
                <w:szCs w:val="19"/>
              </w:rPr>
              <w:t>2</w:t>
            </w:r>
          </w:p>
        </w:tc>
        <w:tc>
          <w:tcPr>
            <w:tcW w:w="1611" w:type="dxa"/>
            <w:tcBorders>
              <w:top w:val="single" w:sz="12" w:space="0" w:color="auto"/>
              <w:left w:val="nil"/>
              <w:bottom w:val="single" w:sz="4" w:space="0" w:color="auto"/>
              <w:right w:val="single" w:sz="4" w:space="0" w:color="auto"/>
            </w:tcBorders>
            <w:vAlign w:val="center"/>
          </w:tcPr>
          <w:p w:rsidR="00194F76" w:rsidRPr="00194F76" w:rsidRDefault="00194F76" w:rsidP="00A53F4C">
            <w:pPr>
              <w:spacing w:after="0" w:line="240" w:lineRule="auto"/>
              <w:jc w:val="center"/>
              <w:rPr>
                <w:rFonts w:ascii="Times New Roman" w:hAnsi="Times New Roman"/>
                <w:color w:val="000000"/>
                <w:sz w:val="19"/>
                <w:szCs w:val="19"/>
              </w:rPr>
            </w:pPr>
            <w:r w:rsidRPr="00194F76">
              <w:rPr>
                <w:rFonts w:ascii="Times New Roman" w:hAnsi="Times New Roman"/>
                <w:color w:val="000000"/>
                <w:sz w:val="19"/>
                <w:szCs w:val="19"/>
              </w:rPr>
              <w:t>3</w:t>
            </w:r>
          </w:p>
        </w:tc>
        <w:tc>
          <w:tcPr>
            <w:tcW w:w="2641" w:type="dxa"/>
            <w:tcBorders>
              <w:top w:val="single" w:sz="12" w:space="0" w:color="auto"/>
              <w:left w:val="nil"/>
              <w:bottom w:val="single" w:sz="4" w:space="0" w:color="auto"/>
              <w:right w:val="single" w:sz="4" w:space="0" w:color="auto"/>
            </w:tcBorders>
            <w:vAlign w:val="center"/>
          </w:tcPr>
          <w:p w:rsidR="00194F76" w:rsidRPr="00194F76" w:rsidRDefault="00194F76" w:rsidP="00A53F4C">
            <w:pPr>
              <w:spacing w:after="0" w:line="240" w:lineRule="auto"/>
              <w:jc w:val="center"/>
              <w:rPr>
                <w:rFonts w:ascii="Times New Roman" w:hAnsi="Times New Roman"/>
                <w:color w:val="000000"/>
                <w:sz w:val="19"/>
                <w:szCs w:val="19"/>
              </w:rPr>
            </w:pPr>
            <w:r w:rsidRPr="00194F76">
              <w:rPr>
                <w:rFonts w:ascii="Times New Roman" w:hAnsi="Times New Roman"/>
                <w:color w:val="000000"/>
                <w:sz w:val="19"/>
                <w:szCs w:val="19"/>
              </w:rPr>
              <w:t>7</w:t>
            </w:r>
          </w:p>
        </w:tc>
        <w:tc>
          <w:tcPr>
            <w:tcW w:w="4961" w:type="dxa"/>
            <w:tcBorders>
              <w:top w:val="single" w:sz="12" w:space="0" w:color="auto"/>
              <w:left w:val="nil"/>
              <w:bottom w:val="single" w:sz="4" w:space="0" w:color="auto"/>
              <w:right w:val="single" w:sz="4" w:space="0" w:color="auto"/>
            </w:tcBorders>
            <w:vAlign w:val="center"/>
          </w:tcPr>
          <w:p w:rsidR="00194F76" w:rsidRPr="00194F76" w:rsidRDefault="00194F76" w:rsidP="00A53F4C">
            <w:pPr>
              <w:spacing w:after="0" w:line="240" w:lineRule="auto"/>
              <w:rPr>
                <w:rFonts w:ascii="Times New Roman" w:hAnsi="Times New Roman"/>
                <w:color w:val="000000"/>
                <w:sz w:val="19"/>
                <w:szCs w:val="19"/>
              </w:rPr>
            </w:pPr>
            <w:r w:rsidRPr="00194F76">
              <w:rPr>
                <w:rFonts w:ascii="Times New Roman" w:hAnsi="Times New Roman"/>
                <w:color w:val="000000"/>
                <w:sz w:val="19"/>
                <w:szCs w:val="19"/>
              </w:rPr>
              <w:t>8</w:t>
            </w:r>
          </w:p>
        </w:tc>
        <w:tc>
          <w:tcPr>
            <w:tcW w:w="1701" w:type="dxa"/>
            <w:tcBorders>
              <w:top w:val="single" w:sz="12" w:space="0" w:color="auto"/>
              <w:left w:val="nil"/>
              <w:bottom w:val="single" w:sz="4" w:space="0" w:color="auto"/>
              <w:right w:val="single" w:sz="4" w:space="0" w:color="auto"/>
            </w:tcBorders>
            <w:vAlign w:val="center"/>
          </w:tcPr>
          <w:p w:rsidR="00194F76" w:rsidRPr="00194F76" w:rsidRDefault="00194F76" w:rsidP="00A53F4C">
            <w:pPr>
              <w:spacing w:after="0" w:line="240" w:lineRule="auto"/>
              <w:jc w:val="center"/>
              <w:rPr>
                <w:rFonts w:ascii="Times New Roman" w:hAnsi="Times New Roman"/>
                <w:color w:val="000000"/>
                <w:sz w:val="19"/>
                <w:szCs w:val="19"/>
              </w:rPr>
            </w:pPr>
            <w:r w:rsidRPr="00194F76">
              <w:rPr>
                <w:rFonts w:ascii="Times New Roman" w:hAnsi="Times New Roman"/>
                <w:color w:val="000000"/>
                <w:sz w:val="19"/>
                <w:szCs w:val="19"/>
              </w:rPr>
              <w:t>9</w:t>
            </w:r>
          </w:p>
        </w:tc>
        <w:tc>
          <w:tcPr>
            <w:tcW w:w="1843" w:type="dxa"/>
            <w:tcBorders>
              <w:top w:val="single" w:sz="12" w:space="0" w:color="auto"/>
              <w:left w:val="nil"/>
              <w:bottom w:val="single" w:sz="4" w:space="0" w:color="auto"/>
              <w:right w:val="single" w:sz="4" w:space="0" w:color="auto"/>
            </w:tcBorders>
          </w:tcPr>
          <w:p w:rsidR="00194F76" w:rsidRPr="00194F76" w:rsidRDefault="00194F76" w:rsidP="00A53F4C">
            <w:pPr>
              <w:spacing w:after="0" w:line="240" w:lineRule="auto"/>
              <w:jc w:val="center"/>
              <w:rPr>
                <w:rFonts w:ascii="Times New Roman" w:hAnsi="Times New Roman"/>
                <w:color w:val="000000"/>
                <w:sz w:val="19"/>
                <w:szCs w:val="19"/>
              </w:rPr>
            </w:pPr>
          </w:p>
        </w:tc>
      </w:tr>
      <w:tr w:rsidR="00E662B0" w:rsidRPr="00194F76" w:rsidTr="00A411A7">
        <w:trPr>
          <w:trHeight w:val="300"/>
        </w:trPr>
        <w:tc>
          <w:tcPr>
            <w:tcW w:w="407"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after="0" w:line="240" w:lineRule="auto"/>
              <w:jc w:val="center"/>
              <w:rPr>
                <w:rFonts w:ascii="Times New Roman" w:hAnsi="Times New Roman"/>
                <w:color w:val="000000"/>
                <w:sz w:val="19"/>
                <w:szCs w:val="19"/>
              </w:rPr>
            </w:pPr>
          </w:p>
        </w:tc>
        <w:tc>
          <w:tcPr>
            <w:tcW w:w="2395" w:type="dxa"/>
            <w:tcBorders>
              <w:top w:val="single" w:sz="4" w:space="0" w:color="auto"/>
              <w:left w:val="nil"/>
              <w:bottom w:val="single" w:sz="4" w:space="0" w:color="auto"/>
              <w:right w:val="single" w:sz="4" w:space="0" w:color="auto"/>
            </w:tcBorders>
            <w:vAlign w:val="center"/>
          </w:tcPr>
          <w:p w:rsidR="00E662B0" w:rsidRPr="00194F76" w:rsidRDefault="00E662B0" w:rsidP="00A53F4C">
            <w:pPr>
              <w:pStyle w:val="ConsPlusNormal"/>
              <w:widowControl/>
              <w:ind w:firstLine="0"/>
              <w:rPr>
                <w:rFonts w:ascii="Times New Roman" w:hAnsi="Times New Roman" w:cs="Times New Roman"/>
                <w:sz w:val="19"/>
                <w:szCs w:val="19"/>
              </w:rPr>
            </w:pPr>
            <w:r w:rsidRPr="00194F76">
              <w:rPr>
                <w:rFonts w:ascii="Times New Roman" w:hAnsi="Times New Roman" w:cs="Times New Roman"/>
                <w:sz w:val="19"/>
                <w:szCs w:val="19"/>
              </w:rPr>
              <w:t>Основное мероприятие 1.1. Организация мероприятий по сохранению, реставрации (ремонту) объектов культурного наследия</w:t>
            </w:r>
          </w:p>
        </w:tc>
        <w:tc>
          <w:tcPr>
            <w:tcW w:w="1611" w:type="dxa"/>
            <w:tcBorders>
              <w:top w:val="single" w:sz="4" w:space="0" w:color="auto"/>
              <w:left w:val="nil"/>
              <w:bottom w:val="single" w:sz="4" w:space="0" w:color="auto"/>
              <w:right w:val="single" w:sz="4" w:space="0" w:color="auto"/>
            </w:tcBorders>
            <w:vAlign w:val="center"/>
          </w:tcPr>
          <w:p w:rsidR="00E662B0" w:rsidRDefault="00E662B0" w:rsidP="00A53F4C">
            <w:pPr>
              <w:pStyle w:val="ConsPlusNormal"/>
              <w:widowControl/>
              <w:ind w:firstLine="0"/>
              <w:rPr>
                <w:rFonts w:ascii="Times New Roman" w:hAnsi="Times New Roman" w:cs="Times New Roman"/>
                <w:sz w:val="19"/>
                <w:szCs w:val="19"/>
              </w:rPr>
            </w:pPr>
            <w:r w:rsidRPr="00194F76">
              <w:rPr>
                <w:rFonts w:ascii="Times New Roman" w:hAnsi="Times New Roman" w:cs="Times New Roman"/>
                <w:sz w:val="19"/>
                <w:szCs w:val="19"/>
              </w:rPr>
              <w:t>Управление по делам культуры мэрии,</w:t>
            </w:r>
            <w:r>
              <w:rPr>
                <w:rFonts w:ascii="Times New Roman" w:hAnsi="Times New Roman" w:cs="Times New Roman"/>
                <w:sz w:val="19"/>
                <w:szCs w:val="19"/>
              </w:rPr>
              <w:t xml:space="preserve"> </w:t>
            </w:r>
            <w:r w:rsidRPr="00194F76">
              <w:rPr>
                <w:rFonts w:ascii="Times New Roman" w:hAnsi="Times New Roman" w:cs="Times New Roman"/>
                <w:sz w:val="19"/>
                <w:szCs w:val="19"/>
              </w:rPr>
              <w:t>учреждения,</w:t>
            </w:r>
            <w:r>
              <w:rPr>
                <w:rFonts w:ascii="Times New Roman" w:hAnsi="Times New Roman" w:cs="Times New Roman"/>
                <w:sz w:val="19"/>
                <w:szCs w:val="19"/>
              </w:rPr>
              <w:t xml:space="preserve"> </w:t>
            </w:r>
            <w:proofErr w:type="gramStart"/>
            <w:r w:rsidRPr="00194F76">
              <w:rPr>
                <w:rFonts w:ascii="Times New Roman" w:hAnsi="Times New Roman" w:cs="Times New Roman"/>
                <w:sz w:val="19"/>
                <w:szCs w:val="19"/>
              </w:rPr>
              <w:t>подведомственны</w:t>
            </w:r>
            <w:r>
              <w:rPr>
                <w:rFonts w:ascii="Times New Roman" w:hAnsi="Times New Roman" w:cs="Times New Roman"/>
                <w:sz w:val="19"/>
                <w:szCs w:val="19"/>
              </w:rPr>
              <w:t>х</w:t>
            </w:r>
            <w:proofErr w:type="gramEnd"/>
            <w:r>
              <w:rPr>
                <w:rFonts w:ascii="Times New Roman" w:hAnsi="Times New Roman" w:cs="Times New Roman"/>
                <w:sz w:val="19"/>
                <w:szCs w:val="19"/>
              </w:rPr>
              <w:t xml:space="preserve"> </w:t>
            </w:r>
            <w:r w:rsidRPr="00194F76">
              <w:rPr>
                <w:rFonts w:ascii="Times New Roman" w:hAnsi="Times New Roman" w:cs="Times New Roman"/>
                <w:sz w:val="19"/>
                <w:szCs w:val="19"/>
              </w:rPr>
              <w:t>управлению-</w:t>
            </w:r>
            <w:proofErr w:type="spellStart"/>
            <w:r w:rsidRPr="00194F76">
              <w:rPr>
                <w:rFonts w:ascii="Times New Roman" w:hAnsi="Times New Roman" w:cs="Times New Roman"/>
                <w:sz w:val="19"/>
                <w:szCs w:val="19"/>
              </w:rPr>
              <w:t>балансосодержатели</w:t>
            </w:r>
            <w:proofErr w:type="spellEnd"/>
            <w:r w:rsidRPr="00194F76">
              <w:rPr>
                <w:rFonts w:ascii="Times New Roman" w:hAnsi="Times New Roman" w:cs="Times New Roman"/>
                <w:sz w:val="19"/>
                <w:szCs w:val="19"/>
              </w:rPr>
              <w:t xml:space="preserve"> </w:t>
            </w:r>
          </w:p>
          <w:p w:rsidR="00E662B0" w:rsidRPr="00194F76" w:rsidRDefault="00E662B0" w:rsidP="00A53F4C">
            <w:pPr>
              <w:pStyle w:val="ConsPlusNormal"/>
              <w:widowControl/>
              <w:ind w:firstLine="0"/>
              <w:rPr>
                <w:rFonts w:ascii="Times New Roman" w:hAnsi="Times New Roman" w:cs="Times New Roman"/>
                <w:sz w:val="19"/>
                <w:szCs w:val="19"/>
              </w:rPr>
            </w:pPr>
            <w:r w:rsidRPr="00194F76">
              <w:rPr>
                <w:rFonts w:ascii="Times New Roman" w:hAnsi="Times New Roman" w:cs="Times New Roman"/>
                <w:sz w:val="19"/>
                <w:szCs w:val="19"/>
              </w:rPr>
              <w:t xml:space="preserve">ОКН </w:t>
            </w:r>
          </w:p>
          <w:p w:rsidR="00E662B0" w:rsidRPr="00194F76" w:rsidRDefault="00E662B0" w:rsidP="00A53F4C">
            <w:pPr>
              <w:pStyle w:val="ConsPlusNormal"/>
              <w:widowControl/>
              <w:ind w:firstLine="0"/>
              <w:rPr>
                <w:rFonts w:ascii="Times New Roman" w:hAnsi="Times New Roman" w:cs="Times New Roman"/>
                <w:sz w:val="19"/>
                <w:szCs w:val="19"/>
              </w:rPr>
            </w:pPr>
          </w:p>
        </w:tc>
        <w:tc>
          <w:tcPr>
            <w:tcW w:w="2641" w:type="dxa"/>
            <w:tcBorders>
              <w:top w:val="single" w:sz="4" w:space="0" w:color="auto"/>
              <w:left w:val="nil"/>
              <w:bottom w:val="single" w:sz="4" w:space="0" w:color="auto"/>
              <w:right w:val="single" w:sz="4" w:space="0" w:color="auto"/>
            </w:tcBorders>
            <w:vAlign w:val="center"/>
          </w:tcPr>
          <w:p w:rsidR="00E662B0" w:rsidRPr="00194F76" w:rsidRDefault="00E662B0" w:rsidP="00A53F4C">
            <w:pPr>
              <w:spacing w:line="240" w:lineRule="auto"/>
              <w:rPr>
                <w:rFonts w:ascii="Times New Roman" w:hAnsi="Times New Roman"/>
                <w:sz w:val="19"/>
                <w:szCs w:val="19"/>
              </w:rPr>
            </w:pPr>
            <w:r w:rsidRPr="00194F76">
              <w:rPr>
                <w:rFonts w:ascii="Times New Roman" w:hAnsi="Times New Roman"/>
                <w:sz w:val="19"/>
                <w:szCs w:val="19"/>
              </w:rPr>
              <w:t>Обеспечение мер по сохранению объектов культурного наследия, находящихся в муниципальной собственности: проведение внутренних ремонтно-реставрационных работ,</w:t>
            </w:r>
            <w:r w:rsidRPr="00194F76">
              <w:rPr>
                <w:sz w:val="19"/>
                <w:szCs w:val="19"/>
              </w:rPr>
              <w:t xml:space="preserve"> </w:t>
            </w:r>
            <w:r w:rsidRPr="00194F76">
              <w:rPr>
                <w:rFonts w:ascii="Times New Roman" w:hAnsi="Times New Roman"/>
                <w:sz w:val="19"/>
                <w:szCs w:val="19"/>
              </w:rPr>
              <w:t>разработка ПСД.</w:t>
            </w:r>
          </w:p>
          <w:p w:rsidR="00E662B0" w:rsidRPr="00194F76" w:rsidRDefault="00E662B0" w:rsidP="00A53F4C">
            <w:pPr>
              <w:spacing w:after="0" w:line="240" w:lineRule="auto"/>
              <w:ind w:right="-41"/>
              <w:rPr>
                <w:rFonts w:ascii="Times New Roman" w:hAnsi="Times New Roman"/>
                <w:color w:val="000000"/>
                <w:sz w:val="19"/>
                <w:szCs w:val="19"/>
              </w:rPr>
            </w:pPr>
            <w:r w:rsidRPr="00194F76">
              <w:rPr>
                <w:rFonts w:ascii="Times New Roman" w:hAnsi="Times New Roman"/>
                <w:sz w:val="19"/>
                <w:szCs w:val="19"/>
              </w:rPr>
              <w:t>Реализация мероприятия осуществляется за счет субсидии на иные цели и внебюджетных средств</w:t>
            </w:r>
          </w:p>
        </w:tc>
        <w:tc>
          <w:tcPr>
            <w:tcW w:w="4961" w:type="dxa"/>
            <w:tcBorders>
              <w:top w:val="single" w:sz="4" w:space="0" w:color="auto"/>
              <w:left w:val="nil"/>
              <w:bottom w:val="single" w:sz="4" w:space="0" w:color="auto"/>
              <w:right w:val="single" w:sz="4" w:space="0" w:color="auto"/>
            </w:tcBorders>
            <w:vAlign w:val="center"/>
          </w:tcPr>
          <w:p w:rsidR="00E662B0" w:rsidRPr="00194F76" w:rsidRDefault="00E662B0" w:rsidP="00A53F4C">
            <w:pPr>
              <w:spacing w:line="240" w:lineRule="auto"/>
              <w:ind w:left="34"/>
              <w:rPr>
                <w:rFonts w:ascii="Times New Roman" w:hAnsi="Times New Roman"/>
                <w:sz w:val="19"/>
                <w:szCs w:val="19"/>
              </w:rPr>
            </w:pPr>
            <w:r w:rsidRPr="00194F76">
              <w:rPr>
                <w:rFonts w:ascii="Times New Roman" w:hAnsi="Times New Roman"/>
                <w:sz w:val="19"/>
                <w:szCs w:val="19"/>
              </w:rPr>
              <w:t xml:space="preserve"> Проведение неотложных противоаварийных работ, предотвращающих разрушение и утрату объектов культурного наследия в соответствии с требованиями охранных обязательств, осуществление расходов по содержанию объекта культурного наследия и поддержание его в надлежащем техническом, санитарном и противопожарном состоянии, в том числе  </w:t>
            </w:r>
          </w:p>
          <w:p w:rsidR="00E662B0" w:rsidRPr="00194F76" w:rsidRDefault="00E662B0" w:rsidP="00A53F4C">
            <w:pPr>
              <w:spacing w:line="240" w:lineRule="auto"/>
              <w:ind w:left="34"/>
              <w:rPr>
                <w:rFonts w:ascii="Times New Roman" w:hAnsi="Times New Roman"/>
                <w:sz w:val="19"/>
                <w:szCs w:val="19"/>
              </w:rPr>
            </w:pPr>
            <w:r w:rsidRPr="00194F76">
              <w:rPr>
                <w:rFonts w:ascii="Times New Roman" w:hAnsi="Times New Roman"/>
                <w:sz w:val="19"/>
                <w:szCs w:val="19"/>
              </w:rPr>
              <w:t>В  2016 г. проведены работы 10  на  объектах из 19</w:t>
            </w:r>
            <w:proofErr w:type="gramStart"/>
            <w:r w:rsidRPr="00194F76">
              <w:rPr>
                <w:rFonts w:ascii="Times New Roman" w:hAnsi="Times New Roman"/>
                <w:sz w:val="19"/>
                <w:szCs w:val="19"/>
              </w:rPr>
              <w:t xml:space="preserve"> :</w:t>
            </w:r>
            <w:proofErr w:type="gramEnd"/>
          </w:p>
          <w:p w:rsidR="00E662B0" w:rsidRPr="00194F76" w:rsidRDefault="00E662B0" w:rsidP="00A53F4C">
            <w:pPr>
              <w:spacing w:line="240" w:lineRule="auto"/>
              <w:ind w:left="34"/>
              <w:rPr>
                <w:rFonts w:ascii="Times New Roman" w:hAnsi="Times New Roman"/>
                <w:sz w:val="19"/>
                <w:szCs w:val="19"/>
              </w:rPr>
            </w:pPr>
            <w:r w:rsidRPr="00194F76">
              <w:rPr>
                <w:rFonts w:ascii="Times New Roman" w:hAnsi="Times New Roman"/>
                <w:sz w:val="19"/>
                <w:szCs w:val="19"/>
              </w:rPr>
              <w:t>1. Мемориальный дом Верещагиных (Социалистическая, 22) – обследование состояния  электропроводки  с составлением акта обследования ООО «</w:t>
            </w:r>
            <w:proofErr w:type="spellStart"/>
            <w:r w:rsidRPr="00194F76">
              <w:rPr>
                <w:rFonts w:ascii="Times New Roman" w:hAnsi="Times New Roman"/>
                <w:sz w:val="19"/>
                <w:szCs w:val="19"/>
              </w:rPr>
              <w:t>Агидель</w:t>
            </w:r>
            <w:proofErr w:type="spellEnd"/>
            <w:r w:rsidRPr="00194F76">
              <w:rPr>
                <w:rFonts w:ascii="Times New Roman" w:hAnsi="Times New Roman"/>
                <w:sz w:val="19"/>
                <w:szCs w:val="19"/>
              </w:rPr>
              <w:t>»; покраска крыльца (силами учреждения).</w:t>
            </w:r>
          </w:p>
          <w:p w:rsidR="00E662B0" w:rsidRPr="00194F76" w:rsidRDefault="00E662B0" w:rsidP="00A53F4C">
            <w:pPr>
              <w:spacing w:line="240" w:lineRule="auto"/>
              <w:ind w:left="34"/>
              <w:rPr>
                <w:rFonts w:ascii="Times New Roman" w:hAnsi="Times New Roman"/>
                <w:sz w:val="19"/>
                <w:szCs w:val="19"/>
              </w:rPr>
            </w:pPr>
            <w:r w:rsidRPr="00194F76">
              <w:rPr>
                <w:rFonts w:ascii="Times New Roman" w:hAnsi="Times New Roman"/>
                <w:sz w:val="19"/>
                <w:szCs w:val="19"/>
              </w:rPr>
              <w:t xml:space="preserve">2. Работа по внутреннему освещению амбара в ИЭМ «Усадьба </w:t>
            </w:r>
            <w:proofErr w:type="spellStart"/>
            <w:r w:rsidRPr="00194F76">
              <w:rPr>
                <w:rFonts w:ascii="Times New Roman" w:hAnsi="Times New Roman"/>
                <w:sz w:val="19"/>
                <w:szCs w:val="19"/>
              </w:rPr>
              <w:t>Гальских</w:t>
            </w:r>
            <w:proofErr w:type="spellEnd"/>
            <w:r w:rsidRPr="00194F76">
              <w:rPr>
                <w:rFonts w:ascii="Times New Roman" w:hAnsi="Times New Roman"/>
                <w:sz w:val="19"/>
                <w:szCs w:val="19"/>
              </w:rPr>
              <w:t>» (силами учреждения).</w:t>
            </w:r>
          </w:p>
          <w:p w:rsidR="00E662B0" w:rsidRPr="00194F76" w:rsidRDefault="00E662B0" w:rsidP="00A53F4C">
            <w:pPr>
              <w:pStyle w:val="afff1"/>
              <w:rPr>
                <w:rFonts w:ascii="Times New Roman" w:hAnsi="Times New Roman" w:cs="Times New Roman"/>
                <w:sz w:val="19"/>
                <w:szCs w:val="19"/>
              </w:rPr>
            </w:pPr>
            <w:r w:rsidRPr="00194F76">
              <w:rPr>
                <w:rFonts w:ascii="Times New Roman" w:hAnsi="Times New Roman" w:cs="Times New Roman"/>
                <w:sz w:val="19"/>
                <w:szCs w:val="19"/>
              </w:rPr>
              <w:t>3. Покраска надгробий комплекса захоронений на площади Революции (средства ГБ)</w:t>
            </w:r>
          </w:p>
          <w:p w:rsidR="00E662B0" w:rsidRPr="00194F76" w:rsidRDefault="00E662B0" w:rsidP="00A53F4C">
            <w:pPr>
              <w:spacing w:line="240" w:lineRule="auto"/>
              <w:rPr>
                <w:rFonts w:ascii="Times New Roman" w:hAnsi="Times New Roman"/>
                <w:sz w:val="19"/>
                <w:szCs w:val="19"/>
              </w:rPr>
            </w:pPr>
            <w:r w:rsidRPr="00194F76">
              <w:rPr>
                <w:rFonts w:ascii="Times New Roman" w:hAnsi="Times New Roman"/>
                <w:sz w:val="19"/>
                <w:szCs w:val="19"/>
              </w:rPr>
              <w:t>4. Частичный ремонт фасада здания</w:t>
            </w:r>
            <w:proofErr w:type="gramStart"/>
            <w:r w:rsidRPr="00194F76">
              <w:rPr>
                <w:rFonts w:ascii="Times New Roman" w:hAnsi="Times New Roman"/>
                <w:sz w:val="19"/>
                <w:szCs w:val="19"/>
              </w:rPr>
              <w:t xml:space="preserve"> ,</w:t>
            </w:r>
            <w:proofErr w:type="gramEnd"/>
            <w:r w:rsidRPr="00194F76">
              <w:rPr>
                <w:rFonts w:ascii="Times New Roman" w:hAnsi="Times New Roman"/>
                <w:sz w:val="19"/>
                <w:szCs w:val="19"/>
              </w:rPr>
              <w:t xml:space="preserve"> Советский пр., 35 а, Отремонтированы санузлы первого этажа здания (МКУ «</w:t>
            </w:r>
            <w:proofErr w:type="spellStart"/>
            <w:r w:rsidRPr="00194F76">
              <w:rPr>
                <w:rFonts w:ascii="Times New Roman" w:hAnsi="Times New Roman"/>
                <w:sz w:val="19"/>
                <w:szCs w:val="19"/>
              </w:rPr>
              <w:t>УКСиР</w:t>
            </w:r>
            <w:proofErr w:type="spellEnd"/>
            <w:r w:rsidRPr="00194F76">
              <w:rPr>
                <w:rFonts w:ascii="Times New Roman" w:hAnsi="Times New Roman"/>
                <w:sz w:val="19"/>
                <w:szCs w:val="19"/>
              </w:rPr>
              <w:t xml:space="preserve">») </w:t>
            </w:r>
          </w:p>
          <w:p w:rsidR="00E662B0" w:rsidRPr="00194F76" w:rsidRDefault="00E662B0" w:rsidP="00A53F4C">
            <w:pPr>
              <w:spacing w:line="240" w:lineRule="auto"/>
              <w:rPr>
                <w:rFonts w:ascii="Times New Roman" w:hAnsi="Times New Roman"/>
                <w:sz w:val="19"/>
                <w:szCs w:val="19"/>
              </w:rPr>
            </w:pPr>
            <w:r w:rsidRPr="00194F76">
              <w:rPr>
                <w:rFonts w:ascii="Times New Roman" w:hAnsi="Times New Roman"/>
                <w:sz w:val="19"/>
                <w:szCs w:val="19"/>
              </w:rPr>
              <w:t xml:space="preserve">5.Ремонт крыльца левого и правого ризалита барского дома ИЭМ «Усадьба </w:t>
            </w:r>
            <w:proofErr w:type="spellStart"/>
            <w:r w:rsidRPr="00194F76">
              <w:rPr>
                <w:rFonts w:ascii="Times New Roman" w:hAnsi="Times New Roman"/>
                <w:sz w:val="19"/>
                <w:szCs w:val="19"/>
              </w:rPr>
              <w:t>Гальских</w:t>
            </w:r>
            <w:proofErr w:type="spellEnd"/>
            <w:r w:rsidRPr="00194F76">
              <w:rPr>
                <w:rFonts w:ascii="Times New Roman" w:hAnsi="Times New Roman"/>
                <w:sz w:val="19"/>
                <w:szCs w:val="19"/>
              </w:rPr>
              <w:t>»,</w:t>
            </w:r>
          </w:p>
          <w:p w:rsidR="00E662B0" w:rsidRPr="00194F76" w:rsidRDefault="00E662B0" w:rsidP="00A53F4C">
            <w:pPr>
              <w:spacing w:line="240" w:lineRule="auto"/>
              <w:rPr>
                <w:rFonts w:ascii="Times New Roman" w:hAnsi="Times New Roman"/>
                <w:sz w:val="19"/>
                <w:szCs w:val="19"/>
              </w:rPr>
            </w:pPr>
            <w:r w:rsidRPr="00194F76">
              <w:rPr>
                <w:rFonts w:ascii="Times New Roman" w:hAnsi="Times New Roman"/>
                <w:sz w:val="19"/>
                <w:szCs w:val="19"/>
              </w:rPr>
              <w:t>переоборудование системы охранн</w:t>
            </w:r>
            <w:proofErr w:type="gramStart"/>
            <w:r w:rsidRPr="00194F76">
              <w:rPr>
                <w:rFonts w:ascii="Times New Roman" w:hAnsi="Times New Roman"/>
                <w:sz w:val="19"/>
                <w:szCs w:val="19"/>
              </w:rPr>
              <w:t>о-</w:t>
            </w:r>
            <w:proofErr w:type="gramEnd"/>
            <w:r w:rsidRPr="00194F76">
              <w:rPr>
                <w:rFonts w:ascii="Times New Roman" w:hAnsi="Times New Roman"/>
                <w:sz w:val="19"/>
                <w:szCs w:val="19"/>
              </w:rPr>
              <w:t xml:space="preserve"> пожарной </w:t>
            </w:r>
            <w:r w:rsidRPr="00194F76">
              <w:rPr>
                <w:rFonts w:ascii="Times New Roman" w:hAnsi="Times New Roman"/>
                <w:sz w:val="19"/>
                <w:szCs w:val="19"/>
              </w:rPr>
              <w:lastRenderedPageBreak/>
              <w:t>сигнализации в здании,</w:t>
            </w:r>
          </w:p>
          <w:p w:rsidR="00E662B0" w:rsidRPr="00194F76" w:rsidRDefault="00E662B0" w:rsidP="00A53F4C">
            <w:pPr>
              <w:spacing w:line="240" w:lineRule="auto"/>
              <w:rPr>
                <w:rFonts w:ascii="Times New Roman" w:hAnsi="Times New Roman"/>
                <w:sz w:val="19"/>
                <w:szCs w:val="19"/>
              </w:rPr>
            </w:pPr>
            <w:r w:rsidRPr="00194F76">
              <w:rPr>
                <w:rFonts w:ascii="Times New Roman" w:hAnsi="Times New Roman"/>
                <w:sz w:val="19"/>
                <w:szCs w:val="19"/>
              </w:rPr>
              <w:t xml:space="preserve">6. Ремонт балкона и крыльца в музее «Дом И.А. Милютина», установка дополнительных батарей в музее </w:t>
            </w:r>
          </w:p>
          <w:p w:rsidR="00E662B0" w:rsidRPr="00194F76" w:rsidRDefault="00E662B0" w:rsidP="00A53F4C">
            <w:pPr>
              <w:spacing w:line="240" w:lineRule="auto"/>
              <w:rPr>
                <w:rFonts w:ascii="Times New Roman" w:hAnsi="Times New Roman"/>
                <w:sz w:val="19"/>
                <w:szCs w:val="19"/>
              </w:rPr>
            </w:pPr>
            <w:r w:rsidRPr="00194F76">
              <w:rPr>
                <w:rFonts w:ascii="Times New Roman" w:hAnsi="Times New Roman"/>
                <w:sz w:val="19"/>
                <w:szCs w:val="19"/>
              </w:rPr>
              <w:t xml:space="preserve"> 7. Начало Ремонтно-реставрационных работ на  здании по пр. Советскому, 19 (переоборудование под музей археологии) (</w:t>
            </w:r>
            <w:r w:rsidRPr="00194F76">
              <w:rPr>
                <w:rFonts w:ascii="Times New Roman" w:hAnsi="Times New Roman"/>
                <w:sz w:val="19"/>
                <w:szCs w:val="19"/>
                <w:u w:val="single"/>
              </w:rPr>
              <w:t>МКУ «</w:t>
            </w:r>
            <w:proofErr w:type="spellStart"/>
            <w:r w:rsidRPr="00194F76">
              <w:rPr>
                <w:rFonts w:ascii="Times New Roman" w:hAnsi="Times New Roman"/>
                <w:sz w:val="19"/>
                <w:szCs w:val="19"/>
                <w:u w:val="single"/>
              </w:rPr>
              <w:t>УКСиР</w:t>
            </w:r>
            <w:proofErr w:type="spellEnd"/>
            <w:r w:rsidRPr="00194F76">
              <w:rPr>
                <w:rFonts w:ascii="Times New Roman" w:hAnsi="Times New Roman"/>
                <w:sz w:val="19"/>
                <w:szCs w:val="19"/>
                <w:u w:val="single"/>
              </w:rPr>
              <w:t>»)</w:t>
            </w:r>
          </w:p>
          <w:p w:rsidR="00E662B0" w:rsidRPr="00194F76" w:rsidRDefault="00E662B0" w:rsidP="00A53F4C">
            <w:pPr>
              <w:spacing w:line="240" w:lineRule="auto"/>
              <w:rPr>
                <w:rFonts w:ascii="Times New Roman" w:hAnsi="Times New Roman"/>
                <w:sz w:val="19"/>
                <w:szCs w:val="19"/>
              </w:rPr>
            </w:pPr>
            <w:r w:rsidRPr="00194F76">
              <w:rPr>
                <w:rFonts w:ascii="Times New Roman" w:hAnsi="Times New Roman"/>
                <w:sz w:val="19"/>
                <w:szCs w:val="19"/>
              </w:rPr>
              <w:t xml:space="preserve">8. Обследование технического состояния системы электроснабжения в мемориальном доме музея Верещагиных (ул. Социалистическая, 22) ,установка дополнительных батарей </w:t>
            </w:r>
          </w:p>
          <w:p w:rsidR="00E662B0" w:rsidRPr="00194F76" w:rsidRDefault="00E662B0" w:rsidP="00A53F4C">
            <w:pPr>
              <w:spacing w:line="240" w:lineRule="auto"/>
              <w:rPr>
                <w:rFonts w:ascii="Times New Roman" w:hAnsi="Times New Roman"/>
                <w:sz w:val="19"/>
                <w:szCs w:val="19"/>
              </w:rPr>
            </w:pPr>
            <w:r w:rsidRPr="00194F76">
              <w:rPr>
                <w:rFonts w:ascii="Times New Roman" w:hAnsi="Times New Roman"/>
                <w:sz w:val="19"/>
                <w:szCs w:val="19"/>
              </w:rPr>
              <w:t xml:space="preserve">9. Капитальный ремонт </w:t>
            </w:r>
            <w:proofErr w:type="spellStart"/>
            <w:r w:rsidRPr="00194F76">
              <w:rPr>
                <w:rFonts w:ascii="Times New Roman" w:hAnsi="Times New Roman"/>
                <w:sz w:val="19"/>
                <w:szCs w:val="19"/>
              </w:rPr>
              <w:t>отмостки</w:t>
            </w:r>
            <w:proofErr w:type="spellEnd"/>
            <w:r w:rsidRPr="00194F76">
              <w:rPr>
                <w:rFonts w:ascii="Times New Roman" w:hAnsi="Times New Roman"/>
                <w:sz w:val="19"/>
                <w:szCs w:val="19"/>
              </w:rPr>
              <w:t>, цоколя, фасада, земляные работы на объекте МБУК «ЧерМО</w:t>
            </w:r>
            <w:proofErr w:type="gramStart"/>
            <w:r w:rsidRPr="00194F76">
              <w:rPr>
                <w:rFonts w:ascii="Times New Roman" w:hAnsi="Times New Roman"/>
                <w:sz w:val="19"/>
                <w:szCs w:val="19"/>
              </w:rPr>
              <w:t>»–</w:t>
            </w:r>
            <w:proofErr w:type="gramEnd"/>
            <w:r w:rsidRPr="00194F76">
              <w:rPr>
                <w:rFonts w:ascii="Times New Roman" w:hAnsi="Times New Roman"/>
                <w:sz w:val="19"/>
                <w:szCs w:val="19"/>
              </w:rPr>
              <w:t xml:space="preserve">Литературный музей ( музей </w:t>
            </w:r>
            <w:proofErr w:type="spellStart"/>
            <w:r w:rsidRPr="00194F76">
              <w:rPr>
                <w:rFonts w:ascii="Times New Roman" w:hAnsi="Times New Roman"/>
                <w:sz w:val="19"/>
                <w:szCs w:val="19"/>
              </w:rPr>
              <w:t>И.Северянина,п</w:t>
            </w:r>
            <w:proofErr w:type="spellEnd"/>
            <w:r w:rsidRPr="00194F76">
              <w:rPr>
                <w:rFonts w:ascii="Times New Roman" w:hAnsi="Times New Roman"/>
                <w:sz w:val="19"/>
                <w:szCs w:val="19"/>
              </w:rPr>
              <w:t xml:space="preserve"> Владимировка(МКУ «</w:t>
            </w:r>
            <w:proofErr w:type="spellStart"/>
            <w:r w:rsidRPr="00194F76">
              <w:rPr>
                <w:rFonts w:ascii="Times New Roman" w:hAnsi="Times New Roman"/>
                <w:sz w:val="19"/>
                <w:szCs w:val="19"/>
              </w:rPr>
              <w:t>УКСиР</w:t>
            </w:r>
            <w:proofErr w:type="spellEnd"/>
            <w:r w:rsidRPr="00194F76">
              <w:rPr>
                <w:rFonts w:ascii="Times New Roman" w:hAnsi="Times New Roman"/>
                <w:sz w:val="19"/>
                <w:szCs w:val="19"/>
              </w:rPr>
              <w:t>»)</w:t>
            </w:r>
          </w:p>
          <w:p w:rsidR="00E662B0" w:rsidRPr="00194F76" w:rsidRDefault="00E662B0" w:rsidP="00A53F4C">
            <w:pPr>
              <w:pStyle w:val="af2"/>
              <w:widowControl w:val="0"/>
              <w:tabs>
                <w:tab w:val="left" w:pos="119"/>
              </w:tabs>
              <w:ind w:left="0"/>
              <w:contextualSpacing w:val="0"/>
              <w:rPr>
                <w:rStyle w:val="49"/>
              </w:rPr>
            </w:pPr>
            <w:r w:rsidRPr="00194F76">
              <w:rPr>
                <w:rStyle w:val="49"/>
              </w:rPr>
              <w:t>10. Покраска кровли проходной галереи,</w:t>
            </w:r>
          </w:p>
          <w:p w:rsidR="00E662B0" w:rsidRPr="00194F76" w:rsidRDefault="00E662B0" w:rsidP="00A53F4C">
            <w:pPr>
              <w:pStyle w:val="af2"/>
              <w:widowControl w:val="0"/>
              <w:tabs>
                <w:tab w:val="left" w:pos="119"/>
              </w:tabs>
              <w:ind w:left="0"/>
              <w:contextualSpacing w:val="0"/>
              <w:rPr>
                <w:rStyle w:val="49"/>
              </w:rPr>
            </w:pPr>
            <w:r w:rsidRPr="00194F76">
              <w:rPr>
                <w:rStyle w:val="49"/>
              </w:rPr>
              <w:t>установка козырька над входной дверью,</w:t>
            </w:r>
          </w:p>
          <w:p w:rsidR="00E662B0" w:rsidRPr="00194F76" w:rsidRDefault="00E662B0" w:rsidP="00A53F4C">
            <w:pPr>
              <w:spacing w:line="240" w:lineRule="auto"/>
              <w:rPr>
                <w:rFonts w:ascii="Times New Roman" w:hAnsi="Times New Roman"/>
                <w:sz w:val="19"/>
                <w:szCs w:val="19"/>
                <w:highlight w:val="red"/>
              </w:rPr>
            </w:pPr>
            <w:r w:rsidRPr="00194F76">
              <w:rPr>
                <w:rStyle w:val="49"/>
              </w:rPr>
              <w:t>восстановление теплоизоляции воздуховодов</w:t>
            </w:r>
            <w:r w:rsidRPr="00194F76">
              <w:rPr>
                <w:rFonts w:ascii="Times New Roman" w:hAnsi="Times New Roman"/>
                <w:sz w:val="19"/>
                <w:szCs w:val="19"/>
              </w:rPr>
              <w:t xml:space="preserve">, </w:t>
            </w:r>
            <w:proofErr w:type="spellStart"/>
            <w:r w:rsidRPr="00194F76">
              <w:rPr>
                <w:rFonts w:ascii="Times New Roman" w:hAnsi="Times New Roman"/>
                <w:sz w:val="19"/>
                <w:szCs w:val="19"/>
              </w:rPr>
              <w:t>Советсий</w:t>
            </w:r>
            <w:proofErr w:type="spellEnd"/>
            <w:r w:rsidRPr="00194F76">
              <w:rPr>
                <w:rFonts w:ascii="Times New Roman" w:hAnsi="Times New Roman"/>
                <w:sz w:val="19"/>
                <w:szCs w:val="19"/>
              </w:rPr>
              <w:t xml:space="preserve"> </w:t>
            </w:r>
            <w:proofErr w:type="gramStart"/>
            <w:r w:rsidRPr="00194F76">
              <w:rPr>
                <w:rFonts w:ascii="Times New Roman" w:hAnsi="Times New Roman"/>
                <w:sz w:val="19"/>
                <w:szCs w:val="19"/>
              </w:rPr>
              <w:t>пр</w:t>
            </w:r>
            <w:proofErr w:type="gramEnd"/>
            <w:r w:rsidRPr="00194F76">
              <w:rPr>
                <w:rFonts w:ascii="Times New Roman" w:hAnsi="Times New Roman"/>
                <w:sz w:val="19"/>
                <w:szCs w:val="19"/>
              </w:rPr>
              <w:t>,35 б</w:t>
            </w:r>
          </w:p>
          <w:p w:rsidR="00E662B0" w:rsidRPr="00194F76" w:rsidRDefault="00E662B0" w:rsidP="00A53F4C">
            <w:pPr>
              <w:spacing w:line="240" w:lineRule="auto"/>
              <w:rPr>
                <w:rFonts w:ascii="Times New Roman" w:hAnsi="Times New Roman"/>
                <w:sz w:val="19"/>
                <w:szCs w:val="19"/>
              </w:rPr>
            </w:pPr>
            <w:r w:rsidRPr="00194F76">
              <w:rPr>
                <w:rFonts w:ascii="Times New Roman" w:hAnsi="Times New Roman"/>
                <w:sz w:val="19"/>
                <w:szCs w:val="19"/>
              </w:rPr>
              <w:t>10.Ремонт помещения танцевального зала</w:t>
            </w:r>
            <w:proofErr w:type="gramStart"/>
            <w:r w:rsidRPr="00194F76">
              <w:rPr>
                <w:rFonts w:ascii="Times New Roman" w:hAnsi="Times New Roman"/>
                <w:sz w:val="19"/>
                <w:szCs w:val="19"/>
              </w:rPr>
              <w:t xml:space="preserve"> ,</w:t>
            </w:r>
            <w:proofErr w:type="gramEnd"/>
            <w:r w:rsidRPr="00194F76">
              <w:rPr>
                <w:rFonts w:ascii="Times New Roman" w:hAnsi="Times New Roman"/>
                <w:sz w:val="19"/>
                <w:szCs w:val="19"/>
              </w:rPr>
              <w:t>выполнение ремонтных работ по замене оконных блоков из ПВХ,</w:t>
            </w:r>
          </w:p>
          <w:p w:rsidR="00E662B0" w:rsidRPr="00194F76" w:rsidRDefault="00E662B0" w:rsidP="00A53F4C">
            <w:pPr>
              <w:pStyle w:val="afa"/>
              <w:spacing w:line="240" w:lineRule="auto"/>
              <w:jc w:val="both"/>
              <w:rPr>
                <w:rFonts w:ascii="Times New Roman" w:hAnsi="Times New Roman"/>
                <w:sz w:val="19"/>
                <w:szCs w:val="19"/>
              </w:rPr>
            </w:pPr>
            <w:r w:rsidRPr="00194F76">
              <w:rPr>
                <w:rFonts w:ascii="Times New Roman" w:hAnsi="Times New Roman"/>
                <w:sz w:val="19"/>
                <w:szCs w:val="19"/>
              </w:rPr>
              <w:t xml:space="preserve">выполнение косметического ремонта к началу учебного года, </w:t>
            </w:r>
            <w:proofErr w:type="gramStart"/>
            <w:r w:rsidRPr="00194F76">
              <w:rPr>
                <w:rFonts w:ascii="Times New Roman" w:hAnsi="Times New Roman"/>
                <w:sz w:val="19"/>
                <w:szCs w:val="19"/>
              </w:rPr>
              <w:t>Советский</w:t>
            </w:r>
            <w:proofErr w:type="gramEnd"/>
            <w:r w:rsidRPr="00194F76">
              <w:rPr>
                <w:rFonts w:ascii="Times New Roman" w:hAnsi="Times New Roman"/>
                <w:sz w:val="19"/>
                <w:szCs w:val="19"/>
              </w:rPr>
              <w:t xml:space="preserve"> пр.54 </w:t>
            </w:r>
          </w:p>
          <w:p w:rsidR="00E662B0" w:rsidRPr="00194F76" w:rsidRDefault="00E662B0" w:rsidP="00194F76">
            <w:pPr>
              <w:pStyle w:val="afa"/>
              <w:spacing w:line="240" w:lineRule="auto"/>
              <w:jc w:val="both"/>
              <w:rPr>
                <w:rFonts w:ascii="Times New Roman" w:hAnsi="Times New Roman"/>
                <w:color w:val="000000"/>
                <w:sz w:val="19"/>
                <w:szCs w:val="19"/>
              </w:rPr>
            </w:pPr>
            <w:proofErr w:type="gramStart"/>
            <w:r w:rsidRPr="00194F76">
              <w:rPr>
                <w:rFonts w:ascii="Times New Roman" w:hAnsi="Times New Roman"/>
                <w:color w:val="000000"/>
                <w:sz w:val="19"/>
                <w:szCs w:val="19"/>
              </w:rPr>
              <w:t xml:space="preserve">В том числе за счет субсидии на иные цели проведены следующие работы: ремонт крыльца и центрального входа </w:t>
            </w:r>
            <w:r w:rsidRPr="00194F76">
              <w:rPr>
                <w:rFonts w:ascii="Times New Roman" w:hAnsi="Times New Roman"/>
                <w:color w:val="000000"/>
                <w:sz w:val="19"/>
                <w:szCs w:val="19"/>
              </w:rPr>
              <w:br/>
              <w:t>Дома-музея И.А. Милют</w:t>
            </w:r>
            <w:r w:rsidRPr="00194F76">
              <w:rPr>
                <w:rFonts w:ascii="Times New Roman" w:hAnsi="Times New Roman"/>
                <w:sz w:val="19"/>
                <w:szCs w:val="19"/>
              </w:rPr>
              <w:t xml:space="preserve">ина – 250,0 тыс. рублей; переоборудование системы охранно-пожарной </w:t>
            </w:r>
            <w:r w:rsidRPr="00194F76">
              <w:rPr>
                <w:rFonts w:ascii="Times New Roman" w:hAnsi="Times New Roman"/>
                <w:sz w:val="19"/>
                <w:szCs w:val="19"/>
              </w:rPr>
              <w:lastRenderedPageBreak/>
              <w:t xml:space="preserve">сигнализации и системы видеонаблюдения поста охраны в здании Барского дома ИЭМ «Усадьба </w:t>
            </w:r>
            <w:proofErr w:type="spellStart"/>
            <w:r w:rsidRPr="00194F76">
              <w:rPr>
                <w:rFonts w:ascii="Times New Roman" w:hAnsi="Times New Roman"/>
                <w:sz w:val="19"/>
                <w:szCs w:val="19"/>
              </w:rPr>
              <w:t>Гальских</w:t>
            </w:r>
            <w:proofErr w:type="spellEnd"/>
            <w:r w:rsidRPr="00194F76">
              <w:rPr>
                <w:rFonts w:ascii="Times New Roman" w:hAnsi="Times New Roman"/>
                <w:sz w:val="19"/>
                <w:szCs w:val="19"/>
              </w:rPr>
              <w:t xml:space="preserve">» - 64,5 тыс. рублей; ремонт крыльца правого и левого ризалита Барского дома ИЭМ «Усадьба </w:t>
            </w:r>
            <w:proofErr w:type="spellStart"/>
            <w:r w:rsidRPr="00194F76">
              <w:rPr>
                <w:rFonts w:ascii="Times New Roman" w:hAnsi="Times New Roman"/>
                <w:sz w:val="19"/>
                <w:szCs w:val="19"/>
              </w:rPr>
              <w:t>Гальских</w:t>
            </w:r>
            <w:proofErr w:type="spellEnd"/>
            <w:r w:rsidRPr="00194F76">
              <w:rPr>
                <w:rFonts w:ascii="Times New Roman" w:hAnsi="Times New Roman"/>
                <w:sz w:val="19"/>
                <w:szCs w:val="19"/>
              </w:rPr>
              <w:t>» - 117,7 тыс. рублей;</w:t>
            </w:r>
            <w:proofErr w:type="gramEnd"/>
            <w:r w:rsidRPr="00194F76">
              <w:rPr>
                <w:rFonts w:ascii="Times New Roman" w:hAnsi="Times New Roman"/>
                <w:sz w:val="19"/>
                <w:szCs w:val="19"/>
              </w:rPr>
              <w:t xml:space="preserve"> </w:t>
            </w:r>
            <w:proofErr w:type="gramStart"/>
            <w:r w:rsidRPr="00194F76">
              <w:rPr>
                <w:rFonts w:ascii="Times New Roman" w:hAnsi="Times New Roman"/>
                <w:sz w:val="19"/>
                <w:szCs w:val="19"/>
              </w:rPr>
              <w:t>ремонт фасада историко-краеведческого музея (пр.</w:t>
            </w:r>
            <w:proofErr w:type="gramEnd"/>
            <w:r w:rsidRPr="00194F76">
              <w:rPr>
                <w:rFonts w:ascii="Times New Roman" w:hAnsi="Times New Roman"/>
                <w:sz w:val="19"/>
                <w:szCs w:val="19"/>
              </w:rPr>
              <w:t xml:space="preserve"> </w:t>
            </w:r>
            <w:proofErr w:type="gramStart"/>
            <w:r w:rsidRPr="00194F76">
              <w:rPr>
                <w:rFonts w:ascii="Times New Roman" w:hAnsi="Times New Roman"/>
                <w:sz w:val="19"/>
                <w:szCs w:val="19"/>
              </w:rPr>
              <w:t xml:space="preserve">Луначарского,39) – 22,5 тыс. </w:t>
            </w:r>
            <w:r w:rsidRPr="00194F76">
              <w:rPr>
                <w:rFonts w:ascii="Times New Roman" w:hAnsi="Times New Roman"/>
                <w:spacing w:val="-2"/>
                <w:sz w:val="19"/>
                <w:szCs w:val="19"/>
              </w:rPr>
              <w:t>рублей</w:t>
            </w:r>
            <w:r w:rsidRPr="00194F76">
              <w:rPr>
                <w:rFonts w:ascii="Times New Roman" w:hAnsi="Times New Roman"/>
                <w:sz w:val="19"/>
                <w:szCs w:val="19"/>
              </w:rPr>
              <w:t>.».</w:t>
            </w:r>
            <w:proofErr w:type="gramEnd"/>
          </w:p>
        </w:tc>
        <w:tc>
          <w:tcPr>
            <w:tcW w:w="1701" w:type="dxa"/>
            <w:tcBorders>
              <w:top w:val="single" w:sz="4" w:space="0" w:color="auto"/>
              <w:left w:val="nil"/>
              <w:bottom w:val="single" w:sz="4" w:space="0" w:color="auto"/>
              <w:right w:val="single" w:sz="4" w:space="0" w:color="auto"/>
            </w:tcBorders>
            <w:vAlign w:val="center"/>
          </w:tcPr>
          <w:p w:rsidR="00E662B0" w:rsidRPr="00194F76" w:rsidRDefault="00E662B0" w:rsidP="00A53F4C">
            <w:pPr>
              <w:spacing w:after="0" w:line="240" w:lineRule="auto"/>
              <w:jc w:val="center"/>
              <w:rPr>
                <w:rFonts w:ascii="Times New Roman" w:hAnsi="Times New Roman"/>
                <w:color w:val="000000"/>
                <w:sz w:val="19"/>
                <w:szCs w:val="19"/>
              </w:rPr>
            </w:pPr>
          </w:p>
        </w:tc>
        <w:tc>
          <w:tcPr>
            <w:tcW w:w="1843" w:type="dxa"/>
            <w:tcBorders>
              <w:top w:val="single" w:sz="4" w:space="0" w:color="auto"/>
              <w:left w:val="nil"/>
              <w:bottom w:val="single" w:sz="4" w:space="0" w:color="auto"/>
              <w:right w:val="single" w:sz="4" w:space="0" w:color="auto"/>
            </w:tcBorders>
            <w:vAlign w:val="center"/>
          </w:tcPr>
          <w:p w:rsidR="00E662B0" w:rsidRPr="00E662B0" w:rsidRDefault="00E662B0" w:rsidP="00A411A7">
            <w:pPr>
              <w:jc w:val="both"/>
              <w:rPr>
                <w:rFonts w:ascii="Times New Roman" w:hAnsi="Times New Roman"/>
                <w:sz w:val="18"/>
                <w:szCs w:val="18"/>
              </w:rPr>
            </w:pPr>
            <w:r w:rsidRPr="00E662B0">
              <w:rPr>
                <w:rFonts w:ascii="Times New Roman" w:hAnsi="Times New Roman"/>
                <w:sz w:val="18"/>
                <w:szCs w:val="18"/>
              </w:rPr>
              <w:t xml:space="preserve">Реализация мероприятия влияет на показатели подпрограммы «доля </w:t>
            </w:r>
            <w:r w:rsidRPr="00E662B0">
              <w:rPr>
                <w:rFonts w:ascii="Times New Roman" w:hAnsi="Times New Roman"/>
                <w:spacing w:val="-2"/>
                <w:sz w:val="18"/>
                <w:szCs w:val="18"/>
              </w:rPr>
              <w:t>объектов культурного наследия, находящихся в удовлетворительном состоянии (не требуется проведение капитального ремонта), от общего количества объектов культурного наследия, находящихся в муниципальной собственности»,</w:t>
            </w:r>
            <w:r w:rsidRPr="00E662B0">
              <w:rPr>
                <w:rFonts w:ascii="Times New Roman" w:hAnsi="Times New Roman"/>
                <w:sz w:val="18"/>
                <w:szCs w:val="18"/>
              </w:rPr>
              <w:t xml:space="preserve"> «доля объектов культурного наследия, состояние которых находится удовлетворительным, в общем </w:t>
            </w:r>
            <w:r w:rsidRPr="00E662B0">
              <w:rPr>
                <w:rFonts w:ascii="Times New Roman" w:hAnsi="Times New Roman"/>
                <w:sz w:val="18"/>
                <w:szCs w:val="18"/>
              </w:rPr>
              <w:lastRenderedPageBreak/>
              <w:t>количестве объектов культурного наследия, находящихся в муниципальной собственности»</w:t>
            </w:r>
          </w:p>
        </w:tc>
      </w:tr>
      <w:tr w:rsidR="00E662B0" w:rsidRPr="00194F76" w:rsidTr="00A411A7">
        <w:trPr>
          <w:trHeight w:val="300"/>
        </w:trPr>
        <w:tc>
          <w:tcPr>
            <w:tcW w:w="407"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after="0" w:line="240" w:lineRule="auto"/>
              <w:jc w:val="center"/>
              <w:rPr>
                <w:rFonts w:ascii="Times New Roman" w:hAnsi="Times New Roman"/>
                <w:color w:val="000000"/>
                <w:sz w:val="19"/>
                <w:szCs w:val="19"/>
              </w:rPr>
            </w:pPr>
          </w:p>
        </w:tc>
        <w:tc>
          <w:tcPr>
            <w:tcW w:w="2395"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pStyle w:val="ConsPlusNormal"/>
              <w:widowControl/>
              <w:ind w:firstLine="0"/>
              <w:rPr>
                <w:rFonts w:ascii="Times New Roman" w:hAnsi="Times New Roman" w:cs="Times New Roman"/>
                <w:sz w:val="19"/>
                <w:szCs w:val="19"/>
              </w:rPr>
            </w:pPr>
            <w:r w:rsidRPr="00194F76">
              <w:rPr>
                <w:rFonts w:ascii="Times New Roman" w:hAnsi="Times New Roman" w:cs="Times New Roman"/>
                <w:sz w:val="19"/>
                <w:szCs w:val="19"/>
              </w:rPr>
              <w:t xml:space="preserve">Основное мероприятие 1.2.Оказание муниципальной услуги в области музейного дела </w:t>
            </w:r>
            <w:r w:rsidRPr="00194F76">
              <w:rPr>
                <w:rFonts w:ascii="Times New Roman" w:hAnsi="Times New Roman" w:cs="Times New Roman"/>
                <w:sz w:val="19"/>
                <w:szCs w:val="19"/>
                <w:shd w:val="clear" w:color="auto" w:fill="FFFFFF"/>
              </w:rPr>
              <w:t>и обеспечение деятельности муниципального бюджетного учреждения культуры «Череповецкое музейное объединение</w:t>
            </w:r>
            <w:r w:rsidRPr="00194F76">
              <w:rPr>
                <w:rFonts w:ascii="Times New Roman" w:hAnsi="Times New Roman" w:cs="Times New Roman"/>
                <w:sz w:val="19"/>
                <w:szCs w:val="19"/>
              </w:rPr>
              <w:t>»</w:t>
            </w:r>
          </w:p>
        </w:tc>
        <w:tc>
          <w:tcPr>
            <w:tcW w:w="1611"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pStyle w:val="ConsPlusNormal"/>
              <w:widowControl/>
              <w:ind w:firstLine="0"/>
              <w:rPr>
                <w:rFonts w:ascii="Times New Roman" w:hAnsi="Times New Roman" w:cs="Times New Roman"/>
                <w:sz w:val="19"/>
                <w:szCs w:val="19"/>
              </w:rPr>
            </w:pPr>
            <w:r w:rsidRPr="00194F76">
              <w:rPr>
                <w:rFonts w:ascii="Times New Roman" w:hAnsi="Times New Roman" w:cs="Times New Roman"/>
                <w:sz w:val="19"/>
                <w:szCs w:val="19"/>
              </w:rPr>
              <w:t>Управление по делам культуры мэрии</w:t>
            </w:r>
          </w:p>
        </w:tc>
        <w:tc>
          <w:tcPr>
            <w:tcW w:w="2641"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after="0" w:line="240" w:lineRule="auto"/>
              <w:rPr>
                <w:rFonts w:ascii="Times New Roman" w:hAnsi="Times New Roman"/>
                <w:sz w:val="19"/>
                <w:szCs w:val="19"/>
              </w:rPr>
            </w:pPr>
            <w:r w:rsidRPr="00194F76">
              <w:rPr>
                <w:rFonts w:ascii="Times New Roman" w:hAnsi="Times New Roman"/>
                <w:sz w:val="19"/>
                <w:szCs w:val="19"/>
              </w:rPr>
              <w:t>Оказание услуг по показу музейных предметов в стационарных и нестационарных условиях, содержание неиспользуемого для выполнения муниципального задания имущества (до 2019г.) затраты на уплату налогов, в качестве объекта налогообложения по которым признается имущество учреждения</w:t>
            </w:r>
          </w:p>
        </w:tc>
        <w:tc>
          <w:tcPr>
            <w:tcW w:w="4961"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after="0" w:line="240" w:lineRule="auto"/>
              <w:rPr>
                <w:rFonts w:ascii="Times New Roman" w:hAnsi="Times New Roman"/>
                <w:sz w:val="19"/>
                <w:szCs w:val="19"/>
              </w:rPr>
            </w:pPr>
            <w:r w:rsidRPr="00194F76">
              <w:rPr>
                <w:rFonts w:ascii="Times New Roman" w:hAnsi="Times New Roman"/>
                <w:sz w:val="19"/>
                <w:szCs w:val="19"/>
              </w:rPr>
              <w:t>Выполнение муниципального задания:</w:t>
            </w:r>
          </w:p>
          <w:p w:rsidR="00E662B0" w:rsidRPr="00194F76" w:rsidRDefault="00E662B0" w:rsidP="00A53F4C">
            <w:pPr>
              <w:spacing w:after="0" w:line="240" w:lineRule="auto"/>
              <w:rPr>
                <w:rFonts w:ascii="Times New Roman" w:hAnsi="Times New Roman"/>
                <w:sz w:val="19"/>
                <w:szCs w:val="19"/>
              </w:rPr>
            </w:pPr>
          </w:p>
          <w:p w:rsidR="00E662B0" w:rsidRPr="00194F76" w:rsidRDefault="00E662B0" w:rsidP="00A53F4C">
            <w:pPr>
              <w:spacing w:line="240" w:lineRule="auto"/>
              <w:ind w:left="-48"/>
              <w:rPr>
                <w:rFonts w:ascii="Times New Roman" w:hAnsi="Times New Roman"/>
                <w:sz w:val="19"/>
                <w:szCs w:val="19"/>
              </w:rPr>
            </w:pPr>
            <w:r w:rsidRPr="00194F76">
              <w:rPr>
                <w:rFonts w:ascii="Times New Roman" w:hAnsi="Times New Roman"/>
                <w:sz w:val="19"/>
                <w:szCs w:val="19"/>
              </w:rPr>
              <w:t xml:space="preserve">95 выставок (стационарных и </w:t>
            </w:r>
            <w:proofErr w:type="spellStart"/>
            <w:r w:rsidRPr="00194F76">
              <w:rPr>
                <w:rFonts w:ascii="Times New Roman" w:hAnsi="Times New Roman"/>
                <w:sz w:val="19"/>
                <w:szCs w:val="19"/>
              </w:rPr>
              <w:t>внемузейных</w:t>
            </w:r>
            <w:proofErr w:type="spellEnd"/>
            <w:r w:rsidRPr="00194F76">
              <w:rPr>
                <w:rFonts w:ascii="Times New Roman" w:hAnsi="Times New Roman"/>
                <w:sz w:val="19"/>
                <w:szCs w:val="19"/>
              </w:rPr>
              <w:t>),</w:t>
            </w:r>
            <w:r w:rsidRPr="00194F76">
              <w:rPr>
                <w:rFonts w:ascii="Times New Roman" w:hAnsi="Times New Roman"/>
                <w:sz w:val="19"/>
                <w:szCs w:val="19"/>
                <w:shd w:val="clear" w:color="auto" w:fill="FFFFFF"/>
              </w:rPr>
              <w:t xml:space="preserve"> а также 37 виртуальных выставок на официальном сайте  музейного объединения (в рамках </w:t>
            </w:r>
            <w:r w:rsidRPr="00194F76">
              <w:rPr>
                <w:rFonts w:ascii="Times New Roman" w:hAnsi="Times New Roman"/>
                <w:sz w:val="19"/>
                <w:szCs w:val="19"/>
              </w:rPr>
              <w:t>виртуальных выставочных проектов «Неформатный музей» и «Знакомьтесь – экспонат!»).</w:t>
            </w:r>
          </w:p>
          <w:p w:rsidR="00E662B0" w:rsidRPr="00194F76" w:rsidRDefault="00E662B0" w:rsidP="00A53F4C">
            <w:pPr>
              <w:spacing w:line="240" w:lineRule="auto"/>
              <w:ind w:left="-48"/>
              <w:rPr>
                <w:rFonts w:ascii="Times New Roman" w:hAnsi="Times New Roman"/>
                <w:sz w:val="19"/>
                <w:szCs w:val="19"/>
              </w:rPr>
            </w:pPr>
            <w:r w:rsidRPr="00194F76">
              <w:rPr>
                <w:rFonts w:ascii="Times New Roman" w:hAnsi="Times New Roman"/>
                <w:sz w:val="19"/>
                <w:szCs w:val="19"/>
              </w:rPr>
              <w:t xml:space="preserve">Количество посетителей  экспозиций и выставок ЧерМО составило 279600 чел., из них туристов  10650 чел. Число посетителей виртуальных выставок на официальном сайте ЧерМО –16396  чел. </w:t>
            </w:r>
          </w:p>
          <w:p w:rsidR="00E662B0" w:rsidRPr="00194F76" w:rsidRDefault="00E662B0" w:rsidP="00A53F4C">
            <w:pPr>
              <w:spacing w:line="240" w:lineRule="auto"/>
              <w:ind w:left="-48"/>
              <w:rPr>
                <w:rFonts w:ascii="Times New Roman" w:hAnsi="Times New Roman"/>
                <w:sz w:val="19"/>
                <w:szCs w:val="19"/>
                <w:u w:val="single"/>
              </w:rPr>
            </w:pPr>
            <w:r w:rsidRPr="00194F76">
              <w:rPr>
                <w:rFonts w:ascii="Times New Roman" w:hAnsi="Times New Roman"/>
                <w:sz w:val="19"/>
                <w:szCs w:val="19"/>
                <w:u w:val="single"/>
              </w:rPr>
              <w:t>Показатели качества муниципального задания по услуге</w:t>
            </w:r>
            <w:proofErr w:type="gramStart"/>
            <w:r w:rsidRPr="00194F76">
              <w:rPr>
                <w:rFonts w:ascii="Times New Roman" w:hAnsi="Times New Roman"/>
                <w:sz w:val="19"/>
                <w:szCs w:val="19"/>
                <w:u w:val="single"/>
              </w:rPr>
              <w:t xml:space="preserve"> :</w:t>
            </w:r>
            <w:proofErr w:type="gramEnd"/>
          </w:p>
          <w:p w:rsidR="00E662B0" w:rsidRPr="00194F76" w:rsidRDefault="00E662B0" w:rsidP="00A53F4C">
            <w:pPr>
              <w:spacing w:line="240" w:lineRule="auto"/>
              <w:ind w:left="-48"/>
              <w:rPr>
                <w:rFonts w:ascii="Times New Roman" w:hAnsi="Times New Roman"/>
                <w:sz w:val="19"/>
                <w:szCs w:val="19"/>
              </w:rPr>
            </w:pPr>
            <w:r w:rsidRPr="00194F76">
              <w:rPr>
                <w:rFonts w:ascii="Times New Roman" w:hAnsi="Times New Roman"/>
                <w:b/>
                <w:sz w:val="19"/>
                <w:szCs w:val="19"/>
              </w:rPr>
              <w:t>1.</w:t>
            </w:r>
            <w:r w:rsidRPr="00194F76">
              <w:rPr>
                <w:rFonts w:ascii="Times New Roman" w:hAnsi="Times New Roman"/>
                <w:sz w:val="19"/>
                <w:szCs w:val="19"/>
              </w:rPr>
              <w:t xml:space="preserve"> Динамика числа посетителей экспозиций и временных выставок по сравнению с предыдущим периодом План с учетом ПДО 0%. Исполнено</w:t>
            </w:r>
            <w:proofErr w:type="gramStart"/>
            <w:r w:rsidRPr="00194F76">
              <w:rPr>
                <w:rFonts w:ascii="Times New Roman" w:hAnsi="Times New Roman"/>
                <w:sz w:val="19"/>
                <w:szCs w:val="19"/>
              </w:rPr>
              <w:t xml:space="preserve"> :</w:t>
            </w:r>
            <w:proofErr w:type="gramEnd"/>
            <w:r w:rsidRPr="00194F76">
              <w:rPr>
                <w:rFonts w:ascii="Times New Roman" w:hAnsi="Times New Roman"/>
                <w:sz w:val="19"/>
                <w:szCs w:val="19"/>
              </w:rPr>
              <w:t xml:space="preserve"> 132929 х100/156064 -100</w:t>
            </w:r>
            <w:r w:rsidRPr="00194F76">
              <w:rPr>
                <w:rFonts w:ascii="Times New Roman" w:hAnsi="Times New Roman"/>
                <w:b/>
                <w:sz w:val="19"/>
                <w:szCs w:val="19"/>
              </w:rPr>
              <w:t>=-14,8</w:t>
            </w:r>
            <w:r w:rsidRPr="00194F76">
              <w:rPr>
                <w:rFonts w:ascii="Times New Roman" w:hAnsi="Times New Roman"/>
                <w:sz w:val="19"/>
                <w:szCs w:val="19"/>
              </w:rPr>
              <w:t xml:space="preserve">, где    132929 – число посетителей за 12 мес. 2016 г.,  156064 – число посетителей за  2015 г. В связи с карантином в 1 кв. 2016 г. в школах  были отменены все экскурсии и музейные уроки. В связи с неблагоприятными погодными условиями – сильными морозами в январе и холодным ИЮНЕМ значительно ниже, чем в 2015 г., была посещаемость программы «Ура, каникулы!», зимнего и летнего фестивалей «Стать Севера» в ИЭМ «Усадьба </w:t>
            </w:r>
            <w:proofErr w:type="spellStart"/>
            <w:r w:rsidRPr="00194F76">
              <w:rPr>
                <w:rFonts w:ascii="Times New Roman" w:hAnsi="Times New Roman"/>
                <w:sz w:val="19"/>
                <w:szCs w:val="19"/>
              </w:rPr>
              <w:t>Гальских</w:t>
            </w:r>
            <w:proofErr w:type="spellEnd"/>
            <w:r w:rsidRPr="00194F76">
              <w:rPr>
                <w:rFonts w:ascii="Times New Roman" w:hAnsi="Times New Roman"/>
                <w:sz w:val="19"/>
                <w:szCs w:val="19"/>
              </w:rPr>
              <w:t xml:space="preserve">», </w:t>
            </w:r>
            <w:proofErr w:type="gramStart"/>
            <w:r w:rsidRPr="00194F76">
              <w:rPr>
                <w:rFonts w:ascii="Times New Roman" w:hAnsi="Times New Roman"/>
                <w:sz w:val="19"/>
                <w:szCs w:val="19"/>
              </w:rPr>
              <w:t>программы</w:t>
            </w:r>
            <w:proofErr w:type="gramEnd"/>
            <w:r w:rsidRPr="00194F76">
              <w:rPr>
                <w:rFonts w:ascii="Times New Roman" w:hAnsi="Times New Roman"/>
                <w:sz w:val="19"/>
                <w:szCs w:val="19"/>
              </w:rPr>
              <w:t xml:space="preserve"> которых в том числе предполагала </w:t>
            </w:r>
            <w:r w:rsidRPr="00194F76">
              <w:rPr>
                <w:rFonts w:ascii="Times New Roman" w:hAnsi="Times New Roman"/>
                <w:sz w:val="19"/>
                <w:szCs w:val="19"/>
              </w:rPr>
              <w:lastRenderedPageBreak/>
              <w:t>посещение музейных экспозиций и выставок.</w:t>
            </w:r>
          </w:p>
          <w:p w:rsidR="00E662B0" w:rsidRPr="00194F76" w:rsidRDefault="00E662B0" w:rsidP="00A53F4C">
            <w:pPr>
              <w:pStyle w:val="ConsPlusNonformat"/>
              <w:rPr>
                <w:rFonts w:ascii="Times New Roman" w:hAnsi="Times New Roman"/>
                <w:sz w:val="19"/>
                <w:szCs w:val="19"/>
              </w:rPr>
            </w:pPr>
            <w:r w:rsidRPr="00194F76">
              <w:rPr>
                <w:rFonts w:ascii="Times New Roman" w:hAnsi="Times New Roman"/>
                <w:b/>
                <w:sz w:val="19"/>
                <w:szCs w:val="19"/>
              </w:rPr>
              <w:t>2.</w:t>
            </w:r>
            <w:r w:rsidRPr="00194F76">
              <w:rPr>
                <w:rFonts w:ascii="Times New Roman" w:hAnsi="Times New Roman"/>
                <w:sz w:val="19"/>
                <w:szCs w:val="19"/>
              </w:rPr>
              <w:t xml:space="preserve"> Доля экспонируемых МП за отчетный период от общего кол-ва  предметов ОФ План  6,1%- число экспонируемых МП -16 496 ед. Исполнено : 17700/235126х100=</w:t>
            </w:r>
            <w:r w:rsidRPr="00194F76">
              <w:rPr>
                <w:rFonts w:ascii="Times New Roman" w:hAnsi="Times New Roman"/>
                <w:b/>
                <w:sz w:val="19"/>
                <w:szCs w:val="19"/>
              </w:rPr>
              <w:t>7,5</w:t>
            </w:r>
            <w:r w:rsidRPr="00194F76">
              <w:rPr>
                <w:rFonts w:ascii="Times New Roman" w:hAnsi="Times New Roman"/>
                <w:sz w:val="19"/>
                <w:szCs w:val="19"/>
              </w:rPr>
              <w:t>, где 17700 - число экспонируемых МП  в 2016 г., 235126- общее число МП основного фонда</w:t>
            </w:r>
            <w:proofErr w:type="gramStart"/>
            <w:r w:rsidRPr="00194F76">
              <w:rPr>
                <w:rFonts w:ascii="Times New Roman" w:hAnsi="Times New Roman"/>
                <w:sz w:val="19"/>
                <w:szCs w:val="19"/>
              </w:rPr>
              <w:t>.</w:t>
            </w:r>
            <w:proofErr w:type="gramEnd"/>
            <w:r w:rsidRPr="00194F76">
              <w:rPr>
                <w:rFonts w:ascii="Times New Roman" w:hAnsi="Times New Roman"/>
                <w:sz w:val="19"/>
                <w:szCs w:val="19"/>
              </w:rPr>
              <w:t xml:space="preserve">  </w:t>
            </w:r>
            <w:proofErr w:type="gramStart"/>
            <w:r w:rsidRPr="00194F76">
              <w:rPr>
                <w:rFonts w:ascii="Times New Roman" w:hAnsi="Times New Roman"/>
                <w:sz w:val="19"/>
                <w:szCs w:val="19"/>
              </w:rPr>
              <w:t>п</w:t>
            </w:r>
            <w:proofErr w:type="gramEnd"/>
            <w:r w:rsidRPr="00194F76">
              <w:rPr>
                <w:rFonts w:ascii="Times New Roman" w:hAnsi="Times New Roman"/>
                <w:sz w:val="19"/>
                <w:szCs w:val="19"/>
              </w:rPr>
              <w:t>еревыполнено сверх утвержденного плана на 23%</w:t>
            </w:r>
          </w:p>
          <w:p w:rsidR="00E662B0" w:rsidRPr="00194F76" w:rsidRDefault="00E662B0" w:rsidP="00A53F4C">
            <w:pPr>
              <w:pStyle w:val="ConsPlusNonformat"/>
              <w:rPr>
                <w:rFonts w:ascii="Times New Roman" w:hAnsi="Times New Roman"/>
                <w:sz w:val="19"/>
                <w:szCs w:val="19"/>
              </w:rPr>
            </w:pPr>
            <w:r w:rsidRPr="00194F76">
              <w:rPr>
                <w:rFonts w:ascii="Times New Roman" w:hAnsi="Times New Roman"/>
                <w:b/>
                <w:sz w:val="19"/>
                <w:szCs w:val="19"/>
              </w:rPr>
              <w:t>3.</w:t>
            </w:r>
            <w:r w:rsidRPr="00194F76">
              <w:rPr>
                <w:rFonts w:ascii="Times New Roman" w:hAnsi="Times New Roman"/>
                <w:sz w:val="19"/>
                <w:szCs w:val="19"/>
              </w:rPr>
              <w:t xml:space="preserve"> Доля программ для детей от общего кол-ва программ (культурно-просветительных) План  50% , где 8- кол-во программ для детей в расчетном году, 16 - общ</w:t>
            </w:r>
            <w:proofErr w:type="gramStart"/>
            <w:r w:rsidRPr="00194F76">
              <w:rPr>
                <w:rFonts w:ascii="Times New Roman" w:hAnsi="Times New Roman"/>
                <w:sz w:val="19"/>
                <w:szCs w:val="19"/>
              </w:rPr>
              <w:t>.</w:t>
            </w:r>
            <w:proofErr w:type="gramEnd"/>
            <w:r w:rsidRPr="00194F76">
              <w:rPr>
                <w:rFonts w:ascii="Times New Roman" w:hAnsi="Times New Roman"/>
                <w:sz w:val="19"/>
                <w:szCs w:val="19"/>
              </w:rPr>
              <w:t xml:space="preserve"> </w:t>
            </w:r>
            <w:proofErr w:type="gramStart"/>
            <w:r w:rsidRPr="00194F76">
              <w:rPr>
                <w:rFonts w:ascii="Times New Roman" w:hAnsi="Times New Roman"/>
                <w:sz w:val="19"/>
                <w:szCs w:val="19"/>
              </w:rPr>
              <w:t>к</w:t>
            </w:r>
            <w:proofErr w:type="gramEnd"/>
            <w:r w:rsidRPr="00194F76">
              <w:rPr>
                <w:rFonts w:ascii="Times New Roman" w:hAnsi="Times New Roman"/>
                <w:sz w:val="19"/>
                <w:szCs w:val="19"/>
              </w:rPr>
              <w:t>ол-во общих программ в году). Исполнено : 10/11х100=90,9, где 10 – число программ для детей, 11– всего программ</w:t>
            </w:r>
            <w:proofErr w:type="gramStart"/>
            <w:r w:rsidRPr="00194F76">
              <w:rPr>
                <w:rFonts w:ascii="Times New Roman" w:hAnsi="Times New Roman"/>
                <w:sz w:val="19"/>
                <w:szCs w:val="19"/>
              </w:rPr>
              <w:t>.</w:t>
            </w:r>
            <w:proofErr w:type="gramEnd"/>
            <w:r w:rsidRPr="00194F76">
              <w:rPr>
                <w:rFonts w:ascii="Times New Roman" w:hAnsi="Times New Roman"/>
                <w:sz w:val="19"/>
                <w:szCs w:val="19"/>
              </w:rPr>
              <w:t xml:space="preserve"> </w:t>
            </w:r>
            <w:proofErr w:type="gramStart"/>
            <w:r w:rsidRPr="00194F76">
              <w:rPr>
                <w:rFonts w:ascii="Times New Roman" w:hAnsi="Times New Roman"/>
                <w:sz w:val="19"/>
                <w:szCs w:val="19"/>
              </w:rPr>
              <w:t>п</w:t>
            </w:r>
            <w:proofErr w:type="gramEnd"/>
            <w:r w:rsidRPr="00194F76">
              <w:rPr>
                <w:rFonts w:ascii="Times New Roman" w:hAnsi="Times New Roman"/>
                <w:sz w:val="19"/>
                <w:szCs w:val="19"/>
              </w:rPr>
              <w:t>еревыполнено сверх утвержденного плана на 81,8 %</w:t>
            </w:r>
          </w:p>
          <w:p w:rsidR="00E662B0" w:rsidRPr="00194F76" w:rsidRDefault="00E662B0" w:rsidP="00A53F4C">
            <w:pPr>
              <w:pStyle w:val="ConsPlusNonformat"/>
              <w:rPr>
                <w:rFonts w:ascii="Times New Roman" w:hAnsi="Times New Roman"/>
                <w:sz w:val="19"/>
                <w:szCs w:val="19"/>
              </w:rPr>
            </w:pPr>
            <w:proofErr w:type="gramStart"/>
            <w:r w:rsidRPr="00194F76">
              <w:rPr>
                <w:rFonts w:ascii="Times New Roman" w:hAnsi="Times New Roman"/>
                <w:b/>
                <w:sz w:val="19"/>
                <w:szCs w:val="19"/>
              </w:rPr>
              <w:t>.</w:t>
            </w:r>
            <w:r w:rsidRPr="00194F76">
              <w:rPr>
                <w:rFonts w:ascii="Times New Roman" w:hAnsi="Times New Roman"/>
                <w:sz w:val="19"/>
                <w:szCs w:val="19"/>
              </w:rPr>
              <w:t xml:space="preserve"> Динамика числа посетителей массовых мероприятий, лекций, образовательных программ по сравнению с предыдущим периодом9029/9032 х100-100=</w:t>
            </w:r>
            <w:r w:rsidRPr="00194F76">
              <w:rPr>
                <w:rFonts w:ascii="Times New Roman" w:hAnsi="Times New Roman"/>
                <w:b/>
                <w:sz w:val="19"/>
                <w:szCs w:val="19"/>
              </w:rPr>
              <w:t>-0,03</w:t>
            </w:r>
            <w:r w:rsidRPr="00194F76">
              <w:rPr>
                <w:rFonts w:ascii="Times New Roman" w:hAnsi="Times New Roman"/>
                <w:sz w:val="19"/>
                <w:szCs w:val="19"/>
              </w:rPr>
              <w:t>, где 9019 чел. - число посетителей массовых мероприятий,  образовательных программ (в том числе научно-образовательных), лекций  в 2016 г. (в том числе посетителей массовых мероприятий (платных) 6159   чел., число посетителей  научно-образовательных программ 653 чел., число посетителей образовательных программ 2003, число слушателей лекций (пл.) 214 чел.);</w:t>
            </w:r>
            <w:proofErr w:type="gramEnd"/>
            <w:r w:rsidRPr="00194F76">
              <w:rPr>
                <w:rFonts w:ascii="Times New Roman" w:hAnsi="Times New Roman"/>
                <w:sz w:val="19"/>
                <w:szCs w:val="19"/>
              </w:rPr>
              <w:t xml:space="preserve"> 9032    чел. - число посетителей  за  в 2015 г. План 0%.  </w:t>
            </w:r>
            <w:r w:rsidRPr="00194F76">
              <w:rPr>
                <w:rFonts w:ascii="Times New Roman" w:hAnsi="Times New Roman"/>
                <w:b/>
                <w:sz w:val="19"/>
                <w:szCs w:val="19"/>
              </w:rPr>
              <w:t>5.</w:t>
            </w:r>
            <w:r w:rsidRPr="00194F76">
              <w:rPr>
                <w:rFonts w:ascii="Times New Roman" w:hAnsi="Times New Roman"/>
                <w:sz w:val="19"/>
                <w:szCs w:val="19"/>
              </w:rPr>
              <w:t xml:space="preserve"> Индекс удовлетворенности потребителей (посетителей экспозиций и выставок в стационарных условиях) качеством и доступностью </w:t>
            </w:r>
            <w:proofErr w:type="spellStart"/>
            <w:r w:rsidRPr="00194F76">
              <w:rPr>
                <w:rFonts w:ascii="Times New Roman" w:hAnsi="Times New Roman"/>
                <w:sz w:val="19"/>
                <w:szCs w:val="19"/>
              </w:rPr>
              <w:t>услуги</w:t>
            </w:r>
            <w:proofErr w:type="gramStart"/>
            <w:r w:rsidRPr="00194F76">
              <w:rPr>
                <w:rFonts w:ascii="Times New Roman" w:hAnsi="Times New Roman"/>
                <w:sz w:val="19"/>
                <w:szCs w:val="19"/>
              </w:rPr>
              <w:t>.С</w:t>
            </w:r>
            <w:proofErr w:type="spellEnd"/>
            <w:proofErr w:type="gramEnd"/>
            <w:r w:rsidRPr="00194F76">
              <w:rPr>
                <w:rFonts w:ascii="Times New Roman" w:hAnsi="Times New Roman"/>
                <w:sz w:val="19"/>
                <w:szCs w:val="19"/>
              </w:rPr>
              <w:t xml:space="preserve"> целью выявления фактического значения показателя «Процент потребителей, удовлетворенных качеством и доступностью услуг учреждения» в  течение  года ежеквартально в музеях МБУК «ЧерМО»  проводились опросы индивидуальных посетителей продолжительностью в одну неделю. Заполнение анкет осуществлялось по принципу добровольности. Всего в </w:t>
            </w:r>
            <w:r w:rsidRPr="00194F76">
              <w:rPr>
                <w:rFonts w:ascii="Times New Roman" w:hAnsi="Times New Roman"/>
                <w:sz w:val="19"/>
                <w:szCs w:val="19"/>
              </w:rPr>
              <w:lastRenderedPageBreak/>
              <w:t xml:space="preserve">опросе приняло участие 433 респондента.  Результаты опроса показали,  что посетители считают специалистов учреждения </w:t>
            </w:r>
            <w:proofErr w:type="gramStart"/>
            <w:r w:rsidRPr="00194F76">
              <w:rPr>
                <w:rFonts w:ascii="Times New Roman" w:hAnsi="Times New Roman"/>
                <w:sz w:val="19"/>
                <w:szCs w:val="19"/>
              </w:rPr>
              <w:t>компетентными</w:t>
            </w:r>
            <w:proofErr w:type="gramEnd"/>
            <w:r w:rsidRPr="00194F76">
              <w:rPr>
                <w:rFonts w:ascii="Times New Roman" w:hAnsi="Times New Roman"/>
                <w:sz w:val="19"/>
                <w:szCs w:val="19"/>
              </w:rPr>
              <w:t>, вежливыми и доброжелательными, а атмосферу в музеях -  комфортной и благоприятной. 433 респондента из 433 отметили услугу качественной</w:t>
            </w:r>
          </w:p>
          <w:p w:rsidR="00E662B0" w:rsidRPr="00194F76" w:rsidRDefault="00E662B0" w:rsidP="00A53F4C">
            <w:pPr>
              <w:pStyle w:val="ConsPlusNonformat"/>
              <w:rPr>
                <w:rFonts w:ascii="Times New Roman" w:hAnsi="Times New Roman" w:cs="Times New Roman"/>
                <w:sz w:val="19"/>
                <w:szCs w:val="19"/>
              </w:rPr>
            </w:pPr>
            <w:r w:rsidRPr="00194F76">
              <w:rPr>
                <w:rFonts w:ascii="Times New Roman" w:hAnsi="Times New Roman"/>
                <w:b/>
                <w:sz w:val="19"/>
                <w:szCs w:val="19"/>
              </w:rPr>
              <w:t>6.</w:t>
            </w:r>
            <w:r w:rsidRPr="00194F76">
              <w:rPr>
                <w:rFonts w:ascii="Times New Roman" w:hAnsi="Times New Roman"/>
                <w:sz w:val="19"/>
                <w:szCs w:val="19"/>
              </w:rPr>
              <w:t xml:space="preserve"> Динамика числа посетителей выставок вне стационара по сравнению с предыдущим периодом56139х100/50296-100=</w:t>
            </w:r>
            <w:r w:rsidRPr="00194F76">
              <w:rPr>
                <w:rFonts w:ascii="Times New Roman" w:hAnsi="Times New Roman"/>
                <w:b/>
                <w:sz w:val="19"/>
                <w:szCs w:val="19"/>
              </w:rPr>
              <w:t>11,6</w:t>
            </w:r>
            <w:r w:rsidRPr="00194F76">
              <w:rPr>
                <w:rFonts w:ascii="Times New Roman" w:hAnsi="Times New Roman"/>
                <w:sz w:val="19"/>
                <w:szCs w:val="19"/>
              </w:rPr>
              <w:t xml:space="preserve">, где 56139 – число посетителей  выставок вне музея  в 2016 г., 50296– число посетителей выставок вне музея за 2015 г. </w:t>
            </w:r>
          </w:p>
        </w:tc>
        <w:tc>
          <w:tcPr>
            <w:tcW w:w="1701"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after="0" w:line="240" w:lineRule="auto"/>
              <w:jc w:val="center"/>
              <w:rPr>
                <w:rFonts w:ascii="Times New Roman" w:hAnsi="Times New Roman"/>
                <w:color w:val="000000"/>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E662B0" w:rsidRPr="00E662B0" w:rsidRDefault="00E662B0" w:rsidP="00A411A7">
            <w:pPr>
              <w:ind w:left="6" w:right="10"/>
              <w:rPr>
                <w:rFonts w:ascii="Times New Roman" w:hAnsi="Times New Roman"/>
                <w:sz w:val="18"/>
                <w:szCs w:val="18"/>
              </w:rPr>
            </w:pPr>
            <w:r w:rsidRPr="00E662B0">
              <w:rPr>
                <w:rFonts w:ascii="Times New Roman" w:hAnsi="Times New Roman"/>
                <w:sz w:val="18"/>
                <w:szCs w:val="18"/>
              </w:rPr>
              <w:t>Реализация мероприятия влияет на показатели подпрограммы:</w:t>
            </w:r>
          </w:p>
          <w:p w:rsidR="00E662B0" w:rsidRPr="00E662B0" w:rsidRDefault="00E662B0" w:rsidP="00A411A7">
            <w:pPr>
              <w:ind w:left="6" w:right="10"/>
              <w:jc w:val="both"/>
              <w:rPr>
                <w:rFonts w:ascii="Times New Roman" w:hAnsi="Times New Roman"/>
                <w:sz w:val="18"/>
                <w:szCs w:val="18"/>
              </w:rPr>
            </w:pPr>
            <w:r w:rsidRPr="00E662B0">
              <w:rPr>
                <w:rFonts w:ascii="Times New Roman" w:hAnsi="Times New Roman"/>
                <w:sz w:val="18"/>
                <w:szCs w:val="18"/>
              </w:rPr>
              <w:t xml:space="preserve">«количество посещений горожанами учреждений/ мероприятий культуры», </w:t>
            </w:r>
          </w:p>
          <w:p w:rsidR="00E662B0" w:rsidRPr="00745010" w:rsidRDefault="00E662B0" w:rsidP="00A411A7">
            <w:pPr>
              <w:ind w:left="6" w:right="10"/>
              <w:jc w:val="both"/>
            </w:pPr>
            <w:r w:rsidRPr="00E662B0">
              <w:rPr>
                <w:rFonts w:ascii="Times New Roman" w:hAnsi="Times New Roman"/>
                <w:sz w:val="18"/>
                <w:szCs w:val="18"/>
              </w:rPr>
              <w:t>«количество посещений музеев»</w:t>
            </w:r>
          </w:p>
        </w:tc>
      </w:tr>
      <w:tr w:rsidR="00E662B0" w:rsidRPr="00194F76" w:rsidTr="00A411A7">
        <w:trPr>
          <w:trHeight w:val="300"/>
        </w:trPr>
        <w:tc>
          <w:tcPr>
            <w:tcW w:w="407"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lastRenderedPageBreak/>
              <w:t>3</w:t>
            </w:r>
          </w:p>
        </w:tc>
        <w:tc>
          <w:tcPr>
            <w:tcW w:w="2395"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line="240" w:lineRule="auto"/>
              <w:rPr>
                <w:rFonts w:ascii="Times New Roman" w:hAnsi="Times New Roman"/>
                <w:sz w:val="19"/>
                <w:szCs w:val="19"/>
              </w:rPr>
            </w:pPr>
            <w:r w:rsidRPr="00194F76">
              <w:rPr>
                <w:rFonts w:ascii="Times New Roman" w:hAnsi="Times New Roman"/>
                <w:sz w:val="19"/>
                <w:szCs w:val="19"/>
              </w:rPr>
              <w:t>Основное мероприятие 1.3. Осуществление реставрации и консервации музейных предметов, музейных коллекций</w:t>
            </w:r>
          </w:p>
        </w:tc>
        <w:tc>
          <w:tcPr>
            <w:tcW w:w="1611"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t>Управление по делам культуры мэрии</w:t>
            </w:r>
          </w:p>
        </w:tc>
        <w:tc>
          <w:tcPr>
            <w:tcW w:w="2641"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after="0" w:line="240" w:lineRule="auto"/>
              <w:jc w:val="both"/>
              <w:rPr>
                <w:rFonts w:ascii="Times New Roman" w:hAnsi="Times New Roman"/>
                <w:sz w:val="19"/>
                <w:szCs w:val="19"/>
              </w:rPr>
            </w:pPr>
            <w:r w:rsidRPr="00194F76">
              <w:rPr>
                <w:rFonts w:ascii="Times New Roman" w:hAnsi="Times New Roman"/>
                <w:sz w:val="19"/>
                <w:szCs w:val="19"/>
              </w:rPr>
              <w:t>Осуществление работ по реставрации и консервации музейных предметов, музейных коллекций</w:t>
            </w:r>
          </w:p>
        </w:tc>
        <w:tc>
          <w:tcPr>
            <w:tcW w:w="4961" w:type="dxa"/>
            <w:tcBorders>
              <w:top w:val="single" w:sz="4" w:space="0" w:color="auto"/>
              <w:left w:val="single" w:sz="4" w:space="0" w:color="auto"/>
              <w:bottom w:val="single" w:sz="4" w:space="0" w:color="auto"/>
              <w:right w:val="single" w:sz="4" w:space="0" w:color="auto"/>
            </w:tcBorders>
            <w:vAlign w:val="center"/>
          </w:tcPr>
          <w:p w:rsidR="00E662B0" w:rsidRPr="00E662B0" w:rsidRDefault="00E662B0" w:rsidP="00A53F4C">
            <w:pPr>
              <w:spacing w:after="0" w:line="240" w:lineRule="auto"/>
              <w:rPr>
                <w:rFonts w:ascii="Times New Roman" w:hAnsi="Times New Roman"/>
                <w:sz w:val="18"/>
                <w:szCs w:val="18"/>
              </w:rPr>
            </w:pPr>
            <w:r w:rsidRPr="00E662B0">
              <w:rPr>
                <w:rFonts w:ascii="Times New Roman" w:hAnsi="Times New Roman"/>
                <w:sz w:val="18"/>
                <w:szCs w:val="18"/>
              </w:rPr>
              <w:t xml:space="preserve"> Выполнение муниципального задания:</w:t>
            </w:r>
          </w:p>
          <w:p w:rsidR="00E662B0" w:rsidRPr="00E662B0" w:rsidRDefault="00E662B0" w:rsidP="00A53F4C">
            <w:pPr>
              <w:spacing w:line="240" w:lineRule="auto"/>
              <w:rPr>
                <w:rFonts w:ascii="Times New Roman" w:hAnsi="Times New Roman"/>
                <w:sz w:val="18"/>
                <w:szCs w:val="18"/>
              </w:rPr>
            </w:pPr>
            <w:r w:rsidRPr="00E662B0">
              <w:rPr>
                <w:rFonts w:ascii="Times New Roman" w:hAnsi="Times New Roman"/>
                <w:sz w:val="18"/>
                <w:szCs w:val="18"/>
              </w:rPr>
              <w:t>Отреставрировано 5 музейных предметов:</w:t>
            </w:r>
          </w:p>
          <w:p w:rsidR="00E662B0" w:rsidRPr="00E662B0" w:rsidRDefault="00E662B0" w:rsidP="00A53F4C">
            <w:pPr>
              <w:spacing w:line="240" w:lineRule="auto"/>
              <w:rPr>
                <w:rFonts w:ascii="Times New Roman" w:hAnsi="Times New Roman"/>
                <w:sz w:val="18"/>
                <w:szCs w:val="18"/>
              </w:rPr>
            </w:pPr>
            <w:r w:rsidRPr="00E662B0">
              <w:rPr>
                <w:rFonts w:ascii="Times New Roman" w:hAnsi="Times New Roman"/>
                <w:sz w:val="18"/>
                <w:szCs w:val="18"/>
              </w:rPr>
              <w:t xml:space="preserve">1. Икона «Богоматерь </w:t>
            </w:r>
            <w:proofErr w:type="spellStart"/>
            <w:r w:rsidRPr="00E662B0">
              <w:rPr>
                <w:rFonts w:ascii="Times New Roman" w:hAnsi="Times New Roman"/>
                <w:sz w:val="18"/>
                <w:szCs w:val="18"/>
              </w:rPr>
              <w:t>Троеручица</w:t>
            </w:r>
            <w:proofErr w:type="spellEnd"/>
            <w:r w:rsidRPr="00E662B0">
              <w:rPr>
                <w:rFonts w:ascii="Times New Roman" w:hAnsi="Times New Roman"/>
                <w:sz w:val="18"/>
                <w:szCs w:val="18"/>
              </w:rPr>
              <w:t>». 19 в. (ЧерМО 6018/2);</w:t>
            </w:r>
          </w:p>
          <w:p w:rsidR="00E662B0" w:rsidRPr="00E662B0" w:rsidRDefault="00E662B0" w:rsidP="00A53F4C">
            <w:pPr>
              <w:spacing w:line="240" w:lineRule="auto"/>
              <w:rPr>
                <w:rFonts w:ascii="Times New Roman" w:hAnsi="Times New Roman"/>
                <w:sz w:val="18"/>
                <w:szCs w:val="18"/>
              </w:rPr>
            </w:pPr>
            <w:r w:rsidRPr="00E662B0">
              <w:rPr>
                <w:rFonts w:ascii="Times New Roman" w:hAnsi="Times New Roman"/>
                <w:sz w:val="18"/>
                <w:szCs w:val="18"/>
              </w:rPr>
              <w:t xml:space="preserve">2. картина: н. х. «Николай </w:t>
            </w:r>
            <w:r w:rsidRPr="00E662B0">
              <w:rPr>
                <w:rFonts w:ascii="Times New Roman" w:hAnsi="Times New Roman"/>
                <w:sz w:val="18"/>
                <w:szCs w:val="18"/>
                <w:lang w:val="en-US"/>
              </w:rPr>
              <w:t>I</w:t>
            </w:r>
            <w:r w:rsidRPr="00E662B0">
              <w:rPr>
                <w:rFonts w:ascii="Times New Roman" w:hAnsi="Times New Roman"/>
                <w:sz w:val="18"/>
                <w:szCs w:val="18"/>
              </w:rPr>
              <w:t xml:space="preserve">». 19 в. (ЧерМО 11227); </w:t>
            </w:r>
          </w:p>
          <w:p w:rsidR="00E662B0" w:rsidRPr="00E662B0" w:rsidRDefault="00E662B0" w:rsidP="00A53F4C">
            <w:pPr>
              <w:spacing w:line="240" w:lineRule="auto"/>
              <w:rPr>
                <w:rFonts w:ascii="Times New Roman" w:hAnsi="Times New Roman"/>
                <w:sz w:val="18"/>
                <w:szCs w:val="18"/>
              </w:rPr>
            </w:pPr>
            <w:r w:rsidRPr="00E662B0">
              <w:rPr>
                <w:rFonts w:ascii="Times New Roman" w:hAnsi="Times New Roman"/>
                <w:sz w:val="18"/>
                <w:szCs w:val="18"/>
              </w:rPr>
              <w:t>3. картина: Попов Л.В. Игра в карты. Кон. 19 в. Х., м. (ЧерМО 9361/ж112);</w:t>
            </w:r>
          </w:p>
          <w:p w:rsidR="00E662B0" w:rsidRPr="00E662B0" w:rsidRDefault="00E662B0" w:rsidP="00A53F4C">
            <w:pPr>
              <w:spacing w:line="240" w:lineRule="auto"/>
              <w:rPr>
                <w:rFonts w:ascii="Times New Roman" w:hAnsi="Times New Roman"/>
                <w:sz w:val="18"/>
                <w:szCs w:val="18"/>
              </w:rPr>
            </w:pPr>
            <w:r w:rsidRPr="00E662B0">
              <w:rPr>
                <w:rFonts w:ascii="Times New Roman" w:hAnsi="Times New Roman"/>
                <w:sz w:val="18"/>
                <w:szCs w:val="18"/>
              </w:rPr>
              <w:t xml:space="preserve">4. картина: Верещагин В.П. Руины. 1899 г. Х., м. (ЧерМО 9342/ж114); </w:t>
            </w:r>
          </w:p>
          <w:p w:rsidR="00E662B0" w:rsidRPr="00E662B0" w:rsidRDefault="00E662B0" w:rsidP="00A53F4C">
            <w:pPr>
              <w:spacing w:line="240" w:lineRule="auto"/>
              <w:rPr>
                <w:rFonts w:ascii="Times New Roman" w:hAnsi="Times New Roman"/>
                <w:b/>
                <w:sz w:val="18"/>
                <w:szCs w:val="18"/>
              </w:rPr>
            </w:pPr>
            <w:r w:rsidRPr="00E662B0">
              <w:rPr>
                <w:rFonts w:ascii="Times New Roman" w:hAnsi="Times New Roman"/>
                <w:sz w:val="18"/>
                <w:szCs w:val="18"/>
              </w:rPr>
              <w:t>5.икона «Вседержитель».  Конец 19 – нач. 20 в. Дерево, м. (ЧерМО 8322).</w:t>
            </w:r>
          </w:p>
          <w:p w:rsidR="00E662B0" w:rsidRPr="00E662B0" w:rsidRDefault="00E662B0" w:rsidP="00A53F4C">
            <w:pPr>
              <w:spacing w:line="240" w:lineRule="auto"/>
              <w:ind w:left="-48"/>
              <w:rPr>
                <w:rFonts w:ascii="Times New Roman" w:hAnsi="Times New Roman"/>
                <w:sz w:val="18"/>
                <w:szCs w:val="18"/>
                <w:u w:val="single"/>
              </w:rPr>
            </w:pPr>
            <w:r w:rsidRPr="00E662B0">
              <w:rPr>
                <w:rFonts w:ascii="Times New Roman" w:hAnsi="Times New Roman"/>
                <w:sz w:val="18"/>
                <w:szCs w:val="18"/>
                <w:u w:val="single"/>
              </w:rPr>
              <w:t>Показатели качества муниципального задания по работе:</w:t>
            </w:r>
          </w:p>
          <w:p w:rsidR="00E662B0" w:rsidRPr="00E662B0" w:rsidRDefault="00E662B0" w:rsidP="00A53F4C">
            <w:pPr>
              <w:spacing w:after="0" w:line="240" w:lineRule="auto"/>
              <w:jc w:val="both"/>
              <w:rPr>
                <w:rFonts w:ascii="Times New Roman" w:hAnsi="Times New Roman"/>
                <w:sz w:val="18"/>
                <w:szCs w:val="18"/>
              </w:rPr>
            </w:pPr>
            <w:r w:rsidRPr="00E662B0">
              <w:rPr>
                <w:rFonts w:ascii="Times New Roman" w:hAnsi="Times New Roman"/>
                <w:sz w:val="18"/>
                <w:szCs w:val="18"/>
              </w:rPr>
              <w:t xml:space="preserve">Доля отреставрированных МП в общем количестве МП, нуждающихся в реставрации План 0,007 </w:t>
            </w:r>
            <w:proofErr w:type="gramStart"/>
            <w:r w:rsidRPr="00E662B0">
              <w:rPr>
                <w:rFonts w:ascii="Times New Roman" w:hAnsi="Times New Roman"/>
                <w:sz w:val="18"/>
                <w:szCs w:val="18"/>
              </w:rPr>
              <w:t xml:space="preserve">( </w:t>
            </w:r>
            <w:proofErr w:type="gramEnd"/>
            <w:r w:rsidRPr="00E662B0">
              <w:rPr>
                <w:rFonts w:ascii="Times New Roman" w:hAnsi="Times New Roman"/>
                <w:sz w:val="18"/>
                <w:szCs w:val="18"/>
              </w:rPr>
              <w:t>5 предметов). 5х100/67451=</w:t>
            </w:r>
            <w:r w:rsidRPr="00E662B0">
              <w:rPr>
                <w:rFonts w:ascii="Times New Roman" w:hAnsi="Times New Roman"/>
                <w:b/>
                <w:sz w:val="18"/>
                <w:szCs w:val="18"/>
              </w:rPr>
              <w:t>0,007</w:t>
            </w:r>
            <w:r w:rsidRPr="00E662B0">
              <w:rPr>
                <w:rFonts w:ascii="Times New Roman" w:hAnsi="Times New Roman"/>
                <w:sz w:val="18"/>
                <w:szCs w:val="18"/>
              </w:rPr>
              <w:t>, где 5 – число отреставрированных МП в 2016 г.,  67451 – число МП, требовавших реставрации в 2016 г. Отклонение 0.</w:t>
            </w:r>
          </w:p>
          <w:p w:rsidR="00E662B0" w:rsidRPr="00E662B0" w:rsidRDefault="00E662B0" w:rsidP="00A53F4C">
            <w:pPr>
              <w:widowControl w:val="0"/>
              <w:suppressAutoHyphens/>
              <w:spacing w:after="0" w:line="240" w:lineRule="auto"/>
              <w:rPr>
                <w:rFonts w:ascii="Times New Roman" w:hAnsi="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662B0" w:rsidRPr="00E662B0" w:rsidRDefault="00E662B0" w:rsidP="00A53F4C">
            <w:pPr>
              <w:spacing w:after="0" w:line="240" w:lineRule="auto"/>
              <w:jc w:val="center"/>
              <w:rPr>
                <w:rFonts w:ascii="Times New Roman" w:hAnsi="Times New Roman"/>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E662B0" w:rsidRPr="00E662B0" w:rsidRDefault="00E662B0" w:rsidP="00A411A7">
            <w:pPr>
              <w:ind w:left="6" w:right="10"/>
              <w:rPr>
                <w:rFonts w:ascii="Times New Roman" w:hAnsi="Times New Roman"/>
                <w:sz w:val="18"/>
                <w:szCs w:val="18"/>
              </w:rPr>
            </w:pPr>
            <w:r w:rsidRPr="00E662B0">
              <w:rPr>
                <w:rFonts w:ascii="Times New Roman" w:hAnsi="Times New Roman"/>
                <w:sz w:val="18"/>
                <w:szCs w:val="18"/>
              </w:rPr>
              <w:t xml:space="preserve">Реализация мероприятия влияет на показатели подпрограммы </w:t>
            </w:r>
          </w:p>
          <w:p w:rsidR="00E662B0" w:rsidRPr="00E662B0" w:rsidRDefault="00E662B0" w:rsidP="00A411A7">
            <w:pPr>
              <w:ind w:left="6" w:right="10"/>
              <w:jc w:val="both"/>
              <w:rPr>
                <w:rFonts w:ascii="Times New Roman" w:hAnsi="Times New Roman"/>
                <w:sz w:val="18"/>
                <w:szCs w:val="18"/>
              </w:rPr>
            </w:pPr>
            <w:r w:rsidRPr="00E662B0">
              <w:rPr>
                <w:rFonts w:ascii="Times New Roman" w:hAnsi="Times New Roman"/>
                <w:sz w:val="18"/>
                <w:szCs w:val="18"/>
              </w:rPr>
              <w:t xml:space="preserve">«число музейных предметов, требующих консервации или реставрации» «количество посещений горожанами учреждений/ мероприятий культуры», </w:t>
            </w:r>
          </w:p>
          <w:p w:rsidR="00E662B0" w:rsidRPr="00E662B0" w:rsidRDefault="00E662B0" w:rsidP="00A411A7">
            <w:pPr>
              <w:ind w:left="6" w:right="10"/>
              <w:jc w:val="both"/>
              <w:rPr>
                <w:rFonts w:ascii="Times New Roman" w:hAnsi="Times New Roman"/>
                <w:sz w:val="18"/>
                <w:szCs w:val="18"/>
              </w:rPr>
            </w:pPr>
            <w:r w:rsidRPr="00E662B0">
              <w:rPr>
                <w:rFonts w:ascii="Times New Roman" w:hAnsi="Times New Roman"/>
                <w:sz w:val="18"/>
                <w:szCs w:val="18"/>
              </w:rPr>
              <w:t>«количество посещений музеев»</w:t>
            </w:r>
          </w:p>
          <w:p w:rsidR="00E662B0" w:rsidRPr="00E662B0" w:rsidRDefault="00E662B0" w:rsidP="00A411A7">
            <w:pPr>
              <w:ind w:left="6" w:right="10"/>
              <w:jc w:val="both"/>
              <w:rPr>
                <w:rFonts w:ascii="Times New Roman" w:hAnsi="Times New Roman"/>
                <w:sz w:val="18"/>
                <w:szCs w:val="18"/>
              </w:rPr>
            </w:pPr>
            <w:r w:rsidRPr="00E662B0">
              <w:rPr>
                <w:rFonts w:ascii="Times New Roman" w:hAnsi="Times New Roman"/>
                <w:sz w:val="18"/>
                <w:szCs w:val="18"/>
              </w:rPr>
              <w:t xml:space="preserve">«доля представленных (во </w:t>
            </w:r>
            <w:r w:rsidRPr="00E662B0">
              <w:rPr>
                <w:rFonts w:ascii="Times New Roman" w:hAnsi="Times New Roman"/>
                <w:sz w:val="18"/>
                <w:szCs w:val="18"/>
              </w:rPr>
              <w:lastRenderedPageBreak/>
              <w:t>всех формах) зрителю музейных предметов в общем количестве музейных предметов основного фонда»</w:t>
            </w:r>
          </w:p>
        </w:tc>
      </w:tr>
      <w:tr w:rsidR="00E662B0" w:rsidRPr="00194F76" w:rsidTr="00A411A7">
        <w:trPr>
          <w:trHeight w:val="123"/>
        </w:trPr>
        <w:tc>
          <w:tcPr>
            <w:tcW w:w="407"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lastRenderedPageBreak/>
              <w:t>4</w:t>
            </w:r>
          </w:p>
        </w:tc>
        <w:tc>
          <w:tcPr>
            <w:tcW w:w="2395" w:type="dxa"/>
            <w:tcBorders>
              <w:top w:val="single" w:sz="4" w:space="0" w:color="auto"/>
              <w:left w:val="nil"/>
              <w:bottom w:val="single" w:sz="4" w:space="0" w:color="auto"/>
              <w:right w:val="single" w:sz="4" w:space="0" w:color="auto"/>
            </w:tcBorders>
            <w:vAlign w:val="center"/>
          </w:tcPr>
          <w:p w:rsidR="00E662B0" w:rsidRPr="00194F76" w:rsidRDefault="00E662B0" w:rsidP="00A53F4C">
            <w:pPr>
              <w:spacing w:line="240" w:lineRule="auto"/>
              <w:rPr>
                <w:rFonts w:ascii="Times New Roman" w:hAnsi="Times New Roman"/>
                <w:sz w:val="19"/>
                <w:szCs w:val="19"/>
              </w:rPr>
            </w:pPr>
            <w:r w:rsidRPr="00194F76">
              <w:rPr>
                <w:rFonts w:ascii="Times New Roman" w:hAnsi="Times New Roman"/>
                <w:sz w:val="19"/>
                <w:szCs w:val="19"/>
              </w:rPr>
              <w:t>Основное мероприятие 1.4. Формирование, учет, изучение, обеспечение физического сохранения и безопасности музейных предметов, музейных коллекций</w:t>
            </w:r>
          </w:p>
        </w:tc>
        <w:tc>
          <w:tcPr>
            <w:tcW w:w="1611" w:type="dxa"/>
            <w:tcBorders>
              <w:top w:val="single" w:sz="4" w:space="0" w:color="auto"/>
              <w:left w:val="nil"/>
              <w:bottom w:val="single" w:sz="4" w:space="0" w:color="auto"/>
              <w:right w:val="single" w:sz="4" w:space="0" w:color="auto"/>
            </w:tcBorders>
            <w:vAlign w:val="center"/>
          </w:tcPr>
          <w:p w:rsidR="00E662B0" w:rsidRPr="00194F76" w:rsidRDefault="00E662B0" w:rsidP="00A53F4C">
            <w:pPr>
              <w:pStyle w:val="ConsPlusNormal"/>
              <w:widowControl/>
              <w:ind w:firstLine="0"/>
              <w:rPr>
                <w:rFonts w:ascii="Times New Roman" w:hAnsi="Times New Roman" w:cs="Times New Roman"/>
                <w:sz w:val="19"/>
                <w:szCs w:val="19"/>
              </w:rPr>
            </w:pPr>
            <w:r w:rsidRPr="00194F76">
              <w:rPr>
                <w:rFonts w:ascii="Times New Roman" w:hAnsi="Times New Roman" w:cs="Times New Roman"/>
                <w:sz w:val="19"/>
                <w:szCs w:val="19"/>
              </w:rPr>
              <w:t>Управление по делам культуры мэрии</w:t>
            </w:r>
          </w:p>
        </w:tc>
        <w:tc>
          <w:tcPr>
            <w:tcW w:w="2641" w:type="dxa"/>
            <w:tcBorders>
              <w:top w:val="single" w:sz="4" w:space="0" w:color="auto"/>
              <w:left w:val="nil"/>
              <w:bottom w:val="single" w:sz="4" w:space="0" w:color="auto"/>
              <w:right w:val="single" w:sz="4" w:space="0" w:color="auto"/>
            </w:tcBorders>
            <w:vAlign w:val="center"/>
          </w:tcPr>
          <w:p w:rsidR="00E662B0" w:rsidRPr="00194F76" w:rsidRDefault="00E662B0" w:rsidP="00A53F4C">
            <w:pPr>
              <w:spacing w:line="240" w:lineRule="auto"/>
              <w:rPr>
                <w:rFonts w:ascii="Times New Roman" w:hAnsi="Times New Roman"/>
                <w:sz w:val="19"/>
                <w:szCs w:val="19"/>
              </w:rPr>
            </w:pPr>
            <w:r w:rsidRPr="00194F76">
              <w:rPr>
                <w:rFonts w:ascii="Times New Roman" w:hAnsi="Times New Roman"/>
                <w:sz w:val="19"/>
                <w:szCs w:val="19"/>
              </w:rPr>
              <w:t xml:space="preserve">Осуществление работ по формированию и учету музейного фонда </w:t>
            </w:r>
          </w:p>
          <w:p w:rsidR="00E662B0" w:rsidRPr="00194F76" w:rsidRDefault="00E662B0" w:rsidP="00A53F4C">
            <w:pPr>
              <w:spacing w:after="0" w:line="240" w:lineRule="auto"/>
              <w:rPr>
                <w:rFonts w:ascii="Times New Roman" w:hAnsi="Times New Roman"/>
                <w:sz w:val="19"/>
                <w:szCs w:val="19"/>
              </w:rPr>
            </w:pPr>
            <w:r w:rsidRPr="00194F76">
              <w:rPr>
                <w:rFonts w:ascii="Times New Roman" w:hAnsi="Times New Roman"/>
                <w:sz w:val="19"/>
                <w:szCs w:val="19"/>
              </w:rPr>
              <w:t>Обеспечение мер по физическому сохранению и безопасности музейных предметов, музейных коллекций</w:t>
            </w:r>
          </w:p>
        </w:tc>
        <w:tc>
          <w:tcPr>
            <w:tcW w:w="4961" w:type="dxa"/>
            <w:tcBorders>
              <w:top w:val="single" w:sz="4" w:space="0" w:color="auto"/>
              <w:left w:val="nil"/>
              <w:bottom w:val="single" w:sz="4" w:space="0" w:color="auto"/>
              <w:right w:val="single" w:sz="4" w:space="0" w:color="auto"/>
            </w:tcBorders>
            <w:vAlign w:val="center"/>
          </w:tcPr>
          <w:p w:rsidR="00E662B0" w:rsidRPr="00E662B0" w:rsidRDefault="00E662B0" w:rsidP="00A53F4C">
            <w:pPr>
              <w:spacing w:line="240" w:lineRule="auto"/>
              <w:rPr>
                <w:rFonts w:ascii="Times New Roman" w:hAnsi="Times New Roman"/>
                <w:sz w:val="18"/>
                <w:szCs w:val="18"/>
              </w:rPr>
            </w:pPr>
            <w:r w:rsidRPr="00E662B0">
              <w:rPr>
                <w:rFonts w:ascii="Times New Roman" w:hAnsi="Times New Roman"/>
                <w:sz w:val="18"/>
                <w:szCs w:val="18"/>
              </w:rPr>
              <w:t xml:space="preserve">Выполнение муниципального задания: </w:t>
            </w:r>
          </w:p>
          <w:p w:rsidR="00E662B0" w:rsidRPr="00E662B0" w:rsidRDefault="00E662B0" w:rsidP="00A53F4C">
            <w:pPr>
              <w:spacing w:line="240" w:lineRule="auto"/>
              <w:rPr>
                <w:rFonts w:ascii="Times New Roman" w:hAnsi="Times New Roman"/>
                <w:sz w:val="18"/>
                <w:szCs w:val="18"/>
              </w:rPr>
            </w:pPr>
            <w:r w:rsidRPr="00E662B0">
              <w:rPr>
                <w:rFonts w:ascii="Times New Roman" w:hAnsi="Times New Roman"/>
                <w:sz w:val="18"/>
                <w:szCs w:val="18"/>
              </w:rPr>
              <w:t>1. Всего поступило музейных предметов 2258, из них:</w:t>
            </w:r>
          </w:p>
          <w:p w:rsidR="00E662B0" w:rsidRPr="00E662B0" w:rsidRDefault="00E662B0" w:rsidP="00A53F4C">
            <w:pPr>
              <w:spacing w:line="240" w:lineRule="auto"/>
              <w:rPr>
                <w:rFonts w:ascii="Times New Roman" w:hAnsi="Times New Roman"/>
                <w:sz w:val="18"/>
                <w:szCs w:val="18"/>
              </w:rPr>
            </w:pPr>
            <w:r w:rsidRPr="00E662B0">
              <w:rPr>
                <w:rFonts w:ascii="Times New Roman" w:hAnsi="Times New Roman"/>
                <w:sz w:val="18"/>
                <w:szCs w:val="18"/>
              </w:rPr>
              <w:t>- предметов основного фонда  (ОФ) 696,</w:t>
            </w:r>
          </w:p>
          <w:p w:rsidR="00E662B0" w:rsidRPr="00E662B0" w:rsidRDefault="00E662B0" w:rsidP="00A53F4C">
            <w:pPr>
              <w:spacing w:line="240" w:lineRule="auto"/>
              <w:rPr>
                <w:rFonts w:ascii="Times New Roman" w:hAnsi="Times New Roman"/>
                <w:sz w:val="18"/>
                <w:szCs w:val="18"/>
              </w:rPr>
            </w:pPr>
            <w:r w:rsidRPr="00E662B0">
              <w:rPr>
                <w:rFonts w:ascii="Times New Roman" w:hAnsi="Times New Roman"/>
                <w:sz w:val="18"/>
                <w:szCs w:val="18"/>
              </w:rPr>
              <w:t>предметов научно-вспомогательного фонда (НВФ) 1562;</w:t>
            </w:r>
          </w:p>
          <w:p w:rsidR="00E662B0" w:rsidRPr="00E662B0" w:rsidRDefault="00E662B0" w:rsidP="00A53F4C">
            <w:pPr>
              <w:spacing w:line="240" w:lineRule="auto"/>
              <w:rPr>
                <w:rFonts w:ascii="Times New Roman" w:hAnsi="Times New Roman"/>
                <w:sz w:val="18"/>
                <w:szCs w:val="18"/>
              </w:rPr>
            </w:pPr>
            <w:r w:rsidRPr="00E662B0">
              <w:rPr>
                <w:rFonts w:ascii="Times New Roman" w:hAnsi="Times New Roman"/>
                <w:sz w:val="18"/>
                <w:szCs w:val="18"/>
              </w:rPr>
              <w:t>занесено в  комплексную автоматизированную музейную информационную  систему (КАМИС)  9750 предметов, оцифровано 3107 предметов.</w:t>
            </w:r>
          </w:p>
          <w:p w:rsidR="00E662B0" w:rsidRPr="00E662B0" w:rsidRDefault="00E662B0" w:rsidP="00A53F4C">
            <w:pPr>
              <w:spacing w:line="240" w:lineRule="auto"/>
              <w:rPr>
                <w:rFonts w:ascii="Times New Roman" w:hAnsi="Times New Roman"/>
                <w:sz w:val="18"/>
                <w:szCs w:val="18"/>
              </w:rPr>
            </w:pPr>
            <w:r w:rsidRPr="00E662B0">
              <w:rPr>
                <w:rFonts w:ascii="Times New Roman" w:hAnsi="Times New Roman"/>
                <w:sz w:val="18"/>
                <w:szCs w:val="18"/>
              </w:rPr>
              <w:t>2.1. Обеспечение пропускного режима в отделе фондов, поддержание в исправном состоянии дверей и окон, чердачных   и   подвальных   люков,   запоров  и  т.п.,  использование современных технических средств охраны и специального оборудования (увлажнителей, гигрометров, психрометров);</w:t>
            </w:r>
          </w:p>
          <w:p w:rsidR="00E662B0" w:rsidRPr="00E662B0" w:rsidRDefault="00E662B0" w:rsidP="00A53F4C">
            <w:pPr>
              <w:spacing w:line="240" w:lineRule="auto"/>
              <w:rPr>
                <w:rFonts w:ascii="Times New Roman" w:hAnsi="Times New Roman"/>
                <w:sz w:val="18"/>
                <w:szCs w:val="18"/>
              </w:rPr>
            </w:pPr>
            <w:r w:rsidRPr="00E662B0">
              <w:rPr>
                <w:rFonts w:ascii="Times New Roman" w:hAnsi="Times New Roman"/>
                <w:sz w:val="18"/>
                <w:szCs w:val="18"/>
              </w:rPr>
              <w:t xml:space="preserve">проведение инвентаризации фондов; </w:t>
            </w:r>
          </w:p>
          <w:p w:rsidR="00E662B0" w:rsidRPr="00E662B0" w:rsidRDefault="00E662B0" w:rsidP="00A53F4C">
            <w:pPr>
              <w:spacing w:line="240" w:lineRule="auto"/>
              <w:rPr>
                <w:rFonts w:ascii="Times New Roman" w:hAnsi="Times New Roman"/>
                <w:sz w:val="18"/>
                <w:szCs w:val="18"/>
              </w:rPr>
            </w:pPr>
            <w:r w:rsidRPr="00E662B0">
              <w:rPr>
                <w:rFonts w:ascii="Times New Roman" w:hAnsi="Times New Roman"/>
                <w:sz w:val="18"/>
                <w:szCs w:val="18"/>
              </w:rPr>
              <w:t xml:space="preserve">составление описей экспозиций и выставок, </w:t>
            </w:r>
          </w:p>
          <w:p w:rsidR="00E662B0" w:rsidRPr="00E662B0" w:rsidRDefault="00E662B0" w:rsidP="00A53F4C">
            <w:pPr>
              <w:spacing w:line="240" w:lineRule="auto"/>
              <w:rPr>
                <w:rFonts w:ascii="Times New Roman" w:hAnsi="Times New Roman"/>
                <w:sz w:val="18"/>
                <w:szCs w:val="18"/>
              </w:rPr>
            </w:pPr>
            <w:r w:rsidRPr="00E662B0">
              <w:rPr>
                <w:rFonts w:ascii="Times New Roman" w:hAnsi="Times New Roman"/>
                <w:sz w:val="18"/>
                <w:szCs w:val="18"/>
              </w:rPr>
              <w:t xml:space="preserve">систематический осмотр музейных предметов в фондохранилищах, осуществление контроля за температурно-влажностным режимом в фондохранилищах и экспозициях, регулярные осмотры экспозиций для проверки состояния сохранности экспонатов и соблюдения правил экспонирования; проведение плановых инструктажей и </w:t>
            </w:r>
            <w:r w:rsidRPr="00E662B0">
              <w:rPr>
                <w:rFonts w:ascii="Times New Roman" w:hAnsi="Times New Roman"/>
                <w:sz w:val="18"/>
                <w:szCs w:val="18"/>
              </w:rPr>
              <w:lastRenderedPageBreak/>
              <w:t>тренировок по ПБ.</w:t>
            </w:r>
          </w:p>
          <w:p w:rsidR="00E662B0" w:rsidRPr="00E662B0" w:rsidRDefault="00E662B0" w:rsidP="00A53F4C">
            <w:pPr>
              <w:spacing w:line="240" w:lineRule="auto"/>
              <w:ind w:left="-48"/>
              <w:rPr>
                <w:rFonts w:ascii="Times New Roman" w:hAnsi="Times New Roman"/>
                <w:sz w:val="18"/>
                <w:szCs w:val="18"/>
                <w:u w:val="single"/>
              </w:rPr>
            </w:pPr>
            <w:r w:rsidRPr="00E662B0">
              <w:rPr>
                <w:rFonts w:ascii="Times New Roman" w:hAnsi="Times New Roman"/>
                <w:sz w:val="18"/>
                <w:szCs w:val="18"/>
                <w:u w:val="single"/>
              </w:rPr>
              <w:t>Показатели качества муниципального задания по работе:</w:t>
            </w:r>
          </w:p>
          <w:p w:rsidR="00E662B0" w:rsidRPr="00E662B0" w:rsidRDefault="00E662B0" w:rsidP="00A53F4C">
            <w:pPr>
              <w:spacing w:after="0" w:line="240" w:lineRule="auto"/>
              <w:ind w:right="-88"/>
              <w:rPr>
                <w:rFonts w:ascii="Times New Roman" w:hAnsi="Times New Roman"/>
                <w:sz w:val="18"/>
                <w:szCs w:val="18"/>
              </w:rPr>
            </w:pPr>
            <w:r w:rsidRPr="00E662B0">
              <w:rPr>
                <w:rFonts w:ascii="Times New Roman" w:hAnsi="Times New Roman"/>
                <w:sz w:val="18"/>
                <w:szCs w:val="18"/>
              </w:rPr>
              <w:t xml:space="preserve">1.Доля музейных предметов от общего количества музейного фонда, степень сохранности которых изменилась в связи с несоблюдением условий хранения, по сравнению с предыдущим периодом План 0. Случаев ухудшения состояния сохранности МП в связи  с несоблюдением условий хранения не было. </w:t>
            </w:r>
          </w:p>
          <w:p w:rsidR="00E662B0" w:rsidRPr="00E662B0" w:rsidRDefault="00E662B0" w:rsidP="00A53F4C">
            <w:pPr>
              <w:spacing w:after="0" w:line="240" w:lineRule="auto"/>
              <w:ind w:right="-88"/>
              <w:rPr>
                <w:rFonts w:ascii="Times New Roman" w:hAnsi="Times New Roman"/>
                <w:color w:val="000000"/>
                <w:sz w:val="18"/>
                <w:szCs w:val="18"/>
              </w:rPr>
            </w:pPr>
            <w:r w:rsidRPr="00E662B0">
              <w:rPr>
                <w:rFonts w:ascii="Times New Roman" w:hAnsi="Times New Roman"/>
                <w:sz w:val="18"/>
                <w:szCs w:val="18"/>
              </w:rPr>
              <w:t>2.Доля выставленных музейных предметов (от общего количества музейных предметов) План 3,4% (16 496 ед.). 17700/482892х100=</w:t>
            </w:r>
            <w:r w:rsidRPr="00E662B0">
              <w:rPr>
                <w:rFonts w:ascii="Times New Roman" w:hAnsi="Times New Roman"/>
                <w:b/>
                <w:sz w:val="18"/>
                <w:szCs w:val="18"/>
              </w:rPr>
              <w:t>3,7</w:t>
            </w:r>
            <w:r w:rsidRPr="00E662B0">
              <w:rPr>
                <w:rFonts w:ascii="Times New Roman" w:hAnsi="Times New Roman"/>
                <w:sz w:val="18"/>
                <w:szCs w:val="18"/>
              </w:rPr>
              <w:t>, где 17700 – число экспонируемых музейных предметов в 2016 г., 482892 – общее  число музейных предметов</w:t>
            </w:r>
            <w:proofErr w:type="gramStart"/>
            <w:r w:rsidRPr="00E662B0">
              <w:rPr>
                <w:rFonts w:ascii="Times New Roman" w:hAnsi="Times New Roman"/>
                <w:sz w:val="18"/>
                <w:szCs w:val="18"/>
              </w:rPr>
              <w:t>.</w:t>
            </w:r>
            <w:proofErr w:type="gramEnd"/>
            <w:r w:rsidRPr="00E662B0">
              <w:rPr>
                <w:rFonts w:ascii="Times New Roman" w:hAnsi="Times New Roman"/>
                <w:sz w:val="18"/>
                <w:szCs w:val="18"/>
              </w:rPr>
              <w:t xml:space="preserve"> </w:t>
            </w:r>
            <w:proofErr w:type="gramStart"/>
            <w:r w:rsidRPr="00E662B0">
              <w:rPr>
                <w:rFonts w:ascii="Times New Roman" w:hAnsi="Times New Roman"/>
                <w:sz w:val="18"/>
                <w:szCs w:val="18"/>
              </w:rPr>
              <w:t>п</w:t>
            </w:r>
            <w:proofErr w:type="gramEnd"/>
            <w:r w:rsidRPr="00E662B0">
              <w:rPr>
                <w:rFonts w:ascii="Times New Roman" w:hAnsi="Times New Roman"/>
                <w:sz w:val="18"/>
                <w:szCs w:val="18"/>
              </w:rPr>
              <w:t>еревыполнено сверх утвержденного плана на 8,8 %</w:t>
            </w:r>
          </w:p>
        </w:tc>
        <w:tc>
          <w:tcPr>
            <w:tcW w:w="1701" w:type="dxa"/>
            <w:tcBorders>
              <w:top w:val="nil"/>
              <w:left w:val="nil"/>
              <w:bottom w:val="single" w:sz="4" w:space="0" w:color="auto"/>
              <w:right w:val="single" w:sz="4" w:space="0" w:color="auto"/>
            </w:tcBorders>
            <w:vAlign w:val="center"/>
          </w:tcPr>
          <w:p w:rsidR="00E662B0" w:rsidRPr="00E662B0" w:rsidRDefault="00E662B0" w:rsidP="00A53F4C">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vAlign w:val="center"/>
          </w:tcPr>
          <w:p w:rsidR="00E662B0" w:rsidRPr="00E662B0" w:rsidRDefault="00E662B0" w:rsidP="00A411A7">
            <w:pPr>
              <w:ind w:left="6" w:right="10"/>
              <w:rPr>
                <w:rFonts w:ascii="Times New Roman" w:hAnsi="Times New Roman"/>
                <w:sz w:val="18"/>
                <w:szCs w:val="18"/>
              </w:rPr>
            </w:pPr>
            <w:r w:rsidRPr="00E662B0">
              <w:rPr>
                <w:rFonts w:ascii="Times New Roman" w:hAnsi="Times New Roman"/>
                <w:sz w:val="18"/>
                <w:szCs w:val="18"/>
              </w:rPr>
              <w:t xml:space="preserve">Реализация мероприятия влияет на показатели подпрограммы </w:t>
            </w:r>
          </w:p>
          <w:p w:rsidR="00E662B0" w:rsidRPr="00E662B0" w:rsidRDefault="00E662B0" w:rsidP="00A411A7">
            <w:pPr>
              <w:ind w:left="6" w:right="10"/>
              <w:jc w:val="both"/>
              <w:rPr>
                <w:rFonts w:ascii="Times New Roman" w:hAnsi="Times New Roman"/>
                <w:sz w:val="18"/>
                <w:szCs w:val="18"/>
              </w:rPr>
            </w:pPr>
            <w:r w:rsidRPr="00E662B0">
              <w:rPr>
                <w:rFonts w:ascii="Times New Roman" w:hAnsi="Times New Roman"/>
                <w:sz w:val="18"/>
                <w:szCs w:val="18"/>
              </w:rPr>
              <w:t>«число музейных предметов, требующих консервации или реставрации» «доля представленных (во всех формах) зрителю музейных предметов в общем количестве музейных предметов основного фонда»</w:t>
            </w:r>
          </w:p>
        </w:tc>
      </w:tr>
      <w:tr w:rsidR="00E662B0" w:rsidRPr="00194F76" w:rsidTr="00A411A7">
        <w:trPr>
          <w:trHeight w:val="123"/>
        </w:trPr>
        <w:tc>
          <w:tcPr>
            <w:tcW w:w="407"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lastRenderedPageBreak/>
              <w:t>5</w:t>
            </w:r>
          </w:p>
        </w:tc>
        <w:tc>
          <w:tcPr>
            <w:tcW w:w="2395" w:type="dxa"/>
            <w:tcBorders>
              <w:top w:val="single" w:sz="4" w:space="0" w:color="auto"/>
              <w:left w:val="nil"/>
              <w:bottom w:val="single" w:sz="4" w:space="0" w:color="auto"/>
              <w:right w:val="single" w:sz="4" w:space="0" w:color="auto"/>
            </w:tcBorders>
            <w:vAlign w:val="center"/>
          </w:tcPr>
          <w:p w:rsidR="00E662B0" w:rsidRPr="00194F76" w:rsidRDefault="00E662B0" w:rsidP="00A53F4C">
            <w:pPr>
              <w:spacing w:line="240" w:lineRule="auto"/>
              <w:rPr>
                <w:rFonts w:ascii="Times New Roman" w:hAnsi="Times New Roman"/>
                <w:sz w:val="19"/>
                <w:szCs w:val="19"/>
              </w:rPr>
            </w:pPr>
            <w:r w:rsidRPr="00194F76">
              <w:rPr>
                <w:rFonts w:ascii="Times New Roman" w:hAnsi="Times New Roman"/>
                <w:sz w:val="19"/>
                <w:szCs w:val="19"/>
              </w:rPr>
              <w:t>Основное мероприятие 1.5.</w:t>
            </w:r>
            <w:r w:rsidRPr="00194F76">
              <w:rPr>
                <w:rFonts w:ascii="Times New Roman" w:hAnsi="Times New Roman"/>
                <w:bCs/>
                <w:spacing w:val="-1"/>
                <w:sz w:val="19"/>
                <w:szCs w:val="19"/>
              </w:rPr>
              <w:t xml:space="preserve"> Р</w:t>
            </w:r>
            <w:r w:rsidRPr="00194F76">
              <w:rPr>
                <w:rFonts w:ascii="Times New Roman" w:hAnsi="Times New Roman"/>
                <w:sz w:val="19"/>
                <w:szCs w:val="19"/>
              </w:rPr>
              <w:t>азвитие музейного дела</w:t>
            </w:r>
          </w:p>
        </w:tc>
        <w:tc>
          <w:tcPr>
            <w:tcW w:w="1611" w:type="dxa"/>
            <w:tcBorders>
              <w:top w:val="single" w:sz="4" w:space="0" w:color="auto"/>
              <w:left w:val="nil"/>
              <w:bottom w:val="single" w:sz="4" w:space="0" w:color="auto"/>
              <w:right w:val="single" w:sz="4" w:space="0" w:color="auto"/>
            </w:tcBorders>
            <w:vAlign w:val="center"/>
          </w:tcPr>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t>Управление по делам культуры мэрии</w:t>
            </w:r>
          </w:p>
        </w:tc>
        <w:tc>
          <w:tcPr>
            <w:tcW w:w="2641" w:type="dxa"/>
            <w:tcBorders>
              <w:top w:val="single" w:sz="4" w:space="0" w:color="auto"/>
              <w:left w:val="nil"/>
              <w:bottom w:val="single" w:sz="4" w:space="0" w:color="auto"/>
              <w:right w:val="single" w:sz="4" w:space="0" w:color="auto"/>
            </w:tcBorders>
            <w:vAlign w:val="center"/>
          </w:tcPr>
          <w:p w:rsidR="00E662B0" w:rsidRPr="00194F76" w:rsidRDefault="00E662B0" w:rsidP="00A53F4C">
            <w:pPr>
              <w:spacing w:after="0" w:line="240" w:lineRule="auto"/>
              <w:rPr>
                <w:rFonts w:ascii="Times New Roman" w:hAnsi="Times New Roman"/>
                <w:sz w:val="19"/>
                <w:szCs w:val="19"/>
              </w:rPr>
            </w:pPr>
            <w:r w:rsidRPr="00194F76">
              <w:rPr>
                <w:rFonts w:ascii="Times New Roman" w:hAnsi="Times New Roman"/>
                <w:sz w:val="19"/>
                <w:szCs w:val="19"/>
              </w:rPr>
              <w:t xml:space="preserve">Реализация мероприятия осуществляется за счет субсидии на иные цели и внебюджетных средств Создание выставок, разработка </w:t>
            </w:r>
            <w:proofErr w:type="gramStart"/>
            <w:r w:rsidRPr="00194F76">
              <w:rPr>
                <w:rFonts w:ascii="Times New Roman" w:hAnsi="Times New Roman"/>
                <w:sz w:val="19"/>
                <w:szCs w:val="19"/>
              </w:rPr>
              <w:t>дизайн-проекта</w:t>
            </w:r>
            <w:proofErr w:type="gramEnd"/>
            <w:r w:rsidRPr="00194F76">
              <w:rPr>
                <w:rFonts w:ascii="Times New Roman" w:hAnsi="Times New Roman"/>
                <w:sz w:val="19"/>
                <w:szCs w:val="19"/>
              </w:rPr>
              <w:t xml:space="preserve"> экспозиции, текущий ремонт оборудования, обслуживание системы видеонаблюдения, устройство системы наружного электроснабжения, внутреннего освещения, системы пожарной сигнализации и системы вентиляции, переоборудование системы охранно-пожарной сигнализации и систем </w:t>
            </w:r>
            <w:r w:rsidRPr="00194F76">
              <w:rPr>
                <w:rFonts w:ascii="Times New Roman" w:hAnsi="Times New Roman"/>
                <w:sz w:val="19"/>
                <w:szCs w:val="19"/>
              </w:rPr>
              <w:lastRenderedPageBreak/>
              <w:t>видеонаблюдения, приобретение оргтехники, основных средств</w:t>
            </w:r>
          </w:p>
        </w:tc>
        <w:tc>
          <w:tcPr>
            <w:tcW w:w="4961" w:type="dxa"/>
            <w:tcBorders>
              <w:top w:val="single" w:sz="4" w:space="0" w:color="auto"/>
              <w:left w:val="nil"/>
              <w:bottom w:val="single" w:sz="4" w:space="0" w:color="auto"/>
              <w:right w:val="single" w:sz="4" w:space="0" w:color="auto"/>
            </w:tcBorders>
          </w:tcPr>
          <w:p w:rsidR="00E662B0" w:rsidRPr="00E662B0" w:rsidRDefault="00E662B0" w:rsidP="00A53F4C">
            <w:pPr>
              <w:spacing w:line="240" w:lineRule="auto"/>
              <w:ind w:left="-48"/>
              <w:rPr>
                <w:rFonts w:ascii="Times New Roman" w:hAnsi="Times New Roman"/>
                <w:sz w:val="18"/>
                <w:szCs w:val="18"/>
              </w:rPr>
            </w:pPr>
            <w:r w:rsidRPr="00E662B0">
              <w:rPr>
                <w:rFonts w:ascii="Times New Roman" w:hAnsi="Times New Roman"/>
                <w:sz w:val="18"/>
                <w:szCs w:val="18"/>
              </w:rPr>
              <w:lastRenderedPageBreak/>
              <w:t xml:space="preserve">1. За отчетный  период было организовано: </w:t>
            </w:r>
          </w:p>
          <w:p w:rsidR="00E662B0" w:rsidRPr="00E662B0" w:rsidRDefault="00E662B0" w:rsidP="00A53F4C">
            <w:pPr>
              <w:spacing w:line="240" w:lineRule="auto"/>
              <w:rPr>
                <w:rFonts w:ascii="Times New Roman" w:hAnsi="Times New Roman"/>
                <w:sz w:val="18"/>
                <w:szCs w:val="18"/>
              </w:rPr>
            </w:pPr>
            <w:r w:rsidRPr="00E662B0">
              <w:rPr>
                <w:rFonts w:ascii="Times New Roman" w:hAnsi="Times New Roman"/>
                <w:sz w:val="18"/>
                <w:szCs w:val="18"/>
              </w:rPr>
              <w:t xml:space="preserve">- 95 выставок (список прилагается), </w:t>
            </w:r>
          </w:p>
          <w:p w:rsidR="00E662B0" w:rsidRPr="00E662B0" w:rsidRDefault="00E662B0" w:rsidP="00A53F4C">
            <w:pPr>
              <w:spacing w:line="240" w:lineRule="auto"/>
              <w:rPr>
                <w:rFonts w:ascii="Times New Roman" w:hAnsi="Times New Roman"/>
                <w:sz w:val="18"/>
                <w:szCs w:val="18"/>
              </w:rPr>
            </w:pPr>
            <w:r w:rsidRPr="00E662B0">
              <w:rPr>
                <w:rFonts w:ascii="Times New Roman" w:hAnsi="Times New Roman"/>
                <w:sz w:val="18"/>
                <w:szCs w:val="18"/>
              </w:rPr>
              <w:t>- 37 виртуальных выставок на официальном сайте МБУК «ЧерМО»,</w:t>
            </w:r>
          </w:p>
          <w:p w:rsidR="00E662B0" w:rsidRPr="00E662B0" w:rsidRDefault="00E662B0" w:rsidP="00A53F4C">
            <w:pPr>
              <w:spacing w:line="240" w:lineRule="auto"/>
              <w:rPr>
                <w:rFonts w:ascii="Times New Roman" w:hAnsi="Times New Roman"/>
                <w:sz w:val="18"/>
                <w:szCs w:val="18"/>
              </w:rPr>
            </w:pPr>
            <w:r w:rsidRPr="00E662B0">
              <w:rPr>
                <w:rFonts w:ascii="Times New Roman" w:hAnsi="Times New Roman"/>
                <w:sz w:val="18"/>
                <w:szCs w:val="18"/>
              </w:rPr>
              <w:t xml:space="preserve">-  3 интерактивные экспозиции – в каретном сарае мемориального музея Верещагиных, в амбаре  и в кузнице ИЭМ «Усадьба </w:t>
            </w:r>
            <w:proofErr w:type="spellStart"/>
            <w:r w:rsidRPr="00E662B0">
              <w:rPr>
                <w:rFonts w:ascii="Times New Roman" w:hAnsi="Times New Roman"/>
                <w:sz w:val="18"/>
                <w:szCs w:val="18"/>
              </w:rPr>
              <w:t>Гальских</w:t>
            </w:r>
            <w:proofErr w:type="spellEnd"/>
            <w:r w:rsidRPr="00E662B0">
              <w:rPr>
                <w:rFonts w:ascii="Times New Roman" w:hAnsi="Times New Roman"/>
                <w:sz w:val="18"/>
                <w:szCs w:val="18"/>
              </w:rPr>
              <w:t>».</w:t>
            </w:r>
          </w:p>
          <w:p w:rsidR="00E662B0" w:rsidRPr="00E662B0" w:rsidRDefault="00E662B0" w:rsidP="00A53F4C">
            <w:pPr>
              <w:spacing w:line="240" w:lineRule="auto"/>
              <w:rPr>
                <w:rFonts w:ascii="Times New Roman" w:hAnsi="Times New Roman"/>
                <w:sz w:val="18"/>
                <w:szCs w:val="18"/>
              </w:rPr>
            </w:pPr>
            <w:r w:rsidRPr="00E662B0">
              <w:rPr>
                <w:rFonts w:ascii="Times New Roman" w:hAnsi="Times New Roman"/>
                <w:sz w:val="18"/>
                <w:szCs w:val="18"/>
              </w:rPr>
              <w:t xml:space="preserve">За счет субсидии на иные цели проведены работы, закуплено оборудование на общую сумму – тыс. </w:t>
            </w:r>
            <w:proofErr w:type="spellStart"/>
            <w:r w:rsidRPr="00E662B0">
              <w:rPr>
                <w:rFonts w:ascii="Times New Roman" w:hAnsi="Times New Roman"/>
                <w:sz w:val="18"/>
                <w:szCs w:val="18"/>
              </w:rPr>
              <w:t>руб</w:t>
            </w:r>
            <w:proofErr w:type="spellEnd"/>
            <w:r w:rsidRPr="00E662B0">
              <w:rPr>
                <w:rFonts w:ascii="Times New Roman" w:hAnsi="Times New Roman"/>
                <w:sz w:val="18"/>
                <w:szCs w:val="18"/>
              </w:rPr>
              <w:t>, в том числе</w:t>
            </w:r>
            <w:proofErr w:type="gramStart"/>
            <w:r w:rsidRPr="00E662B0">
              <w:rPr>
                <w:rFonts w:ascii="Times New Roman" w:hAnsi="Times New Roman"/>
                <w:sz w:val="18"/>
                <w:szCs w:val="18"/>
              </w:rPr>
              <w:t xml:space="preserve"> :</w:t>
            </w:r>
            <w:proofErr w:type="gramEnd"/>
            <w:r w:rsidRPr="00E662B0">
              <w:rPr>
                <w:rFonts w:ascii="Times New Roman" w:hAnsi="Times New Roman"/>
                <w:sz w:val="18"/>
                <w:szCs w:val="18"/>
              </w:rPr>
              <w:t xml:space="preserve"> Создана новая экспозиция раздела «Древняя история края» в историко-краеведческом музее (40000 руб. – дизайн-проект, 135600 руб. – оформление экспозиции).</w:t>
            </w:r>
          </w:p>
          <w:p w:rsidR="00E662B0" w:rsidRPr="00E662B0" w:rsidRDefault="00E662B0" w:rsidP="00A53F4C">
            <w:pPr>
              <w:pStyle w:val="afa"/>
              <w:spacing w:line="240" w:lineRule="auto"/>
              <w:jc w:val="both"/>
              <w:rPr>
                <w:rFonts w:ascii="Times New Roman" w:hAnsi="Times New Roman"/>
                <w:color w:val="00B0F0"/>
                <w:sz w:val="18"/>
                <w:szCs w:val="18"/>
              </w:rPr>
            </w:pPr>
            <w:r w:rsidRPr="00E662B0">
              <w:rPr>
                <w:rFonts w:ascii="Times New Roman" w:hAnsi="Times New Roman"/>
                <w:color w:val="000000"/>
                <w:sz w:val="18"/>
                <w:szCs w:val="18"/>
              </w:rPr>
              <w:t xml:space="preserve"> </w:t>
            </w:r>
            <w:r w:rsidRPr="00E662B0">
              <w:rPr>
                <w:rFonts w:ascii="Times New Roman" w:hAnsi="Times New Roman"/>
                <w:sz w:val="18"/>
                <w:szCs w:val="18"/>
              </w:rPr>
              <w:t xml:space="preserve">приобретены стеклянные витрины с подсветкой для представления экспозиций – 69,4 тыс. рублей; восстановлена (ремонт) приточно-вытяжной системы вентиляции в Отделе фондов – 200,0 тыс. рублей; приобретена  компьютерная </w:t>
            </w:r>
            <w:r w:rsidRPr="00E662B0">
              <w:rPr>
                <w:rFonts w:ascii="Times New Roman" w:hAnsi="Times New Roman"/>
                <w:sz w:val="18"/>
                <w:szCs w:val="18"/>
              </w:rPr>
              <w:lastRenderedPageBreak/>
              <w:t>техника (системный блок, ноутбук с установленным программным обеспечением</w:t>
            </w:r>
            <w:proofErr w:type="gramStart"/>
            <w:r w:rsidRPr="00E662B0">
              <w:rPr>
                <w:rFonts w:ascii="Times New Roman" w:hAnsi="Times New Roman"/>
                <w:sz w:val="18"/>
                <w:szCs w:val="18"/>
              </w:rPr>
              <w:t xml:space="preserve"> ,</w:t>
            </w:r>
            <w:proofErr w:type="gramEnd"/>
            <w:r w:rsidRPr="00E662B0">
              <w:rPr>
                <w:rFonts w:ascii="Times New Roman" w:hAnsi="Times New Roman"/>
                <w:sz w:val="18"/>
                <w:szCs w:val="18"/>
              </w:rPr>
              <w:t xml:space="preserve"> принтер) – 64,0 тыс. </w:t>
            </w:r>
            <w:r w:rsidRPr="00E662B0">
              <w:rPr>
                <w:rFonts w:ascii="Times New Roman" w:hAnsi="Times New Roman"/>
                <w:spacing w:val="-2"/>
                <w:sz w:val="18"/>
                <w:szCs w:val="18"/>
              </w:rPr>
              <w:t>рублей</w:t>
            </w:r>
            <w:r w:rsidRPr="00E662B0">
              <w:rPr>
                <w:rFonts w:ascii="Times New Roman" w:hAnsi="Times New Roman"/>
                <w:sz w:val="18"/>
                <w:szCs w:val="18"/>
              </w:rPr>
              <w:t xml:space="preserve">, ремонт центрального крыльца музея Археологии – 25,0 тыс. руб.; приобретены  палатки в Парк Победы  для организации постоянного места работы администратора - 60,0 тыс. рублей;  </w:t>
            </w:r>
            <w:proofErr w:type="gramStart"/>
            <w:r w:rsidRPr="00E662B0">
              <w:rPr>
                <w:rFonts w:ascii="Times New Roman" w:hAnsi="Times New Roman"/>
                <w:sz w:val="18"/>
                <w:szCs w:val="18"/>
              </w:rPr>
              <w:t xml:space="preserve">ремонт потолка, стен и замена дверей в Выставочном зале – 358,0 тыс. </w:t>
            </w:r>
            <w:r w:rsidRPr="00E662B0">
              <w:rPr>
                <w:rFonts w:ascii="Times New Roman" w:hAnsi="Times New Roman"/>
                <w:spacing w:val="-2"/>
                <w:sz w:val="18"/>
                <w:szCs w:val="18"/>
              </w:rPr>
              <w:t>рублей</w:t>
            </w:r>
            <w:r w:rsidRPr="00E662B0">
              <w:rPr>
                <w:rFonts w:ascii="Times New Roman" w:hAnsi="Times New Roman"/>
                <w:sz w:val="18"/>
                <w:szCs w:val="18"/>
              </w:rPr>
              <w:t>;</w:t>
            </w:r>
            <w:r w:rsidRPr="00E662B0" w:rsidDel="000819CB">
              <w:rPr>
                <w:rFonts w:ascii="Times New Roman" w:hAnsi="Times New Roman"/>
                <w:sz w:val="18"/>
                <w:szCs w:val="18"/>
              </w:rPr>
              <w:t xml:space="preserve"> </w:t>
            </w:r>
            <w:r w:rsidRPr="00E662B0">
              <w:rPr>
                <w:rFonts w:ascii="Times New Roman" w:hAnsi="Times New Roman"/>
                <w:sz w:val="18"/>
                <w:szCs w:val="18"/>
              </w:rPr>
              <w:t>ремонт полов  1 этажа в музее Природы – 160,0 тыс. рублей; выполнены общестроительные работы в здании Художественного музея, Советский проспект, 30а (ремонт входной группы, фойе, стен лестничного проема, вестибюля, полов в административном помещении)</w:t>
            </w:r>
            <w:r w:rsidRPr="00E662B0">
              <w:rPr>
                <w:rFonts w:ascii="Times New Roman" w:hAnsi="Times New Roman"/>
                <w:b/>
                <w:sz w:val="18"/>
                <w:szCs w:val="18"/>
              </w:rPr>
              <w:t xml:space="preserve">- </w:t>
            </w:r>
            <w:r w:rsidRPr="00E662B0">
              <w:rPr>
                <w:rFonts w:ascii="Times New Roman" w:hAnsi="Times New Roman"/>
                <w:sz w:val="18"/>
                <w:szCs w:val="18"/>
              </w:rPr>
              <w:t xml:space="preserve">381,9 тыс. </w:t>
            </w:r>
            <w:r w:rsidRPr="00E662B0">
              <w:rPr>
                <w:rFonts w:ascii="Times New Roman" w:hAnsi="Times New Roman"/>
                <w:spacing w:val="-2"/>
                <w:sz w:val="18"/>
                <w:szCs w:val="18"/>
              </w:rPr>
              <w:t>рублей</w:t>
            </w:r>
            <w:r w:rsidRPr="00E662B0">
              <w:rPr>
                <w:rFonts w:ascii="Times New Roman" w:hAnsi="Times New Roman"/>
                <w:sz w:val="18"/>
                <w:szCs w:val="18"/>
              </w:rPr>
              <w:t>;</w:t>
            </w:r>
            <w:proofErr w:type="gramEnd"/>
            <w:r w:rsidRPr="00E662B0">
              <w:rPr>
                <w:rFonts w:ascii="Times New Roman" w:hAnsi="Times New Roman"/>
                <w:sz w:val="18"/>
                <w:szCs w:val="18"/>
              </w:rPr>
              <w:t xml:space="preserve"> приобретен</w:t>
            </w:r>
            <w:proofErr w:type="gramStart"/>
            <w:r w:rsidRPr="00E662B0">
              <w:rPr>
                <w:rFonts w:ascii="Times New Roman" w:hAnsi="Times New Roman"/>
                <w:sz w:val="18"/>
                <w:szCs w:val="18"/>
              </w:rPr>
              <w:t>а(</w:t>
            </w:r>
            <w:proofErr w:type="gramEnd"/>
            <w:r w:rsidRPr="00E662B0">
              <w:rPr>
                <w:rFonts w:ascii="Times New Roman" w:hAnsi="Times New Roman"/>
                <w:sz w:val="18"/>
                <w:szCs w:val="18"/>
              </w:rPr>
              <w:t xml:space="preserve">изготовлена)  мебель в фойе Художественного музея (стойка администратора, стойка охраны, стойка разделительная в гардеробе, киоск для рекламной продукции (сувенирная лавка) – 99,0 тыс. </w:t>
            </w:r>
            <w:r w:rsidRPr="00E662B0">
              <w:rPr>
                <w:rFonts w:ascii="Times New Roman" w:hAnsi="Times New Roman"/>
                <w:spacing w:val="-2"/>
                <w:sz w:val="18"/>
                <w:szCs w:val="18"/>
              </w:rPr>
              <w:t>рублей</w:t>
            </w:r>
            <w:r w:rsidRPr="00E662B0">
              <w:rPr>
                <w:rFonts w:ascii="Times New Roman" w:hAnsi="Times New Roman"/>
                <w:sz w:val="18"/>
                <w:szCs w:val="18"/>
              </w:rPr>
              <w:t xml:space="preserve">; приобретены витринные стекла в помещении первого этажа музея Природы, с учетом  демонтажа старых стекол, доставки  и установки - 27,4 тыс. </w:t>
            </w:r>
            <w:r w:rsidRPr="00E662B0">
              <w:rPr>
                <w:rFonts w:ascii="Times New Roman" w:hAnsi="Times New Roman"/>
                <w:spacing w:val="-2"/>
                <w:sz w:val="18"/>
                <w:szCs w:val="18"/>
              </w:rPr>
              <w:t>рублей,</w:t>
            </w:r>
            <w:r w:rsidRPr="00E662B0">
              <w:rPr>
                <w:rFonts w:ascii="Times New Roman" w:hAnsi="Times New Roman"/>
                <w:sz w:val="18"/>
                <w:szCs w:val="18"/>
              </w:rPr>
              <w:t xml:space="preserve"> </w:t>
            </w:r>
          </w:p>
          <w:p w:rsidR="00E662B0" w:rsidRPr="00E662B0" w:rsidRDefault="00E662B0" w:rsidP="00A53F4C">
            <w:pPr>
              <w:pStyle w:val="afa"/>
              <w:spacing w:line="240" w:lineRule="auto"/>
              <w:jc w:val="both"/>
              <w:rPr>
                <w:rFonts w:ascii="Times New Roman" w:hAnsi="Times New Roman"/>
                <w:sz w:val="18"/>
                <w:szCs w:val="18"/>
              </w:rPr>
            </w:pPr>
            <w:r w:rsidRPr="00E662B0">
              <w:rPr>
                <w:rFonts w:ascii="Times New Roman" w:hAnsi="Times New Roman"/>
                <w:sz w:val="18"/>
                <w:szCs w:val="18"/>
              </w:rPr>
              <w:t>проведены работы  по:</w:t>
            </w:r>
          </w:p>
          <w:p w:rsidR="00E662B0" w:rsidRPr="00E662B0" w:rsidRDefault="00E662B0" w:rsidP="00A53F4C">
            <w:pPr>
              <w:pStyle w:val="afa"/>
              <w:spacing w:line="240" w:lineRule="auto"/>
              <w:jc w:val="both"/>
              <w:rPr>
                <w:rFonts w:ascii="Times New Roman" w:hAnsi="Times New Roman"/>
                <w:sz w:val="18"/>
                <w:szCs w:val="18"/>
              </w:rPr>
            </w:pPr>
            <w:r w:rsidRPr="00E662B0">
              <w:rPr>
                <w:rFonts w:ascii="Times New Roman" w:hAnsi="Times New Roman"/>
                <w:sz w:val="18"/>
                <w:szCs w:val="18"/>
              </w:rPr>
              <w:t xml:space="preserve">- устройству наружных сетей электроснабжения  здания кузницы на территории ИЭМ «Усадьба </w:t>
            </w:r>
            <w:proofErr w:type="spellStart"/>
            <w:r w:rsidRPr="00E662B0">
              <w:rPr>
                <w:rFonts w:ascii="Times New Roman" w:hAnsi="Times New Roman"/>
                <w:sz w:val="18"/>
                <w:szCs w:val="18"/>
              </w:rPr>
              <w:t>Гальских</w:t>
            </w:r>
            <w:proofErr w:type="spellEnd"/>
            <w:r w:rsidRPr="00E662B0">
              <w:rPr>
                <w:rFonts w:ascii="Times New Roman" w:hAnsi="Times New Roman"/>
                <w:sz w:val="18"/>
                <w:szCs w:val="18"/>
              </w:rPr>
              <w:t xml:space="preserve">» - 141,9 тыс. </w:t>
            </w:r>
            <w:r w:rsidRPr="00E662B0">
              <w:rPr>
                <w:rFonts w:ascii="Times New Roman" w:hAnsi="Times New Roman"/>
                <w:spacing w:val="-2"/>
                <w:sz w:val="18"/>
                <w:szCs w:val="18"/>
              </w:rPr>
              <w:t>рублей</w:t>
            </w:r>
            <w:r w:rsidRPr="00E662B0">
              <w:rPr>
                <w:rFonts w:ascii="Times New Roman" w:hAnsi="Times New Roman"/>
                <w:sz w:val="18"/>
                <w:szCs w:val="18"/>
              </w:rPr>
              <w:t xml:space="preserve">; </w:t>
            </w:r>
          </w:p>
          <w:p w:rsidR="00E662B0" w:rsidRPr="00E662B0" w:rsidRDefault="00E662B0" w:rsidP="00A53F4C">
            <w:pPr>
              <w:pStyle w:val="afa"/>
              <w:spacing w:line="240" w:lineRule="auto"/>
              <w:jc w:val="both"/>
              <w:rPr>
                <w:rFonts w:ascii="Times New Roman" w:hAnsi="Times New Roman"/>
                <w:sz w:val="18"/>
                <w:szCs w:val="18"/>
              </w:rPr>
            </w:pPr>
            <w:r w:rsidRPr="00E662B0">
              <w:rPr>
                <w:rFonts w:ascii="Times New Roman" w:hAnsi="Times New Roman"/>
                <w:sz w:val="18"/>
                <w:szCs w:val="18"/>
              </w:rPr>
              <w:t xml:space="preserve">- устройству внутреннего электроснабжения здания кузницы на территории ИЭМ «Усадьба </w:t>
            </w:r>
            <w:proofErr w:type="spellStart"/>
            <w:r w:rsidRPr="00E662B0">
              <w:rPr>
                <w:rFonts w:ascii="Times New Roman" w:hAnsi="Times New Roman"/>
                <w:sz w:val="18"/>
                <w:szCs w:val="18"/>
              </w:rPr>
              <w:t>Гальских</w:t>
            </w:r>
            <w:proofErr w:type="spellEnd"/>
            <w:r w:rsidRPr="00E662B0">
              <w:rPr>
                <w:rFonts w:ascii="Times New Roman" w:hAnsi="Times New Roman"/>
                <w:sz w:val="18"/>
                <w:szCs w:val="18"/>
              </w:rPr>
              <w:t xml:space="preserve">»  - 57,2 тыс. </w:t>
            </w:r>
            <w:r w:rsidRPr="00E662B0">
              <w:rPr>
                <w:rFonts w:ascii="Times New Roman" w:hAnsi="Times New Roman"/>
                <w:spacing w:val="-2"/>
                <w:sz w:val="18"/>
                <w:szCs w:val="18"/>
              </w:rPr>
              <w:t>рублей</w:t>
            </w:r>
            <w:r w:rsidRPr="00E662B0">
              <w:rPr>
                <w:rFonts w:ascii="Times New Roman" w:hAnsi="Times New Roman"/>
                <w:sz w:val="18"/>
                <w:szCs w:val="18"/>
              </w:rPr>
              <w:t>;</w:t>
            </w:r>
          </w:p>
          <w:p w:rsidR="00E662B0" w:rsidRPr="00E662B0" w:rsidRDefault="00E662B0" w:rsidP="00A53F4C">
            <w:pPr>
              <w:pStyle w:val="afa"/>
              <w:spacing w:line="240" w:lineRule="auto"/>
              <w:jc w:val="both"/>
              <w:rPr>
                <w:rFonts w:ascii="Times New Roman" w:hAnsi="Times New Roman"/>
                <w:sz w:val="18"/>
                <w:szCs w:val="18"/>
              </w:rPr>
            </w:pPr>
            <w:r w:rsidRPr="00E662B0">
              <w:rPr>
                <w:rFonts w:ascii="Times New Roman" w:hAnsi="Times New Roman"/>
                <w:sz w:val="18"/>
                <w:szCs w:val="18"/>
              </w:rPr>
              <w:t xml:space="preserve">-  монтажу  системы охранно-пожарной сигнализации   в здании кузницы на территории Усадьбы </w:t>
            </w:r>
            <w:proofErr w:type="spellStart"/>
            <w:r w:rsidRPr="00E662B0">
              <w:rPr>
                <w:rFonts w:ascii="Times New Roman" w:hAnsi="Times New Roman"/>
                <w:sz w:val="18"/>
                <w:szCs w:val="18"/>
              </w:rPr>
              <w:t>Гальских</w:t>
            </w:r>
            <w:proofErr w:type="spellEnd"/>
            <w:r w:rsidRPr="00E662B0">
              <w:rPr>
                <w:rFonts w:ascii="Times New Roman" w:hAnsi="Times New Roman"/>
                <w:sz w:val="18"/>
                <w:szCs w:val="18"/>
              </w:rPr>
              <w:t xml:space="preserve">- 33,5 тыс. </w:t>
            </w:r>
            <w:r w:rsidRPr="00E662B0">
              <w:rPr>
                <w:rFonts w:ascii="Times New Roman" w:hAnsi="Times New Roman"/>
                <w:spacing w:val="-2"/>
                <w:sz w:val="18"/>
                <w:szCs w:val="18"/>
              </w:rPr>
              <w:t>рублей</w:t>
            </w:r>
            <w:r w:rsidRPr="00E662B0">
              <w:rPr>
                <w:rFonts w:ascii="Times New Roman" w:hAnsi="Times New Roman"/>
                <w:sz w:val="18"/>
                <w:szCs w:val="18"/>
              </w:rPr>
              <w:t>;</w:t>
            </w:r>
          </w:p>
          <w:p w:rsidR="00E662B0" w:rsidRPr="00E662B0" w:rsidRDefault="00E662B0" w:rsidP="00A53F4C">
            <w:pPr>
              <w:pStyle w:val="afa"/>
              <w:spacing w:line="240" w:lineRule="auto"/>
              <w:jc w:val="both"/>
              <w:rPr>
                <w:rFonts w:ascii="Times New Roman" w:hAnsi="Times New Roman"/>
                <w:sz w:val="18"/>
                <w:szCs w:val="18"/>
              </w:rPr>
            </w:pPr>
            <w:r w:rsidRPr="00E662B0">
              <w:rPr>
                <w:rFonts w:ascii="Times New Roman" w:hAnsi="Times New Roman"/>
                <w:sz w:val="18"/>
                <w:szCs w:val="18"/>
              </w:rPr>
              <w:t xml:space="preserve">- устройству приточно-вытяжной вентиляции здания кузницы на территории ИЭМ «Усадьба </w:t>
            </w:r>
            <w:proofErr w:type="spellStart"/>
            <w:r w:rsidRPr="00E662B0">
              <w:rPr>
                <w:rFonts w:ascii="Times New Roman" w:hAnsi="Times New Roman"/>
                <w:sz w:val="18"/>
                <w:szCs w:val="18"/>
              </w:rPr>
              <w:t>Гальских</w:t>
            </w:r>
            <w:proofErr w:type="spellEnd"/>
            <w:r w:rsidRPr="00E662B0">
              <w:rPr>
                <w:rFonts w:ascii="Times New Roman" w:hAnsi="Times New Roman"/>
                <w:sz w:val="18"/>
                <w:szCs w:val="18"/>
              </w:rPr>
              <w:t xml:space="preserve">» - 88,5 тыс. </w:t>
            </w:r>
            <w:r w:rsidRPr="00E662B0">
              <w:rPr>
                <w:rFonts w:ascii="Times New Roman" w:hAnsi="Times New Roman"/>
                <w:spacing w:val="-2"/>
                <w:sz w:val="18"/>
                <w:szCs w:val="18"/>
              </w:rPr>
              <w:t>рублей</w:t>
            </w:r>
            <w:proofErr w:type="gramStart"/>
            <w:r w:rsidRPr="00E662B0">
              <w:rPr>
                <w:rFonts w:ascii="Times New Roman" w:hAnsi="Times New Roman"/>
                <w:spacing w:val="-2"/>
                <w:sz w:val="18"/>
                <w:szCs w:val="18"/>
              </w:rPr>
              <w:t>;»</w:t>
            </w:r>
            <w:proofErr w:type="gramEnd"/>
            <w:r w:rsidRPr="00E662B0">
              <w:rPr>
                <w:rFonts w:ascii="Times New Roman" w:hAnsi="Times New Roman"/>
                <w:spacing w:val="-2"/>
                <w:sz w:val="18"/>
                <w:szCs w:val="18"/>
              </w:rPr>
              <w:t>.</w:t>
            </w:r>
            <w:r w:rsidRPr="00E662B0">
              <w:rPr>
                <w:rFonts w:ascii="Times New Roman" w:hAnsi="Times New Roman"/>
                <w:sz w:val="18"/>
                <w:szCs w:val="18"/>
              </w:rPr>
              <w:t xml:space="preserve"> </w:t>
            </w:r>
          </w:p>
        </w:tc>
        <w:tc>
          <w:tcPr>
            <w:tcW w:w="1701" w:type="dxa"/>
            <w:tcBorders>
              <w:top w:val="nil"/>
              <w:left w:val="nil"/>
              <w:bottom w:val="single" w:sz="4" w:space="0" w:color="auto"/>
              <w:right w:val="single" w:sz="4" w:space="0" w:color="auto"/>
            </w:tcBorders>
          </w:tcPr>
          <w:p w:rsidR="00E662B0" w:rsidRPr="00E662B0" w:rsidRDefault="00E662B0" w:rsidP="00A53F4C">
            <w:pPr>
              <w:spacing w:line="240" w:lineRule="auto"/>
              <w:jc w:val="both"/>
              <w:rPr>
                <w:rFonts w:ascii="Times New Roman" w:hAnsi="Times New Roman"/>
                <w:sz w:val="18"/>
                <w:szCs w:val="18"/>
              </w:rPr>
            </w:pPr>
          </w:p>
          <w:p w:rsidR="00E662B0" w:rsidRPr="00E662B0" w:rsidRDefault="00E662B0" w:rsidP="00A53F4C">
            <w:pPr>
              <w:spacing w:line="240" w:lineRule="auto"/>
              <w:jc w:val="both"/>
              <w:rPr>
                <w:rFonts w:ascii="Times New Roman" w:hAnsi="Times New Roman"/>
                <w:sz w:val="18"/>
                <w:szCs w:val="18"/>
              </w:rPr>
            </w:pPr>
            <w:r w:rsidRPr="00E662B0">
              <w:rPr>
                <w:rFonts w:ascii="Times New Roman" w:hAnsi="Times New Roman"/>
                <w:sz w:val="18"/>
                <w:szCs w:val="18"/>
              </w:rPr>
              <w:t xml:space="preserve">                                                                                                                                                                                                                                                </w:t>
            </w:r>
          </w:p>
        </w:tc>
        <w:tc>
          <w:tcPr>
            <w:tcW w:w="1843" w:type="dxa"/>
            <w:tcBorders>
              <w:top w:val="nil"/>
              <w:left w:val="nil"/>
              <w:bottom w:val="single" w:sz="4" w:space="0" w:color="auto"/>
              <w:right w:val="single" w:sz="4" w:space="0" w:color="auto"/>
            </w:tcBorders>
            <w:vAlign w:val="center"/>
          </w:tcPr>
          <w:p w:rsidR="00E662B0" w:rsidRPr="00E662B0" w:rsidRDefault="00E662B0" w:rsidP="00A411A7">
            <w:pPr>
              <w:ind w:left="6" w:right="10"/>
              <w:rPr>
                <w:rFonts w:ascii="Times New Roman" w:hAnsi="Times New Roman"/>
                <w:sz w:val="18"/>
                <w:szCs w:val="18"/>
              </w:rPr>
            </w:pPr>
            <w:r w:rsidRPr="00E662B0">
              <w:rPr>
                <w:rFonts w:ascii="Times New Roman" w:hAnsi="Times New Roman"/>
                <w:sz w:val="18"/>
                <w:szCs w:val="18"/>
              </w:rPr>
              <w:t xml:space="preserve">Реализация мероприятия влияет на показатели подпрограммы </w:t>
            </w:r>
          </w:p>
          <w:p w:rsidR="00E662B0" w:rsidRPr="00E662B0" w:rsidRDefault="00E662B0" w:rsidP="00A411A7">
            <w:pPr>
              <w:ind w:left="6" w:right="10"/>
              <w:jc w:val="both"/>
              <w:rPr>
                <w:rFonts w:ascii="Times New Roman" w:hAnsi="Times New Roman"/>
                <w:sz w:val="18"/>
                <w:szCs w:val="18"/>
              </w:rPr>
            </w:pPr>
            <w:r w:rsidRPr="00E662B0">
              <w:rPr>
                <w:rFonts w:ascii="Times New Roman" w:hAnsi="Times New Roman"/>
                <w:sz w:val="18"/>
                <w:szCs w:val="18"/>
              </w:rPr>
              <w:t xml:space="preserve">«количество посещений горожанами учреждений/ мероприятий культуры», </w:t>
            </w:r>
          </w:p>
          <w:p w:rsidR="00E662B0" w:rsidRPr="00E662B0" w:rsidRDefault="00E662B0" w:rsidP="00A411A7">
            <w:pPr>
              <w:ind w:left="6" w:right="10"/>
              <w:jc w:val="both"/>
              <w:rPr>
                <w:rFonts w:ascii="Times New Roman" w:hAnsi="Times New Roman"/>
                <w:sz w:val="18"/>
                <w:szCs w:val="18"/>
              </w:rPr>
            </w:pPr>
            <w:r w:rsidRPr="00E662B0">
              <w:rPr>
                <w:rFonts w:ascii="Times New Roman" w:hAnsi="Times New Roman"/>
                <w:sz w:val="18"/>
                <w:szCs w:val="18"/>
              </w:rPr>
              <w:t>«количество посещений музеев»</w:t>
            </w:r>
          </w:p>
        </w:tc>
      </w:tr>
      <w:tr w:rsidR="00E662B0" w:rsidRPr="00194F76" w:rsidTr="00A411A7">
        <w:trPr>
          <w:trHeight w:val="123"/>
        </w:trPr>
        <w:tc>
          <w:tcPr>
            <w:tcW w:w="407"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lastRenderedPageBreak/>
              <w:t>6</w:t>
            </w:r>
          </w:p>
        </w:tc>
        <w:tc>
          <w:tcPr>
            <w:tcW w:w="2395" w:type="dxa"/>
            <w:tcBorders>
              <w:top w:val="single" w:sz="4" w:space="0" w:color="auto"/>
              <w:left w:val="nil"/>
              <w:bottom w:val="single" w:sz="4" w:space="0" w:color="auto"/>
              <w:right w:val="single" w:sz="4" w:space="0" w:color="auto"/>
            </w:tcBorders>
            <w:vAlign w:val="center"/>
          </w:tcPr>
          <w:p w:rsidR="00E662B0" w:rsidRPr="00194F76" w:rsidRDefault="00E662B0" w:rsidP="00A53F4C">
            <w:pPr>
              <w:spacing w:line="240" w:lineRule="auto"/>
              <w:rPr>
                <w:rFonts w:ascii="Times New Roman" w:hAnsi="Times New Roman"/>
                <w:sz w:val="19"/>
                <w:szCs w:val="19"/>
              </w:rPr>
            </w:pPr>
            <w:r w:rsidRPr="00194F76">
              <w:rPr>
                <w:rFonts w:ascii="Times New Roman" w:hAnsi="Times New Roman"/>
                <w:sz w:val="19"/>
                <w:szCs w:val="19"/>
              </w:rPr>
              <w:t xml:space="preserve">Основное мероприятие 1.6. Оказание муниципальной услуги в области библиотечного дела </w:t>
            </w:r>
            <w:r w:rsidRPr="00194F76">
              <w:rPr>
                <w:rFonts w:ascii="Times New Roman" w:hAnsi="Times New Roman"/>
                <w:sz w:val="19"/>
                <w:szCs w:val="19"/>
                <w:shd w:val="clear" w:color="auto" w:fill="FFFFFF"/>
              </w:rPr>
              <w:t>и обеспечение деятельности муниципального бюджетного учреждения культуры «Объединение библиотек»</w:t>
            </w:r>
          </w:p>
        </w:tc>
        <w:tc>
          <w:tcPr>
            <w:tcW w:w="1611" w:type="dxa"/>
            <w:tcBorders>
              <w:top w:val="single" w:sz="4" w:space="0" w:color="auto"/>
              <w:left w:val="nil"/>
              <w:bottom w:val="single" w:sz="4" w:space="0" w:color="auto"/>
              <w:right w:val="single" w:sz="4" w:space="0" w:color="auto"/>
            </w:tcBorders>
            <w:vAlign w:val="center"/>
          </w:tcPr>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t>Управление по делам культуры мэрии</w:t>
            </w:r>
          </w:p>
        </w:tc>
        <w:tc>
          <w:tcPr>
            <w:tcW w:w="2641" w:type="dxa"/>
            <w:tcBorders>
              <w:top w:val="single" w:sz="4" w:space="0" w:color="auto"/>
              <w:left w:val="nil"/>
              <w:bottom w:val="single" w:sz="4" w:space="0" w:color="auto"/>
              <w:right w:val="single" w:sz="4" w:space="0" w:color="auto"/>
            </w:tcBorders>
          </w:tcPr>
          <w:p w:rsidR="00E662B0" w:rsidRPr="00194F76" w:rsidRDefault="00E662B0" w:rsidP="00A53F4C">
            <w:pPr>
              <w:spacing w:line="240" w:lineRule="auto"/>
              <w:jc w:val="both"/>
              <w:rPr>
                <w:rFonts w:ascii="Times New Roman" w:hAnsi="Times New Roman"/>
                <w:sz w:val="19"/>
                <w:szCs w:val="19"/>
              </w:rPr>
            </w:pPr>
            <w:r w:rsidRPr="00194F76">
              <w:rPr>
                <w:rFonts w:ascii="Times New Roman" w:hAnsi="Times New Roman"/>
                <w:sz w:val="19"/>
                <w:szCs w:val="19"/>
              </w:rPr>
              <w:t xml:space="preserve">Оказание услуг по осуществлению библиотечного, библиографического и информационного обслуживания пользователей библиотеки в стационарных условиях и удаленно через сеть Интернет, содержание </w:t>
            </w:r>
            <w:proofErr w:type="gramStart"/>
            <w:r w:rsidRPr="00194F76">
              <w:rPr>
                <w:rFonts w:ascii="Times New Roman" w:hAnsi="Times New Roman"/>
                <w:sz w:val="19"/>
                <w:szCs w:val="19"/>
              </w:rPr>
              <w:t>не-используемого</w:t>
            </w:r>
            <w:proofErr w:type="gramEnd"/>
            <w:r w:rsidRPr="00194F76">
              <w:rPr>
                <w:rFonts w:ascii="Times New Roman" w:hAnsi="Times New Roman"/>
                <w:sz w:val="19"/>
                <w:szCs w:val="19"/>
              </w:rPr>
              <w:t xml:space="preserve"> для выполнения муниципального задания имущества (до </w:t>
            </w:r>
            <w:smartTag w:uri="urn:schemas-microsoft-com:office:smarttags" w:element="metricconverter">
              <w:smartTagPr>
                <w:attr w:name="ProductID" w:val="2019 г"/>
              </w:smartTagPr>
              <w:r w:rsidRPr="00194F76">
                <w:rPr>
                  <w:rFonts w:ascii="Times New Roman" w:hAnsi="Times New Roman"/>
                  <w:sz w:val="19"/>
                  <w:szCs w:val="19"/>
                </w:rPr>
                <w:t>2019 г</w:t>
              </w:r>
            </w:smartTag>
            <w:r w:rsidRPr="00194F76">
              <w:rPr>
                <w:rFonts w:ascii="Times New Roman" w:hAnsi="Times New Roman"/>
                <w:sz w:val="19"/>
                <w:szCs w:val="19"/>
              </w:rPr>
              <w:t>.) затраты на уплату налогов, в качестве объекта налогообложения по которым признается имущество учреждения</w:t>
            </w:r>
          </w:p>
        </w:tc>
        <w:tc>
          <w:tcPr>
            <w:tcW w:w="4961" w:type="dxa"/>
            <w:tcBorders>
              <w:top w:val="single" w:sz="4" w:space="0" w:color="auto"/>
              <w:left w:val="nil"/>
              <w:bottom w:val="single" w:sz="4" w:space="0" w:color="auto"/>
              <w:right w:val="single" w:sz="4" w:space="0" w:color="auto"/>
            </w:tcBorders>
          </w:tcPr>
          <w:p w:rsidR="00E662B0" w:rsidRPr="00E662B0" w:rsidRDefault="00E662B0" w:rsidP="00A53F4C">
            <w:pPr>
              <w:spacing w:line="240" w:lineRule="auto"/>
              <w:rPr>
                <w:rFonts w:ascii="Times New Roman" w:hAnsi="Times New Roman"/>
                <w:spacing w:val="-2"/>
                <w:sz w:val="18"/>
                <w:szCs w:val="18"/>
              </w:rPr>
            </w:pPr>
            <w:r w:rsidRPr="00E662B0">
              <w:rPr>
                <w:rFonts w:ascii="Times New Roman" w:hAnsi="Times New Roman"/>
                <w:spacing w:val="-2"/>
                <w:sz w:val="18"/>
                <w:szCs w:val="18"/>
              </w:rPr>
              <w:t>За 2016г. число посещений пользователей составило 538397 , в том числе через сеть Интернет 103588.</w:t>
            </w:r>
          </w:p>
          <w:p w:rsidR="00E662B0" w:rsidRPr="00E662B0" w:rsidRDefault="00E662B0" w:rsidP="00A53F4C">
            <w:pPr>
              <w:spacing w:line="240" w:lineRule="auto"/>
              <w:rPr>
                <w:rFonts w:ascii="Times New Roman" w:hAnsi="Times New Roman"/>
                <w:sz w:val="18"/>
                <w:szCs w:val="18"/>
              </w:rPr>
            </w:pPr>
            <w:r w:rsidRPr="00E662B0">
              <w:rPr>
                <w:rFonts w:ascii="Times New Roman" w:hAnsi="Times New Roman"/>
                <w:spacing w:val="-2"/>
                <w:sz w:val="18"/>
                <w:szCs w:val="18"/>
              </w:rPr>
              <w:t xml:space="preserve">Всего выдано за 2016г.  по запросам пользователей - </w:t>
            </w:r>
            <w:r w:rsidRPr="00E662B0">
              <w:rPr>
                <w:rFonts w:ascii="Times New Roman" w:hAnsi="Times New Roman"/>
                <w:color w:val="000000"/>
                <w:spacing w:val="-2"/>
                <w:sz w:val="18"/>
                <w:szCs w:val="18"/>
              </w:rPr>
              <w:t>1119537 ед.</w:t>
            </w:r>
            <w:r w:rsidRPr="00E662B0">
              <w:rPr>
                <w:rFonts w:ascii="Times New Roman" w:hAnsi="Times New Roman"/>
                <w:spacing w:val="-2"/>
                <w:sz w:val="18"/>
                <w:szCs w:val="18"/>
              </w:rPr>
              <w:t xml:space="preserve"> книг, журналов, подшивок газет, дисков, электронных документов. </w:t>
            </w:r>
            <w:r w:rsidRPr="00E662B0">
              <w:rPr>
                <w:rFonts w:ascii="Times New Roman" w:hAnsi="Times New Roman"/>
                <w:color w:val="000000"/>
                <w:spacing w:val="-2"/>
                <w:sz w:val="18"/>
                <w:szCs w:val="18"/>
              </w:rPr>
              <w:t>Число справок и (или) консультаций- 63480 ед.</w:t>
            </w:r>
            <w:r w:rsidRPr="00E662B0">
              <w:rPr>
                <w:rFonts w:ascii="Times New Roman" w:hAnsi="Times New Roman"/>
                <w:spacing w:val="-2"/>
                <w:sz w:val="18"/>
                <w:szCs w:val="18"/>
              </w:rPr>
              <w:t xml:space="preserve">  Количество зарегистрированных пользователей 49297 чел.</w:t>
            </w:r>
            <w:r w:rsidRPr="00E662B0">
              <w:rPr>
                <w:rFonts w:ascii="Times New Roman" w:hAnsi="Times New Roman"/>
                <w:sz w:val="18"/>
                <w:szCs w:val="18"/>
              </w:rPr>
              <w:t xml:space="preserve"> </w:t>
            </w:r>
            <w:r w:rsidRPr="00E662B0">
              <w:rPr>
                <w:rFonts w:ascii="Times New Roman" w:hAnsi="Times New Roman"/>
                <w:sz w:val="18"/>
                <w:szCs w:val="18"/>
                <w:u w:val="single"/>
              </w:rPr>
              <w:t>Показатели качества муниципальной услуги, утвержденные муниципальным заданием</w:t>
            </w:r>
          </w:p>
          <w:p w:rsidR="00E662B0" w:rsidRPr="00E662B0" w:rsidRDefault="00E662B0" w:rsidP="00A53F4C">
            <w:pPr>
              <w:autoSpaceDE w:val="0"/>
              <w:autoSpaceDN w:val="0"/>
              <w:adjustRightInd w:val="0"/>
              <w:spacing w:line="240" w:lineRule="auto"/>
              <w:rPr>
                <w:rFonts w:ascii="Times New Roman" w:hAnsi="Times New Roman"/>
                <w:sz w:val="18"/>
                <w:szCs w:val="18"/>
              </w:rPr>
            </w:pPr>
            <w:r w:rsidRPr="00E662B0">
              <w:rPr>
                <w:rFonts w:ascii="Times New Roman" w:hAnsi="Times New Roman"/>
                <w:sz w:val="18"/>
                <w:szCs w:val="18"/>
              </w:rPr>
              <w:t xml:space="preserve">1.Динамика количества посещений по сравнению с предыдущим годом (процент) 434809/465294*100-100 = </w:t>
            </w:r>
          </w:p>
          <w:p w:rsidR="00E662B0" w:rsidRPr="00E662B0" w:rsidRDefault="00E662B0" w:rsidP="00A53F4C">
            <w:pPr>
              <w:autoSpaceDE w:val="0"/>
              <w:autoSpaceDN w:val="0"/>
              <w:adjustRightInd w:val="0"/>
              <w:spacing w:line="240" w:lineRule="auto"/>
              <w:rPr>
                <w:rFonts w:ascii="Times New Roman" w:hAnsi="Times New Roman"/>
                <w:sz w:val="18"/>
                <w:szCs w:val="18"/>
              </w:rPr>
            </w:pPr>
            <w:r w:rsidRPr="00E662B0">
              <w:rPr>
                <w:rFonts w:ascii="Times New Roman" w:hAnsi="Times New Roman"/>
                <w:sz w:val="18"/>
                <w:szCs w:val="18"/>
              </w:rPr>
              <w:t>-6,5%</w:t>
            </w:r>
          </w:p>
          <w:p w:rsidR="00E662B0" w:rsidRPr="00E662B0" w:rsidRDefault="00E662B0" w:rsidP="00A53F4C">
            <w:pPr>
              <w:autoSpaceDE w:val="0"/>
              <w:autoSpaceDN w:val="0"/>
              <w:adjustRightInd w:val="0"/>
              <w:spacing w:line="240" w:lineRule="auto"/>
              <w:jc w:val="both"/>
              <w:rPr>
                <w:rFonts w:ascii="Times New Roman" w:hAnsi="Times New Roman"/>
                <w:sz w:val="18"/>
                <w:szCs w:val="18"/>
              </w:rPr>
            </w:pPr>
            <w:r w:rsidRPr="00E662B0">
              <w:rPr>
                <w:rFonts w:ascii="Times New Roman" w:hAnsi="Times New Roman"/>
                <w:sz w:val="18"/>
                <w:szCs w:val="18"/>
              </w:rPr>
              <w:t>Отрицательная динамика обусловлена тем, что проведено меньше мероприятий, посвященных ВОВ, которые были востребованы в 2015 году в связи с юбилеем и интерес к библиотекам в Год литературы. План – 0 Динамика количества обращений в библиотеку удаленных пользователей (процент) 103588/91217*100-100=13,6% План – 3,4 %</w:t>
            </w:r>
          </w:p>
          <w:p w:rsidR="00E662B0" w:rsidRPr="00E662B0" w:rsidRDefault="00E662B0" w:rsidP="00A53F4C">
            <w:pPr>
              <w:spacing w:line="240" w:lineRule="auto"/>
              <w:jc w:val="both"/>
              <w:rPr>
                <w:rFonts w:ascii="Times New Roman" w:hAnsi="Times New Roman"/>
                <w:sz w:val="18"/>
                <w:szCs w:val="18"/>
              </w:rPr>
            </w:pPr>
            <w:r w:rsidRPr="00E662B0">
              <w:rPr>
                <w:rFonts w:ascii="Times New Roman" w:hAnsi="Times New Roman"/>
                <w:sz w:val="18"/>
                <w:szCs w:val="18"/>
              </w:rPr>
              <w:t>Высокая динамика обусловлена возросшим интересом к подписным удаленным базам данных "</w:t>
            </w:r>
            <w:proofErr w:type="spellStart"/>
            <w:r w:rsidRPr="00E662B0">
              <w:rPr>
                <w:rFonts w:ascii="Times New Roman" w:hAnsi="Times New Roman"/>
                <w:sz w:val="18"/>
                <w:szCs w:val="18"/>
              </w:rPr>
              <w:t>ЛитРес</w:t>
            </w:r>
            <w:proofErr w:type="spellEnd"/>
            <w:r w:rsidRPr="00E662B0">
              <w:rPr>
                <w:rFonts w:ascii="Times New Roman" w:hAnsi="Times New Roman"/>
                <w:sz w:val="18"/>
                <w:szCs w:val="18"/>
              </w:rPr>
              <w:t>" и "</w:t>
            </w:r>
            <w:proofErr w:type="spellStart"/>
            <w:r w:rsidRPr="00E662B0">
              <w:rPr>
                <w:rFonts w:ascii="Times New Roman" w:hAnsi="Times New Roman"/>
                <w:sz w:val="18"/>
                <w:szCs w:val="18"/>
              </w:rPr>
              <w:t>БиблиоРоссика</w:t>
            </w:r>
            <w:proofErr w:type="spellEnd"/>
            <w:r w:rsidRPr="00E662B0">
              <w:rPr>
                <w:rFonts w:ascii="Times New Roman" w:hAnsi="Times New Roman"/>
                <w:sz w:val="18"/>
                <w:szCs w:val="18"/>
              </w:rPr>
              <w:t>".</w:t>
            </w:r>
          </w:p>
          <w:p w:rsidR="00E662B0" w:rsidRPr="00E662B0" w:rsidRDefault="00E662B0" w:rsidP="00A53F4C">
            <w:pPr>
              <w:autoSpaceDE w:val="0"/>
              <w:autoSpaceDN w:val="0"/>
              <w:adjustRightInd w:val="0"/>
              <w:spacing w:line="240" w:lineRule="auto"/>
              <w:rPr>
                <w:rFonts w:ascii="Times New Roman" w:hAnsi="Times New Roman"/>
                <w:sz w:val="18"/>
                <w:szCs w:val="18"/>
              </w:rPr>
            </w:pPr>
            <w:r w:rsidRPr="00E662B0">
              <w:rPr>
                <w:rFonts w:ascii="Times New Roman" w:hAnsi="Times New Roman"/>
                <w:sz w:val="18"/>
                <w:szCs w:val="18"/>
              </w:rPr>
              <w:t>2. Доля пользователей, удовлетворенных качеством услуг библиотеки, от общего числа зарегистрированных пользователей/от общего числа опрошенных пользователей</w:t>
            </w:r>
            <w:proofErr w:type="gramStart"/>
            <w:r w:rsidRPr="00E662B0">
              <w:rPr>
                <w:rFonts w:ascii="Times New Roman" w:hAnsi="Times New Roman"/>
                <w:sz w:val="18"/>
                <w:szCs w:val="18"/>
              </w:rPr>
              <w:t xml:space="preserve"> В</w:t>
            </w:r>
            <w:proofErr w:type="gramEnd"/>
            <w:r w:rsidRPr="00E662B0">
              <w:rPr>
                <w:rFonts w:ascii="Times New Roman" w:hAnsi="Times New Roman"/>
                <w:sz w:val="18"/>
                <w:szCs w:val="18"/>
              </w:rPr>
              <w:t xml:space="preserve"> опросе участвовало 910 пользователей. 7 человек не удовлетворены качеством услуг библиотеки. (Причина </w:t>
            </w:r>
            <w:proofErr w:type="gramStart"/>
            <w:r w:rsidRPr="00E662B0">
              <w:rPr>
                <w:rFonts w:ascii="Times New Roman" w:hAnsi="Times New Roman"/>
                <w:sz w:val="18"/>
                <w:szCs w:val="18"/>
              </w:rPr>
              <w:t>-м</w:t>
            </w:r>
            <w:proofErr w:type="gramEnd"/>
            <w:r w:rsidRPr="00E662B0">
              <w:rPr>
                <w:rFonts w:ascii="Times New Roman" w:hAnsi="Times New Roman"/>
                <w:sz w:val="18"/>
                <w:szCs w:val="18"/>
              </w:rPr>
              <w:t>аленькое поступление новых книг).</w:t>
            </w:r>
          </w:p>
          <w:p w:rsidR="00E662B0" w:rsidRPr="00E662B0" w:rsidRDefault="00E662B0" w:rsidP="00A53F4C">
            <w:pPr>
              <w:spacing w:line="240" w:lineRule="auto"/>
              <w:jc w:val="both"/>
              <w:rPr>
                <w:rFonts w:ascii="Times New Roman" w:hAnsi="Times New Roman"/>
                <w:sz w:val="18"/>
                <w:szCs w:val="18"/>
              </w:rPr>
            </w:pPr>
            <w:r w:rsidRPr="00E662B0">
              <w:rPr>
                <w:rFonts w:ascii="Times New Roman" w:hAnsi="Times New Roman"/>
                <w:sz w:val="18"/>
                <w:szCs w:val="18"/>
              </w:rPr>
              <w:t>7/910*100-100=99,2%</w:t>
            </w:r>
          </w:p>
          <w:p w:rsidR="00E662B0" w:rsidRPr="00E662B0" w:rsidRDefault="00E662B0" w:rsidP="00A53F4C">
            <w:pPr>
              <w:spacing w:line="240" w:lineRule="auto"/>
              <w:jc w:val="both"/>
              <w:rPr>
                <w:rFonts w:ascii="Times New Roman" w:hAnsi="Times New Roman"/>
                <w:sz w:val="18"/>
                <w:szCs w:val="18"/>
              </w:rPr>
            </w:pPr>
            <w:r w:rsidRPr="00E662B0">
              <w:rPr>
                <w:rFonts w:ascii="Times New Roman" w:hAnsi="Times New Roman"/>
                <w:sz w:val="18"/>
                <w:szCs w:val="18"/>
              </w:rPr>
              <w:lastRenderedPageBreak/>
              <w:t xml:space="preserve">План – 90 % </w:t>
            </w:r>
          </w:p>
          <w:p w:rsidR="00E662B0" w:rsidRPr="00E662B0" w:rsidRDefault="00E662B0" w:rsidP="007618E5">
            <w:pPr>
              <w:spacing w:line="240" w:lineRule="auto"/>
              <w:jc w:val="both"/>
              <w:rPr>
                <w:rFonts w:ascii="Times New Roman" w:hAnsi="Times New Roman"/>
                <w:sz w:val="18"/>
                <w:szCs w:val="18"/>
              </w:rPr>
            </w:pPr>
            <w:r w:rsidRPr="00E662B0">
              <w:rPr>
                <w:rFonts w:ascii="Times New Roman" w:hAnsi="Times New Roman"/>
                <w:sz w:val="18"/>
                <w:szCs w:val="18"/>
              </w:rPr>
              <w:t xml:space="preserve">3.Доля удовлетворенных запросов пользователей от общего числа запросов. По данным отдела комплектования и хранения фондов в структурных подразделениях зафиксировано  569 отказов при общей книговыдаче 1119537, что составляет 99,9% План – 90 % </w:t>
            </w:r>
          </w:p>
        </w:tc>
        <w:tc>
          <w:tcPr>
            <w:tcW w:w="1701" w:type="dxa"/>
            <w:tcBorders>
              <w:top w:val="nil"/>
              <w:left w:val="nil"/>
              <w:bottom w:val="single" w:sz="4" w:space="0" w:color="auto"/>
              <w:right w:val="single" w:sz="4" w:space="0" w:color="auto"/>
            </w:tcBorders>
          </w:tcPr>
          <w:p w:rsidR="00E662B0" w:rsidRPr="00E662B0" w:rsidRDefault="00E662B0" w:rsidP="00A53F4C">
            <w:pPr>
              <w:spacing w:line="240" w:lineRule="auto"/>
              <w:jc w:val="both"/>
              <w:rPr>
                <w:rFonts w:ascii="Times New Roman" w:hAnsi="Times New Roman"/>
                <w:sz w:val="18"/>
                <w:szCs w:val="18"/>
              </w:rPr>
            </w:pPr>
          </w:p>
        </w:tc>
        <w:tc>
          <w:tcPr>
            <w:tcW w:w="1843" w:type="dxa"/>
            <w:tcBorders>
              <w:top w:val="nil"/>
              <w:left w:val="nil"/>
              <w:bottom w:val="single" w:sz="4" w:space="0" w:color="auto"/>
              <w:right w:val="single" w:sz="4" w:space="0" w:color="auto"/>
            </w:tcBorders>
            <w:vAlign w:val="center"/>
          </w:tcPr>
          <w:p w:rsidR="00E662B0" w:rsidRPr="00E662B0" w:rsidRDefault="00E662B0" w:rsidP="00A411A7">
            <w:pPr>
              <w:ind w:left="6" w:right="10"/>
              <w:rPr>
                <w:rFonts w:ascii="Times New Roman" w:hAnsi="Times New Roman"/>
                <w:sz w:val="18"/>
                <w:szCs w:val="18"/>
              </w:rPr>
            </w:pPr>
            <w:r w:rsidRPr="00E662B0">
              <w:rPr>
                <w:rFonts w:ascii="Times New Roman" w:hAnsi="Times New Roman"/>
                <w:sz w:val="18"/>
                <w:szCs w:val="18"/>
              </w:rPr>
              <w:t xml:space="preserve">Реализация мероприятия влияет на показатели подпрограммы </w:t>
            </w:r>
          </w:p>
          <w:p w:rsidR="00E662B0" w:rsidRPr="00E662B0" w:rsidRDefault="00E662B0" w:rsidP="00A411A7">
            <w:pPr>
              <w:ind w:left="6" w:right="10"/>
              <w:rPr>
                <w:rFonts w:ascii="Times New Roman" w:hAnsi="Times New Roman"/>
                <w:sz w:val="18"/>
                <w:szCs w:val="18"/>
              </w:rPr>
            </w:pPr>
            <w:r w:rsidRPr="00E662B0">
              <w:rPr>
                <w:rFonts w:ascii="Times New Roman" w:hAnsi="Times New Roman"/>
                <w:sz w:val="18"/>
                <w:szCs w:val="18"/>
              </w:rPr>
              <w:t>«количество посещений библиотек» «количество посещений горожанами учреждений/ мероприятий культуры»</w:t>
            </w:r>
          </w:p>
        </w:tc>
      </w:tr>
      <w:tr w:rsidR="00E662B0" w:rsidRPr="00194F76" w:rsidTr="00A411A7">
        <w:trPr>
          <w:trHeight w:val="300"/>
        </w:trPr>
        <w:tc>
          <w:tcPr>
            <w:tcW w:w="407" w:type="dxa"/>
            <w:tcBorders>
              <w:top w:val="nil"/>
              <w:left w:val="single" w:sz="4" w:space="0" w:color="auto"/>
              <w:bottom w:val="single" w:sz="4" w:space="0" w:color="auto"/>
              <w:right w:val="single" w:sz="4" w:space="0" w:color="auto"/>
            </w:tcBorders>
            <w:vAlign w:val="center"/>
          </w:tcPr>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lastRenderedPageBreak/>
              <w:t>7</w:t>
            </w:r>
          </w:p>
        </w:tc>
        <w:tc>
          <w:tcPr>
            <w:tcW w:w="2395" w:type="dxa"/>
            <w:tcBorders>
              <w:top w:val="nil"/>
              <w:left w:val="nil"/>
              <w:bottom w:val="single" w:sz="4" w:space="0" w:color="auto"/>
              <w:right w:val="single" w:sz="4" w:space="0" w:color="auto"/>
            </w:tcBorders>
            <w:vAlign w:val="center"/>
          </w:tcPr>
          <w:p w:rsidR="00E662B0" w:rsidRPr="00194F76" w:rsidRDefault="00E662B0" w:rsidP="00A53F4C">
            <w:pPr>
              <w:spacing w:line="240" w:lineRule="auto"/>
              <w:rPr>
                <w:rFonts w:ascii="Times New Roman" w:hAnsi="Times New Roman"/>
                <w:sz w:val="19"/>
                <w:szCs w:val="19"/>
              </w:rPr>
            </w:pPr>
            <w:r w:rsidRPr="00194F76">
              <w:rPr>
                <w:rFonts w:ascii="Times New Roman" w:hAnsi="Times New Roman"/>
                <w:sz w:val="19"/>
                <w:szCs w:val="19"/>
              </w:rPr>
              <w:t xml:space="preserve">Основное мероприятие 1.7. </w:t>
            </w:r>
            <w:r w:rsidRPr="00194F76">
              <w:rPr>
                <w:rFonts w:ascii="Times New Roman" w:hAnsi="Times New Roman"/>
                <w:bCs/>
                <w:spacing w:val="-1"/>
                <w:sz w:val="19"/>
                <w:szCs w:val="19"/>
              </w:rPr>
              <w:t>Б</w:t>
            </w:r>
            <w:r w:rsidRPr="00194F76">
              <w:rPr>
                <w:rFonts w:ascii="Times New Roman" w:hAnsi="Times New Roman"/>
                <w:sz w:val="19"/>
                <w:szCs w:val="19"/>
              </w:rPr>
              <w:t>иблиографическая обработка документов и создание каталогов</w:t>
            </w:r>
          </w:p>
        </w:tc>
        <w:tc>
          <w:tcPr>
            <w:tcW w:w="1611" w:type="dxa"/>
            <w:tcBorders>
              <w:top w:val="nil"/>
              <w:left w:val="nil"/>
              <w:bottom w:val="single" w:sz="4" w:space="0" w:color="auto"/>
              <w:right w:val="single" w:sz="4" w:space="0" w:color="auto"/>
            </w:tcBorders>
            <w:vAlign w:val="center"/>
          </w:tcPr>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t>Управление по делам культуры мэрии</w:t>
            </w:r>
          </w:p>
        </w:tc>
        <w:tc>
          <w:tcPr>
            <w:tcW w:w="2641" w:type="dxa"/>
            <w:tcBorders>
              <w:top w:val="nil"/>
              <w:left w:val="nil"/>
              <w:bottom w:val="single" w:sz="4" w:space="0" w:color="auto"/>
              <w:right w:val="single" w:sz="4" w:space="0" w:color="auto"/>
            </w:tcBorders>
            <w:vAlign w:val="center"/>
          </w:tcPr>
          <w:p w:rsidR="00E662B0" w:rsidRPr="00194F76" w:rsidRDefault="00E662B0" w:rsidP="00A53F4C">
            <w:pPr>
              <w:spacing w:after="0" w:line="240" w:lineRule="auto"/>
              <w:jc w:val="center"/>
              <w:rPr>
                <w:rFonts w:ascii="Times New Roman" w:hAnsi="Times New Roman"/>
                <w:color w:val="000000"/>
                <w:sz w:val="19"/>
                <w:szCs w:val="19"/>
              </w:rPr>
            </w:pPr>
            <w:r w:rsidRPr="00194F76">
              <w:rPr>
                <w:rFonts w:ascii="Times New Roman" w:hAnsi="Times New Roman"/>
                <w:sz w:val="19"/>
                <w:szCs w:val="19"/>
              </w:rPr>
              <w:t>Работа по библиографической обработке документов и организации каталогов</w:t>
            </w:r>
          </w:p>
        </w:tc>
        <w:tc>
          <w:tcPr>
            <w:tcW w:w="4961" w:type="dxa"/>
            <w:tcBorders>
              <w:top w:val="nil"/>
              <w:left w:val="nil"/>
              <w:bottom w:val="single" w:sz="4" w:space="0" w:color="auto"/>
              <w:right w:val="single" w:sz="4" w:space="0" w:color="auto"/>
            </w:tcBorders>
            <w:vAlign w:val="center"/>
          </w:tcPr>
          <w:p w:rsidR="00E662B0" w:rsidRPr="00E662B0" w:rsidRDefault="00E662B0" w:rsidP="00A53F4C">
            <w:pPr>
              <w:spacing w:line="240" w:lineRule="auto"/>
              <w:ind w:right="-100"/>
              <w:rPr>
                <w:rFonts w:ascii="Times New Roman" w:hAnsi="Times New Roman"/>
                <w:sz w:val="18"/>
                <w:szCs w:val="18"/>
              </w:rPr>
            </w:pPr>
            <w:r w:rsidRPr="00E662B0">
              <w:rPr>
                <w:rFonts w:ascii="Times New Roman" w:hAnsi="Times New Roman"/>
                <w:sz w:val="18"/>
                <w:szCs w:val="18"/>
              </w:rPr>
              <w:t>В электронный каталог, который представлен на официальном сайте учреждения, внесено 35190 библиографических записей, что составило 100,7% от планового показателя 2016г. (35000 записей), объем электронного каталога составил 330985 записей.</w:t>
            </w:r>
          </w:p>
          <w:p w:rsidR="00E662B0" w:rsidRPr="00E662B0" w:rsidRDefault="00E662B0" w:rsidP="00A53F4C">
            <w:pPr>
              <w:spacing w:after="0" w:line="240" w:lineRule="auto"/>
              <w:rPr>
                <w:rFonts w:ascii="Times New Roman" w:hAnsi="Times New Roman"/>
                <w:sz w:val="18"/>
                <w:szCs w:val="18"/>
                <w:u w:val="single"/>
              </w:rPr>
            </w:pPr>
            <w:r w:rsidRPr="00E662B0">
              <w:rPr>
                <w:rFonts w:ascii="Times New Roman" w:hAnsi="Times New Roman"/>
                <w:color w:val="000000"/>
                <w:sz w:val="18"/>
                <w:szCs w:val="18"/>
              </w:rPr>
              <w:t>Количество документов, внесенных в электронный каталог  520083 (план 517500)</w:t>
            </w:r>
            <w:r w:rsidRPr="00E662B0">
              <w:rPr>
                <w:rFonts w:ascii="Times New Roman" w:hAnsi="Times New Roman"/>
                <w:sz w:val="18"/>
                <w:szCs w:val="18"/>
                <w:u w:val="single"/>
              </w:rPr>
              <w:t xml:space="preserve"> Показатели качества муниципальной работы, утвержденные муниципальным заданием</w:t>
            </w:r>
          </w:p>
          <w:p w:rsidR="00E662B0" w:rsidRPr="00E662B0" w:rsidRDefault="00E662B0" w:rsidP="00A53F4C">
            <w:pPr>
              <w:autoSpaceDE w:val="0"/>
              <w:autoSpaceDN w:val="0"/>
              <w:adjustRightInd w:val="0"/>
              <w:spacing w:line="240" w:lineRule="auto"/>
              <w:jc w:val="both"/>
              <w:rPr>
                <w:rFonts w:ascii="Times New Roman" w:hAnsi="Times New Roman"/>
                <w:sz w:val="18"/>
                <w:szCs w:val="18"/>
              </w:rPr>
            </w:pPr>
            <w:r w:rsidRPr="00E662B0">
              <w:rPr>
                <w:rFonts w:ascii="Times New Roman" w:hAnsi="Times New Roman"/>
                <w:sz w:val="18"/>
                <w:szCs w:val="18"/>
              </w:rPr>
              <w:t>1. Динамика объема электронного каталога по сравнению с предыдущим периодом330985/295975*100-100=11,8% План 12,1 %</w:t>
            </w:r>
          </w:p>
          <w:p w:rsidR="00E662B0" w:rsidRPr="00E662B0" w:rsidRDefault="00E662B0" w:rsidP="00A53F4C">
            <w:pPr>
              <w:autoSpaceDE w:val="0"/>
              <w:autoSpaceDN w:val="0"/>
              <w:adjustRightInd w:val="0"/>
              <w:spacing w:line="240" w:lineRule="auto"/>
              <w:jc w:val="both"/>
              <w:rPr>
                <w:rFonts w:ascii="Times New Roman" w:hAnsi="Times New Roman"/>
                <w:sz w:val="18"/>
                <w:szCs w:val="18"/>
              </w:rPr>
            </w:pPr>
            <w:r w:rsidRPr="00E662B0">
              <w:rPr>
                <w:rFonts w:ascii="Times New Roman" w:hAnsi="Times New Roman"/>
                <w:sz w:val="18"/>
                <w:szCs w:val="18"/>
              </w:rPr>
              <w:t xml:space="preserve">Внесено в целом за 12 месяцев 35190 библиографических записей при плане 35 000. </w:t>
            </w:r>
          </w:p>
          <w:p w:rsidR="00E662B0" w:rsidRPr="00E662B0" w:rsidRDefault="00E662B0" w:rsidP="00A53F4C">
            <w:pPr>
              <w:autoSpaceDE w:val="0"/>
              <w:autoSpaceDN w:val="0"/>
              <w:adjustRightInd w:val="0"/>
              <w:spacing w:line="240" w:lineRule="auto"/>
              <w:jc w:val="both"/>
              <w:rPr>
                <w:rFonts w:ascii="Times New Roman" w:hAnsi="Times New Roman"/>
                <w:sz w:val="18"/>
                <w:szCs w:val="18"/>
              </w:rPr>
            </w:pPr>
            <w:r w:rsidRPr="00E662B0">
              <w:rPr>
                <w:rFonts w:ascii="Times New Roman" w:hAnsi="Times New Roman"/>
                <w:sz w:val="18"/>
                <w:szCs w:val="18"/>
              </w:rPr>
              <w:t xml:space="preserve">2. Количество отредактированных библиографических записей в карточных каталогах Исполнение составило </w:t>
            </w:r>
            <w:r w:rsidRPr="00E662B0">
              <w:rPr>
                <w:rFonts w:ascii="Times New Roman" w:hAnsi="Times New Roman"/>
                <w:b/>
                <w:sz w:val="18"/>
                <w:szCs w:val="18"/>
              </w:rPr>
              <w:t xml:space="preserve">100,4 </w:t>
            </w:r>
            <w:r w:rsidRPr="00E662B0">
              <w:rPr>
                <w:rFonts w:ascii="Times New Roman" w:hAnsi="Times New Roman"/>
                <w:sz w:val="18"/>
                <w:szCs w:val="18"/>
              </w:rPr>
              <w:t>% от планового показателя 18 080 ед. при плане 18 000 ед.</w:t>
            </w:r>
          </w:p>
          <w:p w:rsidR="00E662B0" w:rsidRPr="00E662B0" w:rsidRDefault="00E662B0" w:rsidP="00A53F4C">
            <w:pPr>
              <w:spacing w:after="0" w:line="240" w:lineRule="auto"/>
              <w:rPr>
                <w:rFonts w:ascii="Times New Roman" w:hAnsi="Times New Roman"/>
                <w:color w:val="000000"/>
                <w:sz w:val="18"/>
                <w:szCs w:val="18"/>
              </w:rPr>
            </w:pPr>
          </w:p>
        </w:tc>
        <w:tc>
          <w:tcPr>
            <w:tcW w:w="1701" w:type="dxa"/>
            <w:tcBorders>
              <w:top w:val="nil"/>
              <w:left w:val="nil"/>
              <w:bottom w:val="single" w:sz="4" w:space="0" w:color="auto"/>
              <w:right w:val="single" w:sz="4" w:space="0" w:color="auto"/>
            </w:tcBorders>
            <w:vAlign w:val="center"/>
          </w:tcPr>
          <w:p w:rsidR="00E662B0" w:rsidRPr="00E662B0" w:rsidRDefault="00E662B0" w:rsidP="00A53F4C">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vAlign w:val="center"/>
          </w:tcPr>
          <w:p w:rsidR="00E662B0" w:rsidRPr="00E662B0" w:rsidRDefault="00E662B0" w:rsidP="00A411A7">
            <w:pPr>
              <w:ind w:left="6" w:right="10"/>
              <w:rPr>
                <w:rFonts w:ascii="Times New Roman" w:hAnsi="Times New Roman"/>
                <w:sz w:val="18"/>
                <w:szCs w:val="18"/>
              </w:rPr>
            </w:pPr>
            <w:r w:rsidRPr="00E662B0">
              <w:rPr>
                <w:rFonts w:ascii="Times New Roman" w:hAnsi="Times New Roman"/>
                <w:sz w:val="18"/>
                <w:szCs w:val="18"/>
              </w:rPr>
              <w:t xml:space="preserve">Реализация мероприятия влияет на показатели подпрограммы </w:t>
            </w:r>
          </w:p>
          <w:p w:rsidR="00E662B0" w:rsidRPr="00E662B0" w:rsidRDefault="00E662B0" w:rsidP="00A411A7">
            <w:pPr>
              <w:ind w:left="6" w:right="10"/>
              <w:rPr>
                <w:rFonts w:ascii="Times New Roman" w:hAnsi="Times New Roman"/>
                <w:sz w:val="18"/>
                <w:szCs w:val="18"/>
              </w:rPr>
            </w:pPr>
            <w:r w:rsidRPr="00E662B0">
              <w:rPr>
                <w:rFonts w:ascii="Times New Roman" w:hAnsi="Times New Roman"/>
                <w:sz w:val="18"/>
                <w:szCs w:val="18"/>
              </w:rPr>
              <w:t xml:space="preserve">«количество посещений библиотек» «количество посещений горожанами учреждений/ мероприятий культуры», «количество библиографических записей в электронных каталогах муниципальных библиотек» «количество документов, внесенных в электронный </w:t>
            </w:r>
            <w:r w:rsidRPr="00E662B0">
              <w:rPr>
                <w:rFonts w:ascii="Times New Roman" w:hAnsi="Times New Roman"/>
                <w:sz w:val="18"/>
                <w:szCs w:val="18"/>
              </w:rPr>
              <w:lastRenderedPageBreak/>
              <w:t>каталог муниципальных библиотек»</w:t>
            </w:r>
          </w:p>
        </w:tc>
      </w:tr>
      <w:tr w:rsidR="00E662B0" w:rsidRPr="00194F76" w:rsidTr="00A411A7">
        <w:trPr>
          <w:trHeight w:val="300"/>
        </w:trPr>
        <w:tc>
          <w:tcPr>
            <w:tcW w:w="407" w:type="dxa"/>
            <w:tcBorders>
              <w:top w:val="nil"/>
              <w:left w:val="single" w:sz="4" w:space="0" w:color="auto"/>
              <w:bottom w:val="single" w:sz="4" w:space="0" w:color="auto"/>
              <w:right w:val="single" w:sz="4" w:space="0" w:color="auto"/>
            </w:tcBorders>
            <w:vAlign w:val="center"/>
          </w:tcPr>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lastRenderedPageBreak/>
              <w:t>8</w:t>
            </w:r>
          </w:p>
        </w:tc>
        <w:tc>
          <w:tcPr>
            <w:tcW w:w="2395"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line="240" w:lineRule="auto"/>
              <w:rPr>
                <w:rFonts w:ascii="Times New Roman" w:hAnsi="Times New Roman"/>
                <w:sz w:val="19"/>
                <w:szCs w:val="19"/>
              </w:rPr>
            </w:pPr>
            <w:r w:rsidRPr="00194F76">
              <w:rPr>
                <w:rFonts w:ascii="Times New Roman" w:hAnsi="Times New Roman"/>
                <w:sz w:val="19"/>
                <w:szCs w:val="19"/>
              </w:rPr>
              <w:t>Основное мероприятие 1.8. Формирование, учет, изучение, обеспечение физического сохранения и безопасности фондов библиотеки</w:t>
            </w:r>
          </w:p>
        </w:tc>
        <w:tc>
          <w:tcPr>
            <w:tcW w:w="1611"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t>Управление по делам культуры мэрии</w:t>
            </w:r>
          </w:p>
        </w:tc>
        <w:tc>
          <w:tcPr>
            <w:tcW w:w="2641"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after="0" w:line="240" w:lineRule="auto"/>
              <w:ind w:right="-97"/>
              <w:rPr>
                <w:rFonts w:ascii="Times New Roman" w:hAnsi="Times New Roman"/>
                <w:color w:val="000000"/>
                <w:spacing w:val="-6"/>
                <w:sz w:val="19"/>
                <w:szCs w:val="19"/>
              </w:rPr>
            </w:pPr>
            <w:r w:rsidRPr="00194F76">
              <w:rPr>
                <w:rFonts w:ascii="Times New Roman" w:hAnsi="Times New Roman"/>
                <w:sz w:val="19"/>
                <w:szCs w:val="19"/>
              </w:rPr>
              <w:t>Работа по формированию и учету фондов библиотеки, обеспечению физической сохранности и безопасности фондов библиотеки</w:t>
            </w:r>
          </w:p>
        </w:tc>
        <w:tc>
          <w:tcPr>
            <w:tcW w:w="4961" w:type="dxa"/>
            <w:tcBorders>
              <w:top w:val="single" w:sz="4" w:space="0" w:color="auto"/>
              <w:left w:val="single" w:sz="4" w:space="0" w:color="auto"/>
              <w:bottom w:val="single" w:sz="4" w:space="0" w:color="auto"/>
              <w:right w:val="single" w:sz="4" w:space="0" w:color="auto"/>
            </w:tcBorders>
            <w:vAlign w:val="center"/>
          </w:tcPr>
          <w:p w:rsidR="00E662B0" w:rsidRPr="00E662B0" w:rsidRDefault="00E662B0" w:rsidP="00A53F4C">
            <w:pPr>
              <w:spacing w:after="0" w:line="240" w:lineRule="auto"/>
              <w:rPr>
                <w:rFonts w:ascii="Times New Roman" w:hAnsi="Times New Roman"/>
                <w:sz w:val="18"/>
                <w:szCs w:val="18"/>
              </w:rPr>
            </w:pPr>
            <w:r w:rsidRPr="00E662B0">
              <w:rPr>
                <w:rFonts w:ascii="Times New Roman" w:hAnsi="Times New Roman"/>
                <w:color w:val="000000"/>
                <w:sz w:val="18"/>
                <w:szCs w:val="18"/>
              </w:rPr>
              <w:t xml:space="preserve">За 2016г.  подверглись специальной обработке 538 книг в отделе </w:t>
            </w:r>
            <w:proofErr w:type="spellStart"/>
            <w:r w:rsidRPr="00E662B0">
              <w:rPr>
                <w:rFonts w:ascii="Times New Roman" w:hAnsi="Times New Roman"/>
                <w:color w:val="000000"/>
                <w:sz w:val="18"/>
                <w:szCs w:val="18"/>
              </w:rPr>
              <w:t>книгохранения</w:t>
            </w:r>
            <w:proofErr w:type="spellEnd"/>
            <w:r w:rsidRPr="00E662B0">
              <w:rPr>
                <w:rFonts w:ascii="Times New Roman" w:hAnsi="Times New Roman"/>
                <w:color w:val="000000"/>
                <w:sz w:val="18"/>
                <w:szCs w:val="18"/>
              </w:rPr>
              <w:t xml:space="preserve"> Центральной городской библиотеки</w:t>
            </w:r>
            <w:r w:rsidRPr="00E662B0">
              <w:rPr>
                <w:rFonts w:ascii="Times New Roman" w:hAnsi="Times New Roman"/>
                <w:sz w:val="18"/>
                <w:szCs w:val="18"/>
              </w:rPr>
              <w:t xml:space="preserve"> при плане 500 ед. Исполнение показателя на </w:t>
            </w:r>
            <w:r w:rsidRPr="00E662B0">
              <w:rPr>
                <w:rFonts w:ascii="Times New Roman" w:hAnsi="Times New Roman"/>
                <w:b/>
                <w:sz w:val="18"/>
                <w:szCs w:val="18"/>
              </w:rPr>
              <w:t>107,6</w:t>
            </w:r>
            <w:r w:rsidRPr="00E662B0">
              <w:rPr>
                <w:rFonts w:ascii="Times New Roman" w:hAnsi="Times New Roman"/>
                <w:sz w:val="18"/>
                <w:szCs w:val="18"/>
              </w:rPr>
              <w:t xml:space="preserve">%  </w:t>
            </w:r>
          </w:p>
          <w:p w:rsidR="00E662B0" w:rsidRPr="00E662B0" w:rsidRDefault="00E662B0" w:rsidP="00A53F4C">
            <w:pPr>
              <w:spacing w:after="0" w:line="240" w:lineRule="auto"/>
              <w:rPr>
                <w:rFonts w:ascii="Times New Roman" w:hAnsi="Times New Roman"/>
                <w:sz w:val="18"/>
                <w:szCs w:val="18"/>
                <w:u w:val="single"/>
              </w:rPr>
            </w:pPr>
            <w:r w:rsidRPr="00E662B0">
              <w:rPr>
                <w:rFonts w:ascii="Times New Roman" w:hAnsi="Times New Roman"/>
                <w:sz w:val="18"/>
                <w:szCs w:val="18"/>
                <w:u w:val="single"/>
              </w:rPr>
              <w:t>Показатели качества муниципальной работы, утвержденные муниципальным заданием</w:t>
            </w:r>
          </w:p>
          <w:p w:rsidR="00E662B0" w:rsidRPr="00E662B0" w:rsidRDefault="00E662B0" w:rsidP="00A53F4C">
            <w:pPr>
              <w:spacing w:after="0" w:line="240" w:lineRule="auto"/>
              <w:rPr>
                <w:rFonts w:ascii="Times New Roman" w:hAnsi="Times New Roman"/>
                <w:sz w:val="18"/>
                <w:szCs w:val="18"/>
              </w:rPr>
            </w:pPr>
          </w:p>
          <w:p w:rsidR="00E662B0" w:rsidRPr="00E662B0" w:rsidRDefault="00E662B0" w:rsidP="00A53F4C">
            <w:pPr>
              <w:autoSpaceDE w:val="0"/>
              <w:autoSpaceDN w:val="0"/>
              <w:adjustRightInd w:val="0"/>
              <w:spacing w:line="240" w:lineRule="auto"/>
              <w:rPr>
                <w:rFonts w:ascii="Times New Roman" w:hAnsi="Times New Roman"/>
                <w:b/>
                <w:sz w:val="18"/>
                <w:szCs w:val="18"/>
              </w:rPr>
            </w:pPr>
            <w:r w:rsidRPr="00E662B0">
              <w:rPr>
                <w:rFonts w:ascii="Times New Roman" w:hAnsi="Times New Roman"/>
                <w:sz w:val="18"/>
                <w:szCs w:val="18"/>
              </w:rPr>
              <w:t xml:space="preserve">1. Динамика количества </w:t>
            </w:r>
            <w:proofErr w:type="gramStart"/>
            <w:r w:rsidRPr="00E662B0">
              <w:rPr>
                <w:rFonts w:ascii="Times New Roman" w:hAnsi="Times New Roman"/>
                <w:sz w:val="18"/>
                <w:szCs w:val="18"/>
              </w:rPr>
              <w:t>экземпляров, состоящих в фонде по сравнению с прошлым годом Показатель рассчитывается</w:t>
            </w:r>
            <w:proofErr w:type="gramEnd"/>
            <w:r w:rsidRPr="00E662B0">
              <w:rPr>
                <w:rFonts w:ascii="Times New Roman" w:hAnsi="Times New Roman"/>
                <w:sz w:val="18"/>
                <w:szCs w:val="18"/>
              </w:rPr>
              <w:t xml:space="preserve"> по итогам года, включает в себя процедуру списания литературы и постановку на инвентарный учет новых поступлений </w:t>
            </w:r>
            <w:r w:rsidRPr="00E662B0">
              <w:rPr>
                <w:rFonts w:ascii="Times New Roman" w:hAnsi="Times New Roman"/>
                <w:b/>
                <w:sz w:val="18"/>
                <w:szCs w:val="18"/>
              </w:rPr>
              <w:t>683505/</w:t>
            </w:r>
            <w:r w:rsidRPr="00E662B0">
              <w:rPr>
                <w:rFonts w:ascii="Times New Roman" w:hAnsi="Times New Roman"/>
                <w:sz w:val="18"/>
                <w:szCs w:val="18"/>
              </w:rPr>
              <w:t xml:space="preserve"> </w:t>
            </w:r>
            <w:r w:rsidRPr="00E662B0">
              <w:rPr>
                <w:rFonts w:ascii="Times New Roman" w:hAnsi="Times New Roman"/>
                <w:b/>
                <w:sz w:val="18"/>
                <w:szCs w:val="18"/>
              </w:rPr>
              <w:t>701339*100-100=-2,5%План = -3 %</w:t>
            </w:r>
          </w:p>
          <w:p w:rsidR="00E662B0" w:rsidRPr="00E662B0" w:rsidRDefault="00E662B0" w:rsidP="00A53F4C">
            <w:pPr>
              <w:spacing w:after="0" w:line="240" w:lineRule="auto"/>
              <w:rPr>
                <w:rFonts w:ascii="Times New Roman" w:hAnsi="Times New Roman"/>
                <w:sz w:val="18"/>
                <w:szCs w:val="18"/>
              </w:rPr>
            </w:pPr>
            <w:r w:rsidRPr="00E662B0">
              <w:rPr>
                <w:rFonts w:ascii="Times New Roman" w:hAnsi="Times New Roman"/>
                <w:sz w:val="18"/>
                <w:szCs w:val="18"/>
              </w:rPr>
              <w:t>Показатель составляет -</w:t>
            </w:r>
            <w:proofErr w:type="gramStart"/>
            <w:r w:rsidRPr="00E662B0">
              <w:rPr>
                <w:rFonts w:ascii="Times New Roman" w:hAnsi="Times New Roman"/>
                <w:sz w:val="18"/>
                <w:szCs w:val="18"/>
              </w:rPr>
              <w:t>2,5</w:t>
            </w:r>
            <w:proofErr w:type="gramEnd"/>
            <w:r w:rsidRPr="00E662B0">
              <w:rPr>
                <w:rFonts w:ascii="Times New Roman" w:hAnsi="Times New Roman"/>
                <w:sz w:val="18"/>
                <w:szCs w:val="18"/>
              </w:rPr>
              <w:t>% поскольку в 2017г. поставлено на учет большее количество экземпляров книг в связи с закупкой новых книг сверх плана.</w:t>
            </w:r>
          </w:p>
          <w:p w:rsidR="00E662B0" w:rsidRPr="00E662B0" w:rsidRDefault="00E662B0" w:rsidP="00A53F4C">
            <w:pPr>
              <w:autoSpaceDE w:val="0"/>
              <w:autoSpaceDN w:val="0"/>
              <w:adjustRightInd w:val="0"/>
              <w:spacing w:line="240" w:lineRule="auto"/>
              <w:rPr>
                <w:rFonts w:ascii="Times New Roman" w:hAnsi="Times New Roman"/>
                <w:sz w:val="18"/>
                <w:szCs w:val="18"/>
              </w:rPr>
            </w:pPr>
            <w:r w:rsidRPr="00E662B0">
              <w:rPr>
                <w:rFonts w:ascii="Times New Roman" w:hAnsi="Times New Roman"/>
                <w:sz w:val="18"/>
                <w:szCs w:val="18"/>
              </w:rPr>
              <w:t>2. Динамика количества экземпляров, поступивших в фонд по сравнению с прошлым годом</w:t>
            </w:r>
            <w:proofErr w:type="gramStart"/>
            <w:r w:rsidRPr="00E662B0">
              <w:rPr>
                <w:rFonts w:ascii="Times New Roman" w:hAnsi="Times New Roman"/>
                <w:sz w:val="18"/>
                <w:szCs w:val="18"/>
              </w:rPr>
              <w:t xml:space="preserve"> В</w:t>
            </w:r>
            <w:proofErr w:type="gramEnd"/>
            <w:r w:rsidRPr="00E662B0">
              <w:rPr>
                <w:rFonts w:ascii="Times New Roman" w:hAnsi="Times New Roman"/>
                <w:sz w:val="18"/>
                <w:szCs w:val="18"/>
              </w:rPr>
              <w:t xml:space="preserve"> 2015г. 21445 экз.</w:t>
            </w:r>
          </w:p>
          <w:p w:rsidR="00E662B0" w:rsidRPr="00E662B0" w:rsidRDefault="00E662B0" w:rsidP="00A53F4C">
            <w:pPr>
              <w:spacing w:line="240" w:lineRule="auto"/>
              <w:rPr>
                <w:rFonts w:ascii="Times New Roman" w:hAnsi="Times New Roman"/>
                <w:sz w:val="18"/>
                <w:szCs w:val="18"/>
              </w:rPr>
            </w:pPr>
            <w:r w:rsidRPr="00E662B0">
              <w:rPr>
                <w:rFonts w:ascii="Times New Roman" w:hAnsi="Times New Roman"/>
                <w:sz w:val="18"/>
                <w:szCs w:val="18"/>
              </w:rPr>
              <w:t>В 2016г. 14305 экз.</w:t>
            </w:r>
          </w:p>
          <w:p w:rsidR="00E662B0" w:rsidRPr="00E662B0" w:rsidRDefault="00E662B0" w:rsidP="00A53F4C">
            <w:pPr>
              <w:spacing w:line="240" w:lineRule="auto"/>
              <w:rPr>
                <w:rFonts w:ascii="Times New Roman" w:hAnsi="Times New Roman"/>
                <w:sz w:val="18"/>
                <w:szCs w:val="18"/>
              </w:rPr>
            </w:pPr>
            <w:r w:rsidRPr="00E662B0">
              <w:rPr>
                <w:rFonts w:ascii="Times New Roman" w:hAnsi="Times New Roman"/>
                <w:sz w:val="18"/>
                <w:szCs w:val="18"/>
              </w:rPr>
              <w:t>14305/21445*100-100=-33,3% при плане -0 %</w:t>
            </w:r>
          </w:p>
          <w:p w:rsidR="00E662B0" w:rsidRPr="00E662B0" w:rsidRDefault="00E662B0" w:rsidP="00A53F4C">
            <w:pPr>
              <w:spacing w:after="0" w:line="240" w:lineRule="auto"/>
              <w:rPr>
                <w:rFonts w:ascii="Times New Roman" w:hAnsi="Times New Roman"/>
                <w:sz w:val="18"/>
                <w:szCs w:val="18"/>
              </w:rPr>
            </w:pPr>
            <w:r w:rsidRPr="00E662B0">
              <w:rPr>
                <w:rFonts w:ascii="Times New Roman" w:hAnsi="Times New Roman"/>
                <w:sz w:val="18"/>
                <w:szCs w:val="18"/>
              </w:rPr>
              <w:t>Минусовая динамика связана с окончанием процесса перераспределения  книг из закрытых библиотек №5 и №12 между библиотеками и меньшим количеством даров, поставленных на учет.</w:t>
            </w:r>
          </w:p>
          <w:p w:rsidR="00E662B0" w:rsidRPr="00E662B0" w:rsidRDefault="00E662B0" w:rsidP="00A53F4C">
            <w:pPr>
              <w:autoSpaceDE w:val="0"/>
              <w:autoSpaceDN w:val="0"/>
              <w:adjustRightInd w:val="0"/>
              <w:spacing w:line="240" w:lineRule="auto"/>
              <w:rPr>
                <w:rFonts w:ascii="Times New Roman" w:hAnsi="Times New Roman"/>
                <w:sz w:val="18"/>
                <w:szCs w:val="18"/>
              </w:rPr>
            </w:pPr>
            <w:r w:rsidRPr="00E662B0">
              <w:rPr>
                <w:rFonts w:ascii="Times New Roman" w:hAnsi="Times New Roman"/>
                <w:sz w:val="18"/>
                <w:szCs w:val="18"/>
              </w:rPr>
              <w:t xml:space="preserve">3. Доля обновления библиотечного фонда Показатель рассчитывается по итогам отчетного года, по отчетным документам отдела обработки литературы. </w:t>
            </w:r>
          </w:p>
          <w:p w:rsidR="00E662B0" w:rsidRPr="00E662B0" w:rsidRDefault="00E662B0" w:rsidP="00A53F4C">
            <w:pPr>
              <w:autoSpaceDE w:val="0"/>
              <w:autoSpaceDN w:val="0"/>
              <w:adjustRightInd w:val="0"/>
              <w:spacing w:line="240" w:lineRule="auto"/>
              <w:rPr>
                <w:rFonts w:ascii="Times New Roman" w:hAnsi="Times New Roman"/>
                <w:sz w:val="18"/>
                <w:szCs w:val="18"/>
              </w:rPr>
            </w:pPr>
            <w:r w:rsidRPr="00E662B0">
              <w:rPr>
                <w:rFonts w:ascii="Times New Roman" w:hAnsi="Times New Roman"/>
                <w:sz w:val="18"/>
                <w:szCs w:val="18"/>
              </w:rPr>
              <w:t>14305/683505=0,02 при плане 0,03</w:t>
            </w:r>
          </w:p>
        </w:tc>
        <w:tc>
          <w:tcPr>
            <w:tcW w:w="1701" w:type="dxa"/>
            <w:tcBorders>
              <w:top w:val="single" w:sz="4" w:space="0" w:color="auto"/>
              <w:left w:val="single" w:sz="4" w:space="0" w:color="auto"/>
              <w:bottom w:val="single" w:sz="4" w:space="0" w:color="auto"/>
              <w:right w:val="single" w:sz="4" w:space="0" w:color="auto"/>
            </w:tcBorders>
            <w:vAlign w:val="center"/>
          </w:tcPr>
          <w:p w:rsidR="00E662B0" w:rsidRPr="00E662B0" w:rsidRDefault="00E662B0" w:rsidP="00A53F4C">
            <w:pPr>
              <w:spacing w:after="0" w:line="240" w:lineRule="auto"/>
              <w:jc w:val="center"/>
              <w:rPr>
                <w:rFonts w:ascii="Times New Roman" w:hAnsi="Times New Roman"/>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E662B0" w:rsidRPr="00E662B0" w:rsidRDefault="00E662B0" w:rsidP="00A411A7">
            <w:pPr>
              <w:ind w:left="6" w:right="10"/>
              <w:rPr>
                <w:rFonts w:ascii="Times New Roman" w:hAnsi="Times New Roman"/>
                <w:sz w:val="18"/>
                <w:szCs w:val="18"/>
              </w:rPr>
            </w:pPr>
            <w:r w:rsidRPr="00E662B0">
              <w:rPr>
                <w:rFonts w:ascii="Times New Roman" w:hAnsi="Times New Roman"/>
                <w:sz w:val="18"/>
                <w:szCs w:val="18"/>
              </w:rPr>
              <w:t xml:space="preserve">Реализация мероприятия влияет на показатели подпрограммы </w:t>
            </w:r>
          </w:p>
          <w:p w:rsidR="00E662B0" w:rsidRPr="00E662B0" w:rsidRDefault="00E662B0" w:rsidP="00A411A7">
            <w:pPr>
              <w:ind w:left="6" w:right="10"/>
              <w:rPr>
                <w:rFonts w:ascii="Times New Roman" w:eastAsia="ArialUnicodeMS" w:hAnsi="Times New Roman"/>
                <w:sz w:val="18"/>
                <w:szCs w:val="18"/>
              </w:rPr>
            </w:pPr>
            <w:r w:rsidRPr="00E662B0">
              <w:rPr>
                <w:rFonts w:ascii="Times New Roman" w:hAnsi="Times New Roman"/>
                <w:sz w:val="18"/>
                <w:szCs w:val="18"/>
              </w:rPr>
              <w:t>«уровень комплектования книжных фондов библиотек»</w:t>
            </w:r>
          </w:p>
          <w:p w:rsidR="00E662B0" w:rsidRPr="00E662B0" w:rsidRDefault="00E662B0" w:rsidP="00A411A7">
            <w:pPr>
              <w:ind w:left="6" w:right="10"/>
              <w:rPr>
                <w:rFonts w:ascii="Times New Roman" w:hAnsi="Times New Roman"/>
                <w:sz w:val="18"/>
                <w:szCs w:val="18"/>
              </w:rPr>
            </w:pPr>
            <w:r w:rsidRPr="00E662B0">
              <w:rPr>
                <w:rFonts w:ascii="Times New Roman" w:hAnsi="Times New Roman"/>
                <w:sz w:val="18"/>
                <w:szCs w:val="18"/>
              </w:rPr>
              <w:t>«количество посещений библиотек» «количество посещений горожанами учреждений/ мероприятий культуры»</w:t>
            </w:r>
          </w:p>
        </w:tc>
      </w:tr>
      <w:tr w:rsidR="00E662B0" w:rsidRPr="00194F76" w:rsidTr="00A411A7">
        <w:trPr>
          <w:trHeight w:val="300"/>
        </w:trPr>
        <w:tc>
          <w:tcPr>
            <w:tcW w:w="407"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lastRenderedPageBreak/>
              <w:t>9</w:t>
            </w:r>
          </w:p>
        </w:tc>
        <w:tc>
          <w:tcPr>
            <w:tcW w:w="2395"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line="240" w:lineRule="auto"/>
              <w:rPr>
                <w:rFonts w:ascii="Times New Roman" w:hAnsi="Times New Roman"/>
                <w:sz w:val="19"/>
                <w:szCs w:val="19"/>
              </w:rPr>
            </w:pPr>
            <w:r w:rsidRPr="00194F76">
              <w:rPr>
                <w:rFonts w:ascii="Times New Roman" w:hAnsi="Times New Roman"/>
                <w:sz w:val="19"/>
                <w:szCs w:val="19"/>
              </w:rPr>
              <w:t>Основное мероприятие 1.9. Развитие библиотечного дела</w:t>
            </w:r>
          </w:p>
        </w:tc>
        <w:tc>
          <w:tcPr>
            <w:tcW w:w="1611"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t>Управление по делам культуры мэрии</w:t>
            </w:r>
          </w:p>
        </w:tc>
        <w:tc>
          <w:tcPr>
            <w:tcW w:w="2641"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line="240" w:lineRule="auto"/>
              <w:rPr>
                <w:rFonts w:ascii="Times New Roman" w:hAnsi="Times New Roman"/>
                <w:sz w:val="19"/>
                <w:szCs w:val="19"/>
              </w:rPr>
            </w:pPr>
            <w:r w:rsidRPr="00194F76">
              <w:rPr>
                <w:rFonts w:ascii="Times New Roman" w:hAnsi="Times New Roman"/>
                <w:sz w:val="19"/>
                <w:szCs w:val="19"/>
              </w:rPr>
              <w:t xml:space="preserve">Реализация мероприятия осуществляется за счет субсидии на иные цели 1.Комплектование библиотечных фондов </w:t>
            </w:r>
          </w:p>
          <w:p w:rsidR="00E662B0" w:rsidRPr="00194F76" w:rsidRDefault="00E662B0" w:rsidP="00A53F4C">
            <w:pPr>
              <w:spacing w:line="240" w:lineRule="auto"/>
              <w:jc w:val="both"/>
              <w:rPr>
                <w:rFonts w:ascii="Times New Roman" w:hAnsi="Times New Roman"/>
                <w:sz w:val="19"/>
                <w:szCs w:val="19"/>
              </w:rPr>
            </w:pPr>
            <w:r w:rsidRPr="00194F76">
              <w:rPr>
                <w:rFonts w:ascii="Times New Roman" w:hAnsi="Times New Roman"/>
                <w:sz w:val="19"/>
                <w:szCs w:val="19"/>
              </w:rPr>
              <w:t>2.Предоставление пользователям информационных продуктов, подписка на печатные периодические издания, оплата Интернет-услуг,</w:t>
            </w:r>
            <w:r w:rsidRPr="00194F76">
              <w:rPr>
                <w:rFonts w:ascii="Times New Roman" w:hAnsi="Times New Roman"/>
                <w:b/>
                <w:spacing w:val="-2"/>
                <w:sz w:val="19"/>
                <w:szCs w:val="19"/>
              </w:rPr>
              <w:t xml:space="preserve"> </w:t>
            </w:r>
            <w:r w:rsidRPr="00194F76">
              <w:rPr>
                <w:rFonts w:ascii="Times New Roman" w:hAnsi="Times New Roman"/>
                <w:spacing w:val="-2"/>
                <w:sz w:val="19"/>
                <w:szCs w:val="19"/>
              </w:rPr>
              <w:t>предоставление доступа к базе данны</w:t>
            </w:r>
            <w:proofErr w:type="gramStart"/>
            <w:r w:rsidRPr="00194F76">
              <w:rPr>
                <w:rFonts w:ascii="Times New Roman" w:hAnsi="Times New Roman"/>
                <w:spacing w:val="-2"/>
                <w:sz w:val="19"/>
                <w:szCs w:val="19"/>
              </w:rPr>
              <w:t>х(</w:t>
            </w:r>
            <w:proofErr w:type="spellStart"/>
            <w:proofErr w:type="gramEnd"/>
            <w:r w:rsidRPr="00194F76">
              <w:rPr>
                <w:rFonts w:ascii="Times New Roman" w:hAnsi="Times New Roman"/>
                <w:spacing w:val="-2"/>
                <w:sz w:val="19"/>
                <w:szCs w:val="19"/>
              </w:rPr>
              <w:t>ЛитРес</w:t>
            </w:r>
            <w:proofErr w:type="spellEnd"/>
            <w:r w:rsidRPr="00194F76">
              <w:rPr>
                <w:rFonts w:ascii="Times New Roman" w:hAnsi="Times New Roman"/>
                <w:spacing w:val="-2"/>
                <w:sz w:val="19"/>
                <w:szCs w:val="19"/>
              </w:rPr>
              <w:t xml:space="preserve">, </w:t>
            </w:r>
            <w:proofErr w:type="spellStart"/>
            <w:r w:rsidRPr="00194F76">
              <w:rPr>
                <w:rFonts w:ascii="Times New Roman" w:hAnsi="Times New Roman"/>
                <w:spacing w:val="-2"/>
                <w:sz w:val="19"/>
                <w:szCs w:val="19"/>
              </w:rPr>
              <w:t>БиблиоРоссика</w:t>
            </w:r>
            <w:proofErr w:type="spellEnd"/>
            <w:r w:rsidRPr="00194F76">
              <w:rPr>
                <w:rFonts w:ascii="Times New Roman" w:hAnsi="Times New Roman"/>
                <w:spacing w:val="-2"/>
                <w:sz w:val="19"/>
                <w:szCs w:val="19"/>
              </w:rPr>
              <w:t>)</w:t>
            </w:r>
          </w:p>
          <w:p w:rsidR="00E662B0" w:rsidRPr="00194F76" w:rsidRDefault="00E662B0" w:rsidP="00A53F4C">
            <w:pPr>
              <w:spacing w:after="0" w:line="240" w:lineRule="auto"/>
              <w:rPr>
                <w:rFonts w:ascii="Times New Roman" w:hAnsi="Times New Roman"/>
                <w:color w:val="000000"/>
                <w:sz w:val="19"/>
                <w:szCs w:val="19"/>
              </w:rPr>
            </w:pPr>
            <w:r w:rsidRPr="00194F76">
              <w:rPr>
                <w:rFonts w:ascii="Times New Roman" w:hAnsi="Times New Roman"/>
                <w:sz w:val="19"/>
                <w:szCs w:val="19"/>
              </w:rPr>
              <w:t>3.Укрепление материально-технической базы библиотек города Череповца: текущий ремонт, приобретение антивирусной программы</w:t>
            </w:r>
          </w:p>
        </w:tc>
        <w:tc>
          <w:tcPr>
            <w:tcW w:w="4961" w:type="dxa"/>
            <w:tcBorders>
              <w:top w:val="single" w:sz="4" w:space="0" w:color="auto"/>
              <w:left w:val="single" w:sz="4" w:space="0" w:color="auto"/>
              <w:bottom w:val="single" w:sz="4" w:space="0" w:color="auto"/>
              <w:right w:val="single" w:sz="4" w:space="0" w:color="auto"/>
            </w:tcBorders>
            <w:vAlign w:val="center"/>
          </w:tcPr>
          <w:p w:rsidR="00E662B0" w:rsidRPr="00E662B0" w:rsidRDefault="00E662B0" w:rsidP="00A53F4C">
            <w:pPr>
              <w:spacing w:line="240" w:lineRule="auto"/>
              <w:rPr>
                <w:rFonts w:ascii="Times New Roman" w:hAnsi="Times New Roman"/>
                <w:color w:val="000000"/>
                <w:sz w:val="18"/>
                <w:szCs w:val="18"/>
              </w:rPr>
            </w:pPr>
            <w:r w:rsidRPr="00E662B0">
              <w:rPr>
                <w:rFonts w:ascii="Times New Roman" w:hAnsi="Times New Roman"/>
                <w:color w:val="000000"/>
                <w:sz w:val="18"/>
                <w:szCs w:val="18"/>
              </w:rPr>
              <w:t xml:space="preserve">1. На учет поставлено 14305 экземпляров документов </w:t>
            </w:r>
            <w:proofErr w:type="gramStart"/>
            <w:r w:rsidRPr="00E662B0">
              <w:rPr>
                <w:rFonts w:ascii="Times New Roman" w:hAnsi="Times New Roman"/>
                <w:color w:val="000000"/>
                <w:sz w:val="18"/>
                <w:szCs w:val="18"/>
              </w:rPr>
              <w:t xml:space="preserve">( </w:t>
            </w:r>
            <w:proofErr w:type="gramEnd"/>
            <w:r w:rsidRPr="00E662B0">
              <w:rPr>
                <w:rFonts w:ascii="Times New Roman" w:hAnsi="Times New Roman"/>
                <w:color w:val="000000"/>
                <w:sz w:val="18"/>
                <w:szCs w:val="18"/>
              </w:rPr>
              <w:t>Среди них дары, обязательный экземпляр и  закупка книг на 1000000 рублей, куплено  4476 экз. взрослой и детской литературы).</w:t>
            </w:r>
          </w:p>
          <w:p w:rsidR="00E662B0" w:rsidRPr="00E662B0" w:rsidRDefault="00E662B0" w:rsidP="00A53F4C">
            <w:pPr>
              <w:spacing w:line="240" w:lineRule="auto"/>
              <w:rPr>
                <w:rFonts w:ascii="Times New Roman" w:hAnsi="Times New Roman"/>
                <w:color w:val="000000"/>
                <w:sz w:val="18"/>
                <w:szCs w:val="18"/>
              </w:rPr>
            </w:pPr>
            <w:r w:rsidRPr="00E662B0">
              <w:rPr>
                <w:rFonts w:ascii="Times New Roman" w:hAnsi="Times New Roman"/>
                <w:color w:val="000000"/>
                <w:sz w:val="18"/>
                <w:szCs w:val="18"/>
              </w:rPr>
              <w:t xml:space="preserve">2. Оформлена подписка на периодические издания  на сумму </w:t>
            </w:r>
            <w:r w:rsidRPr="00E662B0">
              <w:rPr>
                <w:rFonts w:ascii="Times New Roman" w:hAnsi="Times New Roman"/>
                <w:sz w:val="18"/>
                <w:szCs w:val="18"/>
              </w:rPr>
              <w:t xml:space="preserve">492125 </w:t>
            </w:r>
            <w:r w:rsidRPr="00E662B0">
              <w:rPr>
                <w:rFonts w:ascii="Times New Roman" w:hAnsi="Times New Roman"/>
                <w:color w:val="000000"/>
                <w:sz w:val="18"/>
                <w:szCs w:val="18"/>
              </w:rPr>
              <w:t xml:space="preserve">рублей, по подписке библиотеки получат  </w:t>
            </w:r>
            <w:r w:rsidRPr="00E662B0">
              <w:rPr>
                <w:rFonts w:ascii="Times New Roman" w:hAnsi="Times New Roman"/>
                <w:sz w:val="18"/>
                <w:szCs w:val="18"/>
              </w:rPr>
              <w:t xml:space="preserve">3439 экземпляров </w:t>
            </w:r>
            <w:r w:rsidRPr="00E662B0">
              <w:rPr>
                <w:rFonts w:ascii="Times New Roman" w:hAnsi="Times New Roman"/>
                <w:color w:val="000000"/>
                <w:sz w:val="18"/>
                <w:szCs w:val="18"/>
              </w:rPr>
              <w:t>газет и журналов.</w:t>
            </w:r>
          </w:p>
          <w:p w:rsidR="00E662B0" w:rsidRPr="00E662B0" w:rsidRDefault="00E662B0" w:rsidP="00A53F4C">
            <w:pPr>
              <w:spacing w:line="240" w:lineRule="auto"/>
              <w:rPr>
                <w:rFonts w:ascii="Times New Roman" w:hAnsi="Times New Roman"/>
                <w:sz w:val="18"/>
                <w:szCs w:val="18"/>
              </w:rPr>
            </w:pPr>
            <w:r w:rsidRPr="00E662B0">
              <w:rPr>
                <w:rFonts w:ascii="Times New Roman" w:hAnsi="Times New Roman"/>
                <w:sz w:val="18"/>
                <w:szCs w:val="18"/>
              </w:rPr>
              <w:t xml:space="preserve">Осуществлена подписка на электронные библиотечные </w:t>
            </w:r>
            <w:proofErr w:type="spellStart"/>
            <w:r w:rsidRPr="00E662B0">
              <w:rPr>
                <w:rFonts w:ascii="Times New Roman" w:hAnsi="Times New Roman"/>
                <w:sz w:val="18"/>
                <w:szCs w:val="18"/>
              </w:rPr>
              <w:t>системына</w:t>
            </w:r>
            <w:proofErr w:type="spellEnd"/>
            <w:r w:rsidRPr="00E662B0">
              <w:rPr>
                <w:rFonts w:ascii="Times New Roman" w:hAnsi="Times New Roman"/>
                <w:sz w:val="18"/>
                <w:szCs w:val="18"/>
              </w:rPr>
              <w:t xml:space="preserve"> сумму 420 тыс. руб. (База диссертаций РГБ, ЭБС "</w:t>
            </w:r>
            <w:proofErr w:type="spellStart"/>
            <w:r w:rsidRPr="00E662B0">
              <w:rPr>
                <w:rFonts w:ascii="Times New Roman" w:hAnsi="Times New Roman"/>
                <w:sz w:val="18"/>
                <w:szCs w:val="18"/>
              </w:rPr>
              <w:t>Юрайт</w:t>
            </w:r>
            <w:proofErr w:type="spellEnd"/>
            <w:r w:rsidRPr="00E662B0">
              <w:rPr>
                <w:rFonts w:ascii="Times New Roman" w:hAnsi="Times New Roman"/>
                <w:sz w:val="18"/>
                <w:szCs w:val="18"/>
              </w:rPr>
              <w:t>", ЭБС "</w:t>
            </w:r>
            <w:proofErr w:type="spellStart"/>
            <w:r w:rsidRPr="00E662B0">
              <w:rPr>
                <w:rFonts w:ascii="Times New Roman" w:hAnsi="Times New Roman"/>
                <w:sz w:val="18"/>
                <w:szCs w:val="18"/>
              </w:rPr>
              <w:t>БиблиоРоссика</w:t>
            </w:r>
            <w:proofErr w:type="spellEnd"/>
            <w:r w:rsidRPr="00E662B0">
              <w:rPr>
                <w:rFonts w:ascii="Times New Roman" w:hAnsi="Times New Roman"/>
                <w:sz w:val="18"/>
                <w:szCs w:val="18"/>
              </w:rPr>
              <w:t>", Электронная библиотека "</w:t>
            </w:r>
            <w:proofErr w:type="spellStart"/>
            <w:r w:rsidRPr="00E662B0">
              <w:rPr>
                <w:rFonts w:ascii="Times New Roman" w:hAnsi="Times New Roman"/>
                <w:sz w:val="18"/>
                <w:szCs w:val="18"/>
              </w:rPr>
              <w:t>ЛитРес</w:t>
            </w:r>
            <w:proofErr w:type="spellEnd"/>
            <w:r w:rsidRPr="00E662B0">
              <w:rPr>
                <w:rFonts w:ascii="Times New Roman" w:hAnsi="Times New Roman"/>
                <w:sz w:val="18"/>
                <w:szCs w:val="18"/>
              </w:rPr>
              <w:t>").</w:t>
            </w:r>
          </w:p>
          <w:p w:rsidR="00E662B0" w:rsidRPr="00E662B0" w:rsidRDefault="00E662B0" w:rsidP="00A53F4C">
            <w:pPr>
              <w:spacing w:after="0" w:line="240" w:lineRule="auto"/>
              <w:rPr>
                <w:rFonts w:ascii="Times New Roman" w:hAnsi="Times New Roman"/>
                <w:sz w:val="18"/>
                <w:szCs w:val="18"/>
              </w:rPr>
            </w:pPr>
            <w:r w:rsidRPr="00E662B0">
              <w:rPr>
                <w:rFonts w:ascii="Times New Roman" w:hAnsi="Times New Roman"/>
                <w:sz w:val="18"/>
                <w:szCs w:val="18"/>
              </w:rPr>
              <w:t xml:space="preserve">3. </w:t>
            </w:r>
            <w:r w:rsidRPr="00E662B0">
              <w:rPr>
                <w:rFonts w:ascii="Times New Roman" w:hAnsi="Times New Roman"/>
                <w:color w:val="000000"/>
                <w:sz w:val="18"/>
                <w:szCs w:val="18"/>
              </w:rPr>
              <w:t xml:space="preserve">В 2016г. выполнены следующие мероприятия: ремонт фасада и  </w:t>
            </w:r>
            <w:proofErr w:type="spellStart"/>
            <w:r w:rsidRPr="00E662B0">
              <w:rPr>
                <w:rFonts w:ascii="Times New Roman" w:hAnsi="Times New Roman"/>
                <w:color w:val="000000"/>
                <w:sz w:val="18"/>
                <w:szCs w:val="18"/>
              </w:rPr>
              <w:t>отмостки</w:t>
            </w:r>
            <w:proofErr w:type="spellEnd"/>
            <w:r w:rsidRPr="00E662B0">
              <w:rPr>
                <w:rFonts w:ascii="Times New Roman" w:hAnsi="Times New Roman"/>
                <w:color w:val="000000"/>
                <w:sz w:val="18"/>
                <w:szCs w:val="18"/>
              </w:rPr>
              <w:t xml:space="preserve"> здания библиотеки № 1 (ул. </w:t>
            </w:r>
            <w:proofErr w:type="spellStart"/>
            <w:r w:rsidRPr="00E662B0">
              <w:rPr>
                <w:rFonts w:ascii="Times New Roman" w:hAnsi="Times New Roman"/>
                <w:color w:val="000000"/>
                <w:sz w:val="18"/>
                <w:szCs w:val="18"/>
              </w:rPr>
              <w:t>Годовикова</w:t>
            </w:r>
            <w:proofErr w:type="spellEnd"/>
            <w:r w:rsidRPr="00E662B0">
              <w:rPr>
                <w:rFonts w:ascii="Times New Roman" w:hAnsi="Times New Roman"/>
                <w:color w:val="000000"/>
                <w:sz w:val="18"/>
                <w:szCs w:val="18"/>
              </w:rPr>
              <w:t xml:space="preserve">, 10) – 250,0 тыс. рублей; монтаж охранной сигнализации в библиотеках №№ 1, 3, 4, 6, 8 (ЦДЮБ), 10  - </w:t>
            </w:r>
            <w:r w:rsidRPr="00E662B0">
              <w:rPr>
                <w:rFonts w:ascii="Times New Roman" w:hAnsi="Times New Roman"/>
                <w:bCs/>
                <w:color w:val="000000"/>
                <w:sz w:val="18"/>
                <w:szCs w:val="18"/>
              </w:rPr>
              <w:t>528,3</w:t>
            </w:r>
            <w:r w:rsidRPr="00E662B0">
              <w:rPr>
                <w:rFonts w:ascii="Times New Roman" w:hAnsi="Times New Roman"/>
                <w:color w:val="000000"/>
                <w:sz w:val="18"/>
                <w:szCs w:val="18"/>
              </w:rPr>
              <w:t xml:space="preserve"> тыс.</w:t>
            </w:r>
            <w:r w:rsidRPr="00E662B0">
              <w:rPr>
                <w:rFonts w:ascii="Times New Roman" w:hAnsi="Times New Roman"/>
                <w:sz w:val="18"/>
                <w:szCs w:val="18"/>
              </w:rPr>
              <w:t xml:space="preserve"> Приобретено 120 лицензий на установку антивирусных программ (</w:t>
            </w:r>
            <w:proofErr w:type="spellStart"/>
            <w:r w:rsidRPr="00E662B0">
              <w:rPr>
                <w:rFonts w:ascii="Times New Roman" w:hAnsi="Times New Roman"/>
                <w:sz w:val="18"/>
                <w:szCs w:val="18"/>
                <w:lang w:val="en-US"/>
              </w:rPr>
              <w:t>Kasperskiy</w:t>
            </w:r>
            <w:proofErr w:type="spellEnd"/>
            <w:r w:rsidRPr="00E662B0">
              <w:rPr>
                <w:rFonts w:ascii="Times New Roman" w:hAnsi="Times New Roman"/>
                <w:sz w:val="18"/>
                <w:szCs w:val="18"/>
              </w:rPr>
              <w:t>) сроком на 2 года.</w:t>
            </w:r>
          </w:p>
        </w:tc>
        <w:tc>
          <w:tcPr>
            <w:tcW w:w="1701" w:type="dxa"/>
            <w:tcBorders>
              <w:top w:val="single" w:sz="4" w:space="0" w:color="auto"/>
              <w:left w:val="single" w:sz="4" w:space="0" w:color="auto"/>
              <w:bottom w:val="single" w:sz="4" w:space="0" w:color="auto"/>
              <w:right w:val="single" w:sz="4" w:space="0" w:color="auto"/>
            </w:tcBorders>
            <w:vAlign w:val="center"/>
          </w:tcPr>
          <w:p w:rsidR="00E662B0" w:rsidRPr="00E662B0" w:rsidRDefault="00E662B0" w:rsidP="00A53F4C">
            <w:pPr>
              <w:spacing w:after="0" w:line="240" w:lineRule="auto"/>
              <w:jc w:val="center"/>
              <w:rPr>
                <w:rFonts w:ascii="Times New Roman" w:hAnsi="Times New Roman"/>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E662B0" w:rsidRPr="00E662B0" w:rsidRDefault="00E662B0" w:rsidP="00A411A7">
            <w:pPr>
              <w:ind w:left="6" w:right="10"/>
              <w:rPr>
                <w:rFonts w:ascii="Times New Roman" w:hAnsi="Times New Roman"/>
                <w:sz w:val="18"/>
                <w:szCs w:val="18"/>
              </w:rPr>
            </w:pPr>
            <w:r w:rsidRPr="00E662B0">
              <w:rPr>
                <w:rFonts w:ascii="Times New Roman" w:hAnsi="Times New Roman"/>
                <w:sz w:val="18"/>
                <w:szCs w:val="18"/>
              </w:rPr>
              <w:t xml:space="preserve">Реализация мероприятия влияет на показатели подпрограммы </w:t>
            </w:r>
          </w:p>
          <w:p w:rsidR="00E662B0" w:rsidRPr="00E662B0" w:rsidRDefault="00E662B0" w:rsidP="00A411A7">
            <w:pPr>
              <w:ind w:left="6" w:right="10"/>
              <w:rPr>
                <w:rFonts w:ascii="Times New Roman" w:eastAsia="ArialUnicodeMS" w:hAnsi="Times New Roman"/>
                <w:sz w:val="18"/>
                <w:szCs w:val="18"/>
              </w:rPr>
            </w:pPr>
            <w:r w:rsidRPr="00E662B0">
              <w:rPr>
                <w:rFonts w:ascii="Times New Roman" w:hAnsi="Times New Roman"/>
                <w:sz w:val="18"/>
                <w:szCs w:val="18"/>
              </w:rPr>
              <w:t>«уровень комплектования книжных фондов библиотек»</w:t>
            </w:r>
          </w:p>
          <w:p w:rsidR="00E662B0" w:rsidRPr="00E662B0" w:rsidRDefault="00E662B0" w:rsidP="00A411A7">
            <w:pPr>
              <w:ind w:left="6" w:right="10"/>
              <w:rPr>
                <w:rFonts w:ascii="Times New Roman" w:hAnsi="Times New Roman"/>
                <w:sz w:val="18"/>
                <w:szCs w:val="18"/>
              </w:rPr>
            </w:pPr>
            <w:r w:rsidRPr="00E662B0">
              <w:rPr>
                <w:rFonts w:ascii="Times New Roman" w:hAnsi="Times New Roman"/>
                <w:sz w:val="18"/>
                <w:szCs w:val="18"/>
              </w:rPr>
              <w:t>«количество посещений библиотек» «количество посещений горожанами учреждений/ мероприятий культуры »</w:t>
            </w:r>
          </w:p>
          <w:p w:rsidR="00E662B0" w:rsidRPr="00E662B0" w:rsidRDefault="00E662B0" w:rsidP="00A411A7">
            <w:pPr>
              <w:ind w:left="6" w:right="10"/>
              <w:rPr>
                <w:rFonts w:ascii="Times New Roman" w:hAnsi="Times New Roman"/>
                <w:sz w:val="18"/>
                <w:szCs w:val="18"/>
              </w:rPr>
            </w:pPr>
            <w:r w:rsidRPr="00E662B0">
              <w:rPr>
                <w:rFonts w:ascii="Times New Roman" w:hAnsi="Times New Roman"/>
                <w:sz w:val="18"/>
                <w:szCs w:val="18"/>
              </w:rPr>
              <w:t>«количество библиографических записей в электронных каталогах муниципальных библиотек»</w:t>
            </w:r>
          </w:p>
          <w:p w:rsidR="00E662B0" w:rsidRPr="00E662B0" w:rsidRDefault="00E662B0" w:rsidP="00A411A7">
            <w:pPr>
              <w:ind w:left="6" w:right="10"/>
              <w:rPr>
                <w:rFonts w:ascii="Times New Roman" w:hAnsi="Times New Roman"/>
                <w:sz w:val="18"/>
                <w:szCs w:val="18"/>
              </w:rPr>
            </w:pPr>
            <w:r w:rsidRPr="00E662B0">
              <w:rPr>
                <w:rFonts w:ascii="Times New Roman" w:hAnsi="Times New Roman"/>
                <w:sz w:val="18"/>
                <w:szCs w:val="18"/>
              </w:rPr>
              <w:t xml:space="preserve">«количество документов, внесенных в электронный </w:t>
            </w:r>
            <w:r w:rsidRPr="00E662B0">
              <w:rPr>
                <w:rFonts w:ascii="Times New Roman" w:hAnsi="Times New Roman"/>
                <w:sz w:val="18"/>
                <w:szCs w:val="18"/>
              </w:rPr>
              <w:lastRenderedPageBreak/>
              <w:t>каталог муниципальных библиотек»</w:t>
            </w:r>
          </w:p>
        </w:tc>
      </w:tr>
      <w:tr w:rsidR="00E662B0" w:rsidRPr="00194F76" w:rsidTr="00A411A7">
        <w:trPr>
          <w:trHeight w:val="300"/>
        </w:trPr>
        <w:tc>
          <w:tcPr>
            <w:tcW w:w="407"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lastRenderedPageBreak/>
              <w:t>10</w:t>
            </w:r>
          </w:p>
        </w:tc>
        <w:tc>
          <w:tcPr>
            <w:tcW w:w="2395"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line="240" w:lineRule="auto"/>
              <w:rPr>
                <w:rFonts w:ascii="Times New Roman" w:hAnsi="Times New Roman"/>
                <w:sz w:val="19"/>
                <w:szCs w:val="19"/>
              </w:rPr>
            </w:pPr>
            <w:r w:rsidRPr="00194F76">
              <w:rPr>
                <w:rFonts w:ascii="Times New Roman" w:hAnsi="Times New Roman"/>
                <w:sz w:val="19"/>
                <w:szCs w:val="19"/>
              </w:rPr>
              <w:t xml:space="preserve">Основное мероприятие 2.1. Оказание муниципальных услуг в области театрально-концертного дела </w:t>
            </w:r>
            <w:r w:rsidRPr="00194F76">
              <w:rPr>
                <w:rFonts w:ascii="Times New Roman" w:hAnsi="Times New Roman"/>
                <w:sz w:val="19"/>
                <w:szCs w:val="19"/>
                <w:shd w:val="clear" w:color="auto" w:fill="FFFFFF"/>
              </w:rPr>
              <w:t>и обеспечение деятельности муниципальных учреждений культуры</w:t>
            </w:r>
          </w:p>
        </w:tc>
        <w:tc>
          <w:tcPr>
            <w:tcW w:w="1611"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t>Управление по делам культуры мэрии</w:t>
            </w:r>
          </w:p>
        </w:tc>
        <w:tc>
          <w:tcPr>
            <w:tcW w:w="2641"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after="0" w:line="240" w:lineRule="auto"/>
              <w:rPr>
                <w:rFonts w:ascii="Times New Roman" w:hAnsi="Times New Roman"/>
                <w:color w:val="000000"/>
                <w:sz w:val="19"/>
                <w:szCs w:val="19"/>
              </w:rPr>
            </w:pPr>
            <w:r w:rsidRPr="00194F76">
              <w:rPr>
                <w:rFonts w:ascii="Times New Roman" w:hAnsi="Times New Roman"/>
                <w:sz w:val="19"/>
                <w:szCs w:val="19"/>
              </w:rPr>
              <w:t>Оказание услуг по показу спектаклей (театральных постановок), концертов и концертных программ, на выезде и на стационаре, содержание неиспользуемого для выполнения муниципального задания имущества (до 2019г.) затраты на уплату налогов, в качестве объекта налогообложения по которым признается имущество учреждения</w:t>
            </w:r>
          </w:p>
        </w:tc>
        <w:tc>
          <w:tcPr>
            <w:tcW w:w="4961" w:type="dxa"/>
            <w:tcBorders>
              <w:top w:val="single" w:sz="4" w:space="0" w:color="auto"/>
              <w:left w:val="single" w:sz="4" w:space="0" w:color="auto"/>
              <w:bottom w:val="single" w:sz="4" w:space="0" w:color="auto"/>
              <w:right w:val="single" w:sz="4" w:space="0" w:color="auto"/>
            </w:tcBorders>
            <w:vAlign w:val="center"/>
          </w:tcPr>
          <w:p w:rsidR="00E662B0" w:rsidRPr="00E662B0" w:rsidRDefault="00E662B0" w:rsidP="00A53F4C">
            <w:pPr>
              <w:spacing w:line="240" w:lineRule="auto"/>
              <w:jc w:val="both"/>
              <w:rPr>
                <w:rFonts w:ascii="Times New Roman" w:hAnsi="Times New Roman"/>
                <w:color w:val="000000"/>
                <w:sz w:val="18"/>
                <w:szCs w:val="18"/>
              </w:rPr>
            </w:pPr>
            <w:r w:rsidRPr="00E662B0">
              <w:rPr>
                <w:rFonts w:ascii="Times New Roman" w:hAnsi="Times New Roman"/>
                <w:color w:val="000000"/>
                <w:sz w:val="18"/>
                <w:szCs w:val="18"/>
              </w:rPr>
              <w:t>В соответствии с доведенным муниципальным задание в реализации мероприятия участвуют</w:t>
            </w:r>
            <w:proofErr w:type="gramStart"/>
            <w:r w:rsidRPr="00E662B0">
              <w:rPr>
                <w:rFonts w:ascii="Times New Roman" w:hAnsi="Times New Roman"/>
                <w:color w:val="000000"/>
                <w:sz w:val="18"/>
                <w:szCs w:val="18"/>
              </w:rPr>
              <w:t xml:space="preserve"> :</w:t>
            </w:r>
            <w:proofErr w:type="gramEnd"/>
          </w:p>
          <w:p w:rsidR="00E662B0" w:rsidRPr="00E662B0" w:rsidRDefault="00E662B0" w:rsidP="00A53F4C">
            <w:pPr>
              <w:spacing w:line="240" w:lineRule="auto"/>
              <w:jc w:val="both"/>
              <w:rPr>
                <w:rFonts w:ascii="Times New Roman" w:hAnsi="Times New Roman"/>
                <w:color w:val="000000"/>
                <w:sz w:val="18"/>
                <w:szCs w:val="18"/>
              </w:rPr>
            </w:pPr>
            <w:r w:rsidRPr="00E662B0">
              <w:rPr>
                <w:rFonts w:ascii="Times New Roman" w:hAnsi="Times New Roman"/>
                <w:color w:val="000000"/>
                <w:sz w:val="18"/>
                <w:szCs w:val="18"/>
              </w:rPr>
              <w:t>- МАУК «Камерный театр»</w:t>
            </w:r>
          </w:p>
          <w:p w:rsidR="00E662B0" w:rsidRPr="00E662B0" w:rsidRDefault="00E662B0" w:rsidP="00A53F4C">
            <w:pPr>
              <w:spacing w:line="240" w:lineRule="auto"/>
              <w:jc w:val="both"/>
              <w:rPr>
                <w:rFonts w:ascii="Times New Roman" w:hAnsi="Times New Roman"/>
                <w:color w:val="000000"/>
                <w:sz w:val="18"/>
                <w:szCs w:val="18"/>
              </w:rPr>
            </w:pPr>
            <w:r w:rsidRPr="00E662B0">
              <w:rPr>
                <w:rFonts w:ascii="Times New Roman" w:hAnsi="Times New Roman"/>
                <w:color w:val="000000"/>
                <w:sz w:val="18"/>
                <w:szCs w:val="18"/>
              </w:rPr>
              <w:t>- МБУК «ГФС»</w:t>
            </w:r>
          </w:p>
          <w:p w:rsidR="00E662B0" w:rsidRPr="00E662B0" w:rsidRDefault="00E662B0" w:rsidP="00A53F4C">
            <w:pPr>
              <w:spacing w:line="240" w:lineRule="auto"/>
              <w:jc w:val="both"/>
              <w:rPr>
                <w:rFonts w:ascii="Times New Roman" w:hAnsi="Times New Roman"/>
                <w:color w:val="000000"/>
                <w:sz w:val="18"/>
                <w:szCs w:val="18"/>
              </w:rPr>
            </w:pPr>
            <w:r w:rsidRPr="00E662B0">
              <w:rPr>
                <w:rFonts w:ascii="Times New Roman" w:hAnsi="Times New Roman"/>
                <w:color w:val="000000"/>
                <w:sz w:val="18"/>
                <w:szCs w:val="18"/>
              </w:rPr>
              <w:t>-МБУК «ДМТ»</w:t>
            </w:r>
          </w:p>
          <w:p w:rsidR="00E662B0" w:rsidRPr="00E662B0" w:rsidRDefault="00E662B0" w:rsidP="00A53F4C">
            <w:pPr>
              <w:spacing w:line="240" w:lineRule="auto"/>
              <w:rPr>
                <w:rFonts w:ascii="Times New Roman" w:hAnsi="Times New Roman"/>
                <w:color w:val="000000"/>
                <w:sz w:val="18"/>
                <w:szCs w:val="18"/>
              </w:rPr>
            </w:pPr>
            <w:r w:rsidRPr="00E662B0">
              <w:rPr>
                <w:rFonts w:ascii="Times New Roman" w:hAnsi="Times New Roman"/>
                <w:color w:val="000000"/>
                <w:sz w:val="18"/>
                <w:szCs w:val="18"/>
              </w:rPr>
              <w:t>-МБУК «Дворец металлургов»</w:t>
            </w:r>
          </w:p>
          <w:p w:rsidR="00E662B0" w:rsidRPr="00E662B0" w:rsidRDefault="00E662B0" w:rsidP="00A53F4C">
            <w:pPr>
              <w:spacing w:line="240" w:lineRule="auto"/>
              <w:jc w:val="both"/>
              <w:rPr>
                <w:rFonts w:ascii="Times New Roman" w:hAnsi="Times New Roman"/>
                <w:color w:val="000000"/>
                <w:sz w:val="18"/>
                <w:szCs w:val="18"/>
              </w:rPr>
            </w:pPr>
            <w:r w:rsidRPr="00E662B0">
              <w:rPr>
                <w:rFonts w:ascii="Times New Roman" w:hAnsi="Times New Roman"/>
                <w:color w:val="000000"/>
                <w:sz w:val="18"/>
                <w:szCs w:val="18"/>
              </w:rPr>
              <w:t>-МБУК «ДК «Строитель»</w:t>
            </w:r>
          </w:p>
          <w:p w:rsidR="00E662B0" w:rsidRPr="00E662B0" w:rsidRDefault="00E662B0" w:rsidP="00A53F4C">
            <w:pPr>
              <w:spacing w:line="240" w:lineRule="auto"/>
              <w:jc w:val="both"/>
              <w:rPr>
                <w:rFonts w:ascii="Times New Roman" w:hAnsi="Times New Roman"/>
                <w:color w:val="000000"/>
                <w:sz w:val="18"/>
                <w:szCs w:val="18"/>
              </w:rPr>
            </w:pPr>
            <w:r w:rsidRPr="00E662B0">
              <w:rPr>
                <w:rFonts w:ascii="Times New Roman" w:hAnsi="Times New Roman"/>
                <w:color w:val="000000"/>
                <w:sz w:val="18"/>
                <w:szCs w:val="18"/>
              </w:rPr>
              <w:t>- МБУК «Дворец химиков»</w:t>
            </w:r>
          </w:p>
          <w:p w:rsidR="00E662B0" w:rsidRPr="00E662B0" w:rsidRDefault="00E662B0" w:rsidP="00A53F4C">
            <w:pPr>
              <w:spacing w:line="240" w:lineRule="auto"/>
              <w:jc w:val="both"/>
              <w:rPr>
                <w:rFonts w:ascii="Times New Roman" w:hAnsi="Times New Roman"/>
                <w:color w:val="000000"/>
                <w:sz w:val="18"/>
                <w:szCs w:val="18"/>
              </w:rPr>
            </w:pPr>
            <w:r w:rsidRPr="00E662B0">
              <w:rPr>
                <w:rFonts w:ascii="Times New Roman" w:hAnsi="Times New Roman"/>
                <w:color w:val="000000"/>
                <w:sz w:val="18"/>
                <w:szCs w:val="18"/>
              </w:rPr>
              <w:t>В целом учреждениями в 2016 году оказано всего 17 муниципальных услуг в зависимости от видов  концертов и концертных программ, жанра спектакля</w:t>
            </w:r>
            <w:proofErr w:type="gramStart"/>
            <w:r w:rsidRPr="00E662B0">
              <w:rPr>
                <w:rFonts w:ascii="Times New Roman" w:hAnsi="Times New Roman"/>
                <w:color w:val="000000"/>
                <w:sz w:val="18"/>
                <w:szCs w:val="18"/>
              </w:rPr>
              <w:t xml:space="preserve"> ,</w:t>
            </w:r>
            <w:proofErr w:type="gramEnd"/>
            <w:r w:rsidRPr="00E662B0">
              <w:rPr>
                <w:rFonts w:ascii="Times New Roman" w:hAnsi="Times New Roman"/>
                <w:color w:val="000000"/>
                <w:sz w:val="18"/>
                <w:szCs w:val="18"/>
              </w:rPr>
              <w:t xml:space="preserve"> места проведения, платности или бесплатности мероприятий; </w:t>
            </w:r>
            <w:r w:rsidRPr="00E662B0">
              <w:rPr>
                <w:rFonts w:ascii="Times New Roman" w:hAnsi="Times New Roman"/>
                <w:sz w:val="18"/>
                <w:szCs w:val="18"/>
              </w:rPr>
              <w:t xml:space="preserve"> количество посещений театрально-концертных мероприятий составило в 2016 году -329,5 тыс. посещений в год</w:t>
            </w:r>
            <w:r w:rsidRPr="00E662B0">
              <w:rPr>
                <w:rFonts w:ascii="Times New Roman" w:hAnsi="Times New Roman"/>
                <w:color w:val="000000"/>
                <w:sz w:val="18"/>
                <w:szCs w:val="18"/>
              </w:rPr>
              <w:t xml:space="preserve"> , в </w:t>
            </w:r>
            <w:proofErr w:type="spellStart"/>
            <w:r w:rsidRPr="00E662B0">
              <w:rPr>
                <w:rFonts w:ascii="Times New Roman" w:hAnsi="Times New Roman"/>
                <w:color w:val="000000"/>
                <w:sz w:val="18"/>
                <w:szCs w:val="18"/>
              </w:rPr>
              <w:t>иом</w:t>
            </w:r>
            <w:proofErr w:type="spellEnd"/>
            <w:r w:rsidRPr="00E662B0">
              <w:rPr>
                <w:rFonts w:ascii="Times New Roman" w:hAnsi="Times New Roman"/>
                <w:color w:val="000000"/>
                <w:sz w:val="18"/>
                <w:szCs w:val="18"/>
              </w:rPr>
              <w:t xml:space="preserve"> числе в рамках выполнения муниципального задания – 269,8 </w:t>
            </w:r>
            <w:r w:rsidRPr="00E662B0">
              <w:rPr>
                <w:rFonts w:ascii="Times New Roman" w:hAnsi="Times New Roman"/>
                <w:sz w:val="18"/>
                <w:szCs w:val="18"/>
              </w:rPr>
              <w:t>тыс. посещений в год</w:t>
            </w:r>
          </w:p>
        </w:tc>
        <w:tc>
          <w:tcPr>
            <w:tcW w:w="1701" w:type="dxa"/>
            <w:tcBorders>
              <w:top w:val="single" w:sz="4" w:space="0" w:color="auto"/>
              <w:left w:val="single" w:sz="4" w:space="0" w:color="auto"/>
              <w:bottom w:val="single" w:sz="4" w:space="0" w:color="auto"/>
              <w:right w:val="single" w:sz="4" w:space="0" w:color="auto"/>
            </w:tcBorders>
            <w:vAlign w:val="center"/>
          </w:tcPr>
          <w:p w:rsidR="00E662B0" w:rsidRPr="00E662B0" w:rsidRDefault="00E662B0" w:rsidP="00A53F4C">
            <w:pPr>
              <w:spacing w:after="0" w:line="240" w:lineRule="auto"/>
              <w:jc w:val="center"/>
              <w:rPr>
                <w:rFonts w:ascii="Times New Roman" w:hAnsi="Times New Roman"/>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E662B0" w:rsidRPr="00E662B0" w:rsidRDefault="00E662B0" w:rsidP="00A411A7">
            <w:pPr>
              <w:ind w:left="6" w:right="10"/>
              <w:rPr>
                <w:rFonts w:ascii="Times New Roman" w:hAnsi="Times New Roman"/>
                <w:sz w:val="18"/>
                <w:szCs w:val="18"/>
              </w:rPr>
            </w:pPr>
            <w:r w:rsidRPr="00E662B0">
              <w:rPr>
                <w:rFonts w:ascii="Times New Roman" w:hAnsi="Times New Roman"/>
                <w:sz w:val="18"/>
                <w:szCs w:val="18"/>
              </w:rPr>
              <w:t>Реализация мероприятия влияет на показатели подпрограммы:</w:t>
            </w:r>
          </w:p>
          <w:p w:rsidR="00E662B0" w:rsidRPr="00E662B0" w:rsidRDefault="00E662B0" w:rsidP="00A411A7">
            <w:pPr>
              <w:ind w:left="6" w:right="10"/>
              <w:rPr>
                <w:rFonts w:ascii="Times New Roman" w:hAnsi="Times New Roman"/>
                <w:sz w:val="18"/>
                <w:szCs w:val="18"/>
              </w:rPr>
            </w:pPr>
            <w:r w:rsidRPr="00E662B0">
              <w:rPr>
                <w:rFonts w:ascii="Times New Roman" w:hAnsi="Times New Roman"/>
                <w:sz w:val="18"/>
                <w:szCs w:val="18"/>
              </w:rPr>
              <w:t>«количество посещений горожанами учреждений/ мероприятий культуры»</w:t>
            </w:r>
          </w:p>
          <w:p w:rsidR="00E662B0" w:rsidRPr="00E662B0" w:rsidRDefault="00E662B0" w:rsidP="00A411A7">
            <w:pPr>
              <w:ind w:left="6" w:right="10"/>
              <w:rPr>
                <w:rFonts w:ascii="Times New Roman" w:hAnsi="Times New Roman"/>
                <w:sz w:val="18"/>
                <w:szCs w:val="18"/>
              </w:rPr>
            </w:pPr>
            <w:r w:rsidRPr="00E662B0">
              <w:rPr>
                <w:rFonts w:ascii="Times New Roman" w:hAnsi="Times New Roman"/>
                <w:sz w:val="18"/>
                <w:szCs w:val="18"/>
              </w:rPr>
              <w:t>«количество посещений театрально-концертных мероприятий»</w:t>
            </w:r>
          </w:p>
        </w:tc>
      </w:tr>
      <w:tr w:rsidR="00E662B0" w:rsidRPr="00194F76" w:rsidTr="00A411A7">
        <w:trPr>
          <w:trHeight w:val="300"/>
        </w:trPr>
        <w:tc>
          <w:tcPr>
            <w:tcW w:w="407"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t>11</w:t>
            </w:r>
          </w:p>
        </w:tc>
        <w:tc>
          <w:tcPr>
            <w:tcW w:w="2395"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line="240" w:lineRule="auto"/>
              <w:rPr>
                <w:rFonts w:ascii="Times New Roman" w:hAnsi="Times New Roman"/>
                <w:sz w:val="19"/>
                <w:szCs w:val="19"/>
              </w:rPr>
            </w:pPr>
            <w:r w:rsidRPr="00194F76">
              <w:rPr>
                <w:rFonts w:ascii="Times New Roman" w:hAnsi="Times New Roman"/>
                <w:sz w:val="19"/>
                <w:szCs w:val="19"/>
              </w:rPr>
              <w:t>Основное мероприятие 2.2. Оказание муниципальной услуги в области предоставления общеразвивающих программ</w:t>
            </w:r>
            <w:r w:rsidRPr="00194F76">
              <w:rPr>
                <w:rFonts w:ascii="Times New Roman" w:hAnsi="Times New Roman"/>
                <w:sz w:val="19"/>
                <w:szCs w:val="19"/>
                <w:shd w:val="clear" w:color="auto" w:fill="FFFFFF"/>
              </w:rPr>
              <w:t xml:space="preserve"> обеспечение деятельности МБОУ ДО </w:t>
            </w:r>
            <w:r w:rsidRPr="00194F76">
              <w:rPr>
                <w:rFonts w:ascii="Times New Roman" w:hAnsi="Times New Roman"/>
                <w:sz w:val="19"/>
                <w:szCs w:val="19"/>
                <w:shd w:val="clear" w:color="auto" w:fill="FFFFFF"/>
              </w:rPr>
              <w:lastRenderedPageBreak/>
              <w:t>«</w:t>
            </w:r>
            <w:proofErr w:type="spellStart"/>
            <w:r w:rsidRPr="00194F76">
              <w:rPr>
                <w:rFonts w:ascii="Times New Roman" w:hAnsi="Times New Roman"/>
                <w:sz w:val="19"/>
                <w:szCs w:val="19"/>
                <w:shd w:val="clear" w:color="auto" w:fill="FFFFFF"/>
              </w:rPr>
              <w:t>ДДиЮ</w:t>
            </w:r>
            <w:proofErr w:type="spellEnd"/>
            <w:r w:rsidRPr="00194F76">
              <w:rPr>
                <w:rFonts w:ascii="Times New Roman" w:hAnsi="Times New Roman"/>
                <w:sz w:val="19"/>
                <w:szCs w:val="19"/>
                <w:shd w:val="clear" w:color="auto" w:fill="FFFFFF"/>
              </w:rPr>
              <w:t xml:space="preserve"> «Дом знаний»</w:t>
            </w:r>
          </w:p>
        </w:tc>
        <w:tc>
          <w:tcPr>
            <w:tcW w:w="1611"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lastRenderedPageBreak/>
              <w:t>Управление по делам культуры мэрии</w:t>
            </w:r>
          </w:p>
        </w:tc>
        <w:tc>
          <w:tcPr>
            <w:tcW w:w="2641" w:type="dxa"/>
            <w:tcBorders>
              <w:top w:val="single" w:sz="4" w:space="0" w:color="auto"/>
              <w:left w:val="nil"/>
              <w:bottom w:val="single" w:sz="4" w:space="0" w:color="auto"/>
              <w:right w:val="single" w:sz="4" w:space="0" w:color="auto"/>
            </w:tcBorders>
            <w:vAlign w:val="center"/>
          </w:tcPr>
          <w:p w:rsidR="00E662B0" w:rsidRPr="00194F76" w:rsidRDefault="00E662B0" w:rsidP="00A53F4C">
            <w:pPr>
              <w:spacing w:after="0" w:line="240" w:lineRule="auto"/>
              <w:jc w:val="both"/>
              <w:rPr>
                <w:rFonts w:ascii="Times New Roman" w:hAnsi="Times New Roman"/>
                <w:sz w:val="19"/>
                <w:szCs w:val="19"/>
              </w:rPr>
            </w:pPr>
            <w:r w:rsidRPr="00194F76">
              <w:rPr>
                <w:rFonts w:ascii="Times New Roman" w:hAnsi="Times New Roman"/>
                <w:sz w:val="19"/>
                <w:szCs w:val="19"/>
              </w:rPr>
              <w:t xml:space="preserve">Реализация дополнительных общеобразовательных общеразвивающих программ, содержание неиспользуемого для выполнения муниципального задания имущества (до 2019 г.) затраты на уплату налогов, в </w:t>
            </w:r>
            <w:r w:rsidRPr="00194F76">
              <w:rPr>
                <w:rFonts w:ascii="Times New Roman" w:hAnsi="Times New Roman"/>
                <w:sz w:val="19"/>
                <w:szCs w:val="19"/>
              </w:rPr>
              <w:lastRenderedPageBreak/>
              <w:t>качестве объекта налогообложения по которым признается имущество учреждения</w:t>
            </w:r>
          </w:p>
        </w:tc>
        <w:tc>
          <w:tcPr>
            <w:tcW w:w="4961" w:type="dxa"/>
            <w:tcBorders>
              <w:top w:val="single" w:sz="4" w:space="0" w:color="auto"/>
              <w:left w:val="single" w:sz="4" w:space="0" w:color="auto"/>
              <w:bottom w:val="single" w:sz="4" w:space="0" w:color="auto"/>
              <w:right w:val="single" w:sz="4" w:space="0" w:color="auto"/>
            </w:tcBorders>
            <w:vAlign w:val="center"/>
          </w:tcPr>
          <w:p w:rsidR="00E662B0" w:rsidRPr="00E662B0" w:rsidRDefault="00E662B0" w:rsidP="00A53F4C">
            <w:pPr>
              <w:spacing w:line="240" w:lineRule="auto"/>
              <w:jc w:val="both"/>
              <w:rPr>
                <w:rFonts w:ascii="Times New Roman" w:hAnsi="Times New Roman"/>
                <w:color w:val="000000"/>
                <w:sz w:val="18"/>
                <w:szCs w:val="18"/>
              </w:rPr>
            </w:pPr>
            <w:r w:rsidRPr="00E662B0">
              <w:rPr>
                <w:rFonts w:ascii="Times New Roman" w:hAnsi="Times New Roman"/>
                <w:color w:val="000000"/>
                <w:sz w:val="18"/>
                <w:szCs w:val="18"/>
              </w:rPr>
              <w:lastRenderedPageBreak/>
              <w:t>В соответствии с доведенным муниципальным задание в реализации мероприятия участвуют</w:t>
            </w:r>
            <w:proofErr w:type="gramStart"/>
            <w:r w:rsidRPr="00E662B0">
              <w:rPr>
                <w:rFonts w:ascii="Times New Roman" w:hAnsi="Times New Roman"/>
                <w:color w:val="000000"/>
                <w:sz w:val="18"/>
                <w:szCs w:val="18"/>
              </w:rPr>
              <w:t xml:space="preserve"> :</w:t>
            </w:r>
            <w:proofErr w:type="gramEnd"/>
          </w:p>
          <w:p w:rsidR="00E662B0" w:rsidRPr="00E662B0" w:rsidRDefault="00E662B0" w:rsidP="00A53F4C">
            <w:pPr>
              <w:spacing w:after="0" w:line="240" w:lineRule="auto"/>
              <w:rPr>
                <w:rFonts w:ascii="Times New Roman" w:hAnsi="Times New Roman"/>
                <w:sz w:val="18"/>
                <w:szCs w:val="18"/>
              </w:rPr>
            </w:pPr>
            <w:r w:rsidRPr="00E662B0">
              <w:rPr>
                <w:rFonts w:ascii="Times New Roman" w:hAnsi="Times New Roman"/>
                <w:sz w:val="18"/>
                <w:szCs w:val="18"/>
              </w:rPr>
              <w:t>МБОУДО «ДШИ»</w:t>
            </w:r>
          </w:p>
          <w:p w:rsidR="00E662B0" w:rsidRPr="00E662B0" w:rsidRDefault="00E662B0" w:rsidP="00A53F4C">
            <w:pPr>
              <w:spacing w:after="0" w:line="240" w:lineRule="auto"/>
              <w:rPr>
                <w:rFonts w:ascii="Times New Roman" w:hAnsi="Times New Roman"/>
                <w:sz w:val="18"/>
                <w:szCs w:val="18"/>
              </w:rPr>
            </w:pPr>
            <w:r w:rsidRPr="00E662B0">
              <w:rPr>
                <w:rFonts w:ascii="Times New Roman" w:hAnsi="Times New Roman"/>
                <w:sz w:val="18"/>
                <w:szCs w:val="18"/>
              </w:rPr>
              <w:t>-МБУДО «ДШИ «Гармония»</w:t>
            </w:r>
          </w:p>
          <w:p w:rsidR="00E662B0" w:rsidRPr="00E662B0" w:rsidRDefault="00E662B0" w:rsidP="00A53F4C">
            <w:pPr>
              <w:spacing w:after="0" w:line="240" w:lineRule="auto"/>
              <w:rPr>
                <w:rFonts w:ascii="Times New Roman" w:hAnsi="Times New Roman"/>
                <w:sz w:val="18"/>
                <w:szCs w:val="18"/>
              </w:rPr>
            </w:pPr>
            <w:r w:rsidRPr="00E662B0">
              <w:rPr>
                <w:rFonts w:ascii="Times New Roman" w:hAnsi="Times New Roman"/>
                <w:sz w:val="18"/>
                <w:szCs w:val="18"/>
              </w:rPr>
              <w:t>- МБОУДО «ДХШ№1»</w:t>
            </w:r>
          </w:p>
          <w:p w:rsidR="00E662B0" w:rsidRPr="00E662B0" w:rsidRDefault="00E662B0" w:rsidP="00A53F4C">
            <w:pPr>
              <w:spacing w:after="0" w:line="240" w:lineRule="auto"/>
              <w:rPr>
                <w:rFonts w:ascii="Times New Roman" w:hAnsi="Times New Roman"/>
                <w:sz w:val="18"/>
                <w:szCs w:val="18"/>
              </w:rPr>
            </w:pPr>
            <w:r w:rsidRPr="00E662B0">
              <w:rPr>
                <w:rFonts w:ascii="Times New Roman" w:hAnsi="Times New Roman"/>
                <w:sz w:val="18"/>
                <w:szCs w:val="18"/>
              </w:rPr>
              <w:t>-МБОУДО «ДМШ№1»</w:t>
            </w:r>
          </w:p>
          <w:p w:rsidR="00E662B0" w:rsidRPr="00E662B0" w:rsidRDefault="00E662B0" w:rsidP="00A53F4C">
            <w:pPr>
              <w:spacing w:after="0" w:line="240" w:lineRule="auto"/>
              <w:rPr>
                <w:rFonts w:ascii="Times New Roman" w:hAnsi="Times New Roman"/>
                <w:sz w:val="18"/>
                <w:szCs w:val="18"/>
              </w:rPr>
            </w:pPr>
            <w:r w:rsidRPr="00E662B0">
              <w:rPr>
                <w:rFonts w:ascii="Times New Roman" w:hAnsi="Times New Roman"/>
                <w:sz w:val="18"/>
                <w:szCs w:val="18"/>
              </w:rPr>
              <w:t>-</w:t>
            </w:r>
            <w:r w:rsidRPr="00E662B0">
              <w:rPr>
                <w:rFonts w:ascii="Times New Roman" w:hAnsi="Times New Roman"/>
                <w:sz w:val="18"/>
                <w:szCs w:val="18"/>
                <w:shd w:val="clear" w:color="auto" w:fill="FFFFFF"/>
              </w:rPr>
              <w:t xml:space="preserve"> МБОУ ДО «</w:t>
            </w:r>
            <w:proofErr w:type="spellStart"/>
            <w:r w:rsidRPr="00E662B0">
              <w:rPr>
                <w:rFonts w:ascii="Times New Roman" w:hAnsi="Times New Roman"/>
                <w:sz w:val="18"/>
                <w:szCs w:val="18"/>
                <w:shd w:val="clear" w:color="auto" w:fill="FFFFFF"/>
              </w:rPr>
              <w:t>ДДиЮ</w:t>
            </w:r>
            <w:proofErr w:type="spellEnd"/>
            <w:r w:rsidRPr="00E662B0">
              <w:rPr>
                <w:rFonts w:ascii="Times New Roman" w:hAnsi="Times New Roman"/>
                <w:sz w:val="18"/>
                <w:szCs w:val="18"/>
                <w:shd w:val="clear" w:color="auto" w:fill="FFFFFF"/>
              </w:rPr>
              <w:t xml:space="preserve"> «Дом знаний»</w:t>
            </w:r>
            <w:r w:rsidRPr="00E662B0">
              <w:rPr>
                <w:rFonts w:ascii="Times New Roman" w:hAnsi="Times New Roman"/>
                <w:sz w:val="18"/>
                <w:szCs w:val="18"/>
              </w:rPr>
              <w:t xml:space="preserve"> </w:t>
            </w:r>
          </w:p>
          <w:p w:rsidR="00E662B0" w:rsidRPr="00E662B0" w:rsidRDefault="00E662B0" w:rsidP="00A53F4C">
            <w:pPr>
              <w:spacing w:after="0" w:line="240" w:lineRule="auto"/>
              <w:rPr>
                <w:rFonts w:ascii="Times New Roman" w:hAnsi="Times New Roman"/>
                <w:color w:val="FF0000"/>
                <w:sz w:val="18"/>
                <w:szCs w:val="18"/>
              </w:rPr>
            </w:pPr>
            <w:r w:rsidRPr="00E662B0">
              <w:rPr>
                <w:rFonts w:ascii="Times New Roman" w:hAnsi="Times New Roman"/>
                <w:color w:val="000000"/>
                <w:sz w:val="18"/>
                <w:szCs w:val="18"/>
              </w:rPr>
              <w:lastRenderedPageBreak/>
              <w:t xml:space="preserve">В целом учреждениями в 2016 году оказано всего 9 </w:t>
            </w:r>
            <w:r w:rsidRPr="00E662B0">
              <w:rPr>
                <w:rFonts w:ascii="Times New Roman" w:hAnsi="Times New Roman"/>
                <w:sz w:val="18"/>
                <w:szCs w:val="18"/>
                <w:shd w:val="clear" w:color="auto" w:fill="FFFFFF"/>
              </w:rPr>
              <w:t>услуг по реализации дополнительных общеразвивающих программ</w:t>
            </w:r>
            <w:proofErr w:type="gramStart"/>
            <w:r w:rsidRPr="00E662B0">
              <w:rPr>
                <w:rFonts w:ascii="Times New Roman" w:hAnsi="Times New Roman"/>
                <w:sz w:val="18"/>
                <w:szCs w:val="18"/>
                <w:shd w:val="clear" w:color="auto" w:fill="FFFFFF"/>
              </w:rPr>
              <w:t xml:space="preserve"> ,</w:t>
            </w:r>
            <w:proofErr w:type="gramEnd"/>
            <w:r w:rsidRPr="00E662B0">
              <w:rPr>
                <w:rFonts w:ascii="Times New Roman" w:hAnsi="Times New Roman"/>
                <w:sz w:val="18"/>
                <w:szCs w:val="18"/>
                <w:shd w:val="clear" w:color="auto" w:fill="FFFFFF"/>
              </w:rPr>
              <w:t xml:space="preserve"> в зависимости от категории потребителей; видов  образовательных программ; направленности образовательной программы(техническая, социально-педагогическая,</w:t>
            </w:r>
            <w:r w:rsidRPr="00E662B0">
              <w:rPr>
                <w:rFonts w:ascii="Times New Roman" w:hAnsi="Times New Roman"/>
                <w:sz w:val="18"/>
                <w:szCs w:val="18"/>
              </w:rPr>
              <w:t xml:space="preserve"> </w:t>
            </w:r>
            <w:r w:rsidRPr="00E662B0">
              <w:rPr>
                <w:rFonts w:ascii="Times New Roman" w:hAnsi="Times New Roman"/>
                <w:sz w:val="18"/>
                <w:szCs w:val="18"/>
                <w:shd w:val="clear" w:color="auto" w:fill="FFFFFF"/>
              </w:rPr>
              <w:t>физкультурно-спортивная,</w:t>
            </w:r>
            <w:r w:rsidRPr="00E662B0">
              <w:rPr>
                <w:rFonts w:ascii="Times New Roman" w:hAnsi="Times New Roman"/>
                <w:sz w:val="18"/>
                <w:szCs w:val="18"/>
              </w:rPr>
              <w:t xml:space="preserve"> </w:t>
            </w:r>
            <w:r w:rsidRPr="00E662B0">
              <w:rPr>
                <w:rFonts w:ascii="Times New Roman" w:hAnsi="Times New Roman"/>
                <w:sz w:val="18"/>
                <w:szCs w:val="18"/>
                <w:shd w:val="clear" w:color="auto" w:fill="FFFFFF"/>
              </w:rPr>
              <w:t xml:space="preserve">туристско-краеведческая, художественная) форм образования и форм реализации образовательных программ. Учащимся выдано  350 853 человеко-часа при плане 230 917 </w:t>
            </w:r>
            <w:proofErr w:type="gramStart"/>
            <w:r w:rsidRPr="00E662B0">
              <w:rPr>
                <w:rFonts w:ascii="Times New Roman" w:hAnsi="Times New Roman"/>
                <w:sz w:val="18"/>
                <w:szCs w:val="18"/>
                <w:shd w:val="clear" w:color="auto" w:fill="FFFFFF"/>
              </w:rPr>
              <w:t>чел-час</w:t>
            </w:r>
            <w:proofErr w:type="gramEnd"/>
            <w:r w:rsidRPr="00E662B0">
              <w:rPr>
                <w:rFonts w:ascii="Times New Roman" w:hAnsi="Times New Roman"/>
                <w:sz w:val="18"/>
                <w:szCs w:val="18"/>
                <w:shd w:val="clear" w:color="auto" w:fill="FFFFFF"/>
              </w:rPr>
              <w:t>.</w:t>
            </w:r>
          </w:p>
        </w:tc>
        <w:tc>
          <w:tcPr>
            <w:tcW w:w="1701" w:type="dxa"/>
            <w:tcBorders>
              <w:top w:val="single" w:sz="4" w:space="0" w:color="auto"/>
              <w:left w:val="single" w:sz="4" w:space="0" w:color="auto"/>
              <w:bottom w:val="single" w:sz="4" w:space="0" w:color="auto"/>
              <w:right w:val="single" w:sz="4" w:space="0" w:color="auto"/>
            </w:tcBorders>
            <w:vAlign w:val="center"/>
          </w:tcPr>
          <w:p w:rsidR="00E662B0" w:rsidRPr="00E662B0" w:rsidRDefault="00E662B0" w:rsidP="00A53F4C">
            <w:pPr>
              <w:spacing w:after="0" w:line="240" w:lineRule="auto"/>
              <w:jc w:val="center"/>
              <w:rPr>
                <w:rFonts w:ascii="Times New Roman" w:hAnsi="Times New Roman"/>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E662B0" w:rsidRPr="00E662B0" w:rsidRDefault="00E662B0" w:rsidP="00A411A7">
            <w:pPr>
              <w:ind w:left="6" w:right="10"/>
              <w:rPr>
                <w:rFonts w:ascii="Times New Roman" w:hAnsi="Times New Roman"/>
                <w:sz w:val="18"/>
                <w:szCs w:val="18"/>
              </w:rPr>
            </w:pPr>
            <w:r w:rsidRPr="00E662B0">
              <w:rPr>
                <w:rFonts w:ascii="Times New Roman" w:hAnsi="Times New Roman"/>
                <w:sz w:val="18"/>
                <w:szCs w:val="18"/>
              </w:rPr>
              <w:t xml:space="preserve">Реализация мероприятия влияет на показатели подпрограммы </w:t>
            </w:r>
          </w:p>
          <w:p w:rsidR="00E662B0" w:rsidRPr="00E662B0" w:rsidRDefault="00E662B0" w:rsidP="00A411A7">
            <w:pPr>
              <w:rPr>
                <w:rFonts w:ascii="Times New Roman" w:hAnsi="Times New Roman"/>
                <w:sz w:val="18"/>
                <w:szCs w:val="18"/>
              </w:rPr>
            </w:pPr>
            <w:r w:rsidRPr="00E662B0">
              <w:rPr>
                <w:rFonts w:ascii="Times New Roman" w:hAnsi="Times New Roman"/>
                <w:sz w:val="18"/>
                <w:szCs w:val="18"/>
              </w:rPr>
              <w:t xml:space="preserve">«доля детей в возрасте 5-18 лет, </w:t>
            </w:r>
            <w:r w:rsidRPr="00E662B0">
              <w:rPr>
                <w:rFonts w:ascii="Times New Roman" w:hAnsi="Times New Roman"/>
                <w:sz w:val="18"/>
                <w:szCs w:val="18"/>
              </w:rPr>
              <w:lastRenderedPageBreak/>
              <w:t>охваченных образовательными программами дополнительного образования, в общей численности учащихся указанной категории»</w:t>
            </w:r>
          </w:p>
          <w:p w:rsidR="00E662B0" w:rsidRPr="00E662B0" w:rsidRDefault="00E662B0" w:rsidP="00A411A7">
            <w:pPr>
              <w:rPr>
                <w:rFonts w:ascii="Times New Roman" w:hAnsi="Times New Roman"/>
                <w:sz w:val="18"/>
                <w:szCs w:val="18"/>
              </w:rPr>
            </w:pPr>
            <w:r w:rsidRPr="00E662B0">
              <w:rPr>
                <w:rFonts w:ascii="Times New Roman" w:hAnsi="Times New Roman"/>
                <w:sz w:val="18"/>
                <w:szCs w:val="18"/>
              </w:rPr>
              <w:t>«доля детей, привлекаемых к участию в творческих мероприятиях»</w:t>
            </w:r>
          </w:p>
        </w:tc>
      </w:tr>
      <w:tr w:rsidR="00E662B0" w:rsidRPr="00194F76" w:rsidTr="00A411A7">
        <w:trPr>
          <w:trHeight w:val="333"/>
        </w:trPr>
        <w:tc>
          <w:tcPr>
            <w:tcW w:w="407"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lastRenderedPageBreak/>
              <w:t>12</w:t>
            </w:r>
          </w:p>
        </w:tc>
        <w:tc>
          <w:tcPr>
            <w:tcW w:w="2395" w:type="dxa"/>
            <w:tcBorders>
              <w:top w:val="single" w:sz="4" w:space="0" w:color="auto"/>
              <w:left w:val="nil"/>
              <w:bottom w:val="single" w:sz="4" w:space="0" w:color="auto"/>
              <w:right w:val="single" w:sz="4" w:space="0" w:color="auto"/>
            </w:tcBorders>
            <w:vAlign w:val="center"/>
          </w:tcPr>
          <w:p w:rsidR="00E662B0" w:rsidRPr="00194F76" w:rsidRDefault="00E662B0" w:rsidP="00A53F4C">
            <w:pPr>
              <w:spacing w:line="240" w:lineRule="auto"/>
              <w:rPr>
                <w:rFonts w:ascii="Times New Roman" w:hAnsi="Times New Roman"/>
                <w:sz w:val="19"/>
                <w:szCs w:val="19"/>
              </w:rPr>
            </w:pPr>
            <w:r w:rsidRPr="00194F76">
              <w:rPr>
                <w:rFonts w:ascii="Times New Roman" w:hAnsi="Times New Roman"/>
                <w:sz w:val="19"/>
                <w:szCs w:val="19"/>
              </w:rPr>
              <w:t>Основное мероприятие 2.3. Оказание муниципальной услуги в области предоставления предпрофессиональных программ</w:t>
            </w:r>
            <w:r w:rsidRPr="00194F76">
              <w:rPr>
                <w:rFonts w:ascii="Times New Roman" w:hAnsi="Times New Roman"/>
                <w:sz w:val="19"/>
                <w:szCs w:val="19"/>
                <w:shd w:val="clear" w:color="auto" w:fill="FFFFFF"/>
              </w:rPr>
              <w:t>, обеспечение деятельности школ искусств</w:t>
            </w:r>
          </w:p>
        </w:tc>
        <w:tc>
          <w:tcPr>
            <w:tcW w:w="1611" w:type="dxa"/>
            <w:tcBorders>
              <w:top w:val="single" w:sz="4" w:space="0" w:color="auto"/>
              <w:left w:val="nil"/>
              <w:bottom w:val="single" w:sz="4" w:space="0" w:color="auto"/>
              <w:right w:val="single" w:sz="4" w:space="0" w:color="auto"/>
            </w:tcBorders>
            <w:vAlign w:val="center"/>
          </w:tcPr>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t>Управление по делам культуры мэрии</w:t>
            </w:r>
          </w:p>
        </w:tc>
        <w:tc>
          <w:tcPr>
            <w:tcW w:w="2641"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after="0" w:line="240" w:lineRule="auto"/>
              <w:jc w:val="both"/>
              <w:rPr>
                <w:rFonts w:ascii="Times New Roman" w:hAnsi="Times New Roman"/>
                <w:sz w:val="19"/>
                <w:szCs w:val="19"/>
              </w:rPr>
            </w:pPr>
            <w:r w:rsidRPr="00194F76">
              <w:rPr>
                <w:rFonts w:ascii="Times New Roman" w:hAnsi="Times New Roman"/>
                <w:sz w:val="19"/>
                <w:szCs w:val="19"/>
              </w:rPr>
              <w:t>Реализация дополнительных общеобразовательных предпрофессиональных программ, содержание неиспользуемого для выполнения муниципального задания имущества (до 2019г.) затраты на уплату налогов, в качестве объекта налогообложения по которым признается имущество учреждения</w:t>
            </w:r>
          </w:p>
        </w:tc>
        <w:tc>
          <w:tcPr>
            <w:tcW w:w="4961" w:type="dxa"/>
            <w:tcBorders>
              <w:top w:val="single" w:sz="4" w:space="0" w:color="auto"/>
              <w:left w:val="single" w:sz="4" w:space="0" w:color="auto"/>
              <w:bottom w:val="single" w:sz="4" w:space="0" w:color="auto"/>
              <w:right w:val="single" w:sz="4" w:space="0" w:color="auto"/>
            </w:tcBorders>
            <w:vAlign w:val="center"/>
          </w:tcPr>
          <w:p w:rsidR="00E662B0" w:rsidRPr="00E662B0" w:rsidRDefault="00E662B0" w:rsidP="00A53F4C">
            <w:pPr>
              <w:spacing w:line="240" w:lineRule="auto"/>
              <w:jc w:val="both"/>
              <w:rPr>
                <w:rFonts w:ascii="Times New Roman" w:hAnsi="Times New Roman"/>
                <w:color w:val="000000"/>
                <w:sz w:val="18"/>
                <w:szCs w:val="18"/>
              </w:rPr>
            </w:pPr>
            <w:r w:rsidRPr="00E662B0">
              <w:rPr>
                <w:rFonts w:ascii="Times New Roman" w:hAnsi="Times New Roman"/>
                <w:color w:val="000000"/>
                <w:sz w:val="18"/>
                <w:szCs w:val="18"/>
              </w:rPr>
              <w:t>В соответствии с доведенным муниципальным задание в реализации мероприятия участвуют</w:t>
            </w:r>
            <w:proofErr w:type="gramStart"/>
            <w:r w:rsidRPr="00E662B0">
              <w:rPr>
                <w:rFonts w:ascii="Times New Roman" w:hAnsi="Times New Roman"/>
                <w:color w:val="000000"/>
                <w:sz w:val="18"/>
                <w:szCs w:val="18"/>
              </w:rPr>
              <w:t xml:space="preserve"> :</w:t>
            </w:r>
            <w:proofErr w:type="gramEnd"/>
          </w:p>
          <w:p w:rsidR="00E662B0" w:rsidRPr="00E662B0" w:rsidRDefault="00E662B0" w:rsidP="00A53F4C">
            <w:pPr>
              <w:spacing w:after="0" w:line="240" w:lineRule="auto"/>
              <w:rPr>
                <w:rFonts w:ascii="Times New Roman" w:hAnsi="Times New Roman"/>
                <w:sz w:val="18"/>
                <w:szCs w:val="18"/>
              </w:rPr>
            </w:pPr>
            <w:r w:rsidRPr="00E662B0">
              <w:rPr>
                <w:rFonts w:ascii="Times New Roman" w:hAnsi="Times New Roman"/>
                <w:sz w:val="18"/>
                <w:szCs w:val="18"/>
              </w:rPr>
              <w:t>МБОУДО «ДШИ»</w:t>
            </w:r>
          </w:p>
          <w:p w:rsidR="00E662B0" w:rsidRPr="00E662B0" w:rsidRDefault="00E662B0" w:rsidP="00A53F4C">
            <w:pPr>
              <w:spacing w:after="0" w:line="240" w:lineRule="auto"/>
              <w:rPr>
                <w:rFonts w:ascii="Times New Roman" w:hAnsi="Times New Roman"/>
                <w:sz w:val="18"/>
                <w:szCs w:val="18"/>
              </w:rPr>
            </w:pPr>
            <w:r w:rsidRPr="00E662B0">
              <w:rPr>
                <w:rFonts w:ascii="Times New Roman" w:hAnsi="Times New Roman"/>
                <w:sz w:val="18"/>
                <w:szCs w:val="18"/>
              </w:rPr>
              <w:t>-МБУДО «ДШИ «Гармония»</w:t>
            </w:r>
          </w:p>
          <w:p w:rsidR="00E662B0" w:rsidRPr="00E662B0" w:rsidRDefault="00E662B0" w:rsidP="00A53F4C">
            <w:pPr>
              <w:spacing w:after="0" w:line="240" w:lineRule="auto"/>
              <w:rPr>
                <w:rFonts w:ascii="Times New Roman" w:hAnsi="Times New Roman"/>
                <w:sz w:val="18"/>
                <w:szCs w:val="18"/>
              </w:rPr>
            </w:pPr>
            <w:r w:rsidRPr="00E662B0">
              <w:rPr>
                <w:rFonts w:ascii="Times New Roman" w:hAnsi="Times New Roman"/>
                <w:sz w:val="18"/>
                <w:szCs w:val="18"/>
              </w:rPr>
              <w:t>- МБОУДО «ДХШ№1»</w:t>
            </w:r>
          </w:p>
          <w:p w:rsidR="00E662B0" w:rsidRPr="00E662B0" w:rsidRDefault="00E662B0" w:rsidP="00A53F4C">
            <w:pPr>
              <w:spacing w:after="0" w:line="240" w:lineRule="auto"/>
              <w:rPr>
                <w:rFonts w:ascii="Times New Roman" w:hAnsi="Times New Roman"/>
                <w:sz w:val="18"/>
                <w:szCs w:val="18"/>
              </w:rPr>
            </w:pPr>
            <w:r w:rsidRPr="00E662B0">
              <w:rPr>
                <w:rFonts w:ascii="Times New Roman" w:hAnsi="Times New Roman"/>
                <w:sz w:val="18"/>
                <w:szCs w:val="18"/>
              </w:rPr>
              <w:t>-МБОУДО «ДМШ№1»</w:t>
            </w:r>
          </w:p>
          <w:p w:rsidR="00E662B0" w:rsidRPr="00E662B0" w:rsidRDefault="00E662B0" w:rsidP="00A53F4C">
            <w:pPr>
              <w:spacing w:after="0" w:line="240" w:lineRule="auto"/>
              <w:rPr>
                <w:rFonts w:ascii="Times New Roman" w:hAnsi="Times New Roman"/>
                <w:sz w:val="18"/>
                <w:szCs w:val="18"/>
                <w:shd w:val="clear" w:color="auto" w:fill="FFFFFF"/>
              </w:rPr>
            </w:pPr>
            <w:r w:rsidRPr="00E662B0">
              <w:rPr>
                <w:rFonts w:ascii="Times New Roman" w:hAnsi="Times New Roman"/>
                <w:color w:val="000000"/>
                <w:sz w:val="18"/>
                <w:szCs w:val="18"/>
              </w:rPr>
              <w:t xml:space="preserve">В целом учреждениями в 2016 году оказано всего 8 </w:t>
            </w:r>
            <w:r w:rsidRPr="00E662B0">
              <w:rPr>
                <w:rFonts w:ascii="Times New Roman" w:hAnsi="Times New Roman"/>
                <w:sz w:val="18"/>
                <w:szCs w:val="18"/>
                <w:shd w:val="clear" w:color="auto" w:fill="FFFFFF"/>
              </w:rPr>
              <w:t>услуг по реализации дополнительных</w:t>
            </w:r>
            <w:r w:rsidRPr="00E662B0">
              <w:rPr>
                <w:rFonts w:ascii="Times New Roman" w:hAnsi="Times New Roman"/>
                <w:sz w:val="18"/>
                <w:szCs w:val="18"/>
              </w:rPr>
              <w:t xml:space="preserve"> </w:t>
            </w:r>
            <w:r w:rsidRPr="00E662B0">
              <w:rPr>
                <w:rFonts w:ascii="Times New Roman" w:hAnsi="Times New Roman"/>
                <w:sz w:val="18"/>
                <w:szCs w:val="18"/>
                <w:shd w:val="clear" w:color="auto" w:fill="FFFFFF"/>
              </w:rPr>
              <w:t xml:space="preserve">общеобразовательных предпрофессиональных программ в области искусств и дополнительных предпрофессиональных программ в области искусств. </w:t>
            </w:r>
          </w:p>
          <w:p w:rsidR="00E662B0" w:rsidRPr="00E662B0" w:rsidRDefault="00E662B0" w:rsidP="00A53F4C">
            <w:pPr>
              <w:spacing w:after="0" w:line="240" w:lineRule="auto"/>
              <w:rPr>
                <w:rFonts w:ascii="Times New Roman" w:hAnsi="Times New Roman"/>
                <w:sz w:val="18"/>
                <w:szCs w:val="18"/>
                <w:shd w:val="clear" w:color="auto" w:fill="FFFFFF"/>
              </w:rPr>
            </w:pPr>
            <w:r w:rsidRPr="00E662B0">
              <w:rPr>
                <w:rFonts w:ascii="Times New Roman" w:hAnsi="Times New Roman"/>
                <w:sz w:val="18"/>
                <w:szCs w:val="18"/>
                <w:shd w:val="clear" w:color="auto" w:fill="FFFFFF"/>
              </w:rPr>
              <w:t>Обучение проходило 716 человек по программам</w:t>
            </w:r>
          </w:p>
          <w:p w:rsidR="00E662B0" w:rsidRPr="00E662B0" w:rsidRDefault="00E662B0" w:rsidP="00A53F4C">
            <w:pPr>
              <w:spacing w:after="0" w:line="240" w:lineRule="auto"/>
              <w:rPr>
                <w:rFonts w:ascii="Times New Roman" w:hAnsi="Times New Roman"/>
                <w:sz w:val="18"/>
                <w:szCs w:val="18"/>
                <w:shd w:val="clear" w:color="auto" w:fill="FFFFFF"/>
              </w:rPr>
            </w:pPr>
            <w:r w:rsidRPr="00E662B0">
              <w:rPr>
                <w:rFonts w:ascii="Times New Roman" w:hAnsi="Times New Roman"/>
                <w:sz w:val="18"/>
                <w:szCs w:val="18"/>
                <w:shd w:val="clear" w:color="auto" w:fill="FFFFFF"/>
              </w:rPr>
              <w:t xml:space="preserve"> - Струнные инструменты</w:t>
            </w:r>
          </w:p>
          <w:p w:rsidR="00E662B0" w:rsidRPr="00E662B0" w:rsidRDefault="00E662B0" w:rsidP="00A53F4C">
            <w:pPr>
              <w:spacing w:after="0" w:line="240" w:lineRule="auto"/>
              <w:rPr>
                <w:rFonts w:ascii="Times New Roman" w:hAnsi="Times New Roman"/>
                <w:color w:val="000000"/>
                <w:sz w:val="18"/>
                <w:szCs w:val="18"/>
              </w:rPr>
            </w:pPr>
            <w:r w:rsidRPr="00E662B0">
              <w:rPr>
                <w:rFonts w:ascii="Times New Roman" w:hAnsi="Times New Roman"/>
                <w:color w:val="000000"/>
                <w:sz w:val="18"/>
                <w:szCs w:val="18"/>
              </w:rPr>
              <w:t>-Фортепиано</w:t>
            </w:r>
          </w:p>
          <w:p w:rsidR="00E662B0" w:rsidRPr="00E662B0" w:rsidRDefault="00E662B0" w:rsidP="00A53F4C">
            <w:pPr>
              <w:spacing w:after="0" w:line="240" w:lineRule="auto"/>
              <w:rPr>
                <w:rFonts w:ascii="Times New Roman" w:hAnsi="Times New Roman"/>
                <w:color w:val="000000"/>
                <w:sz w:val="18"/>
                <w:szCs w:val="18"/>
              </w:rPr>
            </w:pPr>
            <w:r w:rsidRPr="00E662B0">
              <w:rPr>
                <w:rFonts w:ascii="Times New Roman" w:hAnsi="Times New Roman"/>
                <w:color w:val="000000"/>
                <w:sz w:val="18"/>
                <w:szCs w:val="18"/>
              </w:rPr>
              <w:t>-Хоровое пение</w:t>
            </w:r>
          </w:p>
          <w:p w:rsidR="00E662B0" w:rsidRPr="00E662B0" w:rsidRDefault="00E662B0" w:rsidP="00A53F4C">
            <w:pPr>
              <w:spacing w:after="0" w:line="240" w:lineRule="auto"/>
              <w:rPr>
                <w:rFonts w:ascii="Times New Roman" w:hAnsi="Times New Roman"/>
                <w:color w:val="000000"/>
                <w:sz w:val="18"/>
                <w:szCs w:val="18"/>
              </w:rPr>
            </w:pPr>
            <w:r w:rsidRPr="00E662B0">
              <w:rPr>
                <w:rFonts w:ascii="Times New Roman" w:hAnsi="Times New Roman"/>
                <w:color w:val="000000"/>
                <w:sz w:val="18"/>
                <w:szCs w:val="18"/>
              </w:rPr>
              <w:t>-Живопись</w:t>
            </w:r>
          </w:p>
          <w:p w:rsidR="00E662B0" w:rsidRPr="00E662B0" w:rsidRDefault="00E662B0" w:rsidP="00A53F4C">
            <w:pPr>
              <w:spacing w:after="0" w:line="240" w:lineRule="auto"/>
              <w:rPr>
                <w:rFonts w:ascii="Times New Roman" w:hAnsi="Times New Roman"/>
                <w:color w:val="000000"/>
                <w:sz w:val="18"/>
                <w:szCs w:val="18"/>
              </w:rPr>
            </w:pPr>
            <w:r w:rsidRPr="00E662B0">
              <w:rPr>
                <w:rFonts w:ascii="Times New Roman" w:hAnsi="Times New Roman"/>
                <w:color w:val="000000"/>
                <w:sz w:val="18"/>
                <w:szCs w:val="18"/>
              </w:rPr>
              <w:t>-Хореографическое творчество.</w:t>
            </w:r>
          </w:p>
          <w:p w:rsidR="00E662B0" w:rsidRPr="00E662B0" w:rsidRDefault="00E662B0" w:rsidP="00A53F4C">
            <w:pPr>
              <w:spacing w:after="0" w:line="240" w:lineRule="auto"/>
              <w:rPr>
                <w:rFonts w:ascii="Times New Roman" w:hAnsi="Times New Roman"/>
                <w:color w:val="000000"/>
                <w:sz w:val="18"/>
                <w:szCs w:val="18"/>
              </w:rPr>
            </w:pPr>
            <w:r w:rsidRPr="00E662B0">
              <w:rPr>
                <w:rFonts w:ascii="Times New Roman" w:hAnsi="Times New Roman"/>
                <w:color w:val="000000"/>
                <w:sz w:val="18"/>
                <w:szCs w:val="18"/>
              </w:rPr>
              <w:t xml:space="preserve">По реализации дополнительных предпрофессиональных программ в области искусств в 2016 г. учащимся выдано </w:t>
            </w:r>
            <w:r w:rsidRPr="00E662B0">
              <w:rPr>
                <w:rFonts w:ascii="Times New Roman" w:hAnsi="Times New Roman"/>
                <w:color w:val="000000"/>
                <w:sz w:val="18"/>
                <w:szCs w:val="18"/>
              </w:rPr>
              <w:lastRenderedPageBreak/>
              <w:t xml:space="preserve">14 747,7 чел-часов по программам </w:t>
            </w:r>
          </w:p>
          <w:p w:rsidR="00E662B0" w:rsidRPr="00E662B0" w:rsidRDefault="00E662B0" w:rsidP="00A53F4C">
            <w:pPr>
              <w:spacing w:after="0" w:line="240" w:lineRule="auto"/>
              <w:rPr>
                <w:rFonts w:ascii="Times New Roman" w:hAnsi="Times New Roman"/>
                <w:color w:val="000000"/>
                <w:sz w:val="18"/>
                <w:szCs w:val="18"/>
              </w:rPr>
            </w:pPr>
            <w:r w:rsidRPr="00E662B0">
              <w:rPr>
                <w:rFonts w:ascii="Times New Roman" w:hAnsi="Times New Roman"/>
                <w:color w:val="000000"/>
                <w:sz w:val="18"/>
                <w:szCs w:val="18"/>
              </w:rPr>
              <w:t>- Духовые и ударные инструменты</w:t>
            </w:r>
          </w:p>
          <w:p w:rsidR="00E662B0" w:rsidRPr="00E662B0" w:rsidRDefault="00E662B0" w:rsidP="00A53F4C">
            <w:pPr>
              <w:spacing w:after="0" w:line="240" w:lineRule="auto"/>
              <w:rPr>
                <w:rFonts w:ascii="Times New Roman" w:hAnsi="Times New Roman"/>
                <w:color w:val="000000"/>
                <w:sz w:val="18"/>
                <w:szCs w:val="18"/>
              </w:rPr>
            </w:pPr>
            <w:r w:rsidRPr="00E662B0">
              <w:rPr>
                <w:rFonts w:ascii="Times New Roman" w:hAnsi="Times New Roman"/>
                <w:color w:val="000000"/>
                <w:sz w:val="18"/>
                <w:szCs w:val="18"/>
              </w:rPr>
              <w:t>- Декоративно-прикладное творчество</w:t>
            </w:r>
          </w:p>
          <w:p w:rsidR="00E662B0" w:rsidRPr="00E662B0" w:rsidRDefault="00E662B0" w:rsidP="00A53F4C">
            <w:pPr>
              <w:spacing w:after="0" w:line="240" w:lineRule="auto"/>
              <w:rPr>
                <w:rFonts w:ascii="Times New Roman" w:hAnsi="Times New Roman"/>
                <w:color w:val="000000"/>
                <w:sz w:val="18"/>
                <w:szCs w:val="18"/>
              </w:rPr>
            </w:pPr>
            <w:r w:rsidRPr="00E662B0">
              <w:rPr>
                <w:rFonts w:ascii="Times New Roman" w:hAnsi="Times New Roman"/>
                <w:color w:val="000000"/>
                <w:sz w:val="18"/>
                <w:szCs w:val="18"/>
              </w:rPr>
              <w:t>-  Народные инструменты</w:t>
            </w:r>
          </w:p>
        </w:tc>
        <w:tc>
          <w:tcPr>
            <w:tcW w:w="1701" w:type="dxa"/>
            <w:tcBorders>
              <w:top w:val="single" w:sz="4" w:space="0" w:color="auto"/>
              <w:left w:val="single" w:sz="4" w:space="0" w:color="auto"/>
              <w:bottom w:val="single" w:sz="4" w:space="0" w:color="auto"/>
              <w:right w:val="single" w:sz="4" w:space="0" w:color="auto"/>
            </w:tcBorders>
            <w:vAlign w:val="center"/>
          </w:tcPr>
          <w:p w:rsidR="00E662B0" w:rsidRPr="00E662B0" w:rsidRDefault="00E662B0" w:rsidP="00A53F4C">
            <w:pPr>
              <w:spacing w:after="0" w:line="240" w:lineRule="auto"/>
              <w:jc w:val="center"/>
              <w:rPr>
                <w:rFonts w:ascii="Times New Roman" w:hAnsi="Times New Roman"/>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E662B0" w:rsidRPr="00E662B0" w:rsidRDefault="00E662B0" w:rsidP="00A411A7">
            <w:pPr>
              <w:rPr>
                <w:rFonts w:ascii="Times New Roman" w:hAnsi="Times New Roman"/>
                <w:sz w:val="18"/>
                <w:szCs w:val="18"/>
              </w:rPr>
            </w:pPr>
            <w:r w:rsidRPr="00E662B0">
              <w:rPr>
                <w:rFonts w:ascii="Times New Roman" w:hAnsi="Times New Roman"/>
                <w:sz w:val="18"/>
                <w:szCs w:val="18"/>
              </w:rPr>
              <w:t xml:space="preserve">Реализация мероприятия влияет на показатели подпрограммы </w:t>
            </w:r>
          </w:p>
          <w:p w:rsidR="00E662B0" w:rsidRPr="00E662B0" w:rsidRDefault="00E662B0" w:rsidP="00A411A7">
            <w:pPr>
              <w:rPr>
                <w:rFonts w:ascii="Times New Roman" w:hAnsi="Times New Roman"/>
                <w:sz w:val="18"/>
                <w:szCs w:val="18"/>
              </w:rPr>
            </w:pPr>
            <w:r w:rsidRPr="00E662B0">
              <w:rPr>
                <w:rFonts w:ascii="Times New Roman" w:hAnsi="Times New Roman"/>
                <w:sz w:val="18"/>
                <w:szCs w:val="18"/>
              </w:rPr>
              <w:t>«доля детей в возрасте 5-18 лет, охваченных образовательными программами дополнительного образования, в общей численности учащихся указанной категории»</w:t>
            </w:r>
          </w:p>
          <w:p w:rsidR="00E662B0" w:rsidRPr="00E662B0" w:rsidRDefault="00E662B0" w:rsidP="00A411A7">
            <w:pPr>
              <w:ind w:left="6" w:right="10"/>
              <w:rPr>
                <w:rFonts w:ascii="Times New Roman" w:hAnsi="Times New Roman"/>
                <w:sz w:val="18"/>
                <w:szCs w:val="18"/>
              </w:rPr>
            </w:pPr>
            <w:r w:rsidRPr="00E662B0">
              <w:rPr>
                <w:rFonts w:ascii="Times New Roman" w:hAnsi="Times New Roman"/>
                <w:sz w:val="18"/>
                <w:szCs w:val="18"/>
              </w:rPr>
              <w:t xml:space="preserve">«доля детей, </w:t>
            </w:r>
            <w:r w:rsidRPr="00E662B0">
              <w:rPr>
                <w:rFonts w:ascii="Times New Roman" w:hAnsi="Times New Roman"/>
                <w:sz w:val="18"/>
                <w:szCs w:val="18"/>
              </w:rPr>
              <w:lastRenderedPageBreak/>
              <w:t>привлекаемых к участию в творческих мероприятиях»</w:t>
            </w:r>
          </w:p>
        </w:tc>
      </w:tr>
      <w:tr w:rsidR="00E662B0" w:rsidRPr="00194F76" w:rsidTr="00A411A7">
        <w:trPr>
          <w:trHeight w:val="2185"/>
        </w:trPr>
        <w:tc>
          <w:tcPr>
            <w:tcW w:w="407"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lastRenderedPageBreak/>
              <w:t>13</w:t>
            </w:r>
          </w:p>
        </w:tc>
        <w:tc>
          <w:tcPr>
            <w:tcW w:w="2395" w:type="dxa"/>
            <w:tcBorders>
              <w:top w:val="single" w:sz="4" w:space="0" w:color="auto"/>
              <w:left w:val="nil"/>
              <w:bottom w:val="single" w:sz="4" w:space="0" w:color="auto"/>
              <w:right w:val="single" w:sz="4" w:space="0" w:color="auto"/>
            </w:tcBorders>
            <w:vAlign w:val="center"/>
          </w:tcPr>
          <w:p w:rsidR="00E662B0" w:rsidRPr="00194F76" w:rsidRDefault="00E662B0" w:rsidP="00A53F4C">
            <w:pPr>
              <w:spacing w:line="240" w:lineRule="auto"/>
              <w:rPr>
                <w:rFonts w:ascii="Times New Roman" w:hAnsi="Times New Roman"/>
                <w:sz w:val="19"/>
                <w:szCs w:val="19"/>
              </w:rPr>
            </w:pPr>
            <w:r w:rsidRPr="00194F76">
              <w:rPr>
                <w:rFonts w:ascii="Times New Roman" w:hAnsi="Times New Roman"/>
                <w:sz w:val="19"/>
                <w:szCs w:val="19"/>
              </w:rPr>
              <w:t>Основное мероприятие 2.4. Укрепление материально-технической базы театрально-концертных учреждений</w:t>
            </w:r>
          </w:p>
        </w:tc>
        <w:tc>
          <w:tcPr>
            <w:tcW w:w="1611" w:type="dxa"/>
            <w:tcBorders>
              <w:top w:val="single" w:sz="4" w:space="0" w:color="auto"/>
              <w:left w:val="nil"/>
              <w:bottom w:val="single" w:sz="4" w:space="0" w:color="auto"/>
              <w:right w:val="single" w:sz="4" w:space="0" w:color="auto"/>
            </w:tcBorders>
            <w:vAlign w:val="center"/>
          </w:tcPr>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t>Управление по делам культуры мэрии</w:t>
            </w:r>
          </w:p>
        </w:tc>
        <w:tc>
          <w:tcPr>
            <w:tcW w:w="2641"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after="0" w:line="240" w:lineRule="auto"/>
              <w:jc w:val="both"/>
              <w:rPr>
                <w:rFonts w:ascii="Times New Roman" w:hAnsi="Times New Roman"/>
                <w:sz w:val="19"/>
                <w:szCs w:val="19"/>
              </w:rPr>
            </w:pPr>
            <w:r w:rsidRPr="00194F76">
              <w:rPr>
                <w:rFonts w:ascii="Times New Roman" w:hAnsi="Times New Roman"/>
                <w:sz w:val="19"/>
                <w:szCs w:val="19"/>
              </w:rPr>
              <w:t>Приобретение мебели, оборудования, проведение текущих ремонтов</w:t>
            </w:r>
          </w:p>
        </w:tc>
        <w:tc>
          <w:tcPr>
            <w:tcW w:w="4961" w:type="dxa"/>
            <w:tcBorders>
              <w:top w:val="single" w:sz="4" w:space="0" w:color="auto"/>
              <w:left w:val="single" w:sz="4" w:space="0" w:color="auto"/>
              <w:bottom w:val="single" w:sz="4" w:space="0" w:color="auto"/>
              <w:right w:val="single" w:sz="4" w:space="0" w:color="auto"/>
            </w:tcBorders>
            <w:vAlign w:val="center"/>
          </w:tcPr>
          <w:p w:rsidR="00E662B0" w:rsidRPr="00E662B0" w:rsidRDefault="00E662B0" w:rsidP="00A53F4C">
            <w:pPr>
              <w:spacing w:after="0" w:line="240" w:lineRule="auto"/>
              <w:rPr>
                <w:rFonts w:ascii="Times New Roman" w:hAnsi="Times New Roman"/>
                <w:color w:val="000000"/>
                <w:sz w:val="18"/>
                <w:szCs w:val="18"/>
              </w:rPr>
            </w:pPr>
            <w:r w:rsidRPr="00E662B0">
              <w:rPr>
                <w:rFonts w:ascii="Times New Roman" w:hAnsi="Times New Roman"/>
                <w:sz w:val="18"/>
                <w:szCs w:val="18"/>
              </w:rPr>
              <w:t xml:space="preserve">Приобретено световое оборудование </w:t>
            </w:r>
            <w:proofErr w:type="gramStart"/>
            <w:r w:rsidRPr="00E662B0">
              <w:rPr>
                <w:rFonts w:ascii="Times New Roman" w:hAnsi="Times New Roman"/>
                <w:sz w:val="18"/>
                <w:szCs w:val="18"/>
              </w:rPr>
              <w:t>для</w:t>
            </w:r>
            <w:proofErr w:type="gramEnd"/>
            <w:r w:rsidRPr="00E662B0">
              <w:rPr>
                <w:rFonts w:ascii="Times New Roman" w:hAnsi="Times New Roman"/>
                <w:sz w:val="18"/>
                <w:szCs w:val="18"/>
              </w:rPr>
              <w:t xml:space="preserve"> МАУК «Камерный театр»</w:t>
            </w:r>
          </w:p>
        </w:tc>
        <w:tc>
          <w:tcPr>
            <w:tcW w:w="1701" w:type="dxa"/>
            <w:tcBorders>
              <w:top w:val="single" w:sz="4" w:space="0" w:color="auto"/>
              <w:left w:val="single" w:sz="4" w:space="0" w:color="auto"/>
              <w:bottom w:val="single" w:sz="4" w:space="0" w:color="auto"/>
              <w:right w:val="single" w:sz="4" w:space="0" w:color="auto"/>
            </w:tcBorders>
            <w:vAlign w:val="center"/>
          </w:tcPr>
          <w:p w:rsidR="00E662B0" w:rsidRPr="00E662B0" w:rsidRDefault="00E662B0" w:rsidP="00A53F4C">
            <w:pPr>
              <w:spacing w:after="0" w:line="240" w:lineRule="auto"/>
              <w:jc w:val="center"/>
              <w:rPr>
                <w:rFonts w:ascii="Times New Roman" w:hAnsi="Times New Roman"/>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E662B0" w:rsidRPr="00E662B0" w:rsidRDefault="00E662B0" w:rsidP="00A411A7">
            <w:pPr>
              <w:rPr>
                <w:rFonts w:ascii="Times New Roman" w:hAnsi="Times New Roman"/>
                <w:sz w:val="18"/>
                <w:szCs w:val="18"/>
              </w:rPr>
            </w:pPr>
            <w:r w:rsidRPr="00E662B0">
              <w:rPr>
                <w:rFonts w:ascii="Times New Roman" w:hAnsi="Times New Roman"/>
                <w:sz w:val="18"/>
                <w:szCs w:val="18"/>
              </w:rPr>
              <w:t>Мероприятие непосредственно обеспечивает достижение всех показателей подпрограммы</w:t>
            </w:r>
          </w:p>
        </w:tc>
      </w:tr>
      <w:tr w:rsidR="00E662B0" w:rsidRPr="00194F76" w:rsidTr="00A411A7">
        <w:trPr>
          <w:trHeight w:val="300"/>
        </w:trPr>
        <w:tc>
          <w:tcPr>
            <w:tcW w:w="407" w:type="dxa"/>
            <w:tcBorders>
              <w:top w:val="nil"/>
              <w:left w:val="single" w:sz="4" w:space="0" w:color="auto"/>
              <w:bottom w:val="single" w:sz="4" w:space="0" w:color="auto"/>
              <w:right w:val="single" w:sz="4" w:space="0" w:color="auto"/>
            </w:tcBorders>
            <w:vAlign w:val="center"/>
          </w:tcPr>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t>14</w:t>
            </w:r>
          </w:p>
        </w:tc>
        <w:tc>
          <w:tcPr>
            <w:tcW w:w="2395" w:type="dxa"/>
            <w:tcBorders>
              <w:top w:val="nil"/>
              <w:left w:val="nil"/>
              <w:bottom w:val="single" w:sz="4" w:space="0" w:color="auto"/>
              <w:right w:val="single" w:sz="4" w:space="0" w:color="auto"/>
            </w:tcBorders>
            <w:vAlign w:val="center"/>
          </w:tcPr>
          <w:p w:rsidR="00E662B0" w:rsidRPr="00194F76" w:rsidRDefault="00E662B0" w:rsidP="00A53F4C">
            <w:pPr>
              <w:spacing w:line="240" w:lineRule="auto"/>
              <w:rPr>
                <w:rFonts w:ascii="Times New Roman" w:hAnsi="Times New Roman"/>
                <w:sz w:val="19"/>
                <w:szCs w:val="19"/>
              </w:rPr>
            </w:pPr>
            <w:r w:rsidRPr="00194F76">
              <w:rPr>
                <w:rFonts w:ascii="Times New Roman" w:hAnsi="Times New Roman"/>
                <w:sz w:val="19"/>
                <w:szCs w:val="19"/>
              </w:rPr>
              <w:t>Основное мероприятие 2.5. Укрепление материально-технической базы учреждений дополнительного образования сферы искусства</w:t>
            </w:r>
          </w:p>
        </w:tc>
        <w:tc>
          <w:tcPr>
            <w:tcW w:w="1611" w:type="dxa"/>
            <w:tcBorders>
              <w:top w:val="nil"/>
              <w:left w:val="nil"/>
              <w:bottom w:val="single" w:sz="4" w:space="0" w:color="auto"/>
              <w:right w:val="single" w:sz="4" w:space="0" w:color="auto"/>
            </w:tcBorders>
            <w:vAlign w:val="center"/>
          </w:tcPr>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t>Управление по делам культуры мэрии</w:t>
            </w:r>
          </w:p>
        </w:tc>
        <w:tc>
          <w:tcPr>
            <w:tcW w:w="2641" w:type="dxa"/>
            <w:tcBorders>
              <w:top w:val="single" w:sz="4" w:space="0" w:color="auto"/>
              <w:left w:val="nil"/>
              <w:bottom w:val="single" w:sz="4" w:space="0" w:color="auto"/>
              <w:right w:val="single" w:sz="4" w:space="0" w:color="auto"/>
            </w:tcBorders>
            <w:vAlign w:val="center"/>
          </w:tcPr>
          <w:p w:rsidR="00E662B0" w:rsidRPr="00194F76" w:rsidRDefault="00E662B0" w:rsidP="00A53F4C">
            <w:pPr>
              <w:spacing w:after="0" w:line="240" w:lineRule="auto"/>
              <w:jc w:val="center"/>
              <w:rPr>
                <w:rFonts w:ascii="Times New Roman" w:hAnsi="Times New Roman"/>
                <w:sz w:val="19"/>
                <w:szCs w:val="19"/>
              </w:rPr>
            </w:pPr>
            <w:r w:rsidRPr="00194F76">
              <w:rPr>
                <w:rFonts w:ascii="Times New Roman" w:hAnsi="Times New Roman"/>
                <w:sz w:val="19"/>
                <w:szCs w:val="19"/>
              </w:rPr>
              <w:t>Мероприятие в 2016 г. не запланировано</w:t>
            </w:r>
          </w:p>
        </w:tc>
        <w:tc>
          <w:tcPr>
            <w:tcW w:w="4961" w:type="dxa"/>
            <w:tcBorders>
              <w:top w:val="single" w:sz="4" w:space="0" w:color="auto"/>
              <w:left w:val="nil"/>
              <w:bottom w:val="single" w:sz="4" w:space="0" w:color="auto"/>
              <w:right w:val="single" w:sz="4" w:space="0" w:color="auto"/>
            </w:tcBorders>
            <w:vAlign w:val="center"/>
          </w:tcPr>
          <w:p w:rsidR="00E662B0" w:rsidRPr="00E662B0" w:rsidRDefault="00E662B0" w:rsidP="00A53F4C">
            <w:pPr>
              <w:spacing w:after="0" w:line="240" w:lineRule="auto"/>
              <w:rPr>
                <w:rFonts w:ascii="Times New Roman" w:hAnsi="Times New Roman"/>
                <w:sz w:val="18"/>
                <w:szCs w:val="18"/>
              </w:rPr>
            </w:pPr>
          </w:p>
        </w:tc>
        <w:tc>
          <w:tcPr>
            <w:tcW w:w="1701" w:type="dxa"/>
            <w:tcBorders>
              <w:top w:val="single" w:sz="4" w:space="0" w:color="auto"/>
              <w:left w:val="nil"/>
              <w:bottom w:val="single" w:sz="4" w:space="0" w:color="auto"/>
              <w:right w:val="single" w:sz="4" w:space="0" w:color="auto"/>
            </w:tcBorders>
            <w:vAlign w:val="center"/>
          </w:tcPr>
          <w:p w:rsidR="00E662B0" w:rsidRPr="00E662B0" w:rsidRDefault="00E662B0" w:rsidP="00A53F4C">
            <w:pPr>
              <w:spacing w:after="0" w:line="240" w:lineRule="auto"/>
              <w:jc w:val="center"/>
              <w:rPr>
                <w:rFonts w:ascii="Times New Roman" w:hAnsi="Times New Roman"/>
                <w:color w:val="000000"/>
                <w:sz w:val="18"/>
                <w:szCs w:val="18"/>
              </w:rPr>
            </w:pPr>
          </w:p>
        </w:tc>
        <w:tc>
          <w:tcPr>
            <w:tcW w:w="1843" w:type="dxa"/>
            <w:tcBorders>
              <w:top w:val="single" w:sz="4" w:space="0" w:color="auto"/>
              <w:left w:val="nil"/>
              <w:bottom w:val="single" w:sz="4" w:space="0" w:color="auto"/>
              <w:right w:val="single" w:sz="4" w:space="0" w:color="auto"/>
            </w:tcBorders>
            <w:vAlign w:val="center"/>
          </w:tcPr>
          <w:p w:rsidR="00E662B0" w:rsidRPr="00E662B0" w:rsidRDefault="00E662B0" w:rsidP="00A411A7">
            <w:pPr>
              <w:rPr>
                <w:rFonts w:ascii="Times New Roman" w:hAnsi="Times New Roman"/>
                <w:sz w:val="18"/>
                <w:szCs w:val="18"/>
              </w:rPr>
            </w:pPr>
            <w:r w:rsidRPr="00E662B0">
              <w:rPr>
                <w:rFonts w:ascii="Times New Roman" w:hAnsi="Times New Roman"/>
                <w:sz w:val="18"/>
                <w:szCs w:val="18"/>
              </w:rPr>
              <w:t>Мероприятие непосредственно обеспечивает достижение всех показателей подпрограммы</w:t>
            </w:r>
          </w:p>
        </w:tc>
      </w:tr>
      <w:tr w:rsidR="00E662B0" w:rsidRPr="00194F76" w:rsidTr="00A411A7">
        <w:trPr>
          <w:trHeight w:val="300"/>
        </w:trPr>
        <w:tc>
          <w:tcPr>
            <w:tcW w:w="407" w:type="dxa"/>
            <w:tcBorders>
              <w:top w:val="nil"/>
              <w:left w:val="single" w:sz="4" w:space="0" w:color="auto"/>
              <w:bottom w:val="single" w:sz="4" w:space="0" w:color="auto"/>
              <w:right w:val="single" w:sz="4" w:space="0" w:color="auto"/>
            </w:tcBorders>
            <w:vAlign w:val="center"/>
          </w:tcPr>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t>15</w:t>
            </w:r>
          </w:p>
        </w:tc>
        <w:tc>
          <w:tcPr>
            <w:tcW w:w="2395" w:type="dxa"/>
            <w:tcBorders>
              <w:top w:val="single" w:sz="4" w:space="0" w:color="auto"/>
              <w:left w:val="nil"/>
              <w:bottom w:val="single" w:sz="4" w:space="0" w:color="auto"/>
              <w:right w:val="single" w:sz="4" w:space="0" w:color="auto"/>
            </w:tcBorders>
            <w:vAlign w:val="center"/>
          </w:tcPr>
          <w:p w:rsidR="00E662B0" w:rsidRPr="00194F76" w:rsidRDefault="00E662B0" w:rsidP="00A53F4C">
            <w:pPr>
              <w:spacing w:line="240" w:lineRule="auto"/>
              <w:rPr>
                <w:rFonts w:ascii="Times New Roman" w:hAnsi="Times New Roman"/>
                <w:sz w:val="19"/>
                <w:szCs w:val="19"/>
              </w:rPr>
            </w:pPr>
            <w:r w:rsidRPr="00194F76">
              <w:rPr>
                <w:rFonts w:ascii="Times New Roman" w:hAnsi="Times New Roman"/>
                <w:sz w:val="19"/>
                <w:szCs w:val="19"/>
              </w:rPr>
              <w:t>Основное мероприятие 2.6. Развитие театрально-концертного дела</w:t>
            </w:r>
          </w:p>
        </w:tc>
        <w:tc>
          <w:tcPr>
            <w:tcW w:w="1611" w:type="dxa"/>
            <w:tcBorders>
              <w:top w:val="single" w:sz="4" w:space="0" w:color="auto"/>
              <w:left w:val="nil"/>
              <w:bottom w:val="single" w:sz="4" w:space="0" w:color="auto"/>
              <w:right w:val="single" w:sz="4" w:space="0" w:color="auto"/>
            </w:tcBorders>
            <w:vAlign w:val="center"/>
          </w:tcPr>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t>Управление по делам культуры мэрии</w:t>
            </w:r>
          </w:p>
        </w:tc>
        <w:tc>
          <w:tcPr>
            <w:tcW w:w="2641" w:type="dxa"/>
            <w:tcBorders>
              <w:top w:val="single" w:sz="4" w:space="0" w:color="auto"/>
              <w:left w:val="nil"/>
              <w:bottom w:val="single" w:sz="4" w:space="0" w:color="auto"/>
              <w:right w:val="single" w:sz="4" w:space="0" w:color="auto"/>
            </w:tcBorders>
            <w:vAlign w:val="center"/>
          </w:tcPr>
          <w:p w:rsidR="00E662B0" w:rsidRPr="00194F76" w:rsidRDefault="00E662B0" w:rsidP="00A53F4C">
            <w:pPr>
              <w:spacing w:after="0" w:line="240" w:lineRule="auto"/>
              <w:ind w:right="-59"/>
              <w:rPr>
                <w:rFonts w:ascii="Times New Roman" w:hAnsi="Times New Roman"/>
                <w:color w:val="000000"/>
                <w:sz w:val="19"/>
                <w:szCs w:val="19"/>
              </w:rPr>
            </w:pPr>
            <w:r w:rsidRPr="00194F76">
              <w:rPr>
                <w:rFonts w:ascii="Times New Roman" w:hAnsi="Times New Roman"/>
                <w:color w:val="000000"/>
                <w:sz w:val="19"/>
                <w:szCs w:val="19"/>
              </w:rPr>
              <w:t>Мероприятие  в 2016 г. не запланировано</w:t>
            </w:r>
          </w:p>
        </w:tc>
        <w:tc>
          <w:tcPr>
            <w:tcW w:w="4961" w:type="dxa"/>
            <w:tcBorders>
              <w:top w:val="single" w:sz="4" w:space="0" w:color="auto"/>
              <w:left w:val="nil"/>
              <w:bottom w:val="single" w:sz="4" w:space="0" w:color="auto"/>
              <w:right w:val="single" w:sz="4" w:space="0" w:color="auto"/>
            </w:tcBorders>
            <w:vAlign w:val="center"/>
          </w:tcPr>
          <w:p w:rsidR="00E662B0" w:rsidRPr="00E662B0" w:rsidRDefault="00E662B0" w:rsidP="00A53F4C">
            <w:pPr>
              <w:spacing w:after="0" w:line="240" w:lineRule="auto"/>
              <w:jc w:val="center"/>
              <w:rPr>
                <w:rFonts w:ascii="Times New Roman" w:hAnsi="Times New Roman"/>
                <w:color w:val="000000"/>
                <w:sz w:val="18"/>
                <w:szCs w:val="18"/>
              </w:rPr>
            </w:pPr>
            <w:r w:rsidRPr="00E662B0">
              <w:rPr>
                <w:rFonts w:ascii="Times New Roman" w:hAnsi="Times New Roman"/>
                <w:sz w:val="18"/>
                <w:szCs w:val="18"/>
              </w:rPr>
              <w:t xml:space="preserve"> </w:t>
            </w:r>
          </w:p>
        </w:tc>
        <w:tc>
          <w:tcPr>
            <w:tcW w:w="1701" w:type="dxa"/>
            <w:tcBorders>
              <w:top w:val="single" w:sz="4" w:space="0" w:color="auto"/>
              <w:left w:val="nil"/>
              <w:bottom w:val="single" w:sz="4" w:space="0" w:color="auto"/>
              <w:right w:val="single" w:sz="4" w:space="0" w:color="auto"/>
            </w:tcBorders>
            <w:vAlign w:val="center"/>
          </w:tcPr>
          <w:p w:rsidR="00E662B0" w:rsidRPr="00E662B0" w:rsidRDefault="00E662B0" w:rsidP="00A53F4C">
            <w:pPr>
              <w:spacing w:after="0" w:line="240" w:lineRule="auto"/>
              <w:ind w:left="-102" w:right="-32"/>
              <w:jc w:val="center"/>
              <w:rPr>
                <w:rFonts w:ascii="Times New Roman" w:hAnsi="Times New Roman"/>
                <w:color w:val="000000"/>
                <w:sz w:val="18"/>
                <w:szCs w:val="18"/>
              </w:rPr>
            </w:pPr>
          </w:p>
        </w:tc>
        <w:tc>
          <w:tcPr>
            <w:tcW w:w="1843" w:type="dxa"/>
            <w:tcBorders>
              <w:top w:val="single" w:sz="4" w:space="0" w:color="auto"/>
              <w:left w:val="nil"/>
              <w:bottom w:val="single" w:sz="4" w:space="0" w:color="auto"/>
              <w:right w:val="single" w:sz="4" w:space="0" w:color="auto"/>
            </w:tcBorders>
            <w:vAlign w:val="center"/>
          </w:tcPr>
          <w:p w:rsidR="00E662B0" w:rsidRPr="00E662B0" w:rsidRDefault="00E662B0" w:rsidP="00A411A7">
            <w:pPr>
              <w:rPr>
                <w:rFonts w:ascii="Times New Roman" w:hAnsi="Times New Roman"/>
                <w:sz w:val="18"/>
                <w:szCs w:val="18"/>
              </w:rPr>
            </w:pPr>
            <w:r w:rsidRPr="00E662B0">
              <w:rPr>
                <w:rFonts w:ascii="Times New Roman" w:hAnsi="Times New Roman"/>
                <w:sz w:val="18"/>
                <w:szCs w:val="18"/>
              </w:rPr>
              <w:t>Мероприятие непосредственно обеспечивает достижение всех показателей подпрограммы</w:t>
            </w:r>
          </w:p>
        </w:tc>
      </w:tr>
      <w:tr w:rsidR="00E662B0" w:rsidRPr="00194F76" w:rsidTr="00A411A7">
        <w:trPr>
          <w:trHeight w:val="300"/>
        </w:trPr>
        <w:tc>
          <w:tcPr>
            <w:tcW w:w="407"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t>16</w:t>
            </w:r>
          </w:p>
        </w:tc>
        <w:tc>
          <w:tcPr>
            <w:tcW w:w="2395"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line="240" w:lineRule="auto"/>
              <w:rPr>
                <w:rFonts w:ascii="Times New Roman" w:hAnsi="Times New Roman"/>
                <w:sz w:val="19"/>
                <w:szCs w:val="19"/>
              </w:rPr>
            </w:pPr>
            <w:r w:rsidRPr="00194F76">
              <w:rPr>
                <w:rFonts w:ascii="Times New Roman" w:hAnsi="Times New Roman"/>
                <w:sz w:val="19"/>
                <w:szCs w:val="19"/>
              </w:rPr>
              <w:t xml:space="preserve">Основное мероприятие 3.1. Организация деятельности клубных формирований и </w:t>
            </w:r>
            <w:r w:rsidRPr="00194F76">
              <w:rPr>
                <w:rFonts w:ascii="Times New Roman" w:hAnsi="Times New Roman"/>
                <w:sz w:val="19"/>
                <w:szCs w:val="19"/>
              </w:rPr>
              <w:lastRenderedPageBreak/>
              <w:t>формирований самодеятельного народного творчества</w:t>
            </w:r>
          </w:p>
        </w:tc>
        <w:tc>
          <w:tcPr>
            <w:tcW w:w="1611"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lastRenderedPageBreak/>
              <w:t>Управление по делам культуры мэрии</w:t>
            </w:r>
          </w:p>
        </w:tc>
        <w:tc>
          <w:tcPr>
            <w:tcW w:w="2641"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after="0" w:line="240" w:lineRule="auto"/>
              <w:jc w:val="center"/>
              <w:rPr>
                <w:rFonts w:ascii="Times New Roman" w:hAnsi="Times New Roman"/>
                <w:sz w:val="19"/>
                <w:szCs w:val="19"/>
              </w:rPr>
            </w:pPr>
            <w:r w:rsidRPr="00194F76">
              <w:rPr>
                <w:rFonts w:ascii="Times New Roman" w:hAnsi="Times New Roman"/>
                <w:sz w:val="19"/>
                <w:szCs w:val="19"/>
              </w:rPr>
              <w:t xml:space="preserve">Организация деятельности клубных формирований и формирований самодеятельного народного </w:t>
            </w:r>
            <w:r w:rsidRPr="00194F76">
              <w:rPr>
                <w:rFonts w:ascii="Times New Roman" w:hAnsi="Times New Roman"/>
                <w:sz w:val="19"/>
                <w:szCs w:val="19"/>
              </w:rPr>
              <w:lastRenderedPageBreak/>
              <w:t>творчества, содержание неиспользуемого для выполнения муниципального задания имущества (до 2019г.) затраты на уплату налогов, в качестве объекта налогообложения по которым признается имущество учреждения</w:t>
            </w:r>
          </w:p>
        </w:tc>
        <w:tc>
          <w:tcPr>
            <w:tcW w:w="4961" w:type="dxa"/>
            <w:tcBorders>
              <w:top w:val="single" w:sz="4" w:space="0" w:color="auto"/>
              <w:left w:val="single" w:sz="4" w:space="0" w:color="auto"/>
              <w:bottom w:val="single" w:sz="4" w:space="0" w:color="auto"/>
              <w:right w:val="single" w:sz="4" w:space="0" w:color="auto"/>
            </w:tcBorders>
            <w:vAlign w:val="center"/>
          </w:tcPr>
          <w:p w:rsidR="00E662B0" w:rsidRPr="00E662B0" w:rsidRDefault="00E662B0" w:rsidP="00A53F4C">
            <w:pPr>
              <w:spacing w:after="0" w:line="240" w:lineRule="auto"/>
              <w:ind w:left="720"/>
              <w:jc w:val="both"/>
              <w:rPr>
                <w:rFonts w:ascii="Times New Roman" w:hAnsi="Times New Roman"/>
                <w:sz w:val="18"/>
                <w:szCs w:val="18"/>
              </w:rPr>
            </w:pPr>
          </w:p>
          <w:p w:rsidR="00E662B0" w:rsidRPr="00E662B0" w:rsidRDefault="00E662B0" w:rsidP="00A53F4C">
            <w:pPr>
              <w:spacing w:line="240" w:lineRule="auto"/>
              <w:jc w:val="both"/>
              <w:rPr>
                <w:rFonts w:ascii="Times New Roman" w:hAnsi="Times New Roman"/>
                <w:color w:val="000000"/>
                <w:sz w:val="18"/>
                <w:szCs w:val="18"/>
              </w:rPr>
            </w:pPr>
            <w:r w:rsidRPr="00E662B0">
              <w:rPr>
                <w:rFonts w:ascii="Times New Roman" w:hAnsi="Times New Roman"/>
                <w:color w:val="000000"/>
                <w:sz w:val="18"/>
                <w:szCs w:val="18"/>
              </w:rPr>
              <w:t xml:space="preserve">В реализации мероприятия участвовали в 2016 г.  учреждения клубного типа (в муниципальном задании </w:t>
            </w:r>
            <w:r w:rsidRPr="00E662B0">
              <w:rPr>
                <w:rFonts w:ascii="Times New Roman" w:hAnsi="Times New Roman"/>
                <w:color w:val="000000"/>
                <w:sz w:val="18"/>
                <w:szCs w:val="18"/>
              </w:rPr>
              <w:lastRenderedPageBreak/>
              <w:t>учтены показатели только на бесплатное посещение</w:t>
            </w:r>
            <w:proofErr w:type="gramStart"/>
            <w:r w:rsidRPr="00E662B0">
              <w:rPr>
                <w:rFonts w:ascii="Times New Roman" w:hAnsi="Times New Roman"/>
                <w:color w:val="000000"/>
                <w:sz w:val="18"/>
                <w:szCs w:val="18"/>
              </w:rPr>
              <w:t xml:space="preserve"> )</w:t>
            </w:r>
            <w:proofErr w:type="gramEnd"/>
            <w:r w:rsidRPr="00E662B0">
              <w:rPr>
                <w:rFonts w:ascii="Times New Roman" w:hAnsi="Times New Roman"/>
                <w:color w:val="000000"/>
                <w:sz w:val="18"/>
                <w:szCs w:val="18"/>
              </w:rPr>
              <w:t xml:space="preserve">, </w:t>
            </w:r>
          </w:p>
          <w:p w:rsidR="00E662B0" w:rsidRPr="00E662B0" w:rsidRDefault="00E662B0" w:rsidP="00A53F4C">
            <w:pPr>
              <w:spacing w:after="0" w:line="240" w:lineRule="auto"/>
              <w:jc w:val="both"/>
              <w:rPr>
                <w:rFonts w:ascii="Times New Roman" w:hAnsi="Times New Roman"/>
                <w:sz w:val="18"/>
                <w:szCs w:val="18"/>
              </w:rPr>
            </w:pPr>
            <w:r w:rsidRPr="00E662B0">
              <w:rPr>
                <w:rFonts w:ascii="Times New Roman" w:hAnsi="Times New Roman"/>
                <w:sz w:val="18"/>
                <w:szCs w:val="18"/>
              </w:rPr>
              <w:t>В течение 2016 года в учреждениях культуры работало 4440 клубное</w:t>
            </w:r>
          </w:p>
          <w:p w:rsidR="00E662B0" w:rsidRPr="00E662B0" w:rsidRDefault="00E662B0" w:rsidP="00A53F4C">
            <w:pPr>
              <w:spacing w:after="0" w:line="240" w:lineRule="auto"/>
              <w:rPr>
                <w:rFonts w:ascii="Times New Roman" w:hAnsi="Times New Roman"/>
                <w:sz w:val="18"/>
                <w:szCs w:val="18"/>
              </w:rPr>
            </w:pPr>
            <w:r w:rsidRPr="00E662B0">
              <w:rPr>
                <w:rFonts w:ascii="Times New Roman" w:hAnsi="Times New Roman"/>
                <w:sz w:val="18"/>
                <w:szCs w:val="18"/>
              </w:rPr>
              <w:t xml:space="preserve">формирований любительских объединений, групп, клубов по интересам: художественных, декоративно-прикладных, изобразительных, семейного отдыха, детских, молодёжных, ветеранов, граждан пожилого возраста и </w:t>
            </w:r>
            <w:proofErr w:type="spellStart"/>
            <w:r w:rsidRPr="00E662B0">
              <w:rPr>
                <w:rFonts w:ascii="Times New Roman" w:hAnsi="Times New Roman"/>
                <w:sz w:val="18"/>
                <w:szCs w:val="18"/>
              </w:rPr>
              <w:t>тд</w:t>
            </w:r>
            <w:proofErr w:type="spellEnd"/>
            <w:r w:rsidRPr="00E662B0">
              <w:rPr>
                <w:rFonts w:ascii="Times New Roman" w:hAnsi="Times New Roman"/>
                <w:sz w:val="18"/>
                <w:szCs w:val="18"/>
              </w:rPr>
              <w:t>., Количество участников клубных формирований- 10 347  человек, в том числе за счет средств городского бюджета средняя посещаемость за 2016 год составила - 4 644 чел.</w:t>
            </w:r>
          </w:p>
        </w:tc>
        <w:tc>
          <w:tcPr>
            <w:tcW w:w="1701" w:type="dxa"/>
            <w:tcBorders>
              <w:top w:val="single" w:sz="4" w:space="0" w:color="auto"/>
              <w:left w:val="single" w:sz="4" w:space="0" w:color="auto"/>
              <w:bottom w:val="single" w:sz="4" w:space="0" w:color="auto"/>
              <w:right w:val="single" w:sz="4" w:space="0" w:color="auto"/>
            </w:tcBorders>
            <w:vAlign w:val="center"/>
          </w:tcPr>
          <w:p w:rsidR="00E662B0" w:rsidRPr="00E662B0" w:rsidRDefault="00E662B0" w:rsidP="00A53F4C">
            <w:pPr>
              <w:spacing w:after="0" w:line="240" w:lineRule="auto"/>
              <w:jc w:val="center"/>
              <w:rPr>
                <w:rFonts w:ascii="Times New Roman" w:hAnsi="Times New Roman"/>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E662B0" w:rsidRPr="00E662B0" w:rsidRDefault="00E662B0" w:rsidP="00A411A7">
            <w:pPr>
              <w:ind w:left="6" w:right="10"/>
              <w:rPr>
                <w:rFonts w:ascii="Times New Roman" w:hAnsi="Times New Roman"/>
                <w:sz w:val="18"/>
                <w:szCs w:val="18"/>
              </w:rPr>
            </w:pPr>
            <w:r w:rsidRPr="00E662B0">
              <w:rPr>
                <w:rFonts w:ascii="Times New Roman" w:hAnsi="Times New Roman"/>
                <w:sz w:val="18"/>
                <w:szCs w:val="18"/>
              </w:rPr>
              <w:t xml:space="preserve">Реализация мероприятия влияет на все показатели </w:t>
            </w:r>
            <w:r w:rsidRPr="00E662B0">
              <w:rPr>
                <w:rFonts w:ascii="Times New Roman" w:hAnsi="Times New Roman"/>
                <w:sz w:val="18"/>
                <w:szCs w:val="18"/>
              </w:rPr>
              <w:lastRenderedPageBreak/>
              <w:t xml:space="preserve">подпрограммы </w:t>
            </w:r>
          </w:p>
          <w:p w:rsidR="00E662B0" w:rsidRPr="00E662B0" w:rsidRDefault="00E662B0" w:rsidP="00A411A7">
            <w:pPr>
              <w:ind w:left="6" w:right="10"/>
              <w:rPr>
                <w:rFonts w:ascii="Times New Roman" w:hAnsi="Times New Roman"/>
                <w:sz w:val="18"/>
                <w:szCs w:val="18"/>
              </w:rPr>
            </w:pPr>
          </w:p>
          <w:p w:rsidR="00E662B0" w:rsidRPr="00E662B0" w:rsidRDefault="00E662B0" w:rsidP="00A411A7">
            <w:pPr>
              <w:rPr>
                <w:rFonts w:ascii="Times New Roman" w:hAnsi="Times New Roman"/>
                <w:sz w:val="18"/>
                <w:szCs w:val="18"/>
              </w:rPr>
            </w:pPr>
          </w:p>
        </w:tc>
      </w:tr>
      <w:tr w:rsidR="00E662B0" w:rsidRPr="00194F76" w:rsidTr="00A411A7">
        <w:trPr>
          <w:trHeight w:val="300"/>
        </w:trPr>
        <w:tc>
          <w:tcPr>
            <w:tcW w:w="407"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lastRenderedPageBreak/>
              <w:t>17</w:t>
            </w:r>
          </w:p>
        </w:tc>
        <w:tc>
          <w:tcPr>
            <w:tcW w:w="2395" w:type="dxa"/>
            <w:tcBorders>
              <w:top w:val="single" w:sz="4" w:space="0" w:color="auto"/>
              <w:left w:val="nil"/>
              <w:bottom w:val="single" w:sz="4" w:space="0" w:color="auto"/>
              <w:right w:val="single" w:sz="4" w:space="0" w:color="auto"/>
            </w:tcBorders>
            <w:vAlign w:val="center"/>
          </w:tcPr>
          <w:p w:rsidR="00E662B0" w:rsidRPr="00194F76" w:rsidRDefault="00E662B0" w:rsidP="00A53F4C">
            <w:pPr>
              <w:spacing w:line="240" w:lineRule="auto"/>
              <w:rPr>
                <w:rFonts w:ascii="Times New Roman" w:hAnsi="Times New Roman"/>
                <w:sz w:val="19"/>
                <w:szCs w:val="19"/>
              </w:rPr>
            </w:pPr>
            <w:r w:rsidRPr="00194F76">
              <w:rPr>
                <w:rFonts w:ascii="Times New Roman" w:hAnsi="Times New Roman"/>
                <w:sz w:val="19"/>
                <w:szCs w:val="19"/>
              </w:rPr>
              <w:t>Основное мероприятие 3.2. Организация и проведение городских культурно-массовых мероприятий</w:t>
            </w:r>
          </w:p>
        </w:tc>
        <w:tc>
          <w:tcPr>
            <w:tcW w:w="1611" w:type="dxa"/>
            <w:tcBorders>
              <w:top w:val="single" w:sz="4" w:space="0" w:color="auto"/>
              <w:left w:val="nil"/>
              <w:bottom w:val="single" w:sz="4" w:space="0" w:color="auto"/>
              <w:right w:val="single" w:sz="4" w:space="0" w:color="auto"/>
            </w:tcBorders>
            <w:vAlign w:val="center"/>
          </w:tcPr>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t>Управление по делам культуры мэрии</w:t>
            </w:r>
          </w:p>
        </w:tc>
        <w:tc>
          <w:tcPr>
            <w:tcW w:w="2641" w:type="dxa"/>
            <w:tcBorders>
              <w:top w:val="single" w:sz="4" w:space="0" w:color="auto"/>
              <w:left w:val="nil"/>
              <w:bottom w:val="single" w:sz="4" w:space="0" w:color="auto"/>
              <w:right w:val="single" w:sz="4" w:space="0" w:color="auto"/>
            </w:tcBorders>
            <w:vAlign w:val="center"/>
          </w:tcPr>
          <w:p w:rsidR="00E662B0" w:rsidRPr="00194F76" w:rsidRDefault="00E662B0" w:rsidP="00A53F4C">
            <w:pPr>
              <w:spacing w:after="0" w:line="240" w:lineRule="auto"/>
              <w:jc w:val="both"/>
              <w:rPr>
                <w:rFonts w:ascii="Times New Roman" w:hAnsi="Times New Roman"/>
                <w:sz w:val="19"/>
                <w:szCs w:val="19"/>
              </w:rPr>
            </w:pPr>
            <w:r w:rsidRPr="00194F76">
              <w:rPr>
                <w:rFonts w:ascii="Times New Roman" w:hAnsi="Times New Roman"/>
                <w:sz w:val="19"/>
                <w:szCs w:val="19"/>
              </w:rPr>
              <w:t>Проведение ежегодных городских культурно-массовых мероприятий</w:t>
            </w:r>
          </w:p>
        </w:tc>
        <w:tc>
          <w:tcPr>
            <w:tcW w:w="4961" w:type="dxa"/>
            <w:tcBorders>
              <w:top w:val="single" w:sz="4" w:space="0" w:color="auto"/>
              <w:left w:val="nil"/>
              <w:bottom w:val="single" w:sz="4" w:space="0" w:color="auto"/>
              <w:right w:val="single" w:sz="4" w:space="0" w:color="auto"/>
            </w:tcBorders>
            <w:vAlign w:val="center"/>
          </w:tcPr>
          <w:p w:rsidR="00E662B0" w:rsidRPr="00E662B0" w:rsidRDefault="00E662B0" w:rsidP="00A53F4C">
            <w:pPr>
              <w:spacing w:line="240" w:lineRule="auto"/>
              <w:ind w:firstLine="317"/>
              <w:jc w:val="both"/>
              <w:rPr>
                <w:rFonts w:ascii="Times New Roman" w:hAnsi="Times New Roman"/>
                <w:sz w:val="18"/>
                <w:szCs w:val="18"/>
              </w:rPr>
            </w:pPr>
            <w:r w:rsidRPr="00E662B0">
              <w:rPr>
                <w:rFonts w:ascii="Times New Roman" w:hAnsi="Times New Roman"/>
                <w:sz w:val="18"/>
                <w:szCs w:val="18"/>
                <w:u w:val="single"/>
              </w:rPr>
              <w:t>Проведены городские массовые мероприятия</w:t>
            </w:r>
            <w:r w:rsidRPr="00E662B0">
              <w:rPr>
                <w:rFonts w:ascii="Times New Roman" w:hAnsi="Times New Roman"/>
                <w:sz w:val="18"/>
                <w:szCs w:val="18"/>
              </w:rPr>
              <w:t>:</w:t>
            </w:r>
            <w:r w:rsidRPr="00E662B0">
              <w:rPr>
                <w:rFonts w:ascii="Times New Roman" w:hAnsi="Times New Roman"/>
                <w:b/>
                <w:sz w:val="18"/>
                <w:szCs w:val="18"/>
              </w:rPr>
              <w:t xml:space="preserve"> </w:t>
            </w:r>
            <w:r w:rsidRPr="00E662B0">
              <w:rPr>
                <w:rFonts w:ascii="Times New Roman" w:hAnsi="Times New Roman"/>
                <w:sz w:val="18"/>
                <w:szCs w:val="18"/>
              </w:rPr>
              <w:t xml:space="preserve">Конкурс ледяных скульптур, Масленица, День памяти погибших в радиационных катастрофах, Митинг-концерт, посвященный присоединению Крыма к России; День Победы,  День открытия </w:t>
            </w:r>
            <w:proofErr w:type="spellStart"/>
            <w:r w:rsidRPr="00E662B0">
              <w:rPr>
                <w:rFonts w:ascii="Times New Roman" w:hAnsi="Times New Roman"/>
                <w:sz w:val="18"/>
                <w:szCs w:val="18"/>
              </w:rPr>
              <w:t>г</w:t>
            </w:r>
            <w:proofErr w:type="gramStart"/>
            <w:r w:rsidRPr="00E662B0">
              <w:rPr>
                <w:rFonts w:ascii="Times New Roman" w:hAnsi="Times New Roman"/>
                <w:sz w:val="18"/>
                <w:szCs w:val="18"/>
              </w:rPr>
              <w:t>.Ч</w:t>
            </w:r>
            <w:proofErr w:type="gramEnd"/>
            <w:r w:rsidRPr="00E662B0">
              <w:rPr>
                <w:rFonts w:ascii="Times New Roman" w:hAnsi="Times New Roman"/>
                <w:sz w:val="18"/>
                <w:szCs w:val="18"/>
              </w:rPr>
              <w:t>ереповца,Фестиваль</w:t>
            </w:r>
            <w:proofErr w:type="spellEnd"/>
            <w:r w:rsidRPr="00E662B0">
              <w:rPr>
                <w:rFonts w:ascii="Times New Roman" w:hAnsi="Times New Roman"/>
                <w:sz w:val="18"/>
                <w:szCs w:val="18"/>
              </w:rPr>
              <w:t xml:space="preserve"> строя и песни «Победа деда – моя </w:t>
            </w:r>
            <w:proofErr w:type="spellStart"/>
            <w:r w:rsidRPr="00E662B0">
              <w:rPr>
                <w:rFonts w:ascii="Times New Roman" w:hAnsi="Times New Roman"/>
                <w:sz w:val="18"/>
                <w:szCs w:val="18"/>
              </w:rPr>
              <w:t>Победа»,День</w:t>
            </w:r>
            <w:proofErr w:type="spellEnd"/>
            <w:r w:rsidRPr="00E662B0">
              <w:rPr>
                <w:rFonts w:ascii="Times New Roman" w:hAnsi="Times New Roman"/>
                <w:sz w:val="18"/>
                <w:szCs w:val="18"/>
              </w:rPr>
              <w:t xml:space="preserve"> России, День памяти и скорби, День государственного флага и др. Всего 29 мероприятий, которые посетило 105 233 чел.  </w:t>
            </w:r>
          </w:p>
          <w:p w:rsidR="00E662B0" w:rsidRPr="00E662B0" w:rsidRDefault="00E662B0" w:rsidP="00A53F4C">
            <w:pPr>
              <w:spacing w:after="0" w:line="240" w:lineRule="auto"/>
              <w:rPr>
                <w:rFonts w:ascii="Times New Roman" w:hAnsi="Times New Roman"/>
                <w:color w:val="000000"/>
                <w:sz w:val="18"/>
                <w:szCs w:val="18"/>
              </w:rPr>
            </w:pPr>
          </w:p>
        </w:tc>
        <w:tc>
          <w:tcPr>
            <w:tcW w:w="1701" w:type="dxa"/>
            <w:tcBorders>
              <w:top w:val="single" w:sz="4" w:space="0" w:color="auto"/>
              <w:left w:val="nil"/>
              <w:bottom w:val="single" w:sz="4" w:space="0" w:color="auto"/>
              <w:right w:val="single" w:sz="4" w:space="0" w:color="auto"/>
            </w:tcBorders>
            <w:vAlign w:val="center"/>
          </w:tcPr>
          <w:p w:rsidR="00E662B0" w:rsidRPr="00E662B0" w:rsidRDefault="00E662B0" w:rsidP="00A53F4C">
            <w:pPr>
              <w:spacing w:after="0" w:line="240" w:lineRule="auto"/>
              <w:jc w:val="center"/>
              <w:rPr>
                <w:rFonts w:ascii="Times New Roman" w:hAnsi="Times New Roman"/>
                <w:color w:val="000000"/>
                <w:sz w:val="18"/>
                <w:szCs w:val="18"/>
              </w:rPr>
            </w:pPr>
          </w:p>
        </w:tc>
        <w:tc>
          <w:tcPr>
            <w:tcW w:w="1843" w:type="dxa"/>
            <w:tcBorders>
              <w:top w:val="single" w:sz="4" w:space="0" w:color="auto"/>
              <w:left w:val="nil"/>
              <w:bottom w:val="single" w:sz="4" w:space="0" w:color="auto"/>
              <w:right w:val="single" w:sz="4" w:space="0" w:color="auto"/>
            </w:tcBorders>
            <w:vAlign w:val="center"/>
          </w:tcPr>
          <w:p w:rsidR="00E662B0" w:rsidRPr="00E662B0" w:rsidRDefault="00E662B0" w:rsidP="00A411A7">
            <w:pPr>
              <w:ind w:left="6"/>
              <w:rPr>
                <w:rFonts w:ascii="Times New Roman" w:hAnsi="Times New Roman"/>
                <w:spacing w:val="-2"/>
                <w:sz w:val="18"/>
                <w:szCs w:val="18"/>
              </w:rPr>
            </w:pPr>
            <w:r w:rsidRPr="00E662B0">
              <w:rPr>
                <w:rFonts w:ascii="Times New Roman" w:hAnsi="Times New Roman"/>
                <w:spacing w:val="-6"/>
                <w:sz w:val="18"/>
                <w:szCs w:val="18"/>
              </w:rPr>
              <w:t>Реализация мероприятия непосредственно влияет на показатели «</w:t>
            </w:r>
            <w:r w:rsidRPr="00E662B0">
              <w:rPr>
                <w:rFonts w:ascii="Times New Roman" w:hAnsi="Times New Roman"/>
                <w:spacing w:val="-2"/>
                <w:sz w:val="18"/>
                <w:szCs w:val="18"/>
              </w:rPr>
              <w:t>количество посетителей мероприятий, проводимых в рамках городских культурно-массовых мероприятий»</w:t>
            </w:r>
          </w:p>
          <w:p w:rsidR="00E662B0" w:rsidRPr="00E662B0" w:rsidRDefault="00E662B0" w:rsidP="00A411A7">
            <w:pPr>
              <w:ind w:left="6"/>
              <w:rPr>
                <w:rFonts w:ascii="Times New Roman" w:hAnsi="Times New Roman"/>
                <w:spacing w:val="-6"/>
                <w:sz w:val="18"/>
                <w:szCs w:val="18"/>
              </w:rPr>
            </w:pPr>
            <w:r w:rsidRPr="00E662B0">
              <w:rPr>
                <w:rFonts w:ascii="Times New Roman" w:hAnsi="Times New Roman"/>
                <w:spacing w:val="-6"/>
                <w:sz w:val="18"/>
                <w:szCs w:val="18"/>
              </w:rPr>
              <w:t>«оценка горожанами уровня общегородских культурных мероприятий»</w:t>
            </w:r>
          </w:p>
        </w:tc>
      </w:tr>
      <w:tr w:rsidR="00E662B0" w:rsidRPr="00194F76" w:rsidTr="00A411A7">
        <w:trPr>
          <w:trHeight w:val="300"/>
        </w:trPr>
        <w:tc>
          <w:tcPr>
            <w:tcW w:w="407"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t>18</w:t>
            </w:r>
          </w:p>
        </w:tc>
        <w:tc>
          <w:tcPr>
            <w:tcW w:w="2395"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line="240" w:lineRule="auto"/>
              <w:rPr>
                <w:rFonts w:ascii="Times New Roman" w:hAnsi="Times New Roman"/>
                <w:sz w:val="19"/>
                <w:szCs w:val="19"/>
              </w:rPr>
            </w:pPr>
            <w:r w:rsidRPr="00194F76">
              <w:rPr>
                <w:rFonts w:ascii="Times New Roman" w:hAnsi="Times New Roman"/>
                <w:sz w:val="19"/>
                <w:szCs w:val="19"/>
              </w:rPr>
              <w:t>Основное мероприятие 3.3. Укрепление материально-технической базы клубных учреждений</w:t>
            </w:r>
          </w:p>
        </w:tc>
        <w:tc>
          <w:tcPr>
            <w:tcW w:w="1611"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t>Управление по делам культуры мэрии</w:t>
            </w:r>
          </w:p>
        </w:tc>
        <w:tc>
          <w:tcPr>
            <w:tcW w:w="2641"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line="240" w:lineRule="auto"/>
              <w:rPr>
                <w:rFonts w:ascii="Times New Roman" w:hAnsi="Times New Roman"/>
                <w:sz w:val="19"/>
                <w:szCs w:val="19"/>
              </w:rPr>
            </w:pPr>
            <w:r w:rsidRPr="00194F76">
              <w:rPr>
                <w:rFonts w:ascii="Times New Roman" w:hAnsi="Times New Roman"/>
                <w:sz w:val="19"/>
                <w:szCs w:val="19"/>
              </w:rPr>
              <w:t xml:space="preserve">Реализация мероприятия осуществляется за счет субсидии на иные цели </w:t>
            </w:r>
          </w:p>
          <w:p w:rsidR="00E662B0" w:rsidRPr="00194F76" w:rsidRDefault="00E662B0" w:rsidP="00A53F4C">
            <w:pPr>
              <w:spacing w:after="0" w:line="240" w:lineRule="auto"/>
              <w:jc w:val="both"/>
              <w:rPr>
                <w:rFonts w:ascii="Times New Roman" w:hAnsi="Times New Roman"/>
                <w:sz w:val="19"/>
                <w:szCs w:val="19"/>
              </w:rPr>
            </w:pPr>
            <w:r w:rsidRPr="00194F76">
              <w:rPr>
                <w:rFonts w:ascii="Times New Roman" w:hAnsi="Times New Roman"/>
                <w:sz w:val="19"/>
                <w:szCs w:val="19"/>
              </w:rPr>
              <w:t>Укрепление материально-</w:t>
            </w:r>
            <w:r w:rsidRPr="00194F76">
              <w:rPr>
                <w:rFonts w:ascii="Times New Roman" w:hAnsi="Times New Roman"/>
                <w:sz w:val="19"/>
                <w:szCs w:val="19"/>
              </w:rPr>
              <w:lastRenderedPageBreak/>
              <w:t>технической базы учреждений клубного типа: ремонт помещений 1 этажа клуба Дворца металлургов, расположенного по адресу ул. Любецкая,29 (переезд из помещений клуба «Феникс»)</w:t>
            </w:r>
          </w:p>
        </w:tc>
        <w:tc>
          <w:tcPr>
            <w:tcW w:w="4961" w:type="dxa"/>
            <w:tcBorders>
              <w:top w:val="single" w:sz="4" w:space="0" w:color="auto"/>
              <w:left w:val="single" w:sz="4" w:space="0" w:color="auto"/>
              <w:bottom w:val="single" w:sz="4" w:space="0" w:color="auto"/>
              <w:right w:val="single" w:sz="4" w:space="0" w:color="auto"/>
            </w:tcBorders>
            <w:vAlign w:val="center"/>
          </w:tcPr>
          <w:p w:rsidR="00E662B0" w:rsidRPr="00E662B0" w:rsidRDefault="00E662B0" w:rsidP="00A53F4C">
            <w:pPr>
              <w:spacing w:after="0" w:line="240" w:lineRule="auto"/>
              <w:jc w:val="center"/>
              <w:rPr>
                <w:rFonts w:ascii="Times New Roman" w:hAnsi="Times New Roman"/>
                <w:sz w:val="18"/>
                <w:szCs w:val="18"/>
              </w:rPr>
            </w:pPr>
            <w:r w:rsidRPr="00E662B0">
              <w:rPr>
                <w:rFonts w:ascii="Times New Roman" w:hAnsi="Times New Roman"/>
                <w:sz w:val="18"/>
                <w:szCs w:val="18"/>
              </w:rPr>
              <w:lastRenderedPageBreak/>
              <w:t xml:space="preserve">Ремонт проведен </w:t>
            </w:r>
          </w:p>
        </w:tc>
        <w:tc>
          <w:tcPr>
            <w:tcW w:w="1701" w:type="dxa"/>
            <w:tcBorders>
              <w:top w:val="single" w:sz="4" w:space="0" w:color="auto"/>
              <w:left w:val="single" w:sz="4" w:space="0" w:color="auto"/>
              <w:bottom w:val="single" w:sz="4" w:space="0" w:color="auto"/>
              <w:right w:val="single" w:sz="4" w:space="0" w:color="auto"/>
            </w:tcBorders>
            <w:vAlign w:val="center"/>
          </w:tcPr>
          <w:p w:rsidR="00E662B0" w:rsidRPr="00E662B0" w:rsidRDefault="00E662B0" w:rsidP="00A53F4C">
            <w:pPr>
              <w:spacing w:after="0" w:line="240" w:lineRule="auto"/>
              <w:jc w:val="center"/>
              <w:rPr>
                <w:rFonts w:ascii="Times New Roman" w:hAnsi="Times New Roman"/>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E662B0" w:rsidRPr="00E662B0" w:rsidRDefault="00E662B0" w:rsidP="00A411A7">
            <w:pPr>
              <w:rPr>
                <w:rFonts w:ascii="Times New Roman" w:hAnsi="Times New Roman"/>
                <w:sz w:val="18"/>
                <w:szCs w:val="18"/>
              </w:rPr>
            </w:pPr>
            <w:r w:rsidRPr="00E662B0">
              <w:rPr>
                <w:rFonts w:ascii="Times New Roman" w:hAnsi="Times New Roman"/>
                <w:sz w:val="18"/>
                <w:szCs w:val="18"/>
              </w:rPr>
              <w:t>Мероприятие непосредственно</w:t>
            </w:r>
            <w:r w:rsidRPr="00E662B0">
              <w:rPr>
                <w:rFonts w:ascii="Times New Roman" w:hAnsi="Times New Roman"/>
                <w:sz w:val="18"/>
                <w:szCs w:val="18"/>
              </w:rPr>
              <w:br/>
              <w:t xml:space="preserve">обеспечивает достижение всех </w:t>
            </w:r>
            <w:r w:rsidRPr="00E662B0">
              <w:rPr>
                <w:rFonts w:ascii="Times New Roman" w:hAnsi="Times New Roman"/>
                <w:sz w:val="18"/>
                <w:szCs w:val="18"/>
              </w:rPr>
              <w:lastRenderedPageBreak/>
              <w:t>показателей подпрограммы</w:t>
            </w:r>
          </w:p>
        </w:tc>
      </w:tr>
      <w:tr w:rsidR="00E662B0" w:rsidRPr="00194F76" w:rsidTr="00A411A7">
        <w:trPr>
          <w:trHeight w:val="300"/>
        </w:trPr>
        <w:tc>
          <w:tcPr>
            <w:tcW w:w="407"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lastRenderedPageBreak/>
              <w:t>19</w:t>
            </w:r>
          </w:p>
        </w:tc>
        <w:tc>
          <w:tcPr>
            <w:tcW w:w="2395" w:type="dxa"/>
            <w:tcBorders>
              <w:top w:val="single" w:sz="4" w:space="0" w:color="auto"/>
              <w:left w:val="nil"/>
              <w:bottom w:val="single" w:sz="4" w:space="0" w:color="auto"/>
              <w:right w:val="single" w:sz="4" w:space="0" w:color="auto"/>
            </w:tcBorders>
            <w:vAlign w:val="center"/>
          </w:tcPr>
          <w:p w:rsidR="00E662B0" w:rsidRPr="00194F76" w:rsidRDefault="00E662B0" w:rsidP="00A53F4C">
            <w:pPr>
              <w:spacing w:line="240" w:lineRule="auto"/>
              <w:rPr>
                <w:rFonts w:ascii="Times New Roman" w:hAnsi="Times New Roman"/>
                <w:sz w:val="19"/>
                <w:szCs w:val="19"/>
              </w:rPr>
            </w:pPr>
            <w:r w:rsidRPr="00194F76">
              <w:rPr>
                <w:rFonts w:ascii="Times New Roman" w:hAnsi="Times New Roman"/>
                <w:sz w:val="19"/>
                <w:szCs w:val="19"/>
              </w:rPr>
              <w:t>Основное мероприятие 3.4.  Создание условий для организации досуга населения</w:t>
            </w:r>
          </w:p>
        </w:tc>
        <w:tc>
          <w:tcPr>
            <w:tcW w:w="1611" w:type="dxa"/>
            <w:tcBorders>
              <w:top w:val="single" w:sz="4" w:space="0" w:color="auto"/>
              <w:left w:val="nil"/>
              <w:bottom w:val="single" w:sz="4" w:space="0" w:color="auto"/>
              <w:right w:val="single" w:sz="4" w:space="0" w:color="auto"/>
            </w:tcBorders>
            <w:vAlign w:val="center"/>
          </w:tcPr>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t>Управление по делам культуры мэрии</w:t>
            </w:r>
          </w:p>
        </w:tc>
        <w:tc>
          <w:tcPr>
            <w:tcW w:w="2641" w:type="dxa"/>
            <w:tcBorders>
              <w:top w:val="single" w:sz="4" w:space="0" w:color="auto"/>
              <w:left w:val="nil"/>
              <w:bottom w:val="single" w:sz="4" w:space="0" w:color="auto"/>
              <w:right w:val="single" w:sz="4" w:space="0" w:color="auto"/>
            </w:tcBorders>
            <w:vAlign w:val="center"/>
          </w:tcPr>
          <w:p w:rsidR="00E662B0" w:rsidRPr="00194F76" w:rsidRDefault="00E662B0" w:rsidP="00A53F4C">
            <w:pPr>
              <w:spacing w:after="0" w:line="240" w:lineRule="auto"/>
              <w:jc w:val="center"/>
              <w:rPr>
                <w:rFonts w:ascii="Times New Roman" w:hAnsi="Times New Roman"/>
                <w:color w:val="000000"/>
                <w:sz w:val="19"/>
                <w:szCs w:val="19"/>
              </w:rPr>
            </w:pPr>
            <w:r w:rsidRPr="00194F76">
              <w:rPr>
                <w:rFonts w:ascii="Times New Roman" w:hAnsi="Times New Roman"/>
                <w:sz w:val="19"/>
                <w:szCs w:val="19"/>
              </w:rPr>
              <w:t>Организация и проведение культурно-досуговых мероприятий</w:t>
            </w:r>
          </w:p>
        </w:tc>
        <w:tc>
          <w:tcPr>
            <w:tcW w:w="4961" w:type="dxa"/>
            <w:tcBorders>
              <w:top w:val="single" w:sz="4" w:space="0" w:color="auto"/>
              <w:left w:val="nil"/>
              <w:bottom w:val="single" w:sz="4" w:space="0" w:color="auto"/>
              <w:right w:val="single" w:sz="4" w:space="0" w:color="auto"/>
            </w:tcBorders>
            <w:vAlign w:val="center"/>
          </w:tcPr>
          <w:p w:rsidR="00E662B0" w:rsidRPr="00E662B0" w:rsidRDefault="00E662B0" w:rsidP="00A53F4C">
            <w:pPr>
              <w:pStyle w:val="ConsPlusNormal"/>
              <w:widowControl/>
              <w:ind w:firstLine="709"/>
              <w:jc w:val="both"/>
              <w:outlineLvl w:val="2"/>
              <w:rPr>
                <w:rFonts w:ascii="Times New Roman" w:hAnsi="Times New Roman" w:cs="Times New Roman"/>
                <w:sz w:val="18"/>
                <w:szCs w:val="18"/>
              </w:rPr>
            </w:pPr>
            <w:r w:rsidRPr="00E662B0">
              <w:rPr>
                <w:rFonts w:ascii="Times New Roman" w:hAnsi="Times New Roman" w:cs="Times New Roman"/>
                <w:color w:val="000000"/>
                <w:sz w:val="18"/>
                <w:szCs w:val="18"/>
              </w:rPr>
              <w:t>В реализации мероприятия участвовали в 2016 г.  учреждения клубного типа</w:t>
            </w:r>
            <w:proofErr w:type="gramStart"/>
            <w:r w:rsidRPr="00E662B0">
              <w:rPr>
                <w:rFonts w:ascii="Times New Roman" w:hAnsi="Times New Roman" w:cs="Times New Roman"/>
                <w:color w:val="000000"/>
                <w:sz w:val="18"/>
                <w:szCs w:val="18"/>
              </w:rPr>
              <w:t xml:space="preserve"> </w:t>
            </w:r>
            <w:r w:rsidRPr="00E662B0">
              <w:rPr>
                <w:rFonts w:ascii="Times New Roman" w:eastAsia="Times-Italic" w:hAnsi="Times New Roman" w:cs="Times New Roman"/>
                <w:iCs/>
                <w:sz w:val="18"/>
                <w:szCs w:val="18"/>
              </w:rPr>
              <w:t>П</w:t>
            </w:r>
            <w:proofErr w:type="gramEnd"/>
            <w:r w:rsidRPr="00E662B0">
              <w:rPr>
                <w:rFonts w:ascii="Times New Roman" w:eastAsia="Times-Italic" w:hAnsi="Times New Roman" w:cs="Times New Roman"/>
                <w:iCs/>
                <w:sz w:val="18"/>
                <w:szCs w:val="18"/>
              </w:rPr>
              <w:t>ри расчете учитываются как непосредственные участники мероприятий (творческие коллективы, солисты и др.), так и зрители.</w:t>
            </w:r>
          </w:p>
          <w:p w:rsidR="00E662B0" w:rsidRPr="00E662B0" w:rsidRDefault="00E662B0" w:rsidP="00A53F4C">
            <w:pPr>
              <w:autoSpaceDE w:val="0"/>
              <w:autoSpaceDN w:val="0"/>
              <w:adjustRightInd w:val="0"/>
              <w:spacing w:line="240" w:lineRule="auto"/>
              <w:ind w:firstLine="709"/>
              <w:jc w:val="both"/>
              <w:rPr>
                <w:rFonts w:ascii="Times New Roman" w:eastAsia="Times-Italic" w:hAnsi="Times New Roman"/>
                <w:iCs/>
                <w:sz w:val="18"/>
                <w:szCs w:val="18"/>
              </w:rPr>
            </w:pPr>
            <w:r w:rsidRPr="00E662B0">
              <w:rPr>
                <w:rFonts w:ascii="Times New Roman" w:eastAsia="Times-Italic" w:hAnsi="Times New Roman"/>
                <w:iCs/>
                <w:sz w:val="18"/>
                <w:szCs w:val="18"/>
              </w:rPr>
              <w:t>В показателе учитываются как платные мероприятия, так и мероприятия, проводимые на бесплатной основе (в соответствии с экспертной оценкой). Общая численность посетителей в 2016 г. составила -</w:t>
            </w:r>
            <w:r w:rsidRPr="00E662B0">
              <w:rPr>
                <w:rFonts w:ascii="Times New Roman" w:hAnsi="Times New Roman"/>
                <w:sz w:val="18"/>
                <w:szCs w:val="18"/>
              </w:rPr>
              <w:t>337,8 тыс. чел. при плане 724,6. Исполнение составило 46,6%. Это связано с тем, что ранее, при планировании, все выступления артистов, состоящих в штате клубных учреждений, а также платные и бесплатные выступления участников клубных формирований включены в показатель. В связи с изменениями в базовом перечне услу</w:t>
            </w:r>
            <w:proofErr w:type="gramStart"/>
            <w:r w:rsidRPr="00E662B0">
              <w:rPr>
                <w:rFonts w:ascii="Times New Roman" w:hAnsi="Times New Roman"/>
                <w:sz w:val="18"/>
                <w:szCs w:val="18"/>
              </w:rPr>
              <w:t>г(</w:t>
            </w:r>
            <w:proofErr w:type="gramEnd"/>
            <w:r w:rsidRPr="00E662B0">
              <w:rPr>
                <w:rFonts w:ascii="Times New Roman" w:hAnsi="Times New Roman"/>
                <w:sz w:val="18"/>
                <w:szCs w:val="18"/>
              </w:rPr>
              <w:t xml:space="preserve">работ), утвержденном </w:t>
            </w:r>
            <w:proofErr w:type="spellStart"/>
            <w:r w:rsidRPr="00E662B0">
              <w:rPr>
                <w:rFonts w:ascii="Times New Roman" w:hAnsi="Times New Roman"/>
                <w:sz w:val="18"/>
                <w:szCs w:val="18"/>
              </w:rPr>
              <w:t>Микультом</w:t>
            </w:r>
            <w:proofErr w:type="spellEnd"/>
            <w:r w:rsidRPr="00E662B0">
              <w:rPr>
                <w:rFonts w:ascii="Times New Roman" w:hAnsi="Times New Roman"/>
                <w:sz w:val="18"/>
                <w:szCs w:val="18"/>
              </w:rPr>
              <w:t xml:space="preserve">  РФ, учреждения клубного типа, имеющие в штате профессиональных артистов, стали участвовать в реализации услуг из подпрограммы « Искусство»</w:t>
            </w:r>
          </w:p>
        </w:tc>
        <w:tc>
          <w:tcPr>
            <w:tcW w:w="1701" w:type="dxa"/>
            <w:tcBorders>
              <w:top w:val="single" w:sz="4" w:space="0" w:color="auto"/>
              <w:left w:val="nil"/>
              <w:bottom w:val="single" w:sz="4" w:space="0" w:color="auto"/>
              <w:right w:val="single" w:sz="4" w:space="0" w:color="auto"/>
            </w:tcBorders>
            <w:vAlign w:val="center"/>
          </w:tcPr>
          <w:p w:rsidR="00E662B0" w:rsidRPr="00E662B0" w:rsidRDefault="00E662B0" w:rsidP="00A53F4C">
            <w:pPr>
              <w:spacing w:after="0" w:line="240" w:lineRule="auto"/>
              <w:jc w:val="center"/>
              <w:rPr>
                <w:rFonts w:ascii="Times New Roman" w:hAnsi="Times New Roman"/>
                <w:color w:val="000000"/>
                <w:sz w:val="18"/>
                <w:szCs w:val="18"/>
              </w:rPr>
            </w:pPr>
          </w:p>
        </w:tc>
        <w:tc>
          <w:tcPr>
            <w:tcW w:w="1843" w:type="dxa"/>
            <w:tcBorders>
              <w:top w:val="single" w:sz="4" w:space="0" w:color="auto"/>
              <w:left w:val="nil"/>
              <w:bottom w:val="single" w:sz="4" w:space="0" w:color="auto"/>
              <w:right w:val="single" w:sz="4" w:space="0" w:color="auto"/>
            </w:tcBorders>
            <w:vAlign w:val="center"/>
          </w:tcPr>
          <w:p w:rsidR="00E662B0" w:rsidRPr="00E662B0" w:rsidRDefault="00E662B0" w:rsidP="00A411A7">
            <w:pPr>
              <w:ind w:left="6" w:right="10"/>
              <w:rPr>
                <w:rFonts w:ascii="Times New Roman" w:hAnsi="Times New Roman"/>
                <w:sz w:val="18"/>
                <w:szCs w:val="18"/>
              </w:rPr>
            </w:pPr>
            <w:r w:rsidRPr="00E662B0">
              <w:rPr>
                <w:rFonts w:ascii="Times New Roman" w:hAnsi="Times New Roman"/>
                <w:sz w:val="18"/>
                <w:szCs w:val="18"/>
              </w:rPr>
              <w:t xml:space="preserve">Реализация мероприятия влияет показатели </w:t>
            </w:r>
          </w:p>
          <w:p w:rsidR="00E662B0" w:rsidRPr="00E662B0" w:rsidRDefault="00E662B0" w:rsidP="00A411A7">
            <w:pPr>
              <w:ind w:left="6" w:right="10"/>
              <w:rPr>
                <w:rFonts w:ascii="Times New Roman" w:hAnsi="Times New Roman"/>
                <w:spacing w:val="-2"/>
                <w:sz w:val="18"/>
                <w:szCs w:val="18"/>
              </w:rPr>
            </w:pPr>
            <w:r w:rsidRPr="00E662B0">
              <w:rPr>
                <w:rFonts w:ascii="Times New Roman" w:hAnsi="Times New Roman"/>
                <w:spacing w:val="-2"/>
                <w:sz w:val="18"/>
                <w:szCs w:val="18"/>
              </w:rPr>
              <w:t>«число участников культурно-досуговых мероприятий»</w:t>
            </w:r>
          </w:p>
          <w:p w:rsidR="00E662B0" w:rsidRPr="00E662B0" w:rsidRDefault="00E662B0" w:rsidP="00A411A7">
            <w:pPr>
              <w:ind w:left="6" w:right="10"/>
              <w:rPr>
                <w:rFonts w:ascii="Times New Roman" w:hAnsi="Times New Roman"/>
                <w:sz w:val="18"/>
                <w:szCs w:val="18"/>
              </w:rPr>
            </w:pPr>
            <w:r w:rsidRPr="00E662B0">
              <w:rPr>
                <w:rFonts w:ascii="Times New Roman" w:hAnsi="Times New Roman"/>
                <w:sz w:val="18"/>
                <w:szCs w:val="18"/>
              </w:rPr>
              <w:t>«количество посещений горожанами учреждений/ мероприятий культуры»</w:t>
            </w:r>
          </w:p>
        </w:tc>
      </w:tr>
      <w:tr w:rsidR="00E662B0" w:rsidRPr="00194F76" w:rsidTr="00A411A7">
        <w:trPr>
          <w:trHeight w:val="300"/>
        </w:trPr>
        <w:tc>
          <w:tcPr>
            <w:tcW w:w="407" w:type="dxa"/>
            <w:tcBorders>
              <w:top w:val="nil"/>
              <w:left w:val="single" w:sz="4" w:space="0" w:color="auto"/>
              <w:bottom w:val="single" w:sz="4" w:space="0" w:color="auto"/>
              <w:right w:val="single" w:sz="4" w:space="0" w:color="auto"/>
            </w:tcBorders>
            <w:vAlign w:val="center"/>
          </w:tcPr>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t>20</w:t>
            </w:r>
          </w:p>
        </w:tc>
        <w:tc>
          <w:tcPr>
            <w:tcW w:w="2395" w:type="dxa"/>
            <w:tcBorders>
              <w:top w:val="nil"/>
              <w:left w:val="nil"/>
              <w:bottom w:val="single" w:sz="4" w:space="0" w:color="auto"/>
              <w:right w:val="single" w:sz="4" w:space="0" w:color="auto"/>
            </w:tcBorders>
            <w:vAlign w:val="center"/>
          </w:tcPr>
          <w:p w:rsidR="00E662B0" w:rsidRPr="00194F76" w:rsidRDefault="00E662B0" w:rsidP="00A53F4C">
            <w:pPr>
              <w:spacing w:line="240" w:lineRule="auto"/>
              <w:ind w:right="-108"/>
              <w:rPr>
                <w:rFonts w:ascii="Times New Roman" w:hAnsi="Times New Roman"/>
                <w:sz w:val="19"/>
                <w:szCs w:val="19"/>
              </w:rPr>
            </w:pPr>
            <w:r w:rsidRPr="00194F76">
              <w:rPr>
                <w:rFonts w:ascii="Times New Roman" w:hAnsi="Times New Roman"/>
                <w:sz w:val="19"/>
                <w:szCs w:val="19"/>
              </w:rPr>
              <w:t>Основное мероприятие 3.5. Проведение мероприятий по поддержке традиционной народной культуры, художественных ремесел, самодеятельного художественного творчества</w:t>
            </w:r>
          </w:p>
        </w:tc>
        <w:tc>
          <w:tcPr>
            <w:tcW w:w="1611" w:type="dxa"/>
            <w:tcBorders>
              <w:top w:val="nil"/>
              <w:left w:val="nil"/>
              <w:bottom w:val="single" w:sz="4" w:space="0" w:color="auto"/>
              <w:right w:val="single" w:sz="4" w:space="0" w:color="auto"/>
            </w:tcBorders>
            <w:vAlign w:val="center"/>
          </w:tcPr>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t>Управление по делам культуры мэрии</w:t>
            </w:r>
          </w:p>
        </w:tc>
        <w:tc>
          <w:tcPr>
            <w:tcW w:w="2641" w:type="dxa"/>
            <w:tcBorders>
              <w:top w:val="nil"/>
              <w:left w:val="nil"/>
              <w:bottom w:val="single" w:sz="4" w:space="0" w:color="auto"/>
              <w:right w:val="single" w:sz="4" w:space="0" w:color="auto"/>
            </w:tcBorders>
            <w:vAlign w:val="center"/>
          </w:tcPr>
          <w:p w:rsidR="00E662B0" w:rsidRPr="00194F76" w:rsidRDefault="00E662B0" w:rsidP="00A53F4C">
            <w:pPr>
              <w:spacing w:after="0" w:line="240" w:lineRule="auto"/>
              <w:rPr>
                <w:rFonts w:ascii="Times New Roman" w:hAnsi="Times New Roman"/>
                <w:color w:val="000000"/>
                <w:sz w:val="19"/>
                <w:szCs w:val="19"/>
              </w:rPr>
            </w:pPr>
            <w:r w:rsidRPr="00194F76">
              <w:rPr>
                <w:rFonts w:ascii="Times New Roman" w:hAnsi="Times New Roman"/>
                <w:sz w:val="19"/>
                <w:szCs w:val="19"/>
              </w:rPr>
              <w:t>Участие творческих коллективов города в международных, всероссийских, региональных мероприятиях, фестивалях, конкурсах учреждений клубного типа</w:t>
            </w:r>
          </w:p>
        </w:tc>
        <w:tc>
          <w:tcPr>
            <w:tcW w:w="4961" w:type="dxa"/>
            <w:tcBorders>
              <w:top w:val="nil"/>
              <w:left w:val="nil"/>
              <w:bottom w:val="single" w:sz="4" w:space="0" w:color="auto"/>
              <w:right w:val="single" w:sz="4" w:space="0" w:color="auto"/>
            </w:tcBorders>
            <w:vAlign w:val="center"/>
          </w:tcPr>
          <w:p w:rsidR="00E662B0" w:rsidRPr="00E662B0" w:rsidRDefault="00E662B0" w:rsidP="00A53F4C">
            <w:pPr>
              <w:spacing w:after="0" w:line="240" w:lineRule="auto"/>
              <w:rPr>
                <w:rFonts w:ascii="Times New Roman" w:hAnsi="Times New Roman"/>
                <w:color w:val="000000"/>
                <w:sz w:val="18"/>
                <w:szCs w:val="18"/>
              </w:rPr>
            </w:pPr>
            <w:r w:rsidRPr="00E662B0">
              <w:rPr>
                <w:rFonts w:ascii="Times New Roman" w:hAnsi="Times New Roman"/>
                <w:sz w:val="18"/>
                <w:szCs w:val="18"/>
              </w:rPr>
              <w:t>творческие коллективы города приняли участие в международных, всероссийских, региональных мероприятиях, фестивалях. Всего 108 мероприятий</w:t>
            </w:r>
            <w:proofErr w:type="gramStart"/>
            <w:r w:rsidRPr="00E662B0">
              <w:rPr>
                <w:rFonts w:ascii="Times New Roman" w:hAnsi="Times New Roman"/>
                <w:sz w:val="18"/>
                <w:szCs w:val="18"/>
              </w:rPr>
              <w:t xml:space="preserve"> ,</w:t>
            </w:r>
            <w:proofErr w:type="gramEnd"/>
            <w:r w:rsidRPr="00E662B0">
              <w:rPr>
                <w:rFonts w:ascii="Times New Roman" w:hAnsi="Times New Roman"/>
                <w:sz w:val="18"/>
                <w:szCs w:val="18"/>
              </w:rPr>
              <w:t xml:space="preserve"> в </w:t>
            </w:r>
            <w:proofErr w:type="spellStart"/>
            <w:r w:rsidRPr="00E662B0">
              <w:rPr>
                <w:rFonts w:ascii="Times New Roman" w:hAnsi="Times New Roman"/>
                <w:sz w:val="18"/>
                <w:szCs w:val="18"/>
              </w:rPr>
              <w:t>т.ч</w:t>
            </w:r>
            <w:proofErr w:type="spellEnd"/>
            <w:r w:rsidRPr="00E662B0">
              <w:rPr>
                <w:rFonts w:ascii="Times New Roman" w:hAnsi="Times New Roman"/>
                <w:sz w:val="18"/>
                <w:szCs w:val="18"/>
              </w:rPr>
              <w:t>. творческие коллективы клубных учреждений приняли участие в  102 мероприятиях</w:t>
            </w:r>
          </w:p>
        </w:tc>
        <w:tc>
          <w:tcPr>
            <w:tcW w:w="1701" w:type="dxa"/>
            <w:tcBorders>
              <w:top w:val="nil"/>
              <w:left w:val="nil"/>
              <w:bottom w:val="single" w:sz="4" w:space="0" w:color="auto"/>
              <w:right w:val="single" w:sz="4" w:space="0" w:color="auto"/>
            </w:tcBorders>
            <w:vAlign w:val="center"/>
          </w:tcPr>
          <w:p w:rsidR="00E662B0" w:rsidRPr="00E662B0" w:rsidRDefault="00E662B0" w:rsidP="00A53F4C">
            <w:pPr>
              <w:spacing w:after="0" w:line="240" w:lineRule="auto"/>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vAlign w:val="center"/>
          </w:tcPr>
          <w:p w:rsidR="00E662B0" w:rsidRPr="00E662B0" w:rsidRDefault="00E662B0" w:rsidP="00A411A7">
            <w:pPr>
              <w:rPr>
                <w:rFonts w:ascii="Times New Roman" w:hAnsi="Times New Roman"/>
                <w:sz w:val="18"/>
                <w:szCs w:val="18"/>
              </w:rPr>
            </w:pPr>
            <w:r w:rsidRPr="00E662B0">
              <w:rPr>
                <w:rFonts w:ascii="Times New Roman" w:hAnsi="Times New Roman"/>
                <w:spacing w:val="-6"/>
                <w:sz w:val="18"/>
                <w:szCs w:val="18"/>
              </w:rPr>
              <w:t xml:space="preserve">Реализация мероприятия непосредственно влияет на показатели </w:t>
            </w:r>
            <w:r w:rsidRPr="00E662B0">
              <w:rPr>
                <w:rFonts w:ascii="Times New Roman" w:hAnsi="Times New Roman"/>
                <w:sz w:val="18"/>
                <w:szCs w:val="18"/>
              </w:rPr>
              <w:t xml:space="preserve">«количество культурных программ, представленных творческими коллективами </w:t>
            </w:r>
            <w:r w:rsidRPr="00E662B0">
              <w:rPr>
                <w:rFonts w:ascii="Times New Roman" w:hAnsi="Times New Roman"/>
                <w:sz w:val="18"/>
                <w:szCs w:val="18"/>
              </w:rPr>
              <w:lastRenderedPageBreak/>
              <w:t>города на региональных, всероссийских, международных конкурсах, фестивалях»</w:t>
            </w:r>
          </w:p>
        </w:tc>
      </w:tr>
      <w:tr w:rsidR="00E662B0" w:rsidRPr="00194F76" w:rsidTr="00194F76">
        <w:trPr>
          <w:trHeight w:val="300"/>
        </w:trPr>
        <w:tc>
          <w:tcPr>
            <w:tcW w:w="407" w:type="dxa"/>
            <w:tcBorders>
              <w:top w:val="nil"/>
              <w:left w:val="single" w:sz="4" w:space="0" w:color="auto"/>
              <w:bottom w:val="single" w:sz="4" w:space="0" w:color="auto"/>
              <w:right w:val="single" w:sz="4" w:space="0" w:color="auto"/>
            </w:tcBorders>
            <w:vAlign w:val="center"/>
          </w:tcPr>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lastRenderedPageBreak/>
              <w:t>21</w:t>
            </w:r>
          </w:p>
        </w:tc>
        <w:tc>
          <w:tcPr>
            <w:tcW w:w="2395" w:type="dxa"/>
            <w:tcBorders>
              <w:top w:val="nil"/>
              <w:left w:val="nil"/>
              <w:bottom w:val="single" w:sz="4" w:space="0" w:color="auto"/>
              <w:right w:val="single" w:sz="4" w:space="0" w:color="auto"/>
            </w:tcBorders>
            <w:vAlign w:val="center"/>
          </w:tcPr>
          <w:p w:rsidR="00E662B0" w:rsidRPr="00194F76" w:rsidRDefault="00E662B0" w:rsidP="00A53F4C">
            <w:pPr>
              <w:spacing w:line="240" w:lineRule="auto"/>
              <w:ind w:right="-108"/>
              <w:rPr>
                <w:rFonts w:ascii="Times New Roman" w:hAnsi="Times New Roman"/>
                <w:sz w:val="19"/>
                <w:szCs w:val="19"/>
              </w:rPr>
            </w:pPr>
            <w:r w:rsidRPr="00194F76">
              <w:rPr>
                <w:rFonts w:ascii="Times New Roman" w:hAnsi="Times New Roman"/>
                <w:sz w:val="19"/>
                <w:szCs w:val="19"/>
              </w:rPr>
              <w:t>Основное мероприятие 3.6. Обеспечение сохранности и целостности историко-архитектурного комплекса, исторической среды и ландшафтов</w:t>
            </w:r>
          </w:p>
        </w:tc>
        <w:tc>
          <w:tcPr>
            <w:tcW w:w="1611" w:type="dxa"/>
            <w:tcBorders>
              <w:top w:val="nil"/>
              <w:left w:val="nil"/>
              <w:bottom w:val="single" w:sz="4" w:space="0" w:color="auto"/>
              <w:right w:val="single" w:sz="4" w:space="0" w:color="auto"/>
            </w:tcBorders>
            <w:vAlign w:val="center"/>
          </w:tcPr>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t>Управление по делам культуры мэрии</w:t>
            </w:r>
          </w:p>
        </w:tc>
        <w:tc>
          <w:tcPr>
            <w:tcW w:w="2641" w:type="dxa"/>
            <w:tcBorders>
              <w:top w:val="nil"/>
              <w:left w:val="nil"/>
              <w:bottom w:val="single" w:sz="4" w:space="0" w:color="auto"/>
              <w:right w:val="single" w:sz="4" w:space="0" w:color="auto"/>
            </w:tcBorders>
            <w:vAlign w:val="center"/>
          </w:tcPr>
          <w:p w:rsidR="00E662B0" w:rsidRPr="00194F76" w:rsidRDefault="00E662B0" w:rsidP="00A53F4C">
            <w:pPr>
              <w:spacing w:after="0" w:line="240" w:lineRule="auto"/>
              <w:rPr>
                <w:rFonts w:ascii="Times New Roman" w:hAnsi="Times New Roman"/>
                <w:color w:val="000000"/>
                <w:sz w:val="19"/>
                <w:szCs w:val="19"/>
              </w:rPr>
            </w:pPr>
            <w:r w:rsidRPr="00194F76">
              <w:rPr>
                <w:rFonts w:ascii="Times New Roman" w:hAnsi="Times New Roman"/>
                <w:color w:val="000000"/>
                <w:sz w:val="19"/>
                <w:szCs w:val="19"/>
              </w:rPr>
              <w:t>Мероприятие  в 2016 г. не запланировано</w:t>
            </w:r>
          </w:p>
        </w:tc>
        <w:tc>
          <w:tcPr>
            <w:tcW w:w="4961" w:type="dxa"/>
            <w:tcBorders>
              <w:top w:val="nil"/>
              <w:left w:val="nil"/>
              <w:bottom w:val="single" w:sz="4" w:space="0" w:color="auto"/>
              <w:right w:val="single" w:sz="4" w:space="0" w:color="auto"/>
            </w:tcBorders>
            <w:vAlign w:val="center"/>
          </w:tcPr>
          <w:p w:rsidR="00E662B0" w:rsidRPr="00E662B0" w:rsidRDefault="00E662B0" w:rsidP="00A53F4C">
            <w:pPr>
              <w:spacing w:after="0" w:line="240" w:lineRule="auto"/>
              <w:ind w:left="-23" w:right="-193"/>
              <w:rPr>
                <w:rFonts w:ascii="Times New Roman" w:hAnsi="Times New Roman"/>
                <w:sz w:val="18"/>
                <w:szCs w:val="18"/>
              </w:rPr>
            </w:pPr>
            <w:r w:rsidRPr="00E662B0">
              <w:rPr>
                <w:rFonts w:ascii="Times New Roman" w:hAnsi="Times New Roman"/>
                <w:sz w:val="18"/>
                <w:szCs w:val="18"/>
              </w:rPr>
              <w:t>В связи с изменениями в базовом перечне услу</w:t>
            </w:r>
            <w:proofErr w:type="gramStart"/>
            <w:r w:rsidRPr="00E662B0">
              <w:rPr>
                <w:rFonts w:ascii="Times New Roman" w:hAnsi="Times New Roman"/>
                <w:sz w:val="18"/>
                <w:szCs w:val="18"/>
              </w:rPr>
              <w:t>г(</w:t>
            </w:r>
            <w:proofErr w:type="gramEnd"/>
            <w:r w:rsidRPr="00E662B0">
              <w:rPr>
                <w:rFonts w:ascii="Times New Roman" w:hAnsi="Times New Roman"/>
                <w:sz w:val="18"/>
                <w:szCs w:val="18"/>
              </w:rPr>
              <w:t xml:space="preserve">работ), утвержденном </w:t>
            </w:r>
            <w:proofErr w:type="spellStart"/>
            <w:r w:rsidRPr="00E662B0">
              <w:rPr>
                <w:rFonts w:ascii="Times New Roman" w:hAnsi="Times New Roman"/>
                <w:sz w:val="18"/>
                <w:szCs w:val="18"/>
              </w:rPr>
              <w:t>Микультом</w:t>
            </w:r>
            <w:proofErr w:type="spellEnd"/>
            <w:r w:rsidRPr="00E662B0">
              <w:rPr>
                <w:rFonts w:ascii="Times New Roman" w:hAnsi="Times New Roman"/>
                <w:sz w:val="18"/>
                <w:szCs w:val="18"/>
              </w:rPr>
              <w:t xml:space="preserve">  РФ,</w:t>
            </w:r>
          </w:p>
          <w:p w:rsidR="00E662B0" w:rsidRPr="00E662B0" w:rsidRDefault="00E662B0" w:rsidP="00A53F4C">
            <w:pPr>
              <w:spacing w:line="240" w:lineRule="auto"/>
              <w:rPr>
                <w:rFonts w:ascii="Times New Roman" w:hAnsi="Times New Roman"/>
                <w:sz w:val="18"/>
                <w:szCs w:val="18"/>
              </w:rPr>
            </w:pPr>
            <w:r w:rsidRPr="00E662B0">
              <w:rPr>
                <w:rFonts w:ascii="Times New Roman" w:hAnsi="Times New Roman"/>
                <w:sz w:val="18"/>
                <w:szCs w:val="18"/>
              </w:rPr>
              <w:t>С 1 сентября 2016 г. МБУК «</w:t>
            </w:r>
            <w:proofErr w:type="spellStart"/>
            <w:r w:rsidRPr="00E662B0">
              <w:rPr>
                <w:rFonts w:ascii="Times New Roman" w:hAnsi="Times New Roman"/>
                <w:sz w:val="18"/>
                <w:szCs w:val="18"/>
              </w:rPr>
              <w:t>ГКД</w:t>
            </w:r>
            <w:proofErr w:type="gramStart"/>
            <w:r w:rsidRPr="00E662B0">
              <w:rPr>
                <w:rFonts w:ascii="Times New Roman" w:hAnsi="Times New Roman"/>
                <w:sz w:val="18"/>
                <w:szCs w:val="18"/>
              </w:rPr>
              <w:t>Ц»</w:t>
            </w:r>
            <w:proofErr w:type="gramEnd"/>
            <w:r w:rsidRPr="00E662B0">
              <w:rPr>
                <w:rFonts w:ascii="Times New Roman" w:hAnsi="Times New Roman"/>
                <w:sz w:val="18"/>
                <w:szCs w:val="18"/>
              </w:rPr>
              <w:t>Единение</w:t>
            </w:r>
            <w:proofErr w:type="spellEnd"/>
            <w:r w:rsidRPr="00E662B0">
              <w:rPr>
                <w:rFonts w:ascii="Times New Roman" w:hAnsi="Times New Roman"/>
                <w:sz w:val="18"/>
                <w:szCs w:val="18"/>
              </w:rPr>
              <w:t>» выполняет работу по обеспечению сохранности и целостности историко-архитектурного комплекса, исторической среды и ландшафтов, в реализации мероприятия участвуют :</w:t>
            </w:r>
          </w:p>
          <w:p w:rsidR="00E662B0" w:rsidRPr="00E662B0" w:rsidRDefault="00E662B0" w:rsidP="00A53F4C">
            <w:pPr>
              <w:spacing w:line="240" w:lineRule="auto"/>
              <w:rPr>
                <w:rFonts w:ascii="Times New Roman" w:hAnsi="Times New Roman"/>
                <w:sz w:val="18"/>
                <w:szCs w:val="18"/>
              </w:rPr>
            </w:pPr>
            <w:r w:rsidRPr="00E662B0">
              <w:rPr>
                <w:rFonts w:ascii="Times New Roman" w:hAnsi="Times New Roman"/>
                <w:b/>
                <w:bCs/>
                <w:sz w:val="18"/>
                <w:szCs w:val="18"/>
              </w:rPr>
              <w:t xml:space="preserve"> </w:t>
            </w:r>
            <w:r w:rsidRPr="00E662B0">
              <w:rPr>
                <w:rFonts w:ascii="Times New Roman" w:hAnsi="Times New Roman"/>
                <w:bCs/>
                <w:sz w:val="18"/>
                <w:szCs w:val="18"/>
              </w:rPr>
              <w:t>Городской парк</w:t>
            </w:r>
            <w:r w:rsidRPr="00E662B0">
              <w:rPr>
                <w:rFonts w:ascii="Times New Roman" w:hAnsi="Times New Roman"/>
                <w:sz w:val="18"/>
                <w:szCs w:val="18"/>
              </w:rPr>
              <w:t xml:space="preserve"> </w:t>
            </w:r>
            <w:r w:rsidRPr="00E662B0">
              <w:rPr>
                <w:rFonts w:ascii="Times New Roman" w:hAnsi="Times New Roman"/>
                <w:bCs/>
                <w:sz w:val="18"/>
                <w:szCs w:val="18"/>
              </w:rPr>
              <w:t>культуры и отдыха</w:t>
            </w:r>
            <w:r w:rsidRPr="00E662B0">
              <w:rPr>
                <w:rFonts w:ascii="Times New Roman" w:hAnsi="Times New Roman"/>
                <w:sz w:val="18"/>
                <w:szCs w:val="18"/>
              </w:rPr>
              <w:t xml:space="preserve"> ул. М. Горького,2 Парк им. Ленинского комсомол</w:t>
            </w:r>
            <w:proofErr w:type="gramStart"/>
            <w:r w:rsidRPr="00E662B0">
              <w:rPr>
                <w:rFonts w:ascii="Times New Roman" w:hAnsi="Times New Roman"/>
                <w:sz w:val="18"/>
                <w:szCs w:val="18"/>
              </w:rPr>
              <w:t>а-</w:t>
            </w:r>
            <w:proofErr w:type="gramEnd"/>
            <w:r w:rsidRPr="00E662B0">
              <w:rPr>
                <w:rFonts w:ascii="Times New Roman" w:hAnsi="Times New Roman"/>
                <w:sz w:val="18"/>
                <w:szCs w:val="18"/>
              </w:rPr>
              <w:t xml:space="preserve"> площадь Металлургов Сквер -площадь Металлургов Парк 200-летия ул. </w:t>
            </w:r>
            <w:proofErr w:type="spellStart"/>
            <w:r w:rsidRPr="00E662B0">
              <w:rPr>
                <w:rFonts w:ascii="Times New Roman" w:hAnsi="Times New Roman"/>
                <w:sz w:val="18"/>
                <w:szCs w:val="18"/>
              </w:rPr>
              <w:t>Леднева</w:t>
            </w:r>
            <w:proofErr w:type="spellEnd"/>
            <w:r w:rsidRPr="00E662B0">
              <w:rPr>
                <w:rFonts w:ascii="Times New Roman" w:hAnsi="Times New Roman"/>
                <w:sz w:val="18"/>
                <w:szCs w:val="18"/>
              </w:rPr>
              <w:t>, на площади территории  180234,1 кв. м выполнены следующие работы</w:t>
            </w:r>
          </w:p>
          <w:p w:rsidR="00E662B0" w:rsidRPr="00E662B0" w:rsidRDefault="00E662B0" w:rsidP="00A53F4C">
            <w:pPr>
              <w:spacing w:after="0" w:line="240" w:lineRule="auto"/>
              <w:ind w:left="-23" w:right="-193"/>
              <w:rPr>
                <w:rFonts w:ascii="Times New Roman" w:hAnsi="Times New Roman"/>
                <w:sz w:val="18"/>
                <w:szCs w:val="18"/>
              </w:rPr>
            </w:pPr>
            <w:r w:rsidRPr="00E662B0">
              <w:rPr>
                <w:rFonts w:ascii="Times New Roman" w:hAnsi="Times New Roman"/>
                <w:sz w:val="18"/>
                <w:szCs w:val="18"/>
              </w:rPr>
              <w:t>1). Ремонт недвижимых объектов, малых архитектурных форм, находящихся на территории парка;</w:t>
            </w:r>
          </w:p>
          <w:p w:rsidR="00E662B0" w:rsidRPr="00E662B0" w:rsidRDefault="00E662B0" w:rsidP="00A53F4C">
            <w:pPr>
              <w:spacing w:after="0" w:line="240" w:lineRule="auto"/>
              <w:ind w:left="-23" w:right="-193"/>
              <w:rPr>
                <w:rFonts w:ascii="Times New Roman" w:hAnsi="Times New Roman"/>
                <w:sz w:val="18"/>
                <w:szCs w:val="18"/>
              </w:rPr>
            </w:pPr>
            <w:r w:rsidRPr="00E662B0">
              <w:rPr>
                <w:rFonts w:ascii="Times New Roman" w:hAnsi="Times New Roman"/>
                <w:sz w:val="18"/>
                <w:szCs w:val="18"/>
              </w:rPr>
              <w:t>2).  Выполнение санитарных требований содержания территории парков;</w:t>
            </w:r>
          </w:p>
          <w:p w:rsidR="00E662B0" w:rsidRPr="00E662B0" w:rsidRDefault="00E662B0" w:rsidP="00A53F4C">
            <w:pPr>
              <w:spacing w:after="0" w:line="240" w:lineRule="auto"/>
              <w:ind w:left="-23" w:right="-193"/>
              <w:rPr>
                <w:rFonts w:ascii="Times New Roman" w:hAnsi="Times New Roman"/>
                <w:sz w:val="18"/>
                <w:szCs w:val="18"/>
              </w:rPr>
            </w:pPr>
            <w:r w:rsidRPr="00E662B0">
              <w:rPr>
                <w:rFonts w:ascii="Times New Roman" w:hAnsi="Times New Roman"/>
                <w:sz w:val="18"/>
                <w:szCs w:val="18"/>
              </w:rPr>
              <w:t>3). Выполнение ландшафтных работ и работ по благоустройству объектов озеленения парковой зоны.</w:t>
            </w:r>
          </w:p>
        </w:tc>
        <w:tc>
          <w:tcPr>
            <w:tcW w:w="1701" w:type="dxa"/>
            <w:tcBorders>
              <w:top w:val="nil"/>
              <w:left w:val="nil"/>
              <w:bottom w:val="single" w:sz="4" w:space="0" w:color="auto"/>
              <w:right w:val="single" w:sz="4" w:space="0" w:color="auto"/>
            </w:tcBorders>
            <w:vAlign w:val="center"/>
          </w:tcPr>
          <w:p w:rsidR="00E662B0" w:rsidRPr="00E662B0" w:rsidRDefault="00E662B0" w:rsidP="00A53F4C">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tcPr>
          <w:p w:rsidR="00E662B0" w:rsidRPr="00E662B0" w:rsidRDefault="00E662B0" w:rsidP="00E662B0">
            <w:pPr>
              <w:ind w:left="6" w:right="10"/>
              <w:rPr>
                <w:rFonts w:ascii="Times New Roman" w:hAnsi="Times New Roman"/>
                <w:sz w:val="18"/>
                <w:szCs w:val="18"/>
              </w:rPr>
            </w:pPr>
            <w:r w:rsidRPr="00E662B0">
              <w:rPr>
                <w:rFonts w:ascii="Times New Roman" w:hAnsi="Times New Roman"/>
                <w:sz w:val="18"/>
                <w:szCs w:val="18"/>
              </w:rPr>
              <w:t xml:space="preserve">Реализация мероприятия влияет на показатели </w:t>
            </w:r>
          </w:p>
          <w:p w:rsidR="00E662B0" w:rsidRPr="00E662B0" w:rsidRDefault="00E662B0" w:rsidP="00E662B0">
            <w:pPr>
              <w:ind w:left="6" w:right="10"/>
              <w:rPr>
                <w:rFonts w:ascii="Times New Roman" w:hAnsi="Times New Roman"/>
                <w:spacing w:val="-2"/>
                <w:sz w:val="18"/>
                <w:szCs w:val="18"/>
              </w:rPr>
            </w:pPr>
            <w:r w:rsidRPr="00E662B0">
              <w:rPr>
                <w:rFonts w:ascii="Times New Roman" w:hAnsi="Times New Roman"/>
                <w:sz w:val="18"/>
                <w:szCs w:val="18"/>
              </w:rPr>
              <w:t xml:space="preserve"> «количество посещений горожанами учреждений/ мероприятий культуры»</w:t>
            </w:r>
            <w:r w:rsidRPr="00E662B0">
              <w:rPr>
                <w:rFonts w:ascii="Times New Roman" w:hAnsi="Times New Roman"/>
                <w:spacing w:val="-2"/>
                <w:sz w:val="18"/>
                <w:szCs w:val="18"/>
              </w:rPr>
              <w:t xml:space="preserve"> «число участников культурно-досуговых мероприятий»</w:t>
            </w:r>
          </w:p>
          <w:p w:rsidR="00E662B0" w:rsidRPr="00E662B0" w:rsidRDefault="00E662B0" w:rsidP="00A53F4C">
            <w:pPr>
              <w:spacing w:after="0" w:line="240" w:lineRule="auto"/>
              <w:jc w:val="center"/>
              <w:rPr>
                <w:rFonts w:ascii="Times New Roman" w:hAnsi="Times New Roman"/>
                <w:color w:val="000000"/>
                <w:sz w:val="18"/>
                <w:szCs w:val="18"/>
              </w:rPr>
            </w:pPr>
          </w:p>
        </w:tc>
      </w:tr>
      <w:tr w:rsidR="00E662B0" w:rsidRPr="00194F76" w:rsidTr="00194F76">
        <w:trPr>
          <w:trHeight w:val="215"/>
        </w:trPr>
        <w:tc>
          <w:tcPr>
            <w:tcW w:w="407" w:type="dxa"/>
            <w:tcBorders>
              <w:top w:val="nil"/>
              <w:left w:val="single" w:sz="4" w:space="0" w:color="auto"/>
              <w:bottom w:val="single" w:sz="4" w:space="0" w:color="auto"/>
              <w:right w:val="single" w:sz="4" w:space="0" w:color="auto"/>
            </w:tcBorders>
            <w:vAlign w:val="center"/>
          </w:tcPr>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t>22</w:t>
            </w:r>
          </w:p>
        </w:tc>
        <w:tc>
          <w:tcPr>
            <w:tcW w:w="2395"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line="240" w:lineRule="auto"/>
              <w:rPr>
                <w:rFonts w:ascii="Times New Roman" w:hAnsi="Times New Roman"/>
                <w:sz w:val="19"/>
                <w:szCs w:val="19"/>
              </w:rPr>
            </w:pPr>
            <w:r w:rsidRPr="00194F76">
              <w:rPr>
                <w:rFonts w:ascii="Times New Roman" w:hAnsi="Times New Roman"/>
                <w:sz w:val="19"/>
                <w:szCs w:val="19"/>
              </w:rPr>
              <w:t xml:space="preserve">Основное мероприятие 4.1. </w:t>
            </w:r>
            <w:r w:rsidRPr="00194F76">
              <w:rPr>
                <w:rFonts w:ascii="Times New Roman" w:hAnsi="Times New Roman"/>
                <w:bCs/>
                <w:sz w:val="19"/>
                <w:szCs w:val="19"/>
              </w:rPr>
              <w:t xml:space="preserve">Организационно-методическое обеспечение туристкой деятельности. Информационное сопровождение мероприятий на внутреннюю и внешнюю </w:t>
            </w:r>
            <w:r w:rsidRPr="00194F76">
              <w:rPr>
                <w:rFonts w:ascii="Times New Roman" w:hAnsi="Times New Roman"/>
                <w:bCs/>
                <w:sz w:val="19"/>
                <w:szCs w:val="19"/>
              </w:rPr>
              <w:lastRenderedPageBreak/>
              <w:t>аудиторию</w:t>
            </w:r>
          </w:p>
        </w:tc>
        <w:tc>
          <w:tcPr>
            <w:tcW w:w="1611"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line="240" w:lineRule="auto"/>
              <w:ind w:right="-108"/>
              <w:jc w:val="center"/>
              <w:rPr>
                <w:rFonts w:ascii="Times New Roman" w:hAnsi="Times New Roman"/>
                <w:sz w:val="19"/>
                <w:szCs w:val="19"/>
              </w:rPr>
            </w:pPr>
            <w:r w:rsidRPr="00194F76">
              <w:rPr>
                <w:rFonts w:ascii="Times New Roman" w:hAnsi="Times New Roman"/>
                <w:sz w:val="19"/>
                <w:szCs w:val="19"/>
              </w:rPr>
              <w:lastRenderedPageBreak/>
              <w:t xml:space="preserve">Управление по делам культуры мэрии </w:t>
            </w:r>
          </w:p>
          <w:p w:rsidR="00E662B0" w:rsidRPr="00194F76" w:rsidRDefault="00E662B0" w:rsidP="00A53F4C">
            <w:pPr>
              <w:spacing w:line="240" w:lineRule="auto"/>
              <w:ind w:right="-108"/>
              <w:jc w:val="center"/>
              <w:rPr>
                <w:rFonts w:ascii="Times New Roman" w:hAnsi="Times New Roman"/>
                <w:sz w:val="19"/>
                <w:szCs w:val="19"/>
              </w:rPr>
            </w:pPr>
            <w:r w:rsidRPr="00194F76">
              <w:rPr>
                <w:rFonts w:ascii="Times New Roman" w:hAnsi="Times New Roman"/>
                <w:sz w:val="19"/>
                <w:szCs w:val="19"/>
              </w:rPr>
              <w:t>МКУ ИМА «Череповец»</w:t>
            </w:r>
          </w:p>
        </w:tc>
        <w:tc>
          <w:tcPr>
            <w:tcW w:w="2641"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after="0" w:line="240" w:lineRule="auto"/>
              <w:ind w:right="-208"/>
              <w:rPr>
                <w:rFonts w:ascii="Times New Roman" w:hAnsi="Times New Roman"/>
                <w:sz w:val="19"/>
                <w:szCs w:val="19"/>
              </w:rPr>
            </w:pPr>
            <w:r w:rsidRPr="00194F76">
              <w:rPr>
                <w:rFonts w:ascii="Times New Roman" w:hAnsi="Times New Roman"/>
                <w:bCs/>
                <w:sz w:val="19"/>
                <w:szCs w:val="19"/>
              </w:rPr>
              <w:t>Информирование жителей города и потенциальных туристов о мероприятиях, направленных на развитие внутреннего и въездного туризма</w:t>
            </w:r>
          </w:p>
        </w:tc>
        <w:tc>
          <w:tcPr>
            <w:tcW w:w="4961" w:type="dxa"/>
            <w:tcBorders>
              <w:top w:val="single" w:sz="4" w:space="0" w:color="auto"/>
              <w:left w:val="single" w:sz="4" w:space="0" w:color="auto"/>
              <w:bottom w:val="single" w:sz="4" w:space="0" w:color="auto"/>
              <w:right w:val="single" w:sz="4" w:space="0" w:color="auto"/>
            </w:tcBorders>
            <w:vAlign w:val="center"/>
          </w:tcPr>
          <w:p w:rsidR="00E662B0" w:rsidRPr="00E662B0" w:rsidRDefault="00E662B0" w:rsidP="00A53F4C">
            <w:pPr>
              <w:spacing w:line="240" w:lineRule="auto"/>
              <w:ind w:firstLine="317"/>
              <w:rPr>
                <w:rFonts w:ascii="Times New Roman" w:hAnsi="Times New Roman"/>
                <w:sz w:val="18"/>
                <w:szCs w:val="18"/>
              </w:rPr>
            </w:pPr>
            <w:r w:rsidRPr="00E662B0">
              <w:rPr>
                <w:rFonts w:ascii="Times New Roman" w:hAnsi="Times New Roman"/>
                <w:sz w:val="18"/>
                <w:szCs w:val="18"/>
              </w:rPr>
              <w:t>Реализация мероприятия осуществляется в рамках текущей деятельности УДК, МКУ ИМА «Череповец».</w:t>
            </w:r>
          </w:p>
          <w:p w:rsidR="00E662B0" w:rsidRPr="00E662B0" w:rsidRDefault="00E662B0" w:rsidP="00A53F4C">
            <w:pPr>
              <w:spacing w:line="240" w:lineRule="auto"/>
              <w:ind w:firstLine="317"/>
              <w:rPr>
                <w:rFonts w:ascii="Times New Roman" w:hAnsi="Times New Roman"/>
                <w:sz w:val="18"/>
                <w:szCs w:val="18"/>
              </w:rPr>
            </w:pPr>
            <w:r w:rsidRPr="00E662B0">
              <w:rPr>
                <w:rFonts w:ascii="Times New Roman" w:hAnsi="Times New Roman"/>
                <w:sz w:val="18"/>
                <w:szCs w:val="18"/>
              </w:rPr>
              <w:t>Размещено 622 информационных сообщений на заданную тематику на муниципальных информационных ресурсах и в СМИ.</w:t>
            </w:r>
          </w:p>
          <w:p w:rsidR="00E662B0" w:rsidRPr="00E662B0" w:rsidRDefault="00E662B0" w:rsidP="00A53F4C">
            <w:pPr>
              <w:spacing w:line="240" w:lineRule="auto"/>
              <w:ind w:firstLine="317"/>
              <w:rPr>
                <w:rFonts w:ascii="Times New Roman" w:hAnsi="Times New Roman"/>
                <w:sz w:val="18"/>
                <w:szCs w:val="18"/>
              </w:rPr>
            </w:pPr>
            <w:r w:rsidRPr="00E662B0">
              <w:rPr>
                <w:rFonts w:ascii="Times New Roman" w:hAnsi="Times New Roman"/>
                <w:sz w:val="18"/>
                <w:szCs w:val="18"/>
              </w:rPr>
              <w:t>Выпущено 8 позитивно-нейтральных видеосюжетов о городе Череповец в эфиры федеральных телеканалов.</w:t>
            </w:r>
          </w:p>
          <w:p w:rsidR="00E662B0" w:rsidRPr="00E662B0" w:rsidRDefault="00E662B0" w:rsidP="00A53F4C">
            <w:pPr>
              <w:spacing w:line="240" w:lineRule="auto"/>
              <w:rPr>
                <w:rFonts w:ascii="Times New Roman" w:hAnsi="Times New Roman"/>
                <w:sz w:val="18"/>
                <w:szCs w:val="18"/>
              </w:rPr>
            </w:pPr>
            <w:r w:rsidRPr="00E662B0">
              <w:rPr>
                <w:rFonts w:ascii="Times New Roman" w:hAnsi="Times New Roman"/>
                <w:sz w:val="18"/>
                <w:szCs w:val="18"/>
              </w:rPr>
              <w:lastRenderedPageBreak/>
              <w:t>Для привлечения внимания потенциальных туристов в аэропорту города:</w:t>
            </w:r>
          </w:p>
          <w:p w:rsidR="00E662B0" w:rsidRPr="00E662B0" w:rsidRDefault="00E662B0" w:rsidP="00A53F4C">
            <w:pPr>
              <w:pStyle w:val="af2"/>
              <w:numPr>
                <w:ilvl w:val="0"/>
                <w:numId w:val="38"/>
              </w:numPr>
              <w:ind w:left="0" w:firstLine="317"/>
              <w:rPr>
                <w:sz w:val="18"/>
                <w:szCs w:val="18"/>
              </w:rPr>
            </w:pPr>
            <w:r w:rsidRPr="00E662B0">
              <w:rPr>
                <w:sz w:val="18"/>
                <w:szCs w:val="18"/>
              </w:rPr>
              <w:t xml:space="preserve">размещен </w:t>
            </w:r>
            <w:proofErr w:type="spellStart"/>
            <w:r w:rsidRPr="00E662B0">
              <w:rPr>
                <w:sz w:val="18"/>
                <w:szCs w:val="18"/>
              </w:rPr>
              <w:t>имиджевый</w:t>
            </w:r>
            <w:proofErr w:type="spellEnd"/>
            <w:r w:rsidRPr="00E662B0">
              <w:rPr>
                <w:sz w:val="18"/>
                <w:szCs w:val="18"/>
              </w:rPr>
              <w:t xml:space="preserve"> фильм  «Череповец. Горячее сердце Русского Севера»;</w:t>
            </w:r>
          </w:p>
          <w:p w:rsidR="00E662B0" w:rsidRPr="00E662B0" w:rsidRDefault="00E662B0" w:rsidP="00A53F4C">
            <w:pPr>
              <w:pStyle w:val="af2"/>
              <w:numPr>
                <w:ilvl w:val="0"/>
                <w:numId w:val="38"/>
              </w:numPr>
              <w:ind w:left="0" w:firstLine="317"/>
              <w:rPr>
                <w:rFonts w:eastAsia="Calibri"/>
                <w:b/>
                <w:sz w:val="18"/>
                <w:szCs w:val="18"/>
              </w:rPr>
            </w:pPr>
            <w:r w:rsidRPr="00E662B0">
              <w:rPr>
                <w:sz w:val="18"/>
                <w:szCs w:val="18"/>
              </w:rPr>
              <w:t>подготовлена публикация «Почему Череповец празднует 2 дня города» в журнал «Навигатор».</w:t>
            </w:r>
          </w:p>
          <w:p w:rsidR="00E662B0" w:rsidRPr="00E662B0" w:rsidRDefault="00E662B0" w:rsidP="00A53F4C">
            <w:pPr>
              <w:spacing w:line="240" w:lineRule="auto"/>
              <w:rPr>
                <w:rFonts w:ascii="Times New Roman" w:hAnsi="Times New Roman"/>
                <w:sz w:val="18"/>
                <w:szCs w:val="18"/>
              </w:rPr>
            </w:pPr>
            <w:r w:rsidRPr="00E662B0">
              <w:rPr>
                <w:rFonts w:ascii="Times New Roman" w:hAnsi="Times New Roman"/>
                <w:sz w:val="18"/>
                <w:szCs w:val="18"/>
              </w:rPr>
              <w:t xml:space="preserve">Организована работа </w:t>
            </w:r>
            <w:proofErr w:type="spellStart"/>
            <w:r w:rsidRPr="00E662B0">
              <w:rPr>
                <w:rFonts w:ascii="Times New Roman" w:hAnsi="Times New Roman"/>
                <w:sz w:val="18"/>
                <w:szCs w:val="18"/>
              </w:rPr>
              <w:t>интертерактивного</w:t>
            </w:r>
            <w:proofErr w:type="spellEnd"/>
            <w:r w:rsidRPr="00E662B0">
              <w:rPr>
                <w:rFonts w:ascii="Times New Roman" w:hAnsi="Times New Roman"/>
                <w:sz w:val="18"/>
                <w:szCs w:val="18"/>
              </w:rPr>
              <w:t xml:space="preserve"> справочника города «Весь Череповец: Гид по городу» (</w:t>
            </w:r>
            <w:hyperlink r:id="rId12" w:history="1">
              <w:r w:rsidRPr="00E662B0">
                <w:rPr>
                  <w:rStyle w:val="af1"/>
                  <w:rFonts w:ascii="Times New Roman" w:hAnsi="Times New Roman"/>
                  <w:sz w:val="18"/>
                  <w:szCs w:val="18"/>
                  <w:lang w:val="en-US"/>
                </w:rPr>
                <w:t>http</w:t>
              </w:r>
              <w:r w:rsidRPr="00E662B0">
                <w:rPr>
                  <w:rStyle w:val="af1"/>
                  <w:rFonts w:ascii="Times New Roman" w:hAnsi="Times New Roman"/>
                  <w:sz w:val="18"/>
                  <w:szCs w:val="18"/>
                </w:rPr>
                <w:t>://</w:t>
              </w:r>
              <w:proofErr w:type="spellStart"/>
              <w:r w:rsidRPr="00E662B0">
                <w:rPr>
                  <w:rStyle w:val="af1"/>
                  <w:rFonts w:ascii="Times New Roman" w:hAnsi="Times New Roman"/>
                  <w:sz w:val="18"/>
                  <w:szCs w:val="18"/>
                  <w:lang w:val="en-US"/>
                </w:rPr>
                <w:t>gid</w:t>
              </w:r>
              <w:proofErr w:type="spellEnd"/>
              <w:r w:rsidRPr="00E662B0">
                <w:rPr>
                  <w:rStyle w:val="af1"/>
                  <w:rFonts w:ascii="Times New Roman" w:hAnsi="Times New Roman"/>
                  <w:sz w:val="18"/>
                  <w:szCs w:val="18"/>
                </w:rPr>
                <w:t>.</w:t>
              </w:r>
              <w:proofErr w:type="spellStart"/>
              <w:r w:rsidRPr="00E662B0">
                <w:rPr>
                  <w:rStyle w:val="af1"/>
                  <w:rFonts w:ascii="Times New Roman" w:hAnsi="Times New Roman"/>
                  <w:sz w:val="18"/>
                  <w:szCs w:val="18"/>
                  <w:lang w:val="en-US"/>
                </w:rPr>
                <w:t>cherinfo</w:t>
              </w:r>
              <w:proofErr w:type="spellEnd"/>
              <w:r w:rsidRPr="00E662B0">
                <w:rPr>
                  <w:rStyle w:val="af1"/>
                  <w:rFonts w:ascii="Times New Roman" w:hAnsi="Times New Roman"/>
                  <w:sz w:val="18"/>
                  <w:szCs w:val="18"/>
                </w:rPr>
                <w:t>.</w:t>
              </w:r>
              <w:proofErr w:type="spellStart"/>
              <w:r w:rsidRPr="00E662B0">
                <w:rPr>
                  <w:rStyle w:val="af1"/>
                  <w:rFonts w:ascii="Times New Roman" w:hAnsi="Times New Roman"/>
                  <w:sz w:val="18"/>
                  <w:szCs w:val="18"/>
                  <w:lang w:val="en-US"/>
                </w:rPr>
                <w:t>ru</w:t>
              </w:r>
              <w:proofErr w:type="spellEnd"/>
              <w:r w:rsidRPr="00E662B0">
                <w:rPr>
                  <w:rStyle w:val="af1"/>
                  <w:rFonts w:ascii="Times New Roman" w:hAnsi="Times New Roman"/>
                  <w:sz w:val="18"/>
                  <w:szCs w:val="18"/>
                </w:rPr>
                <w:t>/</w:t>
              </w:r>
            </w:hyperlink>
            <w:r w:rsidRPr="00E662B0">
              <w:rPr>
                <w:rFonts w:ascii="Times New Roman" w:hAnsi="Times New Roman"/>
                <w:sz w:val="18"/>
                <w:szCs w:val="18"/>
              </w:rPr>
              <w:t xml:space="preserve">): 2920 адресов, до 2-3 тыс. просмотров в день. </w:t>
            </w:r>
          </w:p>
          <w:p w:rsidR="00E662B0" w:rsidRPr="00E662B0" w:rsidRDefault="00E662B0" w:rsidP="00A53F4C">
            <w:pPr>
              <w:spacing w:line="240" w:lineRule="auto"/>
              <w:ind w:firstLine="317"/>
              <w:rPr>
                <w:rFonts w:ascii="Times New Roman" w:hAnsi="Times New Roman"/>
                <w:sz w:val="18"/>
                <w:szCs w:val="18"/>
                <w:u w:val="single"/>
              </w:rPr>
            </w:pPr>
            <w:r w:rsidRPr="00E662B0">
              <w:rPr>
                <w:rFonts w:ascii="Times New Roman" w:hAnsi="Times New Roman"/>
                <w:sz w:val="18"/>
                <w:szCs w:val="18"/>
                <w:u w:val="single"/>
              </w:rPr>
              <w:t>издание и переиздание некоммерческой рекламно-информационной и справочной продукции о   туризме в городе</w:t>
            </w:r>
          </w:p>
          <w:p w:rsidR="00E662B0" w:rsidRPr="00E662B0" w:rsidRDefault="00E662B0" w:rsidP="00A53F4C">
            <w:pPr>
              <w:spacing w:line="240" w:lineRule="auto"/>
              <w:rPr>
                <w:rFonts w:ascii="Times New Roman" w:hAnsi="Times New Roman"/>
                <w:sz w:val="18"/>
                <w:szCs w:val="18"/>
              </w:rPr>
            </w:pPr>
            <w:r w:rsidRPr="00E662B0">
              <w:rPr>
                <w:rFonts w:ascii="Times New Roman" w:hAnsi="Times New Roman"/>
                <w:sz w:val="18"/>
                <w:szCs w:val="18"/>
              </w:rPr>
              <w:t xml:space="preserve">В 2016 году отделом маркетинга территории мэрии совместно с УДК, МБУК «ЧерМО», туроператорами Череповца разработан и выпущен туристский буклет «Череповец – горячее сердце Русского Севера. Туристические предложения» (24 стр.) </w:t>
            </w:r>
          </w:p>
          <w:p w:rsidR="00E662B0" w:rsidRPr="00E662B0" w:rsidRDefault="00E662B0" w:rsidP="00A53F4C">
            <w:pPr>
              <w:spacing w:line="240" w:lineRule="auto"/>
              <w:rPr>
                <w:rFonts w:ascii="Times New Roman" w:hAnsi="Times New Roman"/>
                <w:sz w:val="18"/>
                <w:szCs w:val="18"/>
              </w:rPr>
            </w:pPr>
            <w:r w:rsidRPr="00E662B0">
              <w:rPr>
                <w:rFonts w:ascii="Times New Roman" w:hAnsi="Times New Roman"/>
                <w:sz w:val="18"/>
                <w:szCs w:val="18"/>
              </w:rPr>
              <w:t>Официальная страница мэра г. Череповца «</w:t>
            </w:r>
            <w:proofErr w:type="spellStart"/>
            <w:r w:rsidRPr="00E662B0">
              <w:rPr>
                <w:rFonts w:ascii="Times New Roman" w:hAnsi="Times New Roman"/>
                <w:sz w:val="18"/>
                <w:szCs w:val="18"/>
              </w:rPr>
              <w:t>ВКонтакте</w:t>
            </w:r>
            <w:proofErr w:type="spellEnd"/>
            <w:r w:rsidRPr="00E662B0">
              <w:rPr>
                <w:rFonts w:ascii="Times New Roman" w:hAnsi="Times New Roman"/>
                <w:sz w:val="18"/>
                <w:szCs w:val="18"/>
              </w:rPr>
              <w:t>» (УДК, МКУ ИМА «Череповец»)</w:t>
            </w:r>
          </w:p>
          <w:p w:rsidR="00E662B0" w:rsidRPr="00E662B0" w:rsidRDefault="00E662B0" w:rsidP="00A53F4C">
            <w:pPr>
              <w:spacing w:after="0" w:line="240" w:lineRule="auto"/>
              <w:rPr>
                <w:rFonts w:ascii="Times New Roman" w:hAnsi="Times New Roman"/>
                <w:color w:val="000000"/>
                <w:sz w:val="18"/>
                <w:szCs w:val="18"/>
              </w:rPr>
            </w:pPr>
            <w:r w:rsidRPr="00E662B0">
              <w:rPr>
                <w:rFonts w:ascii="Times New Roman" w:hAnsi="Times New Roman"/>
                <w:sz w:val="18"/>
                <w:szCs w:val="18"/>
              </w:rPr>
              <w:t xml:space="preserve">Официальный городской сайт </w:t>
            </w:r>
            <w:hyperlink r:id="rId13" w:history="1">
              <w:r w:rsidRPr="00E662B0">
                <w:rPr>
                  <w:rStyle w:val="af1"/>
                  <w:rFonts w:ascii="Times New Roman" w:hAnsi="Times New Roman"/>
                  <w:sz w:val="18"/>
                  <w:szCs w:val="18"/>
                  <w:lang w:val="en-US"/>
                </w:rPr>
                <w:t>www</w:t>
              </w:r>
              <w:r w:rsidRPr="00E662B0">
                <w:rPr>
                  <w:rStyle w:val="af1"/>
                  <w:rFonts w:ascii="Times New Roman" w:hAnsi="Times New Roman"/>
                  <w:sz w:val="18"/>
                  <w:szCs w:val="18"/>
                </w:rPr>
                <w:t>.</w:t>
              </w:r>
              <w:proofErr w:type="spellStart"/>
              <w:r w:rsidRPr="00E662B0">
                <w:rPr>
                  <w:rStyle w:val="af1"/>
                  <w:rFonts w:ascii="Times New Roman" w:hAnsi="Times New Roman"/>
                  <w:sz w:val="18"/>
                  <w:szCs w:val="18"/>
                  <w:lang w:val="en-US"/>
                </w:rPr>
                <w:t>cherinfo</w:t>
              </w:r>
              <w:proofErr w:type="spellEnd"/>
              <w:r w:rsidRPr="00E662B0">
                <w:rPr>
                  <w:rStyle w:val="af1"/>
                  <w:rFonts w:ascii="Times New Roman" w:hAnsi="Times New Roman"/>
                  <w:sz w:val="18"/>
                  <w:szCs w:val="18"/>
                </w:rPr>
                <w:t>.</w:t>
              </w:r>
              <w:proofErr w:type="spellStart"/>
              <w:r w:rsidRPr="00E662B0">
                <w:rPr>
                  <w:rStyle w:val="af1"/>
                  <w:rFonts w:ascii="Times New Roman" w:hAnsi="Times New Roman"/>
                  <w:sz w:val="18"/>
                  <w:szCs w:val="18"/>
                  <w:lang w:val="en-US"/>
                </w:rPr>
                <w:t>ru</w:t>
              </w:r>
              <w:proofErr w:type="spellEnd"/>
            </w:hyperlink>
            <w:r w:rsidRPr="00E662B0">
              <w:rPr>
                <w:rFonts w:ascii="Times New Roman" w:hAnsi="Times New Roman"/>
                <w:sz w:val="18"/>
                <w:szCs w:val="18"/>
              </w:rPr>
              <w:t xml:space="preserve"> (МКУ ИМА «Череповец») Электронная рассылка новостей в адрес туроператоров ВО и регионов РФ, БУ ВО «Туристско-информационный центр», речных и круизных компаний</w:t>
            </w:r>
            <w:r w:rsidRPr="00E662B0">
              <w:rPr>
                <w:rFonts w:ascii="Times New Roman" w:hAnsi="Times New Roman"/>
                <w:b/>
                <w:sz w:val="18"/>
                <w:szCs w:val="18"/>
              </w:rPr>
              <w:t xml:space="preserve"> </w:t>
            </w:r>
            <w:r w:rsidRPr="00E662B0">
              <w:rPr>
                <w:rFonts w:ascii="Times New Roman" w:hAnsi="Times New Roman"/>
                <w:sz w:val="18"/>
                <w:szCs w:val="18"/>
              </w:rPr>
              <w:t>(УДК)</w:t>
            </w:r>
          </w:p>
        </w:tc>
        <w:tc>
          <w:tcPr>
            <w:tcW w:w="1701" w:type="dxa"/>
            <w:tcBorders>
              <w:top w:val="single" w:sz="4" w:space="0" w:color="auto"/>
              <w:left w:val="single" w:sz="4" w:space="0" w:color="auto"/>
              <w:bottom w:val="single" w:sz="4" w:space="0" w:color="auto"/>
              <w:right w:val="single" w:sz="4" w:space="0" w:color="auto"/>
            </w:tcBorders>
            <w:vAlign w:val="center"/>
          </w:tcPr>
          <w:p w:rsidR="00E662B0" w:rsidRPr="00E662B0" w:rsidRDefault="00E662B0" w:rsidP="00A53F4C">
            <w:pPr>
              <w:spacing w:after="0" w:line="240" w:lineRule="auto"/>
              <w:ind w:left="-128"/>
              <w:rPr>
                <w:rFonts w:ascii="Times New Roman" w:hAnsi="Times New Roman"/>
                <w:color w:val="000000"/>
                <w:spacing w:val="-4"/>
                <w:sz w:val="18"/>
                <w:szCs w:val="18"/>
              </w:rPr>
            </w:pPr>
          </w:p>
        </w:tc>
        <w:tc>
          <w:tcPr>
            <w:tcW w:w="1843" w:type="dxa"/>
            <w:tcBorders>
              <w:top w:val="single" w:sz="4" w:space="0" w:color="auto"/>
              <w:left w:val="single" w:sz="4" w:space="0" w:color="auto"/>
              <w:bottom w:val="single" w:sz="4" w:space="0" w:color="auto"/>
              <w:right w:val="single" w:sz="4" w:space="0" w:color="auto"/>
            </w:tcBorders>
          </w:tcPr>
          <w:p w:rsidR="00E662B0" w:rsidRPr="008452F6" w:rsidRDefault="008452F6" w:rsidP="00A53F4C">
            <w:pPr>
              <w:spacing w:after="0" w:line="240" w:lineRule="auto"/>
              <w:ind w:left="-128"/>
              <w:rPr>
                <w:rFonts w:ascii="Times New Roman" w:hAnsi="Times New Roman"/>
                <w:color w:val="000000"/>
                <w:spacing w:val="-4"/>
                <w:sz w:val="18"/>
                <w:szCs w:val="18"/>
              </w:rPr>
            </w:pPr>
            <w:r w:rsidRPr="008452F6">
              <w:rPr>
                <w:rFonts w:ascii="Times New Roman" w:hAnsi="Times New Roman"/>
                <w:bCs/>
                <w:sz w:val="18"/>
                <w:szCs w:val="18"/>
              </w:rPr>
              <w:t xml:space="preserve">Мероприятие способствует развитию туризма в Череповце и непосредственно влияет на интегральный показатель «количество туристов и экскурсантов, в </w:t>
            </w:r>
            <w:proofErr w:type="spellStart"/>
            <w:r w:rsidRPr="008452F6">
              <w:rPr>
                <w:rFonts w:ascii="Times New Roman" w:hAnsi="Times New Roman"/>
                <w:bCs/>
                <w:sz w:val="18"/>
                <w:szCs w:val="18"/>
              </w:rPr>
              <w:t>т.ч</w:t>
            </w:r>
            <w:proofErr w:type="spellEnd"/>
            <w:r w:rsidRPr="008452F6">
              <w:rPr>
                <w:rFonts w:ascii="Times New Roman" w:hAnsi="Times New Roman"/>
                <w:bCs/>
                <w:sz w:val="18"/>
                <w:szCs w:val="18"/>
              </w:rPr>
              <w:t xml:space="preserve">. </w:t>
            </w:r>
            <w:r w:rsidRPr="008452F6">
              <w:rPr>
                <w:rFonts w:ascii="Times New Roman" w:hAnsi="Times New Roman"/>
                <w:bCs/>
                <w:sz w:val="18"/>
                <w:szCs w:val="18"/>
              </w:rPr>
              <w:lastRenderedPageBreak/>
              <w:t>туристов»</w:t>
            </w:r>
          </w:p>
        </w:tc>
      </w:tr>
      <w:tr w:rsidR="00E662B0" w:rsidRPr="00194F76" w:rsidTr="00194F76">
        <w:trPr>
          <w:trHeight w:val="300"/>
        </w:trPr>
        <w:tc>
          <w:tcPr>
            <w:tcW w:w="407" w:type="dxa"/>
            <w:tcBorders>
              <w:top w:val="nil"/>
              <w:left w:val="single" w:sz="4" w:space="0" w:color="auto"/>
              <w:bottom w:val="single" w:sz="4" w:space="0" w:color="auto"/>
              <w:right w:val="single" w:sz="4" w:space="0" w:color="auto"/>
            </w:tcBorders>
            <w:vAlign w:val="center"/>
          </w:tcPr>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lastRenderedPageBreak/>
              <w:t>23</w:t>
            </w:r>
          </w:p>
        </w:tc>
        <w:tc>
          <w:tcPr>
            <w:tcW w:w="2395" w:type="dxa"/>
            <w:tcBorders>
              <w:top w:val="single" w:sz="4" w:space="0" w:color="auto"/>
              <w:left w:val="nil"/>
              <w:bottom w:val="single" w:sz="4" w:space="0" w:color="auto"/>
              <w:right w:val="single" w:sz="4" w:space="0" w:color="auto"/>
            </w:tcBorders>
            <w:vAlign w:val="center"/>
          </w:tcPr>
          <w:p w:rsidR="00E662B0" w:rsidRPr="00194F76" w:rsidRDefault="00E662B0" w:rsidP="00A53F4C">
            <w:pPr>
              <w:pStyle w:val="ConsPlusCell"/>
              <w:rPr>
                <w:rFonts w:ascii="Times New Roman" w:hAnsi="Times New Roman"/>
                <w:sz w:val="19"/>
                <w:szCs w:val="19"/>
              </w:rPr>
            </w:pPr>
            <w:r w:rsidRPr="00194F76">
              <w:rPr>
                <w:rFonts w:ascii="Times New Roman" w:hAnsi="Times New Roman"/>
                <w:sz w:val="19"/>
                <w:szCs w:val="19"/>
              </w:rPr>
              <w:t>Основное мероприятие 4.2.Продвижение городского туристского продукта на российском рынке</w:t>
            </w:r>
          </w:p>
        </w:tc>
        <w:tc>
          <w:tcPr>
            <w:tcW w:w="1611" w:type="dxa"/>
            <w:tcBorders>
              <w:top w:val="single" w:sz="4" w:space="0" w:color="auto"/>
              <w:left w:val="nil"/>
              <w:bottom w:val="single" w:sz="4" w:space="0" w:color="auto"/>
              <w:right w:val="single" w:sz="4" w:space="0" w:color="auto"/>
            </w:tcBorders>
            <w:vAlign w:val="center"/>
          </w:tcPr>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t>Управление по делам культуры мэрии</w:t>
            </w:r>
          </w:p>
        </w:tc>
        <w:tc>
          <w:tcPr>
            <w:tcW w:w="2641" w:type="dxa"/>
            <w:tcBorders>
              <w:top w:val="single" w:sz="4" w:space="0" w:color="auto"/>
              <w:left w:val="nil"/>
              <w:bottom w:val="single" w:sz="4" w:space="0" w:color="auto"/>
              <w:right w:val="single" w:sz="4" w:space="0" w:color="auto"/>
            </w:tcBorders>
            <w:vAlign w:val="center"/>
          </w:tcPr>
          <w:p w:rsidR="00E662B0" w:rsidRPr="00194F76" w:rsidRDefault="00E662B0" w:rsidP="00A53F4C">
            <w:pPr>
              <w:pStyle w:val="ConsPlusCell"/>
              <w:rPr>
                <w:rFonts w:ascii="Times New Roman" w:hAnsi="Times New Roman"/>
                <w:sz w:val="19"/>
                <w:szCs w:val="19"/>
              </w:rPr>
            </w:pPr>
            <w:r w:rsidRPr="00194F76">
              <w:rPr>
                <w:rFonts w:ascii="Times New Roman" w:hAnsi="Times New Roman"/>
                <w:sz w:val="19"/>
                <w:szCs w:val="19"/>
              </w:rPr>
              <w:t xml:space="preserve">Организация и проведение форумов, конференций, семинаров, «круглых столов» по вопросам развития туризма в городе, привлечения инвестиций в туристскую индустрию </w:t>
            </w:r>
          </w:p>
          <w:p w:rsidR="00E662B0" w:rsidRPr="00194F76" w:rsidRDefault="00E662B0" w:rsidP="00A53F4C">
            <w:pPr>
              <w:spacing w:after="0" w:line="240" w:lineRule="auto"/>
              <w:ind w:right="-208"/>
              <w:rPr>
                <w:rFonts w:ascii="Times New Roman" w:hAnsi="Times New Roman"/>
                <w:sz w:val="19"/>
                <w:szCs w:val="19"/>
              </w:rPr>
            </w:pPr>
            <w:r w:rsidRPr="00194F76">
              <w:rPr>
                <w:rFonts w:ascii="Times New Roman" w:hAnsi="Times New Roman"/>
                <w:sz w:val="19"/>
                <w:szCs w:val="19"/>
              </w:rPr>
              <w:lastRenderedPageBreak/>
              <w:t>Реализация мероприятия осуществляется в рамках текущей деятельности органа мэрии</w:t>
            </w:r>
          </w:p>
          <w:p w:rsidR="00E662B0" w:rsidRPr="00194F76" w:rsidRDefault="00E662B0" w:rsidP="00A53F4C">
            <w:pPr>
              <w:pStyle w:val="ConsPlusCell"/>
              <w:rPr>
                <w:rFonts w:ascii="Times New Roman" w:hAnsi="Times New Roman"/>
                <w:sz w:val="19"/>
                <w:szCs w:val="19"/>
              </w:rPr>
            </w:pPr>
            <w:r w:rsidRPr="00194F76">
              <w:rPr>
                <w:rFonts w:ascii="Times New Roman" w:hAnsi="Times New Roman"/>
                <w:sz w:val="19"/>
                <w:szCs w:val="19"/>
              </w:rPr>
              <w:t xml:space="preserve">Формирование программ событийного, культурно-познавательного, спортивного туризма, организация и проведение туристских фестивалей, праздников. Разработка туристических культурно-исторических брендов. </w:t>
            </w:r>
          </w:p>
          <w:p w:rsidR="00E662B0" w:rsidRPr="00194F76" w:rsidRDefault="00E662B0" w:rsidP="00A53F4C">
            <w:pPr>
              <w:spacing w:after="0" w:line="240" w:lineRule="auto"/>
              <w:ind w:right="-208"/>
              <w:rPr>
                <w:rFonts w:ascii="Times New Roman" w:hAnsi="Times New Roman"/>
                <w:sz w:val="19"/>
                <w:szCs w:val="19"/>
              </w:rPr>
            </w:pPr>
            <w:r w:rsidRPr="00194F76">
              <w:rPr>
                <w:rFonts w:ascii="Times New Roman" w:hAnsi="Times New Roman"/>
                <w:sz w:val="19"/>
                <w:szCs w:val="19"/>
              </w:rPr>
              <w:t>Реализация мероприятия осуществляется в рамках текущей деятельности органа мэрии</w:t>
            </w:r>
          </w:p>
        </w:tc>
        <w:tc>
          <w:tcPr>
            <w:tcW w:w="4961" w:type="dxa"/>
            <w:tcBorders>
              <w:top w:val="single" w:sz="4" w:space="0" w:color="auto"/>
              <w:left w:val="nil"/>
              <w:bottom w:val="single" w:sz="4" w:space="0" w:color="auto"/>
              <w:right w:val="single" w:sz="4" w:space="0" w:color="auto"/>
            </w:tcBorders>
            <w:vAlign w:val="center"/>
          </w:tcPr>
          <w:p w:rsidR="00E662B0" w:rsidRPr="005C5090" w:rsidRDefault="00E662B0" w:rsidP="00A53F4C">
            <w:pPr>
              <w:spacing w:line="240" w:lineRule="auto"/>
              <w:rPr>
                <w:rFonts w:ascii="Times New Roman" w:hAnsi="Times New Roman"/>
                <w:sz w:val="18"/>
                <w:szCs w:val="18"/>
              </w:rPr>
            </w:pPr>
            <w:r w:rsidRPr="005C5090">
              <w:rPr>
                <w:rFonts w:ascii="Times New Roman" w:hAnsi="Times New Roman"/>
                <w:sz w:val="18"/>
                <w:szCs w:val="18"/>
                <w:lang w:eastAsia="ru-RU"/>
              </w:rPr>
              <w:lastRenderedPageBreak/>
              <w:t xml:space="preserve">1. </w:t>
            </w:r>
            <w:r w:rsidRPr="005C5090">
              <w:rPr>
                <w:rFonts w:ascii="Times New Roman" w:hAnsi="Times New Roman"/>
                <w:sz w:val="18"/>
                <w:szCs w:val="18"/>
              </w:rPr>
              <w:t>3-4 марта в Череповце прошел экспертно-образовательный форум «Детский туризм. Образовательные туры».  В форуме приняло участие 120 человек (представители сфер туризма, культуры и образования Вологодской, Московской и Новгородской областей)</w:t>
            </w:r>
          </w:p>
          <w:p w:rsidR="00E662B0" w:rsidRPr="005C5090" w:rsidRDefault="00E662B0" w:rsidP="00A53F4C">
            <w:pPr>
              <w:spacing w:line="240" w:lineRule="auto"/>
              <w:rPr>
                <w:rFonts w:ascii="Times New Roman" w:hAnsi="Times New Roman"/>
                <w:sz w:val="18"/>
                <w:szCs w:val="18"/>
              </w:rPr>
            </w:pPr>
            <w:r w:rsidRPr="005C5090">
              <w:rPr>
                <w:rFonts w:ascii="Times New Roman" w:hAnsi="Times New Roman"/>
                <w:sz w:val="18"/>
                <w:szCs w:val="18"/>
              </w:rPr>
              <w:t xml:space="preserve">В рамках теоретической части форума обсуждались вопросы по развитию детского туризма, формированию и </w:t>
            </w:r>
            <w:r w:rsidRPr="005C5090">
              <w:rPr>
                <w:rFonts w:ascii="Times New Roman" w:hAnsi="Times New Roman"/>
                <w:sz w:val="18"/>
                <w:szCs w:val="18"/>
              </w:rPr>
              <w:lastRenderedPageBreak/>
              <w:t xml:space="preserve">продвижению образовательных туров, безопасности детских перевозок. </w:t>
            </w:r>
          </w:p>
          <w:p w:rsidR="00E662B0" w:rsidRPr="005C5090" w:rsidRDefault="00E662B0" w:rsidP="00A53F4C">
            <w:pPr>
              <w:spacing w:line="240" w:lineRule="auto"/>
              <w:rPr>
                <w:rFonts w:ascii="Times New Roman" w:hAnsi="Times New Roman"/>
                <w:sz w:val="18"/>
                <w:szCs w:val="18"/>
              </w:rPr>
            </w:pPr>
            <w:r w:rsidRPr="005C5090">
              <w:rPr>
                <w:rFonts w:ascii="Times New Roman" w:hAnsi="Times New Roman"/>
                <w:sz w:val="18"/>
                <w:szCs w:val="18"/>
              </w:rPr>
              <w:t>Практическая часть включала посещение детских интерактивных программ музеев города Череповца, в частности музея металлургической промышленности</w:t>
            </w:r>
          </w:p>
          <w:p w:rsidR="00E662B0" w:rsidRPr="005C5090" w:rsidRDefault="00E662B0" w:rsidP="00A53F4C">
            <w:pPr>
              <w:spacing w:line="240" w:lineRule="auto"/>
              <w:rPr>
                <w:rFonts w:ascii="Times New Roman" w:hAnsi="Times New Roman"/>
                <w:sz w:val="18"/>
                <w:szCs w:val="18"/>
              </w:rPr>
            </w:pPr>
            <w:r w:rsidRPr="005C5090">
              <w:rPr>
                <w:rFonts w:ascii="Times New Roman" w:hAnsi="Times New Roman"/>
                <w:sz w:val="18"/>
                <w:szCs w:val="18"/>
              </w:rPr>
              <w:t xml:space="preserve">2. 11 февраля в Департаменте культуры и туризма ВО для туроператоров Вологды и сотрудников ТИЦ состоялась презентация нового </w:t>
            </w:r>
            <w:proofErr w:type="spellStart"/>
            <w:r w:rsidRPr="005C5090">
              <w:rPr>
                <w:rFonts w:ascii="Times New Roman" w:hAnsi="Times New Roman"/>
                <w:sz w:val="18"/>
                <w:szCs w:val="18"/>
              </w:rPr>
              <w:t>турмаршрута</w:t>
            </w:r>
            <w:proofErr w:type="spellEnd"/>
            <w:r w:rsidRPr="005C5090">
              <w:rPr>
                <w:rFonts w:ascii="Times New Roman" w:hAnsi="Times New Roman"/>
                <w:sz w:val="18"/>
                <w:szCs w:val="18"/>
              </w:rPr>
              <w:t xml:space="preserve"> «Череповец – ворота «Железного поля» (приняло участие 20 человек)</w:t>
            </w:r>
            <w:proofErr w:type="gramStart"/>
            <w:r w:rsidRPr="005C5090">
              <w:rPr>
                <w:rFonts w:ascii="Times New Roman" w:hAnsi="Times New Roman"/>
                <w:sz w:val="18"/>
                <w:szCs w:val="18"/>
              </w:rPr>
              <w:t>,к</w:t>
            </w:r>
            <w:proofErr w:type="gramEnd"/>
            <w:r w:rsidRPr="005C5090">
              <w:rPr>
                <w:rFonts w:ascii="Times New Roman" w:hAnsi="Times New Roman"/>
                <w:sz w:val="18"/>
                <w:szCs w:val="18"/>
              </w:rPr>
              <w:t>от. Организовало УДК</w:t>
            </w:r>
          </w:p>
          <w:p w:rsidR="00E662B0" w:rsidRPr="005C5090" w:rsidRDefault="00E662B0" w:rsidP="00A53F4C">
            <w:pPr>
              <w:spacing w:line="240" w:lineRule="auto"/>
              <w:rPr>
                <w:rFonts w:ascii="Times New Roman" w:hAnsi="Times New Roman"/>
                <w:sz w:val="18"/>
                <w:szCs w:val="18"/>
              </w:rPr>
            </w:pPr>
            <w:r w:rsidRPr="005C5090">
              <w:rPr>
                <w:rFonts w:ascii="Times New Roman" w:hAnsi="Times New Roman"/>
                <w:sz w:val="18"/>
                <w:szCs w:val="18"/>
              </w:rPr>
              <w:t xml:space="preserve">3.В период с 17 по 19 февраля 2016 года Вологодскую область посетила экспертная группа по туризму,  в состав которой входил эксперт Комитета по </w:t>
            </w:r>
            <w:proofErr w:type="spellStart"/>
            <w:r w:rsidRPr="005C5090">
              <w:rPr>
                <w:rFonts w:ascii="Times New Roman" w:hAnsi="Times New Roman"/>
                <w:sz w:val="18"/>
                <w:szCs w:val="18"/>
              </w:rPr>
              <w:t>импортозамещению</w:t>
            </w:r>
            <w:proofErr w:type="spellEnd"/>
            <w:r w:rsidRPr="005C5090">
              <w:rPr>
                <w:rFonts w:ascii="Times New Roman" w:hAnsi="Times New Roman"/>
                <w:sz w:val="18"/>
                <w:szCs w:val="18"/>
              </w:rPr>
              <w:t xml:space="preserve"> Ассоциации туроператоров России (АТОР) - Петрова Ирина Евгеньевна. Объектом исследования группы стал, согласованный Ассоциацией, туристский маршрут «Череповец – горячее сердце Русского Севера», включающий посещение Устюжны, Череповца и Белозерска. Итоговая цель визита – совместные с региональными туроператорами продажи туров по Вологодской области. </w:t>
            </w:r>
          </w:p>
          <w:p w:rsidR="00E662B0" w:rsidRPr="005C5090" w:rsidRDefault="00E662B0" w:rsidP="00A53F4C">
            <w:pPr>
              <w:spacing w:line="240" w:lineRule="auto"/>
              <w:rPr>
                <w:rFonts w:ascii="Times New Roman" w:hAnsi="Times New Roman"/>
                <w:sz w:val="18"/>
                <w:szCs w:val="18"/>
              </w:rPr>
            </w:pPr>
            <w:r w:rsidRPr="005C5090">
              <w:rPr>
                <w:rFonts w:ascii="Times New Roman" w:hAnsi="Times New Roman"/>
                <w:sz w:val="18"/>
                <w:szCs w:val="18"/>
              </w:rPr>
              <w:t xml:space="preserve">Организаторы встречи с АТОР: УДК, вологодский ТИЦ, департамент культуры и туризма </w:t>
            </w:r>
            <w:proofErr w:type="gramStart"/>
            <w:r w:rsidRPr="005C5090">
              <w:rPr>
                <w:rFonts w:ascii="Times New Roman" w:hAnsi="Times New Roman"/>
                <w:sz w:val="18"/>
                <w:szCs w:val="18"/>
              </w:rPr>
              <w:t>ВО</w:t>
            </w:r>
            <w:proofErr w:type="gramEnd"/>
          </w:p>
          <w:p w:rsidR="00E662B0" w:rsidRPr="005C5090" w:rsidRDefault="00E662B0" w:rsidP="00A53F4C">
            <w:pPr>
              <w:spacing w:line="240" w:lineRule="auto"/>
              <w:rPr>
                <w:rFonts w:ascii="Times New Roman" w:hAnsi="Times New Roman"/>
                <w:sz w:val="18"/>
                <w:szCs w:val="18"/>
              </w:rPr>
            </w:pPr>
            <w:r w:rsidRPr="005C5090">
              <w:rPr>
                <w:rFonts w:ascii="Times New Roman" w:hAnsi="Times New Roman"/>
                <w:sz w:val="18"/>
                <w:szCs w:val="18"/>
              </w:rPr>
              <w:t>4.  17 мая – встреча первого туристического теплохода с участием творческого ансамбля «</w:t>
            </w:r>
            <w:proofErr w:type="spellStart"/>
            <w:r w:rsidRPr="005C5090">
              <w:rPr>
                <w:rFonts w:ascii="Times New Roman" w:hAnsi="Times New Roman"/>
                <w:sz w:val="18"/>
                <w:szCs w:val="18"/>
              </w:rPr>
              <w:t>ЧереповецЪ</w:t>
            </w:r>
            <w:proofErr w:type="spellEnd"/>
            <w:r w:rsidRPr="005C5090">
              <w:rPr>
                <w:rFonts w:ascii="Times New Roman" w:hAnsi="Times New Roman"/>
                <w:sz w:val="18"/>
                <w:szCs w:val="18"/>
              </w:rPr>
              <w:t xml:space="preserve">» </w:t>
            </w:r>
          </w:p>
          <w:p w:rsidR="00E662B0" w:rsidRPr="005C5090" w:rsidRDefault="00E662B0" w:rsidP="00A53F4C">
            <w:pPr>
              <w:spacing w:line="240" w:lineRule="auto"/>
              <w:rPr>
                <w:rFonts w:ascii="Times New Roman" w:hAnsi="Times New Roman"/>
                <w:sz w:val="18"/>
                <w:szCs w:val="18"/>
              </w:rPr>
            </w:pPr>
            <w:r w:rsidRPr="005C5090">
              <w:rPr>
                <w:rFonts w:ascii="Times New Roman" w:hAnsi="Times New Roman"/>
                <w:sz w:val="18"/>
                <w:szCs w:val="18"/>
              </w:rPr>
              <w:t>5. 11 июня состоялся</w:t>
            </w:r>
            <w:r w:rsidRPr="005C5090">
              <w:rPr>
                <w:rFonts w:ascii="Times New Roman" w:hAnsi="Times New Roman"/>
                <w:sz w:val="18"/>
                <w:szCs w:val="18"/>
              </w:rPr>
              <w:tab/>
            </w:r>
            <w:proofErr w:type="spellStart"/>
            <w:r w:rsidRPr="005C5090">
              <w:rPr>
                <w:rFonts w:ascii="Times New Roman" w:hAnsi="Times New Roman"/>
                <w:sz w:val="18"/>
                <w:szCs w:val="18"/>
              </w:rPr>
              <w:t>презентационно</w:t>
            </w:r>
            <w:proofErr w:type="spellEnd"/>
            <w:r w:rsidRPr="005C5090">
              <w:rPr>
                <w:rFonts w:ascii="Times New Roman" w:hAnsi="Times New Roman"/>
                <w:sz w:val="18"/>
                <w:szCs w:val="18"/>
              </w:rPr>
              <w:t xml:space="preserve">-информационный тур для представителей  федеральных средств массовой информации и туристических операторов Северо-Западного Федерального округа (11 человек). </w:t>
            </w:r>
          </w:p>
          <w:p w:rsidR="00E662B0" w:rsidRPr="005C5090" w:rsidRDefault="00E662B0" w:rsidP="00A53F4C">
            <w:pPr>
              <w:spacing w:line="240" w:lineRule="auto"/>
              <w:ind w:firstLine="317"/>
              <w:rPr>
                <w:rFonts w:ascii="Times New Roman" w:hAnsi="Times New Roman"/>
                <w:sz w:val="18"/>
                <w:szCs w:val="18"/>
                <w:u w:val="single"/>
              </w:rPr>
            </w:pPr>
            <w:r w:rsidRPr="005C5090">
              <w:rPr>
                <w:rFonts w:ascii="Times New Roman" w:hAnsi="Times New Roman"/>
                <w:sz w:val="18"/>
                <w:szCs w:val="18"/>
                <w:u w:val="single"/>
              </w:rPr>
              <w:t xml:space="preserve">Участие в российских и международных туристских </w:t>
            </w:r>
            <w:r w:rsidRPr="005C5090">
              <w:rPr>
                <w:rFonts w:ascii="Times New Roman" w:hAnsi="Times New Roman"/>
                <w:sz w:val="18"/>
                <w:szCs w:val="18"/>
                <w:u w:val="single"/>
              </w:rPr>
              <w:lastRenderedPageBreak/>
              <w:t>выставках и форумах</w:t>
            </w:r>
          </w:p>
          <w:p w:rsidR="00E662B0" w:rsidRPr="005C5090" w:rsidRDefault="00E662B0" w:rsidP="00A53F4C">
            <w:pPr>
              <w:spacing w:line="240" w:lineRule="auto"/>
              <w:rPr>
                <w:rFonts w:ascii="Times New Roman" w:hAnsi="Times New Roman"/>
                <w:sz w:val="18"/>
                <w:szCs w:val="18"/>
              </w:rPr>
            </w:pPr>
            <w:r w:rsidRPr="005C5090">
              <w:rPr>
                <w:rFonts w:ascii="Times New Roman" w:hAnsi="Times New Roman"/>
                <w:sz w:val="18"/>
                <w:szCs w:val="18"/>
              </w:rPr>
              <w:t xml:space="preserve">1)26-27 января,  г. Санкт-Петербург - участие в Межрегиональной деловой неделе </w:t>
            </w:r>
            <w:proofErr w:type="spellStart"/>
            <w:r w:rsidRPr="005C5090">
              <w:rPr>
                <w:rFonts w:ascii="Times New Roman" w:hAnsi="Times New Roman"/>
                <w:sz w:val="18"/>
                <w:szCs w:val="18"/>
              </w:rPr>
              <w:t>импортозамещения</w:t>
            </w:r>
            <w:proofErr w:type="spellEnd"/>
            <w:r w:rsidRPr="005C5090">
              <w:rPr>
                <w:rFonts w:ascii="Times New Roman" w:hAnsi="Times New Roman"/>
                <w:sz w:val="18"/>
                <w:szCs w:val="18"/>
              </w:rPr>
              <w:t xml:space="preserve"> в области туризма «Россия – территория путешествий»:</w:t>
            </w:r>
          </w:p>
          <w:p w:rsidR="00E662B0" w:rsidRPr="005C5090" w:rsidRDefault="00E662B0" w:rsidP="00A53F4C">
            <w:pPr>
              <w:spacing w:line="240" w:lineRule="auto"/>
              <w:rPr>
                <w:rFonts w:ascii="Times New Roman" w:hAnsi="Times New Roman"/>
                <w:sz w:val="18"/>
                <w:szCs w:val="18"/>
              </w:rPr>
            </w:pPr>
            <w:r w:rsidRPr="005C5090">
              <w:rPr>
                <w:rFonts w:ascii="Times New Roman" w:hAnsi="Times New Roman"/>
                <w:sz w:val="18"/>
                <w:szCs w:val="18"/>
              </w:rPr>
              <w:t>Презентация туристического потенциала Череповца, размещение рекламной полиграфии в выставочном модуле Вологодской области, консультирование по вопросам туризма</w:t>
            </w:r>
          </w:p>
          <w:p w:rsidR="00E662B0" w:rsidRPr="005C5090" w:rsidRDefault="00E662B0" w:rsidP="00A53F4C">
            <w:pPr>
              <w:spacing w:line="240" w:lineRule="auto"/>
              <w:rPr>
                <w:rFonts w:ascii="Times New Roman" w:hAnsi="Times New Roman"/>
                <w:sz w:val="18"/>
                <w:szCs w:val="18"/>
              </w:rPr>
            </w:pPr>
            <w:r w:rsidRPr="005C5090">
              <w:rPr>
                <w:rFonts w:ascii="Times New Roman" w:hAnsi="Times New Roman"/>
                <w:sz w:val="18"/>
                <w:szCs w:val="18"/>
              </w:rPr>
              <w:t>2) 19-22 марта участие в Международной туристической выставке «</w:t>
            </w:r>
            <w:proofErr w:type="spellStart"/>
            <w:r w:rsidRPr="005C5090">
              <w:rPr>
                <w:rFonts w:ascii="Times New Roman" w:hAnsi="Times New Roman"/>
                <w:sz w:val="18"/>
                <w:szCs w:val="18"/>
              </w:rPr>
              <w:t>Интурмаркет</w:t>
            </w:r>
            <w:proofErr w:type="spellEnd"/>
            <w:r w:rsidRPr="005C5090">
              <w:rPr>
                <w:rFonts w:ascii="Times New Roman" w:hAnsi="Times New Roman"/>
                <w:sz w:val="18"/>
                <w:szCs w:val="18"/>
              </w:rPr>
              <w:t xml:space="preserve">» (г. Москва) Работа в выставочном модуле, распространение рекламно-информационной полиграфии. Презентация туристических предложений Череповца в </w:t>
            </w:r>
            <w:proofErr w:type="gramStart"/>
            <w:r w:rsidRPr="005C5090">
              <w:rPr>
                <w:rFonts w:ascii="Times New Roman" w:hAnsi="Times New Roman"/>
                <w:sz w:val="18"/>
                <w:szCs w:val="18"/>
              </w:rPr>
              <w:t>пресс-холле</w:t>
            </w:r>
            <w:proofErr w:type="gramEnd"/>
            <w:r w:rsidRPr="005C5090">
              <w:rPr>
                <w:rFonts w:ascii="Times New Roman" w:hAnsi="Times New Roman"/>
                <w:sz w:val="18"/>
                <w:szCs w:val="18"/>
              </w:rPr>
              <w:t xml:space="preserve"> (50 участников). Участие в проекте «ТИЦ </w:t>
            </w:r>
            <w:proofErr w:type="spellStart"/>
            <w:r w:rsidRPr="005C5090">
              <w:rPr>
                <w:rFonts w:ascii="Times New Roman" w:hAnsi="Times New Roman"/>
                <w:sz w:val="18"/>
                <w:szCs w:val="18"/>
              </w:rPr>
              <w:t>vs</w:t>
            </w:r>
            <w:proofErr w:type="spellEnd"/>
            <w:r w:rsidRPr="005C5090">
              <w:rPr>
                <w:rFonts w:ascii="Times New Roman" w:hAnsi="Times New Roman"/>
                <w:sz w:val="18"/>
                <w:szCs w:val="18"/>
              </w:rPr>
              <w:t xml:space="preserve"> ТУРОПЕРАТОР» (слушатель)</w:t>
            </w:r>
          </w:p>
          <w:p w:rsidR="00E662B0" w:rsidRPr="005C5090" w:rsidRDefault="00E662B0" w:rsidP="00A53F4C">
            <w:pPr>
              <w:spacing w:line="240" w:lineRule="auto"/>
              <w:ind w:firstLine="317"/>
              <w:rPr>
                <w:rFonts w:ascii="Times New Roman" w:hAnsi="Times New Roman"/>
                <w:sz w:val="18"/>
                <w:szCs w:val="18"/>
              </w:rPr>
            </w:pPr>
            <w:r w:rsidRPr="005C5090">
              <w:rPr>
                <w:rFonts w:ascii="Times New Roman" w:hAnsi="Times New Roman"/>
                <w:sz w:val="18"/>
                <w:szCs w:val="18"/>
              </w:rPr>
              <w:t>3)</w:t>
            </w:r>
            <w:r w:rsidRPr="005C5090">
              <w:rPr>
                <w:rFonts w:ascii="Times New Roman" w:hAnsi="Times New Roman"/>
                <w:sz w:val="18"/>
                <w:szCs w:val="18"/>
              </w:rPr>
              <w:tab/>
              <w:t xml:space="preserve"> Участие 21-22 апреля в XV межрегиональной выставке туристского сервиса и технологий гостеприимства «Ворота Севера» (г. Вологда)</w:t>
            </w:r>
          </w:p>
          <w:p w:rsidR="00E662B0" w:rsidRPr="005C5090" w:rsidRDefault="00E662B0" w:rsidP="00A53F4C">
            <w:pPr>
              <w:spacing w:line="240" w:lineRule="auto"/>
              <w:contextualSpacing/>
              <w:rPr>
                <w:rFonts w:ascii="Times New Roman" w:eastAsia="Times New Roman" w:hAnsi="Times New Roman"/>
                <w:sz w:val="18"/>
                <w:szCs w:val="18"/>
                <w:lang w:eastAsia="ru-RU"/>
              </w:rPr>
            </w:pPr>
            <w:r w:rsidRPr="005C5090">
              <w:rPr>
                <w:rFonts w:ascii="Times New Roman" w:eastAsia="Times New Roman" w:hAnsi="Times New Roman"/>
                <w:sz w:val="18"/>
                <w:szCs w:val="18"/>
                <w:lang w:eastAsia="ru-RU"/>
              </w:rPr>
              <w:t xml:space="preserve">4).13 июня </w:t>
            </w:r>
            <w:r w:rsidRPr="005C5090">
              <w:rPr>
                <w:rFonts w:ascii="Times New Roman" w:eastAsia="Times New Roman" w:hAnsi="Times New Roman"/>
                <w:b/>
                <w:sz w:val="18"/>
                <w:szCs w:val="18"/>
                <w:lang w:eastAsia="ru-RU"/>
              </w:rPr>
              <w:t xml:space="preserve">– пресс-тур для представителей СМИ регионов С-З РФ </w:t>
            </w:r>
            <w:r w:rsidRPr="005C5090">
              <w:rPr>
                <w:rFonts w:ascii="Times New Roman" w:eastAsia="Times New Roman" w:hAnsi="Times New Roman"/>
                <w:sz w:val="18"/>
                <w:szCs w:val="18"/>
                <w:lang w:eastAsia="ru-RU"/>
              </w:rPr>
              <w:t>(11 участников), презентация маршрута «Череповец – горячее сердце Русского Севера»</w:t>
            </w:r>
          </w:p>
          <w:p w:rsidR="00E662B0" w:rsidRPr="005C5090" w:rsidRDefault="00E662B0" w:rsidP="00A53F4C">
            <w:pPr>
              <w:spacing w:line="240" w:lineRule="auto"/>
              <w:contextualSpacing/>
              <w:rPr>
                <w:rFonts w:ascii="Times New Roman" w:eastAsia="Times New Roman" w:hAnsi="Times New Roman"/>
                <w:sz w:val="18"/>
                <w:szCs w:val="18"/>
                <w:lang w:eastAsia="ru-RU"/>
              </w:rPr>
            </w:pPr>
            <w:r w:rsidRPr="005C5090">
              <w:rPr>
                <w:rFonts w:ascii="Times New Roman" w:eastAsia="Times New Roman" w:hAnsi="Times New Roman"/>
                <w:sz w:val="18"/>
                <w:szCs w:val="18"/>
                <w:lang w:eastAsia="ru-RU"/>
              </w:rPr>
              <w:t>5). 24-25 июня 2016 (</w:t>
            </w:r>
            <w:proofErr w:type="spellStart"/>
            <w:r w:rsidRPr="005C5090">
              <w:rPr>
                <w:rFonts w:ascii="Times New Roman" w:eastAsia="Times New Roman" w:hAnsi="Times New Roman"/>
                <w:sz w:val="18"/>
                <w:szCs w:val="18"/>
                <w:lang w:eastAsia="ru-RU"/>
              </w:rPr>
              <w:t>Канаково</w:t>
            </w:r>
            <w:proofErr w:type="spellEnd"/>
            <w:r w:rsidRPr="005C5090">
              <w:rPr>
                <w:rFonts w:ascii="Times New Roman" w:eastAsia="Times New Roman" w:hAnsi="Times New Roman"/>
                <w:sz w:val="18"/>
                <w:szCs w:val="18"/>
                <w:lang w:eastAsia="ru-RU"/>
              </w:rPr>
              <w:t xml:space="preserve">, Тверская область) года </w:t>
            </w:r>
            <w:r w:rsidRPr="005C5090">
              <w:rPr>
                <w:rFonts w:ascii="Times New Roman" w:eastAsia="Times New Roman" w:hAnsi="Times New Roman"/>
                <w:b/>
                <w:sz w:val="18"/>
                <w:szCs w:val="18"/>
                <w:lang w:eastAsia="ru-RU"/>
              </w:rPr>
              <w:t>участие в Национальном туристском Форуме «Реки России 2016»</w:t>
            </w:r>
          </w:p>
          <w:p w:rsidR="00E662B0" w:rsidRPr="005C5090" w:rsidRDefault="00E662B0" w:rsidP="00A53F4C">
            <w:pPr>
              <w:spacing w:line="240" w:lineRule="auto"/>
              <w:contextualSpacing/>
              <w:rPr>
                <w:rFonts w:ascii="Times New Roman" w:eastAsia="Times New Roman" w:hAnsi="Times New Roman"/>
                <w:sz w:val="18"/>
                <w:szCs w:val="18"/>
                <w:lang w:eastAsia="ru-RU"/>
              </w:rPr>
            </w:pPr>
            <w:r w:rsidRPr="005C5090">
              <w:rPr>
                <w:rFonts w:ascii="Times New Roman" w:eastAsia="Times New Roman" w:hAnsi="Times New Roman"/>
                <w:sz w:val="18"/>
                <w:szCs w:val="18"/>
                <w:lang w:eastAsia="ru-RU"/>
              </w:rPr>
              <w:t>Мероприятие проводится в рамках реализации федеральной</w:t>
            </w:r>
          </w:p>
          <w:p w:rsidR="00E662B0" w:rsidRPr="005C5090" w:rsidRDefault="00E662B0" w:rsidP="00A53F4C">
            <w:pPr>
              <w:spacing w:line="240" w:lineRule="auto"/>
              <w:contextualSpacing/>
              <w:rPr>
                <w:rFonts w:ascii="Times New Roman" w:eastAsia="Times New Roman" w:hAnsi="Times New Roman"/>
                <w:sz w:val="18"/>
                <w:szCs w:val="18"/>
                <w:lang w:eastAsia="ru-RU"/>
              </w:rPr>
            </w:pPr>
            <w:r w:rsidRPr="005C5090">
              <w:rPr>
                <w:rFonts w:ascii="Times New Roman" w:eastAsia="Times New Roman" w:hAnsi="Times New Roman"/>
                <w:sz w:val="18"/>
                <w:szCs w:val="18"/>
                <w:lang w:eastAsia="ru-RU"/>
              </w:rPr>
              <w:t>целевой программы «Развитие внутреннего и въездного туризма в Российской Федерации (2011 – 2018 годы)», при содействии Правительства Тверской области.</w:t>
            </w:r>
          </w:p>
          <w:p w:rsidR="00E662B0" w:rsidRPr="005C5090" w:rsidRDefault="00E662B0" w:rsidP="00A53F4C">
            <w:pPr>
              <w:spacing w:line="240" w:lineRule="auto"/>
              <w:contextualSpacing/>
              <w:rPr>
                <w:rFonts w:ascii="Times New Roman" w:eastAsia="Times New Roman" w:hAnsi="Times New Roman"/>
                <w:sz w:val="18"/>
                <w:szCs w:val="18"/>
                <w:u w:val="single"/>
                <w:lang w:eastAsia="ru-RU"/>
              </w:rPr>
            </w:pPr>
            <w:r w:rsidRPr="005C5090">
              <w:rPr>
                <w:rFonts w:ascii="Times New Roman" w:eastAsia="Times New Roman" w:hAnsi="Times New Roman"/>
                <w:sz w:val="18"/>
                <w:szCs w:val="18"/>
                <w:u w:val="single"/>
                <w:lang w:eastAsia="ru-RU"/>
              </w:rPr>
              <w:t>6).Череповец выступал с презентацией проекта «</w:t>
            </w:r>
            <w:proofErr w:type="gramStart"/>
            <w:r w:rsidRPr="005C5090">
              <w:rPr>
                <w:rFonts w:ascii="Times New Roman" w:eastAsia="Times New Roman" w:hAnsi="Times New Roman"/>
                <w:sz w:val="18"/>
                <w:szCs w:val="18"/>
                <w:u w:val="single"/>
                <w:lang w:eastAsia="ru-RU"/>
              </w:rPr>
              <w:t>Центральная</w:t>
            </w:r>
            <w:proofErr w:type="gramEnd"/>
            <w:r w:rsidRPr="005C5090">
              <w:rPr>
                <w:rFonts w:ascii="Times New Roman" w:eastAsia="Times New Roman" w:hAnsi="Times New Roman"/>
                <w:sz w:val="18"/>
                <w:szCs w:val="18"/>
                <w:u w:val="single"/>
                <w:lang w:eastAsia="ru-RU"/>
              </w:rPr>
              <w:t xml:space="preserve"> городская</w:t>
            </w:r>
          </w:p>
          <w:p w:rsidR="00E662B0" w:rsidRPr="005C5090" w:rsidRDefault="00E662B0" w:rsidP="00A53F4C">
            <w:pPr>
              <w:spacing w:line="240" w:lineRule="auto"/>
              <w:contextualSpacing/>
              <w:rPr>
                <w:rFonts w:ascii="Times New Roman" w:eastAsia="Times New Roman" w:hAnsi="Times New Roman"/>
                <w:sz w:val="18"/>
                <w:szCs w:val="18"/>
                <w:u w:val="single"/>
                <w:lang w:eastAsia="ru-RU"/>
              </w:rPr>
            </w:pPr>
            <w:r w:rsidRPr="005C5090">
              <w:rPr>
                <w:rFonts w:ascii="Times New Roman" w:eastAsia="Times New Roman" w:hAnsi="Times New Roman"/>
                <w:sz w:val="18"/>
                <w:szCs w:val="18"/>
                <w:u w:val="single"/>
                <w:lang w:eastAsia="ru-RU"/>
              </w:rPr>
              <w:t>набережная»</w:t>
            </w:r>
          </w:p>
          <w:p w:rsidR="00E662B0" w:rsidRPr="005C5090" w:rsidRDefault="00E662B0" w:rsidP="00A53F4C">
            <w:pPr>
              <w:spacing w:line="240" w:lineRule="auto"/>
              <w:contextualSpacing/>
              <w:rPr>
                <w:rFonts w:ascii="Times New Roman" w:eastAsia="Times New Roman" w:hAnsi="Times New Roman"/>
                <w:sz w:val="18"/>
                <w:szCs w:val="18"/>
                <w:lang w:eastAsia="ru-RU"/>
              </w:rPr>
            </w:pPr>
            <w:proofErr w:type="gramStart"/>
            <w:r w:rsidRPr="005C5090">
              <w:rPr>
                <w:rFonts w:ascii="Times New Roman" w:eastAsia="Times New Roman" w:hAnsi="Times New Roman"/>
                <w:sz w:val="18"/>
                <w:szCs w:val="18"/>
                <w:lang w:eastAsia="ru-RU"/>
              </w:rPr>
              <w:t xml:space="preserve">июль – </w:t>
            </w:r>
            <w:r w:rsidRPr="005C5090">
              <w:rPr>
                <w:rFonts w:ascii="Times New Roman" w:eastAsia="Times New Roman" w:hAnsi="Times New Roman"/>
                <w:b/>
                <w:sz w:val="18"/>
                <w:szCs w:val="18"/>
                <w:lang w:eastAsia="ru-RU"/>
              </w:rPr>
              <w:t>съемки видеоролика «Череповец – ворота «Железного поля»</w:t>
            </w:r>
            <w:r w:rsidRPr="005C5090">
              <w:rPr>
                <w:rFonts w:ascii="Times New Roman" w:eastAsia="Times New Roman" w:hAnsi="Times New Roman"/>
                <w:sz w:val="18"/>
                <w:szCs w:val="18"/>
                <w:lang w:eastAsia="ru-RU"/>
              </w:rPr>
              <w:t xml:space="preserve"> для ВТГРК (г. Вологда), Передача </w:t>
            </w:r>
            <w:r w:rsidRPr="005C5090">
              <w:rPr>
                <w:rFonts w:ascii="Times New Roman" w:eastAsia="Times New Roman" w:hAnsi="Times New Roman"/>
                <w:sz w:val="18"/>
                <w:szCs w:val="18"/>
                <w:lang w:eastAsia="ru-RU"/>
              </w:rPr>
              <w:lastRenderedPageBreak/>
              <w:t xml:space="preserve">«Вологодские каникулы: путешествие по Железному полю».  </w:t>
            </w:r>
            <w:proofErr w:type="gramEnd"/>
          </w:p>
          <w:p w:rsidR="00E662B0" w:rsidRPr="005C5090" w:rsidRDefault="002F05F7" w:rsidP="00A53F4C">
            <w:pPr>
              <w:spacing w:line="240" w:lineRule="auto"/>
              <w:contextualSpacing/>
              <w:rPr>
                <w:rFonts w:ascii="Times New Roman" w:eastAsia="Times New Roman" w:hAnsi="Times New Roman"/>
                <w:sz w:val="18"/>
                <w:szCs w:val="18"/>
                <w:lang w:eastAsia="ru-RU"/>
              </w:rPr>
            </w:pPr>
            <w:hyperlink r:id="rId14" w:history="1">
              <w:r w:rsidR="00E662B0" w:rsidRPr="005C5090">
                <w:rPr>
                  <w:rFonts w:ascii="Times New Roman" w:eastAsia="Times New Roman" w:hAnsi="Times New Roman"/>
                  <w:sz w:val="18"/>
                  <w:szCs w:val="18"/>
                  <w:u w:val="single"/>
                  <w:lang w:eastAsia="ru-RU"/>
                </w:rPr>
                <w:t>http://xn--35-dlcmp7ch.xn--p1ai/tv/russia1/vologodskie_kanikuly/vologodskie-kanikuly-puteshestvie-po-zheleznomu-polyu/</w:t>
              </w:r>
            </w:hyperlink>
          </w:p>
          <w:p w:rsidR="00E662B0" w:rsidRPr="005C5090" w:rsidRDefault="00E662B0" w:rsidP="00A53F4C">
            <w:pPr>
              <w:spacing w:line="240" w:lineRule="auto"/>
              <w:contextualSpacing/>
              <w:rPr>
                <w:rFonts w:ascii="Times New Roman" w:eastAsia="Times New Roman" w:hAnsi="Times New Roman"/>
                <w:b/>
                <w:sz w:val="18"/>
                <w:szCs w:val="18"/>
                <w:lang w:eastAsia="ru-RU"/>
              </w:rPr>
            </w:pPr>
            <w:r w:rsidRPr="005C5090">
              <w:rPr>
                <w:rFonts w:ascii="Times New Roman" w:eastAsia="Times New Roman" w:hAnsi="Times New Roman"/>
                <w:sz w:val="18"/>
                <w:szCs w:val="18"/>
                <w:lang w:eastAsia="ru-RU"/>
              </w:rPr>
              <w:t xml:space="preserve">7).9-10 сентября, г. Тихвин. </w:t>
            </w:r>
            <w:r w:rsidRPr="005C5090">
              <w:rPr>
                <w:rFonts w:ascii="Times New Roman" w:eastAsia="Times New Roman" w:hAnsi="Times New Roman"/>
                <w:b/>
                <w:sz w:val="18"/>
                <w:szCs w:val="18"/>
                <w:lang w:eastAsia="ru-RU"/>
              </w:rPr>
              <w:t xml:space="preserve">Круглый стол «Проблемы и потенциалы сотрудничества: культура и туризм» в рамках заседания секции «Культура» Союза городов Центра и С-З России. </w:t>
            </w:r>
          </w:p>
          <w:p w:rsidR="00E662B0" w:rsidRPr="005C5090" w:rsidRDefault="00E662B0" w:rsidP="00A53F4C">
            <w:pPr>
              <w:spacing w:line="240" w:lineRule="auto"/>
              <w:contextualSpacing/>
              <w:rPr>
                <w:rFonts w:ascii="Times New Roman" w:eastAsia="Times New Roman" w:hAnsi="Times New Roman"/>
                <w:sz w:val="18"/>
                <w:szCs w:val="18"/>
                <w:lang w:eastAsia="ru-RU"/>
              </w:rPr>
            </w:pPr>
            <w:r w:rsidRPr="005C5090">
              <w:rPr>
                <w:rFonts w:ascii="Times New Roman" w:eastAsia="Times New Roman" w:hAnsi="Times New Roman"/>
                <w:sz w:val="18"/>
                <w:szCs w:val="18"/>
                <w:u w:val="single"/>
                <w:lang w:eastAsia="ru-RU"/>
              </w:rPr>
              <w:t>Тема нашего выступления:</w:t>
            </w:r>
            <w:r w:rsidRPr="005C5090">
              <w:rPr>
                <w:rFonts w:ascii="Times New Roman" w:eastAsia="Times New Roman" w:hAnsi="Times New Roman"/>
                <w:sz w:val="18"/>
                <w:szCs w:val="18"/>
                <w:lang w:eastAsia="ru-RU"/>
              </w:rPr>
              <w:t xml:space="preserve"> «Культурный бренд «Череповец – ворота «Железного Поля»: от создания через продвижение к рынку услуг</w:t>
            </w:r>
          </w:p>
          <w:p w:rsidR="00E662B0" w:rsidRPr="005C5090" w:rsidRDefault="00E662B0" w:rsidP="00A53F4C">
            <w:pPr>
              <w:spacing w:line="240" w:lineRule="auto"/>
              <w:contextualSpacing/>
              <w:rPr>
                <w:rFonts w:ascii="Times New Roman" w:eastAsia="Times New Roman" w:hAnsi="Times New Roman"/>
                <w:b/>
                <w:sz w:val="18"/>
                <w:szCs w:val="18"/>
                <w:lang w:eastAsia="ru-RU"/>
              </w:rPr>
            </w:pPr>
            <w:r w:rsidRPr="005C5090">
              <w:rPr>
                <w:rFonts w:ascii="Times New Roman" w:eastAsia="Times New Roman" w:hAnsi="Times New Roman"/>
                <w:sz w:val="18"/>
                <w:szCs w:val="18"/>
                <w:lang w:eastAsia="ru-RU"/>
              </w:rPr>
              <w:t xml:space="preserve">8).13-15 октября, Санкт – Петербург  Участие в крупнейшей туристской выставке на Северо-Западе России </w:t>
            </w:r>
            <w:r w:rsidRPr="005C5090">
              <w:rPr>
                <w:rFonts w:ascii="Times New Roman" w:eastAsia="Times New Roman" w:hAnsi="Times New Roman"/>
                <w:b/>
                <w:sz w:val="18"/>
                <w:szCs w:val="18"/>
                <w:lang w:eastAsia="ru-RU"/>
              </w:rPr>
              <w:t>INWETEX – CIS TRAVEL MARKET</w:t>
            </w:r>
          </w:p>
          <w:p w:rsidR="00E662B0" w:rsidRPr="005C5090" w:rsidRDefault="00E662B0" w:rsidP="00A53F4C">
            <w:pPr>
              <w:spacing w:line="240" w:lineRule="auto"/>
              <w:contextualSpacing/>
              <w:rPr>
                <w:rFonts w:ascii="Times New Roman" w:eastAsia="Times New Roman" w:hAnsi="Times New Roman"/>
                <w:sz w:val="18"/>
                <w:szCs w:val="18"/>
                <w:lang w:eastAsia="ru-RU"/>
              </w:rPr>
            </w:pPr>
            <w:r w:rsidRPr="005C5090">
              <w:rPr>
                <w:rFonts w:ascii="Times New Roman" w:eastAsia="Times New Roman" w:hAnsi="Times New Roman"/>
                <w:sz w:val="18"/>
                <w:szCs w:val="18"/>
                <w:lang w:eastAsia="ru-RU"/>
              </w:rPr>
              <w:t>Участие в выставке способствует укреплению имиджа города и области в целом среди профессиональной аудитории и любителей путешествий</w:t>
            </w:r>
          </w:p>
          <w:p w:rsidR="00E662B0" w:rsidRPr="005C5090" w:rsidRDefault="00E662B0" w:rsidP="00A53F4C">
            <w:pPr>
              <w:spacing w:line="240" w:lineRule="auto"/>
              <w:rPr>
                <w:rFonts w:ascii="Times New Roman" w:eastAsia="Times New Roman" w:hAnsi="Times New Roman"/>
                <w:b/>
                <w:sz w:val="18"/>
                <w:szCs w:val="18"/>
                <w:lang w:eastAsia="ru-RU"/>
              </w:rPr>
            </w:pPr>
            <w:r w:rsidRPr="005C5090">
              <w:rPr>
                <w:rFonts w:ascii="Times New Roman" w:eastAsia="Times New Roman" w:hAnsi="Times New Roman"/>
                <w:sz w:val="18"/>
                <w:szCs w:val="18"/>
                <w:lang w:eastAsia="ru-RU"/>
              </w:rPr>
              <w:t xml:space="preserve">9).   15 – 17 ноября, Вологда – </w:t>
            </w:r>
            <w:r w:rsidRPr="005C5090">
              <w:rPr>
                <w:rFonts w:ascii="Times New Roman" w:eastAsia="Times New Roman" w:hAnsi="Times New Roman"/>
                <w:b/>
                <w:sz w:val="18"/>
                <w:szCs w:val="18"/>
                <w:lang w:eastAsia="ru-RU"/>
              </w:rPr>
              <w:t xml:space="preserve">Участие в работе творческой лаборатории «Музей – турфирма: технологии партнерства» в рамках образовательного блока Благотворительной программы «Музеи Русского Севера» компании «Северсталь» </w:t>
            </w:r>
          </w:p>
          <w:p w:rsidR="00E662B0" w:rsidRPr="005C5090" w:rsidRDefault="00E662B0" w:rsidP="00A53F4C">
            <w:pPr>
              <w:spacing w:line="240" w:lineRule="auto"/>
              <w:rPr>
                <w:rFonts w:ascii="Times New Roman" w:eastAsia="Times New Roman" w:hAnsi="Times New Roman"/>
                <w:b/>
                <w:sz w:val="18"/>
                <w:szCs w:val="18"/>
                <w:lang w:eastAsia="ru-RU"/>
              </w:rPr>
            </w:pPr>
            <w:r w:rsidRPr="005C5090">
              <w:rPr>
                <w:rFonts w:ascii="Times New Roman" w:eastAsia="Times New Roman" w:hAnsi="Times New Roman"/>
                <w:sz w:val="18"/>
                <w:szCs w:val="18"/>
                <w:lang w:eastAsia="ru-RU"/>
              </w:rPr>
              <w:t xml:space="preserve">10).  5 декабря, </w:t>
            </w:r>
            <w:proofErr w:type="gramStart"/>
            <w:r w:rsidRPr="005C5090">
              <w:rPr>
                <w:rFonts w:ascii="Times New Roman" w:eastAsia="Times New Roman" w:hAnsi="Times New Roman"/>
                <w:sz w:val="18"/>
                <w:szCs w:val="18"/>
                <w:lang w:eastAsia="ru-RU"/>
              </w:rPr>
              <w:t>Ярославская</w:t>
            </w:r>
            <w:proofErr w:type="gramEnd"/>
            <w:r w:rsidRPr="005C5090">
              <w:rPr>
                <w:rFonts w:ascii="Times New Roman" w:eastAsia="Times New Roman" w:hAnsi="Times New Roman"/>
                <w:sz w:val="18"/>
                <w:szCs w:val="18"/>
                <w:lang w:eastAsia="ru-RU"/>
              </w:rPr>
              <w:t xml:space="preserve"> обл., Рыбинский район, с. </w:t>
            </w:r>
            <w:proofErr w:type="spellStart"/>
            <w:r w:rsidRPr="005C5090">
              <w:rPr>
                <w:rFonts w:ascii="Times New Roman" w:eastAsia="Times New Roman" w:hAnsi="Times New Roman"/>
                <w:sz w:val="18"/>
                <w:szCs w:val="18"/>
                <w:lang w:eastAsia="ru-RU"/>
              </w:rPr>
              <w:t>Погорелка</w:t>
            </w:r>
            <w:proofErr w:type="spellEnd"/>
            <w:r w:rsidRPr="005C5090">
              <w:rPr>
                <w:rFonts w:ascii="Times New Roman" w:eastAsia="Times New Roman" w:hAnsi="Times New Roman"/>
                <w:sz w:val="18"/>
                <w:szCs w:val="18"/>
                <w:lang w:eastAsia="ru-RU"/>
              </w:rPr>
              <w:t xml:space="preserve">. </w:t>
            </w:r>
            <w:r w:rsidRPr="005C5090">
              <w:rPr>
                <w:rFonts w:ascii="Times New Roman" w:eastAsia="Times New Roman" w:hAnsi="Times New Roman"/>
                <w:b/>
                <w:sz w:val="18"/>
                <w:szCs w:val="18"/>
                <w:lang w:eastAsia="ru-RU"/>
              </w:rPr>
              <w:t>Участие во II этапе   согласования графиков движения теплоходов на 2017 год.</w:t>
            </w:r>
          </w:p>
          <w:p w:rsidR="00E662B0" w:rsidRPr="005C5090" w:rsidRDefault="00E662B0" w:rsidP="00A53F4C">
            <w:pPr>
              <w:spacing w:line="240" w:lineRule="auto"/>
              <w:rPr>
                <w:rFonts w:ascii="Times New Roman" w:eastAsia="Times New Roman" w:hAnsi="Times New Roman"/>
                <w:sz w:val="18"/>
                <w:szCs w:val="18"/>
                <w:lang w:eastAsia="ru-RU"/>
              </w:rPr>
            </w:pPr>
            <w:r w:rsidRPr="005C5090">
              <w:rPr>
                <w:rFonts w:ascii="Times New Roman" w:eastAsia="Times New Roman" w:hAnsi="Times New Roman"/>
                <w:sz w:val="18"/>
                <w:szCs w:val="18"/>
                <w:lang w:eastAsia="ru-RU"/>
              </w:rPr>
              <w:t>Презентация туристических предложений Череповца и музея металлургической промышленности</w:t>
            </w:r>
          </w:p>
          <w:p w:rsidR="00E662B0" w:rsidRPr="005C5090" w:rsidRDefault="00E662B0" w:rsidP="00A53F4C">
            <w:pPr>
              <w:spacing w:line="240" w:lineRule="auto"/>
              <w:rPr>
                <w:rFonts w:ascii="Times New Roman" w:eastAsia="Times New Roman" w:hAnsi="Times New Roman"/>
                <w:sz w:val="18"/>
                <w:szCs w:val="18"/>
                <w:lang w:eastAsia="ru-RU"/>
              </w:rPr>
            </w:pPr>
            <w:r w:rsidRPr="005C5090">
              <w:rPr>
                <w:rFonts w:ascii="Times New Roman" w:eastAsia="Times New Roman" w:hAnsi="Times New Roman"/>
                <w:sz w:val="18"/>
                <w:szCs w:val="18"/>
                <w:lang w:eastAsia="ru-RU"/>
              </w:rPr>
              <w:t xml:space="preserve">11). 8-9 декабря, Череповец - </w:t>
            </w:r>
            <w:r w:rsidRPr="005C5090">
              <w:rPr>
                <w:rFonts w:ascii="Times New Roman" w:eastAsia="Times New Roman" w:hAnsi="Times New Roman"/>
                <w:b/>
                <w:sz w:val="18"/>
                <w:szCs w:val="18"/>
                <w:lang w:val="en-US" w:eastAsia="ru-RU"/>
              </w:rPr>
              <w:t>IV</w:t>
            </w:r>
            <w:r w:rsidRPr="005C5090">
              <w:rPr>
                <w:rFonts w:ascii="Times New Roman" w:eastAsia="Times New Roman" w:hAnsi="Times New Roman"/>
                <w:b/>
                <w:sz w:val="18"/>
                <w:szCs w:val="18"/>
                <w:lang w:eastAsia="ru-RU"/>
              </w:rPr>
              <w:t xml:space="preserve"> Межрегиональная конференция «Экскурсионное обслуживание. Спортивно-оздоровительный туризм» (30 участников)</w:t>
            </w:r>
          </w:p>
          <w:p w:rsidR="00E662B0" w:rsidRPr="005C5090" w:rsidRDefault="00E662B0" w:rsidP="00A53F4C">
            <w:pPr>
              <w:spacing w:line="240" w:lineRule="auto"/>
              <w:rPr>
                <w:rFonts w:ascii="Times New Roman" w:eastAsia="Times New Roman" w:hAnsi="Times New Roman"/>
                <w:sz w:val="18"/>
                <w:szCs w:val="18"/>
                <w:lang w:eastAsia="ru-RU"/>
              </w:rPr>
            </w:pPr>
            <w:r w:rsidRPr="005C5090">
              <w:rPr>
                <w:rFonts w:ascii="Times New Roman" w:eastAsia="Times New Roman" w:hAnsi="Times New Roman"/>
                <w:sz w:val="18"/>
                <w:szCs w:val="18"/>
                <w:lang w:eastAsia="ru-RU"/>
              </w:rPr>
              <w:t xml:space="preserve">Конференция проводится управлением по делам культуры мэрии города Череповца при поддержке комитета по физической культуре и спорта, Департамента культуры и </w:t>
            </w:r>
            <w:r w:rsidRPr="005C5090">
              <w:rPr>
                <w:rFonts w:ascii="Times New Roman" w:eastAsia="Times New Roman" w:hAnsi="Times New Roman"/>
                <w:sz w:val="18"/>
                <w:szCs w:val="18"/>
                <w:lang w:eastAsia="ru-RU"/>
              </w:rPr>
              <w:lastRenderedPageBreak/>
              <w:t>туризма Вологодской области и объединения туроператоров Череповца.</w:t>
            </w:r>
          </w:p>
          <w:p w:rsidR="00E662B0" w:rsidRPr="005C5090" w:rsidRDefault="00E662B0" w:rsidP="00A53F4C">
            <w:pPr>
              <w:spacing w:line="240" w:lineRule="auto"/>
              <w:rPr>
                <w:rFonts w:ascii="Times New Roman" w:eastAsia="Times New Roman" w:hAnsi="Times New Roman"/>
                <w:sz w:val="18"/>
                <w:szCs w:val="18"/>
                <w:lang w:eastAsia="ru-RU"/>
              </w:rPr>
            </w:pPr>
            <w:r w:rsidRPr="005C5090">
              <w:rPr>
                <w:rFonts w:ascii="Times New Roman" w:eastAsia="Times New Roman" w:hAnsi="Times New Roman"/>
                <w:sz w:val="18"/>
                <w:szCs w:val="18"/>
                <w:lang w:eastAsia="ru-RU"/>
              </w:rPr>
              <w:t>12)</w:t>
            </w:r>
            <w:r w:rsidRPr="005C5090">
              <w:rPr>
                <w:rFonts w:ascii="Times New Roman" w:eastAsia="Times New Roman" w:hAnsi="Times New Roman"/>
                <w:b/>
                <w:sz w:val="18"/>
                <w:szCs w:val="18"/>
                <w:lang w:eastAsia="ru-RU"/>
              </w:rPr>
              <w:t>.</w:t>
            </w:r>
            <w:r w:rsidRPr="005C5090">
              <w:rPr>
                <w:rFonts w:ascii="Times New Roman" w:eastAsia="Times New Roman" w:hAnsi="Times New Roman"/>
                <w:sz w:val="18"/>
                <w:szCs w:val="18"/>
                <w:lang w:eastAsia="ru-RU"/>
              </w:rPr>
              <w:t xml:space="preserve">. </w:t>
            </w:r>
            <w:proofErr w:type="gramStart"/>
            <w:r w:rsidRPr="005C5090">
              <w:rPr>
                <w:rFonts w:ascii="Times New Roman" w:eastAsia="Times New Roman" w:hAnsi="Times New Roman"/>
                <w:sz w:val="18"/>
                <w:szCs w:val="18"/>
                <w:lang w:eastAsia="ru-RU"/>
              </w:rPr>
              <w:t xml:space="preserve">Июнь, 2016 г. – </w:t>
            </w:r>
            <w:r w:rsidRPr="005C5090">
              <w:rPr>
                <w:rFonts w:ascii="Times New Roman" w:eastAsia="Times New Roman" w:hAnsi="Times New Roman"/>
                <w:b/>
                <w:sz w:val="18"/>
                <w:szCs w:val="18"/>
                <w:lang w:eastAsia="ru-RU"/>
              </w:rPr>
              <w:t xml:space="preserve">подведение итогов </w:t>
            </w:r>
            <w:r w:rsidRPr="005C5090">
              <w:rPr>
                <w:rFonts w:ascii="Times New Roman" w:eastAsia="Times New Roman" w:hAnsi="Times New Roman"/>
                <w:b/>
                <w:sz w:val="18"/>
                <w:szCs w:val="18"/>
                <w:lang w:val="en-US" w:eastAsia="ru-RU"/>
              </w:rPr>
              <w:t>III</w:t>
            </w:r>
            <w:r w:rsidRPr="005C5090">
              <w:rPr>
                <w:rFonts w:ascii="Times New Roman" w:eastAsia="Times New Roman" w:hAnsi="Times New Roman"/>
                <w:b/>
                <w:sz w:val="18"/>
                <w:szCs w:val="18"/>
                <w:lang w:eastAsia="ru-RU"/>
              </w:rPr>
              <w:t xml:space="preserve"> Всероссийского фестиваля – конкурса </w:t>
            </w:r>
            <w:proofErr w:type="spellStart"/>
            <w:r w:rsidRPr="005C5090">
              <w:rPr>
                <w:rFonts w:ascii="Times New Roman" w:eastAsia="Times New Roman" w:hAnsi="Times New Roman"/>
                <w:b/>
                <w:sz w:val="18"/>
                <w:szCs w:val="18"/>
                <w:lang w:eastAsia="ru-RU"/>
              </w:rPr>
              <w:t>видеопрезентаций</w:t>
            </w:r>
            <w:proofErr w:type="spellEnd"/>
            <w:r w:rsidRPr="005C5090">
              <w:rPr>
                <w:rFonts w:ascii="Times New Roman" w:eastAsia="Times New Roman" w:hAnsi="Times New Roman"/>
                <w:b/>
                <w:sz w:val="18"/>
                <w:szCs w:val="18"/>
                <w:lang w:eastAsia="ru-RU"/>
              </w:rPr>
              <w:t xml:space="preserve"> «Диво России»</w:t>
            </w:r>
            <w:r w:rsidRPr="005C5090">
              <w:rPr>
                <w:rFonts w:ascii="Times New Roman" w:eastAsia="Times New Roman" w:hAnsi="Times New Roman"/>
                <w:sz w:val="18"/>
                <w:szCs w:val="18"/>
                <w:lang w:eastAsia="ru-RU"/>
              </w:rPr>
              <w:t xml:space="preserve">, </w:t>
            </w:r>
            <w:r w:rsidRPr="005C5090">
              <w:rPr>
                <w:rFonts w:ascii="Times New Roman" w:eastAsia="Times New Roman" w:hAnsi="Times New Roman"/>
                <w:b/>
                <w:sz w:val="18"/>
                <w:szCs w:val="18"/>
                <w:lang w:eastAsia="ru-RU"/>
              </w:rPr>
              <w:t>результат</w:t>
            </w:r>
            <w:r w:rsidRPr="005C5090">
              <w:rPr>
                <w:rFonts w:ascii="Times New Roman" w:eastAsia="Times New Roman" w:hAnsi="Times New Roman"/>
                <w:sz w:val="18"/>
                <w:szCs w:val="18"/>
                <w:lang w:eastAsia="ru-RU"/>
              </w:rPr>
              <w:t xml:space="preserve"> – </w:t>
            </w:r>
            <w:r w:rsidRPr="005C5090">
              <w:rPr>
                <w:rFonts w:ascii="Times New Roman" w:eastAsia="Times New Roman" w:hAnsi="Times New Roman"/>
                <w:sz w:val="18"/>
                <w:szCs w:val="18"/>
                <w:lang w:val="en-US" w:eastAsia="ru-RU"/>
              </w:rPr>
              <w:t>III</w:t>
            </w:r>
            <w:r w:rsidRPr="005C5090">
              <w:rPr>
                <w:rFonts w:ascii="Times New Roman" w:eastAsia="Times New Roman" w:hAnsi="Times New Roman"/>
                <w:sz w:val="18"/>
                <w:szCs w:val="18"/>
                <w:lang w:eastAsia="ru-RU"/>
              </w:rPr>
              <w:t xml:space="preserve"> место по С-З в номинации «Лучший туристический маршрут» (маршрут «Череповец – ворота «Железного поля»</w:t>
            </w:r>
            <w:proofErr w:type="gramEnd"/>
          </w:p>
          <w:p w:rsidR="00E662B0" w:rsidRPr="005C5090" w:rsidRDefault="00E662B0" w:rsidP="00A53F4C">
            <w:pPr>
              <w:spacing w:line="240" w:lineRule="auto"/>
              <w:rPr>
                <w:rFonts w:ascii="Times New Roman" w:hAnsi="Times New Roman"/>
                <w:sz w:val="18"/>
                <w:szCs w:val="18"/>
                <w:u w:val="single"/>
              </w:rPr>
            </w:pPr>
            <w:r w:rsidRPr="005C5090">
              <w:rPr>
                <w:rFonts w:ascii="Times New Roman" w:hAnsi="Times New Roman"/>
                <w:sz w:val="18"/>
                <w:szCs w:val="18"/>
                <w:u w:val="single"/>
              </w:rPr>
              <w:t xml:space="preserve">Организация и проведение событийных мероприятий </w:t>
            </w:r>
          </w:p>
          <w:p w:rsidR="00E662B0" w:rsidRPr="005C5090" w:rsidRDefault="00E662B0" w:rsidP="00A53F4C">
            <w:pPr>
              <w:spacing w:line="240" w:lineRule="auto"/>
              <w:rPr>
                <w:rFonts w:ascii="Times New Roman" w:hAnsi="Times New Roman"/>
                <w:sz w:val="18"/>
                <w:szCs w:val="18"/>
              </w:rPr>
            </w:pPr>
            <w:r w:rsidRPr="005C5090">
              <w:rPr>
                <w:rFonts w:ascii="Times New Roman" w:hAnsi="Times New Roman"/>
                <w:sz w:val="18"/>
                <w:szCs w:val="18"/>
              </w:rPr>
              <w:t>1.Рок-фестиваль «Время колокольчиков»: группы «</w:t>
            </w:r>
            <w:proofErr w:type="spellStart"/>
            <w:r w:rsidRPr="005C5090">
              <w:rPr>
                <w:rFonts w:ascii="Times New Roman" w:hAnsi="Times New Roman"/>
                <w:sz w:val="18"/>
                <w:szCs w:val="18"/>
              </w:rPr>
              <w:t>Элефанк</w:t>
            </w:r>
            <w:proofErr w:type="spellEnd"/>
            <w:r w:rsidRPr="005C5090">
              <w:rPr>
                <w:rFonts w:ascii="Times New Roman" w:hAnsi="Times New Roman"/>
                <w:sz w:val="18"/>
                <w:szCs w:val="18"/>
              </w:rPr>
              <w:t>», «Ю-Питер», «</w:t>
            </w:r>
            <w:proofErr w:type="spellStart"/>
            <w:r w:rsidRPr="005C5090">
              <w:rPr>
                <w:rFonts w:ascii="Times New Roman" w:hAnsi="Times New Roman"/>
                <w:sz w:val="18"/>
                <w:szCs w:val="18"/>
              </w:rPr>
              <w:t>Башаков</w:t>
            </w:r>
            <w:proofErr w:type="spellEnd"/>
            <w:r w:rsidRPr="005C5090">
              <w:rPr>
                <w:rFonts w:ascii="Times New Roman" w:hAnsi="Times New Roman"/>
                <w:sz w:val="18"/>
                <w:szCs w:val="18"/>
              </w:rPr>
              <w:t xml:space="preserve"> </w:t>
            </w:r>
            <w:proofErr w:type="spellStart"/>
            <w:r w:rsidRPr="005C5090">
              <w:rPr>
                <w:rFonts w:ascii="Times New Roman" w:hAnsi="Times New Roman"/>
                <w:sz w:val="18"/>
                <w:szCs w:val="18"/>
              </w:rPr>
              <w:t>бэнд</w:t>
            </w:r>
            <w:proofErr w:type="spellEnd"/>
            <w:r w:rsidRPr="005C5090">
              <w:rPr>
                <w:rFonts w:ascii="Times New Roman" w:hAnsi="Times New Roman"/>
                <w:sz w:val="18"/>
                <w:szCs w:val="18"/>
              </w:rPr>
              <w:t xml:space="preserve">», «7Б», «Ночные снайперы», Инна Желанная, Игорь Растеряев, Захар </w:t>
            </w:r>
            <w:proofErr w:type="spellStart"/>
            <w:r w:rsidRPr="005C5090">
              <w:rPr>
                <w:rFonts w:ascii="Times New Roman" w:hAnsi="Times New Roman"/>
                <w:sz w:val="18"/>
                <w:szCs w:val="18"/>
              </w:rPr>
              <w:t>Прилепин</w:t>
            </w:r>
            <w:proofErr w:type="spellEnd"/>
            <w:r w:rsidRPr="005C5090">
              <w:rPr>
                <w:rFonts w:ascii="Times New Roman" w:hAnsi="Times New Roman"/>
                <w:sz w:val="18"/>
                <w:szCs w:val="18"/>
              </w:rPr>
              <w:t xml:space="preserve"> – 3 513 зрителей.</w:t>
            </w:r>
          </w:p>
          <w:p w:rsidR="00E662B0" w:rsidRPr="005C5090" w:rsidRDefault="00E662B0" w:rsidP="00A53F4C">
            <w:pPr>
              <w:spacing w:line="240" w:lineRule="auto"/>
              <w:rPr>
                <w:rFonts w:ascii="Times New Roman" w:hAnsi="Times New Roman"/>
                <w:sz w:val="18"/>
                <w:szCs w:val="18"/>
              </w:rPr>
            </w:pPr>
            <w:r w:rsidRPr="005C5090">
              <w:rPr>
                <w:rFonts w:ascii="Times New Roman" w:hAnsi="Times New Roman"/>
                <w:sz w:val="18"/>
                <w:szCs w:val="18"/>
              </w:rPr>
              <w:t>2.XV</w:t>
            </w:r>
            <w:r w:rsidRPr="005C5090">
              <w:rPr>
                <w:rFonts w:ascii="Times New Roman" w:hAnsi="Times New Roman"/>
                <w:sz w:val="18"/>
                <w:szCs w:val="18"/>
                <w:lang w:val="en-US"/>
              </w:rPr>
              <w:t>I</w:t>
            </w:r>
            <w:r w:rsidRPr="005C5090">
              <w:rPr>
                <w:rFonts w:ascii="Times New Roman" w:hAnsi="Times New Roman"/>
                <w:sz w:val="18"/>
                <w:szCs w:val="18"/>
              </w:rPr>
              <w:t xml:space="preserve"> фестиваль хореографического искусства «Мир танца»- 4мероприятия (из них 1 </w:t>
            </w:r>
            <w:proofErr w:type="spellStart"/>
            <w:r w:rsidRPr="005C5090">
              <w:rPr>
                <w:rFonts w:ascii="Times New Roman" w:hAnsi="Times New Roman"/>
                <w:sz w:val="18"/>
                <w:szCs w:val="18"/>
              </w:rPr>
              <w:t>пластич</w:t>
            </w:r>
            <w:proofErr w:type="spellEnd"/>
            <w:r w:rsidRPr="005C5090">
              <w:rPr>
                <w:rFonts w:ascii="Times New Roman" w:hAnsi="Times New Roman"/>
                <w:sz w:val="18"/>
                <w:szCs w:val="18"/>
              </w:rPr>
              <w:t>. спектакль) –1 131 чел.</w:t>
            </w:r>
          </w:p>
          <w:p w:rsidR="00E662B0" w:rsidRPr="005C5090" w:rsidRDefault="00E662B0" w:rsidP="00A53F4C">
            <w:pPr>
              <w:spacing w:line="240" w:lineRule="auto"/>
              <w:rPr>
                <w:rFonts w:ascii="Times New Roman" w:hAnsi="Times New Roman"/>
                <w:b/>
                <w:sz w:val="18"/>
                <w:szCs w:val="18"/>
              </w:rPr>
            </w:pPr>
            <w:r w:rsidRPr="005C5090">
              <w:rPr>
                <w:rFonts w:ascii="Times New Roman" w:hAnsi="Times New Roman"/>
                <w:sz w:val="18"/>
                <w:szCs w:val="18"/>
              </w:rPr>
              <w:t>3.</w:t>
            </w:r>
            <w:r w:rsidRPr="005C5090">
              <w:rPr>
                <w:rFonts w:ascii="Times New Roman" w:hAnsi="Times New Roman"/>
                <w:sz w:val="18"/>
                <w:szCs w:val="18"/>
                <w:lang w:eastAsia="ru-RU"/>
              </w:rPr>
              <w:t xml:space="preserve">Спектакли в рамках театрального  фестиваля «Золотая маска» ( музыкальный театр Республики Карелия </w:t>
            </w:r>
            <w:proofErr w:type="gramStart"/>
            <w:r w:rsidRPr="005C5090">
              <w:rPr>
                <w:rFonts w:ascii="Times New Roman" w:hAnsi="Times New Roman"/>
                <w:sz w:val="18"/>
                <w:szCs w:val="18"/>
                <w:lang w:eastAsia="ru-RU"/>
              </w:rPr>
              <w:t>–б</w:t>
            </w:r>
            <w:proofErr w:type="gramEnd"/>
            <w:r w:rsidRPr="005C5090">
              <w:rPr>
                <w:rFonts w:ascii="Times New Roman" w:hAnsi="Times New Roman"/>
                <w:sz w:val="18"/>
                <w:szCs w:val="18"/>
                <w:lang w:eastAsia="ru-RU"/>
              </w:rPr>
              <w:t xml:space="preserve">алет </w:t>
            </w:r>
            <w:r w:rsidRPr="005C5090">
              <w:rPr>
                <w:rFonts w:ascii="Times New Roman" w:hAnsi="Times New Roman"/>
                <w:b/>
                <w:sz w:val="18"/>
                <w:szCs w:val="18"/>
                <w:lang w:eastAsia="ru-RU"/>
              </w:rPr>
              <w:t>«Золушка»</w:t>
            </w:r>
            <w:r w:rsidRPr="005C5090">
              <w:rPr>
                <w:rFonts w:ascii="Times New Roman" w:hAnsi="Times New Roman"/>
                <w:sz w:val="18"/>
                <w:szCs w:val="18"/>
                <w:lang w:eastAsia="ru-RU"/>
              </w:rPr>
              <w:t xml:space="preserve"> ( ДКМ), </w:t>
            </w:r>
            <w:r w:rsidRPr="005C5090">
              <w:rPr>
                <w:rFonts w:ascii="Times New Roman" w:hAnsi="Times New Roman"/>
                <w:b/>
                <w:sz w:val="18"/>
                <w:szCs w:val="18"/>
              </w:rPr>
              <w:t>«Леля и Минька»</w:t>
            </w:r>
            <w:r w:rsidRPr="005C5090">
              <w:rPr>
                <w:rFonts w:ascii="Times New Roman" w:hAnsi="Times New Roman"/>
                <w:sz w:val="18"/>
                <w:szCs w:val="18"/>
              </w:rPr>
              <w:t>, Российский академический молодежный театр (камерный театр),</w:t>
            </w:r>
            <w:r w:rsidRPr="005C5090">
              <w:rPr>
                <w:rFonts w:ascii="Times New Roman" w:hAnsi="Times New Roman"/>
                <w:b/>
                <w:sz w:val="18"/>
                <w:szCs w:val="18"/>
              </w:rPr>
              <w:t xml:space="preserve"> «Русский человек </w:t>
            </w:r>
          </w:p>
          <w:p w:rsidR="00E662B0" w:rsidRPr="005C5090" w:rsidRDefault="00E662B0" w:rsidP="00A53F4C">
            <w:pPr>
              <w:spacing w:line="240" w:lineRule="auto"/>
              <w:rPr>
                <w:rFonts w:ascii="Times New Roman" w:hAnsi="Times New Roman"/>
                <w:sz w:val="18"/>
                <w:szCs w:val="18"/>
              </w:rPr>
            </w:pPr>
            <w:r w:rsidRPr="005C5090">
              <w:rPr>
                <w:rFonts w:ascii="Times New Roman" w:hAnsi="Times New Roman"/>
                <w:b/>
                <w:sz w:val="18"/>
                <w:szCs w:val="18"/>
              </w:rPr>
              <w:t xml:space="preserve">на </w:t>
            </w:r>
            <w:proofErr w:type="spellStart"/>
            <w:r w:rsidRPr="005C5090">
              <w:rPr>
                <w:rFonts w:ascii="Times New Roman" w:hAnsi="Times New Roman"/>
                <w:b/>
                <w:sz w:val="18"/>
                <w:szCs w:val="18"/>
              </w:rPr>
              <w:t>Rendez-Vous</w:t>
            </w:r>
            <w:proofErr w:type="spellEnd"/>
            <w:r w:rsidRPr="005C5090">
              <w:rPr>
                <w:rFonts w:ascii="Times New Roman" w:hAnsi="Times New Roman"/>
                <w:b/>
                <w:sz w:val="18"/>
                <w:szCs w:val="18"/>
              </w:rPr>
              <w:t>»</w:t>
            </w:r>
            <w:r w:rsidRPr="005C5090">
              <w:rPr>
                <w:rFonts w:ascii="Times New Roman" w:hAnsi="Times New Roman"/>
                <w:sz w:val="18"/>
                <w:szCs w:val="18"/>
              </w:rPr>
              <w:t xml:space="preserve">, </w:t>
            </w:r>
          </w:p>
          <w:p w:rsidR="00E662B0" w:rsidRPr="005C5090" w:rsidRDefault="00E662B0" w:rsidP="00A53F4C">
            <w:pPr>
              <w:spacing w:line="240" w:lineRule="auto"/>
              <w:rPr>
                <w:rFonts w:ascii="Times New Roman" w:hAnsi="Times New Roman"/>
                <w:sz w:val="18"/>
                <w:szCs w:val="18"/>
              </w:rPr>
            </w:pPr>
            <w:r w:rsidRPr="005C5090">
              <w:rPr>
                <w:rFonts w:ascii="Times New Roman" w:hAnsi="Times New Roman"/>
                <w:sz w:val="18"/>
                <w:szCs w:val="18"/>
              </w:rPr>
              <w:t xml:space="preserve">Театр «Мастерская </w:t>
            </w:r>
          </w:p>
          <w:p w:rsidR="00E662B0" w:rsidRPr="005C5090" w:rsidRDefault="00E662B0" w:rsidP="00A53F4C">
            <w:pPr>
              <w:widowControl w:val="0"/>
              <w:autoSpaceDE w:val="0"/>
              <w:autoSpaceDN w:val="0"/>
              <w:adjustRightInd w:val="0"/>
              <w:spacing w:line="240" w:lineRule="auto"/>
              <w:rPr>
                <w:rFonts w:ascii="Times New Roman" w:hAnsi="Times New Roman"/>
                <w:sz w:val="18"/>
                <w:szCs w:val="18"/>
                <w:lang w:eastAsia="ru-RU"/>
              </w:rPr>
            </w:pPr>
            <w:r w:rsidRPr="005C5090">
              <w:rPr>
                <w:rFonts w:ascii="Times New Roman" w:hAnsi="Times New Roman"/>
                <w:sz w:val="18"/>
                <w:szCs w:val="18"/>
              </w:rPr>
              <w:t>П.Н. Фоменко</w:t>
            </w:r>
            <w:proofErr w:type="gramStart"/>
            <w:r w:rsidRPr="005C5090">
              <w:rPr>
                <w:rFonts w:ascii="Times New Roman" w:hAnsi="Times New Roman"/>
                <w:sz w:val="18"/>
                <w:szCs w:val="18"/>
              </w:rPr>
              <w:t>»(</w:t>
            </w:r>
            <w:proofErr w:type="gramEnd"/>
            <w:r w:rsidRPr="005C5090">
              <w:rPr>
                <w:rFonts w:ascii="Times New Roman" w:hAnsi="Times New Roman"/>
                <w:sz w:val="18"/>
                <w:szCs w:val="18"/>
              </w:rPr>
              <w:t>Дворец химиков)</w:t>
            </w:r>
          </w:p>
          <w:p w:rsidR="00E662B0" w:rsidRPr="005C5090" w:rsidRDefault="00E662B0" w:rsidP="00A53F4C">
            <w:pPr>
              <w:spacing w:line="240" w:lineRule="auto"/>
              <w:rPr>
                <w:rFonts w:ascii="Times New Roman" w:hAnsi="Times New Roman"/>
                <w:sz w:val="18"/>
                <w:szCs w:val="18"/>
              </w:rPr>
            </w:pPr>
            <w:r w:rsidRPr="005C5090">
              <w:rPr>
                <w:rFonts w:ascii="Times New Roman" w:hAnsi="Times New Roman"/>
                <w:sz w:val="18"/>
                <w:szCs w:val="18"/>
                <w:lang w:eastAsia="ru-RU"/>
              </w:rPr>
              <w:t xml:space="preserve">4.Всероссийский фестиваль традиционной и православной культуры «Звонница». </w:t>
            </w:r>
            <w:proofErr w:type="gramStart"/>
            <w:r w:rsidRPr="005C5090">
              <w:rPr>
                <w:rFonts w:ascii="Times New Roman" w:hAnsi="Times New Roman"/>
                <w:sz w:val="18"/>
                <w:szCs w:val="18"/>
                <w:lang w:eastAsia="ru-RU"/>
              </w:rPr>
              <w:t>(Фестиваль проводится совместно с череповецкой епархий рус-</w:t>
            </w:r>
            <w:proofErr w:type="spellStart"/>
            <w:r w:rsidRPr="005C5090">
              <w:rPr>
                <w:rFonts w:ascii="Times New Roman" w:hAnsi="Times New Roman"/>
                <w:sz w:val="18"/>
                <w:szCs w:val="18"/>
                <w:lang w:eastAsia="ru-RU"/>
              </w:rPr>
              <w:t>ской</w:t>
            </w:r>
            <w:proofErr w:type="spellEnd"/>
            <w:r w:rsidRPr="005C5090">
              <w:rPr>
                <w:rFonts w:ascii="Times New Roman" w:hAnsi="Times New Roman"/>
                <w:sz w:val="18"/>
                <w:szCs w:val="18"/>
                <w:lang w:eastAsia="ru-RU"/>
              </w:rPr>
              <w:t xml:space="preserve"> православной церкви.</w:t>
            </w:r>
            <w:proofErr w:type="gramEnd"/>
            <w:r w:rsidRPr="005C5090">
              <w:rPr>
                <w:rFonts w:ascii="Times New Roman" w:hAnsi="Times New Roman"/>
                <w:sz w:val="18"/>
                <w:szCs w:val="18"/>
                <w:lang w:eastAsia="ru-RU"/>
              </w:rPr>
              <w:t xml:space="preserve"> </w:t>
            </w:r>
            <w:proofErr w:type="gramStart"/>
            <w:r w:rsidRPr="005C5090">
              <w:rPr>
                <w:rFonts w:ascii="Times New Roman" w:hAnsi="Times New Roman"/>
                <w:sz w:val="18"/>
                <w:szCs w:val="18"/>
                <w:lang w:eastAsia="ru-RU"/>
              </w:rPr>
              <w:t>Участники этого фестиваля: семейным клуб «Основа», фольклорно-</w:t>
            </w:r>
            <w:proofErr w:type="spellStart"/>
            <w:r w:rsidRPr="005C5090">
              <w:rPr>
                <w:rFonts w:ascii="Times New Roman" w:hAnsi="Times New Roman"/>
                <w:sz w:val="18"/>
                <w:szCs w:val="18"/>
                <w:lang w:eastAsia="ru-RU"/>
              </w:rPr>
              <w:t>эт</w:t>
            </w:r>
            <w:proofErr w:type="spellEnd"/>
            <w:r w:rsidRPr="005C5090">
              <w:rPr>
                <w:rFonts w:ascii="Times New Roman" w:hAnsi="Times New Roman"/>
                <w:sz w:val="18"/>
                <w:szCs w:val="18"/>
                <w:lang w:eastAsia="ru-RU"/>
              </w:rPr>
              <w:t>-</w:t>
            </w:r>
            <w:proofErr w:type="spellStart"/>
            <w:r w:rsidRPr="005C5090">
              <w:rPr>
                <w:rFonts w:ascii="Times New Roman" w:hAnsi="Times New Roman"/>
                <w:sz w:val="18"/>
                <w:szCs w:val="18"/>
                <w:lang w:eastAsia="ru-RU"/>
              </w:rPr>
              <w:t>нографическая</w:t>
            </w:r>
            <w:proofErr w:type="spellEnd"/>
            <w:r w:rsidRPr="005C5090">
              <w:rPr>
                <w:rFonts w:ascii="Times New Roman" w:hAnsi="Times New Roman"/>
                <w:sz w:val="18"/>
                <w:szCs w:val="18"/>
                <w:lang w:eastAsia="ru-RU"/>
              </w:rPr>
              <w:t xml:space="preserve"> студия «Феникс», студия «Матица», почетный гость фестиваля фольклорный </w:t>
            </w:r>
            <w:r w:rsidRPr="005C5090">
              <w:rPr>
                <w:rFonts w:ascii="Times New Roman" w:hAnsi="Times New Roman"/>
                <w:sz w:val="18"/>
                <w:szCs w:val="18"/>
                <w:lang w:eastAsia="ru-RU"/>
              </w:rPr>
              <w:lastRenderedPageBreak/>
              <w:t xml:space="preserve">ансамбль Московской консерватории коллективы Вологодской области.  </w:t>
            </w:r>
            <w:r w:rsidRPr="005C5090">
              <w:rPr>
                <w:rFonts w:ascii="Times New Roman" w:hAnsi="Times New Roman"/>
                <w:sz w:val="18"/>
                <w:szCs w:val="18"/>
              </w:rPr>
              <w:t xml:space="preserve">633 чел. В рамках фестиваля организована и проведена выставка народно-прикладного творчества «Души народной </w:t>
            </w:r>
            <w:proofErr w:type="spellStart"/>
            <w:r w:rsidRPr="005C5090">
              <w:rPr>
                <w:rFonts w:ascii="Times New Roman" w:hAnsi="Times New Roman"/>
                <w:sz w:val="18"/>
                <w:szCs w:val="18"/>
              </w:rPr>
              <w:t>красо</w:t>
            </w:r>
            <w:proofErr w:type="spellEnd"/>
            <w:r w:rsidRPr="005C5090">
              <w:rPr>
                <w:rFonts w:ascii="Times New Roman" w:hAnsi="Times New Roman"/>
                <w:sz w:val="18"/>
                <w:szCs w:val="18"/>
              </w:rPr>
              <w:t>-та» ЦНТ «Феникс» с охватом зрителей 2633 чел.)</w:t>
            </w:r>
            <w:proofErr w:type="gramEnd"/>
          </w:p>
          <w:p w:rsidR="00E662B0" w:rsidRPr="005C5090" w:rsidRDefault="00E662B0" w:rsidP="00A53F4C">
            <w:pPr>
              <w:spacing w:line="240" w:lineRule="auto"/>
              <w:jc w:val="both"/>
              <w:rPr>
                <w:rFonts w:ascii="Times New Roman" w:hAnsi="Times New Roman"/>
                <w:sz w:val="18"/>
                <w:szCs w:val="18"/>
              </w:rPr>
            </w:pPr>
            <w:r w:rsidRPr="005C5090">
              <w:rPr>
                <w:rFonts w:ascii="Times New Roman" w:hAnsi="Times New Roman"/>
                <w:sz w:val="18"/>
                <w:szCs w:val="18"/>
              </w:rPr>
              <w:t xml:space="preserve">5.Военно-патриотический фестиваль «Стать Севера» (ИЭМ «Усадьба </w:t>
            </w:r>
            <w:proofErr w:type="spellStart"/>
            <w:r w:rsidRPr="005C5090">
              <w:rPr>
                <w:rFonts w:ascii="Times New Roman" w:hAnsi="Times New Roman"/>
                <w:sz w:val="18"/>
                <w:szCs w:val="18"/>
              </w:rPr>
              <w:t>Гальских</w:t>
            </w:r>
            <w:proofErr w:type="spellEnd"/>
            <w:r w:rsidRPr="005C5090">
              <w:rPr>
                <w:rFonts w:ascii="Times New Roman" w:hAnsi="Times New Roman"/>
                <w:sz w:val="18"/>
                <w:szCs w:val="18"/>
              </w:rPr>
              <w:t>»; более 3 тыс. чел.)  - совместно с ВИК «Стальной шлем» и артелью кулачных бойцов «Буза»</w:t>
            </w:r>
          </w:p>
          <w:p w:rsidR="00E662B0" w:rsidRPr="005C5090" w:rsidRDefault="00E662B0" w:rsidP="00A53F4C">
            <w:pPr>
              <w:spacing w:line="240" w:lineRule="auto"/>
              <w:jc w:val="both"/>
              <w:rPr>
                <w:rFonts w:ascii="Times New Roman" w:hAnsi="Times New Roman"/>
                <w:sz w:val="18"/>
                <w:szCs w:val="18"/>
              </w:rPr>
            </w:pPr>
            <w:r w:rsidRPr="005C5090">
              <w:rPr>
                <w:rFonts w:ascii="Times New Roman" w:hAnsi="Times New Roman"/>
                <w:sz w:val="18"/>
                <w:szCs w:val="18"/>
              </w:rPr>
              <w:t>6. Общегородской фестиваль «Череповец выбирает!</w:t>
            </w:r>
            <w:proofErr w:type="gramStart"/>
            <w:r w:rsidRPr="005C5090">
              <w:rPr>
                <w:rFonts w:ascii="Times New Roman" w:hAnsi="Times New Roman"/>
                <w:sz w:val="18"/>
                <w:szCs w:val="18"/>
              </w:rPr>
              <w:t>»(</w:t>
            </w:r>
            <w:proofErr w:type="gramEnd"/>
            <w:r w:rsidRPr="005C5090">
              <w:rPr>
                <w:rFonts w:ascii="Times New Roman" w:hAnsi="Times New Roman"/>
                <w:sz w:val="18"/>
                <w:szCs w:val="18"/>
              </w:rPr>
              <w:t xml:space="preserve"> Праздник для всей семьи в Городском парке культуры и отдыха-организатор МБУК «</w:t>
            </w:r>
            <w:proofErr w:type="spellStart"/>
            <w:r w:rsidRPr="005C5090">
              <w:rPr>
                <w:rFonts w:ascii="Times New Roman" w:hAnsi="Times New Roman"/>
                <w:sz w:val="18"/>
                <w:szCs w:val="18"/>
              </w:rPr>
              <w:t>ГКДЦ»Единение</w:t>
            </w:r>
            <w:proofErr w:type="spellEnd"/>
            <w:r w:rsidRPr="005C5090">
              <w:rPr>
                <w:rFonts w:ascii="Times New Roman" w:hAnsi="Times New Roman"/>
                <w:sz w:val="18"/>
                <w:szCs w:val="18"/>
              </w:rPr>
              <w:t>», Концертная программа «Легенды ВИА» в СКЗ «Алмаз» и Дискотека 80-х -организатор МБУК «Дворец Химиков», Молодежный фестиваль «Мы-За!» -организатор МБУК «Дворец металлургов»</w:t>
            </w:r>
          </w:p>
          <w:p w:rsidR="00E662B0" w:rsidRPr="005C5090" w:rsidRDefault="00E662B0" w:rsidP="00A53F4C">
            <w:pPr>
              <w:spacing w:line="240" w:lineRule="auto"/>
              <w:jc w:val="both"/>
              <w:rPr>
                <w:rFonts w:ascii="Times New Roman" w:hAnsi="Times New Roman"/>
                <w:sz w:val="18"/>
                <w:szCs w:val="18"/>
              </w:rPr>
            </w:pPr>
            <w:r w:rsidRPr="005C5090">
              <w:rPr>
                <w:rFonts w:ascii="Times New Roman" w:hAnsi="Times New Roman"/>
                <w:bCs/>
                <w:kern w:val="36"/>
                <w:sz w:val="18"/>
                <w:szCs w:val="18"/>
              </w:rPr>
              <w:t xml:space="preserve">7. Всероссийская акция «Ночь кино» на территории парка имени Ленинского комсомола, посвящённая году российского кино  </w:t>
            </w:r>
          </w:p>
          <w:p w:rsidR="00E662B0" w:rsidRPr="005C5090" w:rsidRDefault="00E662B0" w:rsidP="00A53F4C">
            <w:pPr>
              <w:spacing w:line="240" w:lineRule="auto"/>
              <w:jc w:val="both"/>
              <w:rPr>
                <w:rFonts w:ascii="Times New Roman" w:hAnsi="Times New Roman"/>
                <w:sz w:val="18"/>
                <w:szCs w:val="18"/>
              </w:rPr>
            </w:pPr>
            <w:r w:rsidRPr="005C5090">
              <w:rPr>
                <w:rFonts w:ascii="Times New Roman" w:hAnsi="Times New Roman"/>
                <w:bCs/>
                <w:kern w:val="36"/>
                <w:sz w:val="18"/>
                <w:szCs w:val="18"/>
              </w:rPr>
              <w:t>8. Фестиваль – марафон «Энергия молодых», сентябрь</w:t>
            </w:r>
          </w:p>
          <w:p w:rsidR="00E662B0" w:rsidRPr="005C5090" w:rsidRDefault="00E662B0" w:rsidP="00A53F4C">
            <w:pPr>
              <w:spacing w:line="240" w:lineRule="auto"/>
              <w:rPr>
                <w:rFonts w:ascii="Times New Roman" w:hAnsi="Times New Roman"/>
                <w:sz w:val="18"/>
                <w:szCs w:val="18"/>
              </w:rPr>
            </w:pPr>
            <w:r w:rsidRPr="005C5090">
              <w:rPr>
                <w:rFonts w:ascii="Times New Roman" w:hAnsi="Times New Roman"/>
                <w:bCs/>
                <w:kern w:val="36"/>
                <w:sz w:val="18"/>
                <w:szCs w:val="18"/>
              </w:rPr>
              <w:t xml:space="preserve">9. Праздник «День молодежи» парк им. Ленинского комсомола                           </w:t>
            </w:r>
          </w:p>
          <w:p w:rsidR="00E662B0" w:rsidRPr="005C5090" w:rsidRDefault="00E662B0" w:rsidP="00A53F4C">
            <w:pPr>
              <w:spacing w:after="0" w:line="240" w:lineRule="auto"/>
              <w:rPr>
                <w:rFonts w:ascii="Times New Roman" w:hAnsi="Times New Roman"/>
                <w:sz w:val="18"/>
                <w:szCs w:val="18"/>
              </w:rPr>
            </w:pPr>
          </w:p>
        </w:tc>
        <w:tc>
          <w:tcPr>
            <w:tcW w:w="1701" w:type="dxa"/>
            <w:tcBorders>
              <w:top w:val="single" w:sz="4" w:space="0" w:color="auto"/>
              <w:left w:val="nil"/>
              <w:bottom w:val="single" w:sz="4" w:space="0" w:color="auto"/>
              <w:right w:val="single" w:sz="4" w:space="0" w:color="auto"/>
            </w:tcBorders>
            <w:vAlign w:val="center"/>
          </w:tcPr>
          <w:p w:rsidR="00E662B0" w:rsidRPr="005C5090" w:rsidRDefault="00E662B0" w:rsidP="00A53F4C">
            <w:pPr>
              <w:spacing w:after="0" w:line="240" w:lineRule="auto"/>
              <w:jc w:val="center"/>
              <w:rPr>
                <w:rFonts w:ascii="Times New Roman" w:hAnsi="Times New Roman"/>
                <w:color w:val="000000"/>
                <w:sz w:val="18"/>
                <w:szCs w:val="18"/>
              </w:rPr>
            </w:pPr>
          </w:p>
        </w:tc>
        <w:tc>
          <w:tcPr>
            <w:tcW w:w="1843" w:type="dxa"/>
            <w:tcBorders>
              <w:top w:val="single" w:sz="4" w:space="0" w:color="auto"/>
              <w:left w:val="nil"/>
              <w:bottom w:val="single" w:sz="4" w:space="0" w:color="auto"/>
              <w:right w:val="single" w:sz="4" w:space="0" w:color="auto"/>
            </w:tcBorders>
          </w:tcPr>
          <w:p w:rsidR="00E662B0" w:rsidRPr="005C5090" w:rsidRDefault="00322CF7" w:rsidP="00A53F4C">
            <w:pPr>
              <w:spacing w:after="0" w:line="240" w:lineRule="auto"/>
              <w:jc w:val="center"/>
              <w:rPr>
                <w:rFonts w:ascii="Times New Roman" w:hAnsi="Times New Roman"/>
                <w:color w:val="000000"/>
                <w:sz w:val="18"/>
                <w:szCs w:val="18"/>
              </w:rPr>
            </w:pPr>
            <w:r w:rsidRPr="005C5090">
              <w:rPr>
                <w:rFonts w:ascii="Times New Roman" w:hAnsi="Times New Roman"/>
                <w:sz w:val="18"/>
                <w:szCs w:val="18"/>
              </w:rPr>
              <w:t>Мероприятие непосредственно</w:t>
            </w:r>
            <w:r w:rsidRPr="005C5090">
              <w:rPr>
                <w:rFonts w:ascii="Times New Roman" w:hAnsi="Times New Roman"/>
                <w:sz w:val="18"/>
                <w:szCs w:val="18"/>
              </w:rPr>
              <w:br/>
              <w:t>обеспечивает достижение всех показателей подпрограммы,</w:t>
            </w:r>
            <w:r w:rsidRPr="005C5090">
              <w:rPr>
                <w:rFonts w:ascii="Times New Roman" w:hAnsi="Times New Roman"/>
                <w:bCs/>
                <w:sz w:val="18"/>
                <w:szCs w:val="18"/>
              </w:rPr>
              <w:t xml:space="preserve"> на интегральный показатель </w:t>
            </w:r>
            <w:r w:rsidRPr="005C5090">
              <w:rPr>
                <w:rFonts w:ascii="Times New Roman" w:hAnsi="Times New Roman"/>
                <w:bCs/>
                <w:sz w:val="18"/>
                <w:szCs w:val="18"/>
              </w:rPr>
              <w:lastRenderedPageBreak/>
              <w:t xml:space="preserve">«количество туристов и экскурсантов, в </w:t>
            </w:r>
            <w:proofErr w:type="spellStart"/>
            <w:r w:rsidRPr="005C5090">
              <w:rPr>
                <w:rFonts w:ascii="Times New Roman" w:hAnsi="Times New Roman"/>
                <w:bCs/>
                <w:sz w:val="18"/>
                <w:szCs w:val="18"/>
              </w:rPr>
              <w:t>т.ч</w:t>
            </w:r>
            <w:proofErr w:type="spellEnd"/>
            <w:r w:rsidRPr="005C5090">
              <w:rPr>
                <w:rFonts w:ascii="Times New Roman" w:hAnsi="Times New Roman"/>
                <w:bCs/>
                <w:sz w:val="18"/>
                <w:szCs w:val="18"/>
              </w:rPr>
              <w:t>. туристов»</w:t>
            </w:r>
          </w:p>
        </w:tc>
      </w:tr>
      <w:tr w:rsidR="00E662B0" w:rsidRPr="00194F76" w:rsidTr="00194F76">
        <w:trPr>
          <w:trHeight w:val="300"/>
        </w:trPr>
        <w:tc>
          <w:tcPr>
            <w:tcW w:w="407"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lastRenderedPageBreak/>
              <w:t>25</w:t>
            </w:r>
          </w:p>
        </w:tc>
        <w:tc>
          <w:tcPr>
            <w:tcW w:w="2395"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line="240" w:lineRule="auto"/>
              <w:ind w:right="-57"/>
              <w:rPr>
                <w:rFonts w:ascii="Times New Roman" w:hAnsi="Times New Roman"/>
                <w:sz w:val="19"/>
                <w:szCs w:val="19"/>
              </w:rPr>
            </w:pPr>
            <w:r w:rsidRPr="00194F76">
              <w:rPr>
                <w:rFonts w:ascii="Times New Roman" w:hAnsi="Times New Roman"/>
                <w:sz w:val="19"/>
                <w:szCs w:val="19"/>
              </w:rPr>
              <w:t xml:space="preserve">Основное мероприятие 4.3. Развитие туристской, инженерной и транспортной инфраструктур </w:t>
            </w:r>
          </w:p>
        </w:tc>
        <w:tc>
          <w:tcPr>
            <w:tcW w:w="1611"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pStyle w:val="ConsPlusCell"/>
              <w:jc w:val="center"/>
              <w:rPr>
                <w:rFonts w:ascii="Times New Roman" w:hAnsi="Times New Roman"/>
                <w:sz w:val="19"/>
                <w:szCs w:val="19"/>
              </w:rPr>
            </w:pPr>
            <w:r w:rsidRPr="00194F76">
              <w:rPr>
                <w:rFonts w:ascii="Times New Roman" w:hAnsi="Times New Roman"/>
                <w:sz w:val="19"/>
                <w:szCs w:val="19"/>
              </w:rPr>
              <w:t>Комитет по управлению имуществом города</w:t>
            </w:r>
          </w:p>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t>МКУ «</w:t>
            </w:r>
            <w:proofErr w:type="spellStart"/>
            <w:r w:rsidRPr="00194F76">
              <w:rPr>
                <w:rFonts w:ascii="Times New Roman" w:hAnsi="Times New Roman"/>
                <w:sz w:val="19"/>
                <w:szCs w:val="19"/>
              </w:rPr>
              <w:t>УКСиР</w:t>
            </w:r>
            <w:proofErr w:type="spellEnd"/>
            <w:r w:rsidRPr="00194F76">
              <w:rPr>
                <w:rFonts w:ascii="Times New Roman" w:hAnsi="Times New Roman"/>
                <w:sz w:val="19"/>
                <w:szCs w:val="19"/>
              </w:rPr>
              <w:t xml:space="preserve">» Управление по делам культуры </w:t>
            </w:r>
            <w:r w:rsidRPr="00194F76">
              <w:rPr>
                <w:rFonts w:ascii="Times New Roman" w:hAnsi="Times New Roman"/>
                <w:sz w:val="19"/>
                <w:szCs w:val="19"/>
              </w:rPr>
              <w:lastRenderedPageBreak/>
              <w:t>мэрии</w:t>
            </w:r>
          </w:p>
        </w:tc>
        <w:tc>
          <w:tcPr>
            <w:tcW w:w="2641"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after="0" w:line="240" w:lineRule="auto"/>
              <w:jc w:val="center"/>
              <w:rPr>
                <w:rFonts w:ascii="Times New Roman" w:hAnsi="Times New Roman"/>
                <w:sz w:val="19"/>
                <w:szCs w:val="19"/>
              </w:rPr>
            </w:pPr>
            <w:r w:rsidRPr="00194F76">
              <w:rPr>
                <w:rFonts w:ascii="Times New Roman" w:hAnsi="Times New Roman"/>
                <w:sz w:val="19"/>
                <w:szCs w:val="19"/>
              </w:rPr>
              <w:lastRenderedPageBreak/>
              <w:t>Мероприятие по управлению по делам культуры на 2016 г. не запланировано</w:t>
            </w:r>
          </w:p>
        </w:tc>
        <w:tc>
          <w:tcPr>
            <w:tcW w:w="4961" w:type="dxa"/>
            <w:tcBorders>
              <w:top w:val="single" w:sz="4" w:space="0" w:color="auto"/>
              <w:left w:val="single" w:sz="4" w:space="0" w:color="auto"/>
              <w:bottom w:val="single" w:sz="4" w:space="0" w:color="auto"/>
              <w:right w:val="single" w:sz="4" w:space="0" w:color="auto"/>
            </w:tcBorders>
            <w:vAlign w:val="center"/>
          </w:tcPr>
          <w:p w:rsidR="00E662B0" w:rsidRPr="005C5090" w:rsidRDefault="00E662B0" w:rsidP="00A53F4C">
            <w:pPr>
              <w:spacing w:after="0" w:line="240" w:lineRule="auto"/>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662B0" w:rsidRPr="005C5090" w:rsidRDefault="00E662B0" w:rsidP="00A53F4C">
            <w:pPr>
              <w:spacing w:after="0" w:line="240" w:lineRule="auto"/>
              <w:jc w:val="center"/>
              <w:rPr>
                <w:rFonts w:ascii="Times New Roman" w:hAnsi="Times New Roman"/>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tcPr>
          <w:p w:rsidR="00E662B0" w:rsidRPr="005C5090" w:rsidRDefault="00613A60" w:rsidP="00A53F4C">
            <w:pPr>
              <w:spacing w:after="0" w:line="240" w:lineRule="auto"/>
              <w:jc w:val="center"/>
              <w:rPr>
                <w:rFonts w:ascii="Times New Roman" w:hAnsi="Times New Roman"/>
                <w:color w:val="000000"/>
                <w:sz w:val="18"/>
                <w:szCs w:val="18"/>
              </w:rPr>
            </w:pPr>
            <w:r w:rsidRPr="005C5090">
              <w:rPr>
                <w:rFonts w:ascii="Times New Roman" w:hAnsi="Times New Roman"/>
                <w:sz w:val="18"/>
                <w:szCs w:val="18"/>
              </w:rPr>
              <w:t>Мероприятие непосредственно обеспечивает достижение всех показателей подпрограммы,</w:t>
            </w:r>
            <w:r w:rsidRPr="005C5090">
              <w:rPr>
                <w:rFonts w:ascii="Times New Roman" w:hAnsi="Times New Roman"/>
                <w:bCs/>
                <w:sz w:val="18"/>
                <w:szCs w:val="18"/>
              </w:rPr>
              <w:t xml:space="preserve"> на интегральный показатель «количество </w:t>
            </w:r>
            <w:r w:rsidRPr="005C5090">
              <w:rPr>
                <w:rFonts w:ascii="Times New Roman" w:hAnsi="Times New Roman"/>
                <w:bCs/>
                <w:sz w:val="18"/>
                <w:szCs w:val="18"/>
              </w:rPr>
              <w:lastRenderedPageBreak/>
              <w:t xml:space="preserve">туристов и экскурсантов, в </w:t>
            </w:r>
            <w:proofErr w:type="spellStart"/>
            <w:r w:rsidRPr="005C5090">
              <w:rPr>
                <w:rFonts w:ascii="Times New Roman" w:hAnsi="Times New Roman"/>
                <w:bCs/>
                <w:sz w:val="18"/>
                <w:szCs w:val="18"/>
              </w:rPr>
              <w:t>т.ч</w:t>
            </w:r>
            <w:proofErr w:type="spellEnd"/>
            <w:r w:rsidRPr="005C5090">
              <w:rPr>
                <w:rFonts w:ascii="Times New Roman" w:hAnsi="Times New Roman"/>
                <w:bCs/>
                <w:sz w:val="18"/>
                <w:szCs w:val="18"/>
              </w:rPr>
              <w:t>. туристов»</w:t>
            </w:r>
          </w:p>
        </w:tc>
      </w:tr>
      <w:tr w:rsidR="00E662B0" w:rsidRPr="00194F76" w:rsidTr="00194F76">
        <w:trPr>
          <w:trHeight w:val="300"/>
        </w:trPr>
        <w:tc>
          <w:tcPr>
            <w:tcW w:w="407"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lastRenderedPageBreak/>
              <w:t>26</w:t>
            </w:r>
          </w:p>
        </w:tc>
        <w:tc>
          <w:tcPr>
            <w:tcW w:w="2395" w:type="dxa"/>
            <w:tcBorders>
              <w:top w:val="single" w:sz="4" w:space="0" w:color="auto"/>
              <w:left w:val="nil"/>
              <w:bottom w:val="single" w:sz="4" w:space="0" w:color="auto"/>
              <w:right w:val="single" w:sz="4" w:space="0" w:color="auto"/>
            </w:tcBorders>
            <w:vAlign w:val="center"/>
          </w:tcPr>
          <w:p w:rsidR="00E662B0" w:rsidRPr="00194F76" w:rsidRDefault="00E662B0" w:rsidP="00A53F4C">
            <w:pPr>
              <w:spacing w:line="240" w:lineRule="auto"/>
              <w:ind w:right="-57"/>
              <w:rPr>
                <w:rFonts w:ascii="Times New Roman" w:hAnsi="Times New Roman"/>
                <w:sz w:val="19"/>
                <w:szCs w:val="19"/>
              </w:rPr>
            </w:pPr>
            <w:r w:rsidRPr="00194F76">
              <w:rPr>
                <w:rFonts w:ascii="Times New Roman" w:hAnsi="Times New Roman"/>
                <w:sz w:val="19"/>
                <w:szCs w:val="19"/>
              </w:rPr>
              <w:t>Основное мероприятие 4.3. Развитие туристской, инженерной и транспортной инфраструктур</w:t>
            </w:r>
          </w:p>
        </w:tc>
        <w:tc>
          <w:tcPr>
            <w:tcW w:w="1611" w:type="dxa"/>
            <w:tcBorders>
              <w:top w:val="single" w:sz="4" w:space="0" w:color="auto"/>
              <w:left w:val="nil"/>
              <w:bottom w:val="single" w:sz="4" w:space="0" w:color="auto"/>
              <w:right w:val="single" w:sz="4" w:space="0" w:color="auto"/>
            </w:tcBorders>
            <w:vAlign w:val="center"/>
          </w:tcPr>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t>Управление по делам культуры мэрии</w:t>
            </w:r>
          </w:p>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t>ДЖКХ</w:t>
            </w:r>
          </w:p>
        </w:tc>
        <w:tc>
          <w:tcPr>
            <w:tcW w:w="2641" w:type="dxa"/>
            <w:tcBorders>
              <w:top w:val="single" w:sz="4" w:space="0" w:color="auto"/>
              <w:left w:val="nil"/>
              <w:bottom w:val="single" w:sz="4" w:space="0" w:color="auto"/>
              <w:right w:val="single" w:sz="4" w:space="0" w:color="auto"/>
            </w:tcBorders>
          </w:tcPr>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t>Благоустройство пешеходных туристских маршрутов Приобретение и установка скамеек, урн</w:t>
            </w:r>
          </w:p>
        </w:tc>
        <w:tc>
          <w:tcPr>
            <w:tcW w:w="4961" w:type="dxa"/>
            <w:tcBorders>
              <w:top w:val="single" w:sz="4" w:space="0" w:color="auto"/>
              <w:left w:val="nil"/>
              <w:bottom w:val="single" w:sz="4" w:space="0" w:color="auto"/>
              <w:right w:val="single" w:sz="4" w:space="0" w:color="auto"/>
            </w:tcBorders>
          </w:tcPr>
          <w:p w:rsidR="00E662B0" w:rsidRPr="005C5090" w:rsidRDefault="00E662B0" w:rsidP="00A53F4C">
            <w:pPr>
              <w:spacing w:line="240" w:lineRule="auto"/>
              <w:ind w:firstLine="184"/>
              <w:jc w:val="center"/>
              <w:rPr>
                <w:rFonts w:ascii="Times New Roman" w:hAnsi="Times New Roman"/>
                <w:sz w:val="18"/>
                <w:szCs w:val="18"/>
              </w:rPr>
            </w:pPr>
            <w:r w:rsidRPr="005C5090">
              <w:rPr>
                <w:rFonts w:ascii="Times New Roman" w:hAnsi="Times New Roman"/>
                <w:sz w:val="18"/>
                <w:szCs w:val="18"/>
              </w:rPr>
              <w:t>Приобретены и установлены скамейки и урны в Парк им. Ленинского комсомола</w:t>
            </w:r>
            <w:r w:rsidRPr="005C5090">
              <w:rPr>
                <w:rFonts w:ascii="Times New Roman" w:hAnsi="Times New Roman"/>
                <w:b/>
                <w:color w:val="000000"/>
                <w:sz w:val="18"/>
                <w:szCs w:val="18"/>
              </w:rPr>
              <w:t xml:space="preserve"> (</w:t>
            </w:r>
            <w:r w:rsidRPr="005C5090">
              <w:rPr>
                <w:rFonts w:ascii="Times New Roman" w:hAnsi="Times New Roman"/>
                <w:color w:val="000000"/>
                <w:sz w:val="18"/>
                <w:szCs w:val="18"/>
              </w:rPr>
              <w:t xml:space="preserve">159,1 </w:t>
            </w:r>
            <w:proofErr w:type="spellStart"/>
            <w:r w:rsidRPr="005C5090">
              <w:rPr>
                <w:rFonts w:ascii="Times New Roman" w:hAnsi="Times New Roman"/>
                <w:color w:val="000000"/>
                <w:sz w:val="18"/>
                <w:szCs w:val="18"/>
              </w:rPr>
              <w:t>тыс</w:t>
            </w:r>
            <w:proofErr w:type="gramStart"/>
            <w:r w:rsidRPr="005C5090">
              <w:rPr>
                <w:rFonts w:ascii="Times New Roman" w:hAnsi="Times New Roman"/>
                <w:color w:val="000000"/>
                <w:sz w:val="18"/>
                <w:szCs w:val="18"/>
              </w:rPr>
              <w:t>.р</w:t>
            </w:r>
            <w:proofErr w:type="gramEnd"/>
            <w:r w:rsidRPr="005C5090">
              <w:rPr>
                <w:rFonts w:ascii="Times New Roman" w:hAnsi="Times New Roman"/>
                <w:color w:val="000000"/>
                <w:sz w:val="18"/>
                <w:szCs w:val="18"/>
              </w:rPr>
              <w:t>ублей</w:t>
            </w:r>
            <w:proofErr w:type="spellEnd"/>
            <w:r w:rsidRPr="005C5090">
              <w:rPr>
                <w:rFonts w:ascii="Times New Roman" w:hAnsi="Times New Roman"/>
                <w:color w:val="000000"/>
                <w:sz w:val="18"/>
                <w:szCs w:val="18"/>
              </w:rPr>
              <w:t>)</w:t>
            </w:r>
          </w:p>
        </w:tc>
        <w:tc>
          <w:tcPr>
            <w:tcW w:w="1701" w:type="dxa"/>
            <w:tcBorders>
              <w:top w:val="single" w:sz="4" w:space="0" w:color="auto"/>
              <w:left w:val="nil"/>
              <w:bottom w:val="single" w:sz="4" w:space="0" w:color="auto"/>
              <w:right w:val="single" w:sz="4" w:space="0" w:color="auto"/>
            </w:tcBorders>
            <w:vAlign w:val="center"/>
          </w:tcPr>
          <w:p w:rsidR="00E662B0" w:rsidRPr="005C5090" w:rsidRDefault="00E662B0" w:rsidP="00A53F4C">
            <w:pPr>
              <w:spacing w:after="0" w:line="240" w:lineRule="auto"/>
              <w:jc w:val="center"/>
              <w:rPr>
                <w:rFonts w:ascii="Times New Roman" w:hAnsi="Times New Roman"/>
                <w:color w:val="000000"/>
                <w:sz w:val="18"/>
                <w:szCs w:val="18"/>
              </w:rPr>
            </w:pPr>
          </w:p>
        </w:tc>
        <w:tc>
          <w:tcPr>
            <w:tcW w:w="1843" w:type="dxa"/>
            <w:tcBorders>
              <w:top w:val="single" w:sz="4" w:space="0" w:color="auto"/>
              <w:left w:val="nil"/>
              <w:bottom w:val="single" w:sz="4" w:space="0" w:color="auto"/>
              <w:right w:val="single" w:sz="4" w:space="0" w:color="auto"/>
            </w:tcBorders>
          </w:tcPr>
          <w:p w:rsidR="00E662B0" w:rsidRPr="005C5090" w:rsidRDefault="00613A60" w:rsidP="00A53F4C">
            <w:pPr>
              <w:spacing w:after="0" w:line="240" w:lineRule="auto"/>
              <w:jc w:val="center"/>
              <w:rPr>
                <w:rFonts w:ascii="Times New Roman" w:hAnsi="Times New Roman"/>
                <w:color w:val="000000"/>
                <w:sz w:val="18"/>
                <w:szCs w:val="18"/>
              </w:rPr>
            </w:pPr>
            <w:r w:rsidRPr="005C5090">
              <w:rPr>
                <w:rFonts w:ascii="Times New Roman" w:hAnsi="Times New Roman"/>
                <w:sz w:val="18"/>
                <w:szCs w:val="18"/>
              </w:rPr>
              <w:t>Мероприятие непосредственно обеспечивает достижение всех показателей подпрограммы,</w:t>
            </w:r>
            <w:r w:rsidRPr="005C5090">
              <w:rPr>
                <w:rFonts w:ascii="Times New Roman" w:hAnsi="Times New Roman"/>
                <w:bCs/>
                <w:sz w:val="18"/>
                <w:szCs w:val="18"/>
              </w:rPr>
              <w:t xml:space="preserve"> на интегральный показатель «количество туристов и экскурсантов, в </w:t>
            </w:r>
            <w:proofErr w:type="spellStart"/>
            <w:r w:rsidRPr="005C5090">
              <w:rPr>
                <w:rFonts w:ascii="Times New Roman" w:hAnsi="Times New Roman"/>
                <w:bCs/>
                <w:sz w:val="18"/>
                <w:szCs w:val="18"/>
              </w:rPr>
              <w:t>т.ч</w:t>
            </w:r>
            <w:proofErr w:type="spellEnd"/>
            <w:r w:rsidRPr="005C5090">
              <w:rPr>
                <w:rFonts w:ascii="Times New Roman" w:hAnsi="Times New Roman"/>
                <w:bCs/>
                <w:sz w:val="18"/>
                <w:szCs w:val="18"/>
              </w:rPr>
              <w:t>. туристов»</w:t>
            </w:r>
          </w:p>
        </w:tc>
      </w:tr>
      <w:tr w:rsidR="00E662B0" w:rsidRPr="00194F76" w:rsidTr="00194F76">
        <w:trPr>
          <w:trHeight w:val="300"/>
        </w:trPr>
        <w:tc>
          <w:tcPr>
            <w:tcW w:w="407"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t>27</w:t>
            </w:r>
          </w:p>
        </w:tc>
        <w:tc>
          <w:tcPr>
            <w:tcW w:w="2395" w:type="dxa"/>
            <w:tcBorders>
              <w:top w:val="single" w:sz="4" w:space="0" w:color="auto"/>
              <w:left w:val="nil"/>
              <w:bottom w:val="single" w:sz="4" w:space="0" w:color="auto"/>
              <w:right w:val="single" w:sz="4" w:space="0" w:color="auto"/>
            </w:tcBorders>
            <w:vAlign w:val="center"/>
          </w:tcPr>
          <w:p w:rsidR="00E662B0" w:rsidRPr="00194F76" w:rsidRDefault="00E662B0" w:rsidP="00A53F4C">
            <w:pPr>
              <w:spacing w:line="240" w:lineRule="auto"/>
              <w:rPr>
                <w:rFonts w:ascii="Times New Roman" w:hAnsi="Times New Roman"/>
                <w:sz w:val="19"/>
                <w:szCs w:val="19"/>
              </w:rPr>
            </w:pPr>
            <w:r w:rsidRPr="00194F76">
              <w:rPr>
                <w:rFonts w:ascii="Times New Roman" w:hAnsi="Times New Roman"/>
                <w:sz w:val="19"/>
                <w:szCs w:val="19"/>
              </w:rPr>
              <w:t>Основное мероприятие 4.3. Развитие туристской, инженерной и транспортной инфраструктур</w:t>
            </w:r>
          </w:p>
        </w:tc>
        <w:tc>
          <w:tcPr>
            <w:tcW w:w="1611" w:type="dxa"/>
            <w:tcBorders>
              <w:top w:val="single" w:sz="4" w:space="0" w:color="auto"/>
              <w:left w:val="nil"/>
              <w:bottom w:val="single" w:sz="4" w:space="0" w:color="auto"/>
              <w:right w:val="single" w:sz="4" w:space="0" w:color="auto"/>
            </w:tcBorders>
            <w:vAlign w:val="center"/>
          </w:tcPr>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t>Управление по делам культуры мэрии</w:t>
            </w:r>
          </w:p>
        </w:tc>
        <w:tc>
          <w:tcPr>
            <w:tcW w:w="2641" w:type="dxa"/>
            <w:tcBorders>
              <w:top w:val="single" w:sz="4" w:space="0" w:color="auto"/>
              <w:left w:val="nil"/>
              <w:bottom w:val="single" w:sz="4" w:space="0" w:color="auto"/>
              <w:right w:val="single" w:sz="4" w:space="0" w:color="auto"/>
            </w:tcBorders>
          </w:tcPr>
          <w:p w:rsidR="00E662B0" w:rsidRPr="00194F76" w:rsidRDefault="00E662B0" w:rsidP="00A53F4C">
            <w:pPr>
              <w:spacing w:line="240" w:lineRule="auto"/>
              <w:jc w:val="center"/>
              <w:rPr>
                <w:sz w:val="19"/>
                <w:szCs w:val="19"/>
              </w:rPr>
            </w:pPr>
            <w:r w:rsidRPr="00194F76">
              <w:rPr>
                <w:rFonts w:ascii="Times New Roman" w:hAnsi="Times New Roman"/>
                <w:color w:val="000000"/>
                <w:sz w:val="19"/>
                <w:szCs w:val="19"/>
              </w:rPr>
              <w:t>Мероприятие не запланировано</w:t>
            </w:r>
          </w:p>
        </w:tc>
        <w:tc>
          <w:tcPr>
            <w:tcW w:w="4961" w:type="dxa"/>
            <w:tcBorders>
              <w:top w:val="single" w:sz="4" w:space="0" w:color="auto"/>
              <w:left w:val="nil"/>
              <w:bottom w:val="single" w:sz="4" w:space="0" w:color="auto"/>
              <w:right w:val="single" w:sz="4" w:space="0" w:color="auto"/>
            </w:tcBorders>
          </w:tcPr>
          <w:p w:rsidR="00E662B0" w:rsidRPr="005C5090" w:rsidRDefault="00E662B0" w:rsidP="00A53F4C">
            <w:pPr>
              <w:spacing w:line="240" w:lineRule="auto"/>
              <w:ind w:firstLine="184"/>
              <w:jc w:val="both"/>
              <w:rPr>
                <w:rFonts w:ascii="Times New Roman" w:hAnsi="Times New Roman"/>
                <w:sz w:val="18"/>
                <w:szCs w:val="18"/>
              </w:rPr>
            </w:pPr>
          </w:p>
        </w:tc>
        <w:tc>
          <w:tcPr>
            <w:tcW w:w="1701" w:type="dxa"/>
            <w:tcBorders>
              <w:top w:val="single" w:sz="4" w:space="0" w:color="auto"/>
              <w:left w:val="nil"/>
              <w:bottom w:val="single" w:sz="4" w:space="0" w:color="auto"/>
              <w:right w:val="single" w:sz="4" w:space="0" w:color="auto"/>
            </w:tcBorders>
            <w:vAlign w:val="center"/>
          </w:tcPr>
          <w:p w:rsidR="00E662B0" w:rsidRPr="005C5090" w:rsidRDefault="00E662B0" w:rsidP="00A53F4C">
            <w:pPr>
              <w:spacing w:after="0" w:line="240" w:lineRule="auto"/>
              <w:jc w:val="center"/>
              <w:rPr>
                <w:rFonts w:ascii="Times New Roman" w:hAnsi="Times New Roman"/>
                <w:color w:val="000000"/>
                <w:sz w:val="18"/>
                <w:szCs w:val="18"/>
              </w:rPr>
            </w:pPr>
          </w:p>
        </w:tc>
        <w:tc>
          <w:tcPr>
            <w:tcW w:w="1843" w:type="dxa"/>
            <w:tcBorders>
              <w:top w:val="single" w:sz="4" w:space="0" w:color="auto"/>
              <w:left w:val="nil"/>
              <w:bottom w:val="single" w:sz="4" w:space="0" w:color="auto"/>
              <w:right w:val="single" w:sz="4" w:space="0" w:color="auto"/>
            </w:tcBorders>
          </w:tcPr>
          <w:p w:rsidR="00E662B0" w:rsidRPr="005C5090" w:rsidRDefault="00E662B0" w:rsidP="00A53F4C">
            <w:pPr>
              <w:spacing w:after="0" w:line="240" w:lineRule="auto"/>
              <w:jc w:val="center"/>
              <w:rPr>
                <w:rFonts w:ascii="Times New Roman" w:hAnsi="Times New Roman"/>
                <w:color w:val="000000"/>
                <w:sz w:val="18"/>
                <w:szCs w:val="18"/>
              </w:rPr>
            </w:pPr>
          </w:p>
        </w:tc>
      </w:tr>
      <w:tr w:rsidR="00E662B0" w:rsidRPr="00194F76" w:rsidTr="00194F76">
        <w:trPr>
          <w:trHeight w:val="300"/>
        </w:trPr>
        <w:tc>
          <w:tcPr>
            <w:tcW w:w="407"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t>28</w:t>
            </w:r>
          </w:p>
        </w:tc>
        <w:tc>
          <w:tcPr>
            <w:tcW w:w="2395"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line="240" w:lineRule="auto"/>
              <w:ind w:right="-57"/>
              <w:rPr>
                <w:rFonts w:ascii="Times New Roman" w:hAnsi="Times New Roman"/>
                <w:sz w:val="19"/>
                <w:szCs w:val="19"/>
              </w:rPr>
            </w:pPr>
            <w:r w:rsidRPr="00194F76">
              <w:rPr>
                <w:rFonts w:ascii="Times New Roman" w:hAnsi="Times New Roman"/>
                <w:sz w:val="19"/>
                <w:szCs w:val="19"/>
              </w:rPr>
              <w:t>Основное мероприятие 4.4. Создание туристско-рекреационного кластера города</w:t>
            </w:r>
          </w:p>
        </w:tc>
        <w:tc>
          <w:tcPr>
            <w:tcW w:w="1611"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pStyle w:val="ConsPlusCell"/>
              <w:rPr>
                <w:rFonts w:ascii="Times New Roman" w:hAnsi="Times New Roman"/>
                <w:sz w:val="19"/>
                <w:szCs w:val="19"/>
              </w:rPr>
            </w:pPr>
            <w:r w:rsidRPr="00194F76">
              <w:rPr>
                <w:rFonts w:ascii="Times New Roman" w:hAnsi="Times New Roman"/>
                <w:sz w:val="19"/>
                <w:szCs w:val="19"/>
              </w:rPr>
              <w:t>Комитет по управлению имуществом города</w:t>
            </w:r>
          </w:p>
          <w:p w:rsidR="00E662B0" w:rsidRPr="00194F76" w:rsidRDefault="00E662B0" w:rsidP="00A53F4C">
            <w:pPr>
              <w:spacing w:line="240" w:lineRule="auto"/>
              <w:rPr>
                <w:rFonts w:ascii="Times New Roman" w:hAnsi="Times New Roman"/>
                <w:sz w:val="19"/>
                <w:szCs w:val="19"/>
              </w:rPr>
            </w:pPr>
            <w:r w:rsidRPr="00194F76">
              <w:rPr>
                <w:rFonts w:ascii="Times New Roman" w:hAnsi="Times New Roman"/>
                <w:sz w:val="19"/>
                <w:szCs w:val="19"/>
              </w:rPr>
              <w:t>Управление экономической политики</w:t>
            </w:r>
          </w:p>
          <w:p w:rsidR="00E662B0" w:rsidRPr="00194F76" w:rsidRDefault="00E662B0" w:rsidP="00A53F4C">
            <w:pPr>
              <w:spacing w:line="240" w:lineRule="auto"/>
              <w:rPr>
                <w:rFonts w:ascii="Times New Roman" w:hAnsi="Times New Roman"/>
                <w:sz w:val="19"/>
                <w:szCs w:val="19"/>
              </w:rPr>
            </w:pPr>
            <w:r w:rsidRPr="00194F76">
              <w:rPr>
                <w:rFonts w:ascii="Times New Roman" w:hAnsi="Times New Roman"/>
                <w:sz w:val="19"/>
                <w:szCs w:val="19"/>
              </w:rPr>
              <w:t>АНО «Инвестиционного агентство «Череповец»</w:t>
            </w:r>
          </w:p>
          <w:p w:rsidR="00E662B0" w:rsidRPr="00194F76" w:rsidRDefault="00E662B0" w:rsidP="00A53F4C">
            <w:pPr>
              <w:spacing w:line="240" w:lineRule="auto"/>
              <w:rPr>
                <w:rFonts w:ascii="Times New Roman" w:hAnsi="Times New Roman"/>
                <w:sz w:val="19"/>
                <w:szCs w:val="19"/>
              </w:rPr>
            </w:pPr>
            <w:r w:rsidRPr="00194F76">
              <w:rPr>
                <w:rFonts w:ascii="Times New Roman" w:hAnsi="Times New Roman"/>
                <w:sz w:val="19"/>
                <w:szCs w:val="19"/>
              </w:rPr>
              <w:t xml:space="preserve">Управление по делам культуры </w:t>
            </w:r>
            <w:r w:rsidRPr="00194F76">
              <w:rPr>
                <w:rFonts w:ascii="Times New Roman" w:hAnsi="Times New Roman"/>
                <w:sz w:val="19"/>
                <w:szCs w:val="19"/>
              </w:rPr>
              <w:lastRenderedPageBreak/>
              <w:t>мэрии совместно с ПАО «Северсталь»</w:t>
            </w:r>
          </w:p>
        </w:tc>
        <w:tc>
          <w:tcPr>
            <w:tcW w:w="2641"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after="0" w:line="240" w:lineRule="auto"/>
              <w:jc w:val="center"/>
              <w:rPr>
                <w:rFonts w:ascii="Times New Roman" w:hAnsi="Times New Roman"/>
                <w:sz w:val="19"/>
                <w:szCs w:val="19"/>
              </w:rPr>
            </w:pPr>
            <w:r w:rsidRPr="00194F76">
              <w:rPr>
                <w:rFonts w:ascii="Times New Roman" w:hAnsi="Times New Roman"/>
                <w:color w:val="000000"/>
                <w:sz w:val="19"/>
                <w:szCs w:val="19"/>
              </w:rPr>
              <w:lastRenderedPageBreak/>
              <w:t>Мероприятие не запланировано</w:t>
            </w:r>
          </w:p>
        </w:tc>
        <w:tc>
          <w:tcPr>
            <w:tcW w:w="4961" w:type="dxa"/>
            <w:tcBorders>
              <w:top w:val="single" w:sz="4" w:space="0" w:color="auto"/>
              <w:left w:val="single" w:sz="4" w:space="0" w:color="auto"/>
              <w:bottom w:val="single" w:sz="4" w:space="0" w:color="auto"/>
              <w:right w:val="single" w:sz="4" w:space="0" w:color="auto"/>
            </w:tcBorders>
            <w:vAlign w:val="center"/>
          </w:tcPr>
          <w:p w:rsidR="00E662B0" w:rsidRPr="005C5090" w:rsidRDefault="00E662B0" w:rsidP="00A53F4C">
            <w:pPr>
              <w:pStyle w:val="17"/>
              <w:tabs>
                <w:tab w:val="left" w:pos="993"/>
              </w:tabs>
              <w:spacing w:after="0" w:line="240" w:lineRule="auto"/>
              <w:ind w:left="0"/>
              <w:jc w:val="both"/>
              <w:rPr>
                <w:rFonts w:ascii="Times New Roman" w:hAnsi="Times New Roman"/>
                <w:sz w:val="18"/>
                <w:szCs w:val="18"/>
              </w:rPr>
            </w:pPr>
          </w:p>
        </w:tc>
        <w:tc>
          <w:tcPr>
            <w:tcW w:w="1701" w:type="dxa"/>
            <w:tcBorders>
              <w:top w:val="nil"/>
              <w:left w:val="single" w:sz="4" w:space="0" w:color="auto"/>
              <w:bottom w:val="single" w:sz="4" w:space="0" w:color="auto"/>
              <w:right w:val="single" w:sz="4" w:space="0" w:color="auto"/>
            </w:tcBorders>
            <w:vAlign w:val="center"/>
          </w:tcPr>
          <w:p w:rsidR="00E662B0" w:rsidRPr="005C5090" w:rsidRDefault="00E662B0" w:rsidP="00A53F4C">
            <w:pPr>
              <w:spacing w:after="0" w:line="240" w:lineRule="auto"/>
              <w:jc w:val="center"/>
              <w:rPr>
                <w:rFonts w:ascii="Times New Roman" w:hAnsi="Times New Roman"/>
                <w:color w:val="000000"/>
                <w:sz w:val="18"/>
                <w:szCs w:val="18"/>
              </w:rPr>
            </w:pPr>
          </w:p>
        </w:tc>
        <w:tc>
          <w:tcPr>
            <w:tcW w:w="1843" w:type="dxa"/>
            <w:tcBorders>
              <w:top w:val="nil"/>
              <w:left w:val="single" w:sz="4" w:space="0" w:color="auto"/>
              <w:bottom w:val="single" w:sz="4" w:space="0" w:color="auto"/>
              <w:right w:val="single" w:sz="4" w:space="0" w:color="auto"/>
            </w:tcBorders>
          </w:tcPr>
          <w:p w:rsidR="00E662B0" w:rsidRPr="005C5090" w:rsidRDefault="00E662B0" w:rsidP="00A53F4C">
            <w:pPr>
              <w:spacing w:after="0" w:line="240" w:lineRule="auto"/>
              <w:jc w:val="center"/>
              <w:rPr>
                <w:rFonts w:ascii="Times New Roman" w:hAnsi="Times New Roman"/>
                <w:color w:val="000000"/>
                <w:sz w:val="18"/>
                <w:szCs w:val="18"/>
              </w:rPr>
            </w:pPr>
          </w:p>
        </w:tc>
      </w:tr>
      <w:tr w:rsidR="00E662B0" w:rsidRPr="00194F76" w:rsidTr="00194F76">
        <w:trPr>
          <w:trHeight w:val="300"/>
        </w:trPr>
        <w:tc>
          <w:tcPr>
            <w:tcW w:w="407"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lastRenderedPageBreak/>
              <w:t>29</w:t>
            </w:r>
          </w:p>
        </w:tc>
        <w:tc>
          <w:tcPr>
            <w:tcW w:w="2395"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line="240" w:lineRule="auto"/>
              <w:ind w:right="-57"/>
              <w:rPr>
                <w:rFonts w:ascii="Times New Roman" w:hAnsi="Times New Roman"/>
                <w:sz w:val="19"/>
                <w:szCs w:val="19"/>
              </w:rPr>
            </w:pPr>
            <w:r w:rsidRPr="00194F76">
              <w:rPr>
                <w:rFonts w:ascii="Times New Roman" w:hAnsi="Times New Roman"/>
                <w:sz w:val="19"/>
                <w:szCs w:val="19"/>
              </w:rPr>
              <w:t>Основное мероприятие 4.4. Создание туристско-рекреационного кластера города</w:t>
            </w:r>
          </w:p>
        </w:tc>
        <w:tc>
          <w:tcPr>
            <w:tcW w:w="1611"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line="240" w:lineRule="auto"/>
              <w:rPr>
                <w:rFonts w:ascii="Times New Roman" w:hAnsi="Times New Roman"/>
                <w:sz w:val="19"/>
                <w:szCs w:val="19"/>
              </w:rPr>
            </w:pPr>
            <w:r w:rsidRPr="00194F76">
              <w:rPr>
                <w:rFonts w:ascii="Times New Roman" w:hAnsi="Times New Roman"/>
                <w:sz w:val="19"/>
                <w:szCs w:val="19"/>
              </w:rPr>
              <w:t>Управление по делам культуры мэрии Управление экономической</w:t>
            </w:r>
          </w:p>
          <w:p w:rsidR="00E662B0" w:rsidRPr="00194F76" w:rsidRDefault="00E662B0" w:rsidP="00A53F4C">
            <w:pPr>
              <w:spacing w:line="240" w:lineRule="auto"/>
              <w:rPr>
                <w:rFonts w:ascii="Times New Roman" w:hAnsi="Times New Roman"/>
                <w:sz w:val="19"/>
                <w:szCs w:val="19"/>
              </w:rPr>
            </w:pPr>
            <w:r w:rsidRPr="00194F76">
              <w:rPr>
                <w:rFonts w:ascii="Times New Roman" w:hAnsi="Times New Roman"/>
                <w:sz w:val="19"/>
                <w:szCs w:val="19"/>
              </w:rPr>
              <w:t>политики АНО «Инвестиционного агентство «Череповец»</w:t>
            </w:r>
          </w:p>
        </w:tc>
        <w:tc>
          <w:tcPr>
            <w:tcW w:w="2641"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after="0" w:line="240" w:lineRule="auto"/>
              <w:rPr>
                <w:rFonts w:ascii="Times New Roman" w:hAnsi="Times New Roman"/>
                <w:color w:val="000000" w:themeColor="text1"/>
                <w:sz w:val="19"/>
                <w:szCs w:val="19"/>
              </w:rPr>
            </w:pPr>
            <w:r w:rsidRPr="00194F76">
              <w:rPr>
                <w:rFonts w:ascii="Times New Roman" w:hAnsi="Times New Roman"/>
                <w:sz w:val="19"/>
                <w:szCs w:val="19"/>
              </w:rPr>
              <w:t>Благоустройство территории Центральной городской набережной г. Череповца и развитие инфраструктуры: проведение археологических раскопок и экспертизы по археологическим исследованиям</w:t>
            </w:r>
          </w:p>
        </w:tc>
        <w:tc>
          <w:tcPr>
            <w:tcW w:w="4961" w:type="dxa"/>
            <w:tcBorders>
              <w:top w:val="single" w:sz="4" w:space="0" w:color="auto"/>
              <w:left w:val="single" w:sz="4" w:space="0" w:color="auto"/>
              <w:bottom w:val="single" w:sz="4" w:space="0" w:color="auto"/>
              <w:right w:val="single" w:sz="4" w:space="0" w:color="auto"/>
            </w:tcBorders>
            <w:vAlign w:val="center"/>
          </w:tcPr>
          <w:p w:rsidR="00E662B0" w:rsidRPr="005C5090" w:rsidRDefault="00E662B0" w:rsidP="00A53F4C">
            <w:pPr>
              <w:pStyle w:val="17"/>
              <w:tabs>
                <w:tab w:val="left" w:pos="993"/>
              </w:tabs>
              <w:spacing w:after="0" w:line="240" w:lineRule="auto"/>
              <w:ind w:left="0"/>
              <w:rPr>
                <w:rFonts w:ascii="Times New Roman" w:hAnsi="Times New Roman"/>
                <w:color w:val="000000" w:themeColor="text1"/>
                <w:sz w:val="18"/>
                <w:szCs w:val="18"/>
              </w:rPr>
            </w:pPr>
            <w:r w:rsidRPr="005C5090">
              <w:rPr>
                <w:rFonts w:ascii="Times New Roman" w:hAnsi="Times New Roman"/>
                <w:sz w:val="18"/>
                <w:szCs w:val="18"/>
              </w:rPr>
              <w:t xml:space="preserve">За счет субсидии на иные цели МБУК «ЧерМО» проведены </w:t>
            </w:r>
            <w:proofErr w:type="spellStart"/>
            <w:r w:rsidRPr="005C5090">
              <w:rPr>
                <w:rFonts w:ascii="Times New Roman" w:hAnsi="Times New Roman"/>
                <w:sz w:val="18"/>
                <w:szCs w:val="18"/>
              </w:rPr>
              <w:t>археологическиех</w:t>
            </w:r>
            <w:proofErr w:type="spellEnd"/>
            <w:r w:rsidRPr="005C5090">
              <w:rPr>
                <w:rFonts w:ascii="Times New Roman" w:hAnsi="Times New Roman"/>
                <w:sz w:val="18"/>
                <w:szCs w:val="18"/>
              </w:rPr>
              <w:t xml:space="preserve"> раскопки (археологические исследования</w:t>
            </w:r>
            <w:proofErr w:type="gramStart"/>
            <w:r w:rsidRPr="005C5090">
              <w:rPr>
                <w:rFonts w:ascii="Times New Roman" w:hAnsi="Times New Roman"/>
                <w:sz w:val="18"/>
                <w:szCs w:val="18"/>
              </w:rPr>
              <w:t xml:space="preserve"> )</w:t>
            </w:r>
            <w:proofErr w:type="gramEnd"/>
            <w:r w:rsidRPr="005C5090">
              <w:rPr>
                <w:rFonts w:ascii="Times New Roman" w:hAnsi="Times New Roman"/>
                <w:sz w:val="18"/>
                <w:szCs w:val="18"/>
              </w:rPr>
              <w:t xml:space="preserve"> для благоустройства территории Центральной городской набережной г. Череповца и развития инфраструктуры – 300,6 тыс. рублей и проведена  экспертиза по ранее составленным археологическим исследованиям- 60,0 тыс. рублей.</w:t>
            </w:r>
          </w:p>
        </w:tc>
        <w:tc>
          <w:tcPr>
            <w:tcW w:w="1701" w:type="dxa"/>
            <w:tcBorders>
              <w:top w:val="nil"/>
              <w:left w:val="single" w:sz="4" w:space="0" w:color="auto"/>
              <w:bottom w:val="single" w:sz="4" w:space="0" w:color="auto"/>
              <w:right w:val="single" w:sz="4" w:space="0" w:color="auto"/>
            </w:tcBorders>
            <w:vAlign w:val="center"/>
          </w:tcPr>
          <w:p w:rsidR="00E662B0" w:rsidRPr="005C5090" w:rsidRDefault="00E662B0" w:rsidP="00A53F4C">
            <w:pPr>
              <w:spacing w:after="0" w:line="240" w:lineRule="auto"/>
              <w:jc w:val="center"/>
              <w:rPr>
                <w:rFonts w:ascii="Times New Roman" w:hAnsi="Times New Roman"/>
                <w:color w:val="000000"/>
                <w:sz w:val="18"/>
                <w:szCs w:val="18"/>
              </w:rPr>
            </w:pPr>
          </w:p>
        </w:tc>
        <w:tc>
          <w:tcPr>
            <w:tcW w:w="1843" w:type="dxa"/>
            <w:tcBorders>
              <w:top w:val="nil"/>
              <w:left w:val="single" w:sz="4" w:space="0" w:color="auto"/>
              <w:bottom w:val="single" w:sz="4" w:space="0" w:color="auto"/>
              <w:right w:val="single" w:sz="4" w:space="0" w:color="auto"/>
            </w:tcBorders>
          </w:tcPr>
          <w:p w:rsidR="00E662B0" w:rsidRPr="005C5090" w:rsidRDefault="00613A60" w:rsidP="00A53F4C">
            <w:pPr>
              <w:spacing w:after="0" w:line="240" w:lineRule="auto"/>
              <w:jc w:val="center"/>
              <w:rPr>
                <w:rFonts w:ascii="Times New Roman" w:hAnsi="Times New Roman"/>
                <w:color w:val="000000"/>
                <w:sz w:val="18"/>
                <w:szCs w:val="18"/>
              </w:rPr>
            </w:pPr>
            <w:r w:rsidRPr="005C5090">
              <w:rPr>
                <w:rFonts w:ascii="Times New Roman" w:hAnsi="Times New Roman"/>
                <w:sz w:val="18"/>
                <w:szCs w:val="18"/>
              </w:rPr>
              <w:t>Мероприятие непосредственно обеспечивает достижение всех показателей подпрограммы</w:t>
            </w:r>
            <w:r w:rsidRPr="005C5090">
              <w:rPr>
                <w:rFonts w:ascii="Times New Roman" w:hAnsi="Times New Roman"/>
                <w:bCs/>
                <w:sz w:val="18"/>
                <w:szCs w:val="18"/>
              </w:rPr>
              <w:t xml:space="preserve"> на интегральный показатель «количество туристов и экскурсантов, в </w:t>
            </w:r>
            <w:proofErr w:type="spellStart"/>
            <w:r w:rsidRPr="005C5090">
              <w:rPr>
                <w:rFonts w:ascii="Times New Roman" w:hAnsi="Times New Roman"/>
                <w:bCs/>
                <w:sz w:val="18"/>
                <w:szCs w:val="18"/>
              </w:rPr>
              <w:t>т.ч</w:t>
            </w:r>
            <w:proofErr w:type="spellEnd"/>
            <w:r w:rsidRPr="005C5090">
              <w:rPr>
                <w:rFonts w:ascii="Times New Roman" w:hAnsi="Times New Roman"/>
                <w:bCs/>
                <w:sz w:val="18"/>
                <w:szCs w:val="18"/>
              </w:rPr>
              <w:t>. туристов»</w:t>
            </w:r>
          </w:p>
        </w:tc>
      </w:tr>
      <w:tr w:rsidR="00E662B0" w:rsidRPr="00194F76" w:rsidTr="00194F76">
        <w:trPr>
          <w:trHeight w:val="300"/>
        </w:trPr>
        <w:tc>
          <w:tcPr>
            <w:tcW w:w="407"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line="240" w:lineRule="auto"/>
              <w:rPr>
                <w:rFonts w:ascii="Times New Roman" w:hAnsi="Times New Roman"/>
                <w:sz w:val="19"/>
                <w:szCs w:val="19"/>
              </w:rPr>
            </w:pPr>
            <w:r w:rsidRPr="00194F76">
              <w:rPr>
                <w:rFonts w:ascii="Times New Roman" w:hAnsi="Times New Roman"/>
                <w:sz w:val="19"/>
                <w:szCs w:val="19"/>
              </w:rPr>
              <w:t>30</w:t>
            </w:r>
          </w:p>
        </w:tc>
        <w:tc>
          <w:tcPr>
            <w:tcW w:w="2395"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line="240" w:lineRule="auto"/>
              <w:ind w:right="-49"/>
              <w:rPr>
                <w:rFonts w:ascii="Times New Roman" w:hAnsi="Times New Roman"/>
                <w:spacing w:val="-6"/>
                <w:sz w:val="19"/>
                <w:szCs w:val="19"/>
              </w:rPr>
            </w:pPr>
            <w:r w:rsidRPr="00194F76">
              <w:rPr>
                <w:rFonts w:ascii="Times New Roman" w:hAnsi="Times New Roman"/>
                <w:spacing w:val="-6"/>
                <w:sz w:val="19"/>
                <w:szCs w:val="19"/>
              </w:rPr>
              <w:t>Основное мероприятие 5.1 Организация работы по реализации целей, задач управления и выполнения его функциональных обязанностей</w:t>
            </w:r>
          </w:p>
        </w:tc>
        <w:tc>
          <w:tcPr>
            <w:tcW w:w="1611"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t>Управление по делам культуры мэрии</w:t>
            </w:r>
          </w:p>
        </w:tc>
        <w:tc>
          <w:tcPr>
            <w:tcW w:w="2641"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after="0" w:line="240" w:lineRule="auto"/>
              <w:jc w:val="center"/>
              <w:rPr>
                <w:rFonts w:ascii="Times New Roman" w:hAnsi="Times New Roman"/>
                <w:sz w:val="19"/>
                <w:szCs w:val="19"/>
              </w:rPr>
            </w:pPr>
            <w:r w:rsidRPr="00194F76">
              <w:rPr>
                <w:rFonts w:ascii="Times New Roman" w:hAnsi="Times New Roman"/>
                <w:sz w:val="19"/>
                <w:szCs w:val="19"/>
              </w:rPr>
              <w:t>Выполнение плана деятельности управления</w:t>
            </w:r>
          </w:p>
        </w:tc>
        <w:tc>
          <w:tcPr>
            <w:tcW w:w="4961" w:type="dxa"/>
            <w:tcBorders>
              <w:top w:val="single" w:sz="4" w:space="0" w:color="auto"/>
              <w:left w:val="single" w:sz="4" w:space="0" w:color="auto"/>
              <w:bottom w:val="single" w:sz="4" w:space="0" w:color="auto"/>
              <w:right w:val="single" w:sz="4" w:space="0" w:color="auto"/>
            </w:tcBorders>
            <w:vAlign w:val="center"/>
          </w:tcPr>
          <w:p w:rsidR="00E662B0" w:rsidRPr="005C5090" w:rsidRDefault="00E662B0" w:rsidP="00A53F4C">
            <w:pPr>
              <w:spacing w:line="240" w:lineRule="auto"/>
              <w:rPr>
                <w:rFonts w:ascii="Times New Roman" w:hAnsi="Times New Roman"/>
                <w:sz w:val="18"/>
                <w:szCs w:val="18"/>
              </w:rPr>
            </w:pPr>
            <w:r w:rsidRPr="005C5090">
              <w:rPr>
                <w:rFonts w:ascii="Times New Roman" w:hAnsi="Times New Roman"/>
                <w:sz w:val="18"/>
                <w:szCs w:val="18"/>
              </w:rPr>
              <w:t xml:space="preserve">Работа Управления в 2015 году была направлена на реализацию </w:t>
            </w:r>
            <w:r w:rsidRPr="005C5090">
              <w:rPr>
                <w:rFonts w:ascii="Times New Roman" w:hAnsi="Times New Roman"/>
                <w:b/>
                <w:sz w:val="18"/>
                <w:szCs w:val="18"/>
              </w:rPr>
              <w:t>целей</w:t>
            </w:r>
            <w:proofErr w:type="gramStart"/>
            <w:r w:rsidRPr="005C5090">
              <w:rPr>
                <w:rFonts w:ascii="Times New Roman" w:hAnsi="Times New Roman"/>
                <w:b/>
                <w:sz w:val="18"/>
                <w:szCs w:val="18"/>
              </w:rPr>
              <w:t>.</w:t>
            </w:r>
            <w:proofErr w:type="gramEnd"/>
            <w:r w:rsidRPr="005C5090">
              <w:rPr>
                <w:rFonts w:ascii="Times New Roman" w:hAnsi="Times New Roman"/>
                <w:sz w:val="18"/>
                <w:szCs w:val="18"/>
              </w:rPr>
              <w:t xml:space="preserve"> </w:t>
            </w:r>
            <w:proofErr w:type="gramStart"/>
            <w:r w:rsidRPr="005C5090">
              <w:rPr>
                <w:rFonts w:ascii="Times New Roman" w:hAnsi="Times New Roman"/>
                <w:sz w:val="18"/>
                <w:szCs w:val="18"/>
              </w:rPr>
              <w:t>у</w:t>
            </w:r>
            <w:proofErr w:type="gramEnd"/>
            <w:r w:rsidRPr="005C5090">
              <w:rPr>
                <w:rFonts w:ascii="Times New Roman" w:hAnsi="Times New Roman"/>
                <w:sz w:val="18"/>
                <w:szCs w:val="18"/>
              </w:rPr>
              <w:t>твержденным Положением об УДК, а именно:</w:t>
            </w:r>
          </w:p>
          <w:p w:rsidR="00E662B0" w:rsidRPr="005C5090" w:rsidRDefault="00E662B0" w:rsidP="00A53F4C">
            <w:pPr>
              <w:spacing w:line="240" w:lineRule="auto"/>
              <w:rPr>
                <w:rFonts w:ascii="Times New Roman" w:hAnsi="Times New Roman"/>
                <w:sz w:val="18"/>
                <w:szCs w:val="18"/>
              </w:rPr>
            </w:pPr>
            <w:r w:rsidRPr="005C5090">
              <w:rPr>
                <w:rFonts w:ascii="Times New Roman" w:hAnsi="Times New Roman"/>
                <w:sz w:val="18"/>
                <w:szCs w:val="18"/>
              </w:rPr>
              <w:t xml:space="preserve"> Администрирование сферы культуры города, подготовка проектов правовых актов, отнесенных к компетенции управления по делам культуры, организация работ по развитию туризма, составление протоколов об административных правонарушениях в пределах компетенции, предусмотренной муниципальными правовыми актами, разработка программ развития культуры в городе.</w:t>
            </w:r>
          </w:p>
          <w:p w:rsidR="00E662B0" w:rsidRPr="005C5090" w:rsidRDefault="00E662B0" w:rsidP="00A53F4C">
            <w:pPr>
              <w:spacing w:line="240" w:lineRule="auto"/>
              <w:rPr>
                <w:rFonts w:ascii="Times New Roman" w:hAnsi="Times New Roman"/>
                <w:sz w:val="18"/>
                <w:szCs w:val="18"/>
              </w:rPr>
            </w:pPr>
            <w:r w:rsidRPr="005C5090">
              <w:rPr>
                <w:rFonts w:ascii="Times New Roman" w:hAnsi="Times New Roman"/>
                <w:sz w:val="18"/>
                <w:szCs w:val="18"/>
              </w:rPr>
              <w:t>- Обеспечение реализации городского социально-творческого заказа на проведение городских праздничных мероприятий.</w:t>
            </w:r>
          </w:p>
          <w:p w:rsidR="00E662B0" w:rsidRPr="005C5090" w:rsidRDefault="00E662B0" w:rsidP="00A53F4C">
            <w:pPr>
              <w:spacing w:line="240" w:lineRule="auto"/>
              <w:rPr>
                <w:rFonts w:ascii="Times New Roman" w:hAnsi="Times New Roman"/>
                <w:sz w:val="18"/>
                <w:szCs w:val="18"/>
              </w:rPr>
            </w:pPr>
            <w:r w:rsidRPr="005C5090">
              <w:rPr>
                <w:rFonts w:ascii="Times New Roman" w:hAnsi="Times New Roman"/>
                <w:sz w:val="18"/>
                <w:szCs w:val="18"/>
              </w:rPr>
              <w:t xml:space="preserve">-  Обеспечение досуга населения, создание условий для организации досуга и обеспечение жителей услугами </w:t>
            </w:r>
            <w:r w:rsidRPr="005C5090">
              <w:rPr>
                <w:rFonts w:ascii="Times New Roman" w:hAnsi="Times New Roman"/>
                <w:sz w:val="18"/>
                <w:szCs w:val="18"/>
              </w:rPr>
              <w:lastRenderedPageBreak/>
              <w:t>организаций культуры.</w:t>
            </w:r>
          </w:p>
          <w:p w:rsidR="00E662B0" w:rsidRPr="005C5090" w:rsidRDefault="00E662B0" w:rsidP="00A53F4C">
            <w:pPr>
              <w:spacing w:line="240" w:lineRule="auto"/>
              <w:rPr>
                <w:rFonts w:ascii="Times New Roman" w:hAnsi="Times New Roman"/>
                <w:sz w:val="18"/>
                <w:szCs w:val="18"/>
              </w:rPr>
            </w:pPr>
            <w:r w:rsidRPr="005C5090">
              <w:rPr>
                <w:rFonts w:ascii="Times New Roman" w:hAnsi="Times New Roman"/>
                <w:sz w:val="18"/>
                <w:szCs w:val="18"/>
              </w:rPr>
              <w:t>- Организация библиотечного обслуживания.</w:t>
            </w:r>
          </w:p>
          <w:p w:rsidR="00E662B0" w:rsidRPr="005C5090" w:rsidRDefault="00E662B0" w:rsidP="00A53F4C">
            <w:pPr>
              <w:spacing w:line="240" w:lineRule="auto"/>
              <w:rPr>
                <w:rFonts w:ascii="Times New Roman" w:hAnsi="Times New Roman"/>
                <w:sz w:val="18"/>
                <w:szCs w:val="18"/>
              </w:rPr>
            </w:pPr>
            <w:r w:rsidRPr="005C5090">
              <w:rPr>
                <w:rFonts w:ascii="Times New Roman" w:hAnsi="Times New Roman"/>
                <w:sz w:val="18"/>
                <w:szCs w:val="18"/>
              </w:rPr>
              <w:t>- Сохранение, использование и популяризация объектов культурного наследия (памятников истории и культуры), охрана объектов культурного наследия, расположенных на территории городского округа.</w:t>
            </w:r>
          </w:p>
          <w:p w:rsidR="00E662B0" w:rsidRPr="005C5090" w:rsidRDefault="00E662B0" w:rsidP="00A53F4C">
            <w:pPr>
              <w:spacing w:line="240" w:lineRule="auto"/>
              <w:rPr>
                <w:rFonts w:ascii="Times New Roman" w:hAnsi="Times New Roman"/>
                <w:sz w:val="18"/>
                <w:szCs w:val="18"/>
              </w:rPr>
            </w:pPr>
            <w:r w:rsidRPr="005C5090">
              <w:rPr>
                <w:rFonts w:ascii="Times New Roman" w:hAnsi="Times New Roman"/>
                <w:sz w:val="18"/>
                <w:szCs w:val="18"/>
              </w:rPr>
              <w:t>- Создание условий для массового отдыха жителей города, обустройство массового отдыха населения.</w:t>
            </w:r>
          </w:p>
          <w:p w:rsidR="00E662B0" w:rsidRPr="005C5090" w:rsidRDefault="00E662B0" w:rsidP="00A53F4C">
            <w:pPr>
              <w:spacing w:line="240" w:lineRule="auto"/>
              <w:rPr>
                <w:rFonts w:ascii="Times New Roman" w:hAnsi="Times New Roman"/>
                <w:sz w:val="18"/>
                <w:szCs w:val="18"/>
              </w:rPr>
            </w:pPr>
            <w:r w:rsidRPr="005C5090">
              <w:rPr>
                <w:rFonts w:ascii="Times New Roman" w:hAnsi="Times New Roman"/>
                <w:sz w:val="18"/>
                <w:szCs w:val="18"/>
              </w:rPr>
              <w:t>- Обеспечение условий для широкого доступа населения к культурным ценностям города.</w:t>
            </w:r>
          </w:p>
          <w:p w:rsidR="00E662B0" w:rsidRPr="005C5090" w:rsidRDefault="00E662B0" w:rsidP="00A53F4C">
            <w:pPr>
              <w:spacing w:line="240" w:lineRule="auto"/>
              <w:rPr>
                <w:rFonts w:ascii="Times New Roman" w:hAnsi="Times New Roman"/>
                <w:sz w:val="18"/>
                <w:szCs w:val="18"/>
              </w:rPr>
            </w:pPr>
            <w:r w:rsidRPr="005C5090">
              <w:rPr>
                <w:rFonts w:ascii="Times New Roman" w:hAnsi="Times New Roman"/>
                <w:sz w:val="18"/>
                <w:szCs w:val="18"/>
              </w:rPr>
              <w:t xml:space="preserve">Основными </w:t>
            </w:r>
            <w:r w:rsidRPr="005C5090">
              <w:rPr>
                <w:rFonts w:ascii="Times New Roman" w:hAnsi="Times New Roman"/>
                <w:b/>
                <w:sz w:val="18"/>
                <w:szCs w:val="18"/>
              </w:rPr>
              <w:t xml:space="preserve">задачами </w:t>
            </w:r>
            <w:r w:rsidRPr="005C5090">
              <w:rPr>
                <w:rFonts w:ascii="Times New Roman" w:hAnsi="Times New Roman"/>
                <w:sz w:val="18"/>
                <w:szCs w:val="18"/>
              </w:rPr>
              <w:t xml:space="preserve"> для реализации целей в культурной политике города стали</w:t>
            </w:r>
            <w:proofErr w:type="gramStart"/>
            <w:r w:rsidRPr="005C5090">
              <w:rPr>
                <w:rFonts w:ascii="Times New Roman" w:hAnsi="Times New Roman"/>
                <w:sz w:val="18"/>
                <w:szCs w:val="18"/>
              </w:rPr>
              <w:t xml:space="preserve"> :</w:t>
            </w:r>
            <w:proofErr w:type="gramEnd"/>
          </w:p>
          <w:p w:rsidR="00E662B0" w:rsidRPr="005C5090" w:rsidRDefault="00E662B0" w:rsidP="00A53F4C">
            <w:pPr>
              <w:tabs>
                <w:tab w:val="left" w:pos="1134"/>
              </w:tabs>
              <w:spacing w:line="240" w:lineRule="auto"/>
              <w:rPr>
                <w:rFonts w:ascii="Times New Roman" w:hAnsi="Times New Roman"/>
                <w:sz w:val="18"/>
                <w:szCs w:val="18"/>
              </w:rPr>
            </w:pPr>
            <w:r w:rsidRPr="005C5090">
              <w:rPr>
                <w:rFonts w:ascii="Times New Roman" w:hAnsi="Times New Roman"/>
                <w:sz w:val="18"/>
                <w:szCs w:val="18"/>
              </w:rPr>
              <w:t xml:space="preserve">- Обеспечение условий для широкого доступа населения к культурным ценностям города. </w:t>
            </w:r>
          </w:p>
          <w:p w:rsidR="00E662B0" w:rsidRPr="005C5090" w:rsidRDefault="00E662B0" w:rsidP="00A53F4C">
            <w:pPr>
              <w:tabs>
                <w:tab w:val="left" w:pos="1134"/>
              </w:tabs>
              <w:spacing w:line="240" w:lineRule="auto"/>
              <w:rPr>
                <w:rFonts w:ascii="Times New Roman" w:hAnsi="Times New Roman"/>
                <w:sz w:val="18"/>
                <w:szCs w:val="18"/>
              </w:rPr>
            </w:pPr>
            <w:r w:rsidRPr="005C5090">
              <w:rPr>
                <w:rFonts w:ascii="Times New Roman" w:hAnsi="Times New Roman"/>
                <w:sz w:val="18"/>
                <w:szCs w:val="18"/>
              </w:rPr>
              <w:t xml:space="preserve">-Организация библиотечного обслуживания населения, комплектование и обеспечение сохранности библиотечных фондов библиотек города. </w:t>
            </w:r>
          </w:p>
          <w:p w:rsidR="00E662B0" w:rsidRPr="005C5090" w:rsidRDefault="00E662B0" w:rsidP="00A53F4C">
            <w:pPr>
              <w:tabs>
                <w:tab w:val="left" w:pos="1134"/>
              </w:tabs>
              <w:spacing w:line="240" w:lineRule="auto"/>
              <w:rPr>
                <w:rFonts w:ascii="Times New Roman" w:hAnsi="Times New Roman"/>
                <w:sz w:val="18"/>
                <w:szCs w:val="18"/>
              </w:rPr>
            </w:pPr>
            <w:r w:rsidRPr="005C5090">
              <w:rPr>
                <w:rFonts w:ascii="Times New Roman" w:hAnsi="Times New Roman"/>
                <w:sz w:val="18"/>
                <w:szCs w:val="18"/>
              </w:rPr>
              <w:t xml:space="preserve">-Создание условий для организации досуга и обеспечения жителей города услугами организаций культуры. </w:t>
            </w:r>
          </w:p>
          <w:p w:rsidR="00E662B0" w:rsidRPr="005C5090" w:rsidRDefault="00E662B0" w:rsidP="00A53F4C">
            <w:pPr>
              <w:tabs>
                <w:tab w:val="left" w:pos="1134"/>
              </w:tabs>
              <w:spacing w:line="240" w:lineRule="auto"/>
              <w:rPr>
                <w:rFonts w:ascii="Times New Roman" w:hAnsi="Times New Roman"/>
                <w:sz w:val="18"/>
                <w:szCs w:val="18"/>
              </w:rPr>
            </w:pPr>
            <w:r w:rsidRPr="005C5090">
              <w:rPr>
                <w:rFonts w:ascii="Times New Roman" w:hAnsi="Times New Roman"/>
                <w:sz w:val="18"/>
                <w:szCs w:val="18"/>
              </w:rPr>
              <w:t xml:space="preserve"> -Создание условий для массового отдыха жителей городского округа и организация </w:t>
            </w:r>
            <w:proofErr w:type="gramStart"/>
            <w:r w:rsidRPr="005C5090">
              <w:rPr>
                <w:rFonts w:ascii="Times New Roman" w:hAnsi="Times New Roman"/>
                <w:sz w:val="18"/>
                <w:szCs w:val="18"/>
              </w:rPr>
              <w:t>обустройства мест массового отдыха населения города</w:t>
            </w:r>
            <w:proofErr w:type="gramEnd"/>
            <w:r w:rsidRPr="005C5090">
              <w:rPr>
                <w:rFonts w:ascii="Times New Roman" w:hAnsi="Times New Roman"/>
                <w:sz w:val="18"/>
                <w:szCs w:val="18"/>
              </w:rPr>
              <w:t>.</w:t>
            </w:r>
          </w:p>
          <w:p w:rsidR="00E662B0" w:rsidRPr="005C5090" w:rsidRDefault="00E662B0" w:rsidP="00A53F4C">
            <w:pPr>
              <w:tabs>
                <w:tab w:val="left" w:pos="1134"/>
              </w:tabs>
              <w:spacing w:line="240" w:lineRule="auto"/>
              <w:rPr>
                <w:rFonts w:ascii="Times New Roman" w:hAnsi="Times New Roman"/>
                <w:sz w:val="18"/>
                <w:szCs w:val="18"/>
              </w:rPr>
            </w:pPr>
            <w:r w:rsidRPr="005C5090">
              <w:rPr>
                <w:rFonts w:ascii="Times New Roman" w:hAnsi="Times New Roman"/>
                <w:sz w:val="18"/>
                <w:szCs w:val="18"/>
              </w:rPr>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w:t>
            </w:r>
          </w:p>
          <w:p w:rsidR="00E662B0" w:rsidRPr="005C5090" w:rsidRDefault="00E662B0" w:rsidP="00A53F4C">
            <w:pPr>
              <w:tabs>
                <w:tab w:val="left" w:pos="1134"/>
              </w:tabs>
              <w:spacing w:line="240" w:lineRule="auto"/>
              <w:rPr>
                <w:rFonts w:ascii="Times New Roman" w:hAnsi="Times New Roman"/>
                <w:sz w:val="18"/>
                <w:szCs w:val="18"/>
              </w:rPr>
            </w:pPr>
            <w:r w:rsidRPr="005C5090">
              <w:rPr>
                <w:rFonts w:ascii="Times New Roman" w:hAnsi="Times New Roman"/>
                <w:sz w:val="18"/>
                <w:szCs w:val="18"/>
              </w:rPr>
              <w:lastRenderedPageBreak/>
              <w:t>-Сохранение,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E662B0" w:rsidRPr="005C5090" w:rsidRDefault="00E662B0" w:rsidP="00A53F4C">
            <w:pPr>
              <w:tabs>
                <w:tab w:val="left" w:pos="1134"/>
              </w:tabs>
              <w:spacing w:line="240" w:lineRule="auto"/>
              <w:rPr>
                <w:rFonts w:ascii="Times New Roman" w:hAnsi="Times New Roman"/>
                <w:sz w:val="18"/>
                <w:szCs w:val="18"/>
              </w:rPr>
            </w:pPr>
            <w:r w:rsidRPr="005C5090">
              <w:rPr>
                <w:rFonts w:ascii="Times New Roman" w:hAnsi="Times New Roman"/>
                <w:sz w:val="18"/>
                <w:szCs w:val="18"/>
              </w:rPr>
              <w:t xml:space="preserve">-Создание условий для повышения качества предоставления услуг дополнительного образования в муниципальных образовательных учреждениях.  </w:t>
            </w:r>
          </w:p>
          <w:p w:rsidR="00E662B0" w:rsidRPr="005C5090" w:rsidRDefault="00E662B0" w:rsidP="00A53F4C">
            <w:pPr>
              <w:tabs>
                <w:tab w:val="left" w:pos="1134"/>
              </w:tabs>
              <w:spacing w:line="240" w:lineRule="auto"/>
              <w:rPr>
                <w:rFonts w:ascii="Times New Roman" w:hAnsi="Times New Roman"/>
                <w:sz w:val="18"/>
                <w:szCs w:val="18"/>
              </w:rPr>
            </w:pPr>
            <w:r w:rsidRPr="005C5090">
              <w:rPr>
                <w:rFonts w:ascii="Times New Roman" w:hAnsi="Times New Roman"/>
                <w:sz w:val="18"/>
                <w:szCs w:val="18"/>
              </w:rPr>
              <w:t>-Организация деятельности музеев в соответствии с  Положением об организации деятельности музеев в городе Череповце.</w:t>
            </w:r>
          </w:p>
          <w:p w:rsidR="00E662B0" w:rsidRPr="005C5090" w:rsidRDefault="00E662B0" w:rsidP="00A53F4C">
            <w:pPr>
              <w:tabs>
                <w:tab w:val="left" w:pos="1134"/>
              </w:tabs>
              <w:spacing w:line="240" w:lineRule="auto"/>
              <w:rPr>
                <w:rFonts w:ascii="Times New Roman" w:hAnsi="Times New Roman"/>
                <w:sz w:val="18"/>
                <w:szCs w:val="18"/>
              </w:rPr>
            </w:pPr>
            <w:r w:rsidRPr="005C5090">
              <w:rPr>
                <w:rFonts w:ascii="Times New Roman" w:hAnsi="Times New Roman"/>
                <w:sz w:val="18"/>
                <w:szCs w:val="18"/>
              </w:rPr>
              <w:t xml:space="preserve">-Создание условий для развития туризма. </w:t>
            </w:r>
          </w:p>
          <w:p w:rsidR="00E662B0" w:rsidRPr="005C5090" w:rsidRDefault="00E662B0" w:rsidP="00A53F4C">
            <w:pPr>
              <w:tabs>
                <w:tab w:val="left" w:pos="1134"/>
              </w:tabs>
              <w:spacing w:line="240" w:lineRule="auto"/>
              <w:rPr>
                <w:rFonts w:ascii="Times New Roman" w:hAnsi="Times New Roman"/>
                <w:sz w:val="18"/>
                <w:szCs w:val="18"/>
              </w:rPr>
            </w:pPr>
            <w:r w:rsidRPr="005C5090">
              <w:rPr>
                <w:rFonts w:ascii="Times New Roman" w:hAnsi="Times New Roman"/>
                <w:sz w:val="18"/>
                <w:szCs w:val="18"/>
              </w:rPr>
              <w:t>-Повышение качества оказания подведомственными учреждениями муниципальных услуг (выполнения работ).</w:t>
            </w:r>
          </w:p>
          <w:p w:rsidR="00E662B0" w:rsidRPr="005C5090" w:rsidRDefault="00E662B0" w:rsidP="00A53F4C">
            <w:pPr>
              <w:spacing w:line="240" w:lineRule="auto"/>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662B0" w:rsidRPr="005C5090" w:rsidRDefault="00E662B0" w:rsidP="00A53F4C">
            <w:pPr>
              <w:spacing w:after="0" w:line="240" w:lineRule="auto"/>
              <w:jc w:val="center"/>
              <w:rPr>
                <w:rFonts w:ascii="Times New Roman" w:hAnsi="Times New Roman"/>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tcPr>
          <w:p w:rsidR="00E662B0" w:rsidRPr="005C5090" w:rsidRDefault="005C5090" w:rsidP="00A53F4C">
            <w:pPr>
              <w:spacing w:after="0" w:line="240" w:lineRule="auto"/>
              <w:jc w:val="center"/>
              <w:rPr>
                <w:rFonts w:ascii="Times New Roman" w:hAnsi="Times New Roman"/>
                <w:color w:val="000000"/>
                <w:sz w:val="18"/>
                <w:szCs w:val="18"/>
              </w:rPr>
            </w:pPr>
            <w:r w:rsidRPr="005C5090">
              <w:rPr>
                <w:rFonts w:ascii="Times New Roman" w:hAnsi="Times New Roman"/>
                <w:sz w:val="18"/>
                <w:szCs w:val="18"/>
              </w:rPr>
              <w:t>Мероприятие непосредственно обеспечивает достижение показателя «Выполнение плана деятельности управлением по делам культуры мэрии»</w:t>
            </w:r>
          </w:p>
        </w:tc>
      </w:tr>
      <w:tr w:rsidR="00E662B0" w:rsidRPr="00194F76" w:rsidTr="00194F76">
        <w:trPr>
          <w:trHeight w:val="300"/>
        </w:trPr>
        <w:tc>
          <w:tcPr>
            <w:tcW w:w="407"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line="240" w:lineRule="auto"/>
              <w:rPr>
                <w:sz w:val="19"/>
                <w:szCs w:val="19"/>
              </w:rPr>
            </w:pPr>
            <w:r w:rsidRPr="00194F76">
              <w:rPr>
                <w:sz w:val="19"/>
                <w:szCs w:val="19"/>
              </w:rPr>
              <w:lastRenderedPageBreak/>
              <w:t>31</w:t>
            </w:r>
          </w:p>
        </w:tc>
        <w:tc>
          <w:tcPr>
            <w:tcW w:w="2395" w:type="dxa"/>
            <w:tcBorders>
              <w:top w:val="single" w:sz="4" w:space="0" w:color="auto"/>
              <w:left w:val="nil"/>
              <w:bottom w:val="single" w:sz="4" w:space="0" w:color="auto"/>
              <w:right w:val="single" w:sz="4" w:space="0" w:color="auto"/>
            </w:tcBorders>
            <w:vAlign w:val="center"/>
          </w:tcPr>
          <w:p w:rsidR="00E662B0" w:rsidRPr="00194F76" w:rsidRDefault="00E662B0" w:rsidP="00A53F4C">
            <w:pPr>
              <w:spacing w:line="240" w:lineRule="auto"/>
              <w:ind w:right="-49"/>
              <w:rPr>
                <w:rFonts w:ascii="Times New Roman" w:hAnsi="Times New Roman"/>
                <w:sz w:val="19"/>
                <w:szCs w:val="19"/>
              </w:rPr>
            </w:pPr>
            <w:r w:rsidRPr="00194F76">
              <w:rPr>
                <w:rFonts w:ascii="Times New Roman" w:hAnsi="Times New Roman"/>
                <w:spacing w:val="-6"/>
                <w:sz w:val="19"/>
                <w:szCs w:val="19"/>
              </w:rPr>
              <w:t>Основное мероприятие 6.1. Организация работы по ведению бухгалтерского (бюджетного) учета и отчетности</w:t>
            </w:r>
            <w:r w:rsidRPr="00194F76">
              <w:rPr>
                <w:rFonts w:ascii="Times New Roman" w:hAnsi="Times New Roman"/>
                <w:sz w:val="19"/>
                <w:szCs w:val="19"/>
              </w:rPr>
              <w:t xml:space="preserve"> и отчетности</w:t>
            </w:r>
            <w:r w:rsidRPr="00194F76">
              <w:rPr>
                <w:rFonts w:ascii="Times New Roman" w:hAnsi="Times New Roman"/>
                <w:spacing w:val="-6"/>
                <w:sz w:val="19"/>
                <w:szCs w:val="19"/>
              </w:rPr>
              <w:t xml:space="preserve"> и обеспечение деятельности  МКУ «ЦБ ОУК»</w:t>
            </w:r>
          </w:p>
        </w:tc>
        <w:tc>
          <w:tcPr>
            <w:tcW w:w="1611" w:type="dxa"/>
            <w:tcBorders>
              <w:top w:val="single" w:sz="4" w:space="0" w:color="auto"/>
              <w:left w:val="nil"/>
              <w:bottom w:val="single" w:sz="4" w:space="0" w:color="auto"/>
              <w:right w:val="single" w:sz="4" w:space="0" w:color="auto"/>
            </w:tcBorders>
            <w:vAlign w:val="center"/>
          </w:tcPr>
          <w:p w:rsidR="00E662B0" w:rsidRPr="00194F76" w:rsidRDefault="00E662B0" w:rsidP="00A53F4C">
            <w:pPr>
              <w:spacing w:line="240" w:lineRule="auto"/>
              <w:jc w:val="center"/>
              <w:rPr>
                <w:rFonts w:ascii="Times New Roman" w:hAnsi="Times New Roman"/>
                <w:sz w:val="19"/>
                <w:szCs w:val="19"/>
              </w:rPr>
            </w:pPr>
            <w:r w:rsidRPr="00194F76">
              <w:rPr>
                <w:rFonts w:ascii="Times New Roman" w:hAnsi="Times New Roman"/>
                <w:sz w:val="19"/>
                <w:szCs w:val="19"/>
              </w:rPr>
              <w:t xml:space="preserve">Управление по делам культуры мэрии </w:t>
            </w:r>
            <w:r w:rsidRPr="00194F76">
              <w:rPr>
                <w:rFonts w:ascii="Times New Roman" w:hAnsi="Times New Roman"/>
                <w:spacing w:val="-6"/>
                <w:sz w:val="19"/>
                <w:szCs w:val="19"/>
              </w:rPr>
              <w:t>МКУ «ЦБ ОУК»</w:t>
            </w:r>
            <w:r w:rsidRPr="00194F76">
              <w:rPr>
                <w:rFonts w:ascii="Times New Roman" w:hAnsi="Times New Roman"/>
                <w:sz w:val="19"/>
                <w:szCs w:val="19"/>
              </w:rPr>
              <w:t xml:space="preserve"> </w:t>
            </w:r>
          </w:p>
        </w:tc>
        <w:tc>
          <w:tcPr>
            <w:tcW w:w="2641"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after="0" w:line="240" w:lineRule="auto"/>
              <w:rPr>
                <w:rFonts w:ascii="Times New Roman" w:hAnsi="Times New Roman"/>
                <w:sz w:val="19"/>
                <w:szCs w:val="19"/>
              </w:rPr>
            </w:pPr>
            <w:r w:rsidRPr="00194F76">
              <w:rPr>
                <w:rFonts w:ascii="Times New Roman" w:hAnsi="Times New Roman"/>
                <w:sz w:val="19"/>
                <w:szCs w:val="19"/>
              </w:rPr>
              <w:t>Создание положительного имиджа учреждений, повышение комфортности обслуживания</w:t>
            </w:r>
          </w:p>
        </w:tc>
        <w:tc>
          <w:tcPr>
            <w:tcW w:w="4961" w:type="dxa"/>
            <w:tcBorders>
              <w:top w:val="single" w:sz="4" w:space="0" w:color="auto"/>
              <w:left w:val="single" w:sz="4" w:space="0" w:color="auto"/>
              <w:bottom w:val="single" w:sz="4" w:space="0" w:color="auto"/>
              <w:right w:val="single" w:sz="4" w:space="0" w:color="auto"/>
            </w:tcBorders>
            <w:vAlign w:val="center"/>
          </w:tcPr>
          <w:p w:rsidR="00E662B0" w:rsidRPr="005C5090" w:rsidRDefault="00E662B0" w:rsidP="00A53F4C">
            <w:pPr>
              <w:spacing w:line="240" w:lineRule="auto"/>
              <w:jc w:val="both"/>
              <w:rPr>
                <w:rFonts w:ascii="Times New Roman" w:hAnsi="Times New Roman"/>
                <w:kern w:val="2"/>
                <w:sz w:val="18"/>
                <w:szCs w:val="18"/>
                <w:lang w:eastAsia="ar-SA"/>
              </w:rPr>
            </w:pPr>
            <w:r w:rsidRPr="005C5090">
              <w:rPr>
                <w:rFonts w:ascii="Times New Roman" w:hAnsi="Times New Roman"/>
                <w:color w:val="000000" w:themeColor="text1"/>
                <w:kern w:val="2"/>
                <w:sz w:val="18"/>
                <w:szCs w:val="18"/>
                <w:lang w:eastAsia="ar-SA"/>
              </w:rPr>
              <w:t xml:space="preserve">В течение 2016 года учреждение выполняли работу для 6 учреждений: </w:t>
            </w:r>
            <w:proofErr w:type="gramStart"/>
            <w:r w:rsidRPr="005C5090">
              <w:rPr>
                <w:rFonts w:ascii="Times New Roman" w:hAnsi="Times New Roman"/>
                <w:color w:val="000000" w:themeColor="text1"/>
                <w:kern w:val="2"/>
                <w:sz w:val="18"/>
                <w:szCs w:val="18"/>
                <w:lang w:eastAsia="ar-SA"/>
              </w:rPr>
              <w:t xml:space="preserve">МБУК «ГФС», МБУК «ГКДЦ» «Единение», 4 школы искусств </w:t>
            </w:r>
            <w:r w:rsidRPr="005C5090">
              <w:rPr>
                <w:rFonts w:ascii="Times New Roman" w:hAnsi="Times New Roman"/>
                <w:kern w:val="2"/>
                <w:sz w:val="18"/>
                <w:szCs w:val="18"/>
                <w:lang w:eastAsia="ar-SA"/>
              </w:rPr>
              <w:t xml:space="preserve">и 6 сетевых единиц, расположенных в разных районах города), вели учет самого МКУ «ЦБ ОУК», управления по делам культуры. </w:t>
            </w:r>
            <w:proofErr w:type="gramEnd"/>
          </w:p>
          <w:p w:rsidR="00E662B0" w:rsidRPr="005C5090" w:rsidRDefault="00E662B0" w:rsidP="00A53F4C">
            <w:pPr>
              <w:spacing w:line="240" w:lineRule="auto"/>
              <w:jc w:val="both"/>
              <w:rPr>
                <w:rFonts w:ascii="Times New Roman" w:hAnsi="Times New Roman"/>
                <w:kern w:val="2"/>
                <w:sz w:val="18"/>
                <w:szCs w:val="18"/>
                <w:lang w:eastAsia="ar-SA"/>
              </w:rPr>
            </w:pPr>
            <w:r w:rsidRPr="005C5090">
              <w:rPr>
                <w:rFonts w:ascii="Times New Roman" w:hAnsi="Times New Roman"/>
                <w:kern w:val="2"/>
                <w:sz w:val="18"/>
                <w:szCs w:val="18"/>
                <w:lang w:eastAsia="ar-SA"/>
              </w:rPr>
              <w:t>С 1.11.2016 учреждение стало вести бухгалтерский учет еще 3-х учреждений</w:t>
            </w:r>
            <w:proofErr w:type="gramStart"/>
            <w:r w:rsidRPr="005C5090">
              <w:rPr>
                <w:rFonts w:ascii="Times New Roman" w:hAnsi="Times New Roman"/>
                <w:kern w:val="2"/>
                <w:sz w:val="18"/>
                <w:szCs w:val="18"/>
                <w:lang w:eastAsia="ar-SA"/>
              </w:rPr>
              <w:t xml:space="preserve"> :</w:t>
            </w:r>
            <w:proofErr w:type="gramEnd"/>
          </w:p>
          <w:p w:rsidR="00E662B0" w:rsidRPr="005C5090" w:rsidRDefault="00E662B0" w:rsidP="00A53F4C">
            <w:pPr>
              <w:spacing w:line="240" w:lineRule="auto"/>
              <w:jc w:val="both"/>
              <w:rPr>
                <w:rFonts w:ascii="Times New Roman" w:hAnsi="Times New Roman"/>
                <w:kern w:val="2"/>
                <w:sz w:val="18"/>
                <w:szCs w:val="18"/>
                <w:lang w:eastAsia="ar-SA"/>
              </w:rPr>
            </w:pPr>
            <w:r w:rsidRPr="005C5090">
              <w:rPr>
                <w:rFonts w:ascii="Times New Roman" w:hAnsi="Times New Roman"/>
                <w:kern w:val="2"/>
                <w:sz w:val="18"/>
                <w:szCs w:val="18"/>
                <w:lang w:eastAsia="ar-SA"/>
              </w:rPr>
              <w:t xml:space="preserve">- МБОУДО «Дом Знаний», МБУК «ЧерМО», МБУК «Объединение библиотек» </w:t>
            </w:r>
          </w:p>
        </w:tc>
        <w:tc>
          <w:tcPr>
            <w:tcW w:w="1701" w:type="dxa"/>
            <w:tcBorders>
              <w:top w:val="single" w:sz="4" w:space="0" w:color="auto"/>
              <w:left w:val="single" w:sz="4" w:space="0" w:color="auto"/>
              <w:bottom w:val="single" w:sz="4" w:space="0" w:color="auto"/>
              <w:right w:val="single" w:sz="4" w:space="0" w:color="auto"/>
            </w:tcBorders>
            <w:vAlign w:val="center"/>
          </w:tcPr>
          <w:p w:rsidR="00E662B0" w:rsidRPr="005C5090" w:rsidRDefault="00E662B0" w:rsidP="00A53F4C">
            <w:pPr>
              <w:spacing w:after="0" w:line="240" w:lineRule="auto"/>
              <w:jc w:val="center"/>
              <w:rPr>
                <w:rFonts w:ascii="Times New Roman" w:hAnsi="Times New Roman"/>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tcPr>
          <w:p w:rsidR="00E662B0" w:rsidRPr="005C5090" w:rsidRDefault="005C5090" w:rsidP="00A53F4C">
            <w:pPr>
              <w:spacing w:after="0" w:line="240" w:lineRule="auto"/>
              <w:jc w:val="center"/>
              <w:rPr>
                <w:rFonts w:ascii="Times New Roman" w:hAnsi="Times New Roman"/>
                <w:color w:val="000000"/>
                <w:sz w:val="18"/>
                <w:szCs w:val="18"/>
              </w:rPr>
            </w:pPr>
            <w:r w:rsidRPr="005C5090">
              <w:rPr>
                <w:rFonts w:ascii="Times New Roman" w:hAnsi="Times New Roman"/>
                <w:sz w:val="18"/>
                <w:szCs w:val="18"/>
              </w:rPr>
              <w:t>Мероприятие непосредственно обеспечивает достижение показателя подпрограммы: «Объем штрафов и пени, количество просроченных долгов»</w:t>
            </w:r>
          </w:p>
        </w:tc>
      </w:tr>
      <w:tr w:rsidR="00E662B0" w:rsidRPr="00194F76" w:rsidTr="00194F76">
        <w:trPr>
          <w:trHeight w:val="300"/>
        </w:trPr>
        <w:tc>
          <w:tcPr>
            <w:tcW w:w="407"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after="0" w:line="240" w:lineRule="auto"/>
              <w:jc w:val="center"/>
              <w:rPr>
                <w:rFonts w:ascii="Times New Roman" w:hAnsi="Times New Roman"/>
                <w:color w:val="000000"/>
                <w:sz w:val="19"/>
                <w:szCs w:val="19"/>
              </w:rPr>
            </w:pPr>
          </w:p>
        </w:tc>
        <w:tc>
          <w:tcPr>
            <w:tcW w:w="2395" w:type="dxa"/>
            <w:tcBorders>
              <w:top w:val="single" w:sz="4" w:space="0" w:color="auto"/>
              <w:left w:val="nil"/>
              <w:bottom w:val="single" w:sz="4" w:space="0" w:color="auto"/>
              <w:right w:val="single" w:sz="4" w:space="0" w:color="auto"/>
            </w:tcBorders>
            <w:vAlign w:val="center"/>
          </w:tcPr>
          <w:p w:rsidR="00E662B0" w:rsidRPr="00194F76" w:rsidRDefault="00E662B0" w:rsidP="00A53F4C">
            <w:pPr>
              <w:spacing w:after="0" w:line="240" w:lineRule="auto"/>
              <w:rPr>
                <w:rFonts w:ascii="Times New Roman" w:hAnsi="Times New Roman"/>
                <w:sz w:val="19"/>
                <w:szCs w:val="19"/>
              </w:rPr>
            </w:pPr>
          </w:p>
        </w:tc>
        <w:tc>
          <w:tcPr>
            <w:tcW w:w="1611" w:type="dxa"/>
            <w:tcBorders>
              <w:top w:val="single" w:sz="4" w:space="0" w:color="auto"/>
              <w:left w:val="nil"/>
              <w:bottom w:val="single" w:sz="4" w:space="0" w:color="auto"/>
              <w:right w:val="single" w:sz="4" w:space="0" w:color="auto"/>
            </w:tcBorders>
            <w:vAlign w:val="center"/>
          </w:tcPr>
          <w:p w:rsidR="00E662B0" w:rsidRPr="00194F76" w:rsidRDefault="00E662B0" w:rsidP="00A53F4C">
            <w:pPr>
              <w:pStyle w:val="ConsPlusNormal"/>
              <w:widowControl/>
              <w:ind w:firstLine="0"/>
              <w:rPr>
                <w:rFonts w:ascii="Times New Roman" w:hAnsi="Times New Roman" w:cs="Times New Roman"/>
                <w:sz w:val="19"/>
                <w:szCs w:val="19"/>
              </w:rPr>
            </w:pPr>
          </w:p>
        </w:tc>
        <w:tc>
          <w:tcPr>
            <w:tcW w:w="2641"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after="0" w:line="240" w:lineRule="auto"/>
              <w:rPr>
                <w:rFonts w:ascii="Times New Roman" w:hAnsi="Times New Roman"/>
                <w:spacing w:val="-4"/>
                <w:sz w:val="19"/>
                <w:szCs w:val="19"/>
              </w:rPr>
            </w:pPr>
          </w:p>
        </w:tc>
        <w:tc>
          <w:tcPr>
            <w:tcW w:w="4961"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after="0" w:line="240" w:lineRule="auto"/>
              <w:rPr>
                <w:rFonts w:ascii="Times New Roman" w:hAnsi="Times New Roman"/>
                <w:color w:val="000000"/>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rsidR="00E662B0" w:rsidRPr="00194F76" w:rsidRDefault="00E662B0" w:rsidP="00A53F4C">
            <w:pPr>
              <w:spacing w:after="0" w:line="240" w:lineRule="auto"/>
              <w:jc w:val="center"/>
              <w:rPr>
                <w:rFonts w:ascii="Times New Roman" w:hAnsi="Times New Roman"/>
                <w:color w:val="000000"/>
                <w:sz w:val="19"/>
                <w:szCs w:val="19"/>
              </w:rPr>
            </w:pPr>
          </w:p>
        </w:tc>
        <w:tc>
          <w:tcPr>
            <w:tcW w:w="1843" w:type="dxa"/>
            <w:tcBorders>
              <w:top w:val="single" w:sz="4" w:space="0" w:color="auto"/>
              <w:left w:val="single" w:sz="4" w:space="0" w:color="auto"/>
              <w:bottom w:val="single" w:sz="4" w:space="0" w:color="auto"/>
              <w:right w:val="single" w:sz="4" w:space="0" w:color="auto"/>
            </w:tcBorders>
          </w:tcPr>
          <w:p w:rsidR="00E662B0" w:rsidRPr="00194F76" w:rsidRDefault="00E662B0" w:rsidP="00A53F4C">
            <w:pPr>
              <w:spacing w:after="0" w:line="240" w:lineRule="auto"/>
              <w:jc w:val="center"/>
              <w:rPr>
                <w:rFonts w:ascii="Times New Roman" w:hAnsi="Times New Roman"/>
                <w:color w:val="000000"/>
                <w:sz w:val="19"/>
                <w:szCs w:val="19"/>
              </w:rPr>
            </w:pPr>
          </w:p>
        </w:tc>
      </w:tr>
    </w:tbl>
    <w:p w:rsidR="008D126D" w:rsidRDefault="008D126D" w:rsidP="00A53F4C">
      <w:pPr>
        <w:spacing w:after="0" w:line="240" w:lineRule="auto"/>
        <w:jc w:val="both"/>
        <w:rPr>
          <w:rFonts w:ascii="Times New Roman" w:hAnsi="Times New Roman"/>
          <w:sz w:val="21"/>
          <w:szCs w:val="21"/>
        </w:rPr>
      </w:pPr>
    </w:p>
    <w:p w:rsidR="004A2530" w:rsidRDefault="004A2530" w:rsidP="00A53F4C">
      <w:pPr>
        <w:pStyle w:val="aff0"/>
        <w:jc w:val="center"/>
        <w:rPr>
          <w:rStyle w:val="afffc"/>
          <w:rFonts w:ascii="Times New Roman" w:hAnsi="Times New Roman" w:cs="Times New Roman"/>
          <w:sz w:val="18"/>
          <w:szCs w:val="18"/>
        </w:rPr>
      </w:pPr>
    </w:p>
    <w:p w:rsidR="004A2530" w:rsidRDefault="004A2530" w:rsidP="00A53F4C">
      <w:pPr>
        <w:pStyle w:val="aff0"/>
        <w:jc w:val="center"/>
        <w:rPr>
          <w:rStyle w:val="afffc"/>
          <w:rFonts w:ascii="Times New Roman" w:hAnsi="Times New Roman" w:cs="Times New Roman"/>
          <w:sz w:val="18"/>
          <w:szCs w:val="18"/>
        </w:rPr>
      </w:pPr>
    </w:p>
    <w:p w:rsidR="004A2530" w:rsidRDefault="004A2530" w:rsidP="00A53F4C">
      <w:pPr>
        <w:pStyle w:val="aff0"/>
        <w:jc w:val="center"/>
        <w:rPr>
          <w:rStyle w:val="afffc"/>
          <w:rFonts w:ascii="Times New Roman" w:hAnsi="Times New Roman" w:cs="Times New Roman"/>
          <w:sz w:val="18"/>
          <w:szCs w:val="18"/>
        </w:rPr>
      </w:pPr>
    </w:p>
    <w:p w:rsidR="004A2530" w:rsidRDefault="004A2530" w:rsidP="00A53F4C">
      <w:pPr>
        <w:pStyle w:val="aff0"/>
        <w:jc w:val="center"/>
        <w:rPr>
          <w:rStyle w:val="afffc"/>
          <w:rFonts w:ascii="Times New Roman" w:hAnsi="Times New Roman" w:cs="Times New Roman"/>
          <w:sz w:val="18"/>
          <w:szCs w:val="18"/>
        </w:rPr>
      </w:pPr>
    </w:p>
    <w:p w:rsidR="004A2530" w:rsidRDefault="004A2530" w:rsidP="00A53F4C">
      <w:pPr>
        <w:pStyle w:val="aff0"/>
        <w:jc w:val="center"/>
        <w:rPr>
          <w:rStyle w:val="afffc"/>
          <w:rFonts w:ascii="Times New Roman" w:hAnsi="Times New Roman" w:cs="Times New Roman"/>
          <w:sz w:val="18"/>
          <w:szCs w:val="18"/>
        </w:rPr>
      </w:pPr>
    </w:p>
    <w:p w:rsidR="008D126D" w:rsidRPr="00931454" w:rsidRDefault="008D126D" w:rsidP="00A53F4C">
      <w:pPr>
        <w:tabs>
          <w:tab w:val="left" w:pos="16560"/>
        </w:tabs>
        <w:spacing w:after="0" w:line="240" w:lineRule="auto"/>
        <w:jc w:val="center"/>
        <w:rPr>
          <w:rFonts w:ascii="Times New Roman" w:hAnsi="Times New Roman"/>
          <w:b/>
          <w:sz w:val="19"/>
          <w:szCs w:val="19"/>
        </w:rPr>
      </w:pPr>
    </w:p>
    <w:p w:rsidR="008D126D" w:rsidRDefault="008D126D" w:rsidP="00A53F4C">
      <w:pPr>
        <w:spacing w:line="240" w:lineRule="auto"/>
        <w:ind w:firstLine="720"/>
        <w:jc w:val="both"/>
        <w:rPr>
          <w:rFonts w:ascii="Times New Roman" w:hAnsi="Times New Roman"/>
          <w:sz w:val="26"/>
          <w:szCs w:val="26"/>
        </w:rPr>
        <w:sectPr w:rsidR="008D126D" w:rsidSect="00360021">
          <w:pgSz w:w="16838" w:h="11906" w:orient="landscape"/>
          <w:pgMar w:top="992" w:right="1134" w:bottom="851" w:left="1134" w:header="709" w:footer="709" w:gutter="0"/>
          <w:lnNumType w:countBy="1"/>
          <w:cols w:space="708"/>
          <w:vAlign w:val="bottom"/>
          <w:docGrid w:linePitch="360"/>
        </w:sectPr>
      </w:pPr>
    </w:p>
    <w:p w:rsidR="00013780" w:rsidRDefault="00013780" w:rsidP="00A53F4C">
      <w:pPr>
        <w:spacing w:line="240" w:lineRule="auto"/>
        <w:rPr>
          <w:rFonts w:ascii="Times New Roman" w:hAnsi="Times New Roman"/>
          <w:strike/>
          <w:color w:val="FF0000"/>
          <w:sz w:val="21"/>
          <w:szCs w:val="21"/>
        </w:rPr>
      </w:pPr>
    </w:p>
    <w:p w:rsidR="00013780" w:rsidRDefault="00013780" w:rsidP="00A53F4C">
      <w:pPr>
        <w:spacing w:line="240" w:lineRule="auto"/>
        <w:rPr>
          <w:rFonts w:ascii="Times New Roman" w:hAnsi="Times New Roman"/>
          <w:strike/>
          <w:color w:val="FF0000"/>
          <w:sz w:val="21"/>
          <w:szCs w:val="21"/>
        </w:rPr>
      </w:pPr>
    </w:p>
    <w:p w:rsidR="00013780" w:rsidRPr="009D432B" w:rsidRDefault="00013780" w:rsidP="00013780">
      <w:pPr>
        <w:spacing w:line="240" w:lineRule="auto"/>
        <w:jc w:val="center"/>
        <w:rPr>
          <w:rFonts w:ascii="Times New Roman" w:hAnsi="Times New Roman"/>
          <w:b/>
          <w:sz w:val="26"/>
          <w:szCs w:val="26"/>
        </w:rPr>
      </w:pPr>
      <w:r w:rsidRPr="009D432B">
        <w:rPr>
          <w:rFonts w:ascii="Times New Roman" w:hAnsi="Times New Roman"/>
          <w:b/>
          <w:sz w:val="26"/>
          <w:szCs w:val="26"/>
        </w:rPr>
        <w:t>Результаты оценки эффективности муниципальной программы за отчетный финансовый год (с приведением алгоритма расчета)</w:t>
      </w:r>
    </w:p>
    <w:p w:rsidR="00013780" w:rsidRPr="000C0F14" w:rsidRDefault="00013780" w:rsidP="00013780">
      <w:pPr>
        <w:widowControl w:val="0"/>
        <w:autoSpaceDE w:val="0"/>
        <w:autoSpaceDN w:val="0"/>
        <w:adjustRightInd w:val="0"/>
        <w:spacing w:after="0"/>
        <w:ind w:firstLine="709"/>
        <w:jc w:val="both"/>
        <w:rPr>
          <w:rFonts w:ascii="Times New Roman" w:hAnsi="Times New Roman"/>
          <w:sz w:val="26"/>
          <w:szCs w:val="26"/>
        </w:rPr>
      </w:pPr>
      <w:r w:rsidRPr="000C0F14">
        <w:rPr>
          <w:rFonts w:ascii="Times New Roman" w:hAnsi="Times New Roman"/>
          <w:sz w:val="26"/>
          <w:szCs w:val="26"/>
        </w:rPr>
        <w:t xml:space="preserve">Оценка достижения плановых значений целевых показателей муниципальной 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следующей формулой: </w:t>
      </w:r>
    </w:p>
    <w:p w:rsidR="00013780" w:rsidRPr="000C0F14" w:rsidRDefault="00013780" w:rsidP="00013780">
      <w:pPr>
        <w:tabs>
          <w:tab w:val="left" w:pos="1276"/>
        </w:tabs>
        <w:autoSpaceDE w:val="0"/>
        <w:autoSpaceDN w:val="0"/>
        <w:adjustRightInd w:val="0"/>
        <w:spacing w:after="0"/>
        <w:ind w:firstLine="709"/>
        <w:jc w:val="right"/>
        <w:outlineLvl w:val="1"/>
        <w:rPr>
          <w:rFonts w:ascii="Times New Roman" w:hAnsi="Times New Roman"/>
          <w:sz w:val="26"/>
          <w:szCs w:val="26"/>
        </w:rPr>
      </w:pPr>
    </w:p>
    <w:p w:rsidR="00013780" w:rsidRPr="000C0F14" w:rsidRDefault="00013780" w:rsidP="00013780">
      <w:pPr>
        <w:tabs>
          <w:tab w:val="left" w:pos="1276"/>
        </w:tabs>
        <w:autoSpaceDE w:val="0"/>
        <w:autoSpaceDN w:val="0"/>
        <w:adjustRightInd w:val="0"/>
        <w:spacing w:after="0"/>
        <w:ind w:firstLine="709"/>
        <w:outlineLvl w:val="1"/>
        <w:rPr>
          <w:rFonts w:ascii="Times New Roman" w:hAnsi="Times New Roman"/>
          <w:sz w:val="26"/>
          <w:szCs w:val="26"/>
        </w:rPr>
      </w:pPr>
      <w:proofErr w:type="gramStart"/>
      <w:r w:rsidRPr="000C0F14">
        <w:rPr>
          <w:rFonts w:ascii="Times New Roman" w:hAnsi="Times New Roman"/>
          <w:sz w:val="26"/>
          <w:szCs w:val="26"/>
        </w:rPr>
        <w:t>П</w:t>
      </w:r>
      <w:proofErr w:type="gramEnd"/>
      <w:r w:rsidRPr="000C0F14">
        <w:rPr>
          <w:rFonts w:ascii="Times New Roman" w:hAnsi="Times New Roman"/>
          <w:sz w:val="26"/>
          <w:szCs w:val="26"/>
        </w:rPr>
        <w:t xml:space="preserve"> = </w:t>
      </w:r>
      <w:proofErr w:type="spellStart"/>
      <w:r w:rsidRPr="000C0F14">
        <w:rPr>
          <w:rFonts w:ascii="Times New Roman" w:hAnsi="Times New Roman"/>
          <w:sz w:val="26"/>
          <w:szCs w:val="26"/>
        </w:rPr>
        <w:t>З</w:t>
      </w:r>
      <w:r w:rsidRPr="000C0F14">
        <w:rPr>
          <w:rFonts w:ascii="Times New Roman" w:hAnsi="Times New Roman"/>
          <w:sz w:val="26"/>
          <w:szCs w:val="26"/>
          <w:vertAlign w:val="subscript"/>
        </w:rPr>
        <w:t>ф</w:t>
      </w:r>
      <w:proofErr w:type="spellEnd"/>
      <w:r w:rsidRPr="000C0F14">
        <w:rPr>
          <w:rFonts w:ascii="Times New Roman" w:hAnsi="Times New Roman"/>
          <w:sz w:val="26"/>
          <w:szCs w:val="26"/>
        </w:rPr>
        <w:t xml:space="preserve">/ </w:t>
      </w:r>
      <w:proofErr w:type="spellStart"/>
      <w:r w:rsidRPr="000C0F14">
        <w:rPr>
          <w:rFonts w:ascii="Times New Roman" w:hAnsi="Times New Roman"/>
          <w:sz w:val="26"/>
          <w:szCs w:val="26"/>
        </w:rPr>
        <w:t>З</w:t>
      </w:r>
      <w:r w:rsidRPr="000C0F14">
        <w:rPr>
          <w:rFonts w:ascii="Times New Roman" w:hAnsi="Times New Roman"/>
          <w:sz w:val="26"/>
          <w:szCs w:val="26"/>
          <w:vertAlign w:val="subscript"/>
        </w:rPr>
        <w:t>п</w:t>
      </w:r>
      <w:proofErr w:type="spellEnd"/>
      <w:r w:rsidRPr="000C0F14">
        <w:rPr>
          <w:rFonts w:ascii="Times New Roman" w:hAnsi="Times New Roman"/>
          <w:sz w:val="26"/>
          <w:szCs w:val="26"/>
        </w:rPr>
        <w:t>× 100 %, где:</w:t>
      </w:r>
    </w:p>
    <w:p w:rsidR="00013780" w:rsidRPr="000C0F14" w:rsidRDefault="00013780" w:rsidP="00013780">
      <w:pPr>
        <w:tabs>
          <w:tab w:val="left" w:pos="2726"/>
        </w:tabs>
        <w:autoSpaceDE w:val="0"/>
        <w:autoSpaceDN w:val="0"/>
        <w:adjustRightInd w:val="0"/>
        <w:spacing w:after="0"/>
        <w:ind w:firstLine="709"/>
        <w:outlineLvl w:val="1"/>
        <w:rPr>
          <w:rFonts w:ascii="Times New Roman" w:hAnsi="Times New Roman"/>
          <w:sz w:val="26"/>
          <w:szCs w:val="26"/>
        </w:rPr>
      </w:pPr>
      <w:r w:rsidRPr="000C0F14">
        <w:rPr>
          <w:rFonts w:ascii="Times New Roman" w:hAnsi="Times New Roman"/>
          <w:sz w:val="26"/>
          <w:szCs w:val="26"/>
        </w:rPr>
        <w:tab/>
      </w:r>
    </w:p>
    <w:p w:rsidR="00013780" w:rsidRPr="000C0F14" w:rsidRDefault="00013780" w:rsidP="00013780">
      <w:pPr>
        <w:tabs>
          <w:tab w:val="left" w:pos="1276"/>
        </w:tabs>
        <w:autoSpaceDE w:val="0"/>
        <w:autoSpaceDN w:val="0"/>
        <w:adjustRightInd w:val="0"/>
        <w:spacing w:after="0"/>
        <w:ind w:firstLine="709"/>
        <w:outlineLvl w:val="1"/>
        <w:rPr>
          <w:rFonts w:ascii="Times New Roman" w:hAnsi="Times New Roman"/>
          <w:sz w:val="26"/>
          <w:szCs w:val="26"/>
        </w:rPr>
      </w:pPr>
      <w:proofErr w:type="gramStart"/>
      <w:r w:rsidRPr="000C0F14">
        <w:rPr>
          <w:rFonts w:ascii="Times New Roman" w:hAnsi="Times New Roman"/>
          <w:sz w:val="26"/>
          <w:szCs w:val="26"/>
        </w:rPr>
        <w:t>П</w:t>
      </w:r>
      <w:proofErr w:type="gramEnd"/>
      <w:r w:rsidRPr="000C0F14">
        <w:rPr>
          <w:rFonts w:ascii="Times New Roman" w:hAnsi="Times New Roman"/>
          <w:sz w:val="26"/>
          <w:szCs w:val="26"/>
        </w:rPr>
        <w:t xml:space="preserve"> – степень достижения планового значения показателя;</w:t>
      </w:r>
    </w:p>
    <w:p w:rsidR="00013780" w:rsidRPr="000C0F14" w:rsidRDefault="00013780" w:rsidP="00013780">
      <w:pPr>
        <w:tabs>
          <w:tab w:val="left" w:pos="1276"/>
        </w:tabs>
        <w:autoSpaceDE w:val="0"/>
        <w:autoSpaceDN w:val="0"/>
        <w:adjustRightInd w:val="0"/>
        <w:spacing w:after="0"/>
        <w:ind w:firstLine="709"/>
        <w:outlineLvl w:val="1"/>
        <w:rPr>
          <w:rFonts w:ascii="Times New Roman" w:hAnsi="Times New Roman"/>
          <w:sz w:val="26"/>
          <w:szCs w:val="26"/>
        </w:rPr>
      </w:pPr>
      <w:proofErr w:type="spellStart"/>
      <w:r w:rsidRPr="000C0F14">
        <w:rPr>
          <w:rFonts w:ascii="Times New Roman" w:hAnsi="Times New Roman"/>
          <w:sz w:val="26"/>
          <w:szCs w:val="26"/>
        </w:rPr>
        <w:t>З</w:t>
      </w:r>
      <w:r w:rsidRPr="000C0F14">
        <w:rPr>
          <w:rFonts w:ascii="Times New Roman" w:hAnsi="Times New Roman"/>
          <w:sz w:val="26"/>
          <w:szCs w:val="26"/>
          <w:vertAlign w:val="subscript"/>
        </w:rPr>
        <w:t>ф</w:t>
      </w:r>
      <w:proofErr w:type="spellEnd"/>
      <w:r w:rsidRPr="000C0F14">
        <w:rPr>
          <w:rFonts w:ascii="Times New Roman" w:hAnsi="Times New Roman"/>
          <w:sz w:val="26"/>
          <w:szCs w:val="26"/>
          <w:vertAlign w:val="subscript"/>
        </w:rPr>
        <w:t xml:space="preserve"> </w:t>
      </w:r>
      <w:r w:rsidRPr="000C0F14">
        <w:rPr>
          <w:rFonts w:ascii="Times New Roman" w:hAnsi="Times New Roman"/>
          <w:sz w:val="26"/>
          <w:szCs w:val="26"/>
        </w:rPr>
        <w:t xml:space="preserve">– фактическое значение показателя; </w:t>
      </w:r>
    </w:p>
    <w:p w:rsidR="00013780" w:rsidRPr="000C0F14" w:rsidRDefault="00013780" w:rsidP="00013780">
      <w:pPr>
        <w:tabs>
          <w:tab w:val="left" w:pos="1276"/>
        </w:tabs>
        <w:autoSpaceDE w:val="0"/>
        <w:autoSpaceDN w:val="0"/>
        <w:adjustRightInd w:val="0"/>
        <w:spacing w:after="0"/>
        <w:ind w:firstLine="709"/>
        <w:outlineLvl w:val="1"/>
        <w:rPr>
          <w:rFonts w:ascii="Times New Roman" w:hAnsi="Times New Roman"/>
          <w:sz w:val="26"/>
          <w:szCs w:val="26"/>
        </w:rPr>
      </w:pPr>
      <w:proofErr w:type="spellStart"/>
      <w:r w:rsidRPr="000C0F14">
        <w:rPr>
          <w:rFonts w:ascii="Times New Roman" w:hAnsi="Times New Roman"/>
          <w:sz w:val="26"/>
          <w:szCs w:val="26"/>
        </w:rPr>
        <w:t>З</w:t>
      </w:r>
      <w:r w:rsidRPr="000C0F14">
        <w:rPr>
          <w:rFonts w:ascii="Times New Roman" w:hAnsi="Times New Roman"/>
          <w:sz w:val="26"/>
          <w:szCs w:val="26"/>
          <w:vertAlign w:val="subscript"/>
        </w:rPr>
        <w:t>п</w:t>
      </w:r>
      <w:proofErr w:type="spellEnd"/>
      <w:r w:rsidRPr="000C0F14">
        <w:rPr>
          <w:rFonts w:ascii="Times New Roman" w:hAnsi="Times New Roman"/>
          <w:sz w:val="26"/>
          <w:szCs w:val="26"/>
          <w:vertAlign w:val="subscript"/>
        </w:rPr>
        <w:t xml:space="preserve"> </w:t>
      </w:r>
      <w:r w:rsidRPr="000C0F14">
        <w:rPr>
          <w:rFonts w:ascii="Times New Roman" w:hAnsi="Times New Roman"/>
          <w:sz w:val="26"/>
          <w:szCs w:val="26"/>
        </w:rPr>
        <w:t>– плановое значение показателя.</w:t>
      </w:r>
    </w:p>
    <w:p w:rsidR="00013780" w:rsidRPr="000C0F14" w:rsidRDefault="00013780" w:rsidP="00013780">
      <w:pPr>
        <w:tabs>
          <w:tab w:val="left" w:pos="1276"/>
        </w:tabs>
        <w:spacing w:after="0"/>
        <w:ind w:firstLine="709"/>
        <w:jc w:val="both"/>
        <w:rPr>
          <w:rFonts w:ascii="Times New Roman" w:hAnsi="Times New Roman"/>
          <w:sz w:val="26"/>
          <w:szCs w:val="26"/>
        </w:rPr>
      </w:pPr>
    </w:p>
    <w:p w:rsidR="00013780" w:rsidRPr="000C0F14" w:rsidRDefault="00013780" w:rsidP="00013780">
      <w:pPr>
        <w:tabs>
          <w:tab w:val="left" w:pos="1276"/>
        </w:tabs>
        <w:spacing w:after="0"/>
        <w:ind w:firstLine="709"/>
        <w:jc w:val="both"/>
        <w:rPr>
          <w:rFonts w:ascii="Times New Roman" w:hAnsi="Times New Roman"/>
          <w:sz w:val="26"/>
          <w:szCs w:val="26"/>
        </w:rPr>
      </w:pPr>
      <w:r w:rsidRPr="000C0F14">
        <w:rPr>
          <w:rFonts w:ascii="Times New Roman" w:hAnsi="Times New Roman"/>
          <w:sz w:val="26"/>
          <w:szCs w:val="26"/>
        </w:rPr>
        <w:t xml:space="preserve">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 </w:t>
      </w:r>
    </w:p>
    <w:p w:rsidR="00013780" w:rsidRPr="000C0F14" w:rsidRDefault="00013780" w:rsidP="00013780">
      <w:pPr>
        <w:tabs>
          <w:tab w:val="left" w:pos="1276"/>
        </w:tabs>
        <w:spacing w:after="0"/>
        <w:ind w:firstLine="709"/>
        <w:jc w:val="both"/>
        <w:rPr>
          <w:rFonts w:ascii="Times New Roman" w:hAnsi="Times New Roman"/>
          <w:sz w:val="26"/>
          <w:szCs w:val="26"/>
        </w:rPr>
      </w:pPr>
      <w:r w:rsidRPr="000C0F14">
        <w:rPr>
          <w:rFonts w:ascii="Times New Roman" w:hAnsi="Times New Roman"/>
          <w:sz w:val="26"/>
          <w:szCs w:val="26"/>
        </w:rPr>
        <w:t>до 95 % – неэффективное выполнение показателей муниципальной программы;</w:t>
      </w:r>
    </w:p>
    <w:p w:rsidR="00013780" w:rsidRPr="000C0F14" w:rsidRDefault="00013780" w:rsidP="00013780">
      <w:pPr>
        <w:tabs>
          <w:tab w:val="left" w:pos="1276"/>
        </w:tabs>
        <w:spacing w:after="0"/>
        <w:ind w:firstLine="709"/>
        <w:jc w:val="both"/>
        <w:rPr>
          <w:rFonts w:ascii="Times New Roman" w:hAnsi="Times New Roman"/>
          <w:sz w:val="26"/>
          <w:szCs w:val="26"/>
        </w:rPr>
      </w:pPr>
      <w:r w:rsidRPr="000C0F14">
        <w:rPr>
          <w:rFonts w:ascii="Times New Roman" w:hAnsi="Times New Roman"/>
          <w:sz w:val="26"/>
          <w:szCs w:val="26"/>
        </w:rPr>
        <w:t>95 % и более – эффективное выполнение показателей муниципальной программы.</w:t>
      </w:r>
    </w:p>
    <w:p w:rsidR="00013780" w:rsidRPr="000C0F14" w:rsidRDefault="00013780" w:rsidP="00013780">
      <w:pPr>
        <w:autoSpaceDE w:val="0"/>
        <w:autoSpaceDN w:val="0"/>
        <w:adjustRightInd w:val="0"/>
        <w:spacing w:after="0"/>
        <w:ind w:firstLine="720"/>
        <w:jc w:val="both"/>
        <w:rPr>
          <w:rFonts w:ascii="Times New Roman" w:hAnsi="Times New Roman"/>
          <w:sz w:val="26"/>
          <w:szCs w:val="26"/>
        </w:rPr>
      </w:pPr>
      <w:r w:rsidRPr="000C0F14">
        <w:rPr>
          <w:rFonts w:ascii="Times New Roman" w:hAnsi="Times New Roman"/>
          <w:sz w:val="26"/>
          <w:szCs w:val="26"/>
        </w:rPr>
        <w:t>Методика оценки эффективности Программы определяет алгоритм оценки эффективности Программы по отдельным этапам, итогам реализации и Подпрограммам.</w:t>
      </w:r>
    </w:p>
    <w:p w:rsidR="00013780" w:rsidRPr="000C0F14" w:rsidRDefault="00013780" w:rsidP="00013780">
      <w:pPr>
        <w:autoSpaceDE w:val="0"/>
        <w:autoSpaceDN w:val="0"/>
        <w:adjustRightInd w:val="0"/>
        <w:spacing w:after="0"/>
        <w:ind w:firstLine="720"/>
        <w:jc w:val="both"/>
        <w:rPr>
          <w:rFonts w:ascii="Times New Roman" w:hAnsi="Times New Roman"/>
          <w:sz w:val="26"/>
          <w:szCs w:val="26"/>
        </w:rPr>
      </w:pPr>
      <w:r w:rsidRPr="000C0F14">
        <w:rPr>
          <w:rFonts w:ascii="Times New Roman" w:hAnsi="Times New Roman"/>
          <w:sz w:val="26"/>
          <w:szCs w:val="26"/>
        </w:rPr>
        <w:t>Совокупная эффективность реализации Программы оценивается по следующей формуле: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1998"/>
        <w:gridCol w:w="636"/>
      </w:tblGrid>
      <w:tr w:rsidR="00013780" w:rsidRPr="000C0F14" w:rsidTr="004C631A">
        <w:trPr>
          <w:jc w:val="center"/>
        </w:trPr>
        <w:tc>
          <w:tcPr>
            <w:tcW w:w="0" w:type="auto"/>
            <w:vMerge w:val="restart"/>
            <w:tcBorders>
              <w:top w:val="nil"/>
              <w:left w:val="nil"/>
              <w:bottom w:val="nil"/>
              <w:right w:val="nil"/>
            </w:tcBorders>
            <w:vAlign w:val="center"/>
          </w:tcPr>
          <w:p w:rsidR="00013780" w:rsidRPr="000C0F14" w:rsidRDefault="00013780" w:rsidP="00013780">
            <w:pPr>
              <w:autoSpaceDE w:val="0"/>
              <w:autoSpaceDN w:val="0"/>
              <w:adjustRightInd w:val="0"/>
              <w:spacing w:after="0"/>
              <w:jc w:val="center"/>
              <w:rPr>
                <w:rFonts w:ascii="Times New Roman" w:hAnsi="Times New Roman"/>
                <w:sz w:val="26"/>
                <w:szCs w:val="26"/>
              </w:rPr>
            </w:pPr>
            <w:r w:rsidRPr="000C0F14">
              <w:rPr>
                <w:rFonts w:ascii="Times New Roman" w:hAnsi="Times New Roman"/>
                <w:sz w:val="26"/>
                <w:szCs w:val="26"/>
                <w:lang w:val="en-US"/>
              </w:rPr>
              <w:t>E</w:t>
            </w:r>
            <w:r w:rsidRPr="000C0F14">
              <w:rPr>
                <w:rFonts w:ascii="Times New Roman" w:hAnsi="Times New Roman"/>
                <w:sz w:val="26"/>
                <w:szCs w:val="26"/>
              </w:rPr>
              <w:t xml:space="preserve"> =</w:t>
            </w:r>
          </w:p>
        </w:tc>
        <w:tc>
          <w:tcPr>
            <w:tcW w:w="0" w:type="auto"/>
            <w:tcBorders>
              <w:top w:val="nil"/>
              <w:left w:val="nil"/>
              <w:right w:val="nil"/>
            </w:tcBorders>
          </w:tcPr>
          <w:p w:rsidR="00013780" w:rsidRPr="000C0F14" w:rsidRDefault="00013780" w:rsidP="00013780">
            <w:pPr>
              <w:autoSpaceDE w:val="0"/>
              <w:autoSpaceDN w:val="0"/>
              <w:adjustRightInd w:val="0"/>
              <w:spacing w:after="0"/>
              <w:jc w:val="center"/>
              <w:rPr>
                <w:rFonts w:ascii="Times New Roman" w:hAnsi="Times New Roman"/>
                <w:sz w:val="26"/>
                <w:szCs w:val="26"/>
              </w:rPr>
            </w:pPr>
            <w:r w:rsidRPr="000C0F14">
              <w:rPr>
                <w:rFonts w:ascii="Times New Roman" w:hAnsi="Times New Roman"/>
                <w:sz w:val="26"/>
                <w:szCs w:val="26"/>
              </w:rPr>
              <w:t>Е</w:t>
            </w:r>
            <w:proofErr w:type="gramStart"/>
            <w:r w:rsidRPr="000C0F14">
              <w:rPr>
                <w:rFonts w:ascii="Times New Roman" w:hAnsi="Times New Roman"/>
                <w:sz w:val="26"/>
                <w:szCs w:val="26"/>
                <w:vertAlign w:val="subscript"/>
              </w:rPr>
              <w:t>1</w:t>
            </w:r>
            <w:proofErr w:type="gramEnd"/>
            <w:r w:rsidRPr="000C0F14">
              <w:rPr>
                <w:rFonts w:ascii="Times New Roman" w:hAnsi="Times New Roman"/>
                <w:sz w:val="26"/>
                <w:szCs w:val="26"/>
                <w:vertAlign w:val="subscript"/>
              </w:rPr>
              <w:t xml:space="preserve"> </w:t>
            </w:r>
            <w:r w:rsidRPr="000C0F14">
              <w:rPr>
                <w:rFonts w:ascii="Times New Roman" w:hAnsi="Times New Roman"/>
                <w:sz w:val="26"/>
                <w:szCs w:val="26"/>
              </w:rPr>
              <w:t>+ Е</w:t>
            </w:r>
            <w:r w:rsidRPr="000C0F14">
              <w:rPr>
                <w:rFonts w:ascii="Times New Roman" w:hAnsi="Times New Roman"/>
                <w:sz w:val="26"/>
                <w:szCs w:val="26"/>
                <w:vertAlign w:val="subscript"/>
                <w:lang w:val="en-US"/>
              </w:rPr>
              <w:t>n</w:t>
            </w:r>
            <w:r w:rsidRPr="000C0F14">
              <w:rPr>
                <w:rFonts w:ascii="Times New Roman" w:hAnsi="Times New Roman"/>
                <w:sz w:val="26"/>
                <w:szCs w:val="26"/>
              </w:rPr>
              <w:t>……. (%)</w:t>
            </w:r>
          </w:p>
        </w:tc>
        <w:tc>
          <w:tcPr>
            <w:tcW w:w="0" w:type="auto"/>
            <w:vMerge w:val="restart"/>
            <w:tcBorders>
              <w:top w:val="nil"/>
              <w:left w:val="nil"/>
              <w:bottom w:val="nil"/>
              <w:right w:val="nil"/>
            </w:tcBorders>
            <w:vAlign w:val="center"/>
          </w:tcPr>
          <w:p w:rsidR="00013780" w:rsidRPr="000C0F14" w:rsidRDefault="00013780" w:rsidP="00013780">
            <w:pPr>
              <w:autoSpaceDE w:val="0"/>
              <w:autoSpaceDN w:val="0"/>
              <w:adjustRightInd w:val="0"/>
              <w:spacing w:after="0"/>
              <w:ind w:left="-65"/>
              <w:rPr>
                <w:rFonts w:ascii="Times New Roman" w:hAnsi="Times New Roman"/>
                <w:sz w:val="26"/>
                <w:szCs w:val="26"/>
              </w:rPr>
            </w:pPr>
            <w:r w:rsidRPr="000C0F14">
              <w:rPr>
                <w:rFonts w:ascii="Times New Roman" w:hAnsi="Times New Roman"/>
                <w:sz w:val="26"/>
                <w:szCs w:val="26"/>
              </w:rPr>
              <w:t>, где</w:t>
            </w:r>
          </w:p>
        </w:tc>
      </w:tr>
      <w:tr w:rsidR="00013780" w:rsidRPr="000C0F14" w:rsidTr="004C631A">
        <w:trPr>
          <w:jc w:val="center"/>
        </w:trPr>
        <w:tc>
          <w:tcPr>
            <w:tcW w:w="0" w:type="auto"/>
            <w:vMerge/>
            <w:tcBorders>
              <w:left w:val="nil"/>
              <w:bottom w:val="nil"/>
              <w:right w:val="nil"/>
            </w:tcBorders>
          </w:tcPr>
          <w:p w:rsidR="00013780" w:rsidRPr="000C0F14" w:rsidRDefault="00013780" w:rsidP="00013780">
            <w:pPr>
              <w:autoSpaceDE w:val="0"/>
              <w:autoSpaceDN w:val="0"/>
              <w:adjustRightInd w:val="0"/>
              <w:spacing w:after="0"/>
              <w:jc w:val="both"/>
              <w:rPr>
                <w:rFonts w:ascii="Times New Roman" w:hAnsi="Times New Roman"/>
                <w:sz w:val="26"/>
                <w:szCs w:val="26"/>
              </w:rPr>
            </w:pPr>
          </w:p>
        </w:tc>
        <w:tc>
          <w:tcPr>
            <w:tcW w:w="0" w:type="auto"/>
            <w:tcBorders>
              <w:left w:val="nil"/>
              <w:bottom w:val="nil"/>
              <w:right w:val="nil"/>
            </w:tcBorders>
          </w:tcPr>
          <w:p w:rsidR="00013780" w:rsidRPr="000C0F14" w:rsidRDefault="00013780" w:rsidP="00013780">
            <w:pPr>
              <w:autoSpaceDE w:val="0"/>
              <w:autoSpaceDN w:val="0"/>
              <w:adjustRightInd w:val="0"/>
              <w:spacing w:after="0"/>
              <w:jc w:val="center"/>
              <w:rPr>
                <w:rFonts w:ascii="Times New Roman" w:hAnsi="Times New Roman"/>
                <w:sz w:val="26"/>
                <w:szCs w:val="26"/>
              </w:rPr>
            </w:pPr>
            <w:r w:rsidRPr="000C0F14">
              <w:rPr>
                <w:rFonts w:ascii="Times New Roman" w:hAnsi="Times New Roman"/>
                <w:sz w:val="26"/>
                <w:szCs w:val="26"/>
                <w:lang w:val="en-US"/>
              </w:rPr>
              <w:t>n</w:t>
            </w:r>
          </w:p>
        </w:tc>
        <w:tc>
          <w:tcPr>
            <w:tcW w:w="0" w:type="auto"/>
            <w:vMerge/>
            <w:tcBorders>
              <w:left w:val="nil"/>
              <w:bottom w:val="nil"/>
              <w:right w:val="nil"/>
            </w:tcBorders>
          </w:tcPr>
          <w:p w:rsidR="00013780" w:rsidRPr="000C0F14" w:rsidRDefault="00013780" w:rsidP="00013780">
            <w:pPr>
              <w:autoSpaceDE w:val="0"/>
              <w:autoSpaceDN w:val="0"/>
              <w:adjustRightInd w:val="0"/>
              <w:spacing w:after="0"/>
              <w:jc w:val="both"/>
              <w:rPr>
                <w:rFonts w:ascii="Times New Roman" w:hAnsi="Times New Roman"/>
                <w:sz w:val="26"/>
                <w:szCs w:val="26"/>
              </w:rPr>
            </w:pPr>
          </w:p>
        </w:tc>
      </w:tr>
    </w:tbl>
    <w:p w:rsidR="00013780" w:rsidRPr="000C0F14" w:rsidRDefault="00013780" w:rsidP="00013780">
      <w:pPr>
        <w:pStyle w:val="ConsPlusNonformat"/>
        <w:widowControl/>
        <w:spacing w:line="276" w:lineRule="auto"/>
        <w:ind w:firstLine="709"/>
        <w:jc w:val="both"/>
        <w:rPr>
          <w:rFonts w:ascii="Times New Roman" w:hAnsi="Times New Roman" w:cs="Times New Roman"/>
          <w:spacing w:val="-6"/>
          <w:sz w:val="26"/>
          <w:szCs w:val="26"/>
        </w:rPr>
      </w:pPr>
    </w:p>
    <w:p w:rsidR="00013780" w:rsidRPr="000C0F14" w:rsidRDefault="00013780" w:rsidP="00013780">
      <w:pPr>
        <w:pStyle w:val="ConsPlusNonformat"/>
        <w:widowControl/>
        <w:spacing w:line="276" w:lineRule="auto"/>
        <w:ind w:firstLine="709"/>
        <w:jc w:val="both"/>
        <w:rPr>
          <w:rFonts w:ascii="Times New Roman" w:hAnsi="Times New Roman" w:cs="Times New Roman"/>
          <w:spacing w:val="-6"/>
          <w:sz w:val="26"/>
          <w:szCs w:val="26"/>
        </w:rPr>
      </w:pPr>
      <w:r w:rsidRPr="000C0F14">
        <w:rPr>
          <w:rFonts w:ascii="Times New Roman" w:hAnsi="Times New Roman" w:cs="Times New Roman"/>
          <w:spacing w:val="-6"/>
          <w:sz w:val="26"/>
          <w:szCs w:val="26"/>
        </w:rPr>
        <w:t>E - эффективность реализации Программы (индекс эффективности Программы);</w:t>
      </w:r>
    </w:p>
    <w:p w:rsidR="00013780" w:rsidRPr="000C0F14" w:rsidRDefault="00013780" w:rsidP="00013780">
      <w:pPr>
        <w:pStyle w:val="ConsPlusNonformat"/>
        <w:widowControl/>
        <w:spacing w:line="276" w:lineRule="auto"/>
        <w:ind w:firstLine="709"/>
        <w:jc w:val="both"/>
        <w:rPr>
          <w:rFonts w:ascii="Times New Roman" w:hAnsi="Times New Roman" w:cs="Times New Roman"/>
          <w:sz w:val="26"/>
          <w:szCs w:val="26"/>
        </w:rPr>
      </w:pPr>
      <w:r w:rsidRPr="000C0F14">
        <w:rPr>
          <w:rFonts w:ascii="Times New Roman" w:hAnsi="Times New Roman" w:cs="Times New Roman"/>
          <w:sz w:val="26"/>
          <w:szCs w:val="26"/>
        </w:rPr>
        <w:t>E</w:t>
      </w:r>
      <w:r w:rsidRPr="000C0F14">
        <w:rPr>
          <w:rFonts w:ascii="Times New Roman" w:hAnsi="Times New Roman" w:cs="Times New Roman"/>
          <w:sz w:val="26"/>
          <w:szCs w:val="26"/>
          <w:vertAlign w:val="subscript"/>
        </w:rPr>
        <w:t xml:space="preserve">1 </w:t>
      </w:r>
      <w:r w:rsidRPr="000C0F14">
        <w:rPr>
          <w:rFonts w:ascii="Times New Roman" w:hAnsi="Times New Roman" w:cs="Times New Roman"/>
          <w:sz w:val="26"/>
          <w:szCs w:val="26"/>
        </w:rPr>
        <w:t>- эффективность реализации подпрограммы;</w:t>
      </w:r>
    </w:p>
    <w:p w:rsidR="00013780" w:rsidRPr="000C0F14" w:rsidRDefault="00013780" w:rsidP="00013780">
      <w:pPr>
        <w:autoSpaceDE w:val="0"/>
        <w:autoSpaceDN w:val="0"/>
        <w:adjustRightInd w:val="0"/>
        <w:spacing w:after="0"/>
        <w:ind w:firstLine="709"/>
        <w:jc w:val="both"/>
        <w:rPr>
          <w:rFonts w:ascii="Times New Roman" w:hAnsi="Times New Roman"/>
          <w:sz w:val="26"/>
          <w:szCs w:val="26"/>
        </w:rPr>
      </w:pPr>
      <w:r w:rsidRPr="000C0F14">
        <w:rPr>
          <w:rFonts w:ascii="Times New Roman" w:hAnsi="Times New Roman"/>
          <w:sz w:val="26"/>
          <w:szCs w:val="26"/>
        </w:rPr>
        <w:t>n - количество подпрограмм.</w:t>
      </w:r>
    </w:p>
    <w:p w:rsidR="00013780" w:rsidRPr="000C0F14" w:rsidRDefault="00013780" w:rsidP="00013780">
      <w:pPr>
        <w:autoSpaceDE w:val="0"/>
        <w:autoSpaceDN w:val="0"/>
        <w:adjustRightInd w:val="0"/>
        <w:spacing w:after="0"/>
        <w:ind w:firstLine="709"/>
        <w:jc w:val="both"/>
        <w:rPr>
          <w:rFonts w:ascii="Times New Roman" w:hAnsi="Times New Roman"/>
          <w:sz w:val="26"/>
          <w:szCs w:val="26"/>
        </w:rPr>
      </w:pPr>
    </w:p>
    <w:p w:rsidR="00013780" w:rsidRPr="000C0F14" w:rsidRDefault="00013780" w:rsidP="00013780">
      <w:pPr>
        <w:autoSpaceDE w:val="0"/>
        <w:autoSpaceDN w:val="0"/>
        <w:adjustRightInd w:val="0"/>
        <w:spacing w:after="0"/>
        <w:ind w:firstLine="709"/>
        <w:jc w:val="both"/>
        <w:rPr>
          <w:rFonts w:ascii="Times New Roman" w:hAnsi="Times New Roman"/>
          <w:sz w:val="26"/>
          <w:szCs w:val="26"/>
        </w:rPr>
      </w:pPr>
      <w:r w:rsidRPr="000C0F14">
        <w:rPr>
          <w:rFonts w:ascii="Times New Roman" w:hAnsi="Times New Roman"/>
          <w:sz w:val="26"/>
          <w:szCs w:val="26"/>
        </w:rPr>
        <w:lastRenderedPageBreak/>
        <w:t>Эффективность реализации подпрограммы (Е</w:t>
      </w:r>
      <w:proofErr w:type="gramStart"/>
      <w:r w:rsidRPr="000C0F14">
        <w:rPr>
          <w:rFonts w:ascii="Times New Roman" w:hAnsi="Times New Roman"/>
          <w:sz w:val="26"/>
          <w:szCs w:val="26"/>
          <w:vertAlign w:val="subscript"/>
          <w:lang w:val="en-US"/>
        </w:rPr>
        <w:t>n</w:t>
      </w:r>
      <w:proofErr w:type="gramEnd"/>
      <w:r w:rsidRPr="000C0F14">
        <w:rPr>
          <w:rFonts w:ascii="Times New Roman" w:hAnsi="Times New Roman"/>
          <w:sz w:val="26"/>
          <w:szCs w:val="26"/>
        </w:rPr>
        <w:t>) оценивается как отношение достигнутых (фактических) нефинансовых показателей подпрограмм к запланированному результату</w:t>
      </w:r>
    </w:p>
    <w:p w:rsidR="00013780" w:rsidRPr="000C0F14" w:rsidRDefault="00013780" w:rsidP="00013780">
      <w:pPr>
        <w:autoSpaceDE w:val="0"/>
        <w:autoSpaceDN w:val="0"/>
        <w:adjustRightInd w:val="0"/>
        <w:spacing w:after="0"/>
        <w:ind w:firstLine="709"/>
        <w:jc w:val="both"/>
        <w:rPr>
          <w:rFonts w:ascii="Times New Roman" w:hAnsi="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223"/>
        <w:gridCol w:w="559"/>
        <w:gridCol w:w="300"/>
        <w:gridCol w:w="540"/>
        <w:gridCol w:w="300"/>
        <w:gridCol w:w="587"/>
        <w:gridCol w:w="300"/>
        <w:gridCol w:w="675"/>
        <w:gridCol w:w="300"/>
        <w:gridCol w:w="519"/>
        <w:gridCol w:w="223"/>
        <w:gridCol w:w="1502"/>
      </w:tblGrid>
      <w:tr w:rsidR="00013780" w:rsidRPr="000C0F14" w:rsidTr="004C631A">
        <w:trPr>
          <w:jc w:val="center"/>
        </w:trPr>
        <w:tc>
          <w:tcPr>
            <w:tcW w:w="0" w:type="auto"/>
            <w:tcBorders>
              <w:top w:val="nil"/>
              <w:left w:val="nil"/>
              <w:bottom w:val="nil"/>
              <w:right w:val="nil"/>
            </w:tcBorders>
            <w:vAlign w:val="center"/>
          </w:tcPr>
          <w:p w:rsidR="00013780" w:rsidRPr="000C0F14" w:rsidRDefault="00013780" w:rsidP="00013780">
            <w:pPr>
              <w:autoSpaceDE w:val="0"/>
              <w:autoSpaceDN w:val="0"/>
              <w:adjustRightInd w:val="0"/>
              <w:spacing w:after="0"/>
              <w:jc w:val="center"/>
              <w:rPr>
                <w:rFonts w:ascii="Times New Roman" w:hAnsi="Times New Roman"/>
                <w:sz w:val="26"/>
                <w:szCs w:val="26"/>
              </w:rPr>
            </w:pPr>
          </w:p>
        </w:tc>
        <w:tc>
          <w:tcPr>
            <w:tcW w:w="0" w:type="auto"/>
            <w:vMerge w:val="restart"/>
            <w:tcBorders>
              <w:top w:val="nil"/>
              <w:left w:val="nil"/>
              <w:right w:val="nil"/>
            </w:tcBorders>
          </w:tcPr>
          <w:p w:rsidR="00013780" w:rsidRPr="000C0F14" w:rsidRDefault="00013780" w:rsidP="00013780">
            <w:pPr>
              <w:autoSpaceDE w:val="0"/>
              <w:autoSpaceDN w:val="0"/>
              <w:adjustRightInd w:val="0"/>
              <w:spacing w:after="0"/>
              <w:jc w:val="center"/>
              <w:rPr>
                <w:rFonts w:ascii="Times New Roman" w:hAnsi="Times New Roman"/>
                <w:sz w:val="26"/>
                <w:szCs w:val="26"/>
              </w:rPr>
            </w:pPr>
          </w:p>
        </w:tc>
        <w:tc>
          <w:tcPr>
            <w:tcW w:w="0" w:type="auto"/>
            <w:tcBorders>
              <w:top w:val="nil"/>
              <w:left w:val="nil"/>
              <w:right w:val="nil"/>
            </w:tcBorders>
          </w:tcPr>
          <w:p w:rsidR="00013780" w:rsidRPr="000C0F14" w:rsidRDefault="00013780" w:rsidP="00013780">
            <w:pPr>
              <w:autoSpaceDE w:val="0"/>
              <w:autoSpaceDN w:val="0"/>
              <w:adjustRightInd w:val="0"/>
              <w:spacing w:after="0"/>
              <w:jc w:val="center"/>
              <w:rPr>
                <w:rFonts w:ascii="Times New Roman" w:hAnsi="Times New Roman"/>
                <w:sz w:val="26"/>
                <w:szCs w:val="26"/>
              </w:rPr>
            </w:pPr>
            <w:r w:rsidRPr="000C0F14">
              <w:rPr>
                <w:rFonts w:ascii="Times New Roman" w:hAnsi="Times New Roman"/>
                <w:sz w:val="26"/>
                <w:szCs w:val="26"/>
                <w:lang w:val="en-US"/>
              </w:rPr>
              <w:t>P</w:t>
            </w:r>
            <w:r w:rsidRPr="000C0F14">
              <w:rPr>
                <w:rFonts w:ascii="Times New Roman" w:hAnsi="Times New Roman"/>
                <w:sz w:val="26"/>
                <w:szCs w:val="26"/>
                <w:vertAlign w:val="subscript"/>
              </w:rPr>
              <w:t>ф1</w:t>
            </w:r>
          </w:p>
        </w:tc>
        <w:tc>
          <w:tcPr>
            <w:tcW w:w="0" w:type="auto"/>
            <w:vMerge w:val="restart"/>
            <w:tcBorders>
              <w:top w:val="nil"/>
              <w:left w:val="nil"/>
              <w:right w:val="nil"/>
            </w:tcBorders>
            <w:vAlign w:val="center"/>
          </w:tcPr>
          <w:p w:rsidR="00013780" w:rsidRPr="000C0F14" w:rsidRDefault="00013780" w:rsidP="00013780">
            <w:pPr>
              <w:autoSpaceDE w:val="0"/>
              <w:autoSpaceDN w:val="0"/>
              <w:adjustRightInd w:val="0"/>
              <w:spacing w:after="0"/>
              <w:ind w:left="-65"/>
              <w:jc w:val="center"/>
              <w:rPr>
                <w:rFonts w:ascii="Times New Roman" w:hAnsi="Times New Roman"/>
                <w:sz w:val="26"/>
                <w:szCs w:val="26"/>
              </w:rPr>
            </w:pPr>
            <w:r w:rsidRPr="000C0F14">
              <w:rPr>
                <w:rFonts w:ascii="Times New Roman" w:hAnsi="Times New Roman"/>
                <w:sz w:val="26"/>
                <w:szCs w:val="26"/>
              </w:rPr>
              <w:t>+</w:t>
            </w:r>
          </w:p>
        </w:tc>
        <w:tc>
          <w:tcPr>
            <w:tcW w:w="0" w:type="auto"/>
            <w:tcBorders>
              <w:top w:val="nil"/>
              <w:left w:val="nil"/>
              <w:bottom w:val="nil"/>
              <w:right w:val="nil"/>
            </w:tcBorders>
          </w:tcPr>
          <w:p w:rsidR="00013780" w:rsidRPr="000C0F14" w:rsidRDefault="00013780" w:rsidP="00013780">
            <w:pPr>
              <w:autoSpaceDE w:val="0"/>
              <w:autoSpaceDN w:val="0"/>
              <w:adjustRightInd w:val="0"/>
              <w:spacing w:after="0"/>
              <w:ind w:left="-65"/>
              <w:rPr>
                <w:rFonts w:ascii="Times New Roman" w:hAnsi="Times New Roman"/>
                <w:sz w:val="26"/>
                <w:szCs w:val="26"/>
              </w:rPr>
            </w:pPr>
            <w:r w:rsidRPr="000C0F14">
              <w:rPr>
                <w:rFonts w:ascii="Times New Roman" w:hAnsi="Times New Roman"/>
                <w:sz w:val="26"/>
                <w:szCs w:val="26"/>
                <w:lang w:val="en-US"/>
              </w:rPr>
              <w:t>P</w:t>
            </w:r>
            <w:r w:rsidRPr="000C0F14">
              <w:rPr>
                <w:rFonts w:ascii="Times New Roman" w:hAnsi="Times New Roman"/>
                <w:sz w:val="26"/>
                <w:szCs w:val="26"/>
                <w:vertAlign w:val="subscript"/>
              </w:rPr>
              <w:t>ф2</w:t>
            </w:r>
          </w:p>
        </w:tc>
        <w:tc>
          <w:tcPr>
            <w:tcW w:w="0" w:type="auto"/>
            <w:vMerge w:val="restart"/>
            <w:tcBorders>
              <w:top w:val="nil"/>
              <w:left w:val="nil"/>
              <w:right w:val="nil"/>
            </w:tcBorders>
            <w:vAlign w:val="center"/>
          </w:tcPr>
          <w:p w:rsidR="00013780" w:rsidRPr="000C0F14" w:rsidRDefault="00013780" w:rsidP="00013780">
            <w:pPr>
              <w:autoSpaceDE w:val="0"/>
              <w:autoSpaceDN w:val="0"/>
              <w:adjustRightInd w:val="0"/>
              <w:spacing w:after="0"/>
              <w:ind w:left="-65"/>
              <w:jc w:val="center"/>
              <w:rPr>
                <w:rFonts w:ascii="Times New Roman" w:hAnsi="Times New Roman"/>
                <w:sz w:val="26"/>
                <w:szCs w:val="26"/>
              </w:rPr>
            </w:pPr>
            <w:r w:rsidRPr="000C0F14">
              <w:rPr>
                <w:rFonts w:ascii="Times New Roman" w:hAnsi="Times New Roman"/>
                <w:sz w:val="26"/>
                <w:szCs w:val="26"/>
              </w:rPr>
              <w:t>+</w:t>
            </w:r>
          </w:p>
        </w:tc>
        <w:tc>
          <w:tcPr>
            <w:tcW w:w="0" w:type="auto"/>
            <w:tcBorders>
              <w:top w:val="nil"/>
              <w:left w:val="nil"/>
              <w:bottom w:val="nil"/>
              <w:right w:val="nil"/>
            </w:tcBorders>
          </w:tcPr>
          <w:p w:rsidR="00013780" w:rsidRPr="000C0F14" w:rsidRDefault="00013780" w:rsidP="00013780">
            <w:pPr>
              <w:autoSpaceDE w:val="0"/>
              <w:autoSpaceDN w:val="0"/>
              <w:adjustRightInd w:val="0"/>
              <w:spacing w:after="0"/>
              <w:ind w:left="-65"/>
              <w:rPr>
                <w:rFonts w:ascii="Times New Roman" w:hAnsi="Times New Roman"/>
                <w:sz w:val="26"/>
                <w:szCs w:val="26"/>
                <w:lang w:val="en-US"/>
              </w:rPr>
            </w:pPr>
            <w:r w:rsidRPr="000C0F14">
              <w:rPr>
                <w:rFonts w:ascii="Times New Roman" w:hAnsi="Times New Roman"/>
                <w:sz w:val="26"/>
                <w:szCs w:val="26"/>
                <w:lang w:val="en-US"/>
              </w:rPr>
              <w:t>P</w:t>
            </w:r>
            <w:r w:rsidRPr="000C0F14">
              <w:rPr>
                <w:rFonts w:ascii="Times New Roman" w:hAnsi="Times New Roman"/>
                <w:sz w:val="26"/>
                <w:szCs w:val="26"/>
                <w:vertAlign w:val="subscript"/>
              </w:rPr>
              <w:t>ф</w:t>
            </w:r>
            <w:r w:rsidRPr="000C0F14">
              <w:rPr>
                <w:rFonts w:ascii="Times New Roman" w:hAnsi="Times New Roman"/>
                <w:sz w:val="26"/>
                <w:szCs w:val="26"/>
                <w:vertAlign w:val="subscript"/>
                <w:lang w:val="en-US"/>
              </w:rPr>
              <w:t>m</w:t>
            </w:r>
          </w:p>
        </w:tc>
        <w:tc>
          <w:tcPr>
            <w:tcW w:w="0" w:type="auto"/>
            <w:vMerge w:val="restart"/>
            <w:tcBorders>
              <w:top w:val="nil"/>
              <w:left w:val="nil"/>
              <w:right w:val="nil"/>
            </w:tcBorders>
            <w:vAlign w:val="center"/>
          </w:tcPr>
          <w:p w:rsidR="00013780" w:rsidRPr="000C0F14" w:rsidRDefault="00013780" w:rsidP="00013780">
            <w:pPr>
              <w:autoSpaceDE w:val="0"/>
              <w:autoSpaceDN w:val="0"/>
              <w:adjustRightInd w:val="0"/>
              <w:spacing w:after="0"/>
              <w:ind w:left="-65"/>
              <w:jc w:val="center"/>
              <w:rPr>
                <w:rFonts w:ascii="Times New Roman" w:hAnsi="Times New Roman"/>
                <w:sz w:val="26"/>
                <w:szCs w:val="26"/>
              </w:rPr>
            </w:pPr>
            <w:r w:rsidRPr="000C0F14">
              <w:rPr>
                <w:rFonts w:ascii="Times New Roman" w:hAnsi="Times New Roman"/>
                <w:sz w:val="26"/>
                <w:szCs w:val="26"/>
              </w:rPr>
              <w:t>+</w:t>
            </w:r>
          </w:p>
        </w:tc>
        <w:tc>
          <w:tcPr>
            <w:tcW w:w="0" w:type="auto"/>
            <w:vMerge w:val="restart"/>
            <w:tcBorders>
              <w:top w:val="nil"/>
              <w:left w:val="nil"/>
              <w:right w:val="nil"/>
            </w:tcBorders>
            <w:vAlign w:val="center"/>
          </w:tcPr>
          <w:p w:rsidR="00013780" w:rsidRPr="000C0F14" w:rsidRDefault="00013780" w:rsidP="00013780">
            <w:pPr>
              <w:autoSpaceDE w:val="0"/>
              <w:autoSpaceDN w:val="0"/>
              <w:adjustRightInd w:val="0"/>
              <w:spacing w:after="0"/>
              <w:ind w:left="-65"/>
              <w:jc w:val="center"/>
              <w:rPr>
                <w:rFonts w:ascii="Times New Roman" w:hAnsi="Times New Roman"/>
                <w:sz w:val="26"/>
                <w:szCs w:val="26"/>
              </w:rPr>
            </w:pPr>
            <w:r w:rsidRPr="000C0F14">
              <w:rPr>
                <w:rFonts w:ascii="Times New Roman" w:hAnsi="Times New Roman"/>
                <w:sz w:val="26"/>
                <w:szCs w:val="26"/>
              </w:rPr>
              <w:t>……</w:t>
            </w:r>
          </w:p>
        </w:tc>
        <w:tc>
          <w:tcPr>
            <w:tcW w:w="0" w:type="auto"/>
            <w:vMerge w:val="restart"/>
            <w:tcBorders>
              <w:top w:val="nil"/>
              <w:left w:val="nil"/>
              <w:right w:val="nil"/>
            </w:tcBorders>
            <w:vAlign w:val="center"/>
          </w:tcPr>
          <w:p w:rsidR="00013780" w:rsidRPr="000C0F14" w:rsidRDefault="00013780" w:rsidP="00013780">
            <w:pPr>
              <w:autoSpaceDE w:val="0"/>
              <w:autoSpaceDN w:val="0"/>
              <w:adjustRightInd w:val="0"/>
              <w:spacing w:after="0"/>
              <w:ind w:left="-65"/>
              <w:jc w:val="center"/>
              <w:rPr>
                <w:rFonts w:ascii="Times New Roman" w:hAnsi="Times New Roman"/>
                <w:sz w:val="26"/>
                <w:szCs w:val="26"/>
              </w:rPr>
            </w:pPr>
            <w:r w:rsidRPr="000C0F14">
              <w:rPr>
                <w:rFonts w:ascii="Times New Roman" w:hAnsi="Times New Roman"/>
                <w:sz w:val="26"/>
                <w:szCs w:val="26"/>
              </w:rPr>
              <w:t>+</w:t>
            </w:r>
          </w:p>
        </w:tc>
        <w:tc>
          <w:tcPr>
            <w:tcW w:w="516" w:type="dxa"/>
            <w:tcBorders>
              <w:top w:val="nil"/>
              <w:left w:val="nil"/>
              <w:bottom w:val="nil"/>
              <w:right w:val="nil"/>
            </w:tcBorders>
          </w:tcPr>
          <w:p w:rsidR="00013780" w:rsidRPr="000C0F14" w:rsidRDefault="00013780" w:rsidP="00013780">
            <w:pPr>
              <w:autoSpaceDE w:val="0"/>
              <w:autoSpaceDN w:val="0"/>
              <w:adjustRightInd w:val="0"/>
              <w:spacing w:after="0"/>
              <w:ind w:left="-65"/>
              <w:rPr>
                <w:rFonts w:ascii="Times New Roman" w:hAnsi="Times New Roman"/>
                <w:sz w:val="26"/>
                <w:szCs w:val="26"/>
              </w:rPr>
            </w:pPr>
          </w:p>
        </w:tc>
        <w:tc>
          <w:tcPr>
            <w:tcW w:w="0" w:type="auto"/>
            <w:vMerge w:val="restart"/>
            <w:tcBorders>
              <w:top w:val="nil"/>
              <w:left w:val="nil"/>
              <w:right w:val="nil"/>
            </w:tcBorders>
          </w:tcPr>
          <w:p w:rsidR="00013780" w:rsidRPr="000C0F14" w:rsidRDefault="00013780" w:rsidP="00013780">
            <w:pPr>
              <w:autoSpaceDE w:val="0"/>
              <w:autoSpaceDN w:val="0"/>
              <w:adjustRightInd w:val="0"/>
              <w:spacing w:after="0"/>
              <w:ind w:left="-65"/>
              <w:rPr>
                <w:rFonts w:ascii="Times New Roman" w:hAnsi="Times New Roman"/>
                <w:sz w:val="26"/>
                <w:szCs w:val="26"/>
              </w:rPr>
            </w:pPr>
          </w:p>
        </w:tc>
        <w:tc>
          <w:tcPr>
            <w:tcW w:w="0" w:type="auto"/>
            <w:tcBorders>
              <w:top w:val="nil"/>
              <w:left w:val="nil"/>
              <w:bottom w:val="nil"/>
              <w:right w:val="nil"/>
            </w:tcBorders>
            <w:vAlign w:val="center"/>
          </w:tcPr>
          <w:p w:rsidR="00013780" w:rsidRPr="000C0F14" w:rsidRDefault="00013780" w:rsidP="00013780">
            <w:pPr>
              <w:autoSpaceDE w:val="0"/>
              <w:autoSpaceDN w:val="0"/>
              <w:adjustRightInd w:val="0"/>
              <w:spacing w:after="0"/>
              <w:ind w:left="-65"/>
              <w:rPr>
                <w:rFonts w:ascii="Times New Roman" w:hAnsi="Times New Roman"/>
                <w:sz w:val="26"/>
                <w:szCs w:val="26"/>
              </w:rPr>
            </w:pPr>
          </w:p>
        </w:tc>
      </w:tr>
      <w:tr w:rsidR="00013780" w:rsidRPr="000C0F14" w:rsidTr="004C631A">
        <w:trPr>
          <w:jc w:val="center"/>
        </w:trPr>
        <w:tc>
          <w:tcPr>
            <w:tcW w:w="0" w:type="auto"/>
            <w:vMerge w:val="restart"/>
            <w:tcBorders>
              <w:top w:val="nil"/>
              <w:left w:val="nil"/>
              <w:right w:val="nil"/>
            </w:tcBorders>
            <w:vAlign w:val="center"/>
          </w:tcPr>
          <w:p w:rsidR="00013780" w:rsidRPr="000C0F14" w:rsidRDefault="00013780" w:rsidP="00013780">
            <w:pPr>
              <w:autoSpaceDE w:val="0"/>
              <w:autoSpaceDN w:val="0"/>
              <w:adjustRightInd w:val="0"/>
              <w:spacing w:after="0"/>
              <w:jc w:val="center"/>
              <w:rPr>
                <w:rFonts w:ascii="Times New Roman" w:hAnsi="Times New Roman"/>
                <w:sz w:val="26"/>
                <w:szCs w:val="26"/>
              </w:rPr>
            </w:pPr>
            <w:r w:rsidRPr="000C0F14">
              <w:rPr>
                <w:rFonts w:ascii="Times New Roman" w:hAnsi="Times New Roman"/>
                <w:sz w:val="26"/>
                <w:szCs w:val="26"/>
                <w:lang w:val="en-US"/>
              </w:rPr>
              <w:t>E</w:t>
            </w:r>
            <w:r w:rsidRPr="000C0F14">
              <w:rPr>
                <w:rFonts w:ascii="Times New Roman" w:hAnsi="Times New Roman"/>
                <w:sz w:val="26"/>
                <w:szCs w:val="26"/>
                <w:vertAlign w:val="subscript"/>
                <w:lang w:val="en-US"/>
              </w:rPr>
              <w:t>n</w:t>
            </w:r>
            <w:r w:rsidRPr="000C0F14">
              <w:rPr>
                <w:rFonts w:ascii="Times New Roman" w:hAnsi="Times New Roman"/>
                <w:sz w:val="26"/>
                <w:szCs w:val="26"/>
              </w:rPr>
              <w:t xml:space="preserve"> =</w:t>
            </w:r>
          </w:p>
        </w:tc>
        <w:tc>
          <w:tcPr>
            <w:tcW w:w="0" w:type="auto"/>
            <w:vMerge/>
            <w:tcBorders>
              <w:left w:val="nil"/>
              <w:right w:val="nil"/>
            </w:tcBorders>
          </w:tcPr>
          <w:p w:rsidR="00013780" w:rsidRPr="000C0F14" w:rsidRDefault="00013780" w:rsidP="00013780">
            <w:pPr>
              <w:autoSpaceDE w:val="0"/>
              <w:autoSpaceDN w:val="0"/>
              <w:adjustRightInd w:val="0"/>
              <w:spacing w:after="0"/>
              <w:jc w:val="center"/>
              <w:rPr>
                <w:rFonts w:ascii="Times New Roman" w:hAnsi="Times New Roman"/>
                <w:sz w:val="26"/>
                <w:szCs w:val="26"/>
                <w:lang w:val="en-US"/>
              </w:rPr>
            </w:pPr>
          </w:p>
        </w:tc>
        <w:tc>
          <w:tcPr>
            <w:tcW w:w="0" w:type="auto"/>
            <w:tcBorders>
              <w:left w:val="nil"/>
              <w:right w:val="nil"/>
            </w:tcBorders>
          </w:tcPr>
          <w:p w:rsidR="00013780" w:rsidRPr="000C0F14" w:rsidRDefault="00013780" w:rsidP="00013780">
            <w:pPr>
              <w:autoSpaceDE w:val="0"/>
              <w:autoSpaceDN w:val="0"/>
              <w:adjustRightInd w:val="0"/>
              <w:spacing w:after="0"/>
              <w:jc w:val="center"/>
              <w:rPr>
                <w:rFonts w:ascii="Times New Roman" w:hAnsi="Times New Roman"/>
                <w:sz w:val="26"/>
                <w:szCs w:val="26"/>
              </w:rPr>
            </w:pPr>
            <w:r w:rsidRPr="000C0F14">
              <w:rPr>
                <w:rFonts w:ascii="Times New Roman" w:hAnsi="Times New Roman"/>
                <w:sz w:val="26"/>
                <w:szCs w:val="26"/>
                <w:lang w:val="en-US"/>
              </w:rPr>
              <w:t>P</w:t>
            </w:r>
            <w:r w:rsidRPr="000C0F14">
              <w:rPr>
                <w:rFonts w:ascii="Times New Roman" w:hAnsi="Times New Roman"/>
                <w:sz w:val="26"/>
                <w:szCs w:val="26"/>
                <w:vertAlign w:val="subscript"/>
              </w:rPr>
              <w:t>н1</w:t>
            </w:r>
          </w:p>
        </w:tc>
        <w:tc>
          <w:tcPr>
            <w:tcW w:w="0" w:type="auto"/>
            <w:vMerge/>
            <w:tcBorders>
              <w:left w:val="nil"/>
              <w:right w:val="nil"/>
            </w:tcBorders>
          </w:tcPr>
          <w:p w:rsidR="00013780" w:rsidRPr="000C0F14" w:rsidRDefault="00013780" w:rsidP="00013780">
            <w:pPr>
              <w:autoSpaceDE w:val="0"/>
              <w:autoSpaceDN w:val="0"/>
              <w:adjustRightInd w:val="0"/>
              <w:spacing w:after="0"/>
              <w:jc w:val="both"/>
              <w:rPr>
                <w:rFonts w:ascii="Times New Roman" w:hAnsi="Times New Roman"/>
                <w:sz w:val="26"/>
                <w:szCs w:val="26"/>
              </w:rPr>
            </w:pPr>
          </w:p>
        </w:tc>
        <w:tc>
          <w:tcPr>
            <w:tcW w:w="0" w:type="auto"/>
            <w:tcBorders>
              <w:left w:val="nil"/>
              <w:right w:val="nil"/>
            </w:tcBorders>
          </w:tcPr>
          <w:p w:rsidR="00013780" w:rsidRPr="000C0F14" w:rsidRDefault="00013780" w:rsidP="00013780">
            <w:pPr>
              <w:autoSpaceDE w:val="0"/>
              <w:autoSpaceDN w:val="0"/>
              <w:adjustRightInd w:val="0"/>
              <w:spacing w:after="0"/>
              <w:jc w:val="both"/>
              <w:rPr>
                <w:rFonts w:ascii="Times New Roman" w:hAnsi="Times New Roman"/>
                <w:sz w:val="26"/>
                <w:szCs w:val="26"/>
              </w:rPr>
            </w:pPr>
            <w:r w:rsidRPr="000C0F14">
              <w:rPr>
                <w:rFonts w:ascii="Times New Roman" w:hAnsi="Times New Roman"/>
                <w:sz w:val="26"/>
                <w:szCs w:val="26"/>
                <w:lang w:val="en-US"/>
              </w:rPr>
              <w:t>P</w:t>
            </w:r>
            <w:r w:rsidRPr="000C0F14">
              <w:rPr>
                <w:rFonts w:ascii="Times New Roman" w:hAnsi="Times New Roman"/>
                <w:sz w:val="26"/>
                <w:szCs w:val="26"/>
                <w:vertAlign w:val="subscript"/>
              </w:rPr>
              <w:t>н2</w:t>
            </w:r>
          </w:p>
        </w:tc>
        <w:tc>
          <w:tcPr>
            <w:tcW w:w="0" w:type="auto"/>
            <w:vMerge/>
            <w:tcBorders>
              <w:left w:val="nil"/>
              <w:right w:val="nil"/>
            </w:tcBorders>
          </w:tcPr>
          <w:p w:rsidR="00013780" w:rsidRPr="000C0F14" w:rsidRDefault="00013780" w:rsidP="00013780">
            <w:pPr>
              <w:autoSpaceDE w:val="0"/>
              <w:autoSpaceDN w:val="0"/>
              <w:adjustRightInd w:val="0"/>
              <w:spacing w:after="0"/>
              <w:jc w:val="both"/>
              <w:rPr>
                <w:rFonts w:ascii="Times New Roman" w:hAnsi="Times New Roman"/>
                <w:sz w:val="26"/>
                <w:szCs w:val="26"/>
              </w:rPr>
            </w:pPr>
          </w:p>
        </w:tc>
        <w:tc>
          <w:tcPr>
            <w:tcW w:w="0" w:type="auto"/>
            <w:tcBorders>
              <w:left w:val="nil"/>
              <w:right w:val="nil"/>
            </w:tcBorders>
          </w:tcPr>
          <w:p w:rsidR="00013780" w:rsidRPr="000C0F14" w:rsidRDefault="00013780" w:rsidP="00013780">
            <w:pPr>
              <w:autoSpaceDE w:val="0"/>
              <w:autoSpaceDN w:val="0"/>
              <w:adjustRightInd w:val="0"/>
              <w:spacing w:after="0"/>
              <w:jc w:val="both"/>
              <w:rPr>
                <w:rFonts w:ascii="Times New Roman" w:hAnsi="Times New Roman"/>
                <w:sz w:val="26"/>
                <w:szCs w:val="26"/>
              </w:rPr>
            </w:pPr>
            <w:r w:rsidRPr="000C0F14">
              <w:rPr>
                <w:rFonts w:ascii="Times New Roman" w:hAnsi="Times New Roman"/>
                <w:sz w:val="26"/>
                <w:szCs w:val="26"/>
                <w:lang w:val="en-US"/>
              </w:rPr>
              <w:t>P</w:t>
            </w:r>
            <w:r w:rsidRPr="000C0F14">
              <w:rPr>
                <w:rFonts w:ascii="Times New Roman" w:hAnsi="Times New Roman"/>
                <w:sz w:val="26"/>
                <w:szCs w:val="26"/>
                <w:vertAlign w:val="subscript"/>
              </w:rPr>
              <w:t>н</w:t>
            </w:r>
            <w:r w:rsidRPr="000C0F14">
              <w:rPr>
                <w:rFonts w:ascii="Times New Roman" w:hAnsi="Times New Roman"/>
                <w:sz w:val="26"/>
                <w:szCs w:val="26"/>
                <w:vertAlign w:val="subscript"/>
                <w:lang w:val="en-US"/>
              </w:rPr>
              <w:t>m</w:t>
            </w:r>
          </w:p>
        </w:tc>
        <w:tc>
          <w:tcPr>
            <w:tcW w:w="0" w:type="auto"/>
            <w:vMerge/>
            <w:tcBorders>
              <w:left w:val="nil"/>
              <w:right w:val="nil"/>
            </w:tcBorders>
          </w:tcPr>
          <w:p w:rsidR="00013780" w:rsidRPr="000C0F14" w:rsidRDefault="00013780" w:rsidP="00013780">
            <w:pPr>
              <w:autoSpaceDE w:val="0"/>
              <w:autoSpaceDN w:val="0"/>
              <w:adjustRightInd w:val="0"/>
              <w:spacing w:after="0"/>
              <w:jc w:val="both"/>
              <w:rPr>
                <w:rFonts w:ascii="Times New Roman" w:hAnsi="Times New Roman"/>
                <w:sz w:val="26"/>
                <w:szCs w:val="26"/>
              </w:rPr>
            </w:pPr>
          </w:p>
        </w:tc>
        <w:tc>
          <w:tcPr>
            <w:tcW w:w="0" w:type="auto"/>
            <w:vMerge/>
            <w:tcBorders>
              <w:left w:val="nil"/>
              <w:right w:val="nil"/>
            </w:tcBorders>
          </w:tcPr>
          <w:p w:rsidR="00013780" w:rsidRPr="000C0F14" w:rsidRDefault="00013780" w:rsidP="00013780">
            <w:pPr>
              <w:autoSpaceDE w:val="0"/>
              <w:autoSpaceDN w:val="0"/>
              <w:adjustRightInd w:val="0"/>
              <w:spacing w:after="0"/>
              <w:jc w:val="both"/>
              <w:rPr>
                <w:rFonts w:ascii="Times New Roman" w:hAnsi="Times New Roman"/>
                <w:sz w:val="26"/>
                <w:szCs w:val="26"/>
              </w:rPr>
            </w:pPr>
          </w:p>
        </w:tc>
        <w:tc>
          <w:tcPr>
            <w:tcW w:w="0" w:type="auto"/>
            <w:vMerge/>
            <w:tcBorders>
              <w:left w:val="nil"/>
              <w:right w:val="nil"/>
            </w:tcBorders>
          </w:tcPr>
          <w:p w:rsidR="00013780" w:rsidRPr="000C0F14" w:rsidRDefault="00013780" w:rsidP="00013780">
            <w:pPr>
              <w:autoSpaceDE w:val="0"/>
              <w:autoSpaceDN w:val="0"/>
              <w:adjustRightInd w:val="0"/>
              <w:spacing w:after="0"/>
              <w:jc w:val="both"/>
              <w:rPr>
                <w:rFonts w:ascii="Times New Roman" w:hAnsi="Times New Roman"/>
                <w:sz w:val="26"/>
                <w:szCs w:val="26"/>
              </w:rPr>
            </w:pPr>
          </w:p>
        </w:tc>
        <w:tc>
          <w:tcPr>
            <w:tcW w:w="516" w:type="dxa"/>
            <w:tcBorders>
              <w:left w:val="nil"/>
              <w:right w:val="nil"/>
            </w:tcBorders>
          </w:tcPr>
          <w:p w:rsidR="00013780" w:rsidRPr="000C0F14" w:rsidRDefault="00013780" w:rsidP="00013780">
            <w:pPr>
              <w:autoSpaceDE w:val="0"/>
              <w:autoSpaceDN w:val="0"/>
              <w:adjustRightInd w:val="0"/>
              <w:spacing w:after="0"/>
              <w:jc w:val="both"/>
              <w:rPr>
                <w:rFonts w:ascii="Times New Roman" w:hAnsi="Times New Roman"/>
                <w:sz w:val="26"/>
                <w:szCs w:val="26"/>
              </w:rPr>
            </w:pPr>
          </w:p>
        </w:tc>
        <w:tc>
          <w:tcPr>
            <w:tcW w:w="0" w:type="auto"/>
            <w:vMerge/>
            <w:tcBorders>
              <w:left w:val="nil"/>
              <w:right w:val="nil"/>
            </w:tcBorders>
          </w:tcPr>
          <w:p w:rsidR="00013780" w:rsidRPr="000C0F14" w:rsidRDefault="00013780" w:rsidP="00013780">
            <w:pPr>
              <w:autoSpaceDE w:val="0"/>
              <w:autoSpaceDN w:val="0"/>
              <w:adjustRightInd w:val="0"/>
              <w:spacing w:after="0"/>
              <w:jc w:val="both"/>
              <w:rPr>
                <w:rFonts w:ascii="Times New Roman" w:hAnsi="Times New Roman"/>
                <w:sz w:val="26"/>
                <w:szCs w:val="26"/>
              </w:rPr>
            </w:pPr>
          </w:p>
        </w:tc>
        <w:tc>
          <w:tcPr>
            <w:tcW w:w="0" w:type="auto"/>
            <w:vMerge w:val="restart"/>
            <w:tcBorders>
              <w:top w:val="nil"/>
              <w:left w:val="nil"/>
              <w:bottom w:val="nil"/>
              <w:right w:val="nil"/>
            </w:tcBorders>
            <w:vAlign w:val="center"/>
          </w:tcPr>
          <w:p w:rsidR="00013780" w:rsidRPr="000C0F14" w:rsidRDefault="00013780" w:rsidP="00013780">
            <w:pPr>
              <w:autoSpaceDE w:val="0"/>
              <w:autoSpaceDN w:val="0"/>
              <w:adjustRightInd w:val="0"/>
              <w:spacing w:after="0"/>
              <w:ind w:left="-65"/>
              <w:rPr>
                <w:rFonts w:ascii="Times New Roman" w:hAnsi="Times New Roman"/>
                <w:sz w:val="26"/>
                <w:szCs w:val="26"/>
              </w:rPr>
            </w:pPr>
            <w:r w:rsidRPr="000C0F14">
              <w:rPr>
                <w:rFonts w:ascii="Times New Roman" w:hAnsi="Times New Roman"/>
                <w:sz w:val="26"/>
                <w:szCs w:val="26"/>
              </w:rPr>
              <w:t>х 100 %, где</w:t>
            </w:r>
          </w:p>
        </w:tc>
      </w:tr>
      <w:tr w:rsidR="00013780" w:rsidRPr="000C0F14" w:rsidTr="004C631A">
        <w:trPr>
          <w:jc w:val="center"/>
        </w:trPr>
        <w:tc>
          <w:tcPr>
            <w:tcW w:w="0" w:type="auto"/>
            <w:vMerge/>
            <w:tcBorders>
              <w:left w:val="nil"/>
              <w:bottom w:val="nil"/>
              <w:right w:val="nil"/>
            </w:tcBorders>
          </w:tcPr>
          <w:p w:rsidR="00013780" w:rsidRPr="000C0F14" w:rsidRDefault="00013780" w:rsidP="00013780">
            <w:pPr>
              <w:autoSpaceDE w:val="0"/>
              <w:autoSpaceDN w:val="0"/>
              <w:adjustRightInd w:val="0"/>
              <w:spacing w:after="0"/>
              <w:jc w:val="both"/>
              <w:rPr>
                <w:rFonts w:ascii="Times New Roman" w:hAnsi="Times New Roman"/>
                <w:sz w:val="26"/>
                <w:szCs w:val="26"/>
              </w:rPr>
            </w:pPr>
          </w:p>
        </w:tc>
        <w:tc>
          <w:tcPr>
            <w:tcW w:w="4525" w:type="dxa"/>
            <w:gridSpan w:val="11"/>
            <w:tcBorders>
              <w:left w:val="nil"/>
              <w:bottom w:val="nil"/>
              <w:right w:val="nil"/>
            </w:tcBorders>
          </w:tcPr>
          <w:p w:rsidR="00013780" w:rsidRPr="000C0F14" w:rsidRDefault="00013780" w:rsidP="00013780">
            <w:pPr>
              <w:autoSpaceDE w:val="0"/>
              <w:autoSpaceDN w:val="0"/>
              <w:adjustRightInd w:val="0"/>
              <w:spacing w:after="0"/>
              <w:jc w:val="center"/>
              <w:rPr>
                <w:rFonts w:ascii="Times New Roman" w:hAnsi="Times New Roman"/>
                <w:sz w:val="26"/>
                <w:szCs w:val="26"/>
              </w:rPr>
            </w:pPr>
            <w:r w:rsidRPr="000C0F14">
              <w:rPr>
                <w:rFonts w:ascii="Times New Roman" w:hAnsi="Times New Roman"/>
                <w:sz w:val="26"/>
                <w:szCs w:val="26"/>
                <w:lang w:val="en-US"/>
              </w:rPr>
              <w:t>m</w:t>
            </w:r>
          </w:p>
        </w:tc>
        <w:tc>
          <w:tcPr>
            <w:tcW w:w="0" w:type="auto"/>
            <w:vMerge/>
            <w:tcBorders>
              <w:top w:val="nil"/>
              <w:left w:val="nil"/>
              <w:bottom w:val="nil"/>
              <w:right w:val="nil"/>
            </w:tcBorders>
          </w:tcPr>
          <w:p w:rsidR="00013780" w:rsidRPr="000C0F14" w:rsidRDefault="00013780" w:rsidP="00013780">
            <w:pPr>
              <w:autoSpaceDE w:val="0"/>
              <w:autoSpaceDN w:val="0"/>
              <w:adjustRightInd w:val="0"/>
              <w:spacing w:after="0"/>
              <w:jc w:val="both"/>
              <w:rPr>
                <w:rFonts w:ascii="Times New Roman" w:hAnsi="Times New Roman"/>
                <w:sz w:val="26"/>
                <w:szCs w:val="26"/>
              </w:rPr>
            </w:pPr>
          </w:p>
        </w:tc>
      </w:tr>
    </w:tbl>
    <w:p w:rsidR="00013780" w:rsidRPr="000C0F14" w:rsidRDefault="00013780" w:rsidP="00013780">
      <w:pPr>
        <w:autoSpaceDE w:val="0"/>
        <w:autoSpaceDN w:val="0"/>
        <w:adjustRightInd w:val="0"/>
        <w:spacing w:after="0"/>
        <w:ind w:firstLine="720"/>
        <w:jc w:val="both"/>
        <w:rPr>
          <w:rFonts w:ascii="Times New Roman" w:hAnsi="Times New Roman"/>
          <w:sz w:val="26"/>
          <w:szCs w:val="26"/>
        </w:rPr>
      </w:pPr>
    </w:p>
    <w:p w:rsidR="00013780" w:rsidRPr="000C0F14" w:rsidRDefault="00013780" w:rsidP="00013780">
      <w:pPr>
        <w:autoSpaceDE w:val="0"/>
        <w:autoSpaceDN w:val="0"/>
        <w:adjustRightInd w:val="0"/>
        <w:spacing w:after="0"/>
        <w:ind w:firstLine="720"/>
        <w:jc w:val="both"/>
        <w:rPr>
          <w:rFonts w:ascii="Times New Roman" w:hAnsi="Times New Roman"/>
          <w:sz w:val="26"/>
          <w:szCs w:val="26"/>
        </w:rPr>
      </w:pPr>
      <w:r w:rsidRPr="000C0F14">
        <w:rPr>
          <w:rFonts w:ascii="Times New Roman" w:hAnsi="Times New Roman"/>
          <w:sz w:val="26"/>
          <w:szCs w:val="26"/>
        </w:rPr>
        <w:t>Е</w:t>
      </w:r>
      <w:proofErr w:type="gramStart"/>
      <w:r w:rsidRPr="000C0F14">
        <w:rPr>
          <w:rFonts w:ascii="Times New Roman" w:hAnsi="Times New Roman"/>
          <w:sz w:val="26"/>
          <w:szCs w:val="26"/>
          <w:vertAlign w:val="subscript"/>
          <w:lang w:val="en-US"/>
        </w:rPr>
        <w:t>n</w:t>
      </w:r>
      <w:proofErr w:type="gramEnd"/>
      <w:r w:rsidRPr="000C0F14">
        <w:rPr>
          <w:rFonts w:ascii="Times New Roman" w:hAnsi="Times New Roman"/>
          <w:sz w:val="26"/>
          <w:szCs w:val="26"/>
        </w:rPr>
        <w:t xml:space="preserve"> - эффективность реализации подпрограммы (процентов) (индекс эффективности подпрограммы);</w:t>
      </w:r>
    </w:p>
    <w:p w:rsidR="00013780" w:rsidRPr="000C0F14" w:rsidRDefault="00013780" w:rsidP="00013780">
      <w:pPr>
        <w:pStyle w:val="ConsPlusNonformat"/>
        <w:widowControl/>
        <w:spacing w:line="276" w:lineRule="auto"/>
        <w:ind w:firstLine="720"/>
        <w:jc w:val="both"/>
        <w:rPr>
          <w:rFonts w:ascii="Times New Roman" w:hAnsi="Times New Roman" w:cs="Times New Roman"/>
          <w:spacing w:val="-2"/>
          <w:sz w:val="26"/>
          <w:szCs w:val="26"/>
        </w:rPr>
      </w:pPr>
      <w:r w:rsidRPr="000C0F14">
        <w:rPr>
          <w:rFonts w:ascii="Times New Roman" w:hAnsi="Times New Roman" w:cs="Times New Roman"/>
          <w:spacing w:val="-2"/>
          <w:sz w:val="26"/>
          <w:szCs w:val="26"/>
          <w:lang w:val="en-US"/>
        </w:rPr>
        <w:t>P</w:t>
      </w:r>
      <w:r w:rsidRPr="000C0F14">
        <w:rPr>
          <w:rFonts w:ascii="Times New Roman" w:hAnsi="Times New Roman" w:cs="Times New Roman"/>
          <w:spacing w:val="-2"/>
          <w:sz w:val="26"/>
          <w:szCs w:val="26"/>
          <w:vertAlign w:val="subscript"/>
        </w:rPr>
        <w:t>ф1</w:t>
      </w:r>
      <w:r w:rsidRPr="000C0F14">
        <w:rPr>
          <w:rFonts w:ascii="Times New Roman" w:hAnsi="Times New Roman" w:cs="Times New Roman"/>
          <w:spacing w:val="-2"/>
          <w:sz w:val="26"/>
          <w:szCs w:val="26"/>
        </w:rPr>
        <w:t xml:space="preserve"> - фактический показатель, достигнутый в ходе реализации подпрограммы;</w:t>
      </w:r>
    </w:p>
    <w:p w:rsidR="00013780" w:rsidRPr="000C0F14" w:rsidRDefault="00013780" w:rsidP="00013780">
      <w:pPr>
        <w:pStyle w:val="ConsPlusNonformat"/>
        <w:widowControl/>
        <w:spacing w:line="276" w:lineRule="auto"/>
        <w:ind w:firstLine="720"/>
        <w:jc w:val="both"/>
        <w:rPr>
          <w:rFonts w:ascii="Times New Roman" w:hAnsi="Times New Roman" w:cs="Times New Roman"/>
          <w:sz w:val="26"/>
          <w:szCs w:val="26"/>
        </w:rPr>
      </w:pPr>
      <w:r w:rsidRPr="000C0F14">
        <w:rPr>
          <w:rFonts w:ascii="Times New Roman" w:hAnsi="Times New Roman" w:cs="Times New Roman"/>
          <w:sz w:val="26"/>
          <w:szCs w:val="26"/>
          <w:lang w:val="en-US"/>
        </w:rPr>
        <w:t>P</w:t>
      </w:r>
      <w:r w:rsidRPr="000C0F14">
        <w:rPr>
          <w:rFonts w:ascii="Times New Roman" w:hAnsi="Times New Roman" w:cs="Times New Roman"/>
          <w:sz w:val="26"/>
          <w:szCs w:val="26"/>
          <w:vertAlign w:val="subscript"/>
        </w:rPr>
        <w:t>н1</w:t>
      </w:r>
      <w:r w:rsidRPr="000C0F14">
        <w:rPr>
          <w:rFonts w:ascii="Times New Roman" w:hAnsi="Times New Roman" w:cs="Times New Roman"/>
          <w:sz w:val="26"/>
          <w:szCs w:val="26"/>
        </w:rPr>
        <w:t xml:space="preserve"> - нормативный показатель, утвержденный в подпрограмме;</w:t>
      </w:r>
    </w:p>
    <w:p w:rsidR="00013780" w:rsidRPr="000C0F14" w:rsidRDefault="00013780" w:rsidP="00013780">
      <w:pPr>
        <w:pStyle w:val="ConsPlusNonformat"/>
        <w:widowControl/>
        <w:spacing w:line="276" w:lineRule="auto"/>
        <w:ind w:firstLine="720"/>
        <w:jc w:val="both"/>
        <w:rPr>
          <w:rFonts w:ascii="Times New Roman" w:hAnsi="Times New Roman" w:cs="Times New Roman"/>
          <w:sz w:val="26"/>
          <w:szCs w:val="26"/>
        </w:rPr>
      </w:pPr>
      <w:r w:rsidRPr="000C0F14">
        <w:rPr>
          <w:rFonts w:ascii="Times New Roman" w:hAnsi="Times New Roman" w:cs="Times New Roman"/>
          <w:sz w:val="26"/>
          <w:szCs w:val="26"/>
          <w:lang w:val="en-US"/>
        </w:rPr>
        <w:t>m</w:t>
      </w:r>
      <w:r w:rsidRPr="000C0F14">
        <w:rPr>
          <w:rFonts w:ascii="Times New Roman" w:hAnsi="Times New Roman" w:cs="Times New Roman"/>
          <w:sz w:val="26"/>
          <w:szCs w:val="26"/>
        </w:rPr>
        <w:t xml:space="preserve">- </w:t>
      </w:r>
      <w:proofErr w:type="gramStart"/>
      <w:r w:rsidRPr="000C0F14">
        <w:rPr>
          <w:rFonts w:ascii="Times New Roman" w:hAnsi="Times New Roman" w:cs="Times New Roman"/>
          <w:sz w:val="26"/>
          <w:szCs w:val="26"/>
        </w:rPr>
        <w:t>количество</w:t>
      </w:r>
      <w:proofErr w:type="gramEnd"/>
      <w:r w:rsidRPr="000C0F14">
        <w:rPr>
          <w:rFonts w:ascii="Times New Roman" w:hAnsi="Times New Roman" w:cs="Times New Roman"/>
          <w:sz w:val="26"/>
          <w:szCs w:val="26"/>
        </w:rPr>
        <w:t xml:space="preserve"> показателей (критериев) подпрограммы.</w:t>
      </w:r>
    </w:p>
    <w:p w:rsidR="00013780" w:rsidRPr="000C0F14" w:rsidRDefault="00013780" w:rsidP="00013780">
      <w:pPr>
        <w:autoSpaceDE w:val="0"/>
        <w:autoSpaceDN w:val="0"/>
        <w:adjustRightInd w:val="0"/>
        <w:spacing w:after="0"/>
        <w:ind w:firstLine="720"/>
        <w:jc w:val="both"/>
        <w:rPr>
          <w:rFonts w:ascii="Times New Roman" w:hAnsi="Times New Roman"/>
          <w:sz w:val="26"/>
          <w:szCs w:val="26"/>
        </w:rPr>
      </w:pPr>
    </w:p>
    <w:p w:rsidR="00013780" w:rsidRPr="000C0F14" w:rsidRDefault="00013780" w:rsidP="00013780">
      <w:pPr>
        <w:autoSpaceDE w:val="0"/>
        <w:autoSpaceDN w:val="0"/>
        <w:adjustRightInd w:val="0"/>
        <w:spacing w:after="0"/>
        <w:ind w:firstLine="720"/>
        <w:jc w:val="both"/>
        <w:rPr>
          <w:rFonts w:ascii="Times New Roman" w:hAnsi="Times New Roman"/>
          <w:sz w:val="26"/>
          <w:szCs w:val="26"/>
        </w:rPr>
      </w:pPr>
      <w:r w:rsidRPr="000C0F14">
        <w:rPr>
          <w:rFonts w:ascii="Times New Roman" w:hAnsi="Times New Roman"/>
          <w:sz w:val="26"/>
          <w:szCs w:val="26"/>
        </w:rPr>
        <w:t>Эффективность Программы в целом определяется по индексу эффективности подпрограмм.</w:t>
      </w:r>
    </w:p>
    <w:p w:rsidR="00013780" w:rsidRPr="000C0F14" w:rsidRDefault="00013780" w:rsidP="00013780">
      <w:pPr>
        <w:pStyle w:val="ConsPlusNonformat"/>
        <w:widowControl/>
        <w:spacing w:line="276" w:lineRule="auto"/>
        <w:ind w:firstLine="720"/>
        <w:jc w:val="both"/>
        <w:rPr>
          <w:rFonts w:ascii="Times New Roman" w:hAnsi="Times New Roman" w:cs="Times New Roman"/>
          <w:sz w:val="26"/>
          <w:szCs w:val="26"/>
        </w:rPr>
      </w:pPr>
      <w:r w:rsidRPr="000C0F14">
        <w:rPr>
          <w:rFonts w:ascii="Times New Roman" w:hAnsi="Times New Roman" w:cs="Times New Roman"/>
          <w:sz w:val="26"/>
          <w:szCs w:val="26"/>
        </w:rPr>
        <w:t>По итогам проведения анализа дается оценка эффективности подпрограмм и в целом Программы:</w:t>
      </w:r>
    </w:p>
    <w:p w:rsidR="00013780" w:rsidRPr="000C0F14" w:rsidRDefault="00013780" w:rsidP="00013780">
      <w:pPr>
        <w:pStyle w:val="ConsPlusNonformat"/>
        <w:widowControl/>
        <w:spacing w:line="276" w:lineRule="auto"/>
        <w:rPr>
          <w:rFonts w:ascii="Times New Roman" w:hAnsi="Times New Roman" w:cs="Times New Roman"/>
          <w:sz w:val="26"/>
          <w:szCs w:val="26"/>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268"/>
        <w:gridCol w:w="3782"/>
      </w:tblGrid>
      <w:tr w:rsidR="00013780" w:rsidRPr="000C0F14" w:rsidTr="004C631A">
        <w:tc>
          <w:tcPr>
            <w:tcW w:w="3369" w:type="dxa"/>
            <w:vAlign w:val="center"/>
          </w:tcPr>
          <w:p w:rsidR="00013780" w:rsidRPr="000C0F14" w:rsidRDefault="00013780" w:rsidP="00013780">
            <w:pPr>
              <w:autoSpaceDE w:val="0"/>
              <w:autoSpaceDN w:val="0"/>
              <w:adjustRightInd w:val="0"/>
              <w:spacing w:after="0"/>
              <w:jc w:val="center"/>
              <w:rPr>
                <w:rFonts w:ascii="Times New Roman" w:hAnsi="Times New Roman"/>
                <w:sz w:val="26"/>
                <w:szCs w:val="26"/>
              </w:rPr>
            </w:pPr>
            <w:r w:rsidRPr="000C0F14">
              <w:rPr>
                <w:rFonts w:ascii="Times New Roman" w:hAnsi="Times New Roman"/>
                <w:sz w:val="26"/>
                <w:szCs w:val="26"/>
              </w:rPr>
              <w:t>Наименование</w:t>
            </w:r>
          </w:p>
        </w:tc>
        <w:tc>
          <w:tcPr>
            <w:tcW w:w="2268" w:type="dxa"/>
            <w:vAlign w:val="center"/>
          </w:tcPr>
          <w:p w:rsidR="00013780" w:rsidRPr="000C0F14" w:rsidRDefault="00013780" w:rsidP="00013780">
            <w:pPr>
              <w:autoSpaceDE w:val="0"/>
              <w:autoSpaceDN w:val="0"/>
              <w:adjustRightInd w:val="0"/>
              <w:spacing w:after="0"/>
              <w:jc w:val="center"/>
              <w:rPr>
                <w:rFonts w:ascii="Times New Roman" w:hAnsi="Times New Roman"/>
                <w:sz w:val="26"/>
                <w:szCs w:val="26"/>
              </w:rPr>
            </w:pPr>
            <w:r w:rsidRPr="000C0F14">
              <w:rPr>
                <w:rFonts w:ascii="Times New Roman" w:hAnsi="Times New Roman"/>
                <w:sz w:val="26"/>
                <w:szCs w:val="26"/>
              </w:rPr>
              <w:t xml:space="preserve">Индекс </w:t>
            </w:r>
          </w:p>
          <w:p w:rsidR="00013780" w:rsidRPr="000C0F14" w:rsidRDefault="00013780" w:rsidP="00013780">
            <w:pPr>
              <w:autoSpaceDE w:val="0"/>
              <w:autoSpaceDN w:val="0"/>
              <w:adjustRightInd w:val="0"/>
              <w:spacing w:after="0"/>
              <w:jc w:val="center"/>
              <w:rPr>
                <w:rFonts w:ascii="Times New Roman" w:hAnsi="Times New Roman"/>
                <w:sz w:val="26"/>
                <w:szCs w:val="26"/>
              </w:rPr>
            </w:pPr>
            <w:r w:rsidRPr="000C0F14">
              <w:rPr>
                <w:rFonts w:ascii="Times New Roman" w:hAnsi="Times New Roman"/>
                <w:sz w:val="26"/>
                <w:szCs w:val="26"/>
              </w:rPr>
              <w:t>эффективности</w:t>
            </w:r>
          </w:p>
        </w:tc>
        <w:tc>
          <w:tcPr>
            <w:tcW w:w="3782" w:type="dxa"/>
            <w:vAlign w:val="center"/>
          </w:tcPr>
          <w:p w:rsidR="00013780" w:rsidRPr="000C0F14" w:rsidRDefault="00013780" w:rsidP="00013780">
            <w:pPr>
              <w:autoSpaceDE w:val="0"/>
              <w:autoSpaceDN w:val="0"/>
              <w:adjustRightInd w:val="0"/>
              <w:spacing w:after="0"/>
              <w:jc w:val="center"/>
              <w:rPr>
                <w:rFonts w:ascii="Times New Roman" w:hAnsi="Times New Roman"/>
                <w:sz w:val="26"/>
                <w:szCs w:val="26"/>
              </w:rPr>
            </w:pPr>
            <w:r w:rsidRPr="000C0F14">
              <w:rPr>
                <w:rFonts w:ascii="Times New Roman" w:hAnsi="Times New Roman"/>
                <w:sz w:val="26"/>
                <w:szCs w:val="26"/>
              </w:rPr>
              <w:t xml:space="preserve">Оценка </w:t>
            </w:r>
          </w:p>
          <w:p w:rsidR="00013780" w:rsidRPr="000C0F14" w:rsidRDefault="00013780" w:rsidP="00013780">
            <w:pPr>
              <w:autoSpaceDE w:val="0"/>
              <w:autoSpaceDN w:val="0"/>
              <w:adjustRightInd w:val="0"/>
              <w:spacing w:after="0"/>
              <w:jc w:val="center"/>
              <w:rPr>
                <w:rFonts w:ascii="Times New Roman" w:hAnsi="Times New Roman"/>
                <w:sz w:val="26"/>
                <w:szCs w:val="26"/>
              </w:rPr>
            </w:pPr>
            <w:r w:rsidRPr="000C0F14">
              <w:rPr>
                <w:rFonts w:ascii="Times New Roman" w:hAnsi="Times New Roman"/>
                <w:sz w:val="26"/>
                <w:szCs w:val="26"/>
              </w:rPr>
              <w:t xml:space="preserve">эффективности подпрограмм, </w:t>
            </w:r>
          </w:p>
          <w:p w:rsidR="00013780" w:rsidRPr="000C0F14" w:rsidRDefault="00013780" w:rsidP="00013780">
            <w:pPr>
              <w:autoSpaceDE w:val="0"/>
              <w:autoSpaceDN w:val="0"/>
              <w:adjustRightInd w:val="0"/>
              <w:spacing w:after="0"/>
              <w:jc w:val="center"/>
              <w:rPr>
                <w:rFonts w:ascii="Times New Roman" w:hAnsi="Times New Roman"/>
                <w:sz w:val="26"/>
                <w:szCs w:val="26"/>
              </w:rPr>
            </w:pPr>
            <w:r w:rsidRPr="000C0F14">
              <w:rPr>
                <w:rFonts w:ascii="Times New Roman" w:hAnsi="Times New Roman"/>
                <w:sz w:val="26"/>
                <w:szCs w:val="26"/>
              </w:rPr>
              <w:t>Программы в целом</w:t>
            </w:r>
          </w:p>
        </w:tc>
      </w:tr>
      <w:tr w:rsidR="00013780" w:rsidRPr="000C0F14" w:rsidTr="004C631A">
        <w:tc>
          <w:tcPr>
            <w:tcW w:w="3369" w:type="dxa"/>
            <w:vMerge w:val="restart"/>
          </w:tcPr>
          <w:p w:rsidR="00013780" w:rsidRPr="000C0F14" w:rsidRDefault="00013780" w:rsidP="00013780">
            <w:pPr>
              <w:autoSpaceDE w:val="0"/>
              <w:autoSpaceDN w:val="0"/>
              <w:adjustRightInd w:val="0"/>
              <w:spacing w:after="0"/>
              <w:ind w:right="-167"/>
              <w:rPr>
                <w:rFonts w:ascii="Times New Roman" w:hAnsi="Times New Roman"/>
                <w:sz w:val="26"/>
                <w:szCs w:val="26"/>
              </w:rPr>
            </w:pPr>
            <w:r w:rsidRPr="000C0F14">
              <w:rPr>
                <w:rFonts w:ascii="Times New Roman" w:hAnsi="Times New Roman"/>
                <w:sz w:val="26"/>
                <w:szCs w:val="26"/>
              </w:rPr>
              <w:t>Е (Е</w:t>
            </w:r>
            <w:proofErr w:type="gramStart"/>
            <w:r w:rsidRPr="000C0F14">
              <w:rPr>
                <w:rFonts w:ascii="Times New Roman" w:hAnsi="Times New Roman"/>
                <w:sz w:val="26"/>
                <w:szCs w:val="26"/>
                <w:vertAlign w:val="subscript"/>
                <w:lang w:val="en-US"/>
              </w:rPr>
              <w:t>n</w:t>
            </w:r>
            <w:proofErr w:type="gramEnd"/>
            <w:r w:rsidRPr="000C0F14">
              <w:rPr>
                <w:rFonts w:ascii="Times New Roman" w:hAnsi="Times New Roman"/>
                <w:sz w:val="26"/>
                <w:szCs w:val="26"/>
              </w:rPr>
              <w:t>) – эффективность Программы (подпрограммы)</w:t>
            </w:r>
          </w:p>
        </w:tc>
        <w:tc>
          <w:tcPr>
            <w:tcW w:w="2268" w:type="dxa"/>
          </w:tcPr>
          <w:p w:rsidR="00013780" w:rsidRPr="000C0F14" w:rsidRDefault="00013780" w:rsidP="00013780">
            <w:pPr>
              <w:autoSpaceDE w:val="0"/>
              <w:autoSpaceDN w:val="0"/>
              <w:adjustRightInd w:val="0"/>
              <w:spacing w:after="0"/>
              <w:jc w:val="both"/>
              <w:rPr>
                <w:rFonts w:ascii="Times New Roman" w:hAnsi="Times New Roman"/>
                <w:sz w:val="26"/>
                <w:szCs w:val="26"/>
              </w:rPr>
            </w:pPr>
            <w:r w:rsidRPr="000C0F14">
              <w:rPr>
                <w:rFonts w:ascii="Times New Roman" w:hAnsi="Times New Roman"/>
                <w:sz w:val="26"/>
                <w:szCs w:val="26"/>
              </w:rPr>
              <w:t>95</w:t>
            </w:r>
            <w:proofErr w:type="gramStart"/>
            <w:r w:rsidRPr="000C0F14">
              <w:rPr>
                <w:rFonts w:ascii="Times New Roman" w:hAnsi="Times New Roman"/>
                <w:sz w:val="26"/>
                <w:szCs w:val="26"/>
              </w:rPr>
              <w:t xml:space="preserve"> % &lt; = Е</w:t>
            </w:r>
            <w:proofErr w:type="gramEnd"/>
            <w:r w:rsidRPr="000C0F14">
              <w:rPr>
                <w:rFonts w:ascii="Times New Roman" w:hAnsi="Times New Roman"/>
                <w:sz w:val="26"/>
                <w:szCs w:val="26"/>
              </w:rPr>
              <w:t xml:space="preserve"> (Е</w:t>
            </w:r>
            <w:r w:rsidRPr="000C0F14">
              <w:rPr>
                <w:rFonts w:ascii="Times New Roman" w:hAnsi="Times New Roman"/>
                <w:sz w:val="26"/>
                <w:szCs w:val="26"/>
                <w:vertAlign w:val="subscript"/>
                <w:lang w:val="en-US"/>
              </w:rPr>
              <w:t>n</w:t>
            </w:r>
            <w:r w:rsidRPr="000C0F14">
              <w:rPr>
                <w:rFonts w:ascii="Times New Roman" w:hAnsi="Times New Roman"/>
                <w:sz w:val="26"/>
                <w:szCs w:val="26"/>
              </w:rPr>
              <w:t xml:space="preserve">) </w:t>
            </w:r>
          </w:p>
        </w:tc>
        <w:tc>
          <w:tcPr>
            <w:tcW w:w="3782" w:type="dxa"/>
          </w:tcPr>
          <w:p w:rsidR="00013780" w:rsidRPr="000C0F14" w:rsidRDefault="00013780" w:rsidP="00013780">
            <w:pPr>
              <w:autoSpaceDE w:val="0"/>
              <w:autoSpaceDN w:val="0"/>
              <w:adjustRightInd w:val="0"/>
              <w:spacing w:after="0"/>
              <w:rPr>
                <w:rFonts w:ascii="Times New Roman" w:hAnsi="Times New Roman"/>
                <w:sz w:val="26"/>
                <w:szCs w:val="26"/>
              </w:rPr>
            </w:pPr>
            <w:r w:rsidRPr="000C0F14">
              <w:rPr>
                <w:rFonts w:ascii="Times New Roman" w:hAnsi="Times New Roman"/>
                <w:sz w:val="26"/>
                <w:szCs w:val="26"/>
              </w:rPr>
              <w:t xml:space="preserve">Эффективное выполнение </w:t>
            </w:r>
          </w:p>
        </w:tc>
      </w:tr>
      <w:tr w:rsidR="00013780" w:rsidRPr="000C0F14" w:rsidTr="004C631A">
        <w:trPr>
          <w:trHeight w:val="70"/>
        </w:trPr>
        <w:tc>
          <w:tcPr>
            <w:tcW w:w="3369" w:type="dxa"/>
            <w:vMerge/>
          </w:tcPr>
          <w:p w:rsidR="00013780" w:rsidRPr="000C0F14" w:rsidRDefault="00013780" w:rsidP="00013780">
            <w:pPr>
              <w:autoSpaceDE w:val="0"/>
              <w:autoSpaceDN w:val="0"/>
              <w:adjustRightInd w:val="0"/>
              <w:spacing w:after="0"/>
              <w:jc w:val="both"/>
              <w:rPr>
                <w:rFonts w:ascii="Times New Roman" w:hAnsi="Times New Roman"/>
                <w:sz w:val="26"/>
                <w:szCs w:val="26"/>
              </w:rPr>
            </w:pPr>
          </w:p>
        </w:tc>
        <w:tc>
          <w:tcPr>
            <w:tcW w:w="2268" w:type="dxa"/>
          </w:tcPr>
          <w:p w:rsidR="00013780" w:rsidRPr="000C0F14" w:rsidRDefault="00013780" w:rsidP="00013780">
            <w:pPr>
              <w:autoSpaceDE w:val="0"/>
              <w:autoSpaceDN w:val="0"/>
              <w:adjustRightInd w:val="0"/>
              <w:spacing w:after="0"/>
              <w:jc w:val="both"/>
              <w:rPr>
                <w:rFonts w:ascii="Times New Roman" w:hAnsi="Times New Roman"/>
                <w:sz w:val="26"/>
                <w:szCs w:val="26"/>
              </w:rPr>
            </w:pPr>
            <w:r w:rsidRPr="000C0F14">
              <w:rPr>
                <w:rFonts w:ascii="Times New Roman" w:hAnsi="Times New Roman"/>
                <w:sz w:val="26"/>
                <w:szCs w:val="26"/>
              </w:rPr>
              <w:t>95</w:t>
            </w:r>
            <w:proofErr w:type="gramStart"/>
            <w:r w:rsidRPr="000C0F14">
              <w:rPr>
                <w:rFonts w:ascii="Times New Roman" w:hAnsi="Times New Roman"/>
                <w:sz w:val="26"/>
                <w:szCs w:val="26"/>
              </w:rPr>
              <w:t xml:space="preserve"> % &gt; Е</w:t>
            </w:r>
            <w:proofErr w:type="gramEnd"/>
            <w:r w:rsidRPr="000C0F14">
              <w:rPr>
                <w:rFonts w:ascii="Times New Roman" w:hAnsi="Times New Roman"/>
                <w:sz w:val="26"/>
                <w:szCs w:val="26"/>
              </w:rPr>
              <w:t xml:space="preserve"> (Е</w:t>
            </w:r>
            <w:r w:rsidRPr="000C0F14">
              <w:rPr>
                <w:rFonts w:ascii="Times New Roman" w:hAnsi="Times New Roman"/>
                <w:sz w:val="26"/>
                <w:szCs w:val="26"/>
                <w:vertAlign w:val="subscript"/>
                <w:lang w:val="en-US"/>
              </w:rPr>
              <w:t>n</w:t>
            </w:r>
            <w:r w:rsidRPr="000C0F14">
              <w:rPr>
                <w:rFonts w:ascii="Times New Roman" w:hAnsi="Times New Roman"/>
                <w:sz w:val="26"/>
                <w:szCs w:val="26"/>
              </w:rPr>
              <w:t xml:space="preserve">) </w:t>
            </w:r>
          </w:p>
        </w:tc>
        <w:tc>
          <w:tcPr>
            <w:tcW w:w="3782" w:type="dxa"/>
          </w:tcPr>
          <w:p w:rsidR="00013780" w:rsidRPr="000C0F14" w:rsidRDefault="00013780" w:rsidP="00013780">
            <w:pPr>
              <w:autoSpaceDE w:val="0"/>
              <w:autoSpaceDN w:val="0"/>
              <w:adjustRightInd w:val="0"/>
              <w:spacing w:after="0"/>
              <w:rPr>
                <w:rFonts w:ascii="Times New Roman" w:hAnsi="Times New Roman"/>
                <w:sz w:val="26"/>
                <w:szCs w:val="26"/>
              </w:rPr>
            </w:pPr>
            <w:r w:rsidRPr="000C0F14">
              <w:rPr>
                <w:rFonts w:ascii="Times New Roman" w:hAnsi="Times New Roman"/>
                <w:sz w:val="26"/>
                <w:szCs w:val="26"/>
              </w:rPr>
              <w:t xml:space="preserve">Неэффективное выполнение </w:t>
            </w:r>
          </w:p>
        </w:tc>
      </w:tr>
    </w:tbl>
    <w:p w:rsidR="00013780" w:rsidRPr="000C0F14" w:rsidRDefault="00013780" w:rsidP="00013780">
      <w:pPr>
        <w:pStyle w:val="ConsPlusNormal"/>
        <w:widowControl/>
        <w:spacing w:line="276" w:lineRule="auto"/>
        <w:ind w:firstLine="709"/>
        <w:jc w:val="both"/>
        <w:rPr>
          <w:rFonts w:ascii="Times New Roman" w:hAnsi="Times New Roman" w:cs="Times New Roman"/>
          <w:sz w:val="26"/>
          <w:szCs w:val="26"/>
        </w:rPr>
      </w:pPr>
    </w:p>
    <w:p w:rsidR="00D42D5A" w:rsidRPr="00D42D5A" w:rsidRDefault="00E748AD" w:rsidP="00D42D5A">
      <w:pPr>
        <w:pStyle w:val="ConsPlusCell"/>
        <w:spacing w:line="276" w:lineRule="auto"/>
        <w:ind w:firstLine="567"/>
        <w:jc w:val="both"/>
        <w:rPr>
          <w:rFonts w:ascii="Times New Roman" w:hAnsi="Times New Roman"/>
          <w:color w:val="FF0000"/>
          <w:sz w:val="26"/>
          <w:szCs w:val="26"/>
        </w:rPr>
      </w:pPr>
      <w:r w:rsidRPr="000C0F14">
        <w:rPr>
          <w:rFonts w:ascii="Times New Roman" w:hAnsi="Times New Roman"/>
          <w:sz w:val="26"/>
          <w:szCs w:val="26"/>
        </w:rPr>
        <w:t xml:space="preserve">          </w:t>
      </w:r>
      <w:r w:rsidR="00D42D5A" w:rsidRPr="008D126D">
        <w:rPr>
          <w:rFonts w:ascii="Times New Roman" w:hAnsi="Times New Roman"/>
          <w:sz w:val="26"/>
          <w:szCs w:val="26"/>
        </w:rPr>
        <w:t>Эффективность реализации Программы в 2016 году состав</w:t>
      </w:r>
      <w:r w:rsidR="001F53A4">
        <w:rPr>
          <w:rFonts w:ascii="Times New Roman" w:hAnsi="Times New Roman"/>
          <w:sz w:val="26"/>
          <w:szCs w:val="26"/>
        </w:rPr>
        <w:t>ила</w:t>
      </w:r>
      <w:r w:rsidR="00D42D5A" w:rsidRPr="008D126D">
        <w:rPr>
          <w:rFonts w:ascii="Times New Roman" w:hAnsi="Times New Roman"/>
          <w:sz w:val="26"/>
          <w:szCs w:val="26"/>
        </w:rPr>
        <w:t xml:space="preserve">  105,9</w:t>
      </w:r>
      <w:r w:rsidR="00D42D5A" w:rsidRPr="008D126D">
        <w:rPr>
          <w:rFonts w:ascii="Times New Roman" w:hAnsi="Times New Roman"/>
          <w:b/>
          <w:sz w:val="26"/>
          <w:szCs w:val="26"/>
        </w:rPr>
        <w:t xml:space="preserve"> </w:t>
      </w:r>
      <w:r w:rsidR="001F53A4">
        <w:rPr>
          <w:rFonts w:ascii="Times New Roman" w:hAnsi="Times New Roman"/>
          <w:sz w:val="26"/>
          <w:szCs w:val="26"/>
        </w:rPr>
        <w:t>%. И</w:t>
      </w:r>
      <w:r w:rsidR="00D42D5A" w:rsidRPr="008D126D">
        <w:rPr>
          <w:rFonts w:ascii="Times New Roman" w:hAnsi="Times New Roman"/>
          <w:sz w:val="26"/>
          <w:szCs w:val="26"/>
        </w:rPr>
        <w:t xml:space="preserve">нформация в разрезе эффективности </w:t>
      </w:r>
      <w:r w:rsidR="00D42D5A" w:rsidRPr="005A5D78">
        <w:rPr>
          <w:rFonts w:ascii="Times New Roman" w:hAnsi="Times New Roman"/>
          <w:sz w:val="26"/>
          <w:szCs w:val="26"/>
        </w:rPr>
        <w:t xml:space="preserve">Подпрограмм представлена в таблице </w:t>
      </w:r>
      <w:r w:rsidR="005A5D78" w:rsidRPr="005A5D78">
        <w:rPr>
          <w:rFonts w:ascii="Times New Roman" w:hAnsi="Times New Roman"/>
          <w:sz w:val="26"/>
          <w:szCs w:val="26"/>
        </w:rPr>
        <w:t>4</w:t>
      </w:r>
      <w:r w:rsidR="001F53A4">
        <w:rPr>
          <w:rFonts w:ascii="Times New Roman" w:hAnsi="Times New Roman"/>
          <w:sz w:val="26"/>
          <w:szCs w:val="26"/>
        </w:rPr>
        <w:t>.</w:t>
      </w:r>
      <w:r w:rsidR="00D42D5A" w:rsidRPr="005A5D78">
        <w:rPr>
          <w:rFonts w:ascii="Times New Roman" w:hAnsi="Times New Roman"/>
          <w:sz w:val="26"/>
          <w:szCs w:val="26"/>
        </w:rPr>
        <w:t xml:space="preserve"> </w:t>
      </w:r>
    </w:p>
    <w:p w:rsidR="00E748AD" w:rsidRPr="000C0F14" w:rsidRDefault="00E748AD" w:rsidP="00013780">
      <w:pPr>
        <w:pStyle w:val="ConsPlusNormal"/>
        <w:widowControl/>
        <w:spacing w:line="276" w:lineRule="auto"/>
        <w:ind w:firstLine="709"/>
        <w:jc w:val="both"/>
        <w:rPr>
          <w:rFonts w:ascii="Times New Roman" w:hAnsi="Times New Roman" w:cs="Times New Roman"/>
          <w:sz w:val="26"/>
          <w:szCs w:val="26"/>
        </w:rPr>
      </w:pPr>
      <w:r w:rsidRPr="000C0F14">
        <w:rPr>
          <w:rFonts w:ascii="Times New Roman" w:hAnsi="Times New Roman" w:cs="Times New Roman"/>
          <w:sz w:val="26"/>
          <w:szCs w:val="26"/>
        </w:rPr>
        <w:t xml:space="preserve">                                           </w:t>
      </w:r>
    </w:p>
    <w:p w:rsidR="00E748AD" w:rsidRDefault="00E748AD" w:rsidP="00013780">
      <w:pPr>
        <w:pStyle w:val="ConsPlusNormal"/>
        <w:widowControl/>
        <w:spacing w:line="276" w:lineRule="auto"/>
        <w:ind w:firstLine="709"/>
        <w:jc w:val="both"/>
        <w:rPr>
          <w:rFonts w:ascii="Times New Roman" w:hAnsi="Times New Roman" w:cs="Times New Roman"/>
          <w:sz w:val="26"/>
          <w:szCs w:val="26"/>
        </w:rPr>
      </w:pPr>
    </w:p>
    <w:p w:rsidR="00D42D5A" w:rsidRPr="000C0F14" w:rsidRDefault="00D42D5A" w:rsidP="00013780">
      <w:pPr>
        <w:pStyle w:val="ConsPlusNormal"/>
        <w:widowControl/>
        <w:spacing w:line="276" w:lineRule="auto"/>
        <w:ind w:firstLine="709"/>
        <w:jc w:val="both"/>
        <w:rPr>
          <w:rFonts w:ascii="Times New Roman" w:hAnsi="Times New Roman" w:cs="Times New Roman"/>
          <w:sz w:val="26"/>
          <w:szCs w:val="26"/>
        </w:rPr>
      </w:pPr>
    </w:p>
    <w:p w:rsidR="00E748AD" w:rsidRPr="000C0F14" w:rsidRDefault="00E748AD" w:rsidP="00013780">
      <w:pPr>
        <w:pStyle w:val="ConsPlusNormal"/>
        <w:widowControl/>
        <w:spacing w:line="276" w:lineRule="auto"/>
        <w:ind w:firstLine="709"/>
        <w:jc w:val="both"/>
        <w:rPr>
          <w:rFonts w:ascii="Times New Roman" w:hAnsi="Times New Roman" w:cs="Times New Roman"/>
          <w:sz w:val="26"/>
          <w:szCs w:val="26"/>
        </w:rPr>
      </w:pPr>
    </w:p>
    <w:p w:rsidR="007A7581" w:rsidRPr="000C0F14" w:rsidRDefault="00E748AD" w:rsidP="00013780">
      <w:pPr>
        <w:pStyle w:val="ConsPlusNormal"/>
        <w:widowControl/>
        <w:spacing w:line="276" w:lineRule="auto"/>
        <w:ind w:firstLine="709"/>
        <w:jc w:val="both"/>
        <w:rPr>
          <w:rFonts w:ascii="Times New Roman" w:hAnsi="Times New Roman" w:cs="Times New Roman"/>
          <w:sz w:val="26"/>
          <w:szCs w:val="26"/>
        </w:rPr>
      </w:pPr>
      <w:r w:rsidRPr="000C0F14">
        <w:rPr>
          <w:rFonts w:ascii="Times New Roman" w:hAnsi="Times New Roman" w:cs="Times New Roman"/>
          <w:sz w:val="26"/>
          <w:szCs w:val="26"/>
        </w:rPr>
        <w:lastRenderedPageBreak/>
        <w:t xml:space="preserve">  Расчет </w:t>
      </w:r>
      <w:r w:rsidRPr="000C0F14">
        <w:rPr>
          <w:rFonts w:ascii="Times New Roman" w:hAnsi="Times New Roman"/>
          <w:sz w:val="26"/>
          <w:szCs w:val="26"/>
        </w:rPr>
        <w:t>степени достижения планового значения показателя,</w:t>
      </w:r>
      <w:r w:rsidRPr="000C0F14">
        <w:rPr>
          <w:rFonts w:ascii="Times New Roman" w:hAnsi="Times New Roman" w:cs="Times New Roman"/>
          <w:sz w:val="26"/>
          <w:szCs w:val="26"/>
        </w:rPr>
        <w:t xml:space="preserve"> </w:t>
      </w:r>
      <w:r w:rsidRPr="000C0F14">
        <w:rPr>
          <w:rFonts w:ascii="Times New Roman" w:hAnsi="Times New Roman"/>
          <w:sz w:val="26"/>
          <w:szCs w:val="26"/>
        </w:rPr>
        <w:t>эффект</w:t>
      </w:r>
      <w:r w:rsidR="001F53A4">
        <w:rPr>
          <w:rFonts w:ascii="Times New Roman" w:hAnsi="Times New Roman"/>
          <w:sz w:val="26"/>
          <w:szCs w:val="26"/>
        </w:rPr>
        <w:t>ивности реализации подпрограммы</w:t>
      </w:r>
      <w:r w:rsidRPr="000C0F14">
        <w:rPr>
          <w:rFonts w:ascii="Times New Roman" w:hAnsi="Times New Roman"/>
          <w:sz w:val="26"/>
          <w:szCs w:val="26"/>
        </w:rPr>
        <w:t>,</w:t>
      </w:r>
      <w:r w:rsidR="001F53A4">
        <w:rPr>
          <w:rFonts w:ascii="Times New Roman" w:hAnsi="Times New Roman"/>
          <w:sz w:val="26"/>
          <w:szCs w:val="26"/>
        </w:rPr>
        <w:t xml:space="preserve"> </w:t>
      </w:r>
      <w:r w:rsidRPr="000C0F14">
        <w:rPr>
          <w:rFonts w:ascii="Times New Roman" w:hAnsi="Times New Roman" w:cs="Times New Roman"/>
          <w:sz w:val="26"/>
          <w:szCs w:val="26"/>
        </w:rPr>
        <w:t>эффективности программы в целом</w:t>
      </w:r>
    </w:p>
    <w:p w:rsidR="007A7581" w:rsidRPr="000C0F14" w:rsidRDefault="00E748AD" w:rsidP="00013780">
      <w:pPr>
        <w:pStyle w:val="ConsPlusNormal"/>
        <w:widowControl/>
        <w:spacing w:line="276" w:lineRule="auto"/>
        <w:ind w:firstLine="709"/>
        <w:jc w:val="both"/>
        <w:rPr>
          <w:rFonts w:ascii="Times New Roman" w:hAnsi="Times New Roman" w:cs="Times New Roman"/>
          <w:sz w:val="26"/>
          <w:szCs w:val="26"/>
        </w:rPr>
      </w:pPr>
      <w:r w:rsidRPr="000C0F14">
        <w:rPr>
          <w:rFonts w:ascii="Times New Roman" w:hAnsi="Times New Roman" w:cs="Times New Roman"/>
          <w:sz w:val="26"/>
          <w:szCs w:val="26"/>
        </w:rPr>
        <w:t xml:space="preserve">                                                                                                                                                                          </w:t>
      </w:r>
      <w:r w:rsidR="001F53A4">
        <w:rPr>
          <w:rFonts w:ascii="Times New Roman" w:hAnsi="Times New Roman" w:cs="Times New Roman"/>
          <w:sz w:val="26"/>
          <w:szCs w:val="26"/>
        </w:rPr>
        <w:t xml:space="preserve">          </w:t>
      </w:r>
      <w:r w:rsidRPr="000C0F14">
        <w:rPr>
          <w:rFonts w:ascii="Times New Roman" w:hAnsi="Times New Roman" w:cs="Times New Roman"/>
          <w:sz w:val="26"/>
          <w:szCs w:val="26"/>
        </w:rPr>
        <w:t>таб.</w:t>
      </w:r>
      <w:r w:rsidR="00B77D84">
        <w:rPr>
          <w:rFonts w:ascii="Times New Roman" w:hAnsi="Times New Roman" w:cs="Times New Roman"/>
          <w:sz w:val="26"/>
          <w:szCs w:val="26"/>
        </w:rPr>
        <w:t xml:space="preserve"> 4</w:t>
      </w:r>
    </w:p>
    <w:tbl>
      <w:tblPr>
        <w:tblW w:w="44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2728"/>
        <w:gridCol w:w="1708"/>
        <w:gridCol w:w="1513"/>
        <w:gridCol w:w="1070"/>
        <w:gridCol w:w="1781"/>
        <w:gridCol w:w="2572"/>
        <w:gridCol w:w="2003"/>
      </w:tblGrid>
      <w:tr w:rsidR="007A7581" w:rsidRPr="000C0F14" w:rsidTr="004E1AE3">
        <w:tc>
          <w:tcPr>
            <w:tcW w:w="200" w:type="pct"/>
            <w:vMerge w:val="restart"/>
          </w:tcPr>
          <w:p w:rsidR="007A7581" w:rsidRPr="000C0F14" w:rsidRDefault="007A7581" w:rsidP="004A2530">
            <w:pPr>
              <w:jc w:val="center"/>
              <w:rPr>
                <w:rFonts w:ascii="Times New Roman" w:hAnsi="Times New Roman"/>
                <w:sz w:val="20"/>
                <w:szCs w:val="20"/>
              </w:rPr>
            </w:pPr>
            <w:r w:rsidRPr="000C0F14">
              <w:rPr>
                <w:rFonts w:ascii="Times New Roman" w:hAnsi="Times New Roman"/>
                <w:color w:val="000000"/>
                <w:sz w:val="20"/>
                <w:szCs w:val="20"/>
              </w:rPr>
              <w:t xml:space="preserve">№ </w:t>
            </w:r>
            <w:proofErr w:type="gramStart"/>
            <w:r w:rsidRPr="000C0F14">
              <w:rPr>
                <w:rFonts w:ascii="Times New Roman" w:hAnsi="Times New Roman"/>
                <w:color w:val="000000"/>
                <w:sz w:val="20"/>
                <w:szCs w:val="20"/>
              </w:rPr>
              <w:t>п</w:t>
            </w:r>
            <w:proofErr w:type="gramEnd"/>
            <w:r w:rsidRPr="000C0F14">
              <w:rPr>
                <w:rFonts w:ascii="Times New Roman" w:hAnsi="Times New Roman"/>
                <w:color w:val="000000"/>
                <w:sz w:val="20"/>
                <w:szCs w:val="20"/>
              </w:rPr>
              <w:t>/п</w:t>
            </w:r>
          </w:p>
        </w:tc>
        <w:tc>
          <w:tcPr>
            <w:tcW w:w="979" w:type="pct"/>
            <w:vMerge w:val="restart"/>
            <w:vAlign w:val="center"/>
          </w:tcPr>
          <w:p w:rsidR="007A7581" w:rsidRPr="000C0F14" w:rsidRDefault="007A7581" w:rsidP="004A2530">
            <w:pPr>
              <w:rPr>
                <w:rFonts w:ascii="Times New Roman" w:hAnsi="Times New Roman"/>
                <w:sz w:val="20"/>
                <w:szCs w:val="20"/>
              </w:rPr>
            </w:pPr>
            <w:r w:rsidRPr="000C0F14">
              <w:rPr>
                <w:rFonts w:ascii="Times New Roman" w:hAnsi="Times New Roman"/>
                <w:color w:val="000000"/>
                <w:sz w:val="20"/>
                <w:szCs w:val="20"/>
              </w:rPr>
              <w:t>Показатель (индикатор) (наименование)</w:t>
            </w:r>
          </w:p>
        </w:tc>
        <w:tc>
          <w:tcPr>
            <w:tcW w:w="613" w:type="pct"/>
            <w:vMerge w:val="restart"/>
            <w:vAlign w:val="center"/>
          </w:tcPr>
          <w:p w:rsidR="007A7581" w:rsidRPr="000C0F14" w:rsidRDefault="007A7581" w:rsidP="004A2530">
            <w:pPr>
              <w:jc w:val="center"/>
              <w:rPr>
                <w:rFonts w:ascii="Times New Roman" w:hAnsi="Times New Roman"/>
                <w:sz w:val="20"/>
                <w:szCs w:val="20"/>
              </w:rPr>
            </w:pPr>
            <w:r w:rsidRPr="000C0F14">
              <w:rPr>
                <w:rFonts w:ascii="Times New Roman" w:hAnsi="Times New Roman"/>
                <w:color w:val="000000"/>
                <w:sz w:val="20"/>
                <w:szCs w:val="20"/>
              </w:rPr>
              <w:t>Ед. измерения</w:t>
            </w:r>
          </w:p>
        </w:tc>
        <w:tc>
          <w:tcPr>
            <w:tcW w:w="927" w:type="pct"/>
            <w:gridSpan w:val="2"/>
            <w:vAlign w:val="center"/>
          </w:tcPr>
          <w:p w:rsidR="007A7581" w:rsidRPr="000C0F14" w:rsidRDefault="007A7581" w:rsidP="007A7581">
            <w:pPr>
              <w:tabs>
                <w:tab w:val="left" w:pos="16560"/>
              </w:tabs>
              <w:spacing w:after="0" w:line="240" w:lineRule="auto"/>
              <w:jc w:val="center"/>
              <w:rPr>
                <w:rFonts w:ascii="Times New Roman" w:hAnsi="Times New Roman"/>
                <w:color w:val="000000"/>
                <w:sz w:val="20"/>
                <w:szCs w:val="20"/>
              </w:rPr>
            </w:pPr>
            <w:r w:rsidRPr="000C0F14">
              <w:rPr>
                <w:rFonts w:ascii="Times New Roman" w:hAnsi="Times New Roman"/>
                <w:color w:val="000000"/>
                <w:sz w:val="20"/>
                <w:szCs w:val="20"/>
              </w:rPr>
              <w:t>Значение показателя (индикатора) муниципальной программы, подпрограммы муниципальной программы, долгосрочной целевой программы</w:t>
            </w:r>
          </w:p>
          <w:p w:rsidR="007A7581" w:rsidRPr="000C0F14" w:rsidRDefault="007A7581" w:rsidP="007A7581">
            <w:pPr>
              <w:tabs>
                <w:tab w:val="left" w:pos="16560"/>
              </w:tabs>
              <w:spacing w:after="0" w:line="240" w:lineRule="auto"/>
              <w:jc w:val="center"/>
              <w:rPr>
                <w:rFonts w:ascii="Times New Roman" w:hAnsi="Times New Roman"/>
                <w:color w:val="000000"/>
                <w:sz w:val="20"/>
                <w:szCs w:val="20"/>
              </w:rPr>
            </w:pPr>
            <w:r w:rsidRPr="000C0F14">
              <w:rPr>
                <w:rFonts w:ascii="Times New Roman" w:hAnsi="Times New Roman"/>
                <w:color w:val="000000"/>
                <w:sz w:val="20"/>
                <w:szCs w:val="20"/>
              </w:rPr>
              <w:t>Год</w:t>
            </w:r>
          </w:p>
          <w:p w:rsidR="007A7581" w:rsidRPr="000C0F14" w:rsidRDefault="007A7581" w:rsidP="004A2530">
            <w:pPr>
              <w:jc w:val="center"/>
              <w:rPr>
                <w:rFonts w:ascii="Times New Roman" w:hAnsi="Times New Roman"/>
                <w:sz w:val="20"/>
                <w:szCs w:val="20"/>
              </w:rPr>
            </w:pPr>
            <w:r w:rsidRPr="000C0F14">
              <w:rPr>
                <w:rFonts w:ascii="Times New Roman" w:hAnsi="Times New Roman"/>
                <w:color w:val="000000"/>
                <w:sz w:val="20"/>
                <w:szCs w:val="20"/>
              </w:rPr>
              <w:t xml:space="preserve"> (2016)</w:t>
            </w:r>
          </w:p>
        </w:tc>
        <w:tc>
          <w:tcPr>
            <w:tcW w:w="639" w:type="pct"/>
            <w:vMerge w:val="restart"/>
            <w:vAlign w:val="center"/>
          </w:tcPr>
          <w:p w:rsidR="007A7581" w:rsidRPr="000C0F14" w:rsidRDefault="007A7581" w:rsidP="004A2530">
            <w:pPr>
              <w:jc w:val="center"/>
              <w:rPr>
                <w:rFonts w:ascii="Times New Roman" w:hAnsi="Times New Roman"/>
                <w:sz w:val="20"/>
                <w:szCs w:val="20"/>
              </w:rPr>
            </w:pPr>
            <w:proofErr w:type="gramStart"/>
            <w:r w:rsidRPr="000C0F14">
              <w:rPr>
                <w:rFonts w:ascii="Times New Roman" w:hAnsi="Times New Roman"/>
                <w:sz w:val="20"/>
                <w:szCs w:val="20"/>
              </w:rPr>
              <w:t>П</w:t>
            </w:r>
            <w:proofErr w:type="gramEnd"/>
            <w:r w:rsidRPr="000C0F14">
              <w:rPr>
                <w:rFonts w:ascii="Times New Roman" w:hAnsi="Times New Roman"/>
                <w:sz w:val="20"/>
                <w:szCs w:val="20"/>
              </w:rPr>
              <w:t xml:space="preserve"> – степень достижения планового значения показателя,%</w:t>
            </w:r>
          </w:p>
        </w:tc>
        <w:tc>
          <w:tcPr>
            <w:tcW w:w="1642" w:type="pct"/>
            <w:gridSpan w:val="2"/>
            <w:vAlign w:val="center"/>
          </w:tcPr>
          <w:p w:rsidR="007A7581" w:rsidRPr="000C0F14" w:rsidRDefault="007A7581" w:rsidP="004A2530">
            <w:pPr>
              <w:tabs>
                <w:tab w:val="left" w:pos="16560"/>
              </w:tabs>
              <w:spacing w:after="0" w:line="240" w:lineRule="auto"/>
              <w:jc w:val="center"/>
              <w:rPr>
                <w:rFonts w:ascii="Times New Roman" w:hAnsi="Times New Roman"/>
                <w:sz w:val="20"/>
                <w:szCs w:val="20"/>
              </w:rPr>
            </w:pPr>
            <w:r w:rsidRPr="000C0F14">
              <w:rPr>
                <w:rFonts w:ascii="Times New Roman" w:hAnsi="Times New Roman"/>
                <w:sz w:val="20"/>
                <w:szCs w:val="20"/>
              </w:rPr>
              <w:t>Эффективность реализации Программы,</w:t>
            </w:r>
            <w:r w:rsidR="006F392F">
              <w:rPr>
                <w:rFonts w:ascii="Times New Roman" w:hAnsi="Times New Roman"/>
                <w:sz w:val="20"/>
                <w:szCs w:val="20"/>
              </w:rPr>
              <w:t xml:space="preserve"> </w:t>
            </w:r>
            <w:r w:rsidRPr="000C0F14">
              <w:rPr>
                <w:rFonts w:ascii="Times New Roman" w:hAnsi="Times New Roman"/>
                <w:sz w:val="20"/>
                <w:szCs w:val="20"/>
              </w:rPr>
              <w:t xml:space="preserve">Подпрограммы, </w:t>
            </w:r>
          </w:p>
        </w:tc>
      </w:tr>
      <w:tr w:rsidR="007A7581" w:rsidRPr="000C0F14" w:rsidTr="004E1AE3">
        <w:tc>
          <w:tcPr>
            <w:tcW w:w="200" w:type="pct"/>
            <w:vMerge/>
          </w:tcPr>
          <w:p w:rsidR="007A7581" w:rsidRPr="000C0F14" w:rsidRDefault="007A7581" w:rsidP="004A2530">
            <w:pPr>
              <w:jc w:val="center"/>
              <w:rPr>
                <w:rFonts w:ascii="Times New Roman" w:hAnsi="Times New Roman"/>
                <w:sz w:val="20"/>
                <w:szCs w:val="20"/>
              </w:rPr>
            </w:pPr>
          </w:p>
        </w:tc>
        <w:tc>
          <w:tcPr>
            <w:tcW w:w="979" w:type="pct"/>
            <w:vMerge/>
            <w:vAlign w:val="center"/>
          </w:tcPr>
          <w:p w:rsidR="007A7581" w:rsidRPr="000C0F14" w:rsidRDefault="007A7581" w:rsidP="004A2530">
            <w:pPr>
              <w:rPr>
                <w:rFonts w:ascii="Times New Roman" w:hAnsi="Times New Roman"/>
                <w:sz w:val="20"/>
                <w:szCs w:val="20"/>
              </w:rPr>
            </w:pPr>
          </w:p>
        </w:tc>
        <w:tc>
          <w:tcPr>
            <w:tcW w:w="613" w:type="pct"/>
            <w:vMerge/>
            <w:vAlign w:val="center"/>
          </w:tcPr>
          <w:p w:rsidR="007A7581" w:rsidRPr="000C0F14" w:rsidRDefault="007A7581" w:rsidP="004A2530">
            <w:pPr>
              <w:jc w:val="center"/>
              <w:rPr>
                <w:rFonts w:ascii="Times New Roman" w:hAnsi="Times New Roman"/>
                <w:sz w:val="20"/>
                <w:szCs w:val="20"/>
              </w:rPr>
            </w:pPr>
          </w:p>
        </w:tc>
        <w:tc>
          <w:tcPr>
            <w:tcW w:w="543" w:type="pct"/>
            <w:vAlign w:val="center"/>
          </w:tcPr>
          <w:p w:rsidR="007A7581" w:rsidRPr="000C0F14" w:rsidRDefault="007A7581" w:rsidP="004A2530">
            <w:pPr>
              <w:spacing w:after="0" w:line="240" w:lineRule="auto"/>
              <w:ind w:left="-57" w:right="-60"/>
              <w:jc w:val="center"/>
              <w:rPr>
                <w:rFonts w:ascii="Times New Roman" w:hAnsi="Times New Roman"/>
                <w:color w:val="000000"/>
                <w:sz w:val="20"/>
                <w:szCs w:val="20"/>
              </w:rPr>
            </w:pPr>
            <w:r w:rsidRPr="000C0F14">
              <w:rPr>
                <w:rFonts w:ascii="Times New Roman" w:hAnsi="Times New Roman"/>
                <w:sz w:val="20"/>
                <w:szCs w:val="20"/>
              </w:rPr>
              <w:t>план</w:t>
            </w:r>
            <w:r w:rsidRPr="000C0F14">
              <w:rPr>
                <w:rFonts w:ascii="Times New Roman" w:hAnsi="Times New Roman"/>
                <w:color w:val="000000"/>
                <w:sz w:val="20"/>
                <w:szCs w:val="20"/>
              </w:rPr>
              <w:t xml:space="preserve"> </w:t>
            </w:r>
          </w:p>
        </w:tc>
        <w:tc>
          <w:tcPr>
            <w:tcW w:w="384" w:type="pct"/>
            <w:vAlign w:val="center"/>
          </w:tcPr>
          <w:p w:rsidR="007A7581" w:rsidRPr="000C0F14" w:rsidRDefault="007A7581" w:rsidP="007A7581">
            <w:pPr>
              <w:spacing w:after="0" w:line="240" w:lineRule="auto"/>
              <w:ind w:left="-57" w:right="-60"/>
              <w:jc w:val="center"/>
              <w:rPr>
                <w:rFonts w:ascii="Times New Roman" w:hAnsi="Times New Roman"/>
                <w:color w:val="000000"/>
                <w:sz w:val="20"/>
                <w:szCs w:val="20"/>
              </w:rPr>
            </w:pPr>
            <w:r w:rsidRPr="000C0F14">
              <w:rPr>
                <w:rFonts w:ascii="Times New Roman" w:hAnsi="Times New Roman"/>
                <w:color w:val="000000"/>
                <w:sz w:val="20"/>
                <w:szCs w:val="20"/>
              </w:rPr>
              <w:t xml:space="preserve">факт по состоянию </w:t>
            </w:r>
            <w:proofErr w:type="gramStart"/>
            <w:r w:rsidRPr="000C0F14">
              <w:rPr>
                <w:rFonts w:ascii="Times New Roman" w:hAnsi="Times New Roman"/>
                <w:color w:val="000000"/>
                <w:sz w:val="20"/>
                <w:szCs w:val="20"/>
              </w:rPr>
              <w:t>на</w:t>
            </w:r>
            <w:proofErr w:type="gramEnd"/>
            <w:r w:rsidRPr="000C0F14">
              <w:rPr>
                <w:rFonts w:ascii="Times New Roman" w:hAnsi="Times New Roman"/>
                <w:color w:val="000000"/>
                <w:sz w:val="20"/>
                <w:szCs w:val="20"/>
              </w:rPr>
              <w:t xml:space="preserve"> </w:t>
            </w:r>
          </w:p>
          <w:p w:rsidR="007A7581" w:rsidRPr="000C0F14" w:rsidRDefault="007A7581" w:rsidP="007A7581">
            <w:pPr>
              <w:jc w:val="center"/>
              <w:rPr>
                <w:rFonts w:ascii="Times New Roman" w:hAnsi="Times New Roman"/>
                <w:sz w:val="20"/>
                <w:szCs w:val="20"/>
              </w:rPr>
            </w:pPr>
            <w:r w:rsidRPr="000C0F14">
              <w:rPr>
                <w:rFonts w:ascii="Times New Roman" w:hAnsi="Times New Roman"/>
                <w:color w:val="000000"/>
                <w:sz w:val="20"/>
                <w:szCs w:val="20"/>
              </w:rPr>
              <w:t>1 января</w:t>
            </w:r>
          </w:p>
        </w:tc>
        <w:tc>
          <w:tcPr>
            <w:tcW w:w="639" w:type="pct"/>
            <w:vMerge/>
            <w:vAlign w:val="center"/>
          </w:tcPr>
          <w:p w:rsidR="007A7581" w:rsidRPr="000C0F14" w:rsidRDefault="007A7581" w:rsidP="004A2530">
            <w:pPr>
              <w:jc w:val="center"/>
              <w:rPr>
                <w:rFonts w:ascii="Times New Roman" w:hAnsi="Times New Roman"/>
                <w:sz w:val="20"/>
                <w:szCs w:val="20"/>
              </w:rPr>
            </w:pPr>
          </w:p>
        </w:tc>
        <w:tc>
          <w:tcPr>
            <w:tcW w:w="923" w:type="pct"/>
            <w:vAlign w:val="center"/>
          </w:tcPr>
          <w:p w:rsidR="007A7581" w:rsidRPr="000C0F14" w:rsidRDefault="007A7581" w:rsidP="004A2530">
            <w:pPr>
              <w:spacing w:after="0" w:line="240" w:lineRule="auto"/>
              <w:jc w:val="center"/>
              <w:rPr>
                <w:rFonts w:ascii="Times New Roman" w:hAnsi="Times New Roman"/>
                <w:sz w:val="20"/>
                <w:szCs w:val="20"/>
              </w:rPr>
            </w:pPr>
            <w:r w:rsidRPr="000C0F14">
              <w:rPr>
                <w:rFonts w:ascii="Times New Roman" w:hAnsi="Times New Roman"/>
                <w:sz w:val="20"/>
                <w:szCs w:val="20"/>
              </w:rPr>
              <w:t>%</w:t>
            </w:r>
          </w:p>
        </w:tc>
        <w:tc>
          <w:tcPr>
            <w:tcW w:w="719" w:type="pct"/>
          </w:tcPr>
          <w:p w:rsidR="007A7581" w:rsidRPr="000C0F14" w:rsidRDefault="007A7581" w:rsidP="004A2530">
            <w:pPr>
              <w:tabs>
                <w:tab w:val="left" w:pos="16560"/>
              </w:tabs>
              <w:spacing w:after="0" w:line="240" w:lineRule="auto"/>
              <w:jc w:val="center"/>
              <w:rPr>
                <w:rFonts w:ascii="Times New Roman" w:hAnsi="Times New Roman"/>
                <w:sz w:val="20"/>
                <w:szCs w:val="20"/>
              </w:rPr>
            </w:pPr>
            <w:r w:rsidRPr="000C0F14">
              <w:rPr>
                <w:rFonts w:ascii="Times New Roman" w:hAnsi="Times New Roman"/>
                <w:sz w:val="20"/>
                <w:szCs w:val="20"/>
              </w:rPr>
              <w:t>Оценка эффективности подпрограмм и в целом Программы</w:t>
            </w:r>
          </w:p>
        </w:tc>
      </w:tr>
      <w:tr w:rsidR="004E1AE3" w:rsidRPr="000C0F14" w:rsidTr="004E1AE3">
        <w:tc>
          <w:tcPr>
            <w:tcW w:w="200" w:type="pct"/>
          </w:tcPr>
          <w:p w:rsidR="004E1AE3" w:rsidRPr="000C0F14" w:rsidRDefault="004E1AE3" w:rsidP="004A2530">
            <w:pPr>
              <w:jc w:val="center"/>
              <w:rPr>
                <w:rFonts w:ascii="Times New Roman" w:hAnsi="Times New Roman"/>
                <w:sz w:val="20"/>
                <w:szCs w:val="20"/>
              </w:rPr>
            </w:pPr>
          </w:p>
        </w:tc>
        <w:tc>
          <w:tcPr>
            <w:tcW w:w="3158" w:type="pct"/>
            <w:gridSpan w:val="5"/>
            <w:vAlign w:val="center"/>
          </w:tcPr>
          <w:p w:rsidR="004E1AE3" w:rsidRPr="009E2AC1" w:rsidRDefault="009E2AC1" w:rsidP="004A2530">
            <w:pPr>
              <w:jc w:val="center"/>
              <w:rPr>
                <w:rFonts w:ascii="Times New Roman" w:hAnsi="Times New Roman"/>
                <w:b/>
                <w:sz w:val="20"/>
                <w:szCs w:val="20"/>
              </w:rPr>
            </w:pPr>
            <w:r w:rsidRPr="009E2AC1">
              <w:rPr>
                <w:rFonts w:ascii="Times New Roman" w:hAnsi="Times New Roman"/>
                <w:b/>
                <w:bCs/>
                <w:i/>
              </w:rPr>
              <w:t>Муниципальная программа «Развитие культуры и туризма в городе Череповце» на 2016-2022 годы</w:t>
            </w:r>
          </w:p>
        </w:tc>
        <w:tc>
          <w:tcPr>
            <w:tcW w:w="923" w:type="pct"/>
            <w:vAlign w:val="center"/>
          </w:tcPr>
          <w:p w:rsidR="004E1AE3" w:rsidRPr="000C0F14" w:rsidRDefault="004E1AE3" w:rsidP="004A2530">
            <w:pPr>
              <w:spacing w:after="0" w:line="240" w:lineRule="auto"/>
              <w:jc w:val="center"/>
              <w:rPr>
                <w:rFonts w:ascii="Times New Roman" w:hAnsi="Times New Roman"/>
                <w:sz w:val="19"/>
                <w:szCs w:val="19"/>
              </w:rPr>
            </w:pPr>
            <w:r w:rsidRPr="000C0F14">
              <w:rPr>
                <w:rFonts w:ascii="Times New Roman" w:hAnsi="Times New Roman"/>
                <w:b/>
                <w:sz w:val="19"/>
                <w:szCs w:val="19"/>
              </w:rPr>
              <w:t>105,9</w:t>
            </w:r>
          </w:p>
        </w:tc>
        <w:tc>
          <w:tcPr>
            <w:tcW w:w="719" w:type="pct"/>
          </w:tcPr>
          <w:p w:rsidR="004E1AE3" w:rsidRPr="009E2AC1" w:rsidRDefault="004E1AE3" w:rsidP="009E2AC1">
            <w:pPr>
              <w:tabs>
                <w:tab w:val="left" w:pos="16560"/>
              </w:tabs>
              <w:spacing w:after="0" w:line="240" w:lineRule="auto"/>
              <w:rPr>
                <w:rFonts w:ascii="Times New Roman" w:hAnsi="Times New Roman"/>
                <w:sz w:val="18"/>
                <w:szCs w:val="18"/>
              </w:rPr>
            </w:pPr>
            <w:r w:rsidRPr="009E2AC1">
              <w:rPr>
                <w:rFonts w:ascii="Times New Roman" w:hAnsi="Times New Roman"/>
                <w:sz w:val="18"/>
                <w:szCs w:val="18"/>
              </w:rPr>
              <w:t xml:space="preserve">95 %&lt;= </w:t>
            </w:r>
            <w:proofErr w:type="gramStart"/>
            <w:r w:rsidRPr="009E2AC1">
              <w:rPr>
                <w:rFonts w:ascii="Times New Roman" w:hAnsi="Times New Roman"/>
                <w:sz w:val="18"/>
                <w:szCs w:val="18"/>
              </w:rPr>
              <w:t>Е(</w:t>
            </w:r>
            <w:proofErr w:type="gramEnd"/>
            <w:r w:rsidRPr="009E2AC1">
              <w:rPr>
                <w:rFonts w:ascii="Times New Roman" w:hAnsi="Times New Roman"/>
                <w:sz w:val="18"/>
                <w:szCs w:val="18"/>
              </w:rPr>
              <w:t xml:space="preserve"> </w:t>
            </w:r>
            <w:proofErr w:type="spellStart"/>
            <w:r w:rsidRPr="009E2AC1">
              <w:rPr>
                <w:rFonts w:ascii="Times New Roman" w:hAnsi="Times New Roman"/>
                <w:sz w:val="18"/>
                <w:szCs w:val="18"/>
              </w:rPr>
              <w:t>Еn</w:t>
            </w:r>
            <w:proofErr w:type="spellEnd"/>
            <w:r w:rsidRPr="009E2AC1">
              <w:rPr>
                <w:rFonts w:ascii="Times New Roman" w:hAnsi="Times New Roman"/>
                <w:sz w:val="18"/>
                <w:szCs w:val="18"/>
              </w:rPr>
              <w:t>) -Эффективное выполнение</w:t>
            </w:r>
          </w:p>
        </w:tc>
      </w:tr>
      <w:tr w:rsidR="007A7581" w:rsidRPr="000C0F14" w:rsidTr="004E1AE3">
        <w:tc>
          <w:tcPr>
            <w:tcW w:w="200" w:type="pct"/>
          </w:tcPr>
          <w:p w:rsidR="007A7581" w:rsidRPr="000C0F14" w:rsidRDefault="007A7581" w:rsidP="004A2530">
            <w:pPr>
              <w:jc w:val="center"/>
              <w:rPr>
                <w:rFonts w:ascii="Times New Roman" w:hAnsi="Times New Roman"/>
                <w:sz w:val="20"/>
                <w:szCs w:val="20"/>
              </w:rPr>
            </w:pPr>
            <w:r w:rsidRPr="000C0F14">
              <w:rPr>
                <w:rFonts w:ascii="Times New Roman" w:hAnsi="Times New Roman"/>
                <w:sz w:val="20"/>
                <w:szCs w:val="20"/>
              </w:rPr>
              <w:t>1</w:t>
            </w:r>
          </w:p>
        </w:tc>
        <w:tc>
          <w:tcPr>
            <w:tcW w:w="979" w:type="pct"/>
            <w:vAlign w:val="center"/>
          </w:tcPr>
          <w:p w:rsidR="007A7581" w:rsidRPr="000C0F14" w:rsidRDefault="007A7581" w:rsidP="004A2530">
            <w:pPr>
              <w:rPr>
                <w:rFonts w:ascii="Times New Roman" w:hAnsi="Times New Roman"/>
                <w:sz w:val="20"/>
                <w:szCs w:val="20"/>
              </w:rPr>
            </w:pPr>
            <w:r w:rsidRPr="000C0F14">
              <w:rPr>
                <w:rFonts w:ascii="Times New Roman" w:hAnsi="Times New Roman"/>
                <w:sz w:val="20"/>
                <w:szCs w:val="20"/>
              </w:rPr>
              <w:t>количество посещений горожанами учреждений/ мероприятий культуры (отношение числа посещений библиотек, музеев, парков, театрально-концертных организаций, учреждений клубно-досугового типа к среднегодовой численности населения города)</w:t>
            </w:r>
          </w:p>
        </w:tc>
        <w:tc>
          <w:tcPr>
            <w:tcW w:w="613" w:type="pct"/>
            <w:vAlign w:val="center"/>
          </w:tcPr>
          <w:p w:rsidR="007A7581" w:rsidRPr="000C0F14" w:rsidRDefault="007A7581" w:rsidP="004A2530">
            <w:pPr>
              <w:jc w:val="center"/>
              <w:rPr>
                <w:rFonts w:ascii="Times New Roman" w:hAnsi="Times New Roman"/>
                <w:sz w:val="20"/>
                <w:szCs w:val="20"/>
              </w:rPr>
            </w:pPr>
            <w:proofErr w:type="spellStart"/>
            <w:r w:rsidRPr="000C0F14">
              <w:rPr>
                <w:rFonts w:ascii="Times New Roman" w:hAnsi="Times New Roman"/>
                <w:sz w:val="20"/>
                <w:szCs w:val="20"/>
              </w:rPr>
              <w:t>посещ</w:t>
            </w:r>
            <w:proofErr w:type="spellEnd"/>
            <w:r w:rsidRPr="000C0F14">
              <w:rPr>
                <w:rFonts w:ascii="Times New Roman" w:hAnsi="Times New Roman"/>
                <w:sz w:val="20"/>
                <w:szCs w:val="20"/>
              </w:rPr>
              <w:t>. на 1 жителя города</w:t>
            </w:r>
          </w:p>
          <w:p w:rsidR="007A7581" w:rsidRPr="000C0F14" w:rsidRDefault="007A7581" w:rsidP="004A2530">
            <w:pPr>
              <w:jc w:val="center"/>
              <w:rPr>
                <w:rFonts w:ascii="Times New Roman" w:hAnsi="Times New Roman"/>
                <w:sz w:val="20"/>
                <w:szCs w:val="20"/>
              </w:rPr>
            </w:pPr>
            <w:r w:rsidRPr="000C0F14">
              <w:rPr>
                <w:rFonts w:ascii="Times New Roman" w:hAnsi="Times New Roman"/>
                <w:sz w:val="20"/>
                <w:szCs w:val="20"/>
              </w:rPr>
              <w:t>в год</w:t>
            </w:r>
          </w:p>
        </w:tc>
        <w:tc>
          <w:tcPr>
            <w:tcW w:w="543" w:type="pct"/>
            <w:vAlign w:val="center"/>
          </w:tcPr>
          <w:p w:rsidR="007A7581" w:rsidRPr="000C0F14" w:rsidRDefault="007A7581" w:rsidP="004A2530">
            <w:pPr>
              <w:jc w:val="center"/>
              <w:rPr>
                <w:rFonts w:ascii="Times New Roman" w:hAnsi="Times New Roman"/>
                <w:sz w:val="20"/>
                <w:szCs w:val="20"/>
              </w:rPr>
            </w:pPr>
            <w:r w:rsidRPr="000C0F14">
              <w:rPr>
                <w:rFonts w:ascii="Times New Roman" w:hAnsi="Times New Roman"/>
                <w:sz w:val="20"/>
                <w:szCs w:val="20"/>
              </w:rPr>
              <w:t>6,3</w:t>
            </w:r>
          </w:p>
        </w:tc>
        <w:tc>
          <w:tcPr>
            <w:tcW w:w="384" w:type="pct"/>
            <w:vAlign w:val="center"/>
          </w:tcPr>
          <w:p w:rsidR="007A7581" w:rsidRPr="000C0F14" w:rsidRDefault="007A7581" w:rsidP="004A2530">
            <w:pPr>
              <w:jc w:val="center"/>
              <w:rPr>
                <w:rFonts w:ascii="Times New Roman" w:hAnsi="Times New Roman"/>
                <w:sz w:val="20"/>
                <w:szCs w:val="20"/>
              </w:rPr>
            </w:pPr>
            <w:r w:rsidRPr="000C0F14">
              <w:rPr>
                <w:rFonts w:ascii="Times New Roman" w:hAnsi="Times New Roman"/>
                <w:sz w:val="20"/>
                <w:szCs w:val="20"/>
              </w:rPr>
              <w:t>5,6</w:t>
            </w:r>
          </w:p>
        </w:tc>
        <w:tc>
          <w:tcPr>
            <w:tcW w:w="639" w:type="pct"/>
            <w:vAlign w:val="center"/>
          </w:tcPr>
          <w:p w:rsidR="007A7581" w:rsidRPr="000C0F14" w:rsidRDefault="007A7581" w:rsidP="004A2530">
            <w:pPr>
              <w:jc w:val="center"/>
              <w:rPr>
                <w:rFonts w:ascii="Times New Roman" w:hAnsi="Times New Roman"/>
                <w:sz w:val="20"/>
                <w:szCs w:val="20"/>
              </w:rPr>
            </w:pPr>
            <w:r w:rsidRPr="000C0F14">
              <w:rPr>
                <w:rFonts w:ascii="Times New Roman" w:hAnsi="Times New Roman"/>
                <w:sz w:val="20"/>
                <w:szCs w:val="20"/>
              </w:rPr>
              <w:t>88,9</w:t>
            </w:r>
          </w:p>
        </w:tc>
        <w:tc>
          <w:tcPr>
            <w:tcW w:w="923" w:type="pct"/>
            <w:vAlign w:val="center"/>
          </w:tcPr>
          <w:p w:rsidR="007A7581" w:rsidRPr="000C0F14" w:rsidRDefault="007A7581" w:rsidP="004A2530">
            <w:pPr>
              <w:spacing w:after="0" w:line="240" w:lineRule="auto"/>
              <w:jc w:val="center"/>
              <w:rPr>
                <w:rFonts w:ascii="Times New Roman" w:hAnsi="Times New Roman"/>
                <w:sz w:val="19"/>
                <w:szCs w:val="19"/>
              </w:rPr>
            </w:pPr>
            <w:r w:rsidRPr="000C0F14">
              <w:rPr>
                <w:rFonts w:ascii="Times New Roman" w:hAnsi="Times New Roman"/>
                <w:sz w:val="19"/>
                <w:szCs w:val="19"/>
              </w:rPr>
              <w:t>0,89</w:t>
            </w:r>
          </w:p>
        </w:tc>
        <w:tc>
          <w:tcPr>
            <w:tcW w:w="719" w:type="pct"/>
          </w:tcPr>
          <w:p w:rsidR="007A7581" w:rsidRPr="009E2AC1" w:rsidRDefault="007A7581" w:rsidP="009E2AC1">
            <w:pPr>
              <w:tabs>
                <w:tab w:val="left" w:pos="16560"/>
              </w:tabs>
              <w:spacing w:after="0" w:line="240" w:lineRule="auto"/>
              <w:rPr>
                <w:rFonts w:ascii="Times New Roman" w:hAnsi="Times New Roman"/>
                <w:sz w:val="18"/>
                <w:szCs w:val="18"/>
              </w:rPr>
            </w:pPr>
            <w:r w:rsidRPr="009E2AC1">
              <w:rPr>
                <w:rFonts w:ascii="Times New Roman" w:hAnsi="Times New Roman"/>
                <w:sz w:val="18"/>
                <w:szCs w:val="18"/>
              </w:rPr>
              <w:t>до 95 % – неэффективное выполнение показателей муниципальной программы</w:t>
            </w:r>
          </w:p>
        </w:tc>
      </w:tr>
      <w:tr w:rsidR="007A7581" w:rsidRPr="000C0F14" w:rsidTr="004E1AE3">
        <w:tc>
          <w:tcPr>
            <w:tcW w:w="200" w:type="pct"/>
          </w:tcPr>
          <w:p w:rsidR="007A7581" w:rsidRPr="000C0F14" w:rsidRDefault="007A7581" w:rsidP="004A2530">
            <w:pPr>
              <w:jc w:val="center"/>
              <w:rPr>
                <w:rFonts w:ascii="Times New Roman" w:hAnsi="Times New Roman"/>
                <w:sz w:val="20"/>
                <w:szCs w:val="20"/>
              </w:rPr>
            </w:pPr>
            <w:r w:rsidRPr="000C0F14">
              <w:rPr>
                <w:rFonts w:ascii="Times New Roman" w:hAnsi="Times New Roman"/>
                <w:sz w:val="20"/>
                <w:szCs w:val="20"/>
              </w:rPr>
              <w:t>2</w:t>
            </w:r>
          </w:p>
        </w:tc>
        <w:tc>
          <w:tcPr>
            <w:tcW w:w="979" w:type="pct"/>
            <w:vAlign w:val="center"/>
          </w:tcPr>
          <w:p w:rsidR="007A7581" w:rsidRPr="000C0F14" w:rsidRDefault="007A7581" w:rsidP="004A2530">
            <w:pPr>
              <w:pStyle w:val="ConsPlusNonformat"/>
              <w:autoSpaceDE/>
              <w:autoSpaceDN/>
              <w:adjustRightInd/>
              <w:rPr>
                <w:rFonts w:ascii="Times New Roman" w:hAnsi="Times New Roman" w:cs="Times New Roman"/>
              </w:rPr>
            </w:pPr>
            <w:r w:rsidRPr="000C0F14">
              <w:rPr>
                <w:rFonts w:ascii="Times New Roman" w:hAnsi="Times New Roman" w:cs="Times New Roman"/>
              </w:rPr>
              <w:t>оценка горожанами удовлетворенности качеством работы учреждений сферы культуры</w:t>
            </w:r>
          </w:p>
        </w:tc>
        <w:tc>
          <w:tcPr>
            <w:tcW w:w="613" w:type="pct"/>
            <w:vAlign w:val="center"/>
          </w:tcPr>
          <w:p w:rsidR="007A7581" w:rsidRPr="000C0F14" w:rsidRDefault="007A7581" w:rsidP="004A2530">
            <w:pPr>
              <w:jc w:val="center"/>
              <w:rPr>
                <w:rFonts w:ascii="Times New Roman" w:hAnsi="Times New Roman"/>
                <w:sz w:val="20"/>
                <w:szCs w:val="20"/>
              </w:rPr>
            </w:pPr>
            <w:r w:rsidRPr="000C0F14">
              <w:rPr>
                <w:rFonts w:ascii="Times New Roman" w:hAnsi="Times New Roman"/>
                <w:sz w:val="20"/>
                <w:szCs w:val="20"/>
              </w:rPr>
              <w:t>балл</w:t>
            </w:r>
          </w:p>
        </w:tc>
        <w:tc>
          <w:tcPr>
            <w:tcW w:w="543" w:type="pct"/>
            <w:vAlign w:val="center"/>
          </w:tcPr>
          <w:p w:rsidR="007A7581" w:rsidRPr="000C0F14" w:rsidRDefault="007A7581" w:rsidP="004A2530">
            <w:pPr>
              <w:jc w:val="center"/>
              <w:rPr>
                <w:rFonts w:ascii="Times New Roman" w:hAnsi="Times New Roman"/>
                <w:sz w:val="20"/>
                <w:szCs w:val="20"/>
              </w:rPr>
            </w:pPr>
            <w:r w:rsidRPr="000C0F14">
              <w:rPr>
                <w:rFonts w:ascii="Times New Roman" w:hAnsi="Times New Roman"/>
                <w:sz w:val="20"/>
                <w:szCs w:val="20"/>
              </w:rPr>
              <w:t>76</w:t>
            </w:r>
          </w:p>
        </w:tc>
        <w:tc>
          <w:tcPr>
            <w:tcW w:w="384" w:type="pct"/>
            <w:vAlign w:val="center"/>
          </w:tcPr>
          <w:p w:rsidR="007A7581" w:rsidRPr="000C0F14" w:rsidRDefault="007A7581" w:rsidP="004A2530">
            <w:pPr>
              <w:jc w:val="center"/>
              <w:rPr>
                <w:rFonts w:ascii="Times New Roman" w:hAnsi="Times New Roman"/>
                <w:sz w:val="20"/>
                <w:szCs w:val="20"/>
              </w:rPr>
            </w:pPr>
            <w:r w:rsidRPr="000C0F14">
              <w:rPr>
                <w:rFonts w:ascii="Times New Roman" w:hAnsi="Times New Roman"/>
                <w:sz w:val="20"/>
                <w:szCs w:val="20"/>
              </w:rPr>
              <w:t>66,6</w:t>
            </w:r>
          </w:p>
        </w:tc>
        <w:tc>
          <w:tcPr>
            <w:tcW w:w="639" w:type="pct"/>
            <w:vAlign w:val="center"/>
          </w:tcPr>
          <w:p w:rsidR="007A7581" w:rsidRPr="000C0F14" w:rsidRDefault="007A7581" w:rsidP="004A2530">
            <w:pPr>
              <w:jc w:val="center"/>
              <w:rPr>
                <w:rFonts w:ascii="Times New Roman" w:hAnsi="Times New Roman"/>
                <w:sz w:val="20"/>
                <w:szCs w:val="20"/>
              </w:rPr>
            </w:pPr>
            <w:r w:rsidRPr="000C0F14">
              <w:rPr>
                <w:rFonts w:ascii="Times New Roman" w:hAnsi="Times New Roman"/>
                <w:sz w:val="20"/>
                <w:szCs w:val="20"/>
              </w:rPr>
              <w:t>87,6</w:t>
            </w:r>
          </w:p>
        </w:tc>
        <w:tc>
          <w:tcPr>
            <w:tcW w:w="923" w:type="pct"/>
            <w:vAlign w:val="center"/>
          </w:tcPr>
          <w:p w:rsidR="007A7581" w:rsidRPr="000C0F14" w:rsidRDefault="007A7581" w:rsidP="004A2530">
            <w:pPr>
              <w:spacing w:after="0" w:line="240" w:lineRule="auto"/>
              <w:jc w:val="center"/>
              <w:rPr>
                <w:rFonts w:ascii="Times New Roman" w:hAnsi="Times New Roman"/>
                <w:sz w:val="20"/>
                <w:szCs w:val="20"/>
              </w:rPr>
            </w:pPr>
            <w:r w:rsidRPr="000C0F14">
              <w:rPr>
                <w:rFonts w:ascii="Times New Roman" w:hAnsi="Times New Roman"/>
                <w:sz w:val="20"/>
                <w:szCs w:val="20"/>
              </w:rPr>
              <w:t>0,88</w:t>
            </w:r>
          </w:p>
        </w:tc>
        <w:tc>
          <w:tcPr>
            <w:tcW w:w="719" w:type="pct"/>
          </w:tcPr>
          <w:p w:rsidR="007A7581" w:rsidRPr="009E2AC1" w:rsidRDefault="007A7581" w:rsidP="009E2AC1">
            <w:pPr>
              <w:tabs>
                <w:tab w:val="left" w:pos="16560"/>
              </w:tabs>
              <w:spacing w:after="0" w:line="240" w:lineRule="auto"/>
              <w:rPr>
                <w:rFonts w:ascii="Times New Roman" w:hAnsi="Times New Roman"/>
                <w:sz w:val="18"/>
                <w:szCs w:val="18"/>
              </w:rPr>
            </w:pPr>
            <w:r w:rsidRPr="009E2AC1">
              <w:rPr>
                <w:rFonts w:ascii="Times New Roman" w:hAnsi="Times New Roman"/>
                <w:sz w:val="18"/>
                <w:szCs w:val="18"/>
              </w:rPr>
              <w:t>до 95 % – неэффективное выполнение показателей муниципальной программы</w:t>
            </w:r>
          </w:p>
        </w:tc>
      </w:tr>
      <w:tr w:rsidR="007A7581" w:rsidRPr="000C0F14" w:rsidTr="004E1AE3">
        <w:tc>
          <w:tcPr>
            <w:tcW w:w="200" w:type="pct"/>
          </w:tcPr>
          <w:p w:rsidR="007A7581" w:rsidRPr="000C0F14" w:rsidRDefault="007A7581" w:rsidP="004A2530">
            <w:pPr>
              <w:jc w:val="center"/>
              <w:rPr>
                <w:rFonts w:ascii="Times New Roman" w:hAnsi="Times New Roman"/>
                <w:sz w:val="20"/>
                <w:szCs w:val="20"/>
              </w:rPr>
            </w:pPr>
            <w:r w:rsidRPr="000C0F14">
              <w:rPr>
                <w:rFonts w:ascii="Times New Roman" w:hAnsi="Times New Roman"/>
                <w:sz w:val="20"/>
                <w:szCs w:val="20"/>
              </w:rPr>
              <w:lastRenderedPageBreak/>
              <w:t>3</w:t>
            </w:r>
          </w:p>
        </w:tc>
        <w:tc>
          <w:tcPr>
            <w:tcW w:w="979" w:type="pct"/>
            <w:vAlign w:val="center"/>
          </w:tcPr>
          <w:p w:rsidR="007A7581" w:rsidRPr="000C0F14" w:rsidRDefault="007A7581" w:rsidP="004A2530">
            <w:pPr>
              <w:pStyle w:val="ConsPlusNonformat"/>
              <w:autoSpaceDE/>
              <w:autoSpaceDN/>
              <w:adjustRightInd/>
              <w:rPr>
                <w:rFonts w:ascii="Times New Roman" w:hAnsi="Times New Roman" w:cs="Times New Roman"/>
                <w:color w:val="FF0000"/>
              </w:rPr>
            </w:pPr>
            <w:r w:rsidRPr="000C0F14">
              <w:rPr>
                <w:rFonts w:ascii="Times New Roman" w:hAnsi="Times New Roman" w:cs="Times New Roman"/>
                <w:bCs/>
              </w:rPr>
              <w:t>количество туристов и экскурсантов</w:t>
            </w:r>
          </w:p>
        </w:tc>
        <w:tc>
          <w:tcPr>
            <w:tcW w:w="613" w:type="pct"/>
            <w:vAlign w:val="center"/>
          </w:tcPr>
          <w:p w:rsidR="007A7581" w:rsidRPr="000C0F14" w:rsidRDefault="007A7581" w:rsidP="004A2530">
            <w:pPr>
              <w:jc w:val="center"/>
              <w:rPr>
                <w:rFonts w:ascii="Times New Roman" w:hAnsi="Times New Roman"/>
                <w:sz w:val="20"/>
                <w:szCs w:val="20"/>
              </w:rPr>
            </w:pPr>
            <w:r w:rsidRPr="000C0F14">
              <w:rPr>
                <w:rFonts w:ascii="Times New Roman" w:hAnsi="Times New Roman"/>
                <w:sz w:val="20"/>
                <w:szCs w:val="20"/>
              </w:rPr>
              <w:t>тыс. чел</w:t>
            </w:r>
          </w:p>
          <w:p w:rsidR="007A7581" w:rsidRPr="000C0F14" w:rsidRDefault="007A7581" w:rsidP="004A2530">
            <w:pPr>
              <w:jc w:val="center"/>
              <w:rPr>
                <w:rFonts w:ascii="Times New Roman" w:hAnsi="Times New Roman"/>
                <w:color w:val="FF0000"/>
                <w:sz w:val="20"/>
                <w:szCs w:val="20"/>
              </w:rPr>
            </w:pPr>
            <w:r w:rsidRPr="000C0F14">
              <w:rPr>
                <w:rFonts w:ascii="Times New Roman" w:hAnsi="Times New Roman"/>
                <w:sz w:val="20"/>
                <w:szCs w:val="20"/>
              </w:rPr>
              <w:t>в год</w:t>
            </w:r>
          </w:p>
        </w:tc>
        <w:tc>
          <w:tcPr>
            <w:tcW w:w="543" w:type="pct"/>
            <w:vAlign w:val="center"/>
          </w:tcPr>
          <w:p w:rsidR="007A7581" w:rsidRPr="000C0F14" w:rsidRDefault="007A7581" w:rsidP="004A2530">
            <w:pPr>
              <w:jc w:val="center"/>
              <w:rPr>
                <w:rFonts w:ascii="Times New Roman" w:hAnsi="Times New Roman"/>
                <w:sz w:val="20"/>
                <w:szCs w:val="20"/>
              </w:rPr>
            </w:pPr>
            <w:r w:rsidRPr="000C0F14">
              <w:rPr>
                <w:rFonts w:ascii="Times New Roman" w:hAnsi="Times New Roman"/>
                <w:sz w:val="20"/>
                <w:szCs w:val="20"/>
              </w:rPr>
              <w:t>454,7</w:t>
            </w:r>
          </w:p>
        </w:tc>
        <w:tc>
          <w:tcPr>
            <w:tcW w:w="384" w:type="pct"/>
            <w:vAlign w:val="center"/>
          </w:tcPr>
          <w:p w:rsidR="007A7581" w:rsidRPr="000C0F14" w:rsidRDefault="007A7581" w:rsidP="004A2530">
            <w:pPr>
              <w:jc w:val="center"/>
              <w:rPr>
                <w:rFonts w:ascii="Times New Roman" w:hAnsi="Times New Roman"/>
                <w:sz w:val="20"/>
                <w:szCs w:val="20"/>
              </w:rPr>
            </w:pPr>
          </w:p>
          <w:p w:rsidR="007A7581" w:rsidRPr="000C0F14" w:rsidRDefault="007A7581" w:rsidP="004A2530">
            <w:pPr>
              <w:jc w:val="center"/>
              <w:rPr>
                <w:rFonts w:ascii="Times New Roman" w:hAnsi="Times New Roman"/>
                <w:sz w:val="20"/>
                <w:szCs w:val="20"/>
              </w:rPr>
            </w:pPr>
            <w:r w:rsidRPr="000C0F14">
              <w:rPr>
                <w:rFonts w:ascii="Times New Roman" w:hAnsi="Times New Roman"/>
                <w:sz w:val="20"/>
                <w:szCs w:val="20"/>
              </w:rPr>
              <w:t>451,5</w:t>
            </w:r>
          </w:p>
          <w:p w:rsidR="007A7581" w:rsidRPr="000C0F14" w:rsidRDefault="007A7581" w:rsidP="004A2530">
            <w:pPr>
              <w:jc w:val="center"/>
              <w:rPr>
                <w:rFonts w:ascii="Times New Roman" w:hAnsi="Times New Roman"/>
                <w:sz w:val="20"/>
                <w:szCs w:val="20"/>
              </w:rPr>
            </w:pPr>
          </w:p>
        </w:tc>
        <w:tc>
          <w:tcPr>
            <w:tcW w:w="639" w:type="pct"/>
            <w:vAlign w:val="center"/>
          </w:tcPr>
          <w:p w:rsidR="007A7581" w:rsidRPr="000C0F14" w:rsidRDefault="007A7581" w:rsidP="004A2530">
            <w:pPr>
              <w:jc w:val="center"/>
              <w:rPr>
                <w:rFonts w:ascii="Times New Roman" w:hAnsi="Times New Roman"/>
                <w:sz w:val="20"/>
                <w:szCs w:val="20"/>
              </w:rPr>
            </w:pPr>
            <w:r w:rsidRPr="000C0F14">
              <w:rPr>
                <w:rFonts w:ascii="Times New Roman" w:hAnsi="Times New Roman"/>
                <w:sz w:val="20"/>
                <w:szCs w:val="20"/>
              </w:rPr>
              <w:t>99,3</w:t>
            </w:r>
          </w:p>
        </w:tc>
        <w:tc>
          <w:tcPr>
            <w:tcW w:w="923" w:type="pct"/>
            <w:vAlign w:val="center"/>
          </w:tcPr>
          <w:p w:rsidR="007A7581" w:rsidRPr="000C0F14" w:rsidRDefault="007A7581" w:rsidP="004A2530">
            <w:pPr>
              <w:spacing w:after="0" w:line="240" w:lineRule="auto"/>
              <w:jc w:val="center"/>
              <w:rPr>
                <w:rFonts w:ascii="Times New Roman" w:hAnsi="Times New Roman"/>
                <w:sz w:val="20"/>
                <w:szCs w:val="20"/>
              </w:rPr>
            </w:pPr>
            <w:r w:rsidRPr="000C0F14">
              <w:rPr>
                <w:rFonts w:ascii="Times New Roman" w:hAnsi="Times New Roman"/>
                <w:sz w:val="20"/>
                <w:szCs w:val="20"/>
              </w:rPr>
              <w:t>0,99</w:t>
            </w:r>
          </w:p>
        </w:tc>
        <w:tc>
          <w:tcPr>
            <w:tcW w:w="719" w:type="pct"/>
          </w:tcPr>
          <w:p w:rsidR="007A7581" w:rsidRPr="009E2AC1" w:rsidRDefault="007A7581" w:rsidP="009E2AC1">
            <w:pPr>
              <w:tabs>
                <w:tab w:val="left" w:pos="16560"/>
              </w:tabs>
              <w:spacing w:after="0" w:line="240" w:lineRule="auto"/>
              <w:rPr>
                <w:rFonts w:ascii="Times New Roman" w:hAnsi="Times New Roman"/>
                <w:sz w:val="18"/>
                <w:szCs w:val="18"/>
              </w:rPr>
            </w:pPr>
            <w:r w:rsidRPr="009E2AC1">
              <w:rPr>
                <w:rFonts w:ascii="Times New Roman" w:hAnsi="Times New Roman"/>
                <w:sz w:val="18"/>
                <w:szCs w:val="18"/>
              </w:rPr>
              <w:t xml:space="preserve">95 %&lt;= </w:t>
            </w:r>
            <w:proofErr w:type="gramStart"/>
            <w:r w:rsidRPr="009E2AC1">
              <w:rPr>
                <w:rFonts w:ascii="Times New Roman" w:hAnsi="Times New Roman"/>
                <w:sz w:val="18"/>
                <w:szCs w:val="18"/>
              </w:rPr>
              <w:t>Е(</w:t>
            </w:r>
            <w:proofErr w:type="gramEnd"/>
            <w:r w:rsidRPr="009E2AC1">
              <w:rPr>
                <w:rFonts w:ascii="Times New Roman" w:hAnsi="Times New Roman"/>
                <w:sz w:val="18"/>
                <w:szCs w:val="18"/>
              </w:rPr>
              <w:t xml:space="preserve"> </w:t>
            </w:r>
            <w:proofErr w:type="spellStart"/>
            <w:r w:rsidRPr="009E2AC1">
              <w:rPr>
                <w:rFonts w:ascii="Times New Roman" w:hAnsi="Times New Roman"/>
                <w:sz w:val="18"/>
                <w:szCs w:val="18"/>
              </w:rPr>
              <w:t>Еn</w:t>
            </w:r>
            <w:proofErr w:type="spellEnd"/>
            <w:r w:rsidRPr="009E2AC1">
              <w:rPr>
                <w:rFonts w:ascii="Times New Roman" w:hAnsi="Times New Roman"/>
                <w:sz w:val="18"/>
                <w:szCs w:val="18"/>
              </w:rPr>
              <w:t>) -Эффективное выполнение</w:t>
            </w:r>
          </w:p>
        </w:tc>
      </w:tr>
      <w:tr w:rsidR="007A7581" w:rsidRPr="000C0F14" w:rsidTr="004E1AE3">
        <w:tc>
          <w:tcPr>
            <w:tcW w:w="200" w:type="pct"/>
            <w:vAlign w:val="center"/>
          </w:tcPr>
          <w:p w:rsidR="007A7581" w:rsidRPr="000C0F14" w:rsidRDefault="007A7581" w:rsidP="004A2530">
            <w:pPr>
              <w:jc w:val="center"/>
              <w:rPr>
                <w:rFonts w:ascii="Times New Roman" w:hAnsi="Times New Roman"/>
                <w:sz w:val="20"/>
                <w:szCs w:val="20"/>
              </w:rPr>
            </w:pPr>
            <w:r w:rsidRPr="000C0F14">
              <w:rPr>
                <w:rFonts w:ascii="Times New Roman" w:hAnsi="Times New Roman"/>
                <w:sz w:val="20"/>
                <w:szCs w:val="20"/>
              </w:rPr>
              <w:t>3.1</w:t>
            </w:r>
          </w:p>
        </w:tc>
        <w:tc>
          <w:tcPr>
            <w:tcW w:w="979" w:type="pct"/>
            <w:vAlign w:val="center"/>
          </w:tcPr>
          <w:p w:rsidR="007A7581" w:rsidRPr="000C0F14" w:rsidRDefault="007A7581" w:rsidP="004A2530">
            <w:pPr>
              <w:pStyle w:val="ConsPlusNonformat"/>
              <w:autoSpaceDE/>
              <w:autoSpaceDN/>
              <w:adjustRightInd/>
              <w:rPr>
                <w:rFonts w:ascii="Times New Roman" w:hAnsi="Times New Roman" w:cs="Times New Roman"/>
                <w:bCs/>
              </w:rPr>
            </w:pPr>
            <w:r w:rsidRPr="000C0F14">
              <w:rPr>
                <w:rFonts w:ascii="Times New Roman" w:hAnsi="Times New Roman" w:cs="Times New Roman"/>
                <w:bCs/>
              </w:rPr>
              <w:t>в том числе туристов</w:t>
            </w:r>
          </w:p>
        </w:tc>
        <w:tc>
          <w:tcPr>
            <w:tcW w:w="613" w:type="pct"/>
            <w:vAlign w:val="center"/>
          </w:tcPr>
          <w:p w:rsidR="007A7581" w:rsidRPr="000C0F14" w:rsidRDefault="007A7581" w:rsidP="004A2530">
            <w:pPr>
              <w:jc w:val="center"/>
              <w:rPr>
                <w:rFonts w:ascii="Times New Roman" w:hAnsi="Times New Roman"/>
                <w:sz w:val="20"/>
                <w:szCs w:val="20"/>
              </w:rPr>
            </w:pPr>
            <w:r w:rsidRPr="000C0F14">
              <w:rPr>
                <w:rFonts w:ascii="Times New Roman" w:hAnsi="Times New Roman"/>
                <w:sz w:val="20"/>
                <w:szCs w:val="20"/>
              </w:rPr>
              <w:t>тыс. чел</w:t>
            </w:r>
          </w:p>
          <w:p w:rsidR="007A7581" w:rsidRPr="000C0F14" w:rsidRDefault="007A7581" w:rsidP="004A2530">
            <w:pPr>
              <w:jc w:val="center"/>
              <w:rPr>
                <w:rFonts w:ascii="Times New Roman" w:hAnsi="Times New Roman"/>
                <w:sz w:val="20"/>
                <w:szCs w:val="20"/>
              </w:rPr>
            </w:pPr>
            <w:r w:rsidRPr="000C0F14">
              <w:rPr>
                <w:rFonts w:ascii="Times New Roman" w:hAnsi="Times New Roman"/>
                <w:sz w:val="20"/>
                <w:szCs w:val="20"/>
              </w:rPr>
              <w:t>в год</w:t>
            </w:r>
          </w:p>
        </w:tc>
        <w:tc>
          <w:tcPr>
            <w:tcW w:w="543" w:type="pct"/>
            <w:vAlign w:val="center"/>
          </w:tcPr>
          <w:p w:rsidR="007A7581" w:rsidRPr="000C0F14" w:rsidRDefault="007A7581" w:rsidP="004A2530">
            <w:pPr>
              <w:jc w:val="center"/>
              <w:rPr>
                <w:rFonts w:ascii="Times New Roman" w:hAnsi="Times New Roman"/>
                <w:sz w:val="20"/>
                <w:szCs w:val="20"/>
              </w:rPr>
            </w:pPr>
            <w:r w:rsidRPr="000C0F14">
              <w:rPr>
                <w:rFonts w:ascii="Times New Roman" w:hAnsi="Times New Roman"/>
                <w:sz w:val="20"/>
                <w:szCs w:val="20"/>
              </w:rPr>
              <w:t>80,4</w:t>
            </w:r>
          </w:p>
        </w:tc>
        <w:tc>
          <w:tcPr>
            <w:tcW w:w="384" w:type="pct"/>
            <w:vAlign w:val="center"/>
          </w:tcPr>
          <w:p w:rsidR="007A7581" w:rsidRPr="000C0F14" w:rsidRDefault="007A7581" w:rsidP="004A2530">
            <w:pPr>
              <w:jc w:val="center"/>
              <w:rPr>
                <w:rFonts w:ascii="Times New Roman" w:hAnsi="Times New Roman"/>
                <w:sz w:val="20"/>
                <w:szCs w:val="20"/>
              </w:rPr>
            </w:pPr>
            <w:r w:rsidRPr="000C0F14">
              <w:rPr>
                <w:rFonts w:ascii="Times New Roman" w:hAnsi="Times New Roman"/>
                <w:sz w:val="20"/>
                <w:szCs w:val="20"/>
              </w:rPr>
              <w:t>80,442</w:t>
            </w:r>
          </w:p>
        </w:tc>
        <w:tc>
          <w:tcPr>
            <w:tcW w:w="639" w:type="pct"/>
            <w:vAlign w:val="center"/>
          </w:tcPr>
          <w:p w:rsidR="007A7581" w:rsidRPr="000C0F14" w:rsidRDefault="007A7581" w:rsidP="004A2530">
            <w:pPr>
              <w:jc w:val="center"/>
              <w:rPr>
                <w:rFonts w:ascii="Times New Roman" w:hAnsi="Times New Roman"/>
                <w:sz w:val="20"/>
                <w:szCs w:val="20"/>
              </w:rPr>
            </w:pPr>
            <w:r w:rsidRPr="000C0F14">
              <w:rPr>
                <w:rFonts w:ascii="Times New Roman" w:hAnsi="Times New Roman"/>
                <w:sz w:val="20"/>
                <w:szCs w:val="20"/>
              </w:rPr>
              <w:t>100,1</w:t>
            </w:r>
          </w:p>
        </w:tc>
        <w:tc>
          <w:tcPr>
            <w:tcW w:w="923" w:type="pct"/>
            <w:vAlign w:val="center"/>
          </w:tcPr>
          <w:p w:rsidR="007A7581" w:rsidRPr="000C0F14" w:rsidRDefault="007A7581" w:rsidP="004A2530">
            <w:pPr>
              <w:spacing w:after="0" w:line="240" w:lineRule="auto"/>
              <w:jc w:val="center"/>
              <w:rPr>
                <w:rFonts w:ascii="Times New Roman" w:hAnsi="Times New Roman"/>
                <w:sz w:val="20"/>
                <w:szCs w:val="20"/>
              </w:rPr>
            </w:pPr>
            <w:r w:rsidRPr="000C0F14">
              <w:rPr>
                <w:rFonts w:ascii="Times New Roman" w:hAnsi="Times New Roman"/>
                <w:sz w:val="20"/>
                <w:szCs w:val="20"/>
              </w:rPr>
              <w:t>1,0</w:t>
            </w:r>
          </w:p>
        </w:tc>
        <w:tc>
          <w:tcPr>
            <w:tcW w:w="719" w:type="pct"/>
          </w:tcPr>
          <w:p w:rsidR="007A7581" w:rsidRPr="009E2AC1" w:rsidRDefault="007A7581" w:rsidP="009E2AC1">
            <w:pPr>
              <w:tabs>
                <w:tab w:val="left" w:pos="16560"/>
              </w:tabs>
              <w:spacing w:after="0" w:line="240" w:lineRule="auto"/>
              <w:rPr>
                <w:rFonts w:ascii="Times New Roman" w:hAnsi="Times New Roman"/>
                <w:sz w:val="18"/>
                <w:szCs w:val="18"/>
              </w:rPr>
            </w:pPr>
            <w:r w:rsidRPr="009E2AC1">
              <w:rPr>
                <w:rFonts w:ascii="Times New Roman" w:hAnsi="Times New Roman"/>
                <w:sz w:val="18"/>
                <w:szCs w:val="18"/>
              </w:rPr>
              <w:t xml:space="preserve">95 %&lt;= </w:t>
            </w:r>
            <w:proofErr w:type="gramStart"/>
            <w:r w:rsidRPr="009E2AC1">
              <w:rPr>
                <w:rFonts w:ascii="Times New Roman" w:hAnsi="Times New Roman"/>
                <w:sz w:val="18"/>
                <w:szCs w:val="18"/>
              </w:rPr>
              <w:t>Е(</w:t>
            </w:r>
            <w:proofErr w:type="gramEnd"/>
            <w:r w:rsidRPr="009E2AC1">
              <w:rPr>
                <w:rFonts w:ascii="Times New Roman" w:hAnsi="Times New Roman"/>
                <w:sz w:val="18"/>
                <w:szCs w:val="18"/>
              </w:rPr>
              <w:t xml:space="preserve"> </w:t>
            </w:r>
            <w:proofErr w:type="spellStart"/>
            <w:r w:rsidRPr="009E2AC1">
              <w:rPr>
                <w:rFonts w:ascii="Times New Roman" w:hAnsi="Times New Roman"/>
                <w:sz w:val="18"/>
                <w:szCs w:val="18"/>
              </w:rPr>
              <w:t>Еn</w:t>
            </w:r>
            <w:proofErr w:type="spellEnd"/>
            <w:r w:rsidRPr="009E2AC1">
              <w:rPr>
                <w:rFonts w:ascii="Times New Roman" w:hAnsi="Times New Roman"/>
                <w:sz w:val="18"/>
                <w:szCs w:val="18"/>
              </w:rPr>
              <w:t>) -Эффективное выполнение</w:t>
            </w:r>
          </w:p>
        </w:tc>
      </w:tr>
      <w:tr w:rsidR="007A7581" w:rsidRPr="000C0F14" w:rsidTr="004E1AE3">
        <w:tc>
          <w:tcPr>
            <w:tcW w:w="200" w:type="pct"/>
            <w:vAlign w:val="center"/>
          </w:tcPr>
          <w:p w:rsidR="007A7581" w:rsidRPr="000C0F14" w:rsidRDefault="007A7581" w:rsidP="004A2530">
            <w:pPr>
              <w:jc w:val="center"/>
              <w:rPr>
                <w:rFonts w:ascii="Times New Roman" w:hAnsi="Times New Roman"/>
                <w:sz w:val="20"/>
                <w:szCs w:val="20"/>
              </w:rPr>
            </w:pPr>
            <w:r w:rsidRPr="000C0F14">
              <w:rPr>
                <w:rFonts w:ascii="Times New Roman" w:hAnsi="Times New Roman"/>
                <w:sz w:val="20"/>
                <w:szCs w:val="20"/>
              </w:rPr>
              <w:t>4</w:t>
            </w:r>
          </w:p>
        </w:tc>
        <w:tc>
          <w:tcPr>
            <w:tcW w:w="979" w:type="pct"/>
            <w:vAlign w:val="center"/>
          </w:tcPr>
          <w:p w:rsidR="007A7581" w:rsidRPr="000C0F14" w:rsidRDefault="007A7581" w:rsidP="004A2530">
            <w:pPr>
              <w:pStyle w:val="ConsPlusNonformat"/>
              <w:autoSpaceDE/>
              <w:autoSpaceDN/>
              <w:adjustRightInd/>
              <w:rPr>
                <w:rFonts w:ascii="Times New Roman" w:hAnsi="Times New Roman" w:cs="Times New Roman"/>
                <w:bCs/>
              </w:rPr>
            </w:pPr>
            <w:r w:rsidRPr="000C0F14">
              <w:rPr>
                <w:rFonts w:ascii="Times New Roman" w:hAnsi="Times New Roman" w:cs="Times New Roman"/>
                <w:bCs/>
              </w:rPr>
              <w:t>количество событийных мероприятий</w:t>
            </w:r>
          </w:p>
        </w:tc>
        <w:tc>
          <w:tcPr>
            <w:tcW w:w="613" w:type="pct"/>
            <w:vAlign w:val="center"/>
          </w:tcPr>
          <w:p w:rsidR="007A7581" w:rsidRPr="000C0F14" w:rsidRDefault="007A7581" w:rsidP="004A2530">
            <w:pPr>
              <w:jc w:val="center"/>
              <w:rPr>
                <w:rFonts w:ascii="Times New Roman" w:hAnsi="Times New Roman"/>
                <w:sz w:val="20"/>
                <w:szCs w:val="20"/>
              </w:rPr>
            </w:pPr>
            <w:r w:rsidRPr="000C0F14">
              <w:rPr>
                <w:rFonts w:ascii="Times New Roman" w:hAnsi="Times New Roman"/>
                <w:sz w:val="20"/>
                <w:szCs w:val="20"/>
              </w:rPr>
              <w:t>ед. в год</w:t>
            </w:r>
          </w:p>
        </w:tc>
        <w:tc>
          <w:tcPr>
            <w:tcW w:w="543" w:type="pct"/>
            <w:vAlign w:val="center"/>
          </w:tcPr>
          <w:p w:rsidR="007A7581" w:rsidRPr="000C0F14" w:rsidRDefault="007A7581" w:rsidP="004A2530">
            <w:pPr>
              <w:spacing w:after="0" w:line="240" w:lineRule="auto"/>
              <w:jc w:val="center"/>
              <w:rPr>
                <w:rFonts w:ascii="Times New Roman" w:hAnsi="Times New Roman"/>
                <w:sz w:val="20"/>
                <w:szCs w:val="20"/>
              </w:rPr>
            </w:pPr>
            <w:r w:rsidRPr="000C0F14">
              <w:rPr>
                <w:rFonts w:ascii="Times New Roman" w:hAnsi="Times New Roman"/>
                <w:sz w:val="20"/>
                <w:szCs w:val="20"/>
              </w:rPr>
              <w:t>10</w:t>
            </w:r>
          </w:p>
        </w:tc>
        <w:tc>
          <w:tcPr>
            <w:tcW w:w="384" w:type="pct"/>
            <w:vAlign w:val="center"/>
          </w:tcPr>
          <w:p w:rsidR="007A7581" w:rsidRPr="000C0F14" w:rsidRDefault="007A7581" w:rsidP="004A2530">
            <w:pPr>
              <w:spacing w:after="0" w:line="240" w:lineRule="auto"/>
              <w:jc w:val="center"/>
              <w:rPr>
                <w:rFonts w:ascii="Times New Roman" w:hAnsi="Times New Roman"/>
                <w:sz w:val="20"/>
                <w:szCs w:val="20"/>
              </w:rPr>
            </w:pPr>
            <w:r w:rsidRPr="000C0F14">
              <w:rPr>
                <w:rFonts w:ascii="Times New Roman" w:hAnsi="Times New Roman"/>
                <w:sz w:val="20"/>
                <w:szCs w:val="20"/>
              </w:rPr>
              <w:t>9</w:t>
            </w:r>
          </w:p>
        </w:tc>
        <w:tc>
          <w:tcPr>
            <w:tcW w:w="639" w:type="pct"/>
            <w:vAlign w:val="center"/>
          </w:tcPr>
          <w:p w:rsidR="007A7581" w:rsidRPr="000C0F14" w:rsidRDefault="007A7581" w:rsidP="004A2530">
            <w:pPr>
              <w:spacing w:after="0" w:line="240" w:lineRule="auto"/>
              <w:jc w:val="center"/>
              <w:rPr>
                <w:rFonts w:ascii="Times New Roman" w:hAnsi="Times New Roman"/>
                <w:sz w:val="20"/>
                <w:szCs w:val="20"/>
              </w:rPr>
            </w:pPr>
            <w:r w:rsidRPr="000C0F14">
              <w:rPr>
                <w:rFonts w:ascii="Times New Roman" w:hAnsi="Times New Roman"/>
                <w:sz w:val="20"/>
                <w:szCs w:val="20"/>
              </w:rPr>
              <w:t>90</w:t>
            </w:r>
          </w:p>
        </w:tc>
        <w:tc>
          <w:tcPr>
            <w:tcW w:w="923" w:type="pct"/>
            <w:vAlign w:val="center"/>
          </w:tcPr>
          <w:p w:rsidR="007A7581" w:rsidRPr="000C0F14" w:rsidRDefault="007A7581" w:rsidP="004A2530">
            <w:pPr>
              <w:spacing w:after="0" w:line="240" w:lineRule="auto"/>
              <w:jc w:val="center"/>
              <w:rPr>
                <w:rFonts w:ascii="Times New Roman" w:hAnsi="Times New Roman"/>
                <w:sz w:val="20"/>
                <w:szCs w:val="20"/>
              </w:rPr>
            </w:pPr>
            <w:r w:rsidRPr="000C0F14">
              <w:rPr>
                <w:rFonts w:ascii="Times New Roman" w:hAnsi="Times New Roman"/>
                <w:sz w:val="20"/>
                <w:szCs w:val="20"/>
              </w:rPr>
              <w:t>0,9</w:t>
            </w:r>
          </w:p>
        </w:tc>
        <w:tc>
          <w:tcPr>
            <w:tcW w:w="719" w:type="pct"/>
          </w:tcPr>
          <w:p w:rsidR="007A7581" w:rsidRPr="009E2AC1" w:rsidRDefault="007A7581" w:rsidP="009E2AC1">
            <w:pPr>
              <w:tabs>
                <w:tab w:val="left" w:pos="16560"/>
              </w:tabs>
              <w:spacing w:after="0" w:line="240" w:lineRule="auto"/>
              <w:rPr>
                <w:rFonts w:ascii="Times New Roman" w:hAnsi="Times New Roman"/>
                <w:sz w:val="18"/>
                <w:szCs w:val="18"/>
              </w:rPr>
            </w:pPr>
            <w:r w:rsidRPr="009E2AC1">
              <w:rPr>
                <w:rFonts w:ascii="Times New Roman" w:hAnsi="Times New Roman"/>
                <w:sz w:val="18"/>
                <w:szCs w:val="18"/>
              </w:rPr>
              <w:t>до 95 % – неэффективное выполнение показателей муниципальной программы</w:t>
            </w:r>
          </w:p>
        </w:tc>
      </w:tr>
      <w:tr w:rsidR="004E1AE3" w:rsidRPr="000C0F14" w:rsidTr="004E1AE3">
        <w:tc>
          <w:tcPr>
            <w:tcW w:w="200" w:type="pct"/>
            <w:vAlign w:val="center"/>
          </w:tcPr>
          <w:p w:rsidR="004E1AE3" w:rsidRPr="000C0F14" w:rsidRDefault="004E1AE3" w:rsidP="004A2530">
            <w:pPr>
              <w:pStyle w:val="ConsPlusCell"/>
              <w:jc w:val="center"/>
              <w:rPr>
                <w:rFonts w:ascii="Times New Roman" w:hAnsi="Times New Roman"/>
                <w:sz w:val="20"/>
                <w:szCs w:val="20"/>
              </w:rPr>
            </w:pPr>
          </w:p>
        </w:tc>
        <w:tc>
          <w:tcPr>
            <w:tcW w:w="3158" w:type="pct"/>
            <w:gridSpan w:val="5"/>
            <w:vAlign w:val="center"/>
          </w:tcPr>
          <w:p w:rsidR="004E1AE3" w:rsidRPr="000C0F14" w:rsidRDefault="004E1AE3" w:rsidP="004A2530">
            <w:pPr>
              <w:jc w:val="center"/>
              <w:rPr>
                <w:rFonts w:ascii="Times New Roman" w:hAnsi="Times New Roman"/>
                <w:sz w:val="20"/>
                <w:szCs w:val="20"/>
              </w:rPr>
            </w:pPr>
          </w:p>
        </w:tc>
        <w:tc>
          <w:tcPr>
            <w:tcW w:w="923" w:type="pct"/>
            <w:vAlign w:val="center"/>
          </w:tcPr>
          <w:p w:rsidR="004E1AE3" w:rsidRPr="000C0F14" w:rsidRDefault="004E1AE3" w:rsidP="004A2530">
            <w:pPr>
              <w:spacing w:after="0" w:line="240" w:lineRule="auto"/>
              <w:jc w:val="center"/>
              <w:rPr>
                <w:rFonts w:ascii="Times New Roman" w:hAnsi="Times New Roman"/>
                <w:sz w:val="20"/>
                <w:szCs w:val="20"/>
              </w:rPr>
            </w:pPr>
            <w:r w:rsidRPr="000C0F14">
              <w:rPr>
                <w:rFonts w:ascii="Times New Roman" w:hAnsi="Times New Roman"/>
                <w:b/>
                <w:i/>
                <w:sz w:val="19"/>
                <w:szCs w:val="19"/>
              </w:rPr>
              <w:t>122,1</w:t>
            </w:r>
          </w:p>
        </w:tc>
        <w:tc>
          <w:tcPr>
            <w:tcW w:w="719" w:type="pct"/>
          </w:tcPr>
          <w:p w:rsidR="004E1AE3" w:rsidRPr="009E2AC1" w:rsidRDefault="004E1AE3" w:rsidP="009E2AC1">
            <w:pPr>
              <w:tabs>
                <w:tab w:val="left" w:pos="16560"/>
              </w:tabs>
              <w:spacing w:after="0" w:line="240" w:lineRule="auto"/>
              <w:rPr>
                <w:rFonts w:ascii="Times New Roman" w:hAnsi="Times New Roman"/>
                <w:sz w:val="18"/>
                <w:szCs w:val="18"/>
              </w:rPr>
            </w:pPr>
            <w:r w:rsidRPr="009E2AC1">
              <w:rPr>
                <w:rFonts w:ascii="Times New Roman" w:hAnsi="Times New Roman"/>
                <w:sz w:val="18"/>
                <w:szCs w:val="18"/>
              </w:rPr>
              <w:t>95</w:t>
            </w:r>
            <w:proofErr w:type="gramStart"/>
            <w:r w:rsidRPr="009E2AC1">
              <w:rPr>
                <w:rFonts w:ascii="Times New Roman" w:hAnsi="Times New Roman"/>
                <w:sz w:val="18"/>
                <w:szCs w:val="18"/>
              </w:rPr>
              <w:t xml:space="preserve"> % &lt; = Е</w:t>
            </w:r>
            <w:proofErr w:type="gramEnd"/>
            <w:r w:rsidRPr="009E2AC1">
              <w:rPr>
                <w:rFonts w:ascii="Times New Roman" w:hAnsi="Times New Roman"/>
                <w:sz w:val="18"/>
                <w:szCs w:val="18"/>
              </w:rPr>
              <w:t xml:space="preserve"> (Е</w:t>
            </w:r>
            <w:r w:rsidRPr="009E2AC1">
              <w:rPr>
                <w:rFonts w:ascii="Times New Roman" w:hAnsi="Times New Roman"/>
                <w:sz w:val="18"/>
                <w:szCs w:val="18"/>
                <w:vertAlign w:val="subscript"/>
                <w:lang w:val="en-US"/>
              </w:rPr>
              <w:t>n</w:t>
            </w:r>
            <w:r w:rsidRPr="009E2AC1">
              <w:rPr>
                <w:rFonts w:ascii="Times New Roman" w:hAnsi="Times New Roman"/>
                <w:sz w:val="18"/>
                <w:szCs w:val="18"/>
              </w:rPr>
              <w:t>) Эффективное выполнение</w:t>
            </w:r>
          </w:p>
        </w:tc>
      </w:tr>
      <w:tr w:rsidR="004E1AE3" w:rsidRPr="000C0F14" w:rsidTr="004E1AE3">
        <w:tc>
          <w:tcPr>
            <w:tcW w:w="200" w:type="pct"/>
            <w:vAlign w:val="center"/>
          </w:tcPr>
          <w:p w:rsidR="004E1AE3" w:rsidRPr="000C0F14" w:rsidRDefault="004E1AE3" w:rsidP="004A2530">
            <w:pPr>
              <w:pStyle w:val="ConsPlusCell"/>
              <w:jc w:val="center"/>
              <w:rPr>
                <w:rFonts w:ascii="Times New Roman" w:hAnsi="Times New Roman"/>
                <w:sz w:val="20"/>
                <w:szCs w:val="20"/>
              </w:rPr>
            </w:pPr>
            <w:r w:rsidRPr="000C0F14">
              <w:rPr>
                <w:rFonts w:ascii="Times New Roman" w:hAnsi="Times New Roman"/>
                <w:sz w:val="20"/>
                <w:szCs w:val="20"/>
              </w:rPr>
              <w:t>5</w:t>
            </w:r>
          </w:p>
        </w:tc>
        <w:tc>
          <w:tcPr>
            <w:tcW w:w="979" w:type="pct"/>
            <w:vAlign w:val="center"/>
          </w:tcPr>
          <w:p w:rsidR="004E1AE3" w:rsidRPr="000C0F14" w:rsidRDefault="004E1AE3" w:rsidP="004A2530">
            <w:pPr>
              <w:rPr>
                <w:rFonts w:ascii="Times New Roman" w:hAnsi="Times New Roman"/>
                <w:sz w:val="20"/>
                <w:szCs w:val="20"/>
              </w:rPr>
            </w:pPr>
            <w:r w:rsidRPr="000C0F14">
              <w:rPr>
                <w:rFonts w:ascii="Times New Roman" w:hAnsi="Times New Roman"/>
                <w:sz w:val="20"/>
                <w:szCs w:val="20"/>
              </w:rPr>
              <w:t>доля объектов культурного наследия, на которых выполнены различные виды работ по сохранению, в общем количестве объектов культурного наследия, находящихся в муниципальной собственности</w:t>
            </w:r>
            <w:r w:rsidRPr="000C0F14">
              <w:rPr>
                <w:rFonts w:ascii="Times New Roman" w:hAnsi="Times New Roman"/>
                <w:spacing w:val="-2"/>
                <w:sz w:val="20"/>
                <w:szCs w:val="20"/>
              </w:rPr>
              <w:t xml:space="preserve"> </w:t>
            </w:r>
          </w:p>
        </w:tc>
        <w:tc>
          <w:tcPr>
            <w:tcW w:w="613" w:type="pct"/>
            <w:vAlign w:val="center"/>
          </w:tcPr>
          <w:p w:rsidR="004E1AE3" w:rsidRPr="000C0F14" w:rsidRDefault="004E1AE3" w:rsidP="004A2530">
            <w:pPr>
              <w:jc w:val="center"/>
              <w:rPr>
                <w:rFonts w:ascii="Times New Roman" w:hAnsi="Times New Roman"/>
                <w:sz w:val="20"/>
                <w:szCs w:val="20"/>
              </w:rPr>
            </w:pPr>
            <w:r w:rsidRPr="000C0F14">
              <w:rPr>
                <w:rFonts w:ascii="Times New Roman" w:hAnsi="Times New Roman"/>
                <w:sz w:val="20"/>
                <w:szCs w:val="20"/>
              </w:rPr>
              <w:t>%</w:t>
            </w:r>
          </w:p>
        </w:tc>
        <w:tc>
          <w:tcPr>
            <w:tcW w:w="543" w:type="pct"/>
            <w:vAlign w:val="center"/>
          </w:tcPr>
          <w:p w:rsidR="004E1AE3" w:rsidRPr="000C0F14" w:rsidRDefault="004E1AE3" w:rsidP="004A2530">
            <w:pPr>
              <w:jc w:val="center"/>
              <w:rPr>
                <w:rFonts w:ascii="Times New Roman" w:hAnsi="Times New Roman"/>
                <w:sz w:val="20"/>
                <w:szCs w:val="20"/>
              </w:rPr>
            </w:pPr>
            <w:r w:rsidRPr="000C0F14">
              <w:rPr>
                <w:rFonts w:ascii="Times New Roman" w:hAnsi="Times New Roman"/>
                <w:sz w:val="20"/>
                <w:szCs w:val="20"/>
              </w:rPr>
              <w:t>21</w:t>
            </w:r>
          </w:p>
        </w:tc>
        <w:tc>
          <w:tcPr>
            <w:tcW w:w="384" w:type="pct"/>
            <w:vAlign w:val="center"/>
          </w:tcPr>
          <w:p w:rsidR="004E1AE3" w:rsidRPr="000C0F14" w:rsidRDefault="004E1AE3" w:rsidP="004A2530">
            <w:pPr>
              <w:jc w:val="center"/>
              <w:rPr>
                <w:rFonts w:ascii="Times New Roman" w:hAnsi="Times New Roman"/>
                <w:sz w:val="20"/>
                <w:szCs w:val="20"/>
              </w:rPr>
            </w:pPr>
            <w:r w:rsidRPr="000C0F14">
              <w:rPr>
                <w:rFonts w:ascii="Times New Roman" w:hAnsi="Times New Roman"/>
                <w:sz w:val="20"/>
                <w:szCs w:val="20"/>
              </w:rPr>
              <w:t>52,6</w:t>
            </w:r>
          </w:p>
        </w:tc>
        <w:tc>
          <w:tcPr>
            <w:tcW w:w="639" w:type="pct"/>
            <w:vAlign w:val="center"/>
          </w:tcPr>
          <w:p w:rsidR="004E1AE3" w:rsidRPr="000C0F14" w:rsidRDefault="004E1AE3" w:rsidP="004A2530">
            <w:pPr>
              <w:jc w:val="center"/>
              <w:rPr>
                <w:rFonts w:ascii="Times New Roman" w:hAnsi="Times New Roman"/>
                <w:sz w:val="20"/>
                <w:szCs w:val="20"/>
              </w:rPr>
            </w:pPr>
            <w:r w:rsidRPr="000C0F14">
              <w:rPr>
                <w:rFonts w:ascii="Times New Roman" w:hAnsi="Times New Roman"/>
                <w:sz w:val="20"/>
                <w:szCs w:val="20"/>
              </w:rPr>
              <w:t>250,5</w:t>
            </w:r>
          </w:p>
        </w:tc>
        <w:tc>
          <w:tcPr>
            <w:tcW w:w="923" w:type="pct"/>
            <w:vAlign w:val="center"/>
          </w:tcPr>
          <w:p w:rsidR="004E1AE3" w:rsidRPr="000C0F14" w:rsidRDefault="004E1AE3" w:rsidP="004A2530">
            <w:pPr>
              <w:spacing w:after="0" w:line="240" w:lineRule="auto"/>
              <w:jc w:val="center"/>
              <w:rPr>
                <w:rFonts w:ascii="Times New Roman" w:hAnsi="Times New Roman"/>
                <w:sz w:val="20"/>
                <w:szCs w:val="20"/>
              </w:rPr>
            </w:pPr>
            <w:r w:rsidRPr="000C0F14">
              <w:rPr>
                <w:rFonts w:ascii="Times New Roman" w:hAnsi="Times New Roman"/>
                <w:sz w:val="20"/>
                <w:szCs w:val="20"/>
              </w:rPr>
              <w:t>2,50</w:t>
            </w:r>
          </w:p>
        </w:tc>
        <w:tc>
          <w:tcPr>
            <w:tcW w:w="719" w:type="pct"/>
          </w:tcPr>
          <w:p w:rsidR="004E1AE3" w:rsidRPr="009E2AC1" w:rsidRDefault="004E1AE3" w:rsidP="009E2AC1">
            <w:pPr>
              <w:tabs>
                <w:tab w:val="left" w:pos="16560"/>
              </w:tabs>
              <w:spacing w:after="0" w:line="240" w:lineRule="auto"/>
              <w:rPr>
                <w:rFonts w:ascii="Times New Roman" w:hAnsi="Times New Roman"/>
                <w:sz w:val="18"/>
                <w:szCs w:val="18"/>
              </w:rPr>
            </w:pPr>
            <w:r w:rsidRPr="009E2AC1">
              <w:rPr>
                <w:rFonts w:ascii="Times New Roman" w:hAnsi="Times New Roman"/>
                <w:sz w:val="18"/>
                <w:szCs w:val="18"/>
              </w:rPr>
              <w:t xml:space="preserve">95 %&lt;= </w:t>
            </w:r>
            <w:proofErr w:type="gramStart"/>
            <w:r w:rsidRPr="009E2AC1">
              <w:rPr>
                <w:rFonts w:ascii="Times New Roman" w:hAnsi="Times New Roman"/>
                <w:sz w:val="18"/>
                <w:szCs w:val="18"/>
              </w:rPr>
              <w:t>Е(</w:t>
            </w:r>
            <w:proofErr w:type="gramEnd"/>
            <w:r w:rsidRPr="009E2AC1">
              <w:rPr>
                <w:rFonts w:ascii="Times New Roman" w:hAnsi="Times New Roman"/>
                <w:sz w:val="18"/>
                <w:szCs w:val="18"/>
              </w:rPr>
              <w:t xml:space="preserve"> </w:t>
            </w:r>
            <w:proofErr w:type="spellStart"/>
            <w:r w:rsidRPr="009E2AC1">
              <w:rPr>
                <w:rFonts w:ascii="Times New Roman" w:hAnsi="Times New Roman"/>
                <w:sz w:val="18"/>
                <w:szCs w:val="18"/>
              </w:rPr>
              <w:t>Еn</w:t>
            </w:r>
            <w:proofErr w:type="spellEnd"/>
            <w:r w:rsidRPr="009E2AC1">
              <w:rPr>
                <w:rFonts w:ascii="Times New Roman" w:hAnsi="Times New Roman"/>
                <w:sz w:val="18"/>
                <w:szCs w:val="18"/>
              </w:rPr>
              <w:t>) -Эффективное выполнение</w:t>
            </w:r>
          </w:p>
        </w:tc>
      </w:tr>
      <w:tr w:rsidR="004E1AE3" w:rsidRPr="000C0F14" w:rsidTr="004E1AE3">
        <w:tc>
          <w:tcPr>
            <w:tcW w:w="200" w:type="pct"/>
            <w:vAlign w:val="center"/>
          </w:tcPr>
          <w:p w:rsidR="004E1AE3" w:rsidRPr="000C0F14" w:rsidRDefault="004E1AE3" w:rsidP="004A2530">
            <w:pPr>
              <w:pStyle w:val="ConsPlusCell"/>
              <w:jc w:val="center"/>
              <w:rPr>
                <w:rFonts w:ascii="Times New Roman" w:hAnsi="Times New Roman"/>
                <w:sz w:val="18"/>
                <w:szCs w:val="18"/>
              </w:rPr>
            </w:pPr>
            <w:r w:rsidRPr="000C0F14">
              <w:rPr>
                <w:rFonts w:ascii="Times New Roman" w:hAnsi="Times New Roman"/>
                <w:sz w:val="18"/>
                <w:szCs w:val="18"/>
              </w:rPr>
              <w:t>6</w:t>
            </w:r>
          </w:p>
        </w:tc>
        <w:tc>
          <w:tcPr>
            <w:tcW w:w="979" w:type="pct"/>
            <w:vAlign w:val="center"/>
          </w:tcPr>
          <w:p w:rsidR="004E1AE3" w:rsidRPr="000C0F14" w:rsidRDefault="004E1AE3" w:rsidP="004A2530">
            <w:pPr>
              <w:ind w:right="-108"/>
              <w:rPr>
                <w:rFonts w:ascii="Times New Roman" w:hAnsi="Times New Roman"/>
                <w:sz w:val="18"/>
                <w:szCs w:val="18"/>
              </w:rPr>
            </w:pPr>
            <w:r w:rsidRPr="000C0F14">
              <w:rPr>
                <w:rFonts w:ascii="Times New Roman" w:hAnsi="Times New Roman"/>
                <w:sz w:val="18"/>
                <w:szCs w:val="18"/>
              </w:rPr>
              <w:t xml:space="preserve">доля </w:t>
            </w:r>
            <w:r w:rsidRPr="000C0F14">
              <w:rPr>
                <w:rFonts w:ascii="Times New Roman" w:hAnsi="Times New Roman"/>
                <w:spacing w:val="-2"/>
                <w:sz w:val="18"/>
                <w:szCs w:val="18"/>
              </w:rPr>
              <w:t>объектов культурного наследия, находящихся в удовлетворительном состоянии (не требуется проведение капитального ремонта), от общего количества объектов культурного наследия, находящихся в муниципальной собственности</w:t>
            </w:r>
          </w:p>
        </w:tc>
        <w:tc>
          <w:tcPr>
            <w:tcW w:w="613" w:type="pct"/>
            <w:vAlign w:val="center"/>
          </w:tcPr>
          <w:p w:rsidR="004E1AE3" w:rsidRPr="000C0F14" w:rsidRDefault="004E1AE3" w:rsidP="004A2530">
            <w:pPr>
              <w:jc w:val="center"/>
              <w:rPr>
                <w:rFonts w:ascii="Times New Roman" w:hAnsi="Times New Roman"/>
                <w:sz w:val="18"/>
                <w:szCs w:val="18"/>
              </w:rPr>
            </w:pPr>
            <w:r w:rsidRPr="000C0F14">
              <w:rPr>
                <w:rFonts w:ascii="Times New Roman" w:hAnsi="Times New Roman"/>
                <w:sz w:val="18"/>
                <w:szCs w:val="18"/>
              </w:rPr>
              <w:t>%</w:t>
            </w:r>
          </w:p>
        </w:tc>
        <w:tc>
          <w:tcPr>
            <w:tcW w:w="543" w:type="pct"/>
            <w:vAlign w:val="center"/>
          </w:tcPr>
          <w:p w:rsidR="004E1AE3" w:rsidRPr="000C0F14" w:rsidRDefault="004E1AE3" w:rsidP="004A2530">
            <w:pPr>
              <w:jc w:val="center"/>
              <w:rPr>
                <w:rFonts w:ascii="Times New Roman" w:hAnsi="Times New Roman"/>
                <w:sz w:val="18"/>
                <w:szCs w:val="18"/>
              </w:rPr>
            </w:pPr>
            <w:r w:rsidRPr="000C0F14">
              <w:rPr>
                <w:rFonts w:ascii="Times New Roman" w:hAnsi="Times New Roman"/>
                <w:sz w:val="18"/>
                <w:szCs w:val="18"/>
              </w:rPr>
              <w:t>84,2</w:t>
            </w:r>
          </w:p>
        </w:tc>
        <w:tc>
          <w:tcPr>
            <w:tcW w:w="384" w:type="pct"/>
            <w:vAlign w:val="center"/>
          </w:tcPr>
          <w:p w:rsidR="004E1AE3" w:rsidRPr="000C0F14" w:rsidRDefault="004E1AE3" w:rsidP="004A2530">
            <w:pPr>
              <w:jc w:val="center"/>
              <w:rPr>
                <w:rFonts w:ascii="Times New Roman" w:hAnsi="Times New Roman"/>
                <w:sz w:val="18"/>
                <w:szCs w:val="18"/>
              </w:rPr>
            </w:pPr>
            <w:r w:rsidRPr="000C0F14">
              <w:rPr>
                <w:rFonts w:ascii="Times New Roman" w:hAnsi="Times New Roman"/>
                <w:sz w:val="18"/>
                <w:szCs w:val="18"/>
              </w:rPr>
              <w:t>84,2</w:t>
            </w:r>
          </w:p>
        </w:tc>
        <w:tc>
          <w:tcPr>
            <w:tcW w:w="639" w:type="pct"/>
            <w:vAlign w:val="center"/>
          </w:tcPr>
          <w:p w:rsidR="004E1AE3" w:rsidRPr="000C0F14" w:rsidRDefault="004E1AE3" w:rsidP="004A2530">
            <w:pPr>
              <w:jc w:val="center"/>
              <w:rPr>
                <w:rFonts w:ascii="Times New Roman" w:hAnsi="Times New Roman"/>
                <w:sz w:val="18"/>
                <w:szCs w:val="18"/>
              </w:rPr>
            </w:pPr>
            <w:r w:rsidRPr="000C0F14">
              <w:rPr>
                <w:rFonts w:ascii="Times New Roman" w:hAnsi="Times New Roman"/>
                <w:sz w:val="18"/>
                <w:szCs w:val="18"/>
              </w:rPr>
              <w:t>100</w:t>
            </w:r>
          </w:p>
        </w:tc>
        <w:tc>
          <w:tcPr>
            <w:tcW w:w="923" w:type="pct"/>
            <w:vAlign w:val="center"/>
          </w:tcPr>
          <w:p w:rsidR="004E1AE3" w:rsidRPr="000C0F14" w:rsidRDefault="004E1AE3" w:rsidP="004A2530">
            <w:pPr>
              <w:spacing w:after="0" w:line="240" w:lineRule="auto"/>
              <w:jc w:val="center"/>
              <w:rPr>
                <w:rFonts w:ascii="Times New Roman" w:hAnsi="Times New Roman"/>
                <w:sz w:val="20"/>
                <w:szCs w:val="20"/>
              </w:rPr>
            </w:pPr>
          </w:p>
          <w:p w:rsidR="004E1AE3" w:rsidRPr="000C0F14" w:rsidRDefault="004E1AE3" w:rsidP="004A2530">
            <w:pPr>
              <w:spacing w:after="0" w:line="240" w:lineRule="auto"/>
              <w:jc w:val="center"/>
              <w:rPr>
                <w:rFonts w:ascii="Times New Roman" w:hAnsi="Times New Roman"/>
                <w:sz w:val="20"/>
                <w:szCs w:val="20"/>
              </w:rPr>
            </w:pPr>
            <w:r w:rsidRPr="000C0F14">
              <w:rPr>
                <w:rFonts w:ascii="Times New Roman" w:hAnsi="Times New Roman"/>
                <w:sz w:val="20"/>
                <w:szCs w:val="20"/>
              </w:rPr>
              <w:t>1,00</w:t>
            </w:r>
          </w:p>
        </w:tc>
        <w:tc>
          <w:tcPr>
            <w:tcW w:w="719" w:type="pct"/>
          </w:tcPr>
          <w:p w:rsidR="004E1AE3" w:rsidRPr="009E2AC1" w:rsidRDefault="004E1AE3" w:rsidP="009E2AC1">
            <w:pPr>
              <w:tabs>
                <w:tab w:val="left" w:pos="16560"/>
              </w:tabs>
              <w:spacing w:after="0" w:line="240" w:lineRule="auto"/>
              <w:rPr>
                <w:rFonts w:ascii="Times New Roman" w:hAnsi="Times New Roman"/>
                <w:sz w:val="18"/>
                <w:szCs w:val="18"/>
              </w:rPr>
            </w:pPr>
            <w:r w:rsidRPr="009E2AC1">
              <w:rPr>
                <w:rFonts w:ascii="Times New Roman" w:hAnsi="Times New Roman"/>
                <w:sz w:val="18"/>
                <w:szCs w:val="18"/>
              </w:rPr>
              <w:t xml:space="preserve">95 %&lt;= </w:t>
            </w:r>
            <w:proofErr w:type="gramStart"/>
            <w:r w:rsidRPr="009E2AC1">
              <w:rPr>
                <w:rFonts w:ascii="Times New Roman" w:hAnsi="Times New Roman"/>
                <w:sz w:val="18"/>
                <w:szCs w:val="18"/>
              </w:rPr>
              <w:t>Е(</w:t>
            </w:r>
            <w:proofErr w:type="gramEnd"/>
            <w:r w:rsidRPr="009E2AC1">
              <w:rPr>
                <w:rFonts w:ascii="Times New Roman" w:hAnsi="Times New Roman"/>
                <w:sz w:val="18"/>
                <w:szCs w:val="18"/>
              </w:rPr>
              <w:t xml:space="preserve"> </w:t>
            </w:r>
            <w:proofErr w:type="spellStart"/>
            <w:r w:rsidRPr="009E2AC1">
              <w:rPr>
                <w:rFonts w:ascii="Times New Roman" w:hAnsi="Times New Roman"/>
                <w:sz w:val="18"/>
                <w:szCs w:val="18"/>
              </w:rPr>
              <w:t>Еn</w:t>
            </w:r>
            <w:proofErr w:type="spellEnd"/>
            <w:r w:rsidRPr="009E2AC1">
              <w:rPr>
                <w:rFonts w:ascii="Times New Roman" w:hAnsi="Times New Roman"/>
                <w:sz w:val="18"/>
                <w:szCs w:val="18"/>
              </w:rPr>
              <w:t>) -Эффективное выполнение</w:t>
            </w:r>
          </w:p>
        </w:tc>
      </w:tr>
      <w:tr w:rsidR="004E1AE3" w:rsidRPr="000C0F14" w:rsidTr="004E1AE3">
        <w:tc>
          <w:tcPr>
            <w:tcW w:w="200" w:type="pct"/>
            <w:vAlign w:val="center"/>
          </w:tcPr>
          <w:p w:rsidR="004E1AE3" w:rsidRPr="000C0F14" w:rsidRDefault="004E1AE3" w:rsidP="004A2530">
            <w:pPr>
              <w:pStyle w:val="ConsPlusCell"/>
              <w:jc w:val="center"/>
              <w:rPr>
                <w:rFonts w:ascii="Times New Roman" w:hAnsi="Times New Roman"/>
                <w:sz w:val="18"/>
                <w:szCs w:val="18"/>
              </w:rPr>
            </w:pPr>
            <w:r w:rsidRPr="000C0F14">
              <w:rPr>
                <w:rFonts w:ascii="Times New Roman" w:hAnsi="Times New Roman"/>
                <w:sz w:val="18"/>
                <w:szCs w:val="18"/>
              </w:rPr>
              <w:t>7</w:t>
            </w:r>
          </w:p>
        </w:tc>
        <w:tc>
          <w:tcPr>
            <w:tcW w:w="979" w:type="pct"/>
            <w:vAlign w:val="center"/>
          </w:tcPr>
          <w:p w:rsidR="004E1AE3" w:rsidRPr="000C0F14" w:rsidRDefault="004E1AE3" w:rsidP="004A2530">
            <w:pPr>
              <w:widowControl w:val="0"/>
              <w:autoSpaceDE w:val="0"/>
              <w:autoSpaceDN w:val="0"/>
              <w:adjustRightInd w:val="0"/>
              <w:rPr>
                <w:rFonts w:ascii="Times New Roman" w:hAnsi="Times New Roman"/>
                <w:sz w:val="18"/>
                <w:szCs w:val="18"/>
              </w:rPr>
            </w:pPr>
            <w:r w:rsidRPr="000C0F14">
              <w:rPr>
                <w:rFonts w:ascii="Times New Roman" w:hAnsi="Times New Roman"/>
                <w:sz w:val="18"/>
                <w:szCs w:val="18"/>
              </w:rPr>
              <w:t xml:space="preserve">количество посещений музеев </w:t>
            </w:r>
          </w:p>
        </w:tc>
        <w:tc>
          <w:tcPr>
            <w:tcW w:w="613" w:type="pct"/>
            <w:vAlign w:val="center"/>
          </w:tcPr>
          <w:p w:rsidR="004E1AE3" w:rsidRPr="000C0F14" w:rsidRDefault="004E1AE3" w:rsidP="004A2530">
            <w:pPr>
              <w:pStyle w:val="ConsPlusCell"/>
              <w:jc w:val="center"/>
              <w:rPr>
                <w:rFonts w:ascii="Times New Roman" w:hAnsi="Times New Roman"/>
                <w:sz w:val="18"/>
                <w:szCs w:val="18"/>
              </w:rPr>
            </w:pPr>
            <w:r w:rsidRPr="000C0F14">
              <w:rPr>
                <w:rFonts w:ascii="Times New Roman" w:hAnsi="Times New Roman"/>
                <w:sz w:val="18"/>
                <w:szCs w:val="18"/>
              </w:rPr>
              <w:t>тыс. посещений в год</w:t>
            </w:r>
          </w:p>
        </w:tc>
        <w:tc>
          <w:tcPr>
            <w:tcW w:w="543" w:type="pct"/>
            <w:vAlign w:val="center"/>
          </w:tcPr>
          <w:p w:rsidR="004E1AE3" w:rsidRPr="000C0F14" w:rsidRDefault="004E1AE3" w:rsidP="004A2530">
            <w:pPr>
              <w:jc w:val="center"/>
              <w:rPr>
                <w:rFonts w:ascii="Times New Roman" w:hAnsi="Times New Roman"/>
                <w:sz w:val="18"/>
                <w:szCs w:val="18"/>
              </w:rPr>
            </w:pPr>
            <w:r w:rsidRPr="000C0F14">
              <w:rPr>
                <w:rFonts w:ascii="Times New Roman" w:hAnsi="Times New Roman"/>
                <w:sz w:val="18"/>
                <w:szCs w:val="18"/>
              </w:rPr>
              <w:t>240,0</w:t>
            </w:r>
          </w:p>
        </w:tc>
        <w:tc>
          <w:tcPr>
            <w:tcW w:w="384" w:type="pct"/>
            <w:vAlign w:val="center"/>
          </w:tcPr>
          <w:p w:rsidR="004E1AE3" w:rsidRPr="000C0F14" w:rsidRDefault="004E1AE3" w:rsidP="004A2530">
            <w:pPr>
              <w:jc w:val="center"/>
              <w:rPr>
                <w:rFonts w:ascii="Times New Roman" w:hAnsi="Times New Roman"/>
                <w:color w:val="FF0000"/>
                <w:sz w:val="18"/>
                <w:szCs w:val="18"/>
              </w:rPr>
            </w:pPr>
            <w:r w:rsidRPr="000C0F14">
              <w:rPr>
                <w:rFonts w:ascii="Times New Roman" w:hAnsi="Times New Roman"/>
                <w:sz w:val="18"/>
                <w:szCs w:val="18"/>
              </w:rPr>
              <w:t>290,4</w:t>
            </w:r>
          </w:p>
        </w:tc>
        <w:tc>
          <w:tcPr>
            <w:tcW w:w="639" w:type="pct"/>
            <w:vAlign w:val="center"/>
          </w:tcPr>
          <w:p w:rsidR="004E1AE3" w:rsidRPr="000C0F14" w:rsidRDefault="004E1AE3" w:rsidP="004A2530">
            <w:pPr>
              <w:jc w:val="center"/>
              <w:rPr>
                <w:rFonts w:ascii="Times New Roman" w:hAnsi="Times New Roman"/>
                <w:sz w:val="18"/>
                <w:szCs w:val="18"/>
              </w:rPr>
            </w:pPr>
            <w:r w:rsidRPr="000C0F14">
              <w:rPr>
                <w:rFonts w:ascii="Times New Roman" w:hAnsi="Times New Roman"/>
                <w:sz w:val="18"/>
                <w:szCs w:val="18"/>
              </w:rPr>
              <w:t>121</w:t>
            </w:r>
          </w:p>
        </w:tc>
        <w:tc>
          <w:tcPr>
            <w:tcW w:w="923" w:type="pct"/>
            <w:vAlign w:val="center"/>
          </w:tcPr>
          <w:p w:rsidR="004E1AE3" w:rsidRPr="000C0F14" w:rsidRDefault="004E1AE3" w:rsidP="004A2530">
            <w:pPr>
              <w:spacing w:after="0" w:line="240" w:lineRule="auto"/>
              <w:jc w:val="center"/>
              <w:rPr>
                <w:rFonts w:ascii="Times New Roman" w:hAnsi="Times New Roman"/>
                <w:sz w:val="20"/>
                <w:szCs w:val="20"/>
              </w:rPr>
            </w:pPr>
            <w:r w:rsidRPr="000C0F14">
              <w:rPr>
                <w:rFonts w:ascii="Times New Roman" w:hAnsi="Times New Roman"/>
                <w:sz w:val="20"/>
                <w:szCs w:val="20"/>
              </w:rPr>
              <w:t>1,21</w:t>
            </w:r>
          </w:p>
        </w:tc>
        <w:tc>
          <w:tcPr>
            <w:tcW w:w="719" w:type="pct"/>
          </w:tcPr>
          <w:p w:rsidR="004E1AE3" w:rsidRPr="009E2AC1" w:rsidRDefault="004E1AE3" w:rsidP="009E2AC1">
            <w:pPr>
              <w:tabs>
                <w:tab w:val="left" w:pos="16560"/>
              </w:tabs>
              <w:spacing w:after="0" w:line="240" w:lineRule="auto"/>
              <w:rPr>
                <w:rFonts w:ascii="Times New Roman" w:hAnsi="Times New Roman"/>
                <w:sz w:val="18"/>
                <w:szCs w:val="18"/>
              </w:rPr>
            </w:pPr>
            <w:r w:rsidRPr="009E2AC1">
              <w:rPr>
                <w:rFonts w:ascii="Times New Roman" w:hAnsi="Times New Roman"/>
                <w:sz w:val="18"/>
                <w:szCs w:val="18"/>
              </w:rPr>
              <w:t xml:space="preserve">95 %&lt;= </w:t>
            </w:r>
            <w:proofErr w:type="gramStart"/>
            <w:r w:rsidRPr="009E2AC1">
              <w:rPr>
                <w:rFonts w:ascii="Times New Roman" w:hAnsi="Times New Roman"/>
                <w:sz w:val="18"/>
                <w:szCs w:val="18"/>
              </w:rPr>
              <w:t>Е(</w:t>
            </w:r>
            <w:proofErr w:type="gramEnd"/>
            <w:r w:rsidRPr="009E2AC1">
              <w:rPr>
                <w:rFonts w:ascii="Times New Roman" w:hAnsi="Times New Roman"/>
                <w:sz w:val="18"/>
                <w:szCs w:val="18"/>
              </w:rPr>
              <w:t xml:space="preserve"> </w:t>
            </w:r>
            <w:proofErr w:type="spellStart"/>
            <w:r w:rsidRPr="009E2AC1">
              <w:rPr>
                <w:rFonts w:ascii="Times New Roman" w:hAnsi="Times New Roman"/>
                <w:sz w:val="18"/>
                <w:szCs w:val="18"/>
              </w:rPr>
              <w:t>Еn</w:t>
            </w:r>
            <w:proofErr w:type="spellEnd"/>
            <w:r w:rsidRPr="009E2AC1">
              <w:rPr>
                <w:rFonts w:ascii="Times New Roman" w:hAnsi="Times New Roman"/>
                <w:sz w:val="18"/>
                <w:szCs w:val="18"/>
              </w:rPr>
              <w:t>) -Эффективное выполнение</w:t>
            </w:r>
          </w:p>
        </w:tc>
      </w:tr>
      <w:tr w:rsidR="004E1AE3" w:rsidRPr="000C0F14" w:rsidTr="004E1AE3">
        <w:tc>
          <w:tcPr>
            <w:tcW w:w="200" w:type="pct"/>
            <w:vAlign w:val="center"/>
          </w:tcPr>
          <w:p w:rsidR="004E1AE3" w:rsidRPr="000C0F14" w:rsidRDefault="004E1AE3" w:rsidP="004A2530">
            <w:pPr>
              <w:pStyle w:val="ConsPlusCell"/>
              <w:jc w:val="center"/>
              <w:rPr>
                <w:rFonts w:ascii="Times New Roman" w:hAnsi="Times New Roman"/>
                <w:sz w:val="18"/>
                <w:szCs w:val="18"/>
              </w:rPr>
            </w:pPr>
            <w:r w:rsidRPr="000C0F14">
              <w:rPr>
                <w:rFonts w:ascii="Times New Roman" w:hAnsi="Times New Roman"/>
                <w:sz w:val="18"/>
                <w:szCs w:val="18"/>
              </w:rPr>
              <w:lastRenderedPageBreak/>
              <w:t>8</w:t>
            </w:r>
          </w:p>
        </w:tc>
        <w:tc>
          <w:tcPr>
            <w:tcW w:w="979" w:type="pct"/>
            <w:vAlign w:val="center"/>
          </w:tcPr>
          <w:p w:rsidR="004E1AE3" w:rsidRPr="000C0F14" w:rsidRDefault="004E1AE3" w:rsidP="004A2530">
            <w:pPr>
              <w:widowControl w:val="0"/>
              <w:autoSpaceDE w:val="0"/>
              <w:autoSpaceDN w:val="0"/>
              <w:adjustRightInd w:val="0"/>
              <w:rPr>
                <w:rFonts w:ascii="Times New Roman" w:hAnsi="Times New Roman"/>
                <w:sz w:val="18"/>
                <w:szCs w:val="18"/>
              </w:rPr>
            </w:pPr>
            <w:r w:rsidRPr="000C0F14">
              <w:rPr>
                <w:rFonts w:ascii="Times New Roman" w:hAnsi="Times New Roman"/>
                <w:sz w:val="18"/>
                <w:szCs w:val="18"/>
              </w:rPr>
              <w:t>число музейных предметов, требующих консервации или реставрации</w:t>
            </w:r>
          </w:p>
        </w:tc>
        <w:tc>
          <w:tcPr>
            <w:tcW w:w="613" w:type="pct"/>
            <w:vAlign w:val="center"/>
          </w:tcPr>
          <w:p w:rsidR="004E1AE3" w:rsidRPr="000C0F14" w:rsidRDefault="004E1AE3" w:rsidP="004A2530">
            <w:pPr>
              <w:pStyle w:val="ConsPlusCell"/>
              <w:jc w:val="center"/>
              <w:rPr>
                <w:rFonts w:ascii="Times New Roman" w:hAnsi="Times New Roman"/>
                <w:sz w:val="18"/>
                <w:szCs w:val="18"/>
              </w:rPr>
            </w:pPr>
            <w:r w:rsidRPr="000C0F14">
              <w:rPr>
                <w:rFonts w:ascii="Times New Roman" w:hAnsi="Times New Roman"/>
                <w:sz w:val="18"/>
                <w:szCs w:val="18"/>
              </w:rPr>
              <w:t>ед.</w:t>
            </w:r>
          </w:p>
        </w:tc>
        <w:tc>
          <w:tcPr>
            <w:tcW w:w="543" w:type="pct"/>
            <w:vAlign w:val="center"/>
          </w:tcPr>
          <w:p w:rsidR="004E1AE3" w:rsidRPr="000C0F14" w:rsidRDefault="004E1AE3" w:rsidP="004A2530">
            <w:pPr>
              <w:jc w:val="center"/>
              <w:rPr>
                <w:rFonts w:ascii="Times New Roman" w:hAnsi="Times New Roman"/>
                <w:sz w:val="18"/>
                <w:szCs w:val="18"/>
              </w:rPr>
            </w:pPr>
            <w:r w:rsidRPr="000C0F14">
              <w:rPr>
                <w:rFonts w:ascii="Times New Roman" w:hAnsi="Times New Roman"/>
                <w:sz w:val="18"/>
                <w:szCs w:val="18"/>
              </w:rPr>
              <w:t>67449</w:t>
            </w:r>
          </w:p>
        </w:tc>
        <w:tc>
          <w:tcPr>
            <w:tcW w:w="384" w:type="pct"/>
            <w:vAlign w:val="center"/>
          </w:tcPr>
          <w:p w:rsidR="004E1AE3" w:rsidRPr="000C0F14" w:rsidRDefault="004E1AE3" w:rsidP="004A2530">
            <w:pPr>
              <w:jc w:val="center"/>
              <w:rPr>
                <w:rFonts w:ascii="Times New Roman" w:hAnsi="Times New Roman"/>
                <w:sz w:val="18"/>
                <w:szCs w:val="18"/>
              </w:rPr>
            </w:pPr>
            <w:r w:rsidRPr="000C0F14">
              <w:rPr>
                <w:rFonts w:ascii="Times New Roman" w:hAnsi="Times New Roman"/>
                <w:sz w:val="18"/>
                <w:szCs w:val="18"/>
              </w:rPr>
              <w:t>67446</w:t>
            </w:r>
          </w:p>
        </w:tc>
        <w:tc>
          <w:tcPr>
            <w:tcW w:w="639" w:type="pct"/>
            <w:vAlign w:val="center"/>
          </w:tcPr>
          <w:p w:rsidR="004E1AE3" w:rsidRPr="000C0F14" w:rsidRDefault="004E1AE3" w:rsidP="004A2530">
            <w:pPr>
              <w:jc w:val="center"/>
              <w:rPr>
                <w:rFonts w:ascii="Times New Roman" w:hAnsi="Times New Roman"/>
                <w:color w:val="FF0000"/>
                <w:sz w:val="18"/>
                <w:szCs w:val="18"/>
              </w:rPr>
            </w:pPr>
            <w:r w:rsidRPr="000C0F14">
              <w:rPr>
                <w:rFonts w:ascii="Times New Roman" w:hAnsi="Times New Roman"/>
                <w:sz w:val="18"/>
                <w:szCs w:val="18"/>
              </w:rPr>
              <w:t>-</w:t>
            </w:r>
          </w:p>
        </w:tc>
        <w:tc>
          <w:tcPr>
            <w:tcW w:w="923" w:type="pct"/>
            <w:vAlign w:val="center"/>
          </w:tcPr>
          <w:p w:rsidR="004E1AE3" w:rsidRPr="000C0F14" w:rsidRDefault="004E1AE3" w:rsidP="004A2530">
            <w:pPr>
              <w:spacing w:after="0" w:line="240" w:lineRule="auto"/>
              <w:jc w:val="center"/>
              <w:rPr>
                <w:rFonts w:ascii="Times New Roman" w:hAnsi="Times New Roman"/>
                <w:sz w:val="20"/>
                <w:szCs w:val="20"/>
              </w:rPr>
            </w:pPr>
            <w:r w:rsidRPr="000C0F14">
              <w:rPr>
                <w:rFonts w:ascii="Times New Roman" w:hAnsi="Times New Roman"/>
                <w:sz w:val="20"/>
                <w:szCs w:val="20"/>
              </w:rPr>
              <w:t>-</w:t>
            </w:r>
          </w:p>
        </w:tc>
        <w:tc>
          <w:tcPr>
            <w:tcW w:w="719" w:type="pct"/>
          </w:tcPr>
          <w:p w:rsidR="004E1AE3" w:rsidRPr="009E2AC1" w:rsidRDefault="004E1AE3" w:rsidP="009E2AC1">
            <w:pPr>
              <w:tabs>
                <w:tab w:val="left" w:pos="16560"/>
              </w:tabs>
              <w:spacing w:after="0" w:line="240" w:lineRule="auto"/>
              <w:rPr>
                <w:rFonts w:ascii="Times New Roman" w:hAnsi="Times New Roman"/>
                <w:sz w:val="18"/>
                <w:szCs w:val="18"/>
              </w:rPr>
            </w:pPr>
          </w:p>
        </w:tc>
      </w:tr>
      <w:tr w:rsidR="004E1AE3" w:rsidRPr="000C0F14" w:rsidTr="004E1AE3">
        <w:tc>
          <w:tcPr>
            <w:tcW w:w="200" w:type="pct"/>
            <w:vAlign w:val="center"/>
          </w:tcPr>
          <w:p w:rsidR="004E1AE3" w:rsidRPr="000C0F14" w:rsidRDefault="004E1AE3" w:rsidP="004A2530">
            <w:pPr>
              <w:pStyle w:val="ConsPlusCell"/>
              <w:jc w:val="center"/>
              <w:rPr>
                <w:rFonts w:ascii="Times New Roman" w:hAnsi="Times New Roman"/>
                <w:sz w:val="18"/>
                <w:szCs w:val="18"/>
              </w:rPr>
            </w:pPr>
            <w:r w:rsidRPr="000C0F14">
              <w:rPr>
                <w:rFonts w:ascii="Times New Roman" w:hAnsi="Times New Roman"/>
                <w:sz w:val="18"/>
                <w:szCs w:val="18"/>
              </w:rPr>
              <w:t>9</w:t>
            </w:r>
          </w:p>
        </w:tc>
        <w:tc>
          <w:tcPr>
            <w:tcW w:w="979" w:type="pct"/>
            <w:vAlign w:val="center"/>
          </w:tcPr>
          <w:p w:rsidR="004E1AE3" w:rsidRPr="000C0F14" w:rsidRDefault="004E1AE3" w:rsidP="004A2530">
            <w:pPr>
              <w:widowControl w:val="0"/>
              <w:autoSpaceDE w:val="0"/>
              <w:autoSpaceDN w:val="0"/>
              <w:adjustRightInd w:val="0"/>
              <w:rPr>
                <w:rFonts w:ascii="Times New Roman" w:hAnsi="Times New Roman"/>
                <w:sz w:val="18"/>
                <w:szCs w:val="18"/>
              </w:rPr>
            </w:pPr>
            <w:r w:rsidRPr="000C0F14">
              <w:rPr>
                <w:rFonts w:ascii="Times New Roman" w:hAnsi="Times New Roman"/>
                <w:sz w:val="18"/>
                <w:szCs w:val="18"/>
              </w:rPr>
              <w:t>доля представленных (во всех формах) зрителю музейных предметов в общем количестве музейных предметов основного фонда</w:t>
            </w:r>
          </w:p>
        </w:tc>
        <w:tc>
          <w:tcPr>
            <w:tcW w:w="613" w:type="pct"/>
            <w:vAlign w:val="center"/>
          </w:tcPr>
          <w:p w:rsidR="004E1AE3" w:rsidRPr="000C0F14" w:rsidRDefault="004E1AE3" w:rsidP="004A2530">
            <w:pPr>
              <w:pStyle w:val="ConsPlusCell"/>
              <w:jc w:val="center"/>
              <w:rPr>
                <w:rFonts w:ascii="Times New Roman" w:hAnsi="Times New Roman"/>
                <w:sz w:val="18"/>
                <w:szCs w:val="18"/>
              </w:rPr>
            </w:pPr>
            <w:r w:rsidRPr="000C0F14">
              <w:rPr>
                <w:rFonts w:ascii="Times New Roman" w:hAnsi="Times New Roman"/>
                <w:sz w:val="18"/>
                <w:szCs w:val="18"/>
              </w:rPr>
              <w:t>%</w:t>
            </w:r>
          </w:p>
        </w:tc>
        <w:tc>
          <w:tcPr>
            <w:tcW w:w="543" w:type="pct"/>
            <w:vAlign w:val="center"/>
          </w:tcPr>
          <w:p w:rsidR="004E1AE3" w:rsidRPr="000C0F14" w:rsidRDefault="004E1AE3" w:rsidP="004A2530">
            <w:pPr>
              <w:jc w:val="center"/>
              <w:rPr>
                <w:rFonts w:ascii="Times New Roman" w:hAnsi="Times New Roman"/>
                <w:sz w:val="18"/>
                <w:szCs w:val="18"/>
              </w:rPr>
            </w:pPr>
            <w:r w:rsidRPr="000C0F14">
              <w:rPr>
                <w:rFonts w:ascii="Times New Roman" w:hAnsi="Times New Roman"/>
                <w:sz w:val="18"/>
                <w:szCs w:val="18"/>
              </w:rPr>
              <w:t>6,1</w:t>
            </w:r>
          </w:p>
        </w:tc>
        <w:tc>
          <w:tcPr>
            <w:tcW w:w="384" w:type="pct"/>
            <w:vAlign w:val="center"/>
          </w:tcPr>
          <w:p w:rsidR="004E1AE3" w:rsidRPr="000C0F14" w:rsidRDefault="004E1AE3" w:rsidP="004A2530">
            <w:pPr>
              <w:jc w:val="center"/>
              <w:rPr>
                <w:rFonts w:ascii="Times New Roman" w:hAnsi="Times New Roman"/>
                <w:color w:val="FF0000"/>
                <w:sz w:val="18"/>
                <w:szCs w:val="18"/>
              </w:rPr>
            </w:pPr>
            <w:r w:rsidRPr="000C0F14">
              <w:rPr>
                <w:rFonts w:ascii="Times New Roman" w:hAnsi="Times New Roman"/>
                <w:sz w:val="18"/>
                <w:szCs w:val="18"/>
              </w:rPr>
              <w:t>7,5</w:t>
            </w:r>
          </w:p>
        </w:tc>
        <w:tc>
          <w:tcPr>
            <w:tcW w:w="639" w:type="pct"/>
            <w:vAlign w:val="center"/>
          </w:tcPr>
          <w:p w:rsidR="004E1AE3" w:rsidRPr="000C0F14" w:rsidRDefault="004E1AE3" w:rsidP="004A2530">
            <w:pPr>
              <w:jc w:val="center"/>
              <w:rPr>
                <w:rFonts w:ascii="Times New Roman" w:hAnsi="Times New Roman"/>
                <w:sz w:val="18"/>
                <w:szCs w:val="18"/>
              </w:rPr>
            </w:pPr>
            <w:r w:rsidRPr="000C0F14">
              <w:rPr>
                <w:rFonts w:ascii="Times New Roman" w:hAnsi="Times New Roman"/>
                <w:sz w:val="18"/>
                <w:szCs w:val="18"/>
              </w:rPr>
              <w:t>123</w:t>
            </w:r>
          </w:p>
        </w:tc>
        <w:tc>
          <w:tcPr>
            <w:tcW w:w="923" w:type="pct"/>
            <w:vAlign w:val="center"/>
          </w:tcPr>
          <w:p w:rsidR="004E1AE3" w:rsidRPr="000C0F14" w:rsidRDefault="004E1AE3" w:rsidP="004A2530">
            <w:pPr>
              <w:spacing w:after="0" w:line="240" w:lineRule="auto"/>
              <w:jc w:val="center"/>
              <w:rPr>
                <w:rFonts w:ascii="Times New Roman" w:hAnsi="Times New Roman"/>
                <w:sz w:val="20"/>
                <w:szCs w:val="20"/>
              </w:rPr>
            </w:pPr>
            <w:r w:rsidRPr="000C0F14">
              <w:rPr>
                <w:rFonts w:ascii="Times New Roman" w:hAnsi="Times New Roman"/>
                <w:sz w:val="20"/>
                <w:szCs w:val="20"/>
              </w:rPr>
              <w:t>1,23</w:t>
            </w:r>
          </w:p>
        </w:tc>
        <w:tc>
          <w:tcPr>
            <w:tcW w:w="719" w:type="pct"/>
          </w:tcPr>
          <w:p w:rsidR="004E1AE3" w:rsidRPr="009E2AC1" w:rsidRDefault="004E1AE3" w:rsidP="009E2AC1">
            <w:pPr>
              <w:tabs>
                <w:tab w:val="left" w:pos="16560"/>
              </w:tabs>
              <w:spacing w:after="0" w:line="240" w:lineRule="auto"/>
              <w:rPr>
                <w:rFonts w:ascii="Times New Roman" w:hAnsi="Times New Roman"/>
                <w:sz w:val="18"/>
                <w:szCs w:val="18"/>
              </w:rPr>
            </w:pPr>
            <w:r w:rsidRPr="009E2AC1">
              <w:rPr>
                <w:rFonts w:ascii="Times New Roman" w:hAnsi="Times New Roman"/>
                <w:sz w:val="18"/>
                <w:szCs w:val="18"/>
              </w:rPr>
              <w:t xml:space="preserve">95 %&lt;= </w:t>
            </w:r>
            <w:proofErr w:type="gramStart"/>
            <w:r w:rsidRPr="009E2AC1">
              <w:rPr>
                <w:rFonts w:ascii="Times New Roman" w:hAnsi="Times New Roman"/>
                <w:sz w:val="18"/>
                <w:szCs w:val="18"/>
              </w:rPr>
              <w:t>Е(</w:t>
            </w:r>
            <w:proofErr w:type="gramEnd"/>
            <w:r w:rsidRPr="009E2AC1">
              <w:rPr>
                <w:rFonts w:ascii="Times New Roman" w:hAnsi="Times New Roman"/>
                <w:sz w:val="18"/>
                <w:szCs w:val="18"/>
              </w:rPr>
              <w:t xml:space="preserve"> </w:t>
            </w:r>
            <w:proofErr w:type="spellStart"/>
            <w:r w:rsidRPr="009E2AC1">
              <w:rPr>
                <w:rFonts w:ascii="Times New Roman" w:hAnsi="Times New Roman"/>
                <w:sz w:val="18"/>
                <w:szCs w:val="18"/>
              </w:rPr>
              <w:t>Еn</w:t>
            </w:r>
            <w:proofErr w:type="spellEnd"/>
            <w:r w:rsidRPr="009E2AC1">
              <w:rPr>
                <w:rFonts w:ascii="Times New Roman" w:hAnsi="Times New Roman"/>
                <w:sz w:val="18"/>
                <w:szCs w:val="18"/>
              </w:rPr>
              <w:t>) -Эффективное выполнение</w:t>
            </w:r>
          </w:p>
        </w:tc>
      </w:tr>
      <w:tr w:rsidR="004E1AE3" w:rsidRPr="000C0F14" w:rsidTr="004E1AE3">
        <w:tc>
          <w:tcPr>
            <w:tcW w:w="200" w:type="pct"/>
            <w:vAlign w:val="center"/>
          </w:tcPr>
          <w:p w:rsidR="004E1AE3" w:rsidRPr="000C0F14" w:rsidRDefault="004E1AE3" w:rsidP="004A2530">
            <w:pPr>
              <w:pStyle w:val="ConsPlusCell"/>
              <w:jc w:val="center"/>
              <w:rPr>
                <w:rFonts w:ascii="Times New Roman" w:hAnsi="Times New Roman"/>
                <w:sz w:val="18"/>
                <w:szCs w:val="18"/>
              </w:rPr>
            </w:pPr>
            <w:r w:rsidRPr="000C0F14">
              <w:rPr>
                <w:rFonts w:ascii="Times New Roman" w:hAnsi="Times New Roman"/>
                <w:sz w:val="18"/>
                <w:szCs w:val="18"/>
              </w:rPr>
              <w:t>10</w:t>
            </w:r>
          </w:p>
        </w:tc>
        <w:tc>
          <w:tcPr>
            <w:tcW w:w="979" w:type="pct"/>
            <w:vAlign w:val="center"/>
          </w:tcPr>
          <w:p w:rsidR="004E1AE3" w:rsidRPr="000C0F14" w:rsidRDefault="004E1AE3" w:rsidP="004A2530">
            <w:pPr>
              <w:pStyle w:val="ConsPlusCell"/>
              <w:ind w:right="-108"/>
              <w:rPr>
                <w:rFonts w:ascii="Times New Roman" w:hAnsi="Times New Roman"/>
                <w:sz w:val="18"/>
                <w:szCs w:val="18"/>
              </w:rPr>
            </w:pPr>
            <w:r w:rsidRPr="000C0F14">
              <w:rPr>
                <w:rFonts w:ascii="Times New Roman" w:hAnsi="Times New Roman"/>
                <w:sz w:val="18"/>
                <w:szCs w:val="18"/>
              </w:rPr>
              <w:t>количество посещений библиотек</w:t>
            </w:r>
          </w:p>
        </w:tc>
        <w:tc>
          <w:tcPr>
            <w:tcW w:w="613" w:type="pct"/>
            <w:vAlign w:val="center"/>
          </w:tcPr>
          <w:p w:rsidR="004E1AE3" w:rsidRPr="000C0F14" w:rsidRDefault="004E1AE3" w:rsidP="004A2530">
            <w:pPr>
              <w:pStyle w:val="ConsPlusCell"/>
              <w:jc w:val="center"/>
              <w:rPr>
                <w:rFonts w:ascii="Times New Roman" w:hAnsi="Times New Roman"/>
                <w:sz w:val="18"/>
                <w:szCs w:val="18"/>
              </w:rPr>
            </w:pPr>
            <w:r w:rsidRPr="000C0F14">
              <w:rPr>
                <w:rFonts w:ascii="Times New Roman" w:hAnsi="Times New Roman"/>
                <w:sz w:val="18"/>
                <w:szCs w:val="18"/>
              </w:rPr>
              <w:t>тыс. посещений в год</w:t>
            </w:r>
          </w:p>
        </w:tc>
        <w:tc>
          <w:tcPr>
            <w:tcW w:w="543" w:type="pct"/>
            <w:vAlign w:val="center"/>
          </w:tcPr>
          <w:p w:rsidR="004E1AE3" w:rsidRPr="000C0F14" w:rsidRDefault="004E1AE3" w:rsidP="004A2530">
            <w:pPr>
              <w:jc w:val="center"/>
              <w:rPr>
                <w:rFonts w:ascii="Times New Roman" w:hAnsi="Times New Roman"/>
                <w:sz w:val="18"/>
                <w:szCs w:val="18"/>
              </w:rPr>
            </w:pPr>
            <w:r w:rsidRPr="000C0F14">
              <w:rPr>
                <w:rFonts w:ascii="Times New Roman" w:hAnsi="Times New Roman"/>
                <w:sz w:val="18"/>
                <w:szCs w:val="18"/>
              </w:rPr>
              <w:t>498,0</w:t>
            </w:r>
          </w:p>
        </w:tc>
        <w:tc>
          <w:tcPr>
            <w:tcW w:w="384" w:type="pct"/>
            <w:vAlign w:val="center"/>
          </w:tcPr>
          <w:p w:rsidR="004E1AE3" w:rsidRPr="000C0F14" w:rsidRDefault="004E1AE3" w:rsidP="004A2530">
            <w:pPr>
              <w:jc w:val="center"/>
              <w:rPr>
                <w:rFonts w:ascii="Times New Roman" w:hAnsi="Times New Roman"/>
                <w:sz w:val="18"/>
                <w:szCs w:val="18"/>
              </w:rPr>
            </w:pPr>
            <w:r w:rsidRPr="000C0F14">
              <w:rPr>
                <w:rFonts w:ascii="Times New Roman" w:hAnsi="Times New Roman"/>
                <w:sz w:val="18"/>
                <w:szCs w:val="18"/>
              </w:rPr>
              <w:t>538,4</w:t>
            </w:r>
          </w:p>
        </w:tc>
        <w:tc>
          <w:tcPr>
            <w:tcW w:w="639" w:type="pct"/>
            <w:vAlign w:val="center"/>
          </w:tcPr>
          <w:p w:rsidR="004E1AE3" w:rsidRPr="000C0F14" w:rsidRDefault="004E1AE3" w:rsidP="004A2530">
            <w:pPr>
              <w:jc w:val="center"/>
              <w:rPr>
                <w:rFonts w:ascii="Times New Roman" w:hAnsi="Times New Roman"/>
                <w:sz w:val="18"/>
                <w:szCs w:val="18"/>
              </w:rPr>
            </w:pPr>
            <w:r w:rsidRPr="000C0F14">
              <w:rPr>
                <w:rFonts w:ascii="Times New Roman" w:hAnsi="Times New Roman"/>
                <w:sz w:val="18"/>
                <w:szCs w:val="18"/>
              </w:rPr>
              <w:t>108,1</w:t>
            </w:r>
          </w:p>
        </w:tc>
        <w:tc>
          <w:tcPr>
            <w:tcW w:w="923" w:type="pct"/>
            <w:vAlign w:val="center"/>
          </w:tcPr>
          <w:p w:rsidR="004E1AE3" w:rsidRPr="000C0F14" w:rsidRDefault="004E1AE3" w:rsidP="004A2530">
            <w:pPr>
              <w:spacing w:after="0" w:line="240" w:lineRule="auto"/>
              <w:jc w:val="center"/>
              <w:rPr>
                <w:rFonts w:ascii="Times New Roman" w:hAnsi="Times New Roman"/>
                <w:sz w:val="20"/>
                <w:szCs w:val="20"/>
              </w:rPr>
            </w:pPr>
            <w:r w:rsidRPr="000C0F14">
              <w:rPr>
                <w:rFonts w:ascii="Times New Roman" w:hAnsi="Times New Roman"/>
                <w:sz w:val="20"/>
                <w:szCs w:val="20"/>
              </w:rPr>
              <w:t>1,08</w:t>
            </w:r>
          </w:p>
        </w:tc>
        <w:tc>
          <w:tcPr>
            <w:tcW w:w="719" w:type="pct"/>
          </w:tcPr>
          <w:p w:rsidR="004E1AE3" w:rsidRPr="009E2AC1" w:rsidRDefault="004E1AE3" w:rsidP="009E2AC1">
            <w:pPr>
              <w:tabs>
                <w:tab w:val="left" w:pos="16560"/>
              </w:tabs>
              <w:spacing w:after="0" w:line="240" w:lineRule="auto"/>
              <w:rPr>
                <w:rFonts w:ascii="Times New Roman" w:hAnsi="Times New Roman"/>
                <w:sz w:val="18"/>
                <w:szCs w:val="18"/>
              </w:rPr>
            </w:pPr>
            <w:r w:rsidRPr="009E2AC1">
              <w:rPr>
                <w:rFonts w:ascii="Times New Roman" w:hAnsi="Times New Roman"/>
                <w:sz w:val="18"/>
                <w:szCs w:val="18"/>
              </w:rPr>
              <w:t xml:space="preserve">95 %&lt;= </w:t>
            </w:r>
            <w:proofErr w:type="gramStart"/>
            <w:r w:rsidRPr="009E2AC1">
              <w:rPr>
                <w:rFonts w:ascii="Times New Roman" w:hAnsi="Times New Roman"/>
                <w:sz w:val="18"/>
                <w:szCs w:val="18"/>
              </w:rPr>
              <w:t>Е(</w:t>
            </w:r>
            <w:proofErr w:type="gramEnd"/>
            <w:r w:rsidRPr="009E2AC1">
              <w:rPr>
                <w:rFonts w:ascii="Times New Roman" w:hAnsi="Times New Roman"/>
                <w:sz w:val="18"/>
                <w:szCs w:val="18"/>
              </w:rPr>
              <w:t xml:space="preserve"> </w:t>
            </w:r>
            <w:proofErr w:type="spellStart"/>
            <w:r w:rsidRPr="009E2AC1">
              <w:rPr>
                <w:rFonts w:ascii="Times New Roman" w:hAnsi="Times New Roman"/>
                <w:sz w:val="18"/>
                <w:szCs w:val="18"/>
              </w:rPr>
              <w:t>Еn</w:t>
            </w:r>
            <w:proofErr w:type="spellEnd"/>
            <w:r w:rsidRPr="009E2AC1">
              <w:rPr>
                <w:rFonts w:ascii="Times New Roman" w:hAnsi="Times New Roman"/>
                <w:sz w:val="18"/>
                <w:szCs w:val="18"/>
              </w:rPr>
              <w:t>) -Эффективное выполнение</w:t>
            </w:r>
          </w:p>
        </w:tc>
      </w:tr>
      <w:tr w:rsidR="004E1AE3" w:rsidRPr="000C0F14" w:rsidTr="004E1AE3">
        <w:tc>
          <w:tcPr>
            <w:tcW w:w="200" w:type="pct"/>
            <w:vAlign w:val="center"/>
          </w:tcPr>
          <w:p w:rsidR="004E1AE3" w:rsidRPr="000C0F14" w:rsidRDefault="004E1AE3" w:rsidP="004A2530">
            <w:pPr>
              <w:pStyle w:val="ConsPlusCell"/>
              <w:jc w:val="center"/>
              <w:rPr>
                <w:rFonts w:ascii="Times New Roman" w:hAnsi="Times New Roman"/>
                <w:sz w:val="18"/>
                <w:szCs w:val="18"/>
              </w:rPr>
            </w:pPr>
            <w:r w:rsidRPr="000C0F14">
              <w:rPr>
                <w:rFonts w:ascii="Times New Roman" w:hAnsi="Times New Roman"/>
                <w:sz w:val="18"/>
                <w:szCs w:val="18"/>
              </w:rPr>
              <w:t>10.1</w:t>
            </w:r>
          </w:p>
        </w:tc>
        <w:tc>
          <w:tcPr>
            <w:tcW w:w="979" w:type="pct"/>
            <w:vAlign w:val="center"/>
          </w:tcPr>
          <w:p w:rsidR="004E1AE3" w:rsidRPr="000C0F14" w:rsidRDefault="004E1AE3" w:rsidP="004A2530">
            <w:pPr>
              <w:pStyle w:val="ConsPlusCell"/>
              <w:rPr>
                <w:rFonts w:ascii="Times New Roman" w:hAnsi="Times New Roman"/>
                <w:sz w:val="18"/>
                <w:szCs w:val="18"/>
              </w:rPr>
            </w:pPr>
            <w:r w:rsidRPr="000C0F14">
              <w:rPr>
                <w:rFonts w:ascii="Times New Roman" w:hAnsi="Times New Roman"/>
                <w:sz w:val="18"/>
                <w:szCs w:val="18"/>
              </w:rPr>
              <w:t>в том числе удаленно через сеть Интернет</w:t>
            </w:r>
          </w:p>
        </w:tc>
        <w:tc>
          <w:tcPr>
            <w:tcW w:w="613" w:type="pct"/>
            <w:vAlign w:val="center"/>
          </w:tcPr>
          <w:p w:rsidR="004E1AE3" w:rsidRPr="000C0F14" w:rsidRDefault="004E1AE3" w:rsidP="004A2530">
            <w:pPr>
              <w:pStyle w:val="ConsPlusCell"/>
              <w:ind w:right="34"/>
              <w:jc w:val="center"/>
              <w:rPr>
                <w:rFonts w:ascii="Times New Roman" w:hAnsi="Times New Roman"/>
                <w:sz w:val="18"/>
                <w:szCs w:val="18"/>
              </w:rPr>
            </w:pPr>
            <w:r w:rsidRPr="000C0F14">
              <w:rPr>
                <w:rFonts w:ascii="Times New Roman" w:hAnsi="Times New Roman"/>
                <w:sz w:val="18"/>
                <w:szCs w:val="18"/>
              </w:rPr>
              <w:t>тыс. посещений в год</w:t>
            </w:r>
          </w:p>
        </w:tc>
        <w:tc>
          <w:tcPr>
            <w:tcW w:w="543" w:type="pct"/>
            <w:vAlign w:val="center"/>
          </w:tcPr>
          <w:p w:rsidR="004E1AE3" w:rsidRPr="000C0F14" w:rsidRDefault="004E1AE3" w:rsidP="004A2530">
            <w:pPr>
              <w:jc w:val="center"/>
              <w:rPr>
                <w:rFonts w:ascii="Times New Roman" w:hAnsi="Times New Roman"/>
                <w:sz w:val="18"/>
                <w:szCs w:val="18"/>
              </w:rPr>
            </w:pPr>
            <w:r w:rsidRPr="000C0F14">
              <w:rPr>
                <w:rFonts w:ascii="Times New Roman" w:hAnsi="Times New Roman"/>
                <w:sz w:val="18"/>
                <w:szCs w:val="18"/>
              </w:rPr>
              <w:t>103,0</w:t>
            </w:r>
          </w:p>
        </w:tc>
        <w:tc>
          <w:tcPr>
            <w:tcW w:w="384" w:type="pct"/>
            <w:vAlign w:val="center"/>
          </w:tcPr>
          <w:p w:rsidR="004E1AE3" w:rsidRPr="000C0F14" w:rsidRDefault="004E1AE3" w:rsidP="004A2530">
            <w:pPr>
              <w:jc w:val="center"/>
              <w:rPr>
                <w:rFonts w:ascii="Times New Roman" w:hAnsi="Times New Roman"/>
                <w:sz w:val="18"/>
                <w:szCs w:val="18"/>
              </w:rPr>
            </w:pPr>
            <w:r w:rsidRPr="000C0F14">
              <w:rPr>
                <w:rFonts w:ascii="Times New Roman" w:hAnsi="Times New Roman"/>
                <w:sz w:val="18"/>
                <w:szCs w:val="18"/>
              </w:rPr>
              <w:t>103,6</w:t>
            </w:r>
          </w:p>
        </w:tc>
        <w:tc>
          <w:tcPr>
            <w:tcW w:w="639" w:type="pct"/>
            <w:vAlign w:val="center"/>
          </w:tcPr>
          <w:p w:rsidR="004E1AE3" w:rsidRPr="000C0F14" w:rsidRDefault="004E1AE3" w:rsidP="004A2530">
            <w:pPr>
              <w:jc w:val="center"/>
              <w:rPr>
                <w:rFonts w:ascii="Times New Roman" w:hAnsi="Times New Roman"/>
                <w:sz w:val="18"/>
                <w:szCs w:val="18"/>
              </w:rPr>
            </w:pPr>
            <w:r w:rsidRPr="000C0F14">
              <w:rPr>
                <w:rFonts w:ascii="Times New Roman" w:hAnsi="Times New Roman"/>
                <w:sz w:val="18"/>
                <w:szCs w:val="18"/>
              </w:rPr>
              <w:t>100,6</w:t>
            </w:r>
          </w:p>
        </w:tc>
        <w:tc>
          <w:tcPr>
            <w:tcW w:w="923" w:type="pct"/>
            <w:vAlign w:val="center"/>
          </w:tcPr>
          <w:p w:rsidR="004E1AE3" w:rsidRPr="000C0F14" w:rsidRDefault="004E1AE3" w:rsidP="004A2530">
            <w:pPr>
              <w:spacing w:after="0" w:line="240" w:lineRule="auto"/>
              <w:jc w:val="center"/>
              <w:rPr>
                <w:rFonts w:ascii="Times New Roman" w:hAnsi="Times New Roman"/>
                <w:sz w:val="20"/>
                <w:szCs w:val="20"/>
              </w:rPr>
            </w:pPr>
            <w:r w:rsidRPr="000C0F14">
              <w:rPr>
                <w:rFonts w:ascii="Times New Roman" w:hAnsi="Times New Roman"/>
                <w:sz w:val="20"/>
                <w:szCs w:val="20"/>
              </w:rPr>
              <w:t>1,01</w:t>
            </w:r>
          </w:p>
        </w:tc>
        <w:tc>
          <w:tcPr>
            <w:tcW w:w="719" w:type="pct"/>
          </w:tcPr>
          <w:p w:rsidR="004E1AE3" w:rsidRPr="009E2AC1" w:rsidRDefault="004E1AE3" w:rsidP="009E2AC1">
            <w:pPr>
              <w:tabs>
                <w:tab w:val="left" w:pos="16560"/>
              </w:tabs>
              <w:spacing w:after="0" w:line="240" w:lineRule="auto"/>
              <w:rPr>
                <w:rFonts w:ascii="Times New Roman" w:hAnsi="Times New Roman"/>
                <w:sz w:val="18"/>
                <w:szCs w:val="18"/>
              </w:rPr>
            </w:pPr>
            <w:r w:rsidRPr="009E2AC1">
              <w:rPr>
                <w:rFonts w:ascii="Times New Roman" w:hAnsi="Times New Roman"/>
                <w:sz w:val="18"/>
                <w:szCs w:val="18"/>
              </w:rPr>
              <w:t xml:space="preserve">95 %&lt;= </w:t>
            </w:r>
            <w:proofErr w:type="gramStart"/>
            <w:r w:rsidRPr="009E2AC1">
              <w:rPr>
                <w:rFonts w:ascii="Times New Roman" w:hAnsi="Times New Roman"/>
                <w:sz w:val="18"/>
                <w:szCs w:val="18"/>
              </w:rPr>
              <w:t>Е(</w:t>
            </w:r>
            <w:proofErr w:type="gramEnd"/>
            <w:r w:rsidRPr="009E2AC1">
              <w:rPr>
                <w:rFonts w:ascii="Times New Roman" w:hAnsi="Times New Roman"/>
                <w:sz w:val="18"/>
                <w:szCs w:val="18"/>
              </w:rPr>
              <w:t xml:space="preserve"> </w:t>
            </w:r>
            <w:proofErr w:type="spellStart"/>
            <w:r w:rsidRPr="009E2AC1">
              <w:rPr>
                <w:rFonts w:ascii="Times New Roman" w:hAnsi="Times New Roman"/>
                <w:sz w:val="18"/>
                <w:szCs w:val="18"/>
              </w:rPr>
              <w:t>Еn</w:t>
            </w:r>
            <w:proofErr w:type="spellEnd"/>
            <w:r w:rsidRPr="009E2AC1">
              <w:rPr>
                <w:rFonts w:ascii="Times New Roman" w:hAnsi="Times New Roman"/>
                <w:sz w:val="18"/>
                <w:szCs w:val="18"/>
              </w:rPr>
              <w:t>) -Эффективное выполнение</w:t>
            </w:r>
          </w:p>
        </w:tc>
      </w:tr>
      <w:tr w:rsidR="004E1AE3" w:rsidRPr="000C0F14" w:rsidTr="004E1AE3">
        <w:tc>
          <w:tcPr>
            <w:tcW w:w="200" w:type="pct"/>
            <w:vAlign w:val="center"/>
          </w:tcPr>
          <w:p w:rsidR="004E1AE3" w:rsidRPr="000C0F14" w:rsidRDefault="004E1AE3" w:rsidP="004A2530">
            <w:pPr>
              <w:pStyle w:val="ConsPlusCell"/>
              <w:jc w:val="center"/>
              <w:rPr>
                <w:rFonts w:ascii="Times New Roman" w:hAnsi="Times New Roman"/>
                <w:sz w:val="18"/>
                <w:szCs w:val="18"/>
              </w:rPr>
            </w:pPr>
            <w:r w:rsidRPr="000C0F14">
              <w:rPr>
                <w:rFonts w:ascii="Times New Roman" w:hAnsi="Times New Roman"/>
                <w:sz w:val="18"/>
                <w:szCs w:val="18"/>
              </w:rPr>
              <w:t>11</w:t>
            </w:r>
          </w:p>
        </w:tc>
        <w:tc>
          <w:tcPr>
            <w:tcW w:w="979" w:type="pct"/>
            <w:vAlign w:val="center"/>
          </w:tcPr>
          <w:p w:rsidR="004E1AE3" w:rsidRPr="000C0F14" w:rsidRDefault="004E1AE3" w:rsidP="004A2530">
            <w:pPr>
              <w:autoSpaceDE w:val="0"/>
              <w:autoSpaceDN w:val="0"/>
              <w:adjustRightInd w:val="0"/>
              <w:rPr>
                <w:rFonts w:ascii="Times New Roman" w:hAnsi="Times New Roman"/>
                <w:sz w:val="18"/>
                <w:szCs w:val="18"/>
              </w:rPr>
            </w:pPr>
            <w:r w:rsidRPr="000C0F14">
              <w:rPr>
                <w:rFonts w:ascii="Times New Roman" w:hAnsi="Times New Roman"/>
                <w:sz w:val="18"/>
                <w:szCs w:val="18"/>
              </w:rPr>
              <w:t>количество библиографических записей в электронных каталогах муниципальных библиотек</w:t>
            </w:r>
          </w:p>
        </w:tc>
        <w:tc>
          <w:tcPr>
            <w:tcW w:w="613" w:type="pct"/>
            <w:vAlign w:val="center"/>
          </w:tcPr>
          <w:p w:rsidR="004E1AE3" w:rsidRPr="000C0F14" w:rsidRDefault="004E1AE3" w:rsidP="004A2530">
            <w:pPr>
              <w:pStyle w:val="ConsPlusCell"/>
              <w:jc w:val="center"/>
              <w:rPr>
                <w:rFonts w:ascii="Times New Roman" w:hAnsi="Times New Roman"/>
                <w:sz w:val="18"/>
                <w:szCs w:val="18"/>
              </w:rPr>
            </w:pPr>
            <w:r w:rsidRPr="000C0F14">
              <w:rPr>
                <w:rFonts w:ascii="Times New Roman" w:hAnsi="Times New Roman"/>
                <w:sz w:val="18"/>
                <w:szCs w:val="18"/>
              </w:rPr>
              <w:t>тыс. записей</w:t>
            </w:r>
          </w:p>
        </w:tc>
        <w:tc>
          <w:tcPr>
            <w:tcW w:w="543" w:type="pct"/>
            <w:vAlign w:val="center"/>
          </w:tcPr>
          <w:p w:rsidR="004E1AE3" w:rsidRPr="000C0F14" w:rsidRDefault="004E1AE3" w:rsidP="004A2530">
            <w:pPr>
              <w:jc w:val="center"/>
              <w:rPr>
                <w:rFonts w:ascii="Times New Roman" w:hAnsi="Times New Roman"/>
                <w:sz w:val="18"/>
                <w:szCs w:val="18"/>
              </w:rPr>
            </w:pPr>
            <w:r w:rsidRPr="000C0F14">
              <w:rPr>
                <w:rFonts w:ascii="Times New Roman" w:hAnsi="Times New Roman"/>
                <w:sz w:val="18"/>
                <w:szCs w:val="18"/>
              </w:rPr>
              <w:t>320,0</w:t>
            </w:r>
          </w:p>
        </w:tc>
        <w:tc>
          <w:tcPr>
            <w:tcW w:w="384" w:type="pct"/>
            <w:vAlign w:val="center"/>
          </w:tcPr>
          <w:p w:rsidR="004E1AE3" w:rsidRPr="000C0F14" w:rsidRDefault="004E1AE3" w:rsidP="004A2530">
            <w:pPr>
              <w:jc w:val="center"/>
              <w:rPr>
                <w:rFonts w:ascii="Times New Roman" w:hAnsi="Times New Roman"/>
                <w:sz w:val="18"/>
                <w:szCs w:val="18"/>
              </w:rPr>
            </w:pPr>
            <w:r w:rsidRPr="000C0F14">
              <w:rPr>
                <w:rFonts w:ascii="Times New Roman" w:hAnsi="Times New Roman"/>
                <w:sz w:val="18"/>
                <w:szCs w:val="18"/>
              </w:rPr>
              <w:t>331</w:t>
            </w:r>
          </w:p>
        </w:tc>
        <w:tc>
          <w:tcPr>
            <w:tcW w:w="639" w:type="pct"/>
            <w:vAlign w:val="center"/>
          </w:tcPr>
          <w:p w:rsidR="004E1AE3" w:rsidRPr="000C0F14" w:rsidRDefault="004E1AE3" w:rsidP="004A2530">
            <w:pPr>
              <w:jc w:val="center"/>
              <w:rPr>
                <w:rFonts w:ascii="Times New Roman" w:hAnsi="Times New Roman"/>
                <w:sz w:val="18"/>
                <w:szCs w:val="18"/>
              </w:rPr>
            </w:pPr>
            <w:r w:rsidRPr="000C0F14">
              <w:rPr>
                <w:rFonts w:ascii="Times New Roman" w:hAnsi="Times New Roman"/>
                <w:sz w:val="18"/>
                <w:szCs w:val="18"/>
              </w:rPr>
              <w:t>103,4</w:t>
            </w:r>
          </w:p>
        </w:tc>
        <w:tc>
          <w:tcPr>
            <w:tcW w:w="923" w:type="pct"/>
            <w:vAlign w:val="center"/>
          </w:tcPr>
          <w:p w:rsidR="004E1AE3" w:rsidRPr="000C0F14" w:rsidRDefault="004E1AE3" w:rsidP="004A2530">
            <w:pPr>
              <w:spacing w:after="0" w:line="240" w:lineRule="auto"/>
              <w:jc w:val="center"/>
              <w:rPr>
                <w:rFonts w:ascii="Times New Roman" w:hAnsi="Times New Roman"/>
                <w:sz w:val="20"/>
                <w:szCs w:val="20"/>
              </w:rPr>
            </w:pPr>
            <w:r w:rsidRPr="000C0F14">
              <w:rPr>
                <w:rFonts w:ascii="Times New Roman" w:hAnsi="Times New Roman"/>
                <w:sz w:val="20"/>
                <w:szCs w:val="20"/>
              </w:rPr>
              <w:t>1,03</w:t>
            </w:r>
          </w:p>
        </w:tc>
        <w:tc>
          <w:tcPr>
            <w:tcW w:w="719" w:type="pct"/>
          </w:tcPr>
          <w:p w:rsidR="004E1AE3" w:rsidRPr="009E2AC1" w:rsidRDefault="004E1AE3" w:rsidP="009E2AC1">
            <w:pPr>
              <w:tabs>
                <w:tab w:val="left" w:pos="16560"/>
              </w:tabs>
              <w:spacing w:after="0" w:line="240" w:lineRule="auto"/>
              <w:rPr>
                <w:rFonts w:ascii="Times New Roman" w:hAnsi="Times New Roman"/>
                <w:sz w:val="18"/>
                <w:szCs w:val="18"/>
              </w:rPr>
            </w:pPr>
            <w:r w:rsidRPr="009E2AC1">
              <w:rPr>
                <w:rFonts w:ascii="Times New Roman" w:hAnsi="Times New Roman"/>
                <w:sz w:val="18"/>
                <w:szCs w:val="18"/>
              </w:rPr>
              <w:t xml:space="preserve">95 %&lt;= </w:t>
            </w:r>
            <w:proofErr w:type="gramStart"/>
            <w:r w:rsidRPr="009E2AC1">
              <w:rPr>
                <w:rFonts w:ascii="Times New Roman" w:hAnsi="Times New Roman"/>
                <w:sz w:val="18"/>
                <w:szCs w:val="18"/>
              </w:rPr>
              <w:t>Е(</w:t>
            </w:r>
            <w:proofErr w:type="gramEnd"/>
            <w:r w:rsidRPr="009E2AC1">
              <w:rPr>
                <w:rFonts w:ascii="Times New Roman" w:hAnsi="Times New Roman"/>
                <w:sz w:val="18"/>
                <w:szCs w:val="18"/>
              </w:rPr>
              <w:t xml:space="preserve"> </w:t>
            </w:r>
            <w:proofErr w:type="spellStart"/>
            <w:r w:rsidRPr="009E2AC1">
              <w:rPr>
                <w:rFonts w:ascii="Times New Roman" w:hAnsi="Times New Roman"/>
                <w:sz w:val="18"/>
                <w:szCs w:val="18"/>
              </w:rPr>
              <w:t>Еn</w:t>
            </w:r>
            <w:proofErr w:type="spellEnd"/>
            <w:r w:rsidRPr="009E2AC1">
              <w:rPr>
                <w:rFonts w:ascii="Times New Roman" w:hAnsi="Times New Roman"/>
                <w:sz w:val="18"/>
                <w:szCs w:val="18"/>
              </w:rPr>
              <w:t>) -Эффективное выполнение</w:t>
            </w:r>
          </w:p>
        </w:tc>
      </w:tr>
      <w:tr w:rsidR="004E1AE3" w:rsidRPr="000C0F14" w:rsidTr="004E1AE3">
        <w:tc>
          <w:tcPr>
            <w:tcW w:w="200" w:type="pct"/>
            <w:vAlign w:val="center"/>
          </w:tcPr>
          <w:p w:rsidR="004E1AE3" w:rsidRPr="000C0F14" w:rsidRDefault="004E1AE3" w:rsidP="004A2530">
            <w:pPr>
              <w:pStyle w:val="ConsPlusCell"/>
              <w:jc w:val="center"/>
              <w:rPr>
                <w:rFonts w:ascii="Times New Roman" w:hAnsi="Times New Roman"/>
                <w:sz w:val="18"/>
                <w:szCs w:val="18"/>
              </w:rPr>
            </w:pPr>
            <w:r w:rsidRPr="000C0F14">
              <w:rPr>
                <w:rFonts w:ascii="Times New Roman" w:hAnsi="Times New Roman"/>
                <w:sz w:val="18"/>
                <w:szCs w:val="18"/>
              </w:rPr>
              <w:t>12</w:t>
            </w:r>
          </w:p>
        </w:tc>
        <w:tc>
          <w:tcPr>
            <w:tcW w:w="979" w:type="pct"/>
            <w:vAlign w:val="center"/>
          </w:tcPr>
          <w:p w:rsidR="004E1AE3" w:rsidRPr="000C0F14" w:rsidRDefault="004E1AE3" w:rsidP="004A2530">
            <w:pPr>
              <w:rPr>
                <w:rFonts w:ascii="Times New Roman" w:hAnsi="Times New Roman"/>
                <w:sz w:val="18"/>
                <w:szCs w:val="18"/>
              </w:rPr>
            </w:pPr>
            <w:r w:rsidRPr="000C0F14">
              <w:rPr>
                <w:rFonts w:ascii="Times New Roman" w:hAnsi="Times New Roman"/>
                <w:sz w:val="18"/>
                <w:szCs w:val="18"/>
              </w:rPr>
              <w:t xml:space="preserve">количество документов, внесенных в электронный каталог муниципальных библиотек </w:t>
            </w:r>
          </w:p>
        </w:tc>
        <w:tc>
          <w:tcPr>
            <w:tcW w:w="613" w:type="pct"/>
            <w:vAlign w:val="center"/>
          </w:tcPr>
          <w:p w:rsidR="004E1AE3" w:rsidRPr="000C0F14" w:rsidRDefault="004E1AE3" w:rsidP="004A2530">
            <w:pPr>
              <w:jc w:val="center"/>
              <w:rPr>
                <w:rFonts w:ascii="Times New Roman" w:hAnsi="Times New Roman"/>
                <w:sz w:val="18"/>
                <w:szCs w:val="18"/>
              </w:rPr>
            </w:pPr>
            <w:r w:rsidRPr="000C0F14">
              <w:rPr>
                <w:rFonts w:ascii="Times New Roman" w:hAnsi="Times New Roman"/>
                <w:sz w:val="18"/>
                <w:szCs w:val="18"/>
              </w:rPr>
              <w:t>тыс. ед.</w:t>
            </w:r>
          </w:p>
        </w:tc>
        <w:tc>
          <w:tcPr>
            <w:tcW w:w="543" w:type="pct"/>
            <w:vAlign w:val="center"/>
          </w:tcPr>
          <w:p w:rsidR="004E1AE3" w:rsidRPr="000C0F14" w:rsidRDefault="004E1AE3" w:rsidP="004A2530">
            <w:pPr>
              <w:jc w:val="center"/>
              <w:rPr>
                <w:rFonts w:ascii="Times New Roman" w:hAnsi="Times New Roman"/>
                <w:sz w:val="18"/>
                <w:szCs w:val="18"/>
              </w:rPr>
            </w:pPr>
            <w:r w:rsidRPr="000C0F14">
              <w:rPr>
                <w:rFonts w:ascii="Times New Roman" w:hAnsi="Times New Roman"/>
                <w:sz w:val="18"/>
                <w:szCs w:val="18"/>
              </w:rPr>
              <w:t>517,5</w:t>
            </w:r>
          </w:p>
        </w:tc>
        <w:tc>
          <w:tcPr>
            <w:tcW w:w="384" w:type="pct"/>
            <w:vAlign w:val="center"/>
          </w:tcPr>
          <w:p w:rsidR="004E1AE3" w:rsidRPr="000C0F14" w:rsidRDefault="004E1AE3" w:rsidP="004A2530">
            <w:pPr>
              <w:jc w:val="center"/>
              <w:rPr>
                <w:rFonts w:ascii="Times New Roman" w:hAnsi="Times New Roman"/>
                <w:sz w:val="18"/>
                <w:szCs w:val="18"/>
              </w:rPr>
            </w:pPr>
            <w:r w:rsidRPr="000C0F14">
              <w:rPr>
                <w:rFonts w:ascii="Times New Roman" w:hAnsi="Times New Roman"/>
                <w:color w:val="000000"/>
                <w:sz w:val="18"/>
                <w:szCs w:val="18"/>
              </w:rPr>
              <w:t>520,1</w:t>
            </w:r>
          </w:p>
        </w:tc>
        <w:tc>
          <w:tcPr>
            <w:tcW w:w="639" w:type="pct"/>
            <w:vAlign w:val="center"/>
          </w:tcPr>
          <w:p w:rsidR="004E1AE3" w:rsidRPr="000C0F14" w:rsidRDefault="004E1AE3" w:rsidP="004A2530">
            <w:pPr>
              <w:jc w:val="center"/>
              <w:rPr>
                <w:rFonts w:ascii="Times New Roman" w:hAnsi="Times New Roman"/>
                <w:sz w:val="18"/>
                <w:szCs w:val="18"/>
              </w:rPr>
            </w:pPr>
            <w:r w:rsidRPr="000C0F14">
              <w:rPr>
                <w:rFonts w:ascii="Times New Roman" w:hAnsi="Times New Roman"/>
                <w:sz w:val="18"/>
                <w:szCs w:val="18"/>
              </w:rPr>
              <w:t>100,5</w:t>
            </w:r>
          </w:p>
        </w:tc>
        <w:tc>
          <w:tcPr>
            <w:tcW w:w="923" w:type="pct"/>
            <w:vAlign w:val="center"/>
          </w:tcPr>
          <w:p w:rsidR="004E1AE3" w:rsidRPr="000C0F14" w:rsidRDefault="004E1AE3" w:rsidP="004A2530">
            <w:pPr>
              <w:spacing w:after="0" w:line="240" w:lineRule="auto"/>
              <w:jc w:val="center"/>
              <w:rPr>
                <w:rFonts w:ascii="Times New Roman" w:hAnsi="Times New Roman"/>
                <w:sz w:val="20"/>
                <w:szCs w:val="20"/>
              </w:rPr>
            </w:pPr>
            <w:r w:rsidRPr="000C0F14">
              <w:rPr>
                <w:rFonts w:ascii="Times New Roman" w:hAnsi="Times New Roman"/>
                <w:sz w:val="20"/>
                <w:szCs w:val="20"/>
              </w:rPr>
              <w:t>1,01</w:t>
            </w:r>
          </w:p>
        </w:tc>
        <w:tc>
          <w:tcPr>
            <w:tcW w:w="719" w:type="pct"/>
          </w:tcPr>
          <w:p w:rsidR="004E1AE3" w:rsidRPr="009E2AC1" w:rsidRDefault="004E1AE3" w:rsidP="009E2AC1">
            <w:pPr>
              <w:tabs>
                <w:tab w:val="left" w:pos="16560"/>
              </w:tabs>
              <w:spacing w:after="0" w:line="240" w:lineRule="auto"/>
              <w:rPr>
                <w:rFonts w:ascii="Times New Roman" w:hAnsi="Times New Roman"/>
                <w:sz w:val="18"/>
                <w:szCs w:val="18"/>
              </w:rPr>
            </w:pPr>
            <w:r w:rsidRPr="009E2AC1">
              <w:rPr>
                <w:rFonts w:ascii="Times New Roman" w:hAnsi="Times New Roman"/>
                <w:sz w:val="18"/>
                <w:szCs w:val="18"/>
              </w:rPr>
              <w:t xml:space="preserve">95 %&lt;= </w:t>
            </w:r>
            <w:proofErr w:type="gramStart"/>
            <w:r w:rsidRPr="009E2AC1">
              <w:rPr>
                <w:rFonts w:ascii="Times New Roman" w:hAnsi="Times New Roman"/>
                <w:sz w:val="18"/>
                <w:szCs w:val="18"/>
              </w:rPr>
              <w:t>Е(</w:t>
            </w:r>
            <w:proofErr w:type="gramEnd"/>
            <w:r w:rsidRPr="009E2AC1">
              <w:rPr>
                <w:rFonts w:ascii="Times New Roman" w:hAnsi="Times New Roman"/>
                <w:sz w:val="18"/>
                <w:szCs w:val="18"/>
              </w:rPr>
              <w:t xml:space="preserve"> </w:t>
            </w:r>
            <w:proofErr w:type="spellStart"/>
            <w:r w:rsidRPr="009E2AC1">
              <w:rPr>
                <w:rFonts w:ascii="Times New Roman" w:hAnsi="Times New Roman"/>
                <w:sz w:val="18"/>
                <w:szCs w:val="18"/>
              </w:rPr>
              <w:t>Еn</w:t>
            </w:r>
            <w:proofErr w:type="spellEnd"/>
            <w:r w:rsidRPr="009E2AC1">
              <w:rPr>
                <w:rFonts w:ascii="Times New Roman" w:hAnsi="Times New Roman"/>
                <w:sz w:val="18"/>
                <w:szCs w:val="18"/>
              </w:rPr>
              <w:t>) -Эффективное выполнение</w:t>
            </w:r>
          </w:p>
        </w:tc>
      </w:tr>
      <w:tr w:rsidR="004E1AE3" w:rsidRPr="000C0F14" w:rsidTr="004E1AE3">
        <w:trPr>
          <w:trHeight w:val="1927"/>
        </w:trPr>
        <w:tc>
          <w:tcPr>
            <w:tcW w:w="200" w:type="pct"/>
            <w:vAlign w:val="center"/>
          </w:tcPr>
          <w:p w:rsidR="004E1AE3" w:rsidRPr="000C0F14" w:rsidRDefault="004E1AE3" w:rsidP="004A2530">
            <w:pPr>
              <w:pStyle w:val="ConsPlusCell"/>
              <w:jc w:val="center"/>
              <w:rPr>
                <w:rFonts w:ascii="Times New Roman" w:hAnsi="Times New Roman"/>
                <w:sz w:val="18"/>
                <w:szCs w:val="18"/>
              </w:rPr>
            </w:pPr>
            <w:r w:rsidRPr="000C0F14">
              <w:rPr>
                <w:rFonts w:ascii="Times New Roman" w:hAnsi="Times New Roman"/>
                <w:sz w:val="18"/>
                <w:szCs w:val="18"/>
              </w:rPr>
              <w:t>13</w:t>
            </w:r>
          </w:p>
        </w:tc>
        <w:tc>
          <w:tcPr>
            <w:tcW w:w="979" w:type="pct"/>
            <w:vAlign w:val="center"/>
          </w:tcPr>
          <w:p w:rsidR="004E1AE3" w:rsidRPr="000C0F14" w:rsidRDefault="004E1AE3" w:rsidP="004A2530">
            <w:pPr>
              <w:autoSpaceDE w:val="0"/>
              <w:autoSpaceDN w:val="0"/>
              <w:adjustRightInd w:val="0"/>
              <w:rPr>
                <w:rFonts w:ascii="Times New Roman" w:hAnsi="Times New Roman"/>
                <w:sz w:val="18"/>
                <w:szCs w:val="18"/>
              </w:rPr>
            </w:pPr>
            <w:r w:rsidRPr="000C0F14">
              <w:rPr>
                <w:rFonts w:ascii="Times New Roman" w:hAnsi="Times New Roman"/>
                <w:sz w:val="18"/>
                <w:szCs w:val="18"/>
              </w:rPr>
              <w:t xml:space="preserve">уровень комплектования книжных фондов библиотек </w:t>
            </w:r>
          </w:p>
        </w:tc>
        <w:tc>
          <w:tcPr>
            <w:tcW w:w="613" w:type="pct"/>
            <w:vAlign w:val="center"/>
          </w:tcPr>
          <w:p w:rsidR="004E1AE3" w:rsidRPr="000C0F14" w:rsidRDefault="004E1AE3" w:rsidP="004A2530">
            <w:pPr>
              <w:jc w:val="center"/>
              <w:rPr>
                <w:rFonts w:ascii="Times New Roman" w:hAnsi="Times New Roman"/>
                <w:sz w:val="18"/>
                <w:szCs w:val="18"/>
              </w:rPr>
            </w:pPr>
            <w:r w:rsidRPr="000C0F14">
              <w:rPr>
                <w:rFonts w:ascii="Times New Roman" w:hAnsi="Times New Roman"/>
                <w:sz w:val="18"/>
                <w:szCs w:val="18"/>
              </w:rPr>
              <w:t>экз. на 1тыс. жителей</w:t>
            </w:r>
          </w:p>
        </w:tc>
        <w:tc>
          <w:tcPr>
            <w:tcW w:w="543" w:type="pct"/>
            <w:vAlign w:val="center"/>
          </w:tcPr>
          <w:p w:rsidR="004E1AE3" w:rsidRPr="000C0F14" w:rsidRDefault="004E1AE3" w:rsidP="004A2530">
            <w:pPr>
              <w:jc w:val="center"/>
              <w:rPr>
                <w:rFonts w:ascii="Times New Roman" w:hAnsi="Times New Roman"/>
                <w:sz w:val="18"/>
                <w:szCs w:val="18"/>
              </w:rPr>
            </w:pPr>
            <w:r w:rsidRPr="000C0F14">
              <w:rPr>
                <w:rFonts w:ascii="Times New Roman" w:hAnsi="Times New Roman"/>
                <w:sz w:val="18"/>
                <w:szCs w:val="18"/>
              </w:rPr>
              <w:t>2,28</w:t>
            </w:r>
          </w:p>
        </w:tc>
        <w:tc>
          <w:tcPr>
            <w:tcW w:w="384" w:type="pct"/>
            <w:vAlign w:val="center"/>
          </w:tcPr>
          <w:p w:rsidR="004E1AE3" w:rsidRPr="000C0F14" w:rsidRDefault="004E1AE3" w:rsidP="004A2530">
            <w:pPr>
              <w:jc w:val="center"/>
              <w:rPr>
                <w:rFonts w:ascii="Times New Roman" w:hAnsi="Times New Roman"/>
                <w:sz w:val="18"/>
                <w:szCs w:val="18"/>
              </w:rPr>
            </w:pPr>
            <w:r w:rsidRPr="000C0F14">
              <w:rPr>
                <w:rFonts w:ascii="Times New Roman" w:hAnsi="Times New Roman"/>
                <w:sz w:val="18"/>
                <w:szCs w:val="18"/>
              </w:rPr>
              <w:t>2,09</w:t>
            </w:r>
          </w:p>
        </w:tc>
        <w:tc>
          <w:tcPr>
            <w:tcW w:w="639" w:type="pct"/>
            <w:vAlign w:val="center"/>
          </w:tcPr>
          <w:p w:rsidR="004E1AE3" w:rsidRPr="000C0F14" w:rsidRDefault="004E1AE3" w:rsidP="004A2530">
            <w:pPr>
              <w:jc w:val="center"/>
              <w:rPr>
                <w:rFonts w:ascii="Times New Roman" w:hAnsi="Times New Roman"/>
                <w:sz w:val="18"/>
                <w:szCs w:val="18"/>
              </w:rPr>
            </w:pPr>
            <w:r w:rsidRPr="000C0F14">
              <w:rPr>
                <w:rFonts w:ascii="Times New Roman" w:hAnsi="Times New Roman"/>
                <w:sz w:val="18"/>
                <w:szCs w:val="18"/>
              </w:rPr>
              <w:t>91,7</w:t>
            </w:r>
          </w:p>
        </w:tc>
        <w:tc>
          <w:tcPr>
            <w:tcW w:w="923" w:type="pct"/>
            <w:vAlign w:val="center"/>
          </w:tcPr>
          <w:p w:rsidR="004E1AE3" w:rsidRPr="000C0F14" w:rsidRDefault="004E1AE3" w:rsidP="004A2530">
            <w:pPr>
              <w:spacing w:after="0" w:line="240" w:lineRule="auto"/>
              <w:jc w:val="center"/>
              <w:rPr>
                <w:rFonts w:ascii="Times New Roman" w:hAnsi="Times New Roman"/>
                <w:sz w:val="20"/>
                <w:szCs w:val="20"/>
              </w:rPr>
            </w:pPr>
            <w:r w:rsidRPr="000C0F14">
              <w:rPr>
                <w:rFonts w:ascii="Times New Roman" w:hAnsi="Times New Roman"/>
                <w:sz w:val="20"/>
                <w:szCs w:val="20"/>
              </w:rPr>
              <w:t>0,92</w:t>
            </w:r>
          </w:p>
        </w:tc>
        <w:tc>
          <w:tcPr>
            <w:tcW w:w="719" w:type="pct"/>
          </w:tcPr>
          <w:p w:rsidR="004E1AE3" w:rsidRPr="009E2AC1" w:rsidRDefault="004E1AE3" w:rsidP="009E2AC1">
            <w:pPr>
              <w:tabs>
                <w:tab w:val="left" w:pos="16560"/>
              </w:tabs>
              <w:spacing w:after="0" w:line="240" w:lineRule="auto"/>
              <w:rPr>
                <w:rFonts w:ascii="Times New Roman" w:hAnsi="Times New Roman"/>
                <w:sz w:val="18"/>
                <w:szCs w:val="18"/>
              </w:rPr>
            </w:pPr>
            <w:r w:rsidRPr="009E2AC1">
              <w:rPr>
                <w:rFonts w:ascii="Times New Roman" w:hAnsi="Times New Roman"/>
                <w:sz w:val="18"/>
                <w:szCs w:val="18"/>
              </w:rPr>
              <w:t>до 95 % – неэффективное выполнение показателей муниципальной программы</w:t>
            </w:r>
          </w:p>
        </w:tc>
      </w:tr>
      <w:tr w:rsidR="004E1AE3" w:rsidRPr="000C0F14" w:rsidTr="004E1AE3">
        <w:tc>
          <w:tcPr>
            <w:tcW w:w="200" w:type="pct"/>
            <w:vAlign w:val="center"/>
          </w:tcPr>
          <w:p w:rsidR="004E1AE3" w:rsidRPr="000C0F14" w:rsidRDefault="004E1AE3" w:rsidP="004A2530">
            <w:pPr>
              <w:pStyle w:val="ConsPlusCell"/>
              <w:jc w:val="center"/>
              <w:rPr>
                <w:rFonts w:ascii="Times New Roman" w:hAnsi="Times New Roman"/>
                <w:sz w:val="20"/>
                <w:szCs w:val="20"/>
              </w:rPr>
            </w:pPr>
          </w:p>
        </w:tc>
        <w:tc>
          <w:tcPr>
            <w:tcW w:w="3158" w:type="pct"/>
            <w:gridSpan w:val="5"/>
            <w:vAlign w:val="center"/>
          </w:tcPr>
          <w:p w:rsidR="004E1AE3" w:rsidRPr="000C0F14" w:rsidRDefault="004E1AE3" w:rsidP="004A2530">
            <w:pPr>
              <w:jc w:val="center"/>
              <w:rPr>
                <w:rFonts w:ascii="Times New Roman" w:hAnsi="Times New Roman"/>
                <w:sz w:val="20"/>
                <w:szCs w:val="20"/>
              </w:rPr>
            </w:pPr>
          </w:p>
        </w:tc>
        <w:tc>
          <w:tcPr>
            <w:tcW w:w="923" w:type="pct"/>
            <w:vAlign w:val="center"/>
          </w:tcPr>
          <w:p w:rsidR="004E1AE3" w:rsidRPr="000C0F14" w:rsidRDefault="004E1AE3" w:rsidP="004A2530">
            <w:pPr>
              <w:spacing w:after="0" w:line="240" w:lineRule="auto"/>
              <w:jc w:val="center"/>
              <w:rPr>
                <w:rFonts w:ascii="Times New Roman" w:hAnsi="Times New Roman"/>
                <w:sz w:val="20"/>
                <w:szCs w:val="20"/>
              </w:rPr>
            </w:pPr>
            <w:r w:rsidRPr="000C0F14">
              <w:rPr>
                <w:rFonts w:ascii="Times New Roman" w:hAnsi="Times New Roman"/>
                <w:b/>
                <w:i/>
                <w:sz w:val="19"/>
                <w:szCs w:val="19"/>
              </w:rPr>
              <w:t>159,7</w:t>
            </w:r>
          </w:p>
        </w:tc>
        <w:tc>
          <w:tcPr>
            <w:tcW w:w="719" w:type="pct"/>
          </w:tcPr>
          <w:p w:rsidR="004E1AE3" w:rsidRPr="009E2AC1" w:rsidRDefault="004E1AE3" w:rsidP="009E2AC1">
            <w:pPr>
              <w:tabs>
                <w:tab w:val="left" w:pos="16560"/>
              </w:tabs>
              <w:spacing w:after="0" w:line="240" w:lineRule="auto"/>
              <w:rPr>
                <w:rFonts w:ascii="Times New Roman" w:hAnsi="Times New Roman"/>
                <w:sz w:val="18"/>
                <w:szCs w:val="18"/>
              </w:rPr>
            </w:pPr>
            <w:r w:rsidRPr="009E2AC1">
              <w:rPr>
                <w:rFonts w:ascii="Times New Roman" w:hAnsi="Times New Roman"/>
                <w:sz w:val="18"/>
                <w:szCs w:val="18"/>
              </w:rPr>
              <w:t xml:space="preserve">95%&lt;= </w:t>
            </w:r>
            <w:proofErr w:type="gramStart"/>
            <w:r w:rsidRPr="009E2AC1">
              <w:rPr>
                <w:rFonts w:ascii="Times New Roman" w:hAnsi="Times New Roman"/>
                <w:sz w:val="18"/>
                <w:szCs w:val="18"/>
              </w:rPr>
              <w:t>Е(</w:t>
            </w:r>
            <w:proofErr w:type="gramEnd"/>
            <w:r w:rsidRPr="009E2AC1">
              <w:rPr>
                <w:rFonts w:ascii="Times New Roman" w:hAnsi="Times New Roman"/>
                <w:sz w:val="18"/>
                <w:szCs w:val="18"/>
              </w:rPr>
              <w:t xml:space="preserve"> </w:t>
            </w:r>
            <w:proofErr w:type="spellStart"/>
            <w:r w:rsidRPr="009E2AC1">
              <w:rPr>
                <w:rFonts w:ascii="Times New Roman" w:hAnsi="Times New Roman"/>
                <w:sz w:val="18"/>
                <w:szCs w:val="18"/>
              </w:rPr>
              <w:t>Еn</w:t>
            </w:r>
            <w:proofErr w:type="spellEnd"/>
            <w:r w:rsidRPr="009E2AC1">
              <w:rPr>
                <w:rFonts w:ascii="Times New Roman" w:hAnsi="Times New Roman"/>
                <w:sz w:val="18"/>
                <w:szCs w:val="18"/>
              </w:rPr>
              <w:t>) -Эффективное выполнение</w:t>
            </w:r>
          </w:p>
        </w:tc>
      </w:tr>
      <w:tr w:rsidR="004E1AE3" w:rsidRPr="000C0F14" w:rsidTr="004E1AE3">
        <w:tc>
          <w:tcPr>
            <w:tcW w:w="200" w:type="pct"/>
            <w:vAlign w:val="center"/>
          </w:tcPr>
          <w:p w:rsidR="004E1AE3" w:rsidRPr="000C0F14" w:rsidRDefault="004E1AE3" w:rsidP="004A2530">
            <w:pPr>
              <w:pStyle w:val="ConsPlusCell"/>
              <w:jc w:val="center"/>
              <w:rPr>
                <w:rFonts w:ascii="Times New Roman" w:hAnsi="Times New Roman"/>
                <w:sz w:val="20"/>
                <w:szCs w:val="20"/>
              </w:rPr>
            </w:pPr>
            <w:r w:rsidRPr="000C0F14">
              <w:rPr>
                <w:rFonts w:ascii="Times New Roman" w:hAnsi="Times New Roman"/>
                <w:sz w:val="20"/>
                <w:szCs w:val="20"/>
              </w:rPr>
              <w:t>14</w:t>
            </w:r>
          </w:p>
        </w:tc>
        <w:tc>
          <w:tcPr>
            <w:tcW w:w="979" w:type="pct"/>
            <w:vAlign w:val="center"/>
          </w:tcPr>
          <w:p w:rsidR="004E1AE3" w:rsidRPr="000C0F14" w:rsidRDefault="004E1AE3" w:rsidP="004A2530">
            <w:pPr>
              <w:rPr>
                <w:rFonts w:ascii="Times New Roman" w:hAnsi="Times New Roman"/>
                <w:sz w:val="20"/>
                <w:szCs w:val="20"/>
              </w:rPr>
            </w:pPr>
            <w:r w:rsidRPr="000C0F14">
              <w:rPr>
                <w:rFonts w:ascii="Times New Roman" w:hAnsi="Times New Roman"/>
                <w:sz w:val="20"/>
                <w:szCs w:val="20"/>
              </w:rPr>
              <w:t xml:space="preserve">количество посещений театрально-концертных мероприятий </w:t>
            </w:r>
          </w:p>
        </w:tc>
        <w:tc>
          <w:tcPr>
            <w:tcW w:w="613" w:type="pct"/>
            <w:vAlign w:val="center"/>
          </w:tcPr>
          <w:p w:rsidR="004E1AE3" w:rsidRPr="000C0F14" w:rsidRDefault="004E1AE3" w:rsidP="004A2530">
            <w:pPr>
              <w:pStyle w:val="ConsPlusCell"/>
              <w:jc w:val="center"/>
              <w:rPr>
                <w:rFonts w:ascii="Times New Roman" w:hAnsi="Times New Roman"/>
                <w:sz w:val="20"/>
                <w:szCs w:val="20"/>
              </w:rPr>
            </w:pPr>
            <w:r w:rsidRPr="000C0F14">
              <w:rPr>
                <w:rFonts w:ascii="Times New Roman" w:hAnsi="Times New Roman"/>
                <w:sz w:val="20"/>
                <w:szCs w:val="20"/>
              </w:rPr>
              <w:t>Тыс. посещений в год</w:t>
            </w:r>
          </w:p>
        </w:tc>
        <w:tc>
          <w:tcPr>
            <w:tcW w:w="543" w:type="pct"/>
            <w:vAlign w:val="center"/>
          </w:tcPr>
          <w:p w:rsidR="004E1AE3" w:rsidRPr="000C0F14" w:rsidRDefault="004E1AE3" w:rsidP="004A2530">
            <w:pPr>
              <w:jc w:val="center"/>
              <w:rPr>
                <w:rFonts w:ascii="Times New Roman" w:hAnsi="Times New Roman"/>
                <w:sz w:val="20"/>
                <w:szCs w:val="20"/>
              </w:rPr>
            </w:pPr>
            <w:r w:rsidRPr="000C0F14">
              <w:rPr>
                <w:rFonts w:ascii="Times New Roman" w:hAnsi="Times New Roman"/>
                <w:sz w:val="20"/>
                <w:szCs w:val="20"/>
              </w:rPr>
              <w:t>120,2</w:t>
            </w:r>
          </w:p>
        </w:tc>
        <w:tc>
          <w:tcPr>
            <w:tcW w:w="384" w:type="pct"/>
            <w:vAlign w:val="center"/>
          </w:tcPr>
          <w:p w:rsidR="004E1AE3" w:rsidRPr="000C0F14" w:rsidRDefault="004E1AE3" w:rsidP="004A2530">
            <w:pPr>
              <w:jc w:val="center"/>
              <w:rPr>
                <w:rFonts w:ascii="Times New Roman" w:hAnsi="Times New Roman"/>
                <w:sz w:val="20"/>
                <w:szCs w:val="20"/>
              </w:rPr>
            </w:pPr>
            <w:r w:rsidRPr="000C0F14">
              <w:rPr>
                <w:rFonts w:ascii="Times New Roman" w:hAnsi="Times New Roman"/>
                <w:sz w:val="20"/>
                <w:szCs w:val="20"/>
              </w:rPr>
              <w:t>329,5</w:t>
            </w:r>
          </w:p>
        </w:tc>
        <w:tc>
          <w:tcPr>
            <w:tcW w:w="639" w:type="pct"/>
            <w:vAlign w:val="center"/>
          </w:tcPr>
          <w:p w:rsidR="004E1AE3" w:rsidRPr="000C0F14" w:rsidRDefault="004E1AE3" w:rsidP="004A2530">
            <w:pPr>
              <w:jc w:val="center"/>
              <w:rPr>
                <w:rFonts w:ascii="Times New Roman" w:hAnsi="Times New Roman"/>
                <w:sz w:val="20"/>
                <w:szCs w:val="20"/>
              </w:rPr>
            </w:pPr>
            <w:r w:rsidRPr="000C0F14">
              <w:rPr>
                <w:rFonts w:ascii="Times New Roman" w:hAnsi="Times New Roman"/>
                <w:sz w:val="20"/>
                <w:szCs w:val="20"/>
              </w:rPr>
              <w:t>274,1</w:t>
            </w:r>
          </w:p>
        </w:tc>
        <w:tc>
          <w:tcPr>
            <w:tcW w:w="923" w:type="pct"/>
            <w:vAlign w:val="center"/>
          </w:tcPr>
          <w:p w:rsidR="004E1AE3" w:rsidRPr="000C0F14" w:rsidRDefault="004E1AE3" w:rsidP="004A2530">
            <w:pPr>
              <w:spacing w:after="0" w:line="240" w:lineRule="auto"/>
              <w:jc w:val="center"/>
              <w:rPr>
                <w:rFonts w:ascii="Times New Roman" w:hAnsi="Times New Roman"/>
                <w:sz w:val="20"/>
                <w:szCs w:val="20"/>
              </w:rPr>
            </w:pPr>
            <w:r w:rsidRPr="000C0F14">
              <w:rPr>
                <w:rFonts w:ascii="Times New Roman" w:hAnsi="Times New Roman"/>
                <w:sz w:val="20"/>
                <w:szCs w:val="20"/>
              </w:rPr>
              <w:t>2,74</w:t>
            </w:r>
          </w:p>
        </w:tc>
        <w:tc>
          <w:tcPr>
            <w:tcW w:w="719" w:type="pct"/>
          </w:tcPr>
          <w:p w:rsidR="004E1AE3" w:rsidRPr="009E2AC1" w:rsidRDefault="004E1AE3" w:rsidP="009E2AC1">
            <w:pPr>
              <w:tabs>
                <w:tab w:val="left" w:pos="16560"/>
              </w:tabs>
              <w:spacing w:after="0" w:line="240" w:lineRule="auto"/>
              <w:rPr>
                <w:rFonts w:ascii="Times New Roman" w:hAnsi="Times New Roman"/>
                <w:sz w:val="18"/>
                <w:szCs w:val="18"/>
              </w:rPr>
            </w:pPr>
            <w:r w:rsidRPr="009E2AC1">
              <w:rPr>
                <w:rFonts w:ascii="Times New Roman" w:hAnsi="Times New Roman"/>
                <w:sz w:val="18"/>
                <w:szCs w:val="18"/>
              </w:rPr>
              <w:t xml:space="preserve">95 %&lt;= </w:t>
            </w:r>
            <w:proofErr w:type="gramStart"/>
            <w:r w:rsidRPr="009E2AC1">
              <w:rPr>
                <w:rFonts w:ascii="Times New Roman" w:hAnsi="Times New Roman"/>
                <w:sz w:val="18"/>
                <w:szCs w:val="18"/>
              </w:rPr>
              <w:t>Е(</w:t>
            </w:r>
            <w:proofErr w:type="gramEnd"/>
            <w:r w:rsidRPr="009E2AC1">
              <w:rPr>
                <w:rFonts w:ascii="Times New Roman" w:hAnsi="Times New Roman"/>
                <w:sz w:val="18"/>
                <w:szCs w:val="18"/>
              </w:rPr>
              <w:t xml:space="preserve"> </w:t>
            </w:r>
            <w:proofErr w:type="spellStart"/>
            <w:r w:rsidRPr="009E2AC1">
              <w:rPr>
                <w:rFonts w:ascii="Times New Roman" w:hAnsi="Times New Roman"/>
                <w:sz w:val="18"/>
                <w:szCs w:val="18"/>
              </w:rPr>
              <w:t>Еn</w:t>
            </w:r>
            <w:proofErr w:type="spellEnd"/>
            <w:r w:rsidRPr="009E2AC1">
              <w:rPr>
                <w:rFonts w:ascii="Times New Roman" w:hAnsi="Times New Roman"/>
                <w:sz w:val="18"/>
                <w:szCs w:val="18"/>
              </w:rPr>
              <w:t>) -Эффективное выполнение</w:t>
            </w:r>
          </w:p>
        </w:tc>
      </w:tr>
      <w:tr w:rsidR="004E1AE3" w:rsidRPr="000C0F14" w:rsidTr="004E1AE3">
        <w:tc>
          <w:tcPr>
            <w:tcW w:w="200" w:type="pct"/>
            <w:vAlign w:val="center"/>
          </w:tcPr>
          <w:p w:rsidR="004E1AE3" w:rsidRPr="000C0F14" w:rsidRDefault="004E1AE3" w:rsidP="004A2530">
            <w:pPr>
              <w:pStyle w:val="ConsPlusCell"/>
              <w:jc w:val="center"/>
              <w:rPr>
                <w:rFonts w:ascii="Times New Roman" w:hAnsi="Times New Roman"/>
                <w:sz w:val="20"/>
                <w:szCs w:val="20"/>
              </w:rPr>
            </w:pPr>
            <w:r w:rsidRPr="000C0F14">
              <w:rPr>
                <w:rFonts w:ascii="Times New Roman" w:hAnsi="Times New Roman"/>
                <w:sz w:val="20"/>
                <w:szCs w:val="20"/>
              </w:rPr>
              <w:lastRenderedPageBreak/>
              <w:t>15</w:t>
            </w:r>
          </w:p>
        </w:tc>
        <w:tc>
          <w:tcPr>
            <w:tcW w:w="979" w:type="pct"/>
            <w:vAlign w:val="center"/>
          </w:tcPr>
          <w:p w:rsidR="004E1AE3" w:rsidRPr="000C0F14" w:rsidRDefault="004E1AE3" w:rsidP="004A2530">
            <w:pPr>
              <w:autoSpaceDE w:val="0"/>
              <w:autoSpaceDN w:val="0"/>
              <w:adjustRightInd w:val="0"/>
              <w:rPr>
                <w:rFonts w:ascii="Times New Roman" w:hAnsi="Times New Roman"/>
                <w:sz w:val="20"/>
                <w:szCs w:val="20"/>
              </w:rPr>
            </w:pPr>
            <w:r w:rsidRPr="000C0F14">
              <w:rPr>
                <w:rFonts w:ascii="Times New Roman" w:hAnsi="Times New Roman"/>
                <w:sz w:val="20"/>
                <w:szCs w:val="20"/>
              </w:rPr>
              <w:t>доля детей в возрасте 5-18 лет, охваченных образовательными программами дополнительного образования, в общей численности учащихся указанной категории</w:t>
            </w:r>
          </w:p>
        </w:tc>
        <w:tc>
          <w:tcPr>
            <w:tcW w:w="613" w:type="pct"/>
            <w:vAlign w:val="center"/>
          </w:tcPr>
          <w:p w:rsidR="004E1AE3" w:rsidRPr="000C0F14" w:rsidRDefault="004E1AE3" w:rsidP="004A2530">
            <w:pPr>
              <w:pStyle w:val="ConsPlusCell"/>
              <w:jc w:val="center"/>
              <w:rPr>
                <w:rFonts w:ascii="Times New Roman" w:hAnsi="Times New Roman"/>
                <w:sz w:val="20"/>
                <w:szCs w:val="20"/>
              </w:rPr>
            </w:pPr>
            <w:r w:rsidRPr="000C0F14">
              <w:rPr>
                <w:rFonts w:ascii="Times New Roman" w:hAnsi="Times New Roman"/>
                <w:sz w:val="20"/>
                <w:szCs w:val="20"/>
              </w:rPr>
              <w:t>%</w:t>
            </w:r>
          </w:p>
        </w:tc>
        <w:tc>
          <w:tcPr>
            <w:tcW w:w="543" w:type="pct"/>
            <w:vAlign w:val="center"/>
          </w:tcPr>
          <w:p w:rsidR="004E1AE3" w:rsidRPr="000C0F14" w:rsidRDefault="004E1AE3" w:rsidP="004A2530">
            <w:pPr>
              <w:jc w:val="center"/>
              <w:rPr>
                <w:rFonts w:ascii="Times New Roman" w:hAnsi="Times New Roman"/>
                <w:sz w:val="20"/>
                <w:szCs w:val="20"/>
              </w:rPr>
            </w:pPr>
            <w:r w:rsidRPr="000C0F14">
              <w:rPr>
                <w:rFonts w:ascii="Times New Roman" w:hAnsi="Times New Roman"/>
                <w:sz w:val="20"/>
                <w:szCs w:val="20"/>
              </w:rPr>
              <w:t>11,1</w:t>
            </w:r>
          </w:p>
        </w:tc>
        <w:tc>
          <w:tcPr>
            <w:tcW w:w="384" w:type="pct"/>
            <w:vAlign w:val="center"/>
          </w:tcPr>
          <w:p w:rsidR="004E1AE3" w:rsidRPr="000C0F14" w:rsidRDefault="004E1AE3" w:rsidP="004A2530">
            <w:pPr>
              <w:jc w:val="center"/>
              <w:rPr>
                <w:rFonts w:ascii="Times New Roman" w:hAnsi="Times New Roman"/>
                <w:sz w:val="20"/>
                <w:szCs w:val="20"/>
              </w:rPr>
            </w:pPr>
            <w:r w:rsidRPr="000C0F14">
              <w:rPr>
                <w:rFonts w:ascii="Times New Roman" w:hAnsi="Times New Roman"/>
                <w:sz w:val="20"/>
                <w:szCs w:val="20"/>
              </w:rPr>
              <w:t>10,5</w:t>
            </w:r>
          </w:p>
        </w:tc>
        <w:tc>
          <w:tcPr>
            <w:tcW w:w="639" w:type="pct"/>
            <w:vAlign w:val="center"/>
          </w:tcPr>
          <w:p w:rsidR="004E1AE3" w:rsidRPr="000C0F14" w:rsidRDefault="004E1AE3" w:rsidP="004A2530">
            <w:pPr>
              <w:jc w:val="center"/>
              <w:rPr>
                <w:rFonts w:ascii="Times New Roman" w:hAnsi="Times New Roman"/>
                <w:sz w:val="20"/>
                <w:szCs w:val="20"/>
              </w:rPr>
            </w:pPr>
            <w:r w:rsidRPr="000C0F14">
              <w:rPr>
                <w:rFonts w:ascii="Times New Roman" w:hAnsi="Times New Roman"/>
                <w:sz w:val="20"/>
                <w:szCs w:val="20"/>
              </w:rPr>
              <w:t>94,6</w:t>
            </w:r>
          </w:p>
        </w:tc>
        <w:tc>
          <w:tcPr>
            <w:tcW w:w="923" w:type="pct"/>
            <w:vAlign w:val="center"/>
          </w:tcPr>
          <w:p w:rsidR="004E1AE3" w:rsidRPr="000C0F14" w:rsidRDefault="004E1AE3" w:rsidP="004A2530">
            <w:pPr>
              <w:spacing w:after="0" w:line="240" w:lineRule="auto"/>
              <w:jc w:val="center"/>
              <w:rPr>
                <w:rFonts w:ascii="Times New Roman" w:hAnsi="Times New Roman"/>
                <w:sz w:val="20"/>
                <w:szCs w:val="20"/>
              </w:rPr>
            </w:pPr>
            <w:r w:rsidRPr="000C0F14">
              <w:rPr>
                <w:rFonts w:ascii="Times New Roman" w:hAnsi="Times New Roman"/>
                <w:sz w:val="20"/>
                <w:szCs w:val="20"/>
              </w:rPr>
              <w:t>0,95</w:t>
            </w:r>
          </w:p>
        </w:tc>
        <w:tc>
          <w:tcPr>
            <w:tcW w:w="719" w:type="pct"/>
          </w:tcPr>
          <w:p w:rsidR="004E1AE3" w:rsidRPr="009E2AC1" w:rsidRDefault="004E1AE3" w:rsidP="009E2AC1">
            <w:pPr>
              <w:tabs>
                <w:tab w:val="left" w:pos="16560"/>
              </w:tabs>
              <w:spacing w:after="0" w:line="240" w:lineRule="auto"/>
              <w:rPr>
                <w:rFonts w:ascii="Times New Roman" w:hAnsi="Times New Roman"/>
                <w:sz w:val="18"/>
                <w:szCs w:val="18"/>
              </w:rPr>
            </w:pPr>
            <w:r w:rsidRPr="009E2AC1">
              <w:rPr>
                <w:rFonts w:ascii="Times New Roman" w:hAnsi="Times New Roman"/>
                <w:sz w:val="18"/>
                <w:szCs w:val="18"/>
              </w:rPr>
              <w:t xml:space="preserve">95 %&lt;= </w:t>
            </w:r>
            <w:proofErr w:type="gramStart"/>
            <w:r w:rsidRPr="009E2AC1">
              <w:rPr>
                <w:rFonts w:ascii="Times New Roman" w:hAnsi="Times New Roman"/>
                <w:sz w:val="18"/>
                <w:szCs w:val="18"/>
              </w:rPr>
              <w:t>Е(</w:t>
            </w:r>
            <w:proofErr w:type="gramEnd"/>
            <w:r w:rsidRPr="009E2AC1">
              <w:rPr>
                <w:rFonts w:ascii="Times New Roman" w:hAnsi="Times New Roman"/>
                <w:sz w:val="18"/>
                <w:szCs w:val="18"/>
              </w:rPr>
              <w:t xml:space="preserve"> </w:t>
            </w:r>
            <w:proofErr w:type="spellStart"/>
            <w:r w:rsidRPr="009E2AC1">
              <w:rPr>
                <w:rFonts w:ascii="Times New Roman" w:hAnsi="Times New Roman"/>
                <w:sz w:val="18"/>
                <w:szCs w:val="18"/>
              </w:rPr>
              <w:t>Еn</w:t>
            </w:r>
            <w:proofErr w:type="spellEnd"/>
            <w:r w:rsidRPr="009E2AC1">
              <w:rPr>
                <w:rFonts w:ascii="Times New Roman" w:hAnsi="Times New Roman"/>
                <w:sz w:val="18"/>
                <w:szCs w:val="18"/>
              </w:rPr>
              <w:t>) -Эффективное выполнение</w:t>
            </w:r>
          </w:p>
        </w:tc>
      </w:tr>
      <w:tr w:rsidR="004E1AE3" w:rsidRPr="000C0F14" w:rsidTr="004E1AE3">
        <w:tc>
          <w:tcPr>
            <w:tcW w:w="200" w:type="pct"/>
            <w:vAlign w:val="center"/>
          </w:tcPr>
          <w:p w:rsidR="004E1AE3" w:rsidRPr="000C0F14" w:rsidRDefault="004E1AE3" w:rsidP="004A2530">
            <w:pPr>
              <w:pStyle w:val="ConsPlusCell"/>
              <w:jc w:val="center"/>
              <w:rPr>
                <w:rFonts w:ascii="Times New Roman" w:hAnsi="Times New Roman"/>
                <w:sz w:val="20"/>
                <w:szCs w:val="20"/>
              </w:rPr>
            </w:pPr>
            <w:r w:rsidRPr="000C0F14">
              <w:rPr>
                <w:rFonts w:ascii="Times New Roman" w:hAnsi="Times New Roman"/>
                <w:sz w:val="20"/>
                <w:szCs w:val="20"/>
              </w:rPr>
              <w:t>16</w:t>
            </w:r>
          </w:p>
        </w:tc>
        <w:tc>
          <w:tcPr>
            <w:tcW w:w="979" w:type="pct"/>
            <w:vAlign w:val="center"/>
          </w:tcPr>
          <w:p w:rsidR="004E1AE3" w:rsidRPr="000C0F14" w:rsidRDefault="004E1AE3" w:rsidP="004A2530">
            <w:pPr>
              <w:autoSpaceDE w:val="0"/>
              <w:autoSpaceDN w:val="0"/>
              <w:adjustRightInd w:val="0"/>
              <w:rPr>
                <w:rFonts w:ascii="Times New Roman" w:hAnsi="Times New Roman"/>
                <w:sz w:val="20"/>
                <w:szCs w:val="20"/>
              </w:rPr>
            </w:pPr>
            <w:r w:rsidRPr="000C0F14">
              <w:rPr>
                <w:rFonts w:ascii="Times New Roman" w:hAnsi="Times New Roman"/>
                <w:sz w:val="20"/>
                <w:szCs w:val="20"/>
              </w:rPr>
              <w:t>доля детей, привлекаемых к участию в творческих мероприятиях</w:t>
            </w:r>
          </w:p>
        </w:tc>
        <w:tc>
          <w:tcPr>
            <w:tcW w:w="613" w:type="pct"/>
            <w:vAlign w:val="center"/>
          </w:tcPr>
          <w:p w:rsidR="004E1AE3" w:rsidRPr="000C0F14" w:rsidRDefault="004E1AE3" w:rsidP="004A2530">
            <w:pPr>
              <w:pStyle w:val="ConsPlusCell"/>
              <w:jc w:val="center"/>
              <w:rPr>
                <w:rFonts w:ascii="Times New Roman" w:hAnsi="Times New Roman"/>
                <w:sz w:val="20"/>
                <w:szCs w:val="20"/>
              </w:rPr>
            </w:pPr>
            <w:r w:rsidRPr="000C0F14">
              <w:rPr>
                <w:rFonts w:ascii="Times New Roman" w:hAnsi="Times New Roman"/>
                <w:sz w:val="20"/>
                <w:szCs w:val="20"/>
              </w:rPr>
              <w:t>%</w:t>
            </w:r>
          </w:p>
        </w:tc>
        <w:tc>
          <w:tcPr>
            <w:tcW w:w="543" w:type="pct"/>
            <w:vAlign w:val="center"/>
          </w:tcPr>
          <w:p w:rsidR="004E1AE3" w:rsidRPr="000C0F14" w:rsidRDefault="004E1AE3" w:rsidP="004A2530">
            <w:pPr>
              <w:jc w:val="center"/>
              <w:rPr>
                <w:rFonts w:ascii="Times New Roman" w:hAnsi="Times New Roman"/>
                <w:sz w:val="20"/>
                <w:szCs w:val="20"/>
              </w:rPr>
            </w:pPr>
            <w:r w:rsidRPr="000C0F14">
              <w:rPr>
                <w:rFonts w:ascii="Times New Roman" w:hAnsi="Times New Roman"/>
                <w:sz w:val="20"/>
                <w:szCs w:val="20"/>
              </w:rPr>
              <w:t>8,2</w:t>
            </w:r>
          </w:p>
        </w:tc>
        <w:tc>
          <w:tcPr>
            <w:tcW w:w="384" w:type="pct"/>
            <w:vAlign w:val="center"/>
          </w:tcPr>
          <w:p w:rsidR="004E1AE3" w:rsidRPr="000C0F14" w:rsidRDefault="004E1AE3" w:rsidP="004A2530">
            <w:pPr>
              <w:jc w:val="center"/>
              <w:rPr>
                <w:rFonts w:ascii="Times New Roman" w:hAnsi="Times New Roman"/>
                <w:sz w:val="20"/>
                <w:szCs w:val="20"/>
              </w:rPr>
            </w:pPr>
            <w:r w:rsidRPr="000C0F14">
              <w:rPr>
                <w:rFonts w:ascii="Times New Roman" w:hAnsi="Times New Roman"/>
                <w:sz w:val="20"/>
                <w:szCs w:val="20"/>
              </w:rPr>
              <w:t>9</w:t>
            </w:r>
          </w:p>
        </w:tc>
        <w:tc>
          <w:tcPr>
            <w:tcW w:w="639" w:type="pct"/>
            <w:vAlign w:val="center"/>
          </w:tcPr>
          <w:p w:rsidR="004E1AE3" w:rsidRPr="000C0F14" w:rsidRDefault="004E1AE3" w:rsidP="004A2530">
            <w:pPr>
              <w:jc w:val="center"/>
              <w:rPr>
                <w:rFonts w:ascii="Times New Roman" w:hAnsi="Times New Roman"/>
                <w:sz w:val="20"/>
                <w:szCs w:val="20"/>
              </w:rPr>
            </w:pPr>
            <w:r w:rsidRPr="000C0F14">
              <w:rPr>
                <w:rFonts w:ascii="Times New Roman" w:hAnsi="Times New Roman"/>
                <w:sz w:val="20"/>
                <w:szCs w:val="20"/>
              </w:rPr>
              <w:t>109,8</w:t>
            </w:r>
          </w:p>
        </w:tc>
        <w:tc>
          <w:tcPr>
            <w:tcW w:w="923" w:type="pct"/>
            <w:vAlign w:val="center"/>
          </w:tcPr>
          <w:p w:rsidR="004E1AE3" w:rsidRPr="000C0F14" w:rsidRDefault="004E1AE3" w:rsidP="004A2530">
            <w:pPr>
              <w:spacing w:after="0" w:line="240" w:lineRule="auto"/>
              <w:jc w:val="center"/>
              <w:rPr>
                <w:rFonts w:ascii="Times New Roman" w:hAnsi="Times New Roman"/>
                <w:sz w:val="20"/>
                <w:szCs w:val="20"/>
              </w:rPr>
            </w:pPr>
            <w:r w:rsidRPr="000C0F14">
              <w:rPr>
                <w:rFonts w:ascii="Times New Roman" w:hAnsi="Times New Roman"/>
                <w:sz w:val="20"/>
                <w:szCs w:val="20"/>
              </w:rPr>
              <w:t>1,1</w:t>
            </w:r>
          </w:p>
        </w:tc>
        <w:tc>
          <w:tcPr>
            <w:tcW w:w="719" w:type="pct"/>
          </w:tcPr>
          <w:p w:rsidR="004E1AE3" w:rsidRPr="009E2AC1" w:rsidRDefault="004E1AE3" w:rsidP="009E2AC1">
            <w:pPr>
              <w:tabs>
                <w:tab w:val="left" w:pos="16560"/>
              </w:tabs>
              <w:spacing w:after="0" w:line="240" w:lineRule="auto"/>
              <w:rPr>
                <w:rFonts w:ascii="Times New Roman" w:hAnsi="Times New Roman"/>
                <w:sz w:val="18"/>
                <w:szCs w:val="18"/>
              </w:rPr>
            </w:pPr>
            <w:r w:rsidRPr="009E2AC1">
              <w:rPr>
                <w:rFonts w:ascii="Times New Roman" w:hAnsi="Times New Roman"/>
                <w:sz w:val="18"/>
                <w:szCs w:val="18"/>
              </w:rPr>
              <w:t xml:space="preserve">95 %&lt;= </w:t>
            </w:r>
            <w:proofErr w:type="gramStart"/>
            <w:r w:rsidRPr="009E2AC1">
              <w:rPr>
                <w:rFonts w:ascii="Times New Roman" w:hAnsi="Times New Roman"/>
                <w:sz w:val="18"/>
                <w:szCs w:val="18"/>
              </w:rPr>
              <w:t>Е(</w:t>
            </w:r>
            <w:proofErr w:type="gramEnd"/>
            <w:r w:rsidRPr="009E2AC1">
              <w:rPr>
                <w:rFonts w:ascii="Times New Roman" w:hAnsi="Times New Roman"/>
                <w:sz w:val="18"/>
                <w:szCs w:val="18"/>
              </w:rPr>
              <w:t xml:space="preserve"> </w:t>
            </w:r>
            <w:proofErr w:type="spellStart"/>
            <w:r w:rsidRPr="009E2AC1">
              <w:rPr>
                <w:rFonts w:ascii="Times New Roman" w:hAnsi="Times New Roman"/>
                <w:sz w:val="18"/>
                <w:szCs w:val="18"/>
              </w:rPr>
              <w:t>Еn</w:t>
            </w:r>
            <w:proofErr w:type="spellEnd"/>
            <w:r w:rsidRPr="009E2AC1">
              <w:rPr>
                <w:rFonts w:ascii="Times New Roman" w:hAnsi="Times New Roman"/>
                <w:sz w:val="18"/>
                <w:szCs w:val="18"/>
              </w:rPr>
              <w:t>) -Эффективное выполнение</w:t>
            </w:r>
          </w:p>
        </w:tc>
      </w:tr>
      <w:tr w:rsidR="004E1AE3" w:rsidRPr="000C0F14" w:rsidTr="004E1AE3">
        <w:tc>
          <w:tcPr>
            <w:tcW w:w="200" w:type="pct"/>
            <w:vAlign w:val="center"/>
          </w:tcPr>
          <w:p w:rsidR="004E1AE3" w:rsidRPr="000C0F14" w:rsidRDefault="004E1AE3" w:rsidP="004A2530">
            <w:pPr>
              <w:pStyle w:val="ConsPlusCell"/>
              <w:jc w:val="center"/>
              <w:rPr>
                <w:rFonts w:ascii="Times New Roman" w:hAnsi="Times New Roman"/>
                <w:sz w:val="20"/>
                <w:szCs w:val="20"/>
              </w:rPr>
            </w:pPr>
          </w:p>
        </w:tc>
        <w:tc>
          <w:tcPr>
            <w:tcW w:w="3158" w:type="pct"/>
            <w:gridSpan w:val="5"/>
            <w:vAlign w:val="center"/>
          </w:tcPr>
          <w:p w:rsidR="004E1AE3" w:rsidRPr="000C0F14" w:rsidRDefault="004E1AE3" w:rsidP="004A2530">
            <w:pPr>
              <w:spacing w:after="0" w:line="240" w:lineRule="auto"/>
              <w:jc w:val="center"/>
              <w:rPr>
                <w:rFonts w:ascii="Times New Roman" w:hAnsi="Times New Roman"/>
                <w:sz w:val="20"/>
                <w:szCs w:val="20"/>
              </w:rPr>
            </w:pPr>
          </w:p>
        </w:tc>
        <w:tc>
          <w:tcPr>
            <w:tcW w:w="923" w:type="pct"/>
            <w:vAlign w:val="center"/>
          </w:tcPr>
          <w:p w:rsidR="004E1AE3" w:rsidRPr="000C0F14" w:rsidRDefault="004E1AE3" w:rsidP="004A2530">
            <w:pPr>
              <w:spacing w:after="0" w:line="240" w:lineRule="auto"/>
              <w:jc w:val="center"/>
              <w:rPr>
                <w:rFonts w:ascii="Times New Roman" w:hAnsi="Times New Roman"/>
                <w:sz w:val="20"/>
                <w:szCs w:val="20"/>
              </w:rPr>
            </w:pPr>
            <w:r w:rsidRPr="000C0F14">
              <w:rPr>
                <w:rFonts w:ascii="Times New Roman" w:hAnsi="Times New Roman"/>
                <w:b/>
                <w:i/>
                <w:sz w:val="19"/>
                <w:szCs w:val="19"/>
              </w:rPr>
              <w:t>104,0</w:t>
            </w:r>
          </w:p>
        </w:tc>
        <w:tc>
          <w:tcPr>
            <w:tcW w:w="719" w:type="pct"/>
          </w:tcPr>
          <w:p w:rsidR="004E1AE3" w:rsidRPr="009E2AC1" w:rsidRDefault="004E1AE3" w:rsidP="009E2AC1">
            <w:pPr>
              <w:tabs>
                <w:tab w:val="left" w:pos="16560"/>
              </w:tabs>
              <w:spacing w:after="0" w:line="240" w:lineRule="auto"/>
              <w:rPr>
                <w:rFonts w:ascii="Times New Roman" w:hAnsi="Times New Roman"/>
                <w:color w:val="FF0000"/>
                <w:sz w:val="18"/>
                <w:szCs w:val="18"/>
              </w:rPr>
            </w:pPr>
            <w:r w:rsidRPr="009E2AC1">
              <w:rPr>
                <w:rFonts w:ascii="Times New Roman" w:hAnsi="Times New Roman"/>
                <w:color w:val="000000" w:themeColor="text1"/>
                <w:sz w:val="18"/>
                <w:szCs w:val="18"/>
              </w:rPr>
              <w:t xml:space="preserve">95 %&lt;= </w:t>
            </w:r>
            <w:proofErr w:type="gramStart"/>
            <w:r w:rsidRPr="009E2AC1">
              <w:rPr>
                <w:rFonts w:ascii="Times New Roman" w:hAnsi="Times New Roman"/>
                <w:color w:val="000000" w:themeColor="text1"/>
                <w:sz w:val="18"/>
                <w:szCs w:val="18"/>
              </w:rPr>
              <w:t>Е(</w:t>
            </w:r>
            <w:proofErr w:type="gramEnd"/>
            <w:r w:rsidRPr="009E2AC1">
              <w:rPr>
                <w:rFonts w:ascii="Times New Roman" w:hAnsi="Times New Roman"/>
                <w:color w:val="000000" w:themeColor="text1"/>
                <w:sz w:val="18"/>
                <w:szCs w:val="18"/>
              </w:rPr>
              <w:t xml:space="preserve"> </w:t>
            </w:r>
            <w:proofErr w:type="spellStart"/>
            <w:r w:rsidRPr="009E2AC1">
              <w:rPr>
                <w:rFonts w:ascii="Times New Roman" w:hAnsi="Times New Roman"/>
                <w:color w:val="000000" w:themeColor="text1"/>
                <w:sz w:val="18"/>
                <w:szCs w:val="18"/>
              </w:rPr>
              <w:t>Еn</w:t>
            </w:r>
            <w:proofErr w:type="spellEnd"/>
            <w:r w:rsidRPr="009E2AC1">
              <w:rPr>
                <w:rFonts w:ascii="Times New Roman" w:hAnsi="Times New Roman"/>
                <w:color w:val="000000" w:themeColor="text1"/>
                <w:sz w:val="18"/>
                <w:szCs w:val="18"/>
              </w:rPr>
              <w:t>) -Эффективное выполнение</w:t>
            </w:r>
          </w:p>
        </w:tc>
      </w:tr>
      <w:tr w:rsidR="004E1AE3" w:rsidRPr="000C0F14" w:rsidTr="004E1AE3">
        <w:tc>
          <w:tcPr>
            <w:tcW w:w="200" w:type="pct"/>
            <w:vAlign w:val="center"/>
          </w:tcPr>
          <w:p w:rsidR="004E1AE3" w:rsidRPr="000C0F14" w:rsidRDefault="004E1AE3" w:rsidP="004A2530">
            <w:pPr>
              <w:pStyle w:val="ConsPlusCell"/>
              <w:jc w:val="center"/>
              <w:rPr>
                <w:rFonts w:ascii="Times New Roman" w:hAnsi="Times New Roman"/>
                <w:sz w:val="20"/>
                <w:szCs w:val="20"/>
              </w:rPr>
            </w:pPr>
            <w:r w:rsidRPr="000C0F14">
              <w:rPr>
                <w:rFonts w:ascii="Times New Roman" w:hAnsi="Times New Roman"/>
                <w:sz w:val="20"/>
                <w:szCs w:val="20"/>
              </w:rPr>
              <w:t>17</w:t>
            </w:r>
          </w:p>
        </w:tc>
        <w:tc>
          <w:tcPr>
            <w:tcW w:w="979" w:type="pct"/>
            <w:vAlign w:val="center"/>
          </w:tcPr>
          <w:p w:rsidR="004E1AE3" w:rsidRPr="000C0F14" w:rsidRDefault="004E1AE3" w:rsidP="004A2530">
            <w:pPr>
              <w:pStyle w:val="ConsPlusCell"/>
              <w:rPr>
                <w:rFonts w:ascii="Times New Roman" w:hAnsi="Times New Roman"/>
                <w:sz w:val="20"/>
                <w:szCs w:val="20"/>
              </w:rPr>
            </w:pPr>
            <w:r w:rsidRPr="000C0F14">
              <w:rPr>
                <w:rFonts w:ascii="Times New Roman" w:hAnsi="Times New Roman"/>
                <w:sz w:val="20"/>
                <w:szCs w:val="20"/>
              </w:rPr>
              <w:t>число участников клубных формирований</w:t>
            </w:r>
          </w:p>
        </w:tc>
        <w:tc>
          <w:tcPr>
            <w:tcW w:w="613" w:type="pct"/>
            <w:vAlign w:val="center"/>
          </w:tcPr>
          <w:p w:rsidR="004E1AE3" w:rsidRPr="000C0F14" w:rsidRDefault="004E1AE3" w:rsidP="004A2530">
            <w:pPr>
              <w:pStyle w:val="ConsPlusCell"/>
              <w:rPr>
                <w:rFonts w:ascii="Times New Roman" w:hAnsi="Times New Roman"/>
                <w:sz w:val="20"/>
                <w:szCs w:val="20"/>
              </w:rPr>
            </w:pPr>
            <w:r w:rsidRPr="000C0F14">
              <w:rPr>
                <w:rFonts w:ascii="Times New Roman" w:hAnsi="Times New Roman"/>
                <w:sz w:val="20"/>
                <w:szCs w:val="20"/>
              </w:rPr>
              <w:t xml:space="preserve"> </w:t>
            </w:r>
            <w:proofErr w:type="spellStart"/>
            <w:r w:rsidRPr="000C0F14">
              <w:rPr>
                <w:rFonts w:ascii="Times New Roman" w:hAnsi="Times New Roman"/>
                <w:sz w:val="20"/>
                <w:szCs w:val="20"/>
              </w:rPr>
              <w:t>тыс</w:t>
            </w:r>
            <w:proofErr w:type="gramStart"/>
            <w:r w:rsidRPr="000C0F14">
              <w:rPr>
                <w:rFonts w:ascii="Times New Roman" w:hAnsi="Times New Roman"/>
                <w:sz w:val="20"/>
                <w:szCs w:val="20"/>
              </w:rPr>
              <w:t>.ч</w:t>
            </w:r>
            <w:proofErr w:type="gramEnd"/>
            <w:r w:rsidRPr="000C0F14">
              <w:rPr>
                <w:rFonts w:ascii="Times New Roman" w:hAnsi="Times New Roman"/>
                <w:sz w:val="20"/>
                <w:szCs w:val="20"/>
              </w:rPr>
              <w:t>ел</w:t>
            </w:r>
            <w:proofErr w:type="spellEnd"/>
            <w:r w:rsidRPr="000C0F14">
              <w:rPr>
                <w:rFonts w:ascii="Times New Roman" w:hAnsi="Times New Roman"/>
                <w:sz w:val="20"/>
                <w:szCs w:val="20"/>
              </w:rPr>
              <w:t>.</w:t>
            </w:r>
          </w:p>
          <w:p w:rsidR="004E1AE3" w:rsidRPr="000C0F14" w:rsidRDefault="004E1AE3" w:rsidP="004A2530">
            <w:pPr>
              <w:pStyle w:val="ConsPlusCell"/>
              <w:rPr>
                <w:rFonts w:ascii="Times New Roman" w:hAnsi="Times New Roman"/>
                <w:sz w:val="20"/>
                <w:szCs w:val="20"/>
              </w:rPr>
            </w:pPr>
            <w:r w:rsidRPr="000C0F14">
              <w:rPr>
                <w:rFonts w:ascii="Times New Roman" w:hAnsi="Times New Roman"/>
                <w:sz w:val="20"/>
                <w:szCs w:val="20"/>
              </w:rPr>
              <w:t xml:space="preserve"> в год</w:t>
            </w:r>
          </w:p>
        </w:tc>
        <w:tc>
          <w:tcPr>
            <w:tcW w:w="543" w:type="pct"/>
            <w:vAlign w:val="center"/>
          </w:tcPr>
          <w:p w:rsidR="004E1AE3" w:rsidRPr="000C0F14" w:rsidRDefault="004E1AE3" w:rsidP="004A2530">
            <w:pPr>
              <w:jc w:val="center"/>
              <w:rPr>
                <w:rFonts w:ascii="Times New Roman" w:hAnsi="Times New Roman"/>
                <w:sz w:val="20"/>
                <w:szCs w:val="20"/>
              </w:rPr>
            </w:pPr>
            <w:r w:rsidRPr="000C0F14">
              <w:rPr>
                <w:rFonts w:ascii="Times New Roman" w:hAnsi="Times New Roman"/>
                <w:sz w:val="20"/>
                <w:szCs w:val="20"/>
              </w:rPr>
              <w:t>12,0</w:t>
            </w:r>
          </w:p>
        </w:tc>
        <w:tc>
          <w:tcPr>
            <w:tcW w:w="384" w:type="pct"/>
            <w:vAlign w:val="center"/>
          </w:tcPr>
          <w:p w:rsidR="004E1AE3" w:rsidRPr="000C0F14" w:rsidRDefault="004E1AE3" w:rsidP="004A2530">
            <w:pPr>
              <w:jc w:val="center"/>
              <w:rPr>
                <w:rFonts w:ascii="Times New Roman" w:hAnsi="Times New Roman"/>
                <w:sz w:val="20"/>
                <w:szCs w:val="20"/>
              </w:rPr>
            </w:pPr>
            <w:r w:rsidRPr="000C0F14">
              <w:rPr>
                <w:rFonts w:ascii="Times New Roman" w:hAnsi="Times New Roman"/>
                <w:sz w:val="20"/>
                <w:szCs w:val="20"/>
              </w:rPr>
              <w:t>10,347</w:t>
            </w:r>
          </w:p>
        </w:tc>
        <w:tc>
          <w:tcPr>
            <w:tcW w:w="639" w:type="pct"/>
            <w:vAlign w:val="center"/>
          </w:tcPr>
          <w:p w:rsidR="004E1AE3" w:rsidRPr="000C0F14" w:rsidRDefault="004E1AE3" w:rsidP="004A2530">
            <w:pPr>
              <w:spacing w:after="0" w:line="240" w:lineRule="auto"/>
              <w:jc w:val="center"/>
              <w:rPr>
                <w:rFonts w:ascii="Times New Roman" w:hAnsi="Times New Roman"/>
                <w:sz w:val="20"/>
                <w:szCs w:val="20"/>
              </w:rPr>
            </w:pPr>
            <w:r w:rsidRPr="000C0F14">
              <w:rPr>
                <w:rFonts w:ascii="Times New Roman" w:hAnsi="Times New Roman"/>
                <w:sz w:val="20"/>
                <w:szCs w:val="20"/>
              </w:rPr>
              <w:t>86,2</w:t>
            </w:r>
          </w:p>
        </w:tc>
        <w:tc>
          <w:tcPr>
            <w:tcW w:w="923" w:type="pct"/>
            <w:vAlign w:val="center"/>
          </w:tcPr>
          <w:p w:rsidR="004E1AE3" w:rsidRPr="000C0F14" w:rsidRDefault="004E1AE3" w:rsidP="004A2530">
            <w:pPr>
              <w:spacing w:after="0" w:line="240" w:lineRule="auto"/>
              <w:jc w:val="center"/>
              <w:rPr>
                <w:rFonts w:ascii="Times New Roman" w:hAnsi="Times New Roman"/>
                <w:sz w:val="20"/>
                <w:szCs w:val="20"/>
              </w:rPr>
            </w:pPr>
            <w:r w:rsidRPr="000C0F14">
              <w:rPr>
                <w:rFonts w:ascii="Times New Roman" w:hAnsi="Times New Roman"/>
                <w:sz w:val="20"/>
                <w:szCs w:val="20"/>
              </w:rPr>
              <w:t>0,86</w:t>
            </w:r>
          </w:p>
        </w:tc>
        <w:tc>
          <w:tcPr>
            <w:tcW w:w="719" w:type="pct"/>
          </w:tcPr>
          <w:p w:rsidR="004E1AE3" w:rsidRPr="009E2AC1" w:rsidRDefault="004E1AE3" w:rsidP="009E2AC1">
            <w:pPr>
              <w:tabs>
                <w:tab w:val="left" w:pos="16560"/>
              </w:tabs>
              <w:spacing w:after="0" w:line="240" w:lineRule="auto"/>
              <w:rPr>
                <w:rFonts w:ascii="Times New Roman" w:hAnsi="Times New Roman"/>
                <w:color w:val="FF0000"/>
                <w:sz w:val="18"/>
                <w:szCs w:val="18"/>
              </w:rPr>
            </w:pPr>
            <w:r w:rsidRPr="009E2AC1">
              <w:rPr>
                <w:rFonts w:ascii="Times New Roman" w:hAnsi="Times New Roman"/>
                <w:sz w:val="18"/>
                <w:szCs w:val="18"/>
              </w:rPr>
              <w:t>до 95 % – неэффективное выполнение показателей муниципальной программы</w:t>
            </w:r>
          </w:p>
        </w:tc>
      </w:tr>
      <w:tr w:rsidR="004E1AE3" w:rsidRPr="000C0F14" w:rsidTr="004E1AE3">
        <w:tc>
          <w:tcPr>
            <w:tcW w:w="200" w:type="pct"/>
            <w:vAlign w:val="center"/>
          </w:tcPr>
          <w:p w:rsidR="004E1AE3" w:rsidRPr="000C0F14" w:rsidRDefault="004E1AE3" w:rsidP="004A2530">
            <w:pPr>
              <w:pStyle w:val="ConsPlusCell"/>
              <w:jc w:val="center"/>
              <w:rPr>
                <w:rFonts w:ascii="Times New Roman" w:hAnsi="Times New Roman"/>
                <w:sz w:val="20"/>
                <w:szCs w:val="20"/>
              </w:rPr>
            </w:pPr>
            <w:r w:rsidRPr="000C0F14">
              <w:rPr>
                <w:rFonts w:ascii="Times New Roman" w:hAnsi="Times New Roman"/>
                <w:sz w:val="20"/>
                <w:szCs w:val="20"/>
              </w:rPr>
              <w:t>18</w:t>
            </w:r>
          </w:p>
        </w:tc>
        <w:tc>
          <w:tcPr>
            <w:tcW w:w="979" w:type="pct"/>
            <w:vAlign w:val="center"/>
          </w:tcPr>
          <w:p w:rsidR="004E1AE3" w:rsidRPr="000C0F14" w:rsidRDefault="004E1AE3" w:rsidP="004A2530">
            <w:pPr>
              <w:ind w:right="-27"/>
              <w:rPr>
                <w:rFonts w:ascii="Times New Roman" w:hAnsi="Times New Roman"/>
                <w:sz w:val="20"/>
                <w:szCs w:val="20"/>
              </w:rPr>
            </w:pPr>
            <w:r w:rsidRPr="000C0F14">
              <w:rPr>
                <w:rFonts w:ascii="Times New Roman" w:hAnsi="Times New Roman"/>
                <w:spacing w:val="-2"/>
                <w:sz w:val="20"/>
                <w:szCs w:val="20"/>
              </w:rPr>
              <w:t xml:space="preserve">число участников культурно-досуговых мероприятий </w:t>
            </w:r>
          </w:p>
        </w:tc>
        <w:tc>
          <w:tcPr>
            <w:tcW w:w="613" w:type="pct"/>
            <w:vAlign w:val="center"/>
          </w:tcPr>
          <w:p w:rsidR="004E1AE3" w:rsidRPr="000C0F14" w:rsidRDefault="004E1AE3" w:rsidP="004A2530">
            <w:pPr>
              <w:pStyle w:val="ConsPlusCell"/>
              <w:jc w:val="center"/>
              <w:rPr>
                <w:rFonts w:ascii="Times New Roman" w:hAnsi="Times New Roman"/>
                <w:sz w:val="20"/>
                <w:szCs w:val="20"/>
              </w:rPr>
            </w:pPr>
            <w:r w:rsidRPr="000C0F14">
              <w:rPr>
                <w:rFonts w:ascii="Times New Roman" w:hAnsi="Times New Roman"/>
                <w:sz w:val="20"/>
                <w:szCs w:val="20"/>
              </w:rPr>
              <w:t>тыс. чел.</w:t>
            </w:r>
          </w:p>
        </w:tc>
        <w:tc>
          <w:tcPr>
            <w:tcW w:w="543" w:type="pct"/>
            <w:vAlign w:val="center"/>
          </w:tcPr>
          <w:p w:rsidR="004E1AE3" w:rsidRPr="000C0F14" w:rsidRDefault="004E1AE3" w:rsidP="004A2530">
            <w:pPr>
              <w:jc w:val="center"/>
              <w:rPr>
                <w:rFonts w:ascii="Times New Roman" w:hAnsi="Times New Roman"/>
                <w:sz w:val="20"/>
                <w:szCs w:val="20"/>
              </w:rPr>
            </w:pPr>
            <w:r w:rsidRPr="000C0F14">
              <w:rPr>
                <w:rFonts w:ascii="Times New Roman" w:hAnsi="Times New Roman"/>
                <w:sz w:val="20"/>
                <w:szCs w:val="20"/>
              </w:rPr>
              <w:t>724,6</w:t>
            </w:r>
          </w:p>
        </w:tc>
        <w:tc>
          <w:tcPr>
            <w:tcW w:w="384" w:type="pct"/>
            <w:vAlign w:val="center"/>
          </w:tcPr>
          <w:p w:rsidR="004E1AE3" w:rsidRPr="000C0F14" w:rsidRDefault="004E1AE3" w:rsidP="004A2530">
            <w:pPr>
              <w:jc w:val="center"/>
              <w:rPr>
                <w:rFonts w:ascii="Times New Roman" w:hAnsi="Times New Roman"/>
                <w:sz w:val="20"/>
                <w:szCs w:val="20"/>
              </w:rPr>
            </w:pPr>
            <w:r w:rsidRPr="000C0F14">
              <w:rPr>
                <w:rFonts w:ascii="Times New Roman" w:hAnsi="Times New Roman"/>
                <w:sz w:val="20"/>
                <w:szCs w:val="20"/>
              </w:rPr>
              <w:t>337,8</w:t>
            </w:r>
          </w:p>
        </w:tc>
        <w:tc>
          <w:tcPr>
            <w:tcW w:w="639" w:type="pct"/>
            <w:vAlign w:val="center"/>
          </w:tcPr>
          <w:p w:rsidR="004E1AE3" w:rsidRPr="000C0F14" w:rsidRDefault="004E1AE3" w:rsidP="004A2530">
            <w:pPr>
              <w:jc w:val="center"/>
              <w:rPr>
                <w:rFonts w:ascii="Times New Roman" w:hAnsi="Times New Roman"/>
                <w:sz w:val="20"/>
                <w:szCs w:val="20"/>
              </w:rPr>
            </w:pPr>
            <w:r w:rsidRPr="000C0F14">
              <w:rPr>
                <w:rFonts w:ascii="Times New Roman" w:hAnsi="Times New Roman"/>
                <w:sz w:val="20"/>
                <w:szCs w:val="20"/>
              </w:rPr>
              <w:t>46,6</w:t>
            </w:r>
          </w:p>
        </w:tc>
        <w:tc>
          <w:tcPr>
            <w:tcW w:w="923" w:type="pct"/>
            <w:vAlign w:val="center"/>
          </w:tcPr>
          <w:p w:rsidR="004E1AE3" w:rsidRPr="000C0F14" w:rsidRDefault="004E1AE3" w:rsidP="004A2530">
            <w:pPr>
              <w:spacing w:after="0" w:line="240" w:lineRule="auto"/>
              <w:jc w:val="center"/>
              <w:rPr>
                <w:rFonts w:ascii="Times New Roman" w:hAnsi="Times New Roman"/>
                <w:sz w:val="20"/>
                <w:szCs w:val="20"/>
              </w:rPr>
            </w:pPr>
          </w:p>
          <w:p w:rsidR="004E1AE3" w:rsidRPr="000C0F14" w:rsidRDefault="004E1AE3" w:rsidP="004A2530">
            <w:pPr>
              <w:spacing w:after="0" w:line="240" w:lineRule="auto"/>
              <w:jc w:val="center"/>
              <w:rPr>
                <w:rFonts w:ascii="Times New Roman" w:hAnsi="Times New Roman"/>
                <w:sz w:val="20"/>
                <w:szCs w:val="20"/>
              </w:rPr>
            </w:pPr>
          </w:p>
          <w:p w:rsidR="004E1AE3" w:rsidRPr="000C0F14" w:rsidRDefault="004E1AE3" w:rsidP="004A2530">
            <w:pPr>
              <w:spacing w:after="0" w:line="240" w:lineRule="auto"/>
              <w:jc w:val="center"/>
              <w:rPr>
                <w:rFonts w:ascii="Times New Roman" w:hAnsi="Times New Roman"/>
                <w:sz w:val="20"/>
                <w:szCs w:val="20"/>
              </w:rPr>
            </w:pPr>
            <w:r w:rsidRPr="000C0F14">
              <w:rPr>
                <w:rFonts w:ascii="Times New Roman" w:hAnsi="Times New Roman"/>
                <w:sz w:val="20"/>
                <w:szCs w:val="20"/>
              </w:rPr>
              <w:t>0,47</w:t>
            </w:r>
          </w:p>
          <w:p w:rsidR="004E1AE3" w:rsidRPr="000C0F14" w:rsidRDefault="004E1AE3" w:rsidP="004A2530">
            <w:pPr>
              <w:spacing w:after="0" w:line="240" w:lineRule="auto"/>
              <w:jc w:val="center"/>
              <w:rPr>
                <w:rFonts w:ascii="Times New Roman" w:hAnsi="Times New Roman"/>
                <w:sz w:val="20"/>
                <w:szCs w:val="20"/>
              </w:rPr>
            </w:pPr>
          </w:p>
          <w:p w:rsidR="004E1AE3" w:rsidRPr="000C0F14" w:rsidRDefault="004E1AE3" w:rsidP="004A2530">
            <w:pPr>
              <w:spacing w:after="0" w:line="240" w:lineRule="auto"/>
              <w:jc w:val="center"/>
              <w:rPr>
                <w:rFonts w:ascii="Times New Roman" w:hAnsi="Times New Roman"/>
                <w:sz w:val="20"/>
                <w:szCs w:val="20"/>
              </w:rPr>
            </w:pPr>
          </w:p>
        </w:tc>
        <w:tc>
          <w:tcPr>
            <w:tcW w:w="719" w:type="pct"/>
          </w:tcPr>
          <w:p w:rsidR="004E1AE3" w:rsidRPr="009E2AC1" w:rsidRDefault="004E1AE3" w:rsidP="009E2AC1">
            <w:pPr>
              <w:tabs>
                <w:tab w:val="left" w:pos="16560"/>
              </w:tabs>
              <w:spacing w:after="0" w:line="240" w:lineRule="auto"/>
              <w:rPr>
                <w:rFonts w:ascii="Times New Roman" w:hAnsi="Times New Roman"/>
                <w:sz w:val="18"/>
                <w:szCs w:val="18"/>
              </w:rPr>
            </w:pPr>
            <w:r w:rsidRPr="009E2AC1">
              <w:rPr>
                <w:rFonts w:ascii="Times New Roman" w:hAnsi="Times New Roman"/>
                <w:sz w:val="18"/>
                <w:szCs w:val="18"/>
              </w:rPr>
              <w:t>до 95 % – неэффективное выполнение показателей муниципальной программы</w:t>
            </w:r>
          </w:p>
        </w:tc>
      </w:tr>
      <w:tr w:rsidR="004E1AE3" w:rsidRPr="000C0F14" w:rsidTr="004E1AE3">
        <w:tc>
          <w:tcPr>
            <w:tcW w:w="200" w:type="pct"/>
            <w:vAlign w:val="center"/>
          </w:tcPr>
          <w:p w:rsidR="004E1AE3" w:rsidRPr="000C0F14" w:rsidRDefault="004E1AE3" w:rsidP="004A2530">
            <w:pPr>
              <w:pStyle w:val="ConsPlusCell"/>
              <w:jc w:val="center"/>
              <w:rPr>
                <w:rFonts w:ascii="Times New Roman" w:hAnsi="Times New Roman"/>
                <w:sz w:val="20"/>
                <w:szCs w:val="20"/>
              </w:rPr>
            </w:pPr>
            <w:r w:rsidRPr="000C0F14">
              <w:rPr>
                <w:rFonts w:ascii="Times New Roman" w:hAnsi="Times New Roman"/>
                <w:sz w:val="20"/>
                <w:szCs w:val="20"/>
              </w:rPr>
              <w:t>19</w:t>
            </w:r>
          </w:p>
        </w:tc>
        <w:tc>
          <w:tcPr>
            <w:tcW w:w="979" w:type="pct"/>
            <w:vAlign w:val="center"/>
          </w:tcPr>
          <w:p w:rsidR="004E1AE3" w:rsidRPr="000C0F14" w:rsidRDefault="004E1AE3" w:rsidP="004A2530">
            <w:pPr>
              <w:pStyle w:val="ConsPlusCell"/>
              <w:rPr>
                <w:rFonts w:ascii="Times New Roman" w:hAnsi="Times New Roman"/>
                <w:sz w:val="20"/>
                <w:szCs w:val="20"/>
              </w:rPr>
            </w:pPr>
            <w:r w:rsidRPr="000C0F14">
              <w:rPr>
                <w:rFonts w:ascii="Times New Roman" w:hAnsi="Times New Roman"/>
                <w:spacing w:val="-2"/>
                <w:sz w:val="20"/>
                <w:szCs w:val="20"/>
              </w:rPr>
              <w:t xml:space="preserve">количество посетителей мероприятий, проводимых в рамках городских культурно-массовых мероприятий </w:t>
            </w:r>
          </w:p>
        </w:tc>
        <w:tc>
          <w:tcPr>
            <w:tcW w:w="613" w:type="pct"/>
            <w:vAlign w:val="center"/>
          </w:tcPr>
          <w:p w:rsidR="004E1AE3" w:rsidRPr="000C0F14" w:rsidRDefault="004E1AE3" w:rsidP="004A2530">
            <w:pPr>
              <w:pStyle w:val="ConsPlusCell"/>
              <w:jc w:val="center"/>
              <w:rPr>
                <w:rFonts w:ascii="Times New Roman" w:hAnsi="Times New Roman"/>
                <w:sz w:val="20"/>
                <w:szCs w:val="20"/>
              </w:rPr>
            </w:pPr>
            <w:proofErr w:type="spellStart"/>
            <w:r w:rsidRPr="000C0F14">
              <w:rPr>
                <w:rFonts w:ascii="Times New Roman" w:hAnsi="Times New Roman"/>
                <w:sz w:val="20"/>
                <w:szCs w:val="20"/>
              </w:rPr>
              <w:t>тыс</w:t>
            </w:r>
            <w:proofErr w:type="gramStart"/>
            <w:r w:rsidRPr="000C0F14">
              <w:rPr>
                <w:rFonts w:ascii="Times New Roman" w:hAnsi="Times New Roman"/>
                <w:sz w:val="20"/>
                <w:szCs w:val="20"/>
              </w:rPr>
              <w:t>.п</w:t>
            </w:r>
            <w:proofErr w:type="gramEnd"/>
            <w:r w:rsidRPr="000C0F14">
              <w:rPr>
                <w:rFonts w:ascii="Times New Roman" w:hAnsi="Times New Roman"/>
                <w:sz w:val="20"/>
                <w:szCs w:val="20"/>
              </w:rPr>
              <w:t>осетителей</w:t>
            </w:r>
            <w:proofErr w:type="spellEnd"/>
            <w:r w:rsidRPr="000C0F14">
              <w:rPr>
                <w:rFonts w:ascii="Times New Roman" w:hAnsi="Times New Roman"/>
                <w:sz w:val="20"/>
                <w:szCs w:val="20"/>
              </w:rPr>
              <w:t xml:space="preserve"> в год</w:t>
            </w:r>
          </w:p>
        </w:tc>
        <w:tc>
          <w:tcPr>
            <w:tcW w:w="543" w:type="pct"/>
            <w:vAlign w:val="center"/>
          </w:tcPr>
          <w:p w:rsidR="004E1AE3" w:rsidRPr="000C0F14" w:rsidRDefault="004E1AE3" w:rsidP="004A2530">
            <w:pPr>
              <w:jc w:val="center"/>
              <w:rPr>
                <w:rFonts w:ascii="Times New Roman" w:hAnsi="Times New Roman"/>
                <w:sz w:val="20"/>
                <w:szCs w:val="20"/>
              </w:rPr>
            </w:pPr>
            <w:r w:rsidRPr="000C0F14">
              <w:rPr>
                <w:rFonts w:ascii="Times New Roman" w:hAnsi="Times New Roman"/>
                <w:sz w:val="20"/>
                <w:szCs w:val="20"/>
              </w:rPr>
              <w:t>94,4</w:t>
            </w:r>
          </w:p>
        </w:tc>
        <w:tc>
          <w:tcPr>
            <w:tcW w:w="384" w:type="pct"/>
            <w:vAlign w:val="center"/>
          </w:tcPr>
          <w:p w:rsidR="004E1AE3" w:rsidRPr="000C0F14" w:rsidRDefault="004E1AE3" w:rsidP="004A2530">
            <w:pPr>
              <w:jc w:val="center"/>
              <w:rPr>
                <w:rFonts w:ascii="Times New Roman" w:hAnsi="Times New Roman"/>
                <w:sz w:val="20"/>
                <w:szCs w:val="20"/>
              </w:rPr>
            </w:pPr>
            <w:r w:rsidRPr="000C0F14">
              <w:rPr>
                <w:rFonts w:ascii="Times New Roman" w:hAnsi="Times New Roman"/>
                <w:sz w:val="20"/>
                <w:szCs w:val="20"/>
              </w:rPr>
              <w:t>105,2</w:t>
            </w:r>
          </w:p>
        </w:tc>
        <w:tc>
          <w:tcPr>
            <w:tcW w:w="639" w:type="pct"/>
            <w:vAlign w:val="center"/>
          </w:tcPr>
          <w:p w:rsidR="004E1AE3" w:rsidRPr="000C0F14" w:rsidRDefault="004E1AE3" w:rsidP="004A2530">
            <w:pPr>
              <w:jc w:val="center"/>
              <w:rPr>
                <w:rFonts w:ascii="Times New Roman" w:hAnsi="Times New Roman"/>
                <w:sz w:val="20"/>
                <w:szCs w:val="20"/>
              </w:rPr>
            </w:pPr>
            <w:r w:rsidRPr="000C0F14">
              <w:rPr>
                <w:rFonts w:ascii="Times New Roman" w:hAnsi="Times New Roman"/>
                <w:sz w:val="20"/>
                <w:szCs w:val="20"/>
              </w:rPr>
              <w:t>111,4</w:t>
            </w:r>
          </w:p>
        </w:tc>
        <w:tc>
          <w:tcPr>
            <w:tcW w:w="923" w:type="pct"/>
            <w:vAlign w:val="center"/>
          </w:tcPr>
          <w:p w:rsidR="004E1AE3" w:rsidRPr="000C0F14" w:rsidRDefault="004E1AE3" w:rsidP="004A2530">
            <w:pPr>
              <w:spacing w:after="0" w:line="240" w:lineRule="auto"/>
              <w:jc w:val="center"/>
              <w:rPr>
                <w:rFonts w:ascii="Times New Roman" w:hAnsi="Times New Roman"/>
                <w:sz w:val="20"/>
                <w:szCs w:val="20"/>
              </w:rPr>
            </w:pPr>
          </w:p>
          <w:p w:rsidR="004E1AE3" w:rsidRPr="000C0F14" w:rsidRDefault="004E1AE3" w:rsidP="004A2530">
            <w:pPr>
              <w:spacing w:after="0" w:line="240" w:lineRule="auto"/>
              <w:jc w:val="center"/>
              <w:rPr>
                <w:rFonts w:ascii="Times New Roman" w:hAnsi="Times New Roman"/>
                <w:sz w:val="20"/>
                <w:szCs w:val="20"/>
              </w:rPr>
            </w:pPr>
            <w:r w:rsidRPr="000C0F14">
              <w:rPr>
                <w:rFonts w:ascii="Times New Roman" w:hAnsi="Times New Roman"/>
                <w:sz w:val="20"/>
                <w:szCs w:val="20"/>
              </w:rPr>
              <w:t>1,11</w:t>
            </w:r>
          </w:p>
        </w:tc>
        <w:tc>
          <w:tcPr>
            <w:tcW w:w="719" w:type="pct"/>
          </w:tcPr>
          <w:p w:rsidR="004E1AE3" w:rsidRPr="009E2AC1" w:rsidRDefault="004E1AE3" w:rsidP="009E2AC1">
            <w:pPr>
              <w:tabs>
                <w:tab w:val="left" w:pos="16560"/>
              </w:tabs>
              <w:spacing w:after="0" w:line="240" w:lineRule="auto"/>
              <w:rPr>
                <w:rFonts w:ascii="Times New Roman" w:hAnsi="Times New Roman"/>
                <w:sz w:val="18"/>
                <w:szCs w:val="18"/>
              </w:rPr>
            </w:pPr>
            <w:r w:rsidRPr="009E2AC1">
              <w:rPr>
                <w:rFonts w:ascii="Times New Roman" w:hAnsi="Times New Roman"/>
                <w:sz w:val="18"/>
                <w:szCs w:val="18"/>
              </w:rPr>
              <w:t xml:space="preserve">95 %&lt;= </w:t>
            </w:r>
            <w:proofErr w:type="gramStart"/>
            <w:r w:rsidRPr="009E2AC1">
              <w:rPr>
                <w:rFonts w:ascii="Times New Roman" w:hAnsi="Times New Roman"/>
                <w:sz w:val="18"/>
                <w:szCs w:val="18"/>
              </w:rPr>
              <w:t>Е(</w:t>
            </w:r>
            <w:proofErr w:type="gramEnd"/>
            <w:r w:rsidRPr="009E2AC1">
              <w:rPr>
                <w:rFonts w:ascii="Times New Roman" w:hAnsi="Times New Roman"/>
                <w:sz w:val="18"/>
                <w:szCs w:val="18"/>
              </w:rPr>
              <w:t xml:space="preserve"> </w:t>
            </w:r>
            <w:proofErr w:type="spellStart"/>
            <w:r w:rsidRPr="009E2AC1">
              <w:rPr>
                <w:rFonts w:ascii="Times New Roman" w:hAnsi="Times New Roman"/>
                <w:sz w:val="18"/>
                <w:szCs w:val="18"/>
              </w:rPr>
              <w:t>Еn</w:t>
            </w:r>
            <w:proofErr w:type="spellEnd"/>
            <w:r w:rsidRPr="009E2AC1">
              <w:rPr>
                <w:rFonts w:ascii="Times New Roman" w:hAnsi="Times New Roman"/>
                <w:sz w:val="18"/>
                <w:szCs w:val="18"/>
              </w:rPr>
              <w:t>) -Эффективное выполнение</w:t>
            </w:r>
          </w:p>
        </w:tc>
      </w:tr>
      <w:tr w:rsidR="004E1AE3" w:rsidRPr="000C0F14" w:rsidTr="004E1AE3">
        <w:tc>
          <w:tcPr>
            <w:tcW w:w="200" w:type="pct"/>
            <w:vAlign w:val="center"/>
          </w:tcPr>
          <w:p w:rsidR="004E1AE3" w:rsidRPr="000C0F14" w:rsidRDefault="004E1AE3" w:rsidP="004A2530">
            <w:pPr>
              <w:pStyle w:val="ConsPlusCell"/>
              <w:jc w:val="center"/>
              <w:rPr>
                <w:rFonts w:ascii="Times New Roman" w:hAnsi="Times New Roman"/>
                <w:sz w:val="20"/>
                <w:szCs w:val="20"/>
              </w:rPr>
            </w:pPr>
            <w:r w:rsidRPr="000C0F14">
              <w:rPr>
                <w:rFonts w:ascii="Times New Roman" w:hAnsi="Times New Roman"/>
                <w:sz w:val="20"/>
                <w:szCs w:val="20"/>
              </w:rPr>
              <w:t>20</w:t>
            </w:r>
          </w:p>
        </w:tc>
        <w:tc>
          <w:tcPr>
            <w:tcW w:w="979" w:type="pct"/>
            <w:vAlign w:val="center"/>
          </w:tcPr>
          <w:p w:rsidR="004E1AE3" w:rsidRPr="000C0F14" w:rsidRDefault="004E1AE3" w:rsidP="004A2530">
            <w:pPr>
              <w:pStyle w:val="ConsPlusCell"/>
              <w:ind w:right="-108"/>
              <w:rPr>
                <w:rFonts w:ascii="Times New Roman" w:hAnsi="Times New Roman"/>
                <w:sz w:val="20"/>
                <w:szCs w:val="20"/>
              </w:rPr>
            </w:pPr>
            <w:r w:rsidRPr="000C0F14">
              <w:rPr>
                <w:rFonts w:ascii="Times New Roman" w:hAnsi="Times New Roman"/>
                <w:sz w:val="20"/>
                <w:szCs w:val="20"/>
              </w:rPr>
              <w:t>количество культурных программ, представленных творческими коллективами города на региональных, всероссийских, международных конкурсах, фестивалях и т.п. - мероприятий</w:t>
            </w:r>
          </w:p>
        </w:tc>
        <w:tc>
          <w:tcPr>
            <w:tcW w:w="613" w:type="pct"/>
            <w:vAlign w:val="center"/>
          </w:tcPr>
          <w:p w:rsidR="004E1AE3" w:rsidRPr="000C0F14" w:rsidRDefault="004E1AE3" w:rsidP="004A2530">
            <w:pPr>
              <w:pStyle w:val="ConsPlusCell"/>
              <w:jc w:val="center"/>
              <w:rPr>
                <w:rFonts w:ascii="Times New Roman" w:hAnsi="Times New Roman"/>
                <w:sz w:val="20"/>
                <w:szCs w:val="20"/>
              </w:rPr>
            </w:pPr>
            <w:r w:rsidRPr="000C0F14">
              <w:rPr>
                <w:rFonts w:ascii="Times New Roman" w:hAnsi="Times New Roman"/>
                <w:sz w:val="20"/>
                <w:szCs w:val="20"/>
                <w:lang w:val="en-US"/>
              </w:rPr>
              <w:t>E</w:t>
            </w:r>
            <w:r w:rsidRPr="000C0F14">
              <w:rPr>
                <w:rFonts w:ascii="Times New Roman" w:hAnsi="Times New Roman"/>
                <w:sz w:val="20"/>
                <w:szCs w:val="20"/>
              </w:rPr>
              <w:t>д.</w:t>
            </w:r>
          </w:p>
        </w:tc>
        <w:tc>
          <w:tcPr>
            <w:tcW w:w="543" w:type="pct"/>
            <w:vAlign w:val="center"/>
          </w:tcPr>
          <w:p w:rsidR="004E1AE3" w:rsidRPr="000C0F14" w:rsidRDefault="004E1AE3" w:rsidP="004A2530">
            <w:pPr>
              <w:jc w:val="center"/>
              <w:rPr>
                <w:rFonts w:ascii="Times New Roman" w:hAnsi="Times New Roman"/>
                <w:sz w:val="20"/>
                <w:szCs w:val="20"/>
              </w:rPr>
            </w:pPr>
            <w:r w:rsidRPr="000C0F14">
              <w:rPr>
                <w:rFonts w:ascii="Times New Roman" w:hAnsi="Times New Roman"/>
                <w:sz w:val="20"/>
                <w:szCs w:val="20"/>
              </w:rPr>
              <w:t>60</w:t>
            </w:r>
          </w:p>
        </w:tc>
        <w:tc>
          <w:tcPr>
            <w:tcW w:w="384" w:type="pct"/>
            <w:vAlign w:val="center"/>
          </w:tcPr>
          <w:p w:rsidR="004E1AE3" w:rsidRPr="000C0F14" w:rsidRDefault="004E1AE3" w:rsidP="004A2530">
            <w:pPr>
              <w:jc w:val="center"/>
              <w:rPr>
                <w:rFonts w:ascii="Times New Roman" w:hAnsi="Times New Roman"/>
                <w:sz w:val="20"/>
                <w:szCs w:val="20"/>
              </w:rPr>
            </w:pPr>
            <w:r w:rsidRPr="000C0F14">
              <w:rPr>
                <w:rFonts w:ascii="Times New Roman" w:hAnsi="Times New Roman"/>
                <w:sz w:val="20"/>
                <w:szCs w:val="20"/>
              </w:rPr>
              <w:t>108</w:t>
            </w:r>
          </w:p>
        </w:tc>
        <w:tc>
          <w:tcPr>
            <w:tcW w:w="639" w:type="pct"/>
            <w:vAlign w:val="center"/>
          </w:tcPr>
          <w:p w:rsidR="004E1AE3" w:rsidRPr="000C0F14" w:rsidRDefault="004E1AE3" w:rsidP="004A2530">
            <w:pPr>
              <w:jc w:val="center"/>
              <w:rPr>
                <w:rFonts w:ascii="Times New Roman" w:hAnsi="Times New Roman"/>
                <w:sz w:val="20"/>
                <w:szCs w:val="20"/>
              </w:rPr>
            </w:pPr>
            <w:r w:rsidRPr="000C0F14">
              <w:rPr>
                <w:rFonts w:ascii="Times New Roman" w:hAnsi="Times New Roman"/>
                <w:sz w:val="20"/>
                <w:szCs w:val="20"/>
              </w:rPr>
              <w:t>180</w:t>
            </w:r>
          </w:p>
        </w:tc>
        <w:tc>
          <w:tcPr>
            <w:tcW w:w="923" w:type="pct"/>
            <w:vAlign w:val="center"/>
          </w:tcPr>
          <w:p w:rsidR="004E1AE3" w:rsidRPr="000C0F14" w:rsidRDefault="004E1AE3" w:rsidP="004A2530">
            <w:pPr>
              <w:spacing w:after="0" w:line="240" w:lineRule="auto"/>
              <w:jc w:val="center"/>
              <w:rPr>
                <w:rFonts w:ascii="Times New Roman" w:hAnsi="Times New Roman"/>
                <w:sz w:val="20"/>
                <w:szCs w:val="20"/>
              </w:rPr>
            </w:pPr>
          </w:p>
          <w:p w:rsidR="004E1AE3" w:rsidRPr="000C0F14" w:rsidRDefault="004E1AE3" w:rsidP="004A2530">
            <w:pPr>
              <w:spacing w:after="0" w:line="240" w:lineRule="auto"/>
              <w:jc w:val="center"/>
              <w:rPr>
                <w:rFonts w:ascii="Times New Roman" w:hAnsi="Times New Roman"/>
                <w:sz w:val="20"/>
                <w:szCs w:val="20"/>
              </w:rPr>
            </w:pPr>
            <w:r w:rsidRPr="000C0F14">
              <w:rPr>
                <w:rFonts w:ascii="Times New Roman" w:hAnsi="Times New Roman"/>
                <w:sz w:val="20"/>
                <w:szCs w:val="20"/>
              </w:rPr>
              <w:t>1,80</w:t>
            </w:r>
          </w:p>
        </w:tc>
        <w:tc>
          <w:tcPr>
            <w:tcW w:w="719" w:type="pct"/>
          </w:tcPr>
          <w:p w:rsidR="004E1AE3" w:rsidRPr="009E2AC1" w:rsidRDefault="004E1AE3" w:rsidP="009E2AC1">
            <w:pPr>
              <w:tabs>
                <w:tab w:val="left" w:pos="16560"/>
              </w:tabs>
              <w:spacing w:after="0" w:line="240" w:lineRule="auto"/>
              <w:rPr>
                <w:rFonts w:ascii="Times New Roman" w:hAnsi="Times New Roman"/>
                <w:sz w:val="18"/>
                <w:szCs w:val="18"/>
              </w:rPr>
            </w:pPr>
            <w:r w:rsidRPr="009E2AC1">
              <w:rPr>
                <w:rFonts w:ascii="Times New Roman" w:hAnsi="Times New Roman"/>
                <w:sz w:val="18"/>
                <w:szCs w:val="18"/>
              </w:rPr>
              <w:t xml:space="preserve">95 %&lt;= </w:t>
            </w:r>
            <w:proofErr w:type="gramStart"/>
            <w:r w:rsidRPr="009E2AC1">
              <w:rPr>
                <w:rFonts w:ascii="Times New Roman" w:hAnsi="Times New Roman"/>
                <w:sz w:val="18"/>
                <w:szCs w:val="18"/>
              </w:rPr>
              <w:t>Е(</w:t>
            </w:r>
            <w:proofErr w:type="gramEnd"/>
            <w:r w:rsidRPr="009E2AC1">
              <w:rPr>
                <w:rFonts w:ascii="Times New Roman" w:hAnsi="Times New Roman"/>
                <w:sz w:val="18"/>
                <w:szCs w:val="18"/>
              </w:rPr>
              <w:t xml:space="preserve"> </w:t>
            </w:r>
            <w:proofErr w:type="spellStart"/>
            <w:r w:rsidRPr="009E2AC1">
              <w:rPr>
                <w:rFonts w:ascii="Times New Roman" w:hAnsi="Times New Roman"/>
                <w:sz w:val="18"/>
                <w:szCs w:val="18"/>
              </w:rPr>
              <w:t>Еn</w:t>
            </w:r>
            <w:proofErr w:type="spellEnd"/>
            <w:r w:rsidRPr="009E2AC1">
              <w:rPr>
                <w:rFonts w:ascii="Times New Roman" w:hAnsi="Times New Roman"/>
                <w:sz w:val="18"/>
                <w:szCs w:val="18"/>
              </w:rPr>
              <w:t>) -Эффективное выполнение</w:t>
            </w:r>
          </w:p>
        </w:tc>
      </w:tr>
      <w:tr w:rsidR="004E1AE3" w:rsidRPr="000C0F14" w:rsidTr="004E1AE3">
        <w:tc>
          <w:tcPr>
            <w:tcW w:w="200" w:type="pct"/>
            <w:vAlign w:val="center"/>
          </w:tcPr>
          <w:p w:rsidR="004E1AE3" w:rsidRPr="000C0F14" w:rsidRDefault="004E1AE3" w:rsidP="004A2530">
            <w:pPr>
              <w:pStyle w:val="ConsPlusCell"/>
              <w:jc w:val="center"/>
              <w:rPr>
                <w:rFonts w:ascii="Times New Roman" w:hAnsi="Times New Roman"/>
                <w:sz w:val="20"/>
                <w:szCs w:val="20"/>
              </w:rPr>
            </w:pPr>
            <w:r w:rsidRPr="000C0F14">
              <w:rPr>
                <w:rFonts w:ascii="Times New Roman" w:hAnsi="Times New Roman"/>
                <w:sz w:val="20"/>
                <w:szCs w:val="20"/>
              </w:rPr>
              <w:t>21</w:t>
            </w:r>
          </w:p>
        </w:tc>
        <w:tc>
          <w:tcPr>
            <w:tcW w:w="979" w:type="pct"/>
            <w:vAlign w:val="center"/>
          </w:tcPr>
          <w:p w:rsidR="004E1AE3" w:rsidRPr="000C0F14" w:rsidRDefault="004E1AE3" w:rsidP="004A2530">
            <w:pPr>
              <w:pStyle w:val="ConsPlusCell"/>
              <w:rPr>
                <w:rFonts w:ascii="Times New Roman" w:hAnsi="Times New Roman"/>
                <w:sz w:val="20"/>
                <w:szCs w:val="20"/>
              </w:rPr>
            </w:pPr>
            <w:r w:rsidRPr="000C0F14">
              <w:rPr>
                <w:rFonts w:ascii="Times New Roman" w:hAnsi="Times New Roman"/>
                <w:sz w:val="20"/>
                <w:szCs w:val="20"/>
              </w:rPr>
              <w:t xml:space="preserve">оценка горожанами уровня общегородских культурных </w:t>
            </w:r>
            <w:r w:rsidRPr="000C0F14">
              <w:rPr>
                <w:rFonts w:ascii="Times New Roman" w:hAnsi="Times New Roman"/>
                <w:sz w:val="20"/>
                <w:szCs w:val="20"/>
              </w:rPr>
              <w:lastRenderedPageBreak/>
              <w:t xml:space="preserve">мероприятий </w:t>
            </w:r>
          </w:p>
        </w:tc>
        <w:tc>
          <w:tcPr>
            <w:tcW w:w="613" w:type="pct"/>
            <w:vAlign w:val="center"/>
          </w:tcPr>
          <w:p w:rsidR="004E1AE3" w:rsidRPr="000C0F14" w:rsidRDefault="004E1AE3" w:rsidP="004A2530">
            <w:pPr>
              <w:pStyle w:val="ConsPlusCell"/>
              <w:jc w:val="center"/>
              <w:rPr>
                <w:rFonts w:ascii="Times New Roman" w:hAnsi="Times New Roman"/>
                <w:sz w:val="20"/>
                <w:szCs w:val="20"/>
              </w:rPr>
            </w:pPr>
            <w:r w:rsidRPr="000C0F14">
              <w:rPr>
                <w:rFonts w:ascii="Times New Roman" w:hAnsi="Times New Roman"/>
                <w:sz w:val="20"/>
                <w:szCs w:val="20"/>
              </w:rPr>
              <w:lastRenderedPageBreak/>
              <w:t>балл</w:t>
            </w:r>
          </w:p>
        </w:tc>
        <w:tc>
          <w:tcPr>
            <w:tcW w:w="543" w:type="pct"/>
            <w:vAlign w:val="center"/>
          </w:tcPr>
          <w:p w:rsidR="004E1AE3" w:rsidRPr="000C0F14" w:rsidRDefault="004E1AE3" w:rsidP="004A2530">
            <w:pPr>
              <w:jc w:val="center"/>
              <w:rPr>
                <w:rFonts w:ascii="Times New Roman" w:hAnsi="Times New Roman"/>
                <w:sz w:val="20"/>
                <w:szCs w:val="20"/>
              </w:rPr>
            </w:pPr>
            <w:r w:rsidRPr="000C0F14">
              <w:rPr>
                <w:rFonts w:ascii="Times New Roman" w:hAnsi="Times New Roman"/>
                <w:sz w:val="20"/>
                <w:szCs w:val="20"/>
              </w:rPr>
              <w:t>76</w:t>
            </w:r>
          </w:p>
        </w:tc>
        <w:tc>
          <w:tcPr>
            <w:tcW w:w="384" w:type="pct"/>
            <w:vAlign w:val="center"/>
          </w:tcPr>
          <w:p w:rsidR="004E1AE3" w:rsidRPr="000C0F14" w:rsidRDefault="004E1AE3" w:rsidP="004A2530">
            <w:pPr>
              <w:jc w:val="center"/>
              <w:rPr>
                <w:rFonts w:ascii="Times New Roman" w:hAnsi="Times New Roman"/>
                <w:sz w:val="20"/>
                <w:szCs w:val="20"/>
              </w:rPr>
            </w:pPr>
            <w:r w:rsidRPr="000C0F14">
              <w:rPr>
                <w:rFonts w:ascii="Times New Roman" w:hAnsi="Times New Roman"/>
                <w:sz w:val="20"/>
                <w:szCs w:val="20"/>
              </w:rPr>
              <w:t>73,1</w:t>
            </w:r>
          </w:p>
        </w:tc>
        <w:tc>
          <w:tcPr>
            <w:tcW w:w="639" w:type="pct"/>
            <w:vAlign w:val="center"/>
          </w:tcPr>
          <w:p w:rsidR="004E1AE3" w:rsidRPr="000C0F14" w:rsidRDefault="004E1AE3" w:rsidP="004A2530">
            <w:pPr>
              <w:jc w:val="center"/>
              <w:rPr>
                <w:rFonts w:ascii="Times New Roman" w:hAnsi="Times New Roman"/>
                <w:sz w:val="20"/>
                <w:szCs w:val="20"/>
              </w:rPr>
            </w:pPr>
            <w:r w:rsidRPr="000C0F14">
              <w:rPr>
                <w:rFonts w:ascii="Times New Roman" w:hAnsi="Times New Roman"/>
                <w:sz w:val="20"/>
                <w:szCs w:val="20"/>
              </w:rPr>
              <w:t>96,2</w:t>
            </w:r>
          </w:p>
        </w:tc>
        <w:tc>
          <w:tcPr>
            <w:tcW w:w="923" w:type="pct"/>
            <w:vAlign w:val="center"/>
          </w:tcPr>
          <w:p w:rsidR="004E1AE3" w:rsidRPr="000C0F14" w:rsidRDefault="004E1AE3" w:rsidP="004A2530">
            <w:pPr>
              <w:spacing w:after="0" w:line="240" w:lineRule="auto"/>
              <w:jc w:val="center"/>
              <w:rPr>
                <w:rFonts w:ascii="Times New Roman" w:hAnsi="Times New Roman"/>
                <w:sz w:val="20"/>
                <w:szCs w:val="20"/>
              </w:rPr>
            </w:pPr>
            <w:r w:rsidRPr="000C0F14">
              <w:rPr>
                <w:rFonts w:ascii="Times New Roman" w:hAnsi="Times New Roman"/>
                <w:sz w:val="20"/>
                <w:szCs w:val="20"/>
              </w:rPr>
              <w:t>0,96</w:t>
            </w:r>
          </w:p>
        </w:tc>
        <w:tc>
          <w:tcPr>
            <w:tcW w:w="719" w:type="pct"/>
          </w:tcPr>
          <w:p w:rsidR="004E1AE3" w:rsidRPr="009E2AC1" w:rsidRDefault="004E1AE3" w:rsidP="009E2AC1">
            <w:pPr>
              <w:tabs>
                <w:tab w:val="left" w:pos="16560"/>
              </w:tabs>
              <w:spacing w:after="0" w:line="240" w:lineRule="auto"/>
              <w:rPr>
                <w:rFonts w:ascii="Times New Roman" w:hAnsi="Times New Roman"/>
                <w:sz w:val="18"/>
                <w:szCs w:val="18"/>
              </w:rPr>
            </w:pPr>
            <w:r w:rsidRPr="009E2AC1">
              <w:rPr>
                <w:rFonts w:ascii="Times New Roman" w:hAnsi="Times New Roman"/>
                <w:sz w:val="18"/>
                <w:szCs w:val="18"/>
              </w:rPr>
              <w:t xml:space="preserve">95 %&lt;= </w:t>
            </w:r>
            <w:proofErr w:type="gramStart"/>
            <w:r w:rsidRPr="009E2AC1">
              <w:rPr>
                <w:rFonts w:ascii="Times New Roman" w:hAnsi="Times New Roman"/>
                <w:sz w:val="18"/>
                <w:szCs w:val="18"/>
              </w:rPr>
              <w:t>Е(</w:t>
            </w:r>
            <w:proofErr w:type="gramEnd"/>
            <w:r w:rsidRPr="009E2AC1">
              <w:rPr>
                <w:rFonts w:ascii="Times New Roman" w:hAnsi="Times New Roman"/>
                <w:sz w:val="18"/>
                <w:szCs w:val="18"/>
              </w:rPr>
              <w:t xml:space="preserve"> </w:t>
            </w:r>
            <w:proofErr w:type="spellStart"/>
            <w:r w:rsidRPr="009E2AC1">
              <w:rPr>
                <w:rFonts w:ascii="Times New Roman" w:hAnsi="Times New Roman"/>
                <w:sz w:val="18"/>
                <w:szCs w:val="18"/>
              </w:rPr>
              <w:t>Еn</w:t>
            </w:r>
            <w:proofErr w:type="spellEnd"/>
            <w:r w:rsidRPr="009E2AC1">
              <w:rPr>
                <w:rFonts w:ascii="Times New Roman" w:hAnsi="Times New Roman"/>
                <w:sz w:val="18"/>
                <w:szCs w:val="18"/>
              </w:rPr>
              <w:t>) -Эффективное выполнение</w:t>
            </w:r>
          </w:p>
        </w:tc>
      </w:tr>
      <w:tr w:rsidR="004E1AE3" w:rsidRPr="000C0F14" w:rsidTr="004E1AE3">
        <w:tc>
          <w:tcPr>
            <w:tcW w:w="200" w:type="pct"/>
            <w:vAlign w:val="center"/>
          </w:tcPr>
          <w:p w:rsidR="004E1AE3" w:rsidRPr="000C0F14" w:rsidRDefault="004E1AE3" w:rsidP="004A2530">
            <w:pPr>
              <w:pStyle w:val="ConsPlusCell"/>
              <w:jc w:val="center"/>
              <w:rPr>
                <w:rFonts w:ascii="Times New Roman" w:hAnsi="Times New Roman"/>
                <w:sz w:val="20"/>
                <w:szCs w:val="20"/>
              </w:rPr>
            </w:pPr>
            <w:r w:rsidRPr="000C0F14">
              <w:rPr>
                <w:rFonts w:ascii="Times New Roman" w:hAnsi="Times New Roman"/>
                <w:sz w:val="20"/>
                <w:szCs w:val="20"/>
              </w:rPr>
              <w:lastRenderedPageBreak/>
              <w:t>22</w:t>
            </w:r>
          </w:p>
        </w:tc>
        <w:tc>
          <w:tcPr>
            <w:tcW w:w="979" w:type="pct"/>
            <w:vAlign w:val="center"/>
          </w:tcPr>
          <w:p w:rsidR="004E1AE3" w:rsidRPr="000C0F14" w:rsidRDefault="004E1AE3" w:rsidP="004A2530">
            <w:pPr>
              <w:pStyle w:val="ConsPlusCell"/>
              <w:rPr>
                <w:rFonts w:ascii="Times New Roman" w:hAnsi="Times New Roman"/>
                <w:sz w:val="20"/>
                <w:szCs w:val="20"/>
              </w:rPr>
            </w:pPr>
            <w:r w:rsidRPr="000C0F14">
              <w:rPr>
                <w:rFonts w:ascii="Times New Roman" w:hAnsi="Times New Roman"/>
                <w:sz w:val="20"/>
                <w:szCs w:val="20"/>
              </w:rPr>
              <w:t>площадь парковых территорий</w:t>
            </w:r>
          </w:p>
        </w:tc>
        <w:tc>
          <w:tcPr>
            <w:tcW w:w="613" w:type="pct"/>
            <w:vAlign w:val="center"/>
          </w:tcPr>
          <w:p w:rsidR="004E1AE3" w:rsidRPr="000C0F14" w:rsidRDefault="004E1AE3" w:rsidP="004A2530">
            <w:pPr>
              <w:pStyle w:val="ConsPlusCell"/>
              <w:jc w:val="center"/>
              <w:rPr>
                <w:rFonts w:ascii="Times New Roman" w:hAnsi="Times New Roman"/>
                <w:sz w:val="20"/>
                <w:szCs w:val="20"/>
              </w:rPr>
            </w:pPr>
            <w:proofErr w:type="spellStart"/>
            <w:r w:rsidRPr="000C0F14">
              <w:rPr>
                <w:rFonts w:ascii="Times New Roman" w:hAnsi="Times New Roman"/>
                <w:sz w:val="20"/>
                <w:szCs w:val="20"/>
              </w:rPr>
              <w:t>кв</w:t>
            </w:r>
            <w:proofErr w:type="gramStart"/>
            <w:r w:rsidRPr="000C0F14">
              <w:rPr>
                <w:rFonts w:ascii="Times New Roman" w:hAnsi="Times New Roman"/>
                <w:sz w:val="20"/>
                <w:szCs w:val="20"/>
              </w:rPr>
              <w:t>.м</w:t>
            </w:r>
            <w:proofErr w:type="spellEnd"/>
            <w:proofErr w:type="gramEnd"/>
          </w:p>
        </w:tc>
        <w:tc>
          <w:tcPr>
            <w:tcW w:w="543" w:type="pct"/>
            <w:vAlign w:val="center"/>
          </w:tcPr>
          <w:p w:rsidR="004E1AE3" w:rsidRPr="000C0F14" w:rsidRDefault="004E1AE3" w:rsidP="004A2530">
            <w:pPr>
              <w:spacing w:after="0" w:line="240" w:lineRule="auto"/>
              <w:jc w:val="center"/>
              <w:rPr>
                <w:rFonts w:ascii="Times New Roman" w:hAnsi="Times New Roman"/>
                <w:sz w:val="20"/>
                <w:szCs w:val="20"/>
              </w:rPr>
            </w:pPr>
          </w:p>
          <w:p w:rsidR="004E1AE3" w:rsidRPr="000C0F14" w:rsidRDefault="004E1AE3" w:rsidP="004A2530">
            <w:pPr>
              <w:spacing w:after="0" w:line="240" w:lineRule="auto"/>
              <w:jc w:val="center"/>
              <w:rPr>
                <w:rFonts w:ascii="Times New Roman" w:hAnsi="Times New Roman"/>
                <w:sz w:val="20"/>
                <w:szCs w:val="20"/>
              </w:rPr>
            </w:pPr>
            <w:r w:rsidRPr="000C0F14">
              <w:rPr>
                <w:rFonts w:ascii="Times New Roman" w:hAnsi="Times New Roman"/>
                <w:sz w:val="20"/>
                <w:szCs w:val="20"/>
              </w:rPr>
              <w:t>0,0</w:t>
            </w:r>
          </w:p>
          <w:p w:rsidR="004E1AE3" w:rsidRPr="000C0F14" w:rsidRDefault="004E1AE3" w:rsidP="004A2530">
            <w:pPr>
              <w:spacing w:after="0" w:line="240" w:lineRule="auto"/>
              <w:jc w:val="center"/>
              <w:rPr>
                <w:rFonts w:ascii="Times New Roman" w:hAnsi="Times New Roman"/>
                <w:sz w:val="20"/>
                <w:szCs w:val="20"/>
              </w:rPr>
            </w:pPr>
          </w:p>
        </w:tc>
        <w:tc>
          <w:tcPr>
            <w:tcW w:w="384" w:type="pct"/>
            <w:vAlign w:val="center"/>
          </w:tcPr>
          <w:p w:rsidR="004E1AE3" w:rsidRPr="000C0F14" w:rsidRDefault="004E1AE3" w:rsidP="004A2530">
            <w:pPr>
              <w:spacing w:after="0" w:line="240" w:lineRule="auto"/>
              <w:jc w:val="center"/>
              <w:rPr>
                <w:rFonts w:ascii="Times New Roman" w:hAnsi="Times New Roman"/>
                <w:sz w:val="20"/>
                <w:szCs w:val="20"/>
              </w:rPr>
            </w:pPr>
          </w:p>
          <w:p w:rsidR="004E1AE3" w:rsidRPr="000C0F14" w:rsidRDefault="004E1AE3" w:rsidP="004A2530">
            <w:pPr>
              <w:spacing w:after="0" w:line="240" w:lineRule="auto"/>
              <w:jc w:val="center"/>
              <w:rPr>
                <w:rFonts w:ascii="Times New Roman" w:hAnsi="Times New Roman"/>
                <w:sz w:val="20"/>
                <w:szCs w:val="20"/>
              </w:rPr>
            </w:pPr>
          </w:p>
        </w:tc>
        <w:tc>
          <w:tcPr>
            <w:tcW w:w="639" w:type="pct"/>
            <w:vAlign w:val="center"/>
          </w:tcPr>
          <w:p w:rsidR="004E1AE3" w:rsidRPr="000C0F14" w:rsidRDefault="004E1AE3" w:rsidP="004A2530">
            <w:pPr>
              <w:jc w:val="center"/>
              <w:rPr>
                <w:rFonts w:ascii="Times New Roman" w:hAnsi="Times New Roman"/>
                <w:sz w:val="20"/>
                <w:szCs w:val="20"/>
              </w:rPr>
            </w:pPr>
            <w:r w:rsidRPr="000C0F14">
              <w:rPr>
                <w:rFonts w:ascii="Times New Roman" w:hAnsi="Times New Roman"/>
                <w:sz w:val="20"/>
                <w:szCs w:val="20"/>
              </w:rPr>
              <w:t>-</w:t>
            </w:r>
          </w:p>
        </w:tc>
        <w:tc>
          <w:tcPr>
            <w:tcW w:w="923" w:type="pct"/>
            <w:vAlign w:val="center"/>
          </w:tcPr>
          <w:p w:rsidR="004E1AE3" w:rsidRPr="000C0F14" w:rsidRDefault="004E1AE3" w:rsidP="004A2530">
            <w:pPr>
              <w:spacing w:after="0" w:line="240" w:lineRule="auto"/>
              <w:jc w:val="center"/>
              <w:rPr>
                <w:rFonts w:ascii="Times New Roman" w:hAnsi="Times New Roman"/>
                <w:sz w:val="20"/>
                <w:szCs w:val="20"/>
              </w:rPr>
            </w:pPr>
            <w:r w:rsidRPr="000C0F14">
              <w:rPr>
                <w:rFonts w:ascii="Times New Roman" w:hAnsi="Times New Roman"/>
                <w:sz w:val="20"/>
                <w:szCs w:val="20"/>
              </w:rPr>
              <w:t>-</w:t>
            </w:r>
          </w:p>
        </w:tc>
        <w:tc>
          <w:tcPr>
            <w:tcW w:w="719" w:type="pct"/>
          </w:tcPr>
          <w:p w:rsidR="004E1AE3" w:rsidRPr="009E2AC1" w:rsidRDefault="004E1AE3" w:rsidP="009E2AC1">
            <w:pPr>
              <w:tabs>
                <w:tab w:val="left" w:pos="16560"/>
              </w:tabs>
              <w:spacing w:after="0" w:line="240" w:lineRule="auto"/>
              <w:rPr>
                <w:rFonts w:ascii="Times New Roman" w:hAnsi="Times New Roman"/>
                <w:sz w:val="18"/>
                <w:szCs w:val="18"/>
              </w:rPr>
            </w:pPr>
          </w:p>
        </w:tc>
      </w:tr>
      <w:tr w:rsidR="004E1AE3" w:rsidRPr="000C0F14" w:rsidTr="004E1AE3">
        <w:tc>
          <w:tcPr>
            <w:tcW w:w="200" w:type="pct"/>
            <w:vAlign w:val="center"/>
          </w:tcPr>
          <w:p w:rsidR="004E1AE3" w:rsidRPr="000C0F14" w:rsidRDefault="004E1AE3" w:rsidP="004A2530">
            <w:pPr>
              <w:pStyle w:val="ConsPlusCell"/>
              <w:jc w:val="center"/>
              <w:rPr>
                <w:rFonts w:ascii="Times New Roman" w:hAnsi="Times New Roman"/>
                <w:sz w:val="20"/>
                <w:szCs w:val="20"/>
              </w:rPr>
            </w:pPr>
          </w:p>
        </w:tc>
        <w:tc>
          <w:tcPr>
            <w:tcW w:w="3158" w:type="pct"/>
            <w:gridSpan w:val="5"/>
            <w:vAlign w:val="center"/>
          </w:tcPr>
          <w:p w:rsidR="004E1AE3" w:rsidRPr="000C0F14" w:rsidRDefault="004E1AE3" w:rsidP="004A2530">
            <w:pPr>
              <w:pStyle w:val="ConsPlusCell"/>
              <w:jc w:val="center"/>
              <w:rPr>
                <w:rFonts w:ascii="Times New Roman" w:hAnsi="Times New Roman"/>
                <w:sz w:val="20"/>
                <w:szCs w:val="20"/>
              </w:rPr>
            </w:pPr>
          </w:p>
        </w:tc>
        <w:tc>
          <w:tcPr>
            <w:tcW w:w="923" w:type="pct"/>
            <w:vAlign w:val="center"/>
          </w:tcPr>
          <w:p w:rsidR="004E1AE3" w:rsidRPr="000C0F14" w:rsidRDefault="004E1AE3" w:rsidP="004A2530">
            <w:pPr>
              <w:spacing w:after="0" w:line="240" w:lineRule="auto"/>
              <w:jc w:val="center"/>
              <w:rPr>
                <w:rFonts w:ascii="Times New Roman" w:hAnsi="Times New Roman"/>
                <w:sz w:val="20"/>
                <w:szCs w:val="20"/>
              </w:rPr>
            </w:pPr>
            <w:r w:rsidRPr="000C0F14">
              <w:rPr>
                <w:rFonts w:ascii="Times New Roman" w:hAnsi="Times New Roman"/>
                <w:b/>
                <w:i/>
                <w:sz w:val="19"/>
                <w:szCs w:val="19"/>
              </w:rPr>
              <w:t>113,0</w:t>
            </w:r>
          </w:p>
        </w:tc>
        <w:tc>
          <w:tcPr>
            <w:tcW w:w="719" w:type="pct"/>
          </w:tcPr>
          <w:p w:rsidR="004E1AE3" w:rsidRPr="009E2AC1" w:rsidRDefault="004E1AE3" w:rsidP="009E2AC1">
            <w:pPr>
              <w:tabs>
                <w:tab w:val="left" w:pos="16560"/>
              </w:tabs>
              <w:spacing w:after="0" w:line="240" w:lineRule="auto"/>
              <w:rPr>
                <w:rFonts w:ascii="Times New Roman" w:hAnsi="Times New Roman"/>
                <w:color w:val="FF0000"/>
                <w:sz w:val="18"/>
                <w:szCs w:val="18"/>
              </w:rPr>
            </w:pPr>
            <w:r w:rsidRPr="009E2AC1">
              <w:rPr>
                <w:rFonts w:ascii="Times New Roman" w:hAnsi="Times New Roman"/>
                <w:sz w:val="18"/>
                <w:szCs w:val="18"/>
              </w:rPr>
              <w:t xml:space="preserve">95 %&lt;= </w:t>
            </w:r>
            <w:proofErr w:type="gramStart"/>
            <w:r w:rsidRPr="009E2AC1">
              <w:rPr>
                <w:rFonts w:ascii="Times New Roman" w:hAnsi="Times New Roman"/>
                <w:sz w:val="18"/>
                <w:szCs w:val="18"/>
              </w:rPr>
              <w:t>Е(</w:t>
            </w:r>
            <w:proofErr w:type="gramEnd"/>
            <w:r w:rsidRPr="009E2AC1">
              <w:rPr>
                <w:rFonts w:ascii="Times New Roman" w:hAnsi="Times New Roman"/>
                <w:sz w:val="18"/>
                <w:szCs w:val="18"/>
              </w:rPr>
              <w:t xml:space="preserve"> </w:t>
            </w:r>
            <w:proofErr w:type="spellStart"/>
            <w:r w:rsidRPr="009E2AC1">
              <w:rPr>
                <w:rFonts w:ascii="Times New Roman" w:hAnsi="Times New Roman"/>
                <w:sz w:val="18"/>
                <w:szCs w:val="18"/>
              </w:rPr>
              <w:t>Еn</w:t>
            </w:r>
            <w:proofErr w:type="spellEnd"/>
            <w:r w:rsidRPr="009E2AC1">
              <w:rPr>
                <w:rFonts w:ascii="Times New Roman" w:hAnsi="Times New Roman"/>
                <w:sz w:val="18"/>
                <w:szCs w:val="18"/>
              </w:rPr>
              <w:t xml:space="preserve">) -Эффективное выполнение </w:t>
            </w:r>
          </w:p>
        </w:tc>
      </w:tr>
      <w:tr w:rsidR="004E1AE3" w:rsidRPr="000C0F14" w:rsidTr="004E1AE3">
        <w:tc>
          <w:tcPr>
            <w:tcW w:w="200" w:type="pct"/>
            <w:vAlign w:val="center"/>
          </w:tcPr>
          <w:p w:rsidR="004E1AE3" w:rsidRPr="000C0F14" w:rsidRDefault="004E1AE3" w:rsidP="004A2530">
            <w:pPr>
              <w:pStyle w:val="ConsPlusCell"/>
              <w:jc w:val="center"/>
              <w:rPr>
                <w:rFonts w:ascii="Times New Roman" w:hAnsi="Times New Roman"/>
                <w:sz w:val="20"/>
                <w:szCs w:val="20"/>
              </w:rPr>
            </w:pPr>
            <w:r w:rsidRPr="000C0F14">
              <w:rPr>
                <w:rFonts w:ascii="Times New Roman" w:hAnsi="Times New Roman"/>
                <w:sz w:val="20"/>
                <w:szCs w:val="20"/>
              </w:rPr>
              <w:t>23</w:t>
            </w:r>
          </w:p>
        </w:tc>
        <w:tc>
          <w:tcPr>
            <w:tcW w:w="979" w:type="pct"/>
            <w:vAlign w:val="center"/>
          </w:tcPr>
          <w:p w:rsidR="004E1AE3" w:rsidRPr="000C0F14" w:rsidRDefault="004E1AE3" w:rsidP="004A2530">
            <w:pPr>
              <w:rPr>
                <w:rFonts w:ascii="Times New Roman" w:hAnsi="Times New Roman"/>
                <w:sz w:val="20"/>
                <w:szCs w:val="20"/>
              </w:rPr>
            </w:pPr>
            <w:r w:rsidRPr="000C0F14">
              <w:rPr>
                <w:rFonts w:ascii="Times New Roman" w:hAnsi="Times New Roman"/>
                <w:sz w:val="20"/>
                <w:szCs w:val="20"/>
              </w:rPr>
              <w:t xml:space="preserve">количество коллективных средств размещения </w:t>
            </w:r>
          </w:p>
        </w:tc>
        <w:tc>
          <w:tcPr>
            <w:tcW w:w="613" w:type="pct"/>
            <w:vAlign w:val="center"/>
          </w:tcPr>
          <w:p w:rsidR="004E1AE3" w:rsidRPr="000C0F14" w:rsidRDefault="004E1AE3" w:rsidP="004A2530">
            <w:pPr>
              <w:pStyle w:val="ConsPlusCell"/>
              <w:jc w:val="center"/>
              <w:rPr>
                <w:rFonts w:ascii="Times New Roman" w:hAnsi="Times New Roman"/>
                <w:sz w:val="20"/>
                <w:szCs w:val="20"/>
              </w:rPr>
            </w:pPr>
            <w:r w:rsidRPr="000C0F14">
              <w:rPr>
                <w:rFonts w:ascii="Times New Roman" w:hAnsi="Times New Roman"/>
                <w:sz w:val="20"/>
                <w:szCs w:val="20"/>
              </w:rPr>
              <w:t>Ед.</w:t>
            </w:r>
          </w:p>
        </w:tc>
        <w:tc>
          <w:tcPr>
            <w:tcW w:w="543" w:type="pct"/>
            <w:vAlign w:val="center"/>
          </w:tcPr>
          <w:p w:rsidR="004E1AE3" w:rsidRPr="000C0F14" w:rsidRDefault="004E1AE3" w:rsidP="004A2530">
            <w:pPr>
              <w:pStyle w:val="ConsPlusCell"/>
              <w:jc w:val="center"/>
              <w:rPr>
                <w:rFonts w:ascii="Times New Roman" w:hAnsi="Times New Roman"/>
                <w:sz w:val="20"/>
                <w:szCs w:val="20"/>
              </w:rPr>
            </w:pPr>
            <w:r w:rsidRPr="000C0F14">
              <w:rPr>
                <w:rFonts w:ascii="Times New Roman" w:hAnsi="Times New Roman"/>
                <w:sz w:val="20"/>
                <w:szCs w:val="20"/>
              </w:rPr>
              <w:t>35</w:t>
            </w:r>
          </w:p>
        </w:tc>
        <w:tc>
          <w:tcPr>
            <w:tcW w:w="384" w:type="pct"/>
            <w:vAlign w:val="center"/>
          </w:tcPr>
          <w:p w:rsidR="004E1AE3" w:rsidRPr="000C0F14" w:rsidRDefault="004E1AE3" w:rsidP="004A2530">
            <w:pPr>
              <w:pStyle w:val="ConsPlusCell"/>
              <w:jc w:val="center"/>
              <w:rPr>
                <w:rFonts w:ascii="Times New Roman" w:hAnsi="Times New Roman"/>
                <w:sz w:val="20"/>
                <w:szCs w:val="20"/>
              </w:rPr>
            </w:pPr>
            <w:r w:rsidRPr="000C0F14">
              <w:rPr>
                <w:rFonts w:ascii="Times New Roman" w:hAnsi="Times New Roman"/>
                <w:sz w:val="20"/>
                <w:szCs w:val="20"/>
              </w:rPr>
              <w:t>42</w:t>
            </w:r>
          </w:p>
        </w:tc>
        <w:tc>
          <w:tcPr>
            <w:tcW w:w="639" w:type="pct"/>
            <w:vAlign w:val="center"/>
          </w:tcPr>
          <w:p w:rsidR="004E1AE3" w:rsidRPr="000C0F14" w:rsidRDefault="004E1AE3" w:rsidP="004A2530">
            <w:pPr>
              <w:pStyle w:val="ConsPlusCell"/>
              <w:jc w:val="center"/>
              <w:rPr>
                <w:rFonts w:ascii="Times New Roman" w:hAnsi="Times New Roman"/>
                <w:sz w:val="20"/>
                <w:szCs w:val="20"/>
              </w:rPr>
            </w:pPr>
            <w:r w:rsidRPr="000C0F14">
              <w:rPr>
                <w:rFonts w:ascii="Times New Roman" w:hAnsi="Times New Roman"/>
                <w:sz w:val="20"/>
                <w:szCs w:val="20"/>
              </w:rPr>
              <w:t>120</w:t>
            </w:r>
          </w:p>
        </w:tc>
        <w:tc>
          <w:tcPr>
            <w:tcW w:w="923" w:type="pct"/>
            <w:vAlign w:val="center"/>
          </w:tcPr>
          <w:p w:rsidR="004E1AE3" w:rsidRPr="000C0F14" w:rsidRDefault="004E1AE3" w:rsidP="004A2530">
            <w:pPr>
              <w:spacing w:after="0" w:line="240" w:lineRule="auto"/>
              <w:jc w:val="center"/>
              <w:rPr>
                <w:rFonts w:ascii="Times New Roman" w:hAnsi="Times New Roman"/>
                <w:sz w:val="20"/>
                <w:szCs w:val="20"/>
              </w:rPr>
            </w:pPr>
            <w:r w:rsidRPr="000C0F14">
              <w:rPr>
                <w:rFonts w:ascii="Times New Roman" w:hAnsi="Times New Roman"/>
                <w:sz w:val="20"/>
                <w:szCs w:val="20"/>
              </w:rPr>
              <w:t>1,20</w:t>
            </w:r>
          </w:p>
        </w:tc>
        <w:tc>
          <w:tcPr>
            <w:tcW w:w="719" w:type="pct"/>
          </w:tcPr>
          <w:p w:rsidR="004E1AE3" w:rsidRPr="009E2AC1" w:rsidRDefault="004E1AE3" w:rsidP="009E2AC1">
            <w:pPr>
              <w:tabs>
                <w:tab w:val="left" w:pos="16560"/>
              </w:tabs>
              <w:spacing w:after="0" w:line="240" w:lineRule="auto"/>
              <w:rPr>
                <w:rFonts w:ascii="Times New Roman" w:hAnsi="Times New Roman"/>
                <w:color w:val="FF0000"/>
                <w:sz w:val="18"/>
                <w:szCs w:val="18"/>
              </w:rPr>
            </w:pPr>
            <w:r w:rsidRPr="009E2AC1">
              <w:rPr>
                <w:rFonts w:ascii="Times New Roman" w:hAnsi="Times New Roman"/>
                <w:sz w:val="18"/>
                <w:szCs w:val="18"/>
              </w:rPr>
              <w:t>Предварительные данные по ведомственному учету УДК</w:t>
            </w:r>
          </w:p>
        </w:tc>
      </w:tr>
      <w:tr w:rsidR="004E1AE3" w:rsidRPr="000C0F14" w:rsidTr="004E1AE3">
        <w:tc>
          <w:tcPr>
            <w:tcW w:w="200" w:type="pct"/>
            <w:vAlign w:val="center"/>
          </w:tcPr>
          <w:p w:rsidR="004E1AE3" w:rsidRPr="000C0F14" w:rsidRDefault="004E1AE3" w:rsidP="004A2530">
            <w:pPr>
              <w:pStyle w:val="ConsPlusCell"/>
              <w:jc w:val="center"/>
              <w:rPr>
                <w:rFonts w:ascii="Times New Roman" w:hAnsi="Times New Roman"/>
                <w:sz w:val="20"/>
                <w:szCs w:val="20"/>
              </w:rPr>
            </w:pPr>
            <w:r w:rsidRPr="000C0F14">
              <w:rPr>
                <w:rFonts w:ascii="Times New Roman" w:hAnsi="Times New Roman"/>
                <w:sz w:val="20"/>
                <w:szCs w:val="20"/>
              </w:rPr>
              <w:t>24</w:t>
            </w:r>
          </w:p>
        </w:tc>
        <w:tc>
          <w:tcPr>
            <w:tcW w:w="979" w:type="pct"/>
            <w:vAlign w:val="center"/>
          </w:tcPr>
          <w:p w:rsidR="004E1AE3" w:rsidRPr="000C0F14" w:rsidRDefault="004E1AE3" w:rsidP="004A2530">
            <w:pPr>
              <w:pStyle w:val="ConsPlusCell"/>
              <w:rPr>
                <w:rFonts w:ascii="Times New Roman" w:hAnsi="Times New Roman"/>
                <w:sz w:val="20"/>
                <w:szCs w:val="20"/>
              </w:rPr>
            </w:pPr>
            <w:r w:rsidRPr="000C0F14">
              <w:rPr>
                <w:rFonts w:ascii="Times New Roman" w:hAnsi="Times New Roman"/>
                <w:sz w:val="20"/>
                <w:szCs w:val="20"/>
              </w:rPr>
              <w:t xml:space="preserve">численность лиц, размещенных в коллективных средствах размещения </w:t>
            </w:r>
          </w:p>
        </w:tc>
        <w:tc>
          <w:tcPr>
            <w:tcW w:w="613" w:type="pct"/>
            <w:vAlign w:val="center"/>
          </w:tcPr>
          <w:p w:rsidR="004E1AE3" w:rsidRPr="000C0F14" w:rsidRDefault="004E1AE3" w:rsidP="004A2530">
            <w:pPr>
              <w:pStyle w:val="ConsPlusCell"/>
              <w:jc w:val="center"/>
              <w:rPr>
                <w:rFonts w:ascii="Times New Roman" w:hAnsi="Times New Roman"/>
                <w:sz w:val="20"/>
                <w:szCs w:val="20"/>
              </w:rPr>
            </w:pPr>
            <w:r w:rsidRPr="000C0F14">
              <w:rPr>
                <w:rFonts w:ascii="Times New Roman" w:hAnsi="Times New Roman"/>
                <w:sz w:val="20"/>
                <w:szCs w:val="20"/>
              </w:rPr>
              <w:t>Чел. в год</w:t>
            </w:r>
          </w:p>
        </w:tc>
        <w:tc>
          <w:tcPr>
            <w:tcW w:w="543" w:type="pct"/>
            <w:vAlign w:val="center"/>
          </w:tcPr>
          <w:p w:rsidR="004E1AE3" w:rsidRPr="000C0F14" w:rsidRDefault="004E1AE3" w:rsidP="004A2530">
            <w:pPr>
              <w:pStyle w:val="ConsPlusCell"/>
              <w:jc w:val="center"/>
              <w:rPr>
                <w:rFonts w:ascii="Times New Roman" w:hAnsi="Times New Roman"/>
                <w:sz w:val="20"/>
                <w:szCs w:val="20"/>
              </w:rPr>
            </w:pPr>
            <w:r w:rsidRPr="000C0F14">
              <w:rPr>
                <w:rFonts w:ascii="Times New Roman" w:hAnsi="Times New Roman"/>
                <w:sz w:val="20"/>
                <w:szCs w:val="20"/>
              </w:rPr>
              <w:t>37,9</w:t>
            </w:r>
          </w:p>
        </w:tc>
        <w:tc>
          <w:tcPr>
            <w:tcW w:w="384" w:type="pct"/>
            <w:vAlign w:val="center"/>
          </w:tcPr>
          <w:p w:rsidR="004E1AE3" w:rsidRPr="000C0F14" w:rsidRDefault="004E1AE3" w:rsidP="004A2530">
            <w:pPr>
              <w:pStyle w:val="ConsPlusCell"/>
              <w:jc w:val="center"/>
              <w:rPr>
                <w:rFonts w:ascii="Times New Roman" w:hAnsi="Times New Roman"/>
                <w:color w:val="FF0000"/>
                <w:sz w:val="20"/>
                <w:szCs w:val="20"/>
              </w:rPr>
            </w:pPr>
            <w:r w:rsidRPr="000C0F14">
              <w:rPr>
                <w:rFonts w:ascii="Times New Roman" w:hAnsi="Times New Roman"/>
                <w:color w:val="000000"/>
                <w:sz w:val="20"/>
                <w:szCs w:val="20"/>
                <w:shd w:val="clear" w:color="auto" w:fill="FFFFFF"/>
              </w:rPr>
              <w:t> </w:t>
            </w:r>
            <w:r w:rsidRPr="000C0F14">
              <w:rPr>
                <w:rFonts w:ascii="Times New Roman" w:hAnsi="Times New Roman"/>
                <w:bCs/>
                <w:color w:val="000000"/>
                <w:sz w:val="20"/>
                <w:szCs w:val="20"/>
                <w:shd w:val="clear" w:color="auto" w:fill="FFFFFF"/>
              </w:rPr>
              <w:t>53,98</w:t>
            </w:r>
          </w:p>
        </w:tc>
        <w:tc>
          <w:tcPr>
            <w:tcW w:w="639" w:type="pct"/>
            <w:vAlign w:val="center"/>
          </w:tcPr>
          <w:p w:rsidR="004E1AE3" w:rsidRPr="000C0F14" w:rsidRDefault="004E1AE3" w:rsidP="004A2530">
            <w:pPr>
              <w:pStyle w:val="ConsPlusCell"/>
              <w:jc w:val="center"/>
              <w:rPr>
                <w:rFonts w:ascii="Times New Roman" w:hAnsi="Times New Roman"/>
                <w:sz w:val="20"/>
                <w:szCs w:val="20"/>
              </w:rPr>
            </w:pPr>
            <w:r w:rsidRPr="000C0F14">
              <w:rPr>
                <w:rFonts w:ascii="Times New Roman" w:hAnsi="Times New Roman"/>
                <w:sz w:val="20"/>
                <w:szCs w:val="20"/>
              </w:rPr>
              <w:t>142,4</w:t>
            </w:r>
          </w:p>
        </w:tc>
        <w:tc>
          <w:tcPr>
            <w:tcW w:w="923" w:type="pct"/>
            <w:vAlign w:val="center"/>
          </w:tcPr>
          <w:p w:rsidR="004E1AE3" w:rsidRPr="000C0F14" w:rsidRDefault="004E1AE3" w:rsidP="004A2530">
            <w:pPr>
              <w:spacing w:after="0" w:line="240" w:lineRule="auto"/>
              <w:jc w:val="center"/>
              <w:rPr>
                <w:rFonts w:ascii="Times New Roman" w:hAnsi="Times New Roman"/>
                <w:sz w:val="20"/>
                <w:szCs w:val="20"/>
              </w:rPr>
            </w:pPr>
            <w:r w:rsidRPr="000C0F14">
              <w:rPr>
                <w:rFonts w:ascii="Times New Roman" w:hAnsi="Times New Roman"/>
                <w:sz w:val="20"/>
                <w:szCs w:val="20"/>
              </w:rPr>
              <w:t>1,42</w:t>
            </w:r>
          </w:p>
        </w:tc>
        <w:tc>
          <w:tcPr>
            <w:tcW w:w="719" w:type="pct"/>
          </w:tcPr>
          <w:p w:rsidR="004E1AE3" w:rsidRPr="009E2AC1" w:rsidRDefault="004E1AE3" w:rsidP="009E2AC1">
            <w:pPr>
              <w:tabs>
                <w:tab w:val="left" w:pos="16560"/>
              </w:tabs>
              <w:spacing w:after="0" w:line="240" w:lineRule="auto"/>
              <w:rPr>
                <w:rFonts w:ascii="Times New Roman" w:hAnsi="Times New Roman"/>
                <w:color w:val="FF0000"/>
                <w:sz w:val="18"/>
                <w:szCs w:val="18"/>
              </w:rPr>
            </w:pPr>
            <w:r w:rsidRPr="009E2AC1">
              <w:rPr>
                <w:rFonts w:ascii="Times New Roman" w:hAnsi="Times New Roman"/>
                <w:sz w:val="18"/>
                <w:szCs w:val="18"/>
              </w:rPr>
              <w:t xml:space="preserve">95 %&lt;= </w:t>
            </w:r>
            <w:proofErr w:type="gramStart"/>
            <w:r w:rsidRPr="009E2AC1">
              <w:rPr>
                <w:rFonts w:ascii="Times New Roman" w:hAnsi="Times New Roman"/>
                <w:sz w:val="18"/>
                <w:szCs w:val="18"/>
              </w:rPr>
              <w:t>Е(</w:t>
            </w:r>
            <w:proofErr w:type="gramEnd"/>
            <w:r w:rsidRPr="009E2AC1">
              <w:rPr>
                <w:rFonts w:ascii="Times New Roman" w:hAnsi="Times New Roman"/>
                <w:sz w:val="18"/>
                <w:szCs w:val="18"/>
              </w:rPr>
              <w:t xml:space="preserve"> </w:t>
            </w:r>
            <w:proofErr w:type="spellStart"/>
            <w:r w:rsidRPr="009E2AC1">
              <w:rPr>
                <w:rFonts w:ascii="Times New Roman" w:hAnsi="Times New Roman"/>
                <w:sz w:val="18"/>
                <w:szCs w:val="18"/>
              </w:rPr>
              <w:t>Еn</w:t>
            </w:r>
            <w:proofErr w:type="spellEnd"/>
            <w:r w:rsidRPr="009E2AC1">
              <w:rPr>
                <w:rFonts w:ascii="Times New Roman" w:hAnsi="Times New Roman"/>
                <w:sz w:val="18"/>
                <w:szCs w:val="18"/>
              </w:rPr>
              <w:t>) -Эффективное выполнение</w:t>
            </w:r>
          </w:p>
        </w:tc>
      </w:tr>
      <w:tr w:rsidR="004E1AE3" w:rsidRPr="000C0F14" w:rsidTr="004E1AE3">
        <w:tc>
          <w:tcPr>
            <w:tcW w:w="200" w:type="pct"/>
            <w:vAlign w:val="center"/>
          </w:tcPr>
          <w:p w:rsidR="004E1AE3" w:rsidRPr="000C0F14" w:rsidRDefault="004E1AE3" w:rsidP="004A2530">
            <w:pPr>
              <w:pStyle w:val="ConsPlusCell"/>
              <w:jc w:val="center"/>
              <w:rPr>
                <w:rFonts w:ascii="Times New Roman" w:hAnsi="Times New Roman"/>
                <w:sz w:val="20"/>
                <w:szCs w:val="20"/>
              </w:rPr>
            </w:pPr>
            <w:r w:rsidRPr="000C0F14">
              <w:rPr>
                <w:rFonts w:ascii="Times New Roman" w:hAnsi="Times New Roman"/>
                <w:sz w:val="20"/>
                <w:szCs w:val="20"/>
              </w:rPr>
              <w:t>25</w:t>
            </w:r>
          </w:p>
        </w:tc>
        <w:tc>
          <w:tcPr>
            <w:tcW w:w="979" w:type="pct"/>
            <w:vAlign w:val="center"/>
          </w:tcPr>
          <w:p w:rsidR="004E1AE3" w:rsidRPr="000C0F14" w:rsidRDefault="004E1AE3" w:rsidP="004A2530">
            <w:pPr>
              <w:rPr>
                <w:rFonts w:ascii="Times New Roman" w:hAnsi="Times New Roman"/>
                <w:sz w:val="20"/>
                <w:szCs w:val="20"/>
              </w:rPr>
            </w:pPr>
            <w:r w:rsidRPr="000C0F14">
              <w:rPr>
                <w:rFonts w:ascii="Times New Roman" w:hAnsi="Times New Roman"/>
                <w:sz w:val="20"/>
                <w:szCs w:val="20"/>
              </w:rPr>
              <w:t>вместимость коллективных средств размещения</w:t>
            </w:r>
          </w:p>
        </w:tc>
        <w:tc>
          <w:tcPr>
            <w:tcW w:w="613" w:type="pct"/>
            <w:vAlign w:val="center"/>
          </w:tcPr>
          <w:p w:rsidR="004E1AE3" w:rsidRPr="000C0F14" w:rsidRDefault="004E1AE3" w:rsidP="004A2530">
            <w:pPr>
              <w:pStyle w:val="ConsPlusCell"/>
              <w:ind w:left="-108"/>
              <w:jc w:val="center"/>
              <w:rPr>
                <w:rFonts w:ascii="Times New Roman" w:hAnsi="Times New Roman"/>
                <w:sz w:val="20"/>
                <w:szCs w:val="20"/>
              </w:rPr>
            </w:pPr>
            <w:r w:rsidRPr="000C0F14">
              <w:rPr>
                <w:rFonts w:ascii="Times New Roman" w:hAnsi="Times New Roman"/>
                <w:sz w:val="20"/>
                <w:szCs w:val="20"/>
              </w:rPr>
              <w:t>койко-мест</w:t>
            </w:r>
          </w:p>
        </w:tc>
        <w:tc>
          <w:tcPr>
            <w:tcW w:w="543" w:type="pct"/>
            <w:vAlign w:val="center"/>
          </w:tcPr>
          <w:p w:rsidR="004E1AE3" w:rsidRPr="000C0F14" w:rsidRDefault="004E1AE3" w:rsidP="004A2530">
            <w:pPr>
              <w:pStyle w:val="ConsPlusCell"/>
              <w:jc w:val="center"/>
              <w:rPr>
                <w:rFonts w:ascii="Times New Roman" w:hAnsi="Times New Roman"/>
                <w:sz w:val="20"/>
                <w:szCs w:val="20"/>
              </w:rPr>
            </w:pPr>
            <w:r w:rsidRPr="000C0F14">
              <w:rPr>
                <w:rFonts w:ascii="Times New Roman" w:hAnsi="Times New Roman"/>
                <w:sz w:val="20"/>
                <w:szCs w:val="20"/>
              </w:rPr>
              <w:t>2475</w:t>
            </w:r>
          </w:p>
        </w:tc>
        <w:tc>
          <w:tcPr>
            <w:tcW w:w="384" w:type="pct"/>
            <w:vAlign w:val="center"/>
          </w:tcPr>
          <w:p w:rsidR="004E1AE3" w:rsidRPr="000C0F14" w:rsidRDefault="004E1AE3" w:rsidP="004A2530">
            <w:pPr>
              <w:pStyle w:val="ConsPlusCell"/>
              <w:jc w:val="center"/>
              <w:rPr>
                <w:rFonts w:ascii="Times New Roman" w:hAnsi="Times New Roman"/>
                <w:sz w:val="20"/>
                <w:szCs w:val="20"/>
              </w:rPr>
            </w:pPr>
            <w:r w:rsidRPr="000C0F14">
              <w:rPr>
                <w:rFonts w:ascii="Times New Roman" w:hAnsi="Times New Roman"/>
                <w:sz w:val="20"/>
                <w:szCs w:val="20"/>
              </w:rPr>
              <w:t>1914</w:t>
            </w:r>
          </w:p>
        </w:tc>
        <w:tc>
          <w:tcPr>
            <w:tcW w:w="639" w:type="pct"/>
            <w:vAlign w:val="center"/>
          </w:tcPr>
          <w:p w:rsidR="004E1AE3" w:rsidRPr="000C0F14" w:rsidRDefault="004E1AE3" w:rsidP="004A2530">
            <w:pPr>
              <w:pStyle w:val="ConsPlusCell"/>
              <w:jc w:val="center"/>
              <w:rPr>
                <w:rFonts w:ascii="Times New Roman" w:hAnsi="Times New Roman"/>
                <w:sz w:val="20"/>
                <w:szCs w:val="20"/>
              </w:rPr>
            </w:pPr>
            <w:r w:rsidRPr="000C0F14">
              <w:rPr>
                <w:rFonts w:ascii="Times New Roman" w:hAnsi="Times New Roman"/>
                <w:sz w:val="20"/>
                <w:szCs w:val="20"/>
              </w:rPr>
              <w:t>77,3</w:t>
            </w:r>
          </w:p>
        </w:tc>
        <w:tc>
          <w:tcPr>
            <w:tcW w:w="923" w:type="pct"/>
            <w:vAlign w:val="center"/>
          </w:tcPr>
          <w:p w:rsidR="004E1AE3" w:rsidRPr="000C0F14" w:rsidRDefault="004E1AE3" w:rsidP="004A2530">
            <w:pPr>
              <w:spacing w:after="0" w:line="240" w:lineRule="auto"/>
              <w:jc w:val="center"/>
              <w:rPr>
                <w:rFonts w:ascii="Times New Roman" w:hAnsi="Times New Roman"/>
                <w:sz w:val="20"/>
                <w:szCs w:val="20"/>
              </w:rPr>
            </w:pPr>
            <w:r w:rsidRPr="000C0F14">
              <w:rPr>
                <w:rFonts w:ascii="Times New Roman" w:hAnsi="Times New Roman"/>
                <w:sz w:val="20"/>
                <w:szCs w:val="20"/>
              </w:rPr>
              <w:t>0,77</w:t>
            </w:r>
          </w:p>
        </w:tc>
        <w:tc>
          <w:tcPr>
            <w:tcW w:w="719" w:type="pct"/>
          </w:tcPr>
          <w:p w:rsidR="004E1AE3" w:rsidRPr="009E2AC1" w:rsidRDefault="004E1AE3" w:rsidP="009E2AC1">
            <w:pPr>
              <w:tabs>
                <w:tab w:val="left" w:pos="16560"/>
              </w:tabs>
              <w:spacing w:after="0" w:line="240" w:lineRule="auto"/>
              <w:rPr>
                <w:rFonts w:ascii="Times New Roman" w:hAnsi="Times New Roman"/>
                <w:sz w:val="18"/>
                <w:szCs w:val="18"/>
              </w:rPr>
            </w:pPr>
            <w:r w:rsidRPr="009E2AC1">
              <w:rPr>
                <w:rFonts w:ascii="Times New Roman" w:hAnsi="Times New Roman"/>
                <w:sz w:val="18"/>
                <w:szCs w:val="18"/>
              </w:rPr>
              <w:t>Предварительные данные по ведомственному учету УДК до 95 % – неэффективное выполнение показателей муниципальной программы</w:t>
            </w:r>
          </w:p>
        </w:tc>
      </w:tr>
      <w:tr w:rsidR="004E1AE3" w:rsidRPr="000C0F14" w:rsidTr="004E1AE3">
        <w:tc>
          <w:tcPr>
            <w:tcW w:w="200" w:type="pct"/>
            <w:vAlign w:val="center"/>
          </w:tcPr>
          <w:p w:rsidR="004E1AE3" w:rsidRPr="000C0F14" w:rsidRDefault="004E1AE3" w:rsidP="004A2530">
            <w:pPr>
              <w:pStyle w:val="ConsPlusCell"/>
              <w:jc w:val="center"/>
              <w:rPr>
                <w:rFonts w:ascii="Times New Roman" w:hAnsi="Times New Roman"/>
                <w:sz w:val="20"/>
                <w:szCs w:val="20"/>
              </w:rPr>
            </w:pPr>
            <w:r w:rsidRPr="000C0F14">
              <w:rPr>
                <w:rFonts w:ascii="Times New Roman" w:hAnsi="Times New Roman"/>
                <w:sz w:val="20"/>
                <w:szCs w:val="20"/>
              </w:rPr>
              <w:t>26</w:t>
            </w:r>
          </w:p>
        </w:tc>
        <w:tc>
          <w:tcPr>
            <w:tcW w:w="979" w:type="pct"/>
            <w:vAlign w:val="center"/>
          </w:tcPr>
          <w:p w:rsidR="004E1AE3" w:rsidRPr="000C0F14" w:rsidRDefault="004E1AE3" w:rsidP="004A2530">
            <w:pPr>
              <w:pStyle w:val="ConsPlusCell"/>
              <w:rPr>
                <w:rFonts w:ascii="Times New Roman" w:hAnsi="Times New Roman"/>
                <w:sz w:val="20"/>
                <w:szCs w:val="20"/>
              </w:rPr>
            </w:pPr>
            <w:r w:rsidRPr="000C0F14">
              <w:rPr>
                <w:rFonts w:ascii="Times New Roman" w:hAnsi="Times New Roman"/>
                <w:sz w:val="20"/>
                <w:szCs w:val="20"/>
              </w:rPr>
              <w:t xml:space="preserve">количество вновь созданных рабочих мест в организациях сферы туризма </w:t>
            </w:r>
            <w:r w:rsidRPr="000C0F14">
              <w:rPr>
                <w:rFonts w:ascii="Times New Roman" w:hAnsi="Times New Roman"/>
                <w:iCs/>
                <w:sz w:val="20"/>
                <w:szCs w:val="20"/>
              </w:rPr>
              <w:t xml:space="preserve">и </w:t>
            </w:r>
            <w:r w:rsidRPr="000C0F14">
              <w:rPr>
                <w:rFonts w:ascii="Times New Roman" w:hAnsi="Times New Roman"/>
                <w:bCs/>
                <w:sz w:val="20"/>
                <w:szCs w:val="20"/>
              </w:rPr>
              <w:t>сопутствующих отраслях</w:t>
            </w:r>
          </w:p>
        </w:tc>
        <w:tc>
          <w:tcPr>
            <w:tcW w:w="613" w:type="pct"/>
            <w:vAlign w:val="center"/>
          </w:tcPr>
          <w:p w:rsidR="004E1AE3" w:rsidRPr="000C0F14" w:rsidRDefault="004E1AE3" w:rsidP="004A2530">
            <w:pPr>
              <w:pStyle w:val="ConsPlusCell"/>
              <w:jc w:val="center"/>
              <w:rPr>
                <w:rFonts w:ascii="Times New Roman" w:hAnsi="Times New Roman"/>
                <w:sz w:val="20"/>
                <w:szCs w:val="20"/>
              </w:rPr>
            </w:pPr>
            <w:r w:rsidRPr="000C0F14">
              <w:rPr>
                <w:rFonts w:ascii="Times New Roman" w:hAnsi="Times New Roman"/>
                <w:sz w:val="20"/>
                <w:szCs w:val="20"/>
              </w:rPr>
              <w:t>Ед.</w:t>
            </w:r>
          </w:p>
        </w:tc>
        <w:tc>
          <w:tcPr>
            <w:tcW w:w="543" w:type="pct"/>
            <w:vAlign w:val="center"/>
          </w:tcPr>
          <w:p w:rsidR="004E1AE3" w:rsidRPr="000C0F14" w:rsidRDefault="004E1AE3" w:rsidP="004A2530">
            <w:pPr>
              <w:pStyle w:val="ConsPlusCell"/>
              <w:jc w:val="center"/>
              <w:rPr>
                <w:rFonts w:ascii="Times New Roman" w:hAnsi="Times New Roman"/>
                <w:sz w:val="20"/>
                <w:szCs w:val="20"/>
              </w:rPr>
            </w:pPr>
            <w:r w:rsidRPr="000C0F14">
              <w:rPr>
                <w:rFonts w:ascii="Times New Roman" w:hAnsi="Times New Roman"/>
                <w:sz w:val="20"/>
                <w:szCs w:val="20"/>
              </w:rPr>
              <w:t>70</w:t>
            </w:r>
          </w:p>
        </w:tc>
        <w:tc>
          <w:tcPr>
            <w:tcW w:w="384" w:type="pct"/>
            <w:vAlign w:val="center"/>
          </w:tcPr>
          <w:p w:rsidR="004E1AE3" w:rsidRPr="000C0F14" w:rsidRDefault="004E1AE3" w:rsidP="004A2530">
            <w:pPr>
              <w:pStyle w:val="ConsPlusCell"/>
              <w:jc w:val="center"/>
              <w:rPr>
                <w:rFonts w:ascii="Times New Roman" w:hAnsi="Times New Roman"/>
                <w:color w:val="FF0000"/>
                <w:sz w:val="20"/>
                <w:szCs w:val="20"/>
              </w:rPr>
            </w:pPr>
            <w:r w:rsidRPr="000C0F14">
              <w:rPr>
                <w:rFonts w:ascii="Times New Roman" w:hAnsi="Times New Roman"/>
                <w:bCs/>
                <w:color w:val="000000"/>
                <w:sz w:val="20"/>
                <w:szCs w:val="20"/>
                <w:shd w:val="clear" w:color="auto" w:fill="FFFFFF"/>
              </w:rPr>
              <w:t>нет данных</w:t>
            </w:r>
          </w:p>
        </w:tc>
        <w:tc>
          <w:tcPr>
            <w:tcW w:w="639" w:type="pct"/>
            <w:vAlign w:val="center"/>
          </w:tcPr>
          <w:p w:rsidR="004E1AE3" w:rsidRPr="000C0F14" w:rsidRDefault="004E1AE3" w:rsidP="004A2530">
            <w:pPr>
              <w:jc w:val="center"/>
              <w:rPr>
                <w:rFonts w:ascii="Times New Roman" w:hAnsi="Times New Roman"/>
                <w:sz w:val="20"/>
                <w:szCs w:val="20"/>
              </w:rPr>
            </w:pPr>
            <w:r w:rsidRPr="000C0F14">
              <w:rPr>
                <w:rFonts w:ascii="Times New Roman" w:hAnsi="Times New Roman"/>
                <w:sz w:val="20"/>
                <w:szCs w:val="20"/>
              </w:rPr>
              <w:t>-</w:t>
            </w:r>
          </w:p>
        </w:tc>
        <w:tc>
          <w:tcPr>
            <w:tcW w:w="923" w:type="pct"/>
            <w:vAlign w:val="center"/>
          </w:tcPr>
          <w:p w:rsidR="004E1AE3" w:rsidRPr="000C0F14" w:rsidRDefault="004E1AE3" w:rsidP="004A2530">
            <w:pPr>
              <w:spacing w:after="0" w:line="240" w:lineRule="auto"/>
              <w:jc w:val="center"/>
              <w:rPr>
                <w:rFonts w:ascii="Times New Roman" w:hAnsi="Times New Roman"/>
                <w:sz w:val="20"/>
                <w:szCs w:val="20"/>
              </w:rPr>
            </w:pPr>
          </w:p>
          <w:p w:rsidR="004E1AE3" w:rsidRPr="000C0F14" w:rsidRDefault="004E1AE3" w:rsidP="004A2530">
            <w:pPr>
              <w:spacing w:after="0" w:line="240" w:lineRule="auto"/>
              <w:jc w:val="center"/>
              <w:rPr>
                <w:rFonts w:ascii="Times New Roman" w:hAnsi="Times New Roman"/>
                <w:sz w:val="20"/>
                <w:szCs w:val="20"/>
              </w:rPr>
            </w:pPr>
            <w:r w:rsidRPr="000C0F14">
              <w:rPr>
                <w:rFonts w:ascii="Times New Roman" w:hAnsi="Times New Roman"/>
                <w:sz w:val="20"/>
                <w:szCs w:val="20"/>
              </w:rPr>
              <w:t>-</w:t>
            </w:r>
          </w:p>
        </w:tc>
        <w:tc>
          <w:tcPr>
            <w:tcW w:w="719" w:type="pct"/>
          </w:tcPr>
          <w:p w:rsidR="004E1AE3" w:rsidRPr="009E2AC1" w:rsidRDefault="004E1AE3" w:rsidP="009E2AC1">
            <w:pPr>
              <w:tabs>
                <w:tab w:val="left" w:pos="16560"/>
              </w:tabs>
              <w:spacing w:after="0" w:line="240" w:lineRule="auto"/>
              <w:rPr>
                <w:rFonts w:ascii="Times New Roman" w:hAnsi="Times New Roman"/>
                <w:sz w:val="18"/>
                <w:szCs w:val="18"/>
              </w:rPr>
            </w:pPr>
          </w:p>
        </w:tc>
      </w:tr>
      <w:tr w:rsidR="004E1AE3" w:rsidRPr="000C0F14" w:rsidTr="004E1AE3">
        <w:tc>
          <w:tcPr>
            <w:tcW w:w="200" w:type="pct"/>
            <w:vAlign w:val="center"/>
          </w:tcPr>
          <w:p w:rsidR="004E1AE3" w:rsidRPr="000C0F14" w:rsidRDefault="004E1AE3" w:rsidP="004A2530">
            <w:pPr>
              <w:spacing w:after="0" w:line="240" w:lineRule="auto"/>
              <w:jc w:val="center"/>
              <w:rPr>
                <w:rFonts w:ascii="Times New Roman" w:hAnsi="Times New Roman"/>
                <w:color w:val="000000"/>
                <w:sz w:val="19"/>
                <w:szCs w:val="19"/>
              </w:rPr>
            </w:pPr>
          </w:p>
        </w:tc>
        <w:tc>
          <w:tcPr>
            <w:tcW w:w="3158" w:type="pct"/>
            <w:gridSpan w:val="5"/>
            <w:vAlign w:val="center"/>
          </w:tcPr>
          <w:p w:rsidR="004E1AE3" w:rsidRPr="000C0F14" w:rsidRDefault="004E1AE3" w:rsidP="004A2530">
            <w:pPr>
              <w:spacing w:after="0" w:line="240" w:lineRule="auto"/>
              <w:jc w:val="center"/>
              <w:rPr>
                <w:rFonts w:ascii="Times New Roman" w:hAnsi="Times New Roman"/>
                <w:sz w:val="19"/>
                <w:szCs w:val="19"/>
              </w:rPr>
            </w:pPr>
          </w:p>
        </w:tc>
        <w:tc>
          <w:tcPr>
            <w:tcW w:w="923" w:type="pct"/>
            <w:vAlign w:val="center"/>
          </w:tcPr>
          <w:p w:rsidR="004E1AE3" w:rsidRPr="000C0F14" w:rsidRDefault="004E1AE3" w:rsidP="004A2530">
            <w:pPr>
              <w:spacing w:after="0" w:line="240" w:lineRule="auto"/>
              <w:jc w:val="center"/>
              <w:rPr>
                <w:rFonts w:ascii="Times New Roman" w:hAnsi="Times New Roman"/>
                <w:sz w:val="19"/>
                <w:szCs w:val="19"/>
              </w:rPr>
            </w:pPr>
            <w:r w:rsidRPr="000C0F14">
              <w:rPr>
                <w:rFonts w:ascii="Times New Roman" w:hAnsi="Times New Roman"/>
                <w:b/>
                <w:sz w:val="20"/>
                <w:szCs w:val="20"/>
              </w:rPr>
              <w:t>100</w:t>
            </w:r>
          </w:p>
        </w:tc>
        <w:tc>
          <w:tcPr>
            <w:tcW w:w="719" w:type="pct"/>
          </w:tcPr>
          <w:p w:rsidR="004E1AE3" w:rsidRPr="009E2AC1" w:rsidRDefault="004E1AE3" w:rsidP="009E2AC1">
            <w:pPr>
              <w:tabs>
                <w:tab w:val="left" w:pos="16560"/>
              </w:tabs>
              <w:spacing w:after="0" w:line="240" w:lineRule="auto"/>
              <w:rPr>
                <w:rFonts w:ascii="Times New Roman" w:hAnsi="Times New Roman"/>
                <w:sz w:val="18"/>
                <w:szCs w:val="18"/>
              </w:rPr>
            </w:pPr>
            <w:r w:rsidRPr="009E2AC1">
              <w:rPr>
                <w:rFonts w:ascii="Times New Roman" w:hAnsi="Times New Roman"/>
                <w:sz w:val="18"/>
                <w:szCs w:val="18"/>
              </w:rPr>
              <w:t xml:space="preserve">95 %&lt;= </w:t>
            </w:r>
            <w:proofErr w:type="gramStart"/>
            <w:r w:rsidRPr="009E2AC1">
              <w:rPr>
                <w:rFonts w:ascii="Times New Roman" w:hAnsi="Times New Roman"/>
                <w:sz w:val="18"/>
                <w:szCs w:val="18"/>
              </w:rPr>
              <w:t>Е(</w:t>
            </w:r>
            <w:proofErr w:type="gramEnd"/>
            <w:r w:rsidRPr="009E2AC1">
              <w:rPr>
                <w:rFonts w:ascii="Times New Roman" w:hAnsi="Times New Roman"/>
                <w:sz w:val="18"/>
                <w:szCs w:val="18"/>
              </w:rPr>
              <w:t xml:space="preserve"> </w:t>
            </w:r>
            <w:proofErr w:type="spellStart"/>
            <w:r w:rsidRPr="009E2AC1">
              <w:rPr>
                <w:rFonts w:ascii="Times New Roman" w:hAnsi="Times New Roman"/>
                <w:sz w:val="18"/>
                <w:szCs w:val="18"/>
              </w:rPr>
              <w:t>Еn</w:t>
            </w:r>
            <w:proofErr w:type="spellEnd"/>
            <w:r w:rsidRPr="009E2AC1">
              <w:rPr>
                <w:rFonts w:ascii="Times New Roman" w:hAnsi="Times New Roman"/>
                <w:sz w:val="18"/>
                <w:szCs w:val="18"/>
              </w:rPr>
              <w:t>) -Эффективное выполнение</w:t>
            </w:r>
          </w:p>
        </w:tc>
      </w:tr>
      <w:tr w:rsidR="004E1AE3" w:rsidRPr="000C0F14" w:rsidTr="004E1AE3">
        <w:tc>
          <w:tcPr>
            <w:tcW w:w="200" w:type="pct"/>
            <w:vAlign w:val="center"/>
          </w:tcPr>
          <w:p w:rsidR="004E1AE3" w:rsidRPr="000C0F14" w:rsidRDefault="004E1AE3" w:rsidP="004A2530">
            <w:pPr>
              <w:spacing w:after="0" w:line="240" w:lineRule="auto"/>
              <w:jc w:val="center"/>
              <w:rPr>
                <w:rFonts w:ascii="Times New Roman" w:hAnsi="Times New Roman"/>
                <w:color w:val="000000"/>
                <w:sz w:val="19"/>
                <w:szCs w:val="19"/>
              </w:rPr>
            </w:pPr>
            <w:r w:rsidRPr="000C0F14">
              <w:rPr>
                <w:rFonts w:ascii="Times New Roman" w:hAnsi="Times New Roman"/>
                <w:color w:val="000000"/>
                <w:sz w:val="19"/>
                <w:szCs w:val="19"/>
              </w:rPr>
              <w:t>27</w:t>
            </w:r>
          </w:p>
        </w:tc>
        <w:tc>
          <w:tcPr>
            <w:tcW w:w="979" w:type="pct"/>
            <w:vAlign w:val="center"/>
          </w:tcPr>
          <w:p w:rsidR="004E1AE3" w:rsidRPr="000C0F14" w:rsidRDefault="004E1AE3" w:rsidP="004A2530">
            <w:pPr>
              <w:rPr>
                <w:rFonts w:ascii="Times New Roman" w:hAnsi="Times New Roman"/>
                <w:sz w:val="20"/>
                <w:szCs w:val="20"/>
              </w:rPr>
            </w:pPr>
            <w:r w:rsidRPr="000C0F14">
              <w:rPr>
                <w:rFonts w:ascii="Times New Roman" w:hAnsi="Times New Roman"/>
                <w:sz w:val="20"/>
                <w:szCs w:val="20"/>
              </w:rPr>
              <w:t xml:space="preserve">Выполнение плана деятельности управлением по делам культуры мэрии </w:t>
            </w:r>
          </w:p>
        </w:tc>
        <w:tc>
          <w:tcPr>
            <w:tcW w:w="613" w:type="pct"/>
            <w:vAlign w:val="center"/>
          </w:tcPr>
          <w:p w:rsidR="004E1AE3" w:rsidRPr="000C0F14" w:rsidRDefault="004E1AE3" w:rsidP="004A2530">
            <w:pPr>
              <w:rPr>
                <w:rFonts w:ascii="Times New Roman" w:hAnsi="Times New Roman"/>
                <w:sz w:val="20"/>
                <w:szCs w:val="20"/>
              </w:rPr>
            </w:pPr>
            <w:r w:rsidRPr="000C0F14">
              <w:rPr>
                <w:sz w:val="20"/>
                <w:szCs w:val="20"/>
              </w:rPr>
              <w:t xml:space="preserve">               %</w:t>
            </w:r>
          </w:p>
        </w:tc>
        <w:tc>
          <w:tcPr>
            <w:tcW w:w="543" w:type="pct"/>
            <w:vAlign w:val="center"/>
          </w:tcPr>
          <w:p w:rsidR="004E1AE3" w:rsidRPr="000C0F14" w:rsidRDefault="004E1AE3" w:rsidP="004A2530">
            <w:pPr>
              <w:spacing w:after="0" w:line="240" w:lineRule="auto"/>
              <w:jc w:val="center"/>
              <w:rPr>
                <w:rFonts w:ascii="Times New Roman" w:hAnsi="Times New Roman"/>
                <w:sz w:val="19"/>
                <w:szCs w:val="19"/>
              </w:rPr>
            </w:pPr>
            <w:r w:rsidRPr="000C0F14">
              <w:rPr>
                <w:rFonts w:ascii="Times New Roman" w:hAnsi="Times New Roman"/>
                <w:sz w:val="19"/>
                <w:szCs w:val="19"/>
              </w:rPr>
              <w:t>100</w:t>
            </w:r>
          </w:p>
        </w:tc>
        <w:tc>
          <w:tcPr>
            <w:tcW w:w="384" w:type="pct"/>
            <w:vAlign w:val="center"/>
          </w:tcPr>
          <w:p w:rsidR="004E1AE3" w:rsidRPr="000C0F14" w:rsidRDefault="004E1AE3" w:rsidP="004A2530">
            <w:pPr>
              <w:spacing w:after="0" w:line="240" w:lineRule="auto"/>
              <w:jc w:val="center"/>
              <w:rPr>
                <w:rFonts w:ascii="Times New Roman" w:hAnsi="Times New Roman"/>
                <w:sz w:val="19"/>
                <w:szCs w:val="19"/>
              </w:rPr>
            </w:pPr>
            <w:r w:rsidRPr="000C0F14">
              <w:rPr>
                <w:rFonts w:ascii="Times New Roman" w:hAnsi="Times New Roman"/>
                <w:sz w:val="19"/>
                <w:szCs w:val="19"/>
              </w:rPr>
              <w:t>100</w:t>
            </w:r>
          </w:p>
        </w:tc>
        <w:tc>
          <w:tcPr>
            <w:tcW w:w="639" w:type="pct"/>
            <w:vAlign w:val="center"/>
          </w:tcPr>
          <w:p w:rsidR="004E1AE3" w:rsidRPr="000C0F14" w:rsidRDefault="004E1AE3" w:rsidP="004A2530">
            <w:pPr>
              <w:spacing w:after="0" w:line="240" w:lineRule="auto"/>
              <w:jc w:val="center"/>
              <w:rPr>
                <w:rFonts w:ascii="Times New Roman" w:hAnsi="Times New Roman"/>
                <w:sz w:val="19"/>
                <w:szCs w:val="19"/>
              </w:rPr>
            </w:pPr>
            <w:r w:rsidRPr="000C0F14">
              <w:rPr>
                <w:rFonts w:ascii="Times New Roman" w:hAnsi="Times New Roman"/>
                <w:sz w:val="19"/>
                <w:szCs w:val="19"/>
              </w:rPr>
              <w:t>100</w:t>
            </w:r>
          </w:p>
        </w:tc>
        <w:tc>
          <w:tcPr>
            <w:tcW w:w="923" w:type="pct"/>
            <w:vAlign w:val="center"/>
          </w:tcPr>
          <w:p w:rsidR="004E1AE3" w:rsidRPr="000C0F14" w:rsidRDefault="004E1AE3" w:rsidP="004A2530">
            <w:pPr>
              <w:spacing w:after="0" w:line="240" w:lineRule="auto"/>
              <w:jc w:val="center"/>
              <w:rPr>
                <w:rFonts w:ascii="Times New Roman" w:hAnsi="Times New Roman"/>
                <w:sz w:val="19"/>
                <w:szCs w:val="19"/>
              </w:rPr>
            </w:pPr>
            <w:r w:rsidRPr="000C0F14">
              <w:rPr>
                <w:rFonts w:ascii="Times New Roman" w:hAnsi="Times New Roman"/>
                <w:sz w:val="19"/>
                <w:szCs w:val="19"/>
              </w:rPr>
              <w:t>1</w:t>
            </w:r>
          </w:p>
        </w:tc>
        <w:tc>
          <w:tcPr>
            <w:tcW w:w="719" w:type="pct"/>
          </w:tcPr>
          <w:p w:rsidR="004E1AE3" w:rsidRPr="009E2AC1" w:rsidRDefault="004E1AE3" w:rsidP="009E2AC1">
            <w:pPr>
              <w:tabs>
                <w:tab w:val="left" w:pos="16560"/>
              </w:tabs>
              <w:spacing w:after="0" w:line="240" w:lineRule="auto"/>
              <w:rPr>
                <w:rFonts w:ascii="Times New Roman" w:hAnsi="Times New Roman"/>
                <w:sz w:val="18"/>
                <w:szCs w:val="18"/>
              </w:rPr>
            </w:pPr>
            <w:r w:rsidRPr="009E2AC1">
              <w:rPr>
                <w:rFonts w:ascii="Times New Roman" w:hAnsi="Times New Roman"/>
                <w:sz w:val="18"/>
                <w:szCs w:val="18"/>
              </w:rPr>
              <w:t xml:space="preserve">95 %&lt;= </w:t>
            </w:r>
            <w:proofErr w:type="gramStart"/>
            <w:r w:rsidRPr="009E2AC1">
              <w:rPr>
                <w:rFonts w:ascii="Times New Roman" w:hAnsi="Times New Roman"/>
                <w:sz w:val="18"/>
                <w:szCs w:val="18"/>
              </w:rPr>
              <w:t>Е(</w:t>
            </w:r>
            <w:proofErr w:type="gramEnd"/>
            <w:r w:rsidRPr="009E2AC1">
              <w:rPr>
                <w:rFonts w:ascii="Times New Roman" w:hAnsi="Times New Roman"/>
                <w:sz w:val="18"/>
                <w:szCs w:val="18"/>
              </w:rPr>
              <w:t xml:space="preserve"> </w:t>
            </w:r>
            <w:proofErr w:type="spellStart"/>
            <w:r w:rsidRPr="009E2AC1">
              <w:rPr>
                <w:rFonts w:ascii="Times New Roman" w:hAnsi="Times New Roman"/>
                <w:sz w:val="18"/>
                <w:szCs w:val="18"/>
              </w:rPr>
              <w:t>Еn</w:t>
            </w:r>
            <w:proofErr w:type="spellEnd"/>
            <w:r w:rsidRPr="009E2AC1">
              <w:rPr>
                <w:rFonts w:ascii="Times New Roman" w:hAnsi="Times New Roman"/>
                <w:sz w:val="18"/>
                <w:szCs w:val="18"/>
              </w:rPr>
              <w:t>) -Эффективное выполнение</w:t>
            </w:r>
          </w:p>
        </w:tc>
      </w:tr>
      <w:tr w:rsidR="004E1AE3" w:rsidRPr="000C0F14" w:rsidTr="004E1AE3">
        <w:tc>
          <w:tcPr>
            <w:tcW w:w="200" w:type="pct"/>
            <w:vAlign w:val="center"/>
          </w:tcPr>
          <w:p w:rsidR="004E1AE3" w:rsidRPr="000C0F14" w:rsidRDefault="004E1AE3" w:rsidP="004A2530">
            <w:pPr>
              <w:spacing w:after="0" w:line="240" w:lineRule="auto"/>
              <w:jc w:val="center"/>
              <w:rPr>
                <w:rFonts w:ascii="Times New Roman" w:hAnsi="Times New Roman"/>
                <w:color w:val="000000"/>
                <w:sz w:val="19"/>
                <w:szCs w:val="19"/>
              </w:rPr>
            </w:pPr>
          </w:p>
        </w:tc>
        <w:tc>
          <w:tcPr>
            <w:tcW w:w="3158" w:type="pct"/>
            <w:gridSpan w:val="5"/>
            <w:vAlign w:val="center"/>
          </w:tcPr>
          <w:p w:rsidR="004E1AE3" w:rsidRPr="000C0F14" w:rsidRDefault="004E1AE3" w:rsidP="004A2530">
            <w:pPr>
              <w:ind w:right="-100"/>
              <w:jc w:val="center"/>
              <w:rPr>
                <w:rFonts w:ascii="Times New Roman" w:hAnsi="Times New Roman"/>
                <w:sz w:val="20"/>
                <w:szCs w:val="20"/>
              </w:rPr>
            </w:pPr>
          </w:p>
        </w:tc>
        <w:tc>
          <w:tcPr>
            <w:tcW w:w="923" w:type="pct"/>
            <w:vAlign w:val="center"/>
          </w:tcPr>
          <w:p w:rsidR="004E1AE3" w:rsidRPr="000C0F14" w:rsidRDefault="004E1AE3" w:rsidP="004A2530">
            <w:pPr>
              <w:spacing w:after="0" w:line="240" w:lineRule="auto"/>
              <w:jc w:val="center"/>
              <w:rPr>
                <w:rFonts w:ascii="Times New Roman" w:hAnsi="Times New Roman"/>
                <w:sz w:val="19"/>
                <w:szCs w:val="19"/>
              </w:rPr>
            </w:pPr>
            <w:r w:rsidRPr="000C0F14">
              <w:rPr>
                <w:rFonts w:ascii="Times New Roman" w:hAnsi="Times New Roman"/>
                <w:b/>
                <w:sz w:val="20"/>
                <w:szCs w:val="20"/>
              </w:rPr>
              <w:t>100</w:t>
            </w:r>
          </w:p>
        </w:tc>
        <w:tc>
          <w:tcPr>
            <w:tcW w:w="719" w:type="pct"/>
          </w:tcPr>
          <w:p w:rsidR="004E1AE3" w:rsidRPr="009E2AC1" w:rsidRDefault="004E1AE3" w:rsidP="009E2AC1">
            <w:pPr>
              <w:tabs>
                <w:tab w:val="left" w:pos="16560"/>
              </w:tabs>
              <w:spacing w:after="0" w:line="240" w:lineRule="auto"/>
              <w:rPr>
                <w:rFonts w:ascii="Times New Roman" w:hAnsi="Times New Roman"/>
                <w:sz w:val="18"/>
                <w:szCs w:val="18"/>
              </w:rPr>
            </w:pPr>
            <w:r w:rsidRPr="009E2AC1">
              <w:rPr>
                <w:rFonts w:ascii="Times New Roman" w:hAnsi="Times New Roman"/>
                <w:sz w:val="18"/>
                <w:szCs w:val="18"/>
              </w:rPr>
              <w:t xml:space="preserve">95 %&lt;= </w:t>
            </w:r>
            <w:proofErr w:type="gramStart"/>
            <w:r w:rsidRPr="009E2AC1">
              <w:rPr>
                <w:rFonts w:ascii="Times New Roman" w:hAnsi="Times New Roman"/>
                <w:sz w:val="18"/>
                <w:szCs w:val="18"/>
              </w:rPr>
              <w:t>Е(</w:t>
            </w:r>
            <w:proofErr w:type="gramEnd"/>
            <w:r w:rsidRPr="009E2AC1">
              <w:rPr>
                <w:rFonts w:ascii="Times New Roman" w:hAnsi="Times New Roman"/>
                <w:sz w:val="18"/>
                <w:szCs w:val="18"/>
              </w:rPr>
              <w:t xml:space="preserve"> </w:t>
            </w:r>
            <w:proofErr w:type="spellStart"/>
            <w:r w:rsidRPr="009E2AC1">
              <w:rPr>
                <w:rFonts w:ascii="Times New Roman" w:hAnsi="Times New Roman"/>
                <w:sz w:val="18"/>
                <w:szCs w:val="18"/>
              </w:rPr>
              <w:t>Еn</w:t>
            </w:r>
            <w:proofErr w:type="spellEnd"/>
            <w:r w:rsidRPr="009E2AC1">
              <w:rPr>
                <w:rFonts w:ascii="Times New Roman" w:hAnsi="Times New Roman"/>
                <w:sz w:val="18"/>
                <w:szCs w:val="18"/>
              </w:rPr>
              <w:t>) -Эффективное выполнение</w:t>
            </w:r>
          </w:p>
        </w:tc>
      </w:tr>
      <w:tr w:rsidR="004E1AE3" w:rsidRPr="00E63B11" w:rsidTr="004E1AE3">
        <w:tc>
          <w:tcPr>
            <w:tcW w:w="200" w:type="pct"/>
            <w:vAlign w:val="center"/>
          </w:tcPr>
          <w:p w:rsidR="004E1AE3" w:rsidRPr="000C0F14" w:rsidRDefault="004E1AE3" w:rsidP="004A2530">
            <w:pPr>
              <w:spacing w:after="0" w:line="240" w:lineRule="auto"/>
              <w:jc w:val="center"/>
              <w:rPr>
                <w:rFonts w:ascii="Times New Roman" w:hAnsi="Times New Roman"/>
                <w:color w:val="000000"/>
                <w:sz w:val="19"/>
                <w:szCs w:val="19"/>
              </w:rPr>
            </w:pPr>
            <w:r w:rsidRPr="000C0F14">
              <w:rPr>
                <w:rFonts w:ascii="Times New Roman" w:hAnsi="Times New Roman"/>
                <w:color w:val="000000"/>
                <w:sz w:val="19"/>
                <w:szCs w:val="19"/>
              </w:rPr>
              <w:t>28</w:t>
            </w:r>
          </w:p>
        </w:tc>
        <w:tc>
          <w:tcPr>
            <w:tcW w:w="979" w:type="pct"/>
            <w:vAlign w:val="center"/>
          </w:tcPr>
          <w:p w:rsidR="004E1AE3" w:rsidRPr="000C0F14" w:rsidRDefault="004E1AE3" w:rsidP="004A2530">
            <w:pPr>
              <w:rPr>
                <w:rFonts w:ascii="Times New Roman" w:hAnsi="Times New Roman"/>
                <w:sz w:val="20"/>
                <w:szCs w:val="20"/>
              </w:rPr>
            </w:pPr>
            <w:r w:rsidRPr="000C0F14">
              <w:rPr>
                <w:rFonts w:ascii="Times New Roman" w:hAnsi="Times New Roman"/>
                <w:sz w:val="20"/>
                <w:szCs w:val="20"/>
              </w:rPr>
              <w:t>Объем штрафов и пени, количество просроченных долгов</w:t>
            </w:r>
          </w:p>
        </w:tc>
        <w:tc>
          <w:tcPr>
            <w:tcW w:w="613" w:type="pct"/>
            <w:vAlign w:val="center"/>
          </w:tcPr>
          <w:p w:rsidR="004E1AE3" w:rsidRPr="000C0F14" w:rsidRDefault="004E1AE3" w:rsidP="004A2530">
            <w:pPr>
              <w:ind w:right="-100"/>
              <w:jc w:val="center"/>
              <w:rPr>
                <w:rFonts w:ascii="Times New Roman" w:hAnsi="Times New Roman"/>
                <w:sz w:val="20"/>
                <w:szCs w:val="20"/>
              </w:rPr>
            </w:pPr>
            <w:r w:rsidRPr="000C0F14">
              <w:rPr>
                <w:rFonts w:ascii="Times New Roman" w:hAnsi="Times New Roman"/>
                <w:sz w:val="20"/>
                <w:szCs w:val="20"/>
              </w:rPr>
              <w:t>млн. руб.</w:t>
            </w:r>
          </w:p>
        </w:tc>
        <w:tc>
          <w:tcPr>
            <w:tcW w:w="543" w:type="pct"/>
            <w:vAlign w:val="center"/>
          </w:tcPr>
          <w:p w:rsidR="004E1AE3" w:rsidRPr="000C0F14" w:rsidRDefault="004E1AE3" w:rsidP="004A2530">
            <w:pPr>
              <w:jc w:val="center"/>
              <w:rPr>
                <w:rFonts w:ascii="Times New Roman" w:hAnsi="Times New Roman"/>
                <w:sz w:val="20"/>
                <w:szCs w:val="20"/>
              </w:rPr>
            </w:pPr>
            <w:r w:rsidRPr="000C0F14">
              <w:rPr>
                <w:rFonts w:ascii="Times New Roman" w:hAnsi="Times New Roman"/>
                <w:sz w:val="20"/>
                <w:szCs w:val="20"/>
              </w:rPr>
              <w:t>0</w:t>
            </w:r>
          </w:p>
        </w:tc>
        <w:tc>
          <w:tcPr>
            <w:tcW w:w="384" w:type="pct"/>
            <w:vAlign w:val="center"/>
          </w:tcPr>
          <w:p w:rsidR="004E1AE3" w:rsidRPr="000C0F14" w:rsidRDefault="004E1AE3" w:rsidP="004A2530">
            <w:pPr>
              <w:jc w:val="center"/>
              <w:rPr>
                <w:rFonts w:ascii="Times New Roman" w:hAnsi="Times New Roman"/>
                <w:sz w:val="20"/>
                <w:szCs w:val="20"/>
              </w:rPr>
            </w:pPr>
            <w:r w:rsidRPr="000C0F14">
              <w:rPr>
                <w:rFonts w:ascii="Times New Roman" w:hAnsi="Times New Roman"/>
                <w:sz w:val="20"/>
                <w:szCs w:val="20"/>
              </w:rPr>
              <w:t>0</w:t>
            </w:r>
          </w:p>
        </w:tc>
        <w:tc>
          <w:tcPr>
            <w:tcW w:w="639" w:type="pct"/>
            <w:vAlign w:val="center"/>
          </w:tcPr>
          <w:p w:rsidR="004E1AE3" w:rsidRPr="000C0F14" w:rsidRDefault="004E1AE3" w:rsidP="004A2530">
            <w:pPr>
              <w:ind w:right="-100"/>
              <w:jc w:val="center"/>
              <w:rPr>
                <w:rFonts w:ascii="Times New Roman" w:hAnsi="Times New Roman"/>
                <w:sz w:val="20"/>
                <w:szCs w:val="20"/>
              </w:rPr>
            </w:pPr>
            <w:r w:rsidRPr="000C0F14">
              <w:rPr>
                <w:rFonts w:ascii="Times New Roman" w:hAnsi="Times New Roman"/>
                <w:sz w:val="20"/>
                <w:szCs w:val="20"/>
              </w:rPr>
              <w:t>100</w:t>
            </w:r>
          </w:p>
        </w:tc>
        <w:tc>
          <w:tcPr>
            <w:tcW w:w="923" w:type="pct"/>
            <w:vAlign w:val="center"/>
          </w:tcPr>
          <w:p w:rsidR="004E1AE3" w:rsidRPr="000C0F14" w:rsidRDefault="004E1AE3" w:rsidP="004A2530">
            <w:pPr>
              <w:spacing w:after="0" w:line="240" w:lineRule="auto"/>
              <w:jc w:val="center"/>
              <w:rPr>
                <w:rFonts w:ascii="Times New Roman" w:hAnsi="Times New Roman"/>
                <w:sz w:val="19"/>
                <w:szCs w:val="19"/>
              </w:rPr>
            </w:pPr>
            <w:r w:rsidRPr="000C0F14">
              <w:rPr>
                <w:rFonts w:ascii="Times New Roman" w:hAnsi="Times New Roman"/>
                <w:sz w:val="19"/>
                <w:szCs w:val="19"/>
              </w:rPr>
              <w:t>1</w:t>
            </w:r>
          </w:p>
        </w:tc>
        <w:tc>
          <w:tcPr>
            <w:tcW w:w="719" w:type="pct"/>
          </w:tcPr>
          <w:p w:rsidR="004E1AE3" w:rsidRPr="009E2AC1" w:rsidRDefault="004E1AE3" w:rsidP="009E2AC1">
            <w:pPr>
              <w:tabs>
                <w:tab w:val="left" w:pos="16560"/>
              </w:tabs>
              <w:spacing w:after="0" w:line="240" w:lineRule="auto"/>
              <w:rPr>
                <w:rFonts w:ascii="Times New Roman" w:hAnsi="Times New Roman"/>
                <w:sz w:val="18"/>
                <w:szCs w:val="18"/>
              </w:rPr>
            </w:pPr>
            <w:r w:rsidRPr="009E2AC1">
              <w:rPr>
                <w:rFonts w:ascii="Times New Roman" w:hAnsi="Times New Roman"/>
                <w:sz w:val="18"/>
                <w:szCs w:val="18"/>
              </w:rPr>
              <w:t xml:space="preserve">95 %&lt;= </w:t>
            </w:r>
            <w:proofErr w:type="gramStart"/>
            <w:r w:rsidRPr="009E2AC1">
              <w:rPr>
                <w:rFonts w:ascii="Times New Roman" w:hAnsi="Times New Roman"/>
                <w:sz w:val="18"/>
                <w:szCs w:val="18"/>
              </w:rPr>
              <w:t>Е(</w:t>
            </w:r>
            <w:proofErr w:type="gramEnd"/>
            <w:r w:rsidRPr="009E2AC1">
              <w:rPr>
                <w:rFonts w:ascii="Times New Roman" w:hAnsi="Times New Roman"/>
                <w:sz w:val="18"/>
                <w:szCs w:val="18"/>
              </w:rPr>
              <w:t xml:space="preserve"> </w:t>
            </w:r>
            <w:proofErr w:type="spellStart"/>
            <w:r w:rsidRPr="009E2AC1">
              <w:rPr>
                <w:rFonts w:ascii="Times New Roman" w:hAnsi="Times New Roman"/>
                <w:sz w:val="18"/>
                <w:szCs w:val="18"/>
              </w:rPr>
              <w:t>Еn</w:t>
            </w:r>
            <w:proofErr w:type="spellEnd"/>
            <w:r w:rsidRPr="009E2AC1">
              <w:rPr>
                <w:rFonts w:ascii="Times New Roman" w:hAnsi="Times New Roman"/>
                <w:sz w:val="18"/>
                <w:szCs w:val="18"/>
              </w:rPr>
              <w:t>) -Эффективное выполнение</w:t>
            </w:r>
          </w:p>
        </w:tc>
      </w:tr>
    </w:tbl>
    <w:p w:rsidR="00231B60" w:rsidRDefault="00231B60" w:rsidP="00013780">
      <w:pPr>
        <w:autoSpaceDE w:val="0"/>
        <w:autoSpaceDN w:val="0"/>
        <w:adjustRightInd w:val="0"/>
        <w:spacing w:after="0"/>
        <w:ind w:firstLine="720"/>
        <w:jc w:val="both"/>
        <w:rPr>
          <w:rFonts w:ascii="Times New Roman" w:hAnsi="Times New Roman"/>
          <w:sz w:val="26"/>
          <w:szCs w:val="26"/>
        </w:rPr>
      </w:pPr>
    </w:p>
    <w:p w:rsidR="00231B60" w:rsidRPr="007C69B1" w:rsidRDefault="000C0F14" w:rsidP="00013780">
      <w:pPr>
        <w:autoSpaceDE w:val="0"/>
        <w:autoSpaceDN w:val="0"/>
        <w:adjustRightInd w:val="0"/>
        <w:spacing w:after="0"/>
        <w:ind w:firstLine="720"/>
        <w:jc w:val="both"/>
        <w:rPr>
          <w:rFonts w:ascii="Times New Roman" w:hAnsi="Times New Roman"/>
          <w:b/>
          <w:sz w:val="26"/>
          <w:szCs w:val="26"/>
        </w:rPr>
      </w:pPr>
      <w:r w:rsidRPr="007C69B1">
        <w:rPr>
          <w:rFonts w:ascii="Times New Roman" w:hAnsi="Times New Roman"/>
          <w:b/>
          <w:sz w:val="26"/>
          <w:szCs w:val="26"/>
        </w:rPr>
        <w:lastRenderedPageBreak/>
        <w:t>Оценка степени достижения запланированного уровня затрат</w:t>
      </w:r>
    </w:p>
    <w:p w:rsidR="00231B60" w:rsidRDefault="00231B60" w:rsidP="00013780">
      <w:pPr>
        <w:autoSpaceDE w:val="0"/>
        <w:autoSpaceDN w:val="0"/>
        <w:adjustRightInd w:val="0"/>
        <w:spacing w:after="0"/>
        <w:ind w:firstLine="720"/>
        <w:jc w:val="both"/>
        <w:rPr>
          <w:rFonts w:ascii="Times New Roman" w:hAnsi="Times New Roman"/>
          <w:sz w:val="26"/>
          <w:szCs w:val="26"/>
        </w:rPr>
      </w:pPr>
    </w:p>
    <w:p w:rsidR="00013780" w:rsidRPr="00013780" w:rsidRDefault="00013780" w:rsidP="00013780">
      <w:pPr>
        <w:autoSpaceDE w:val="0"/>
        <w:autoSpaceDN w:val="0"/>
        <w:adjustRightInd w:val="0"/>
        <w:spacing w:after="0"/>
        <w:ind w:firstLine="720"/>
        <w:jc w:val="both"/>
        <w:rPr>
          <w:rFonts w:ascii="Times New Roman" w:hAnsi="Times New Roman"/>
          <w:sz w:val="26"/>
          <w:szCs w:val="26"/>
        </w:rPr>
      </w:pPr>
      <w:r w:rsidRPr="00013780">
        <w:rPr>
          <w:rFonts w:ascii="Times New Roman" w:hAnsi="Times New Roman"/>
          <w:sz w:val="26"/>
          <w:szCs w:val="26"/>
        </w:rPr>
        <w:t>Оценка степени достижения запланированного уровня затрат -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w:t>
      </w:r>
    </w:p>
    <w:p w:rsidR="00013780" w:rsidRPr="00013780" w:rsidRDefault="00013780" w:rsidP="00013780">
      <w:pPr>
        <w:autoSpaceDE w:val="0"/>
        <w:autoSpaceDN w:val="0"/>
        <w:adjustRightInd w:val="0"/>
        <w:spacing w:after="0"/>
        <w:ind w:firstLine="720"/>
        <w:jc w:val="both"/>
        <w:rPr>
          <w:rFonts w:ascii="Times New Roman" w:hAnsi="Times New Roman"/>
          <w:sz w:val="26"/>
          <w:szCs w:val="26"/>
        </w:rPr>
      </w:pPr>
      <w:r w:rsidRPr="00013780">
        <w:rPr>
          <w:rFonts w:ascii="Times New Roman" w:hAnsi="Times New Roman"/>
          <w:sz w:val="26"/>
          <w:szCs w:val="26"/>
        </w:rPr>
        <w:t>ЭБ = БИ/БУ*100%, где:</w:t>
      </w:r>
    </w:p>
    <w:p w:rsidR="00013780" w:rsidRPr="00013780" w:rsidRDefault="00013780" w:rsidP="00013780">
      <w:pPr>
        <w:autoSpaceDE w:val="0"/>
        <w:autoSpaceDN w:val="0"/>
        <w:adjustRightInd w:val="0"/>
        <w:spacing w:after="0"/>
        <w:ind w:firstLine="720"/>
        <w:jc w:val="both"/>
        <w:rPr>
          <w:rFonts w:ascii="Times New Roman" w:hAnsi="Times New Roman"/>
          <w:sz w:val="26"/>
          <w:szCs w:val="26"/>
        </w:rPr>
      </w:pPr>
      <w:r w:rsidRPr="00013780">
        <w:rPr>
          <w:rFonts w:ascii="Times New Roman" w:hAnsi="Times New Roman"/>
          <w:sz w:val="26"/>
          <w:szCs w:val="26"/>
        </w:rPr>
        <w:t xml:space="preserve">ЭБ - значение </w:t>
      </w:r>
      <w:proofErr w:type="gramStart"/>
      <w:r w:rsidRPr="00013780">
        <w:rPr>
          <w:rFonts w:ascii="Times New Roman" w:hAnsi="Times New Roman"/>
          <w:sz w:val="26"/>
          <w:szCs w:val="26"/>
        </w:rPr>
        <w:t>индекса степени достижения запланированного уровня затрат</w:t>
      </w:r>
      <w:proofErr w:type="gramEnd"/>
      <w:r w:rsidRPr="00013780">
        <w:rPr>
          <w:rFonts w:ascii="Times New Roman" w:hAnsi="Times New Roman"/>
          <w:sz w:val="26"/>
          <w:szCs w:val="26"/>
        </w:rPr>
        <w:t>;</w:t>
      </w:r>
    </w:p>
    <w:p w:rsidR="00013780" w:rsidRPr="00013780" w:rsidRDefault="00013780" w:rsidP="00013780">
      <w:pPr>
        <w:autoSpaceDE w:val="0"/>
        <w:autoSpaceDN w:val="0"/>
        <w:adjustRightInd w:val="0"/>
        <w:spacing w:after="0"/>
        <w:ind w:firstLine="720"/>
        <w:jc w:val="both"/>
        <w:rPr>
          <w:rFonts w:ascii="Times New Roman" w:hAnsi="Times New Roman"/>
          <w:sz w:val="26"/>
          <w:szCs w:val="26"/>
        </w:rPr>
      </w:pPr>
      <w:r w:rsidRPr="00013780">
        <w:rPr>
          <w:rFonts w:ascii="Times New Roman" w:hAnsi="Times New Roman"/>
          <w:sz w:val="26"/>
          <w:szCs w:val="26"/>
        </w:rPr>
        <w:t>БИ - кассовое исполнение бюджетных расходов по обеспечению реализации мероприятий Программы;</w:t>
      </w:r>
    </w:p>
    <w:p w:rsidR="00013780" w:rsidRPr="00013780" w:rsidRDefault="00013780" w:rsidP="00013780">
      <w:pPr>
        <w:autoSpaceDE w:val="0"/>
        <w:autoSpaceDN w:val="0"/>
        <w:adjustRightInd w:val="0"/>
        <w:spacing w:after="0"/>
        <w:ind w:firstLine="720"/>
        <w:jc w:val="both"/>
        <w:rPr>
          <w:rFonts w:ascii="Times New Roman" w:hAnsi="Times New Roman"/>
          <w:sz w:val="26"/>
          <w:szCs w:val="26"/>
        </w:rPr>
      </w:pPr>
      <w:r w:rsidRPr="00013780">
        <w:rPr>
          <w:rFonts w:ascii="Times New Roman" w:hAnsi="Times New Roman"/>
          <w:sz w:val="26"/>
          <w:szCs w:val="26"/>
        </w:rPr>
        <w:t>БУ - лимиты бюджетных обязательств.</w:t>
      </w:r>
    </w:p>
    <w:p w:rsidR="000C0F14" w:rsidRDefault="000C0F14" w:rsidP="00013780">
      <w:pPr>
        <w:autoSpaceDE w:val="0"/>
        <w:autoSpaceDN w:val="0"/>
        <w:adjustRightInd w:val="0"/>
        <w:spacing w:after="0"/>
        <w:ind w:firstLine="720"/>
        <w:jc w:val="both"/>
        <w:rPr>
          <w:rFonts w:ascii="Times New Roman" w:hAnsi="Times New Roman"/>
          <w:b/>
          <w:sz w:val="26"/>
          <w:szCs w:val="26"/>
        </w:rPr>
      </w:pPr>
      <w:r w:rsidRPr="00013780">
        <w:rPr>
          <w:rFonts w:ascii="Times New Roman" w:hAnsi="Times New Roman"/>
          <w:sz w:val="26"/>
          <w:szCs w:val="26"/>
        </w:rPr>
        <w:t>Эффективным является использование бюджетных сре</w:t>
      </w:r>
      <w:proofErr w:type="gramStart"/>
      <w:r w:rsidRPr="00013780">
        <w:rPr>
          <w:rFonts w:ascii="Times New Roman" w:hAnsi="Times New Roman"/>
          <w:sz w:val="26"/>
          <w:szCs w:val="26"/>
        </w:rPr>
        <w:t>дств  пр</w:t>
      </w:r>
      <w:proofErr w:type="gramEnd"/>
      <w:r w:rsidRPr="00013780">
        <w:rPr>
          <w:rFonts w:ascii="Times New Roman" w:hAnsi="Times New Roman"/>
          <w:sz w:val="26"/>
          <w:szCs w:val="26"/>
        </w:rPr>
        <w:t>и значении показателя ЭБ от 95% и выше</w:t>
      </w:r>
      <w:r w:rsidRPr="000C0F14">
        <w:rPr>
          <w:rFonts w:ascii="Times New Roman" w:hAnsi="Times New Roman"/>
          <w:b/>
          <w:sz w:val="26"/>
          <w:szCs w:val="26"/>
        </w:rPr>
        <w:t xml:space="preserve"> </w:t>
      </w:r>
    </w:p>
    <w:p w:rsidR="000C0F14" w:rsidRDefault="000C0F14" w:rsidP="00013780">
      <w:pPr>
        <w:autoSpaceDE w:val="0"/>
        <w:autoSpaceDN w:val="0"/>
        <w:adjustRightInd w:val="0"/>
        <w:spacing w:after="0"/>
        <w:ind w:firstLine="720"/>
        <w:jc w:val="both"/>
        <w:rPr>
          <w:rFonts w:ascii="Times New Roman" w:hAnsi="Times New Roman"/>
          <w:b/>
          <w:sz w:val="26"/>
          <w:szCs w:val="26"/>
        </w:rPr>
      </w:pPr>
    </w:p>
    <w:p w:rsidR="000C0F14" w:rsidRPr="000C0F14" w:rsidRDefault="000C0F14" w:rsidP="00013780">
      <w:pPr>
        <w:autoSpaceDE w:val="0"/>
        <w:autoSpaceDN w:val="0"/>
        <w:adjustRightInd w:val="0"/>
        <w:spacing w:after="0"/>
        <w:ind w:firstLine="720"/>
        <w:jc w:val="both"/>
        <w:rPr>
          <w:rFonts w:ascii="Times New Roman" w:hAnsi="Times New Roman"/>
          <w:b/>
          <w:sz w:val="26"/>
          <w:szCs w:val="26"/>
        </w:rPr>
      </w:pPr>
      <w:r w:rsidRPr="000C0F14">
        <w:rPr>
          <w:rFonts w:ascii="Times New Roman" w:hAnsi="Times New Roman"/>
          <w:b/>
          <w:sz w:val="26"/>
          <w:szCs w:val="26"/>
        </w:rPr>
        <w:t xml:space="preserve">ЭБ = </w:t>
      </w:r>
      <w:r>
        <w:rPr>
          <w:rFonts w:ascii="Times New Roman" w:hAnsi="Times New Roman"/>
          <w:b/>
          <w:sz w:val="26"/>
          <w:szCs w:val="26"/>
        </w:rPr>
        <w:t xml:space="preserve">352 550,1/353 919,2 х </w:t>
      </w:r>
      <w:r w:rsidRPr="000C0F14">
        <w:rPr>
          <w:rFonts w:ascii="Times New Roman" w:hAnsi="Times New Roman"/>
          <w:b/>
          <w:sz w:val="26"/>
          <w:szCs w:val="26"/>
        </w:rPr>
        <w:t>100% = 99,6 %</w:t>
      </w:r>
    </w:p>
    <w:p w:rsidR="00013780" w:rsidRDefault="000C0F14" w:rsidP="000C0F14">
      <w:pPr>
        <w:autoSpaceDE w:val="0"/>
        <w:autoSpaceDN w:val="0"/>
        <w:adjustRightInd w:val="0"/>
        <w:spacing w:after="0"/>
        <w:ind w:firstLine="720"/>
        <w:jc w:val="both"/>
        <w:rPr>
          <w:rFonts w:ascii="Times New Roman" w:hAnsi="Times New Roman"/>
          <w:color w:val="FF0000"/>
          <w:sz w:val="26"/>
          <w:szCs w:val="26"/>
        </w:rPr>
      </w:pPr>
      <w:r>
        <w:rPr>
          <w:rFonts w:ascii="Times New Roman" w:hAnsi="Times New Roman"/>
          <w:sz w:val="26"/>
          <w:szCs w:val="26"/>
        </w:rPr>
        <w:t>Расчет показателя показал эффективность использования бюджетных средств</w:t>
      </w:r>
    </w:p>
    <w:p w:rsidR="000C0F14" w:rsidRDefault="000C0F14" w:rsidP="00013780">
      <w:pPr>
        <w:spacing w:line="240" w:lineRule="auto"/>
        <w:jc w:val="center"/>
        <w:rPr>
          <w:rFonts w:ascii="Times New Roman" w:hAnsi="Times New Roman"/>
          <w:sz w:val="26"/>
        </w:rPr>
      </w:pPr>
    </w:p>
    <w:p w:rsidR="00013780" w:rsidRPr="002503C3" w:rsidRDefault="00013780" w:rsidP="00013780">
      <w:pPr>
        <w:spacing w:line="240" w:lineRule="auto"/>
        <w:jc w:val="center"/>
        <w:rPr>
          <w:rFonts w:ascii="Times New Roman" w:hAnsi="Times New Roman"/>
          <w:b/>
          <w:sz w:val="26"/>
        </w:rPr>
      </w:pPr>
      <w:proofErr w:type="gramStart"/>
      <w:r w:rsidRPr="002503C3">
        <w:rPr>
          <w:rFonts w:ascii="Times New Roman" w:hAnsi="Times New Roman"/>
          <w:b/>
          <w:sz w:val="26"/>
        </w:rPr>
        <w:t>Информацию из государственных программ Российской Федерации и Вологодской области в части</w:t>
      </w:r>
      <w:r w:rsidR="005A5D78" w:rsidRPr="002503C3">
        <w:rPr>
          <w:rFonts w:ascii="Times New Roman" w:hAnsi="Times New Roman"/>
          <w:b/>
          <w:sz w:val="26"/>
        </w:rPr>
        <w:t xml:space="preserve">, касающейся сферы реализации </w:t>
      </w:r>
      <w:r w:rsidRPr="002503C3">
        <w:rPr>
          <w:rFonts w:ascii="Times New Roman" w:hAnsi="Times New Roman"/>
          <w:b/>
          <w:sz w:val="26"/>
        </w:rPr>
        <w:t>муниципальной программы, с указанием их реквизитов (дата и номер соответствующего правового акта), участии в 2016 году в подпрограммах, основных мероприятиях государственных программ, объемах финансирования в разрезе источников (</w:t>
      </w:r>
      <w:proofErr w:type="spellStart"/>
      <w:r w:rsidRPr="002503C3">
        <w:rPr>
          <w:rFonts w:ascii="Times New Roman" w:hAnsi="Times New Roman"/>
          <w:b/>
          <w:sz w:val="26"/>
        </w:rPr>
        <w:t>софинансирования</w:t>
      </w:r>
      <w:proofErr w:type="spellEnd"/>
      <w:r w:rsidRPr="002503C3">
        <w:rPr>
          <w:rFonts w:ascii="Times New Roman" w:hAnsi="Times New Roman"/>
          <w:b/>
          <w:sz w:val="26"/>
        </w:rPr>
        <w:t>) и ожидаемых результатах по итогам участия в реализации государственных программ (в случае участия в государственных программах)</w:t>
      </w:r>
      <w:r w:rsidR="005A5D78" w:rsidRPr="002503C3">
        <w:rPr>
          <w:rFonts w:ascii="Times New Roman" w:hAnsi="Times New Roman"/>
          <w:b/>
          <w:sz w:val="26"/>
        </w:rPr>
        <w:t xml:space="preserve"> </w:t>
      </w:r>
      <w:proofErr w:type="gramEnd"/>
    </w:p>
    <w:p w:rsidR="002503C3" w:rsidRPr="002503C3" w:rsidRDefault="002503C3" w:rsidP="008F29B1">
      <w:pPr>
        <w:spacing w:after="0" w:line="240" w:lineRule="auto"/>
        <w:ind w:firstLine="567"/>
        <w:jc w:val="both"/>
        <w:rPr>
          <w:rFonts w:ascii="Times New Roman" w:hAnsi="Times New Roman"/>
          <w:sz w:val="26"/>
          <w:szCs w:val="26"/>
        </w:rPr>
      </w:pPr>
    </w:p>
    <w:p w:rsidR="008F29B1" w:rsidRPr="002503C3" w:rsidRDefault="008F29B1" w:rsidP="008F29B1">
      <w:pPr>
        <w:spacing w:after="0" w:line="240" w:lineRule="auto"/>
        <w:ind w:firstLine="567"/>
        <w:jc w:val="both"/>
        <w:rPr>
          <w:rFonts w:ascii="Times New Roman" w:eastAsiaTheme="minorHAnsi" w:hAnsi="Times New Roman"/>
          <w:sz w:val="26"/>
          <w:szCs w:val="26"/>
        </w:rPr>
      </w:pPr>
      <w:r w:rsidRPr="002503C3">
        <w:rPr>
          <w:rFonts w:ascii="Times New Roman" w:hAnsi="Times New Roman"/>
          <w:sz w:val="26"/>
          <w:szCs w:val="26"/>
        </w:rPr>
        <w:t xml:space="preserve">Управлением по делам культуры мэрии в 2016 году направлена заявка </w:t>
      </w:r>
      <w:r w:rsidR="002503C3" w:rsidRPr="002503C3">
        <w:rPr>
          <w:rFonts w:ascii="Times New Roman" w:hAnsi="Times New Roman"/>
          <w:sz w:val="26"/>
          <w:szCs w:val="26"/>
        </w:rPr>
        <w:t>для участия в Федеральной целевой программе «Культура России (2012-2018 годы)»</w:t>
      </w:r>
      <w:r w:rsidR="008B5BDA">
        <w:rPr>
          <w:rFonts w:ascii="Times New Roman" w:hAnsi="Times New Roman"/>
          <w:sz w:val="26"/>
          <w:szCs w:val="26"/>
        </w:rPr>
        <w:t xml:space="preserve"> </w:t>
      </w:r>
      <w:r w:rsidR="002503C3">
        <w:rPr>
          <w:rFonts w:ascii="Times New Roman" w:hAnsi="Times New Roman"/>
          <w:sz w:val="26"/>
          <w:szCs w:val="26"/>
        </w:rPr>
        <w:t xml:space="preserve">и </w:t>
      </w:r>
      <w:r w:rsidRPr="002503C3">
        <w:rPr>
          <w:rFonts w:ascii="Times New Roman" w:hAnsi="Times New Roman"/>
          <w:sz w:val="26"/>
          <w:szCs w:val="26"/>
        </w:rPr>
        <w:t xml:space="preserve"> выделение </w:t>
      </w:r>
      <w:r w:rsidR="002503C3">
        <w:rPr>
          <w:rFonts w:ascii="Times New Roman" w:hAnsi="Times New Roman"/>
          <w:sz w:val="26"/>
          <w:szCs w:val="26"/>
        </w:rPr>
        <w:t xml:space="preserve">МБОУ </w:t>
      </w:r>
      <w:proofErr w:type="gramStart"/>
      <w:r w:rsidR="002503C3">
        <w:rPr>
          <w:rFonts w:ascii="Times New Roman" w:hAnsi="Times New Roman"/>
          <w:sz w:val="26"/>
          <w:szCs w:val="26"/>
        </w:rPr>
        <w:t>ДО</w:t>
      </w:r>
      <w:proofErr w:type="gramEnd"/>
      <w:r w:rsidR="002503C3">
        <w:rPr>
          <w:rFonts w:ascii="Times New Roman" w:hAnsi="Times New Roman"/>
          <w:sz w:val="26"/>
          <w:szCs w:val="26"/>
        </w:rPr>
        <w:t xml:space="preserve"> «</w:t>
      </w:r>
      <w:proofErr w:type="gramStart"/>
      <w:r w:rsidR="002503C3">
        <w:rPr>
          <w:rFonts w:ascii="Times New Roman" w:hAnsi="Times New Roman"/>
          <w:sz w:val="26"/>
          <w:szCs w:val="26"/>
        </w:rPr>
        <w:t>Детская</w:t>
      </w:r>
      <w:proofErr w:type="gramEnd"/>
      <w:r w:rsidR="002503C3">
        <w:rPr>
          <w:rFonts w:ascii="Times New Roman" w:hAnsi="Times New Roman"/>
          <w:sz w:val="26"/>
          <w:szCs w:val="26"/>
        </w:rPr>
        <w:t xml:space="preserve"> школа искусств» </w:t>
      </w:r>
      <w:r w:rsidRPr="002503C3">
        <w:rPr>
          <w:rFonts w:ascii="Times New Roman" w:hAnsi="Times New Roman"/>
          <w:sz w:val="26"/>
          <w:szCs w:val="26"/>
        </w:rPr>
        <w:t xml:space="preserve">100,0 тыс. рублей в рамках </w:t>
      </w:r>
      <w:r w:rsidRPr="002503C3">
        <w:rPr>
          <w:rFonts w:ascii="Times New Roman" w:eastAsiaTheme="minorHAnsi" w:hAnsi="Times New Roman"/>
          <w:sz w:val="26"/>
          <w:szCs w:val="26"/>
        </w:rPr>
        <w:t xml:space="preserve">укрепления материально-технической базы и </w:t>
      </w:r>
      <w:r w:rsidR="002503C3" w:rsidRPr="002503C3">
        <w:rPr>
          <w:rFonts w:ascii="Times New Roman" w:eastAsiaTheme="minorHAnsi" w:hAnsi="Times New Roman"/>
          <w:sz w:val="26"/>
          <w:szCs w:val="26"/>
        </w:rPr>
        <w:t>оснащения обо</w:t>
      </w:r>
      <w:r w:rsidR="002503C3" w:rsidRPr="002503C3">
        <w:rPr>
          <w:rFonts w:ascii="Times New Roman" w:eastAsiaTheme="minorHAnsi" w:hAnsi="Times New Roman"/>
          <w:sz w:val="26"/>
          <w:szCs w:val="26"/>
        </w:rPr>
        <w:softHyphen/>
        <w:t xml:space="preserve">рудованием детских школ искусств. </w:t>
      </w:r>
      <w:proofErr w:type="spellStart"/>
      <w:r w:rsidR="002503C3" w:rsidRPr="002503C3">
        <w:rPr>
          <w:rFonts w:ascii="Times New Roman" w:eastAsiaTheme="minorHAnsi" w:hAnsi="Times New Roman"/>
          <w:sz w:val="26"/>
          <w:szCs w:val="26"/>
        </w:rPr>
        <w:t>Софинансирование</w:t>
      </w:r>
      <w:proofErr w:type="spellEnd"/>
      <w:r w:rsidR="002503C3" w:rsidRPr="002503C3">
        <w:rPr>
          <w:rFonts w:ascii="Times New Roman" w:eastAsiaTheme="minorHAnsi" w:hAnsi="Times New Roman"/>
          <w:sz w:val="26"/>
          <w:szCs w:val="26"/>
        </w:rPr>
        <w:t xml:space="preserve"> из городского бюджета в 2017 году обеспечено в размере 165,1 тыс. рублей.</w:t>
      </w:r>
    </w:p>
    <w:p w:rsidR="00013780" w:rsidRDefault="00013780" w:rsidP="00013780">
      <w:pPr>
        <w:spacing w:line="240" w:lineRule="auto"/>
        <w:jc w:val="center"/>
        <w:rPr>
          <w:rFonts w:ascii="Times New Roman" w:hAnsi="Times New Roman"/>
          <w:sz w:val="26"/>
        </w:rPr>
      </w:pPr>
    </w:p>
    <w:p w:rsidR="00D91A16" w:rsidRDefault="00D91A16" w:rsidP="00D91A16">
      <w:pPr>
        <w:spacing w:line="240" w:lineRule="auto"/>
        <w:rPr>
          <w:rFonts w:ascii="Times New Roman" w:hAnsi="Times New Roman"/>
          <w:color w:val="FF0000"/>
          <w:sz w:val="21"/>
          <w:szCs w:val="21"/>
        </w:rPr>
      </w:pPr>
    </w:p>
    <w:p w:rsidR="00D91A16" w:rsidRDefault="00D91A16" w:rsidP="00D91A16">
      <w:pPr>
        <w:spacing w:line="240" w:lineRule="auto"/>
        <w:rPr>
          <w:rFonts w:ascii="Times New Roman" w:hAnsi="Times New Roman"/>
          <w:color w:val="FF0000"/>
          <w:sz w:val="21"/>
          <w:szCs w:val="21"/>
        </w:rPr>
      </w:pPr>
    </w:p>
    <w:p w:rsidR="00D91A16" w:rsidRDefault="00D91A16" w:rsidP="00D91A16">
      <w:pPr>
        <w:spacing w:line="240" w:lineRule="auto"/>
        <w:rPr>
          <w:rFonts w:ascii="Times New Roman" w:hAnsi="Times New Roman"/>
          <w:color w:val="FF0000"/>
          <w:sz w:val="21"/>
          <w:szCs w:val="21"/>
        </w:rPr>
      </w:pPr>
    </w:p>
    <w:p w:rsidR="00D91A16" w:rsidRDefault="00D91A16" w:rsidP="00D91A16">
      <w:pPr>
        <w:spacing w:line="240" w:lineRule="auto"/>
        <w:rPr>
          <w:rFonts w:ascii="Times New Roman" w:hAnsi="Times New Roman"/>
          <w:color w:val="FF0000"/>
          <w:sz w:val="21"/>
          <w:szCs w:val="21"/>
        </w:rPr>
      </w:pPr>
    </w:p>
    <w:p w:rsidR="00D91A16" w:rsidRDefault="00D91A16" w:rsidP="00D91A16">
      <w:pPr>
        <w:spacing w:line="240" w:lineRule="auto"/>
        <w:rPr>
          <w:rFonts w:ascii="Times New Roman" w:hAnsi="Times New Roman"/>
          <w:color w:val="FF0000"/>
          <w:sz w:val="21"/>
          <w:szCs w:val="21"/>
        </w:rPr>
      </w:pPr>
    </w:p>
    <w:p w:rsidR="00D91A16" w:rsidRPr="001F53A4" w:rsidRDefault="00D91A16" w:rsidP="00D91A16">
      <w:pPr>
        <w:spacing w:line="240" w:lineRule="auto"/>
        <w:rPr>
          <w:rFonts w:ascii="Times New Roman" w:hAnsi="Times New Roman"/>
          <w:color w:val="FF0000"/>
          <w:sz w:val="21"/>
          <w:szCs w:val="21"/>
        </w:rPr>
      </w:pPr>
    </w:p>
    <w:p w:rsidR="001F53A4" w:rsidRDefault="001F53A4" w:rsidP="000C0F14">
      <w:pPr>
        <w:spacing w:after="0" w:line="240" w:lineRule="auto"/>
        <w:jc w:val="both"/>
        <w:rPr>
          <w:rFonts w:ascii="Times New Roman" w:hAnsi="Times New Roman"/>
          <w:sz w:val="21"/>
          <w:szCs w:val="21"/>
        </w:rPr>
      </w:pPr>
    </w:p>
    <w:p w:rsidR="001F53A4" w:rsidRDefault="001F53A4" w:rsidP="000C0F14">
      <w:pPr>
        <w:spacing w:after="0" w:line="240" w:lineRule="auto"/>
        <w:jc w:val="both"/>
        <w:rPr>
          <w:rFonts w:ascii="Times New Roman" w:hAnsi="Times New Roman"/>
          <w:sz w:val="21"/>
          <w:szCs w:val="21"/>
        </w:rPr>
      </w:pPr>
    </w:p>
    <w:p w:rsidR="001F53A4" w:rsidRDefault="001F53A4" w:rsidP="000C0F14">
      <w:pPr>
        <w:spacing w:after="0" w:line="240" w:lineRule="auto"/>
        <w:jc w:val="both"/>
        <w:rPr>
          <w:rFonts w:ascii="Times New Roman" w:hAnsi="Times New Roman"/>
          <w:sz w:val="21"/>
          <w:szCs w:val="21"/>
        </w:rPr>
      </w:pPr>
    </w:p>
    <w:p w:rsidR="001F53A4" w:rsidRDefault="001F53A4" w:rsidP="000C0F14">
      <w:pPr>
        <w:spacing w:after="0" w:line="240" w:lineRule="auto"/>
        <w:jc w:val="both"/>
        <w:rPr>
          <w:rFonts w:ascii="Times New Roman" w:hAnsi="Times New Roman"/>
          <w:sz w:val="21"/>
          <w:szCs w:val="21"/>
        </w:rPr>
      </w:pPr>
    </w:p>
    <w:p w:rsidR="001F53A4" w:rsidRDefault="001F53A4" w:rsidP="000C0F14">
      <w:pPr>
        <w:spacing w:after="0" w:line="240" w:lineRule="auto"/>
        <w:jc w:val="both"/>
        <w:rPr>
          <w:rFonts w:ascii="Times New Roman" w:hAnsi="Times New Roman"/>
          <w:sz w:val="21"/>
          <w:szCs w:val="21"/>
        </w:rPr>
      </w:pPr>
    </w:p>
    <w:p w:rsidR="001F53A4" w:rsidRDefault="001F53A4" w:rsidP="000C0F14">
      <w:pPr>
        <w:spacing w:after="0" w:line="240" w:lineRule="auto"/>
        <w:jc w:val="both"/>
        <w:rPr>
          <w:rFonts w:ascii="Times New Roman" w:hAnsi="Times New Roman"/>
          <w:sz w:val="21"/>
          <w:szCs w:val="21"/>
        </w:rPr>
      </w:pPr>
    </w:p>
    <w:p w:rsidR="001F53A4" w:rsidRDefault="001F53A4" w:rsidP="000C0F14">
      <w:pPr>
        <w:spacing w:after="0" w:line="240" w:lineRule="auto"/>
        <w:jc w:val="both"/>
        <w:rPr>
          <w:rFonts w:ascii="Times New Roman" w:hAnsi="Times New Roman"/>
          <w:sz w:val="21"/>
          <w:szCs w:val="21"/>
        </w:rPr>
      </w:pPr>
    </w:p>
    <w:p w:rsidR="001F53A4" w:rsidRDefault="001F53A4" w:rsidP="000C0F14">
      <w:pPr>
        <w:spacing w:after="0" w:line="240" w:lineRule="auto"/>
        <w:jc w:val="both"/>
        <w:rPr>
          <w:rFonts w:ascii="Times New Roman" w:hAnsi="Times New Roman"/>
          <w:sz w:val="21"/>
          <w:szCs w:val="21"/>
        </w:rPr>
      </w:pPr>
    </w:p>
    <w:p w:rsidR="001F53A4" w:rsidRDefault="001F53A4" w:rsidP="000C0F14">
      <w:pPr>
        <w:spacing w:after="0" w:line="240" w:lineRule="auto"/>
        <w:jc w:val="both"/>
        <w:rPr>
          <w:rFonts w:ascii="Times New Roman" w:hAnsi="Times New Roman"/>
          <w:sz w:val="21"/>
          <w:szCs w:val="21"/>
        </w:rPr>
      </w:pPr>
    </w:p>
    <w:p w:rsidR="001F53A4" w:rsidRDefault="001F53A4" w:rsidP="000C0F14">
      <w:pPr>
        <w:spacing w:after="0" w:line="240" w:lineRule="auto"/>
        <w:jc w:val="both"/>
        <w:rPr>
          <w:rFonts w:ascii="Times New Roman" w:hAnsi="Times New Roman"/>
          <w:sz w:val="21"/>
          <w:szCs w:val="21"/>
        </w:rPr>
      </w:pPr>
    </w:p>
    <w:p w:rsidR="001F53A4" w:rsidRDefault="001F53A4" w:rsidP="000C0F14">
      <w:pPr>
        <w:spacing w:after="0" w:line="240" w:lineRule="auto"/>
        <w:jc w:val="both"/>
        <w:rPr>
          <w:rFonts w:ascii="Times New Roman" w:hAnsi="Times New Roman"/>
          <w:sz w:val="21"/>
          <w:szCs w:val="21"/>
        </w:rPr>
      </w:pPr>
    </w:p>
    <w:p w:rsidR="001F53A4" w:rsidRDefault="001F53A4" w:rsidP="000C0F14">
      <w:pPr>
        <w:spacing w:after="0" w:line="240" w:lineRule="auto"/>
        <w:jc w:val="both"/>
        <w:rPr>
          <w:rFonts w:ascii="Times New Roman" w:hAnsi="Times New Roman"/>
          <w:sz w:val="21"/>
          <w:szCs w:val="21"/>
        </w:rPr>
      </w:pPr>
    </w:p>
    <w:p w:rsidR="000C0F14" w:rsidRPr="008F29B1" w:rsidRDefault="000C0F14" w:rsidP="000C0F14">
      <w:pPr>
        <w:spacing w:after="0" w:line="240" w:lineRule="auto"/>
        <w:jc w:val="both"/>
        <w:rPr>
          <w:rFonts w:ascii="Times New Roman" w:hAnsi="Times New Roman"/>
          <w:sz w:val="21"/>
          <w:szCs w:val="21"/>
        </w:rPr>
      </w:pPr>
      <w:r w:rsidRPr="008F29B1">
        <w:rPr>
          <w:rFonts w:ascii="Times New Roman" w:hAnsi="Times New Roman"/>
          <w:sz w:val="21"/>
          <w:szCs w:val="21"/>
        </w:rPr>
        <w:t xml:space="preserve">                                                                                         </w:t>
      </w:r>
    </w:p>
    <w:p w:rsidR="000C0F14" w:rsidRDefault="000C0F14" w:rsidP="000C0F14">
      <w:pPr>
        <w:spacing w:line="240" w:lineRule="auto"/>
        <w:rPr>
          <w:rFonts w:ascii="Times New Roman" w:hAnsi="Times New Roman"/>
          <w:strike/>
          <w:color w:val="FF0000"/>
          <w:sz w:val="21"/>
          <w:szCs w:val="21"/>
        </w:rPr>
      </w:pPr>
    </w:p>
    <w:p w:rsidR="001F53A4" w:rsidRDefault="001F53A4" w:rsidP="000C0F14">
      <w:pPr>
        <w:spacing w:line="240" w:lineRule="auto"/>
        <w:rPr>
          <w:rFonts w:ascii="Times New Roman" w:hAnsi="Times New Roman"/>
          <w:strike/>
          <w:color w:val="FF0000"/>
          <w:sz w:val="21"/>
          <w:szCs w:val="21"/>
        </w:rPr>
      </w:pPr>
    </w:p>
    <w:p w:rsidR="001F53A4" w:rsidRDefault="001F53A4" w:rsidP="000C0F14">
      <w:pPr>
        <w:spacing w:line="240" w:lineRule="auto"/>
        <w:rPr>
          <w:rFonts w:ascii="Times New Roman" w:hAnsi="Times New Roman"/>
          <w:strike/>
          <w:color w:val="FF0000"/>
          <w:sz w:val="21"/>
          <w:szCs w:val="21"/>
        </w:rPr>
      </w:pPr>
    </w:p>
    <w:p w:rsidR="001F53A4" w:rsidRDefault="001F53A4" w:rsidP="000C0F14">
      <w:pPr>
        <w:spacing w:line="240" w:lineRule="auto"/>
        <w:rPr>
          <w:rFonts w:ascii="Times New Roman" w:hAnsi="Times New Roman"/>
          <w:strike/>
          <w:color w:val="FF0000"/>
          <w:sz w:val="21"/>
          <w:szCs w:val="21"/>
        </w:rPr>
      </w:pPr>
    </w:p>
    <w:p w:rsidR="001F53A4" w:rsidRDefault="001F53A4" w:rsidP="000C0F14">
      <w:pPr>
        <w:spacing w:line="240" w:lineRule="auto"/>
        <w:rPr>
          <w:rFonts w:ascii="Times New Roman" w:hAnsi="Times New Roman"/>
          <w:strike/>
          <w:color w:val="FF0000"/>
          <w:sz w:val="21"/>
          <w:szCs w:val="21"/>
        </w:rPr>
      </w:pPr>
    </w:p>
    <w:p w:rsidR="001F53A4" w:rsidRDefault="001F53A4" w:rsidP="000C0F14">
      <w:pPr>
        <w:spacing w:line="240" w:lineRule="auto"/>
        <w:rPr>
          <w:rFonts w:ascii="Times New Roman" w:hAnsi="Times New Roman"/>
          <w:strike/>
          <w:color w:val="FF0000"/>
          <w:sz w:val="21"/>
          <w:szCs w:val="21"/>
        </w:rPr>
      </w:pPr>
    </w:p>
    <w:p w:rsidR="001F53A4" w:rsidRDefault="001F53A4" w:rsidP="000C0F14">
      <w:pPr>
        <w:spacing w:line="240" w:lineRule="auto"/>
        <w:rPr>
          <w:rFonts w:ascii="Times New Roman" w:hAnsi="Times New Roman"/>
          <w:strike/>
          <w:color w:val="FF0000"/>
          <w:sz w:val="21"/>
          <w:szCs w:val="21"/>
        </w:rPr>
      </w:pPr>
    </w:p>
    <w:p w:rsidR="001F53A4" w:rsidRDefault="001F53A4" w:rsidP="000C0F14">
      <w:pPr>
        <w:spacing w:line="240" w:lineRule="auto"/>
        <w:rPr>
          <w:rFonts w:ascii="Times New Roman" w:hAnsi="Times New Roman"/>
          <w:strike/>
          <w:color w:val="FF0000"/>
          <w:sz w:val="21"/>
          <w:szCs w:val="21"/>
        </w:rPr>
      </w:pPr>
    </w:p>
    <w:p w:rsidR="001F53A4" w:rsidRDefault="001F53A4" w:rsidP="000C0F14">
      <w:pPr>
        <w:spacing w:line="240" w:lineRule="auto"/>
        <w:rPr>
          <w:rFonts w:ascii="Times New Roman" w:hAnsi="Times New Roman"/>
          <w:strike/>
          <w:color w:val="FF0000"/>
          <w:sz w:val="21"/>
          <w:szCs w:val="21"/>
        </w:rPr>
      </w:pPr>
    </w:p>
    <w:p w:rsidR="001F53A4" w:rsidRDefault="001F53A4" w:rsidP="000C0F14">
      <w:pPr>
        <w:spacing w:line="240" w:lineRule="auto"/>
        <w:rPr>
          <w:rFonts w:ascii="Times New Roman" w:hAnsi="Times New Roman"/>
          <w:strike/>
          <w:color w:val="FF0000"/>
          <w:sz w:val="21"/>
          <w:szCs w:val="21"/>
        </w:rPr>
      </w:pPr>
    </w:p>
    <w:p w:rsidR="001F53A4" w:rsidRDefault="001F53A4" w:rsidP="000C0F14">
      <w:pPr>
        <w:spacing w:line="240" w:lineRule="auto"/>
        <w:rPr>
          <w:rFonts w:ascii="Times New Roman" w:hAnsi="Times New Roman"/>
          <w:strike/>
          <w:color w:val="FF0000"/>
          <w:sz w:val="21"/>
          <w:szCs w:val="21"/>
        </w:rPr>
      </w:pPr>
    </w:p>
    <w:p w:rsidR="001F53A4" w:rsidRDefault="001F53A4" w:rsidP="000C0F14">
      <w:pPr>
        <w:spacing w:line="240" w:lineRule="auto"/>
        <w:rPr>
          <w:rFonts w:ascii="Times New Roman" w:hAnsi="Times New Roman"/>
          <w:strike/>
          <w:color w:val="FF0000"/>
          <w:sz w:val="21"/>
          <w:szCs w:val="21"/>
        </w:rPr>
      </w:pPr>
    </w:p>
    <w:p w:rsidR="001F53A4" w:rsidRDefault="001F53A4" w:rsidP="000C0F14">
      <w:pPr>
        <w:spacing w:line="240" w:lineRule="auto"/>
        <w:rPr>
          <w:rFonts w:ascii="Times New Roman" w:hAnsi="Times New Roman"/>
          <w:strike/>
          <w:color w:val="FF0000"/>
          <w:sz w:val="21"/>
          <w:szCs w:val="21"/>
        </w:rPr>
      </w:pPr>
    </w:p>
    <w:p w:rsidR="001F53A4" w:rsidRDefault="001F53A4" w:rsidP="000C0F14">
      <w:pPr>
        <w:spacing w:line="240" w:lineRule="auto"/>
        <w:rPr>
          <w:rFonts w:ascii="Times New Roman" w:hAnsi="Times New Roman"/>
          <w:strike/>
          <w:color w:val="FF0000"/>
          <w:sz w:val="21"/>
          <w:szCs w:val="21"/>
        </w:rPr>
      </w:pPr>
    </w:p>
    <w:p w:rsidR="00013780" w:rsidRPr="00013780" w:rsidRDefault="00013780" w:rsidP="000C0F14">
      <w:pPr>
        <w:spacing w:line="240" w:lineRule="auto"/>
        <w:jc w:val="center"/>
        <w:rPr>
          <w:rFonts w:ascii="Times New Roman" w:hAnsi="Times New Roman"/>
          <w:color w:val="FF0000"/>
          <w:sz w:val="26"/>
          <w:szCs w:val="26"/>
        </w:rPr>
      </w:pPr>
    </w:p>
    <w:sectPr w:rsidR="00013780" w:rsidRPr="00013780" w:rsidSect="001F53A4">
      <w:pgSz w:w="16838" w:h="11906" w:orient="landscape"/>
      <w:pgMar w:top="992" w:right="1134" w:bottom="851" w:left="426" w:header="709" w:footer="709" w:gutter="0"/>
      <w:lnNumType w:countBy="1"/>
      <w:cols w:space="708"/>
      <w:vAlign w:val="bottom"/>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Казникова Надежда Борисовна" w:date="2017-02-21T08:34:00Z" w:initials="КНБ">
    <w:p w:rsidR="002F05F7" w:rsidRDefault="002F05F7">
      <w:pPr>
        <w:pStyle w:val="affc"/>
      </w:pPr>
      <w:r>
        <w:rPr>
          <w:rStyle w:val="affb"/>
        </w:rPr>
        <w:annotationRef/>
      </w:r>
      <w:r>
        <w:t>Тут поправила, по формуле не шло</w:t>
      </w:r>
    </w:p>
  </w:comment>
  <w:comment w:id="3" w:author="Казникова Надежда Борисовна" w:date="2017-02-21T08:34:00Z" w:initials="КНБ">
    <w:p w:rsidR="002F05F7" w:rsidRDefault="002F05F7">
      <w:pPr>
        <w:pStyle w:val="affc"/>
      </w:pPr>
      <w:r>
        <w:rPr>
          <w:rStyle w:val="affb"/>
        </w:rPr>
        <w:annotationRef/>
      </w:r>
      <w:r>
        <w:t>Поправила, по формуле не шло</w:t>
      </w:r>
    </w:p>
  </w:comment>
  <w:comment w:id="4" w:author="Казникова Надежда Борисовна" w:date="2017-02-21T08:35:00Z" w:initials="КНБ">
    <w:p w:rsidR="002F05F7" w:rsidRDefault="002F05F7">
      <w:pPr>
        <w:pStyle w:val="affc"/>
      </w:pPr>
      <w:r>
        <w:rPr>
          <w:rStyle w:val="affb"/>
        </w:rPr>
        <w:annotationRef/>
      </w:r>
      <w:r>
        <w:t>Поправила по формуле не шло</w:t>
      </w:r>
    </w:p>
  </w:comment>
  <w:comment w:id="5" w:author="Казникова Надежда Борисовна" w:date="2017-02-21T08:37:00Z" w:initials="КНБ">
    <w:p w:rsidR="002F05F7" w:rsidRDefault="002F05F7">
      <w:pPr>
        <w:pStyle w:val="affc"/>
      </w:pPr>
      <w:r>
        <w:rPr>
          <w:rStyle w:val="affb"/>
        </w:rPr>
        <w:annotationRef/>
      </w:r>
      <w:r>
        <w:t>Поправила немного</w:t>
      </w:r>
    </w:p>
  </w:comment>
  <w:comment w:id="6" w:author="Казникова Надежда Борисовна" w:date="2017-02-21T08:37:00Z" w:initials="КНБ">
    <w:p w:rsidR="002F05F7" w:rsidRDefault="002F05F7">
      <w:pPr>
        <w:pStyle w:val="affc"/>
      </w:pPr>
      <w:r>
        <w:rPr>
          <w:rStyle w:val="affb"/>
        </w:rPr>
        <w:annotationRef/>
      </w:r>
      <w:r>
        <w:t>поправила</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3F2" w:rsidRDefault="00BB33F2">
      <w:r>
        <w:separator/>
      </w:r>
    </w:p>
  </w:endnote>
  <w:endnote w:type="continuationSeparator" w:id="0">
    <w:p w:rsidR="00BB33F2" w:rsidRDefault="00BB3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UnicodeMS">
    <w:panose1 w:val="00000000000000000000"/>
    <w:charset w:val="81"/>
    <w:family w:val="auto"/>
    <w:notTrueType/>
    <w:pitch w:val="default"/>
    <w:sig w:usb0="00000001" w:usb1="09060000" w:usb2="00000010" w:usb3="00000000" w:csb0="00080000" w:csb1="00000000"/>
  </w:font>
  <w:font w:name="Times-Ital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5F7" w:rsidRDefault="002F05F7" w:rsidP="00622079">
    <w:pPr>
      <w:pStyle w:val="a8"/>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2F05F7" w:rsidRDefault="002F05F7" w:rsidP="004639C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5F7" w:rsidRDefault="002F05F7" w:rsidP="00622079">
    <w:pPr>
      <w:pStyle w:val="a8"/>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7F5686">
      <w:rPr>
        <w:rStyle w:val="af6"/>
        <w:noProof/>
      </w:rPr>
      <w:t>11</w:t>
    </w:r>
    <w:r>
      <w:rPr>
        <w:rStyle w:val="af6"/>
      </w:rPr>
      <w:fldChar w:fldCharType="end"/>
    </w:r>
  </w:p>
  <w:p w:rsidR="002F05F7" w:rsidRDefault="002F05F7" w:rsidP="004639C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3F2" w:rsidRDefault="00BB33F2">
      <w:r>
        <w:separator/>
      </w:r>
    </w:p>
  </w:footnote>
  <w:footnote w:type="continuationSeparator" w:id="0">
    <w:p w:rsidR="00BB33F2" w:rsidRDefault="00BB3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pt;height:11pt" o:bullet="t">
        <v:imagedata r:id="rId1" o:title=""/>
      </v:shape>
    </w:pict>
  </w:numPicBullet>
  <w:abstractNum w:abstractNumId="0">
    <w:nsid w:val="00000007"/>
    <w:multiLevelType w:val="multilevel"/>
    <w:tmpl w:val="00000007"/>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1C45D2B"/>
    <w:multiLevelType w:val="hybridMultilevel"/>
    <w:tmpl w:val="FFC02E48"/>
    <w:lvl w:ilvl="0" w:tplc="4260C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F368DD"/>
    <w:multiLevelType w:val="multilevel"/>
    <w:tmpl w:val="8D128144"/>
    <w:lvl w:ilvl="0">
      <w:start w:val="1"/>
      <w:numFmt w:val="decimal"/>
      <w:lvlText w:val="%1."/>
      <w:lvlJc w:val="left"/>
      <w:pPr>
        <w:ind w:left="720" w:hanging="360"/>
      </w:pPr>
      <w:rPr>
        <w:rFonts w:cs="Times New Roman" w:hint="default"/>
      </w:rPr>
    </w:lvl>
    <w:lvl w:ilvl="1">
      <w:start w:val="3"/>
      <w:numFmt w:val="decimal"/>
      <w:isLgl/>
      <w:lvlText w:val="%1.%2."/>
      <w:lvlJc w:val="left"/>
      <w:pPr>
        <w:tabs>
          <w:tab w:val="num" w:pos="1080"/>
        </w:tabs>
        <w:ind w:left="1080" w:hanging="720"/>
      </w:pPr>
      <w:rPr>
        <w:rFonts w:ascii="Times New Roman" w:hAnsi="Times New Roman" w:cs="Times New Roman" w:hint="default"/>
        <w:b/>
        <w:sz w:val="26"/>
      </w:rPr>
    </w:lvl>
    <w:lvl w:ilvl="2">
      <w:start w:val="1"/>
      <w:numFmt w:val="decimal"/>
      <w:isLgl/>
      <w:lvlText w:val="%1.%2.%3."/>
      <w:lvlJc w:val="left"/>
      <w:pPr>
        <w:tabs>
          <w:tab w:val="num" w:pos="1080"/>
        </w:tabs>
        <w:ind w:left="1080" w:hanging="720"/>
      </w:pPr>
      <w:rPr>
        <w:rFonts w:ascii="Times New Roman" w:hAnsi="Times New Roman" w:cs="Times New Roman" w:hint="default"/>
        <w:b/>
        <w:sz w:val="26"/>
      </w:rPr>
    </w:lvl>
    <w:lvl w:ilvl="3">
      <w:start w:val="1"/>
      <w:numFmt w:val="decimal"/>
      <w:isLgl/>
      <w:lvlText w:val="%1.%2.%3.%4."/>
      <w:lvlJc w:val="left"/>
      <w:pPr>
        <w:tabs>
          <w:tab w:val="num" w:pos="1440"/>
        </w:tabs>
        <w:ind w:left="1440" w:hanging="1080"/>
      </w:pPr>
      <w:rPr>
        <w:rFonts w:ascii="Times New Roman" w:hAnsi="Times New Roman" w:cs="Times New Roman" w:hint="default"/>
        <w:b/>
        <w:sz w:val="26"/>
      </w:rPr>
    </w:lvl>
    <w:lvl w:ilvl="4">
      <w:start w:val="1"/>
      <w:numFmt w:val="decimal"/>
      <w:isLgl/>
      <w:lvlText w:val="%1.%2.%3.%4.%5."/>
      <w:lvlJc w:val="left"/>
      <w:pPr>
        <w:tabs>
          <w:tab w:val="num" w:pos="1440"/>
        </w:tabs>
        <w:ind w:left="1440" w:hanging="1080"/>
      </w:pPr>
      <w:rPr>
        <w:rFonts w:ascii="Times New Roman" w:hAnsi="Times New Roman" w:cs="Times New Roman" w:hint="default"/>
        <w:b/>
        <w:sz w:val="26"/>
      </w:rPr>
    </w:lvl>
    <w:lvl w:ilvl="5">
      <w:start w:val="1"/>
      <w:numFmt w:val="decimal"/>
      <w:isLgl/>
      <w:lvlText w:val="%1.%2.%3.%4.%5.%6."/>
      <w:lvlJc w:val="left"/>
      <w:pPr>
        <w:tabs>
          <w:tab w:val="num" w:pos="1800"/>
        </w:tabs>
        <w:ind w:left="1800" w:hanging="1440"/>
      </w:pPr>
      <w:rPr>
        <w:rFonts w:ascii="Times New Roman" w:hAnsi="Times New Roman" w:cs="Times New Roman" w:hint="default"/>
        <w:b/>
        <w:sz w:val="26"/>
      </w:rPr>
    </w:lvl>
    <w:lvl w:ilvl="6">
      <w:start w:val="1"/>
      <w:numFmt w:val="decimal"/>
      <w:isLgl/>
      <w:lvlText w:val="%1.%2.%3.%4.%5.%6.%7."/>
      <w:lvlJc w:val="left"/>
      <w:pPr>
        <w:tabs>
          <w:tab w:val="num" w:pos="1800"/>
        </w:tabs>
        <w:ind w:left="1800" w:hanging="1440"/>
      </w:pPr>
      <w:rPr>
        <w:rFonts w:ascii="Times New Roman" w:hAnsi="Times New Roman" w:cs="Times New Roman" w:hint="default"/>
        <w:b/>
        <w:sz w:val="26"/>
      </w:rPr>
    </w:lvl>
    <w:lvl w:ilvl="7">
      <w:start w:val="1"/>
      <w:numFmt w:val="decimal"/>
      <w:isLgl/>
      <w:lvlText w:val="%1.%2.%3.%4.%5.%6.%7.%8."/>
      <w:lvlJc w:val="left"/>
      <w:pPr>
        <w:tabs>
          <w:tab w:val="num" w:pos="2160"/>
        </w:tabs>
        <w:ind w:left="2160" w:hanging="1800"/>
      </w:pPr>
      <w:rPr>
        <w:rFonts w:ascii="Times New Roman" w:hAnsi="Times New Roman" w:cs="Times New Roman" w:hint="default"/>
        <w:b/>
        <w:sz w:val="26"/>
      </w:rPr>
    </w:lvl>
    <w:lvl w:ilvl="8">
      <w:start w:val="1"/>
      <w:numFmt w:val="decimal"/>
      <w:isLgl/>
      <w:lvlText w:val="%1.%2.%3.%4.%5.%6.%7.%8.%9."/>
      <w:lvlJc w:val="left"/>
      <w:pPr>
        <w:tabs>
          <w:tab w:val="num" w:pos="2160"/>
        </w:tabs>
        <w:ind w:left="2160" w:hanging="1800"/>
      </w:pPr>
      <w:rPr>
        <w:rFonts w:ascii="Times New Roman" w:hAnsi="Times New Roman" w:cs="Times New Roman" w:hint="default"/>
        <w:b/>
        <w:sz w:val="26"/>
      </w:rPr>
    </w:lvl>
  </w:abstractNum>
  <w:abstractNum w:abstractNumId="3">
    <w:nsid w:val="058854BD"/>
    <w:multiLevelType w:val="hybridMultilevel"/>
    <w:tmpl w:val="A8648B2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517E9C"/>
    <w:multiLevelType w:val="hybridMultilevel"/>
    <w:tmpl w:val="0BCE53F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0F6718DB"/>
    <w:multiLevelType w:val="hybridMultilevel"/>
    <w:tmpl w:val="5C06C0CA"/>
    <w:lvl w:ilvl="0" w:tplc="27EA90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484D11"/>
    <w:multiLevelType w:val="hybridMultilevel"/>
    <w:tmpl w:val="793C68A8"/>
    <w:lvl w:ilvl="0" w:tplc="4260C628">
      <w:start w:val="1"/>
      <w:numFmt w:val="bullet"/>
      <w:lvlText w:val="―"/>
      <w:lvlJc w:val="left"/>
      <w:pPr>
        <w:ind w:left="1222" w:hanging="360"/>
      </w:pPr>
      <w:rPr>
        <w:rFonts w:ascii="Times New Roman" w:hAnsi="Times New Roman" w:cs="Times New Roman"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7">
    <w:nsid w:val="12E343D8"/>
    <w:multiLevelType w:val="hybridMultilevel"/>
    <w:tmpl w:val="E850FB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447700"/>
    <w:multiLevelType w:val="hybridMultilevel"/>
    <w:tmpl w:val="0B564ED2"/>
    <w:lvl w:ilvl="0" w:tplc="6B2AA87C">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9">
    <w:nsid w:val="1BA54A6D"/>
    <w:multiLevelType w:val="multilevel"/>
    <w:tmpl w:val="8E0E30FE"/>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ind w:left="1980" w:hanging="1260"/>
      </w:pPr>
      <w:rPr>
        <w:rFonts w:hint="default"/>
      </w:rPr>
    </w:lvl>
    <w:lvl w:ilvl="2">
      <w:start w:val="1"/>
      <w:numFmt w:val="decimal"/>
      <w:isLgl/>
      <w:lvlText w:val="%1.%2.%3"/>
      <w:lvlJc w:val="left"/>
      <w:pPr>
        <w:ind w:left="2340" w:hanging="1260"/>
      </w:pPr>
      <w:rPr>
        <w:rFonts w:hint="default"/>
      </w:rPr>
    </w:lvl>
    <w:lvl w:ilvl="3">
      <w:start w:val="1"/>
      <w:numFmt w:val="decimal"/>
      <w:isLgl/>
      <w:lvlText w:val="%1.%2.%3.%4"/>
      <w:lvlJc w:val="left"/>
      <w:pPr>
        <w:ind w:left="2700" w:hanging="1260"/>
      </w:pPr>
      <w:rPr>
        <w:rFonts w:hint="default"/>
      </w:rPr>
    </w:lvl>
    <w:lvl w:ilvl="4">
      <w:start w:val="1"/>
      <w:numFmt w:val="decimal"/>
      <w:isLgl/>
      <w:lvlText w:val="%1.%2.%3.%4.%5"/>
      <w:lvlJc w:val="left"/>
      <w:pPr>
        <w:ind w:left="3060" w:hanging="1260"/>
      </w:pPr>
      <w:rPr>
        <w:rFonts w:hint="default"/>
      </w:rPr>
    </w:lvl>
    <w:lvl w:ilvl="5">
      <w:start w:val="1"/>
      <w:numFmt w:val="decimal"/>
      <w:isLgl/>
      <w:lvlText w:val="%1.%2.%3.%4.%5.%6"/>
      <w:lvlJc w:val="left"/>
      <w:pPr>
        <w:ind w:left="3420" w:hanging="126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1CA17DEA"/>
    <w:multiLevelType w:val="hybridMultilevel"/>
    <w:tmpl w:val="AE3254F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23CA44D8"/>
    <w:multiLevelType w:val="hybridMultilevel"/>
    <w:tmpl w:val="0DF6F142"/>
    <w:lvl w:ilvl="0" w:tplc="04190007">
      <w:start w:val="1"/>
      <w:numFmt w:val="bullet"/>
      <w:lvlText w:val=""/>
      <w:lvlPicBulletId w:val="0"/>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nsid w:val="24E93D54"/>
    <w:multiLevelType w:val="hybridMultilevel"/>
    <w:tmpl w:val="1DE651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BD263F9"/>
    <w:multiLevelType w:val="hybridMultilevel"/>
    <w:tmpl w:val="97F2AE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2DBF4227"/>
    <w:multiLevelType w:val="hybridMultilevel"/>
    <w:tmpl w:val="B98A5B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DE97571"/>
    <w:multiLevelType w:val="hybridMultilevel"/>
    <w:tmpl w:val="A76C53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35280990"/>
    <w:multiLevelType w:val="hybridMultilevel"/>
    <w:tmpl w:val="E07A3E3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7">
    <w:nsid w:val="38293D4D"/>
    <w:multiLevelType w:val="hybridMultilevel"/>
    <w:tmpl w:val="3B384B66"/>
    <w:lvl w:ilvl="0" w:tplc="A628D2D8">
      <w:start w:val="2013"/>
      <w:numFmt w:val="decimal"/>
      <w:lvlText w:val="%1"/>
      <w:lvlJc w:val="left"/>
      <w:pPr>
        <w:tabs>
          <w:tab w:val="num" w:pos="735"/>
        </w:tabs>
        <w:ind w:left="735" w:hanging="6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18">
    <w:nsid w:val="3AF61F14"/>
    <w:multiLevelType w:val="hybridMultilevel"/>
    <w:tmpl w:val="D5407730"/>
    <w:lvl w:ilvl="0" w:tplc="3AD2FD24">
      <w:start w:val="1"/>
      <w:numFmt w:val="decimal"/>
      <w:lvlText w:val="%1."/>
      <w:lvlJc w:val="left"/>
      <w:pPr>
        <w:ind w:left="502" w:hanging="360"/>
      </w:pPr>
      <w:rPr>
        <w:rFonts w:eastAsia="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12F5B4B"/>
    <w:multiLevelType w:val="hybridMultilevel"/>
    <w:tmpl w:val="CC7C4B38"/>
    <w:lvl w:ilvl="0" w:tplc="0419000F">
      <w:start w:val="3"/>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18131F9"/>
    <w:multiLevelType w:val="hybridMultilevel"/>
    <w:tmpl w:val="DDF243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45C732A2"/>
    <w:multiLevelType w:val="hybridMultilevel"/>
    <w:tmpl w:val="7DB863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494C2082"/>
    <w:multiLevelType w:val="hybridMultilevel"/>
    <w:tmpl w:val="9CBC7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7846AC"/>
    <w:multiLevelType w:val="multilevel"/>
    <w:tmpl w:val="B63EDCFA"/>
    <w:lvl w:ilvl="0">
      <w:start w:val="1"/>
      <w:numFmt w:val="decimal"/>
      <w:pStyle w:val="2"/>
      <w:isLgl/>
      <w:lvlText w:val="%1."/>
      <w:lvlJc w:val="left"/>
      <w:pPr>
        <w:tabs>
          <w:tab w:val="num" w:pos="567"/>
        </w:tabs>
        <w:ind w:left="567" w:hanging="425"/>
      </w:pPr>
      <w:rPr>
        <w:rFonts w:cs="Times New Roman" w:hint="default"/>
      </w:rPr>
    </w:lvl>
    <w:lvl w:ilvl="1">
      <w:start w:val="1"/>
      <w:numFmt w:val="decimal"/>
      <w:pStyle w:val="1"/>
      <w:isLgl/>
      <w:lvlText w:val="2.%2."/>
      <w:lvlJc w:val="left"/>
      <w:pPr>
        <w:tabs>
          <w:tab w:val="num" w:pos="1418"/>
        </w:tabs>
        <w:ind w:left="1418" w:hanging="709"/>
      </w:pPr>
      <w:rPr>
        <w:rFonts w:cs="Times New Roman" w:hint="default"/>
      </w:rPr>
    </w:lvl>
    <w:lvl w:ilvl="2">
      <w:start w:val="1"/>
      <w:numFmt w:val="decimal"/>
      <w:isLgl/>
      <w:lvlText w:val="%1.%2.%3."/>
      <w:lvlJc w:val="left"/>
      <w:pPr>
        <w:tabs>
          <w:tab w:val="num" w:pos="2552"/>
        </w:tabs>
        <w:ind w:left="2552" w:hanging="993"/>
      </w:pPr>
      <w:rPr>
        <w:rFonts w:cs="Times New Roman" w:hint="default"/>
      </w:rPr>
    </w:lvl>
    <w:lvl w:ilvl="3">
      <w:start w:val="1"/>
      <w:numFmt w:val="decimal"/>
      <w:lvlRestart w:val="0"/>
      <w:lvlText w:val="%1.%2.%3.%4."/>
      <w:lvlJc w:val="left"/>
      <w:pPr>
        <w:tabs>
          <w:tab w:val="num" w:pos="1134"/>
        </w:tabs>
        <w:ind w:left="1134" w:hanging="425"/>
      </w:pPr>
      <w:rPr>
        <w:rFonts w:cs="Times New Roman" w:hint="default"/>
      </w:rPr>
    </w:lvl>
    <w:lvl w:ilvl="4">
      <w:start w:val="1"/>
      <w:numFmt w:val="decimal"/>
      <w:lvlText w:val="%1.%2.%3.%4.%5."/>
      <w:lvlJc w:val="left"/>
      <w:pPr>
        <w:tabs>
          <w:tab w:val="num" w:pos="5389"/>
        </w:tabs>
        <w:ind w:left="2941" w:hanging="792"/>
      </w:pPr>
      <w:rPr>
        <w:rFonts w:cs="Times New Roman" w:hint="default"/>
      </w:rPr>
    </w:lvl>
    <w:lvl w:ilvl="5">
      <w:start w:val="1"/>
      <w:numFmt w:val="decimal"/>
      <w:lvlText w:val="%1.%2.%3.%4.%5.%6."/>
      <w:lvlJc w:val="left"/>
      <w:pPr>
        <w:tabs>
          <w:tab w:val="num" w:pos="6469"/>
        </w:tabs>
        <w:ind w:left="3445" w:hanging="936"/>
      </w:pPr>
      <w:rPr>
        <w:rFonts w:cs="Times New Roman" w:hint="default"/>
      </w:rPr>
    </w:lvl>
    <w:lvl w:ilvl="6">
      <w:start w:val="1"/>
      <w:numFmt w:val="decimal"/>
      <w:lvlText w:val="%1.%2.%3.%4.%5.%6.%7."/>
      <w:lvlJc w:val="left"/>
      <w:pPr>
        <w:tabs>
          <w:tab w:val="num" w:pos="7189"/>
        </w:tabs>
        <w:ind w:left="3949" w:hanging="1080"/>
      </w:pPr>
      <w:rPr>
        <w:rFonts w:cs="Times New Roman" w:hint="default"/>
      </w:rPr>
    </w:lvl>
    <w:lvl w:ilvl="7">
      <w:start w:val="1"/>
      <w:numFmt w:val="decimal"/>
      <w:lvlText w:val="%1.%2.%3.%4.%5.%6.%7.%8."/>
      <w:lvlJc w:val="left"/>
      <w:pPr>
        <w:tabs>
          <w:tab w:val="num" w:pos="8269"/>
        </w:tabs>
        <w:ind w:left="4453" w:hanging="1224"/>
      </w:pPr>
      <w:rPr>
        <w:rFonts w:cs="Times New Roman" w:hint="default"/>
      </w:rPr>
    </w:lvl>
    <w:lvl w:ilvl="8">
      <w:start w:val="1"/>
      <w:numFmt w:val="decimal"/>
      <w:lvlText w:val="%1.%2.%3.%4.%5.%6.%7.%8.%9."/>
      <w:lvlJc w:val="left"/>
      <w:pPr>
        <w:tabs>
          <w:tab w:val="num" w:pos="9349"/>
        </w:tabs>
        <w:ind w:left="5029" w:hanging="1440"/>
      </w:pPr>
      <w:rPr>
        <w:rFonts w:cs="Times New Roman" w:hint="default"/>
      </w:rPr>
    </w:lvl>
  </w:abstractNum>
  <w:abstractNum w:abstractNumId="24">
    <w:nsid w:val="4C4C33A4"/>
    <w:multiLevelType w:val="hybridMultilevel"/>
    <w:tmpl w:val="C95A21BE"/>
    <w:lvl w:ilvl="0" w:tplc="74A423D8">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5">
    <w:nsid w:val="4CA05A6F"/>
    <w:multiLevelType w:val="hybridMultilevel"/>
    <w:tmpl w:val="3E0CC2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F8D18E0"/>
    <w:multiLevelType w:val="hybridMultilevel"/>
    <w:tmpl w:val="F15AB112"/>
    <w:lvl w:ilvl="0" w:tplc="4260C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B22D86"/>
    <w:multiLevelType w:val="hybridMultilevel"/>
    <w:tmpl w:val="448044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508B307E"/>
    <w:multiLevelType w:val="hybridMultilevel"/>
    <w:tmpl w:val="41A00A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90443B3"/>
    <w:multiLevelType w:val="hybridMultilevel"/>
    <w:tmpl w:val="4064C29E"/>
    <w:lvl w:ilvl="0" w:tplc="0419000F">
      <w:start w:val="1"/>
      <w:numFmt w:val="decimal"/>
      <w:lvlText w:val="%1."/>
      <w:lvlJc w:val="left"/>
      <w:pPr>
        <w:ind w:left="78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C340487"/>
    <w:multiLevelType w:val="hybridMultilevel"/>
    <w:tmpl w:val="D9B696FC"/>
    <w:lvl w:ilvl="0" w:tplc="74A42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0953A6"/>
    <w:multiLevelType w:val="hybridMultilevel"/>
    <w:tmpl w:val="4B5205E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63A04CFB"/>
    <w:multiLevelType w:val="multilevel"/>
    <w:tmpl w:val="75584C02"/>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1287"/>
        </w:tabs>
        <w:ind w:left="1287" w:hanging="720"/>
      </w:pPr>
      <w:rPr>
        <w:rFonts w:cs="Times New Roman" w:hint="default"/>
      </w:rPr>
    </w:lvl>
    <w:lvl w:ilvl="2">
      <w:start w:val="1"/>
      <w:numFmt w:val="decimal"/>
      <w:isLgl/>
      <w:lvlText w:val="%1.%2.%3."/>
      <w:lvlJc w:val="left"/>
      <w:pPr>
        <w:tabs>
          <w:tab w:val="num" w:pos="1494"/>
        </w:tabs>
        <w:ind w:left="1494" w:hanging="720"/>
      </w:pPr>
      <w:rPr>
        <w:rFonts w:cs="Times New Roman" w:hint="default"/>
      </w:rPr>
    </w:lvl>
    <w:lvl w:ilvl="3">
      <w:start w:val="1"/>
      <w:numFmt w:val="decimal"/>
      <w:isLgl/>
      <w:lvlText w:val="%1.%2.%3.%4."/>
      <w:lvlJc w:val="left"/>
      <w:pPr>
        <w:tabs>
          <w:tab w:val="num" w:pos="2061"/>
        </w:tabs>
        <w:ind w:left="2061" w:hanging="1080"/>
      </w:pPr>
      <w:rPr>
        <w:rFonts w:cs="Times New Roman" w:hint="default"/>
      </w:rPr>
    </w:lvl>
    <w:lvl w:ilvl="4">
      <w:start w:val="1"/>
      <w:numFmt w:val="decimal"/>
      <w:isLgl/>
      <w:lvlText w:val="%1.%2.%3.%4.%5."/>
      <w:lvlJc w:val="left"/>
      <w:pPr>
        <w:tabs>
          <w:tab w:val="num" w:pos="2268"/>
        </w:tabs>
        <w:ind w:left="2268" w:hanging="1080"/>
      </w:pPr>
      <w:rPr>
        <w:rFonts w:cs="Times New Roman" w:hint="default"/>
      </w:rPr>
    </w:lvl>
    <w:lvl w:ilvl="5">
      <w:start w:val="1"/>
      <w:numFmt w:val="decimal"/>
      <w:isLgl/>
      <w:lvlText w:val="%1.%2.%3.%4.%5.%6."/>
      <w:lvlJc w:val="left"/>
      <w:pPr>
        <w:tabs>
          <w:tab w:val="num" w:pos="2835"/>
        </w:tabs>
        <w:ind w:left="2835" w:hanging="1440"/>
      </w:pPr>
      <w:rPr>
        <w:rFonts w:cs="Times New Roman" w:hint="default"/>
      </w:rPr>
    </w:lvl>
    <w:lvl w:ilvl="6">
      <w:start w:val="1"/>
      <w:numFmt w:val="decimal"/>
      <w:isLgl/>
      <w:lvlText w:val="%1.%2.%3.%4.%5.%6.%7."/>
      <w:lvlJc w:val="left"/>
      <w:pPr>
        <w:tabs>
          <w:tab w:val="num" w:pos="3042"/>
        </w:tabs>
        <w:ind w:left="3042" w:hanging="1440"/>
      </w:pPr>
      <w:rPr>
        <w:rFonts w:cs="Times New Roman" w:hint="default"/>
      </w:rPr>
    </w:lvl>
    <w:lvl w:ilvl="7">
      <w:start w:val="1"/>
      <w:numFmt w:val="decimal"/>
      <w:isLgl/>
      <w:lvlText w:val="%1.%2.%3.%4.%5.%6.%7.%8."/>
      <w:lvlJc w:val="left"/>
      <w:pPr>
        <w:tabs>
          <w:tab w:val="num" w:pos="3609"/>
        </w:tabs>
        <w:ind w:left="3609" w:hanging="1800"/>
      </w:pPr>
      <w:rPr>
        <w:rFonts w:cs="Times New Roman" w:hint="default"/>
      </w:rPr>
    </w:lvl>
    <w:lvl w:ilvl="8">
      <w:start w:val="1"/>
      <w:numFmt w:val="decimal"/>
      <w:isLgl/>
      <w:lvlText w:val="%1.%2.%3.%4.%5.%6.%7.%8.%9."/>
      <w:lvlJc w:val="left"/>
      <w:pPr>
        <w:tabs>
          <w:tab w:val="num" w:pos="3816"/>
        </w:tabs>
        <w:ind w:left="3816" w:hanging="1800"/>
      </w:pPr>
      <w:rPr>
        <w:rFonts w:cs="Times New Roman" w:hint="default"/>
      </w:rPr>
    </w:lvl>
  </w:abstractNum>
  <w:abstractNum w:abstractNumId="33">
    <w:nsid w:val="64234D32"/>
    <w:multiLevelType w:val="hybridMultilevel"/>
    <w:tmpl w:val="91B40ACE"/>
    <w:lvl w:ilvl="0" w:tplc="CE94875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49A27B1"/>
    <w:multiLevelType w:val="hybridMultilevel"/>
    <w:tmpl w:val="3904D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6134095"/>
    <w:multiLevelType w:val="hybridMultilevel"/>
    <w:tmpl w:val="4064C2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65E6ECD"/>
    <w:multiLevelType w:val="hybridMultilevel"/>
    <w:tmpl w:val="050ABC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66E4EEB"/>
    <w:multiLevelType w:val="hybridMultilevel"/>
    <w:tmpl w:val="340861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6A3D773D"/>
    <w:multiLevelType w:val="hybridMultilevel"/>
    <w:tmpl w:val="C53AC4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43D1A70"/>
    <w:multiLevelType w:val="hybridMultilevel"/>
    <w:tmpl w:val="34D653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702472A"/>
    <w:multiLevelType w:val="hybridMultilevel"/>
    <w:tmpl w:val="CA4C82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AA72FE4"/>
    <w:multiLevelType w:val="hybridMultilevel"/>
    <w:tmpl w:val="23E68178"/>
    <w:lvl w:ilvl="0" w:tplc="43A2FAC6">
      <w:start w:val="2014"/>
      <w:numFmt w:val="decimal"/>
      <w:lvlText w:val="%1"/>
      <w:lvlJc w:val="left"/>
      <w:pPr>
        <w:ind w:left="615" w:hanging="54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42">
    <w:nsid w:val="7DF56EF3"/>
    <w:multiLevelType w:val="hybridMultilevel"/>
    <w:tmpl w:val="09A664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7F1F2ED5"/>
    <w:multiLevelType w:val="hybridMultilevel"/>
    <w:tmpl w:val="28BC25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19"/>
  </w:num>
  <w:num w:numId="3">
    <w:abstractNumId w:val="32"/>
  </w:num>
  <w:num w:numId="4">
    <w:abstractNumId w:val="43"/>
  </w:num>
  <w:num w:numId="5">
    <w:abstractNumId w:val="34"/>
  </w:num>
  <w:num w:numId="6">
    <w:abstractNumId w:val="16"/>
  </w:num>
  <w:num w:numId="7">
    <w:abstractNumId w:val="38"/>
  </w:num>
  <w:num w:numId="8">
    <w:abstractNumId w:val="7"/>
  </w:num>
  <w:num w:numId="9">
    <w:abstractNumId w:val="14"/>
  </w:num>
  <w:num w:numId="10">
    <w:abstractNumId w:val="25"/>
  </w:num>
  <w:num w:numId="11">
    <w:abstractNumId w:val="20"/>
  </w:num>
  <w:num w:numId="12">
    <w:abstractNumId w:val="27"/>
  </w:num>
  <w:num w:numId="13">
    <w:abstractNumId w:val="37"/>
  </w:num>
  <w:num w:numId="14">
    <w:abstractNumId w:val="31"/>
  </w:num>
  <w:num w:numId="15">
    <w:abstractNumId w:val="13"/>
  </w:num>
  <w:num w:numId="16">
    <w:abstractNumId w:val="42"/>
  </w:num>
  <w:num w:numId="17">
    <w:abstractNumId w:val="36"/>
  </w:num>
  <w:num w:numId="18">
    <w:abstractNumId w:val="21"/>
  </w:num>
  <w:num w:numId="19">
    <w:abstractNumId w:val="15"/>
  </w:num>
  <w:num w:numId="20">
    <w:abstractNumId w:val="10"/>
  </w:num>
  <w:num w:numId="21">
    <w:abstractNumId w:val="12"/>
  </w:num>
  <w:num w:numId="22">
    <w:abstractNumId w:val="28"/>
  </w:num>
  <w:num w:numId="23">
    <w:abstractNumId w:val="29"/>
  </w:num>
  <w:num w:numId="24">
    <w:abstractNumId w:val="35"/>
  </w:num>
  <w:num w:numId="25">
    <w:abstractNumId w:val="17"/>
  </w:num>
  <w:num w:numId="26">
    <w:abstractNumId w:val="2"/>
  </w:num>
  <w:num w:numId="27">
    <w:abstractNumId w:val="41"/>
  </w:num>
  <w:num w:numId="28">
    <w:abstractNumId w:val="11"/>
  </w:num>
  <w:num w:numId="29">
    <w:abstractNumId w:val="3"/>
  </w:num>
  <w:num w:numId="30">
    <w:abstractNumId w:val="4"/>
  </w:num>
  <w:num w:numId="31">
    <w:abstractNumId w:val="8"/>
  </w:num>
  <w:num w:numId="32">
    <w:abstractNumId w:val="0"/>
  </w:num>
  <w:num w:numId="33">
    <w:abstractNumId w:val="33"/>
  </w:num>
  <w:num w:numId="34">
    <w:abstractNumId w:val="5"/>
  </w:num>
  <w:num w:numId="35">
    <w:abstractNumId w:val="40"/>
  </w:num>
  <w:num w:numId="36">
    <w:abstractNumId w:val="39"/>
  </w:num>
  <w:num w:numId="37">
    <w:abstractNumId w:val="9"/>
  </w:num>
  <w:num w:numId="38">
    <w:abstractNumId w:val="24"/>
  </w:num>
  <w:num w:numId="39">
    <w:abstractNumId w:val="18"/>
  </w:num>
  <w:num w:numId="40">
    <w:abstractNumId w:val="6"/>
  </w:num>
  <w:num w:numId="41">
    <w:abstractNumId w:val="30"/>
  </w:num>
  <w:num w:numId="42">
    <w:abstractNumId w:val="26"/>
  </w:num>
  <w:num w:numId="43">
    <w:abstractNumId w:val="22"/>
  </w:num>
  <w:num w:numId="4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AF"/>
    <w:rsid w:val="000044E9"/>
    <w:rsid w:val="000100E2"/>
    <w:rsid w:val="000119B1"/>
    <w:rsid w:val="00013780"/>
    <w:rsid w:val="000170B4"/>
    <w:rsid w:val="00017DBD"/>
    <w:rsid w:val="00017F47"/>
    <w:rsid w:val="00020427"/>
    <w:rsid w:val="0002064C"/>
    <w:rsid w:val="00023BA5"/>
    <w:rsid w:val="00024BF6"/>
    <w:rsid w:val="00024FA2"/>
    <w:rsid w:val="000328AC"/>
    <w:rsid w:val="00032A55"/>
    <w:rsid w:val="00032D12"/>
    <w:rsid w:val="00035634"/>
    <w:rsid w:val="00040FFE"/>
    <w:rsid w:val="00047DA5"/>
    <w:rsid w:val="0005282C"/>
    <w:rsid w:val="00055D14"/>
    <w:rsid w:val="000704FB"/>
    <w:rsid w:val="00071606"/>
    <w:rsid w:val="00072471"/>
    <w:rsid w:val="00073638"/>
    <w:rsid w:val="00076CDF"/>
    <w:rsid w:val="000805E6"/>
    <w:rsid w:val="00080613"/>
    <w:rsid w:val="00082CB6"/>
    <w:rsid w:val="000965D0"/>
    <w:rsid w:val="000A00EF"/>
    <w:rsid w:val="000A0343"/>
    <w:rsid w:val="000A2418"/>
    <w:rsid w:val="000C04E3"/>
    <w:rsid w:val="000C0F14"/>
    <w:rsid w:val="000C0F3C"/>
    <w:rsid w:val="000C1122"/>
    <w:rsid w:val="000C6783"/>
    <w:rsid w:val="000D055B"/>
    <w:rsid w:val="000D19E6"/>
    <w:rsid w:val="000D1F1C"/>
    <w:rsid w:val="000D400E"/>
    <w:rsid w:val="000D71C2"/>
    <w:rsid w:val="000D7FFC"/>
    <w:rsid w:val="000E281D"/>
    <w:rsid w:val="000F21C7"/>
    <w:rsid w:val="000F39C6"/>
    <w:rsid w:val="0010186A"/>
    <w:rsid w:val="0010336D"/>
    <w:rsid w:val="0010442D"/>
    <w:rsid w:val="001051ED"/>
    <w:rsid w:val="00107EBC"/>
    <w:rsid w:val="001103E9"/>
    <w:rsid w:val="0011301F"/>
    <w:rsid w:val="0011472F"/>
    <w:rsid w:val="00117023"/>
    <w:rsid w:val="001176B3"/>
    <w:rsid w:val="001220BC"/>
    <w:rsid w:val="00123804"/>
    <w:rsid w:val="0012721C"/>
    <w:rsid w:val="00132A7F"/>
    <w:rsid w:val="001332E6"/>
    <w:rsid w:val="001378AA"/>
    <w:rsid w:val="001408BC"/>
    <w:rsid w:val="00141DDC"/>
    <w:rsid w:val="001439FF"/>
    <w:rsid w:val="00144BFD"/>
    <w:rsid w:val="00145031"/>
    <w:rsid w:val="001452C5"/>
    <w:rsid w:val="0014622C"/>
    <w:rsid w:val="00151E0E"/>
    <w:rsid w:val="001537A0"/>
    <w:rsid w:val="0015515C"/>
    <w:rsid w:val="001607A9"/>
    <w:rsid w:val="001716A6"/>
    <w:rsid w:val="001724EA"/>
    <w:rsid w:val="001757EC"/>
    <w:rsid w:val="001763F8"/>
    <w:rsid w:val="001773DA"/>
    <w:rsid w:val="00177A18"/>
    <w:rsid w:val="001841D3"/>
    <w:rsid w:val="00185E96"/>
    <w:rsid w:val="0019070A"/>
    <w:rsid w:val="00190FB2"/>
    <w:rsid w:val="001930FC"/>
    <w:rsid w:val="00194040"/>
    <w:rsid w:val="00194F76"/>
    <w:rsid w:val="001975AE"/>
    <w:rsid w:val="001978EA"/>
    <w:rsid w:val="001A5CFE"/>
    <w:rsid w:val="001A64DD"/>
    <w:rsid w:val="001A6F78"/>
    <w:rsid w:val="001A7921"/>
    <w:rsid w:val="001B0DE6"/>
    <w:rsid w:val="001B1564"/>
    <w:rsid w:val="001B46B9"/>
    <w:rsid w:val="001B57A4"/>
    <w:rsid w:val="001C0777"/>
    <w:rsid w:val="001C0D01"/>
    <w:rsid w:val="001C166C"/>
    <w:rsid w:val="001C1C44"/>
    <w:rsid w:val="001C25AE"/>
    <w:rsid w:val="001C2940"/>
    <w:rsid w:val="001C5B08"/>
    <w:rsid w:val="001C5D70"/>
    <w:rsid w:val="001C7F62"/>
    <w:rsid w:val="001D7688"/>
    <w:rsid w:val="001E1CD3"/>
    <w:rsid w:val="001E2F2E"/>
    <w:rsid w:val="001E6DA2"/>
    <w:rsid w:val="001F0EDF"/>
    <w:rsid w:val="001F16F2"/>
    <w:rsid w:val="001F53A4"/>
    <w:rsid w:val="001F6FF7"/>
    <w:rsid w:val="00200937"/>
    <w:rsid w:val="00205C16"/>
    <w:rsid w:val="002076EB"/>
    <w:rsid w:val="00210CC7"/>
    <w:rsid w:val="00213248"/>
    <w:rsid w:val="0021474C"/>
    <w:rsid w:val="00217DF5"/>
    <w:rsid w:val="002205DB"/>
    <w:rsid w:val="00220F3F"/>
    <w:rsid w:val="00222414"/>
    <w:rsid w:val="002242DC"/>
    <w:rsid w:val="00231B60"/>
    <w:rsid w:val="002328A8"/>
    <w:rsid w:val="0023425D"/>
    <w:rsid w:val="00237F51"/>
    <w:rsid w:val="00242561"/>
    <w:rsid w:val="00242935"/>
    <w:rsid w:val="0024585D"/>
    <w:rsid w:val="00247249"/>
    <w:rsid w:val="002503C3"/>
    <w:rsid w:val="00250DA3"/>
    <w:rsid w:val="00261B36"/>
    <w:rsid w:val="00261ECE"/>
    <w:rsid w:val="00262AAA"/>
    <w:rsid w:val="002636DE"/>
    <w:rsid w:val="00264EDB"/>
    <w:rsid w:val="002662CC"/>
    <w:rsid w:val="0027079B"/>
    <w:rsid w:val="00271EA8"/>
    <w:rsid w:val="002731D8"/>
    <w:rsid w:val="00275A59"/>
    <w:rsid w:val="002778AA"/>
    <w:rsid w:val="00292937"/>
    <w:rsid w:val="00293CE6"/>
    <w:rsid w:val="00294A9B"/>
    <w:rsid w:val="00295A05"/>
    <w:rsid w:val="002A392B"/>
    <w:rsid w:val="002A76A6"/>
    <w:rsid w:val="002B3887"/>
    <w:rsid w:val="002C0341"/>
    <w:rsid w:val="002D13F2"/>
    <w:rsid w:val="002D436A"/>
    <w:rsid w:val="002D4FD3"/>
    <w:rsid w:val="002D718F"/>
    <w:rsid w:val="002E2738"/>
    <w:rsid w:val="002E54C6"/>
    <w:rsid w:val="002E56E3"/>
    <w:rsid w:val="002F05F7"/>
    <w:rsid w:val="002F453A"/>
    <w:rsid w:val="002F598D"/>
    <w:rsid w:val="00301629"/>
    <w:rsid w:val="00303D09"/>
    <w:rsid w:val="00307237"/>
    <w:rsid w:val="00320820"/>
    <w:rsid w:val="00320CE7"/>
    <w:rsid w:val="00320F51"/>
    <w:rsid w:val="0032227A"/>
    <w:rsid w:val="00322CF7"/>
    <w:rsid w:val="0032502F"/>
    <w:rsid w:val="00325816"/>
    <w:rsid w:val="00330303"/>
    <w:rsid w:val="003306FE"/>
    <w:rsid w:val="00331B3C"/>
    <w:rsid w:val="00333235"/>
    <w:rsid w:val="0033357C"/>
    <w:rsid w:val="0034235C"/>
    <w:rsid w:val="00344D3B"/>
    <w:rsid w:val="003475D1"/>
    <w:rsid w:val="00347D7D"/>
    <w:rsid w:val="0035077B"/>
    <w:rsid w:val="003543DE"/>
    <w:rsid w:val="00354480"/>
    <w:rsid w:val="003577FD"/>
    <w:rsid w:val="00360021"/>
    <w:rsid w:val="003610CD"/>
    <w:rsid w:val="003625EE"/>
    <w:rsid w:val="00364796"/>
    <w:rsid w:val="003654EC"/>
    <w:rsid w:val="003754E2"/>
    <w:rsid w:val="00377E7A"/>
    <w:rsid w:val="0038326F"/>
    <w:rsid w:val="00383D0B"/>
    <w:rsid w:val="003840D2"/>
    <w:rsid w:val="00384809"/>
    <w:rsid w:val="00384DE2"/>
    <w:rsid w:val="00397DC8"/>
    <w:rsid w:val="003A2051"/>
    <w:rsid w:val="003A2CD8"/>
    <w:rsid w:val="003A2D43"/>
    <w:rsid w:val="003A37D9"/>
    <w:rsid w:val="003B0682"/>
    <w:rsid w:val="003B2CF5"/>
    <w:rsid w:val="003B3C5E"/>
    <w:rsid w:val="003C1E67"/>
    <w:rsid w:val="003C3631"/>
    <w:rsid w:val="003D01EE"/>
    <w:rsid w:val="003D1138"/>
    <w:rsid w:val="003D27FF"/>
    <w:rsid w:val="003D2E40"/>
    <w:rsid w:val="003D3322"/>
    <w:rsid w:val="003D37D6"/>
    <w:rsid w:val="003E0F3D"/>
    <w:rsid w:val="003E1C03"/>
    <w:rsid w:val="003E2054"/>
    <w:rsid w:val="003E4392"/>
    <w:rsid w:val="003E7537"/>
    <w:rsid w:val="003F28E8"/>
    <w:rsid w:val="003F4E86"/>
    <w:rsid w:val="003F6712"/>
    <w:rsid w:val="003F6B5C"/>
    <w:rsid w:val="003F6E98"/>
    <w:rsid w:val="003F750A"/>
    <w:rsid w:val="00403EB5"/>
    <w:rsid w:val="00410313"/>
    <w:rsid w:val="00413128"/>
    <w:rsid w:val="00415D38"/>
    <w:rsid w:val="00421C4A"/>
    <w:rsid w:val="00421E7F"/>
    <w:rsid w:val="00426B49"/>
    <w:rsid w:val="00427EA8"/>
    <w:rsid w:val="0043015B"/>
    <w:rsid w:val="004324A5"/>
    <w:rsid w:val="004351CB"/>
    <w:rsid w:val="004358ED"/>
    <w:rsid w:val="004420E5"/>
    <w:rsid w:val="004446A5"/>
    <w:rsid w:val="00444CD3"/>
    <w:rsid w:val="00445BC1"/>
    <w:rsid w:val="00446287"/>
    <w:rsid w:val="00447919"/>
    <w:rsid w:val="00451437"/>
    <w:rsid w:val="00453096"/>
    <w:rsid w:val="0046007F"/>
    <w:rsid w:val="00461E34"/>
    <w:rsid w:val="00463691"/>
    <w:rsid w:val="004639C1"/>
    <w:rsid w:val="00464528"/>
    <w:rsid w:val="00472EDE"/>
    <w:rsid w:val="00475F6A"/>
    <w:rsid w:val="004760C9"/>
    <w:rsid w:val="004761FE"/>
    <w:rsid w:val="00480D92"/>
    <w:rsid w:val="00483982"/>
    <w:rsid w:val="0048653F"/>
    <w:rsid w:val="00486D66"/>
    <w:rsid w:val="004872E2"/>
    <w:rsid w:val="00491722"/>
    <w:rsid w:val="00492FE6"/>
    <w:rsid w:val="00495DF5"/>
    <w:rsid w:val="004A2530"/>
    <w:rsid w:val="004A4C35"/>
    <w:rsid w:val="004A4E9B"/>
    <w:rsid w:val="004A5ED5"/>
    <w:rsid w:val="004A656C"/>
    <w:rsid w:val="004B0DDC"/>
    <w:rsid w:val="004B7C2A"/>
    <w:rsid w:val="004C1013"/>
    <w:rsid w:val="004C12A4"/>
    <w:rsid w:val="004C356E"/>
    <w:rsid w:val="004C631A"/>
    <w:rsid w:val="004D513F"/>
    <w:rsid w:val="004E0F70"/>
    <w:rsid w:val="004E1AE3"/>
    <w:rsid w:val="004E1BDE"/>
    <w:rsid w:val="004E5D18"/>
    <w:rsid w:val="004E5ECC"/>
    <w:rsid w:val="004E76E3"/>
    <w:rsid w:val="004F1AEB"/>
    <w:rsid w:val="004F75B7"/>
    <w:rsid w:val="00503CDC"/>
    <w:rsid w:val="00505CB9"/>
    <w:rsid w:val="00507399"/>
    <w:rsid w:val="005139C3"/>
    <w:rsid w:val="00516F70"/>
    <w:rsid w:val="00523C35"/>
    <w:rsid w:val="0052472F"/>
    <w:rsid w:val="0053491F"/>
    <w:rsid w:val="00534CAB"/>
    <w:rsid w:val="005363EC"/>
    <w:rsid w:val="00541C95"/>
    <w:rsid w:val="00541EBB"/>
    <w:rsid w:val="00542185"/>
    <w:rsid w:val="00543569"/>
    <w:rsid w:val="005448B1"/>
    <w:rsid w:val="00544A6B"/>
    <w:rsid w:val="0054576C"/>
    <w:rsid w:val="00546064"/>
    <w:rsid w:val="00550F70"/>
    <w:rsid w:val="00551D43"/>
    <w:rsid w:val="005603C3"/>
    <w:rsid w:val="005609F9"/>
    <w:rsid w:val="00562582"/>
    <w:rsid w:val="0056756D"/>
    <w:rsid w:val="00567D61"/>
    <w:rsid w:val="00570E0C"/>
    <w:rsid w:val="00571B17"/>
    <w:rsid w:val="0057622C"/>
    <w:rsid w:val="00576346"/>
    <w:rsid w:val="005917F9"/>
    <w:rsid w:val="0059252C"/>
    <w:rsid w:val="005964A3"/>
    <w:rsid w:val="005A327E"/>
    <w:rsid w:val="005A596F"/>
    <w:rsid w:val="005A5D78"/>
    <w:rsid w:val="005A7D78"/>
    <w:rsid w:val="005B7CAF"/>
    <w:rsid w:val="005C26EC"/>
    <w:rsid w:val="005C3209"/>
    <w:rsid w:val="005C4938"/>
    <w:rsid w:val="005C5090"/>
    <w:rsid w:val="005C513A"/>
    <w:rsid w:val="005C687B"/>
    <w:rsid w:val="005C7445"/>
    <w:rsid w:val="005C74F0"/>
    <w:rsid w:val="005D1C2F"/>
    <w:rsid w:val="005D275D"/>
    <w:rsid w:val="005D7273"/>
    <w:rsid w:val="005E0BE2"/>
    <w:rsid w:val="005E6C96"/>
    <w:rsid w:val="005F1602"/>
    <w:rsid w:val="005F319E"/>
    <w:rsid w:val="005F3BE4"/>
    <w:rsid w:val="005F63D7"/>
    <w:rsid w:val="00602157"/>
    <w:rsid w:val="00603363"/>
    <w:rsid w:val="0060782D"/>
    <w:rsid w:val="0061179B"/>
    <w:rsid w:val="00611E67"/>
    <w:rsid w:val="00611F3B"/>
    <w:rsid w:val="00612715"/>
    <w:rsid w:val="00612833"/>
    <w:rsid w:val="00613A60"/>
    <w:rsid w:val="006174BB"/>
    <w:rsid w:val="006175E2"/>
    <w:rsid w:val="00620148"/>
    <w:rsid w:val="00620CC9"/>
    <w:rsid w:val="00621150"/>
    <w:rsid w:val="00622079"/>
    <w:rsid w:val="0062365C"/>
    <w:rsid w:val="006247A9"/>
    <w:rsid w:val="00625511"/>
    <w:rsid w:val="006270E2"/>
    <w:rsid w:val="0063116C"/>
    <w:rsid w:val="00633711"/>
    <w:rsid w:val="00636079"/>
    <w:rsid w:val="00636183"/>
    <w:rsid w:val="0064430B"/>
    <w:rsid w:val="006467B4"/>
    <w:rsid w:val="006500C1"/>
    <w:rsid w:val="006533DB"/>
    <w:rsid w:val="006577E1"/>
    <w:rsid w:val="00662D31"/>
    <w:rsid w:val="00662ED4"/>
    <w:rsid w:val="00664B41"/>
    <w:rsid w:val="00665434"/>
    <w:rsid w:val="00670083"/>
    <w:rsid w:val="00673B1E"/>
    <w:rsid w:val="00674B20"/>
    <w:rsid w:val="00675176"/>
    <w:rsid w:val="00677FB7"/>
    <w:rsid w:val="006801DF"/>
    <w:rsid w:val="0068341A"/>
    <w:rsid w:val="00683552"/>
    <w:rsid w:val="00687A5F"/>
    <w:rsid w:val="00693B4C"/>
    <w:rsid w:val="006975D9"/>
    <w:rsid w:val="006A23C7"/>
    <w:rsid w:val="006A742A"/>
    <w:rsid w:val="006B13CF"/>
    <w:rsid w:val="006B50CB"/>
    <w:rsid w:val="006C151A"/>
    <w:rsid w:val="006C16F1"/>
    <w:rsid w:val="006C41D8"/>
    <w:rsid w:val="006D0CC9"/>
    <w:rsid w:val="006D0EDF"/>
    <w:rsid w:val="006D4D22"/>
    <w:rsid w:val="006D4F79"/>
    <w:rsid w:val="006D66B4"/>
    <w:rsid w:val="006E10DE"/>
    <w:rsid w:val="006E11A0"/>
    <w:rsid w:val="006E13DD"/>
    <w:rsid w:val="006F392F"/>
    <w:rsid w:val="006F3940"/>
    <w:rsid w:val="006F7ED9"/>
    <w:rsid w:val="00717105"/>
    <w:rsid w:val="00722B02"/>
    <w:rsid w:val="007233D3"/>
    <w:rsid w:val="007277A0"/>
    <w:rsid w:val="00730D40"/>
    <w:rsid w:val="00733AD2"/>
    <w:rsid w:val="00733D8C"/>
    <w:rsid w:val="00734630"/>
    <w:rsid w:val="007357E6"/>
    <w:rsid w:val="00753188"/>
    <w:rsid w:val="00753F0D"/>
    <w:rsid w:val="0075480B"/>
    <w:rsid w:val="007554EF"/>
    <w:rsid w:val="00761576"/>
    <w:rsid w:val="007618E5"/>
    <w:rsid w:val="00763290"/>
    <w:rsid w:val="007656A4"/>
    <w:rsid w:val="007671ED"/>
    <w:rsid w:val="007722C1"/>
    <w:rsid w:val="0077259F"/>
    <w:rsid w:val="007830A9"/>
    <w:rsid w:val="00783195"/>
    <w:rsid w:val="00784296"/>
    <w:rsid w:val="00784837"/>
    <w:rsid w:val="00784DC3"/>
    <w:rsid w:val="00786C67"/>
    <w:rsid w:val="007901C2"/>
    <w:rsid w:val="00790416"/>
    <w:rsid w:val="00790F1C"/>
    <w:rsid w:val="00791BD2"/>
    <w:rsid w:val="00795134"/>
    <w:rsid w:val="007A213C"/>
    <w:rsid w:val="007A7581"/>
    <w:rsid w:val="007A75C8"/>
    <w:rsid w:val="007B21E6"/>
    <w:rsid w:val="007B4499"/>
    <w:rsid w:val="007C02A3"/>
    <w:rsid w:val="007C0BAF"/>
    <w:rsid w:val="007C69B1"/>
    <w:rsid w:val="007F3626"/>
    <w:rsid w:val="007F506B"/>
    <w:rsid w:val="007F5686"/>
    <w:rsid w:val="00800DED"/>
    <w:rsid w:val="0080119D"/>
    <w:rsid w:val="00802E03"/>
    <w:rsid w:val="008042A4"/>
    <w:rsid w:val="008100DD"/>
    <w:rsid w:val="00811516"/>
    <w:rsid w:val="0081371E"/>
    <w:rsid w:val="0081442B"/>
    <w:rsid w:val="00815197"/>
    <w:rsid w:val="0081613A"/>
    <w:rsid w:val="00817699"/>
    <w:rsid w:val="00817862"/>
    <w:rsid w:val="00817B69"/>
    <w:rsid w:val="00817E9C"/>
    <w:rsid w:val="008254D8"/>
    <w:rsid w:val="0082746B"/>
    <w:rsid w:val="00837254"/>
    <w:rsid w:val="00840F66"/>
    <w:rsid w:val="008417EC"/>
    <w:rsid w:val="008452F6"/>
    <w:rsid w:val="00851F44"/>
    <w:rsid w:val="00857045"/>
    <w:rsid w:val="008600E0"/>
    <w:rsid w:val="008611B9"/>
    <w:rsid w:val="00870D18"/>
    <w:rsid w:val="00871C9C"/>
    <w:rsid w:val="00873A93"/>
    <w:rsid w:val="008812FC"/>
    <w:rsid w:val="00884570"/>
    <w:rsid w:val="008847A3"/>
    <w:rsid w:val="00885EBB"/>
    <w:rsid w:val="00887D7A"/>
    <w:rsid w:val="0089174B"/>
    <w:rsid w:val="008A116E"/>
    <w:rsid w:val="008A345A"/>
    <w:rsid w:val="008A6030"/>
    <w:rsid w:val="008B009D"/>
    <w:rsid w:val="008B0B94"/>
    <w:rsid w:val="008B3C4C"/>
    <w:rsid w:val="008B45B0"/>
    <w:rsid w:val="008B5BDA"/>
    <w:rsid w:val="008B5FA4"/>
    <w:rsid w:val="008B655A"/>
    <w:rsid w:val="008C068F"/>
    <w:rsid w:val="008C21B5"/>
    <w:rsid w:val="008C293C"/>
    <w:rsid w:val="008C32C7"/>
    <w:rsid w:val="008C42EC"/>
    <w:rsid w:val="008D126D"/>
    <w:rsid w:val="008D12D2"/>
    <w:rsid w:val="008E77F3"/>
    <w:rsid w:val="008F290F"/>
    <w:rsid w:val="008F29B1"/>
    <w:rsid w:val="008F4BFB"/>
    <w:rsid w:val="00905DA7"/>
    <w:rsid w:val="00910405"/>
    <w:rsid w:val="00917400"/>
    <w:rsid w:val="009264CB"/>
    <w:rsid w:val="00927920"/>
    <w:rsid w:val="00927AA7"/>
    <w:rsid w:val="00931454"/>
    <w:rsid w:val="009323D3"/>
    <w:rsid w:val="00936190"/>
    <w:rsid w:val="00944C7E"/>
    <w:rsid w:val="00956921"/>
    <w:rsid w:val="00957F72"/>
    <w:rsid w:val="00961E3A"/>
    <w:rsid w:val="00962CC0"/>
    <w:rsid w:val="00967B4F"/>
    <w:rsid w:val="0097151F"/>
    <w:rsid w:val="00974A0B"/>
    <w:rsid w:val="00976767"/>
    <w:rsid w:val="00977ED3"/>
    <w:rsid w:val="00980E4E"/>
    <w:rsid w:val="00982CED"/>
    <w:rsid w:val="0098538A"/>
    <w:rsid w:val="00985EAA"/>
    <w:rsid w:val="0098628D"/>
    <w:rsid w:val="00987377"/>
    <w:rsid w:val="00997415"/>
    <w:rsid w:val="009A0188"/>
    <w:rsid w:val="009A13BC"/>
    <w:rsid w:val="009A4008"/>
    <w:rsid w:val="009A56B1"/>
    <w:rsid w:val="009A6FB8"/>
    <w:rsid w:val="009A7D5E"/>
    <w:rsid w:val="009A7E19"/>
    <w:rsid w:val="009B2DE1"/>
    <w:rsid w:val="009B3F8B"/>
    <w:rsid w:val="009B45A7"/>
    <w:rsid w:val="009B4EBD"/>
    <w:rsid w:val="009C0BC5"/>
    <w:rsid w:val="009C1122"/>
    <w:rsid w:val="009C12E8"/>
    <w:rsid w:val="009C7D55"/>
    <w:rsid w:val="009D14B5"/>
    <w:rsid w:val="009D29C4"/>
    <w:rsid w:val="009D30F8"/>
    <w:rsid w:val="009D432B"/>
    <w:rsid w:val="009D48C7"/>
    <w:rsid w:val="009D73B6"/>
    <w:rsid w:val="009E0471"/>
    <w:rsid w:val="009E18CD"/>
    <w:rsid w:val="009E273F"/>
    <w:rsid w:val="009E2AC1"/>
    <w:rsid w:val="009E45B3"/>
    <w:rsid w:val="009E7316"/>
    <w:rsid w:val="009E7B49"/>
    <w:rsid w:val="009F2C5E"/>
    <w:rsid w:val="009F7B81"/>
    <w:rsid w:val="00A00343"/>
    <w:rsid w:val="00A01E63"/>
    <w:rsid w:val="00A04FD2"/>
    <w:rsid w:val="00A10D13"/>
    <w:rsid w:val="00A10D53"/>
    <w:rsid w:val="00A10F19"/>
    <w:rsid w:val="00A1390F"/>
    <w:rsid w:val="00A149FA"/>
    <w:rsid w:val="00A218D5"/>
    <w:rsid w:val="00A24B08"/>
    <w:rsid w:val="00A30038"/>
    <w:rsid w:val="00A32B16"/>
    <w:rsid w:val="00A32FF6"/>
    <w:rsid w:val="00A360F1"/>
    <w:rsid w:val="00A3632D"/>
    <w:rsid w:val="00A407AA"/>
    <w:rsid w:val="00A411A7"/>
    <w:rsid w:val="00A4289D"/>
    <w:rsid w:val="00A4323E"/>
    <w:rsid w:val="00A43D6F"/>
    <w:rsid w:val="00A44DAB"/>
    <w:rsid w:val="00A4642F"/>
    <w:rsid w:val="00A513B9"/>
    <w:rsid w:val="00A53F4C"/>
    <w:rsid w:val="00A545C7"/>
    <w:rsid w:val="00A55FDA"/>
    <w:rsid w:val="00A56849"/>
    <w:rsid w:val="00A605CC"/>
    <w:rsid w:val="00A62C53"/>
    <w:rsid w:val="00A7113D"/>
    <w:rsid w:val="00A81264"/>
    <w:rsid w:val="00A84AE1"/>
    <w:rsid w:val="00A853F6"/>
    <w:rsid w:val="00A85A5B"/>
    <w:rsid w:val="00A85BBF"/>
    <w:rsid w:val="00AA1BAF"/>
    <w:rsid w:val="00AA63A0"/>
    <w:rsid w:val="00AB4380"/>
    <w:rsid w:val="00AB4BC2"/>
    <w:rsid w:val="00AB62F1"/>
    <w:rsid w:val="00AC20B8"/>
    <w:rsid w:val="00AC2DDB"/>
    <w:rsid w:val="00AC4C3C"/>
    <w:rsid w:val="00AC7851"/>
    <w:rsid w:val="00AD014A"/>
    <w:rsid w:val="00AD2420"/>
    <w:rsid w:val="00AD2B7C"/>
    <w:rsid w:val="00AD64C3"/>
    <w:rsid w:val="00AE05C9"/>
    <w:rsid w:val="00AE361A"/>
    <w:rsid w:val="00AE4229"/>
    <w:rsid w:val="00AE5541"/>
    <w:rsid w:val="00AE6600"/>
    <w:rsid w:val="00AF0496"/>
    <w:rsid w:val="00AF0823"/>
    <w:rsid w:val="00AF1551"/>
    <w:rsid w:val="00AF52E2"/>
    <w:rsid w:val="00B01277"/>
    <w:rsid w:val="00B0127B"/>
    <w:rsid w:val="00B01FA0"/>
    <w:rsid w:val="00B06246"/>
    <w:rsid w:val="00B13677"/>
    <w:rsid w:val="00B169CC"/>
    <w:rsid w:val="00B217C4"/>
    <w:rsid w:val="00B36EBD"/>
    <w:rsid w:val="00B3796E"/>
    <w:rsid w:val="00B424C6"/>
    <w:rsid w:val="00B426FA"/>
    <w:rsid w:val="00B44332"/>
    <w:rsid w:val="00B525A1"/>
    <w:rsid w:val="00B53CE5"/>
    <w:rsid w:val="00B5528B"/>
    <w:rsid w:val="00B61157"/>
    <w:rsid w:val="00B651C0"/>
    <w:rsid w:val="00B66E9B"/>
    <w:rsid w:val="00B70641"/>
    <w:rsid w:val="00B721E6"/>
    <w:rsid w:val="00B7467D"/>
    <w:rsid w:val="00B77D84"/>
    <w:rsid w:val="00B83D6A"/>
    <w:rsid w:val="00B84753"/>
    <w:rsid w:val="00B91D6A"/>
    <w:rsid w:val="00B95EA3"/>
    <w:rsid w:val="00BA1EE4"/>
    <w:rsid w:val="00BA46B0"/>
    <w:rsid w:val="00BA6A13"/>
    <w:rsid w:val="00BB0EDB"/>
    <w:rsid w:val="00BB33F2"/>
    <w:rsid w:val="00BB3C79"/>
    <w:rsid w:val="00BC2834"/>
    <w:rsid w:val="00BC3FBA"/>
    <w:rsid w:val="00BC5388"/>
    <w:rsid w:val="00BC5B32"/>
    <w:rsid w:val="00BC79B8"/>
    <w:rsid w:val="00BD7054"/>
    <w:rsid w:val="00BD7416"/>
    <w:rsid w:val="00BE0F29"/>
    <w:rsid w:val="00BF006D"/>
    <w:rsid w:val="00BF0870"/>
    <w:rsid w:val="00BF3FE4"/>
    <w:rsid w:val="00C01BA3"/>
    <w:rsid w:val="00C05101"/>
    <w:rsid w:val="00C074A7"/>
    <w:rsid w:val="00C10B2F"/>
    <w:rsid w:val="00C15E67"/>
    <w:rsid w:val="00C15EA2"/>
    <w:rsid w:val="00C1693B"/>
    <w:rsid w:val="00C2197C"/>
    <w:rsid w:val="00C2364F"/>
    <w:rsid w:val="00C24917"/>
    <w:rsid w:val="00C2781D"/>
    <w:rsid w:val="00C31184"/>
    <w:rsid w:val="00C31722"/>
    <w:rsid w:val="00C3268A"/>
    <w:rsid w:val="00C32871"/>
    <w:rsid w:val="00C33DFC"/>
    <w:rsid w:val="00C35200"/>
    <w:rsid w:val="00C43420"/>
    <w:rsid w:val="00C46983"/>
    <w:rsid w:val="00C548E2"/>
    <w:rsid w:val="00C56A31"/>
    <w:rsid w:val="00C578B2"/>
    <w:rsid w:val="00C60ED0"/>
    <w:rsid w:val="00C619D7"/>
    <w:rsid w:val="00C627D2"/>
    <w:rsid w:val="00C67F92"/>
    <w:rsid w:val="00C7202E"/>
    <w:rsid w:val="00C748F2"/>
    <w:rsid w:val="00C7565E"/>
    <w:rsid w:val="00C75B75"/>
    <w:rsid w:val="00C81AF2"/>
    <w:rsid w:val="00C82C50"/>
    <w:rsid w:val="00C922F5"/>
    <w:rsid w:val="00C92BAD"/>
    <w:rsid w:val="00CA589C"/>
    <w:rsid w:val="00CB17BA"/>
    <w:rsid w:val="00CB6A7F"/>
    <w:rsid w:val="00CB6F22"/>
    <w:rsid w:val="00CB766F"/>
    <w:rsid w:val="00CC1CE5"/>
    <w:rsid w:val="00CC2B07"/>
    <w:rsid w:val="00CC3B63"/>
    <w:rsid w:val="00CC5706"/>
    <w:rsid w:val="00CC57EF"/>
    <w:rsid w:val="00CD166B"/>
    <w:rsid w:val="00CD4FB2"/>
    <w:rsid w:val="00CD6D3B"/>
    <w:rsid w:val="00CE79CC"/>
    <w:rsid w:val="00CF2AE5"/>
    <w:rsid w:val="00CF3E1F"/>
    <w:rsid w:val="00CF5759"/>
    <w:rsid w:val="00D135D6"/>
    <w:rsid w:val="00D170FF"/>
    <w:rsid w:val="00D175DC"/>
    <w:rsid w:val="00D17D67"/>
    <w:rsid w:val="00D202C8"/>
    <w:rsid w:val="00D21BF3"/>
    <w:rsid w:val="00D21DE2"/>
    <w:rsid w:val="00D227BE"/>
    <w:rsid w:val="00D22FE9"/>
    <w:rsid w:val="00D23926"/>
    <w:rsid w:val="00D317D9"/>
    <w:rsid w:val="00D344F1"/>
    <w:rsid w:val="00D344F5"/>
    <w:rsid w:val="00D405C5"/>
    <w:rsid w:val="00D41C36"/>
    <w:rsid w:val="00D42D5A"/>
    <w:rsid w:val="00D45A6B"/>
    <w:rsid w:val="00D45B96"/>
    <w:rsid w:val="00D47DB8"/>
    <w:rsid w:val="00D50283"/>
    <w:rsid w:val="00D5144A"/>
    <w:rsid w:val="00D52C1A"/>
    <w:rsid w:val="00D663FB"/>
    <w:rsid w:val="00D6662A"/>
    <w:rsid w:val="00D67930"/>
    <w:rsid w:val="00D74C68"/>
    <w:rsid w:val="00D7581F"/>
    <w:rsid w:val="00D75D69"/>
    <w:rsid w:val="00D81C03"/>
    <w:rsid w:val="00D829D3"/>
    <w:rsid w:val="00D85F4B"/>
    <w:rsid w:val="00D87017"/>
    <w:rsid w:val="00D90846"/>
    <w:rsid w:val="00D91A16"/>
    <w:rsid w:val="00D97003"/>
    <w:rsid w:val="00DA118D"/>
    <w:rsid w:val="00DA20EB"/>
    <w:rsid w:val="00DA233B"/>
    <w:rsid w:val="00DA3E05"/>
    <w:rsid w:val="00DA42DF"/>
    <w:rsid w:val="00DA7F18"/>
    <w:rsid w:val="00DB54AC"/>
    <w:rsid w:val="00DB61DA"/>
    <w:rsid w:val="00DB61EE"/>
    <w:rsid w:val="00DB76BB"/>
    <w:rsid w:val="00DB7CA2"/>
    <w:rsid w:val="00DC0475"/>
    <w:rsid w:val="00DC15D5"/>
    <w:rsid w:val="00DC4A06"/>
    <w:rsid w:val="00DD071E"/>
    <w:rsid w:val="00DD3C98"/>
    <w:rsid w:val="00DD5807"/>
    <w:rsid w:val="00DD7701"/>
    <w:rsid w:val="00DD7A49"/>
    <w:rsid w:val="00DD7E71"/>
    <w:rsid w:val="00DE4A4D"/>
    <w:rsid w:val="00DE5103"/>
    <w:rsid w:val="00DE5B7A"/>
    <w:rsid w:val="00DF5B0E"/>
    <w:rsid w:val="00E0207A"/>
    <w:rsid w:val="00E03A4F"/>
    <w:rsid w:val="00E05A3C"/>
    <w:rsid w:val="00E078E6"/>
    <w:rsid w:val="00E134E6"/>
    <w:rsid w:val="00E15574"/>
    <w:rsid w:val="00E15CB5"/>
    <w:rsid w:val="00E17929"/>
    <w:rsid w:val="00E23317"/>
    <w:rsid w:val="00E2374B"/>
    <w:rsid w:val="00E24BCE"/>
    <w:rsid w:val="00E25391"/>
    <w:rsid w:val="00E26067"/>
    <w:rsid w:val="00E26E12"/>
    <w:rsid w:val="00E30FC8"/>
    <w:rsid w:val="00E3171D"/>
    <w:rsid w:val="00E36299"/>
    <w:rsid w:val="00E36660"/>
    <w:rsid w:val="00E37A68"/>
    <w:rsid w:val="00E45AB3"/>
    <w:rsid w:val="00E47363"/>
    <w:rsid w:val="00E52CEE"/>
    <w:rsid w:val="00E53F59"/>
    <w:rsid w:val="00E54A9E"/>
    <w:rsid w:val="00E63B11"/>
    <w:rsid w:val="00E65FF4"/>
    <w:rsid w:val="00E662B0"/>
    <w:rsid w:val="00E6692E"/>
    <w:rsid w:val="00E7287D"/>
    <w:rsid w:val="00E72EA8"/>
    <w:rsid w:val="00E748AD"/>
    <w:rsid w:val="00E859CD"/>
    <w:rsid w:val="00E8616A"/>
    <w:rsid w:val="00E8760B"/>
    <w:rsid w:val="00E91ED9"/>
    <w:rsid w:val="00E944CD"/>
    <w:rsid w:val="00E94AEF"/>
    <w:rsid w:val="00E94F27"/>
    <w:rsid w:val="00E95999"/>
    <w:rsid w:val="00E9703E"/>
    <w:rsid w:val="00E9708D"/>
    <w:rsid w:val="00E976BD"/>
    <w:rsid w:val="00EA1AE4"/>
    <w:rsid w:val="00EA5DD8"/>
    <w:rsid w:val="00EB2408"/>
    <w:rsid w:val="00EC182D"/>
    <w:rsid w:val="00EC4411"/>
    <w:rsid w:val="00ED0840"/>
    <w:rsid w:val="00ED2F3B"/>
    <w:rsid w:val="00ED40E1"/>
    <w:rsid w:val="00EE3B80"/>
    <w:rsid w:val="00EE3E67"/>
    <w:rsid w:val="00EE4CF7"/>
    <w:rsid w:val="00EE580F"/>
    <w:rsid w:val="00EE5D24"/>
    <w:rsid w:val="00EF19A3"/>
    <w:rsid w:val="00EF2F19"/>
    <w:rsid w:val="00EF3352"/>
    <w:rsid w:val="00EF3B53"/>
    <w:rsid w:val="00EF7830"/>
    <w:rsid w:val="00F02A86"/>
    <w:rsid w:val="00F03A62"/>
    <w:rsid w:val="00F04588"/>
    <w:rsid w:val="00F06C47"/>
    <w:rsid w:val="00F118BE"/>
    <w:rsid w:val="00F14BEA"/>
    <w:rsid w:val="00F23E1F"/>
    <w:rsid w:val="00F25FDD"/>
    <w:rsid w:val="00F2749C"/>
    <w:rsid w:val="00F35E45"/>
    <w:rsid w:val="00F460E3"/>
    <w:rsid w:val="00F46137"/>
    <w:rsid w:val="00F47404"/>
    <w:rsid w:val="00F505B9"/>
    <w:rsid w:val="00F51CCD"/>
    <w:rsid w:val="00F51F43"/>
    <w:rsid w:val="00F55805"/>
    <w:rsid w:val="00F57870"/>
    <w:rsid w:val="00F6012A"/>
    <w:rsid w:val="00F601B4"/>
    <w:rsid w:val="00F602DE"/>
    <w:rsid w:val="00F640B5"/>
    <w:rsid w:val="00F64383"/>
    <w:rsid w:val="00F740AB"/>
    <w:rsid w:val="00F74E4F"/>
    <w:rsid w:val="00F772C9"/>
    <w:rsid w:val="00F77964"/>
    <w:rsid w:val="00F801A6"/>
    <w:rsid w:val="00F8190B"/>
    <w:rsid w:val="00F82461"/>
    <w:rsid w:val="00F82A4C"/>
    <w:rsid w:val="00F82BB8"/>
    <w:rsid w:val="00F83BFB"/>
    <w:rsid w:val="00F84C08"/>
    <w:rsid w:val="00F91120"/>
    <w:rsid w:val="00F91279"/>
    <w:rsid w:val="00FA1020"/>
    <w:rsid w:val="00FA6538"/>
    <w:rsid w:val="00FB1745"/>
    <w:rsid w:val="00FB23AD"/>
    <w:rsid w:val="00FB471E"/>
    <w:rsid w:val="00FB47AF"/>
    <w:rsid w:val="00FB66D0"/>
    <w:rsid w:val="00FC2188"/>
    <w:rsid w:val="00FC38CB"/>
    <w:rsid w:val="00FC4F98"/>
    <w:rsid w:val="00FC7D4F"/>
    <w:rsid w:val="00FD2FFF"/>
    <w:rsid w:val="00FD50E9"/>
    <w:rsid w:val="00FD50FD"/>
    <w:rsid w:val="00FE0635"/>
    <w:rsid w:val="00FE508D"/>
    <w:rsid w:val="00FE5EDF"/>
    <w:rsid w:val="00FE5FC1"/>
    <w:rsid w:val="00FF3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748F2"/>
    <w:pPr>
      <w:spacing w:after="200" w:line="276" w:lineRule="auto"/>
    </w:pPr>
    <w:rPr>
      <w:lang w:eastAsia="en-US"/>
    </w:rPr>
  </w:style>
  <w:style w:type="paragraph" w:styleId="10">
    <w:name w:val="heading 1"/>
    <w:aliases w:val="H1,1,H1 Char,Заголов,Çàãîëîâ,h1,ch,Глава,(раздел),Level 1 Topic Heading,Section,(Chapter) Знак Знак"/>
    <w:basedOn w:val="a"/>
    <w:next w:val="a"/>
    <w:link w:val="11"/>
    <w:uiPriority w:val="99"/>
    <w:qFormat/>
    <w:rsid w:val="00B61157"/>
    <w:pPr>
      <w:spacing w:after="0" w:line="360" w:lineRule="auto"/>
      <w:ind w:right="113"/>
      <w:jc w:val="both"/>
      <w:outlineLvl w:val="0"/>
    </w:pPr>
    <w:rPr>
      <w:rFonts w:ascii="Times New Roman" w:eastAsia="Times New Roman" w:hAnsi="Times New Roman"/>
      <w:sz w:val="24"/>
      <w:szCs w:val="24"/>
      <w:lang w:eastAsia="ru-RU"/>
    </w:rPr>
  </w:style>
  <w:style w:type="paragraph" w:styleId="20">
    <w:name w:val="heading 2"/>
    <w:basedOn w:val="a"/>
    <w:next w:val="a"/>
    <w:link w:val="21"/>
    <w:uiPriority w:val="99"/>
    <w:qFormat/>
    <w:rsid w:val="00B61157"/>
    <w:pPr>
      <w:keepNext/>
      <w:spacing w:after="0" w:line="240" w:lineRule="auto"/>
      <w:jc w:val="center"/>
      <w:outlineLvl w:val="1"/>
    </w:pPr>
    <w:rPr>
      <w:rFonts w:ascii="Times New Roman" w:eastAsia="Times New Roman" w:hAnsi="Times New Roman"/>
      <w:sz w:val="28"/>
      <w:szCs w:val="20"/>
    </w:rPr>
  </w:style>
  <w:style w:type="paragraph" w:styleId="3">
    <w:name w:val="heading 3"/>
    <w:basedOn w:val="a"/>
    <w:next w:val="a"/>
    <w:link w:val="30"/>
    <w:uiPriority w:val="99"/>
    <w:qFormat/>
    <w:rsid w:val="00B61157"/>
    <w:pPr>
      <w:keepNext/>
      <w:spacing w:before="240" w:after="60" w:line="240" w:lineRule="auto"/>
      <w:outlineLvl w:val="2"/>
    </w:pPr>
    <w:rPr>
      <w:rFonts w:ascii="Arial" w:eastAsia="Times New Roman" w:hAnsi="Arial"/>
      <w:b/>
      <w:bCs/>
      <w:sz w:val="26"/>
      <w:szCs w:val="26"/>
    </w:rPr>
  </w:style>
  <w:style w:type="paragraph" w:styleId="4">
    <w:name w:val="heading 4"/>
    <w:basedOn w:val="a"/>
    <w:next w:val="a"/>
    <w:link w:val="40"/>
    <w:uiPriority w:val="99"/>
    <w:qFormat/>
    <w:rsid w:val="00B61157"/>
    <w:pPr>
      <w:keepNext/>
      <w:widowControl w:val="0"/>
      <w:autoSpaceDE w:val="0"/>
      <w:autoSpaceDN w:val="0"/>
      <w:adjustRightInd w:val="0"/>
      <w:spacing w:before="240" w:after="60" w:line="240" w:lineRule="auto"/>
      <w:outlineLvl w:val="3"/>
    </w:pPr>
    <w:rPr>
      <w:rFonts w:eastAsia="Times New Roman"/>
      <w:b/>
      <w:bCs/>
      <w:sz w:val="28"/>
      <w:szCs w:val="28"/>
    </w:rPr>
  </w:style>
  <w:style w:type="paragraph" w:styleId="5">
    <w:name w:val="heading 5"/>
    <w:basedOn w:val="a"/>
    <w:next w:val="a"/>
    <w:link w:val="50"/>
    <w:uiPriority w:val="99"/>
    <w:qFormat/>
    <w:rsid w:val="00B61157"/>
    <w:pPr>
      <w:keepNext/>
      <w:widowControl w:val="0"/>
      <w:autoSpaceDE w:val="0"/>
      <w:autoSpaceDN w:val="0"/>
      <w:adjustRightInd w:val="0"/>
      <w:spacing w:after="0" w:line="240" w:lineRule="auto"/>
      <w:jc w:val="center"/>
      <w:outlineLvl w:val="4"/>
    </w:pPr>
    <w:rPr>
      <w:rFonts w:ascii="Times New Roman" w:eastAsia="Times New Roman" w:hAnsi="Times New Roman"/>
      <w:sz w:val="24"/>
      <w:szCs w:val="24"/>
    </w:rPr>
  </w:style>
  <w:style w:type="paragraph" w:styleId="6">
    <w:name w:val="heading 6"/>
    <w:basedOn w:val="a"/>
    <w:next w:val="a"/>
    <w:link w:val="60"/>
    <w:uiPriority w:val="99"/>
    <w:qFormat/>
    <w:rsid w:val="00664B41"/>
    <w:pPr>
      <w:keepNext/>
      <w:spacing w:before="120" w:after="0" w:line="240" w:lineRule="auto"/>
      <w:jc w:val="center"/>
      <w:outlineLvl w:val="5"/>
    </w:pPr>
    <w:rPr>
      <w:rFonts w:ascii="Times New Roman" w:eastAsia="Times New Roman" w:hAnsi="Times New Roman"/>
      <w:b/>
      <w:sz w:val="32"/>
      <w:szCs w:val="28"/>
    </w:rPr>
  </w:style>
  <w:style w:type="paragraph" w:styleId="7">
    <w:name w:val="heading 7"/>
    <w:basedOn w:val="a"/>
    <w:next w:val="a"/>
    <w:link w:val="70"/>
    <w:uiPriority w:val="99"/>
    <w:qFormat/>
    <w:rsid w:val="00664B41"/>
    <w:pPr>
      <w:widowControl w:val="0"/>
      <w:autoSpaceDE w:val="0"/>
      <w:autoSpaceDN w:val="0"/>
      <w:adjustRightInd w:val="0"/>
      <w:spacing w:before="240" w:after="60" w:line="240" w:lineRule="auto"/>
      <w:outlineLvl w:val="6"/>
    </w:pPr>
    <w:rPr>
      <w:rFonts w:eastAsia="Times New Roman"/>
      <w:sz w:val="24"/>
      <w:szCs w:val="24"/>
    </w:rPr>
  </w:style>
  <w:style w:type="paragraph" w:styleId="8">
    <w:name w:val="heading 8"/>
    <w:basedOn w:val="a"/>
    <w:next w:val="a"/>
    <w:link w:val="80"/>
    <w:uiPriority w:val="99"/>
    <w:qFormat/>
    <w:rsid w:val="00664B41"/>
    <w:pPr>
      <w:widowControl w:val="0"/>
      <w:autoSpaceDE w:val="0"/>
      <w:autoSpaceDN w:val="0"/>
      <w:adjustRightInd w:val="0"/>
      <w:spacing w:before="240" w:after="60" w:line="240" w:lineRule="auto"/>
      <w:outlineLvl w:val="7"/>
    </w:pPr>
    <w:rPr>
      <w:rFonts w:eastAsia="Times New Roman"/>
      <w:i/>
      <w:iCs/>
      <w:sz w:val="24"/>
      <w:szCs w:val="24"/>
    </w:rPr>
  </w:style>
  <w:style w:type="paragraph" w:styleId="9">
    <w:name w:val="heading 9"/>
    <w:basedOn w:val="a"/>
    <w:next w:val="a"/>
    <w:link w:val="90"/>
    <w:uiPriority w:val="99"/>
    <w:qFormat/>
    <w:rsid w:val="00B61157"/>
    <w:pPr>
      <w:spacing w:before="240" w:after="60" w:line="240" w:lineRule="auto"/>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 Знак,H1 Char Знак,Заголов Знак,Çàãîëîâ Знак,h1 Знак,ch Знак,Глава Знак,(раздел) Знак,Level 1 Topic Heading Знак,Section Знак,(Chapter) Знак Знак Знак"/>
    <w:basedOn w:val="a0"/>
    <w:link w:val="10"/>
    <w:uiPriority w:val="99"/>
    <w:locked/>
    <w:rsid w:val="00C922F5"/>
    <w:rPr>
      <w:rFonts w:ascii="Cambria" w:hAnsi="Cambria" w:cs="Times New Roman"/>
      <w:b/>
      <w:bCs/>
      <w:kern w:val="32"/>
      <w:sz w:val="32"/>
      <w:szCs w:val="32"/>
      <w:lang w:eastAsia="en-US"/>
    </w:rPr>
  </w:style>
  <w:style w:type="character" w:customStyle="1" w:styleId="21">
    <w:name w:val="Заголовок 2 Знак"/>
    <w:basedOn w:val="a0"/>
    <w:link w:val="20"/>
    <w:uiPriority w:val="99"/>
    <w:locked/>
    <w:rsid w:val="00B61157"/>
    <w:rPr>
      <w:rFonts w:ascii="Times New Roman" w:hAnsi="Times New Roman" w:cs="Times New Roman"/>
      <w:sz w:val="20"/>
      <w:szCs w:val="20"/>
    </w:rPr>
  </w:style>
  <w:style w:type="character" w:customStyle="1" w:styleId="30">
    <w:name w:val="Заголовок 3 Знак"/>
    <w:basedOn w:val="a0"/>
    <w:link w:val="3"/>
    <w:uiPriority w:val="99"/>
    <w:locked/>
    <w:rsid w:val="00B61157"/>
    <w:rPr>
      <w:rFonts w:ascii="Arial" w:hAnsi="Arial" w:cs="Times New Roman"/>
      <w:b/>
      <w:bCs/>
      <w:sz w:val="26"/>
      <w:szCs w:val="26"/>
    </w:rPr>
  </w:style>
  <w:style w:type="character" w:customStyle="1" w:styleId="40">
    <w:name w:val="Заголовок 4 Знак"/>
    <w:basedOn w:val="a0"/>
    <w:link w:val="4"/>
    <w:uiPriority w:val="99"/>
    <w:locked/>
    <w:rsid w:val="00B61157"/>
    <w:rPr>
      <w:rFonts w:ascii="Calibri" w:hAnsi="Calibri" w:cs="Times New Roman"/>
      <w:b/>
      <w:bCs/>
      <w:sz w:val="28"/>
      <w:szCs w:val="28"/>
    </w:rPr>
  </w:style>
  <w:style w:type="character" w:customStyle="1" w:styleId="50">
    <w:name w:val="Заголовок 5 Знак"/>
    <w:basedOn w:val="a0"/>
    <w:link w:val="5"/>
    <w:uiPriority w:val="99"/>
    <w:locked/>
    <w:rsid w:val="00B61157"/>
    <w:rPr>
      <w:rFonts w:ascii="Times New Roman" w:hAnsi="Times New Roman" w:cs="Times New Roman"/>
      <w:sz w:val="24"/>
      <w:szCs w:val="24"/>
    </w:rPr>
  </w:style>
  <w:style w:type="character" w:customStyle="1" w:styleId="60">
    <w:name w:val="Заголовок 6 Знак"/>
    <w:basedOn w:val="a0"/>
    <w:link w:val="6"/>
    <w:uiPriority w:val="99"/>
    <w:locked/>
    <w:rsid w:val="00664B41"/>
    <w:rPr>
      <w:rFonts w:ascii="Times New Roman" w:hAnsi="Times New Roman" w:cs="Times New Roman"/>
      <w:b/>
      <w:sz w:val="28"/>
      <w:szCs w:val="28"/>
    </w:rPr>
  </w:style>
  <w:style w:type="character" w:customStyle="1" w:styleId="70">
    <w:name w:val="Заголовок 7 Знак"/>
    <w:basedOn w:val="a0"/>
    <w:link w:val="7"/>
    <w:uiPriority w:val="99"/>
    <w:locked/>
    <w:rsid w:val="00664B41"/>
    <w:rPr>
      <w:rFonts w:ascii="Calibri" w:hAnsi="Calibri" w:cs="Times New Roman"/>
      <w:sz w:val="24"/>
      <w:szCs w:val="24"/>
    </w:rPr>
  </w:style>
  <w:style w:type="character" w:customStyle="1" w:styleId="80">
    <w:name w:val="Заголовок 8 Знак"/>
    <w:basedOn w:val="a0"/>
    <w:link w:val="8"/>
    <w:uiPriority w:val="99"/>
    <w:locked/>
    <w:rsid w:val="00664B41"/>
    <w:rPr>
      <w:rFonts w:ascii="Calibri" w:hAnsi="Calibri" w:cs="Times New Roman"/>
      <w:i/>
      <w:iCs/>
      <w:sz w:val="24"/>
      <w:szCs w:val="24"/>
    </w:rPr>
  </w:style>
  <w:style w:type="character" w:customStyle="1" w:styleId="90">
    <w:name w:val="Заголовок 9 Знак"/>
    <w:basedOn w:val="a0"/>
    <w:link w:val="9"/>
    <w:uiPriority w:val="99"/>
    <w:locked/>
    <w:rsid w:val="00B61157"/>
    <w:rPr>
      <w:rFonts w:ascii="Arial" w:hAnsi="Arial" w:cs="Times New Roman"/>
    </w:rPr>
  </w:style>
  <w:style w:type="paragraph" w:styleId="a3">
    <w:name w:val="Balloon Text"/>
    <w:basedOn w:val="a"/>
    <w:link w:val="a4"/>
    <w:uiPriority w:val="99"/>
    <w:rsid w:val="004C356E"/>
    <w:pPr>
      <w:spacing w:after="0" w:line="240" w:lineRule="auto"/>
    </w:pPr>
    <w:rPr>
      <w:rFonts w:ascii="Tahoma" w:hAnsi="Tahoma" w:cs="Tahoma"/>
      <w:sz w:val="16"/>
      <w:szCs w:val="16"/>
    </w:rPr>
  </w:style>
  <w:style w:type="character" w:customStyle="1" w:styleId="a4">
    <w:name w:val="Текст выноски Знак"/>
    <w:basedOn w:val="a0"/>
    <w:link w:val="a3"/>
    <w:uiPriority w:val="99"/>
    <w:locked/>
    <w:rsid w:val="004C356E"/>
    <w:rPr>
      <w:rFonts w:ascii="Tahoma" w:hAnsi="Tahoma" w:cs="Tahoma"/>
      <w:sz w:val="16"/>
      <w:szCs w:val="16"/>
    </w:rPr>
  </w:style>
  <w:style w:type="paragraph" w:customStyle="1" w:styleId="71">
    <w:name w:val="Знак Знак7"/>
    <w:basedOn w:val="a"/>
    <w:uiPriority w:val="99"/>
    <w:rsid w:val="00B61157"/>
    <w:pPr>
      <w:spacing w:after="160" w:line="240" w:lineRule="exact"/>
    </w:pPr>
    <w:rPr>
      <w:rFonts w:ascii="Verdana" w:eastAsia="Times New Roman" w:hAnsi="Verdana"/>
      <w:sz w:val="20"/>
      <w:szCs w:val="20"/>
      <w:lang w:val="en-US"/>
    </w:rPr>
  </w:style>
  <w:style w:type="table" w:styleId="a5">
    <w:name w:val="Table Grid"/>
    <w:basedOn w:val="a1"/>
    <w:uiPriority w:val="99"/>
    <w:rsid w:val="00B6115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link w:val="ConsPlusCell0"/>
    <w:uiPriority w:val="99"/>
    <w:rsid w:val="00B61157"/>
    <w:pPr>
      <w:autoSpaceDE w:val="0"/>
      <w:autoSpaceDN w:val="0"/>
      <w:adjustRightInd w:val="0"/>
    </w:pPr>
    <w:rPr>
      <w:rFonts w:ascii="Arial" w:hAnsi="Arial"/>
    </w:rPr>
  </w:style>
  <w:style w:type="character" w:customStyle="1" w:styleId="FontStyle87">
    <w:name w:val="Font Style87"/>
    <w:uiPriority w:val="99"/>
    <w:rsid w:val="00B61157"/>
    <w:rPr>
      <w:rFonts w:ascii="Times New Roman" w:hAnsi="Times New Roman"/>
      <w:b/>
      <w:sz w:val="26"/>
    </w:rPr>
  </w:style>
  <w:style w:type="paragraph" w:styleId="a6">
    <w:name w:val="header"/>
    <w:basedOn w:val="a"/>
    <w:link w:val="a7"/>
    <w:uiPriority w:val="99"/>
    <w:rsid w:val="00B61157"/>
    <w:pPr>
      <w:tabs>
        <w:tab w:val="center" w:pos="4677"/>
        <w:tab w:val="right" w:pos="9355"/>
      </w:tabs>
      <w:spacing w:after="0" w:line="240" w:lineRule="auto"/>
    </w:pPr>
    <w:rPr>
      <w:rFonts w:ascii="Times New Roman" w:eastAsia="Times New Roman" w:hAnsi="Times New Roman"/>
      <w:sz w:val="24"/>
      <w:szCs w:val="24"/>
    </w:rPr>
  </w:style>
  <w:style w:type="character" w:customStyle="1" w:styleId="HeaderChar">
    <w:name w:val="Header Char"/>
    <w:basedOn w:val="a0"/>
    <w:uiPriority w:val="99"/>
    <w:semiHidden/>
    <w:locked/>
    <w:rsid w:val="00B61157"/>
    <w:rPr>
      <w:rFonts w:ascii="Times New Roman" w:hAnsi="Times New Roman" w:cs="Times New Roman"/>
      <w:sz w:val="28"/>
      <w:lang w:val="ru-RU" w:eastAsia="ru-RU"/>
    </w:rPr>
  </w:style>
  <w:style w:type="character" w:customStyle="1" w:styleId="a7">
    <w:name w:val="Верхний колонтитул Знак"/>
    <w:basedOn w:val="a0"/>
    <w:link w:val="a6"/>
    <w:uiPriority w:val="99"/>
    <w:locked/>
    <w:rsid w:val="00B61157"/>
    <w:rPr>
      <w:rFonts w:ascii="Times New Roman" w:hAnsi="Times New Roman" w:cs="Times New Roman"/>
      <w:sz w:val="24"/>
      <w:szCs w:val="24"/>
    </w:rPr>
  </w:style>
  <w:style w:type="paragraph" w:styleId="a8">
    <w:name w:val="footer"/>
    <w:basedOn w:val="a"/>
    <w:link w:val="a9"/>
    <w:uiPriority w:val="99"/>
    <w:rsid w:val="00B61157"/>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a0"/>
    <w:uiPriority w:val="99"/>
    <w:semiHidden/>
    <w:locked/>
    <w:rsid w:val="00B61157"/>
    <w:rPr>
      <w:rFonts w:ascii="Times New Roman" w:hAnsi="Times New Roman" w:cs="Times New Roman"/>
      <w:sz w:val="28"/>
      <w:lang w:val="ru-RU" w:eastAsia="ru-RU"/>
    </w:rPr>
  </w:style>
  <w:style w:type="character" w:customStyle="1" w:styleId="a9">
    <w:name w:val="Нижний колонтитул Знак"/>
    <w:basedOn w:val="a0"/>
    <w:link w:val="a8"/>
    <w:uiPriority w:val="99"/>
    <w:locked/>
    <w:rsid w:val="00B61157"/>
    <w:rPr>
      <w:rFonts w:ascii="Times New Roman" w:hAnsi="Times New Roman" w:cs="Times New Roman"/>
      <w:sz w:val="24"/>
      <w:szCs w:val="24"/>
    </w:rPr>
  </w:style>
  <w:style w:type="paragraph" w:styleId="aa">
    <w:name w:val="Body Text"/>
    <w:basedOn w:val="a"/>
    <w:link w:val="ab"/>
    <w:uiPriority w:val="99"/>
    <w:rsid w:val="00B61157"/>
    <w:pPr>
      <w:spacing w:after="0" w:line="360" w:lineRule="auto"/>
      <w:ind w:right="113"/>
      <w:jc w:val="both"/>
    </w:pPr>
    <w:rPr>
      <w:rFonts w:ascii="Times New Roman" w:eastAsia="Times New Roman" w:hAnsi="Times New Roman"/>
      <w:sz w:val="24"/>
      <w:szCs w:val="24"/>
    </w:rPr>
  </w:style>
  <w:style w:type="character" w:customStyle="1" w:styleId="ab">
    <w:name w:val="Основной текст Знак"/>
    <w:basedOn w:val="a0"/>
    <w:link w:val="aa"/>
    <w:uiPriority w:val="99"/>
    <w:locked/>
    <w:rsid w:val="00B61157"/>
    <w:rPr>
      <w:rFonts w:ascii="Times New Roman" w:hAnsi="Times New Roman" w:cs="Times New Roman"/>
      <w:sz w:val="24"/>
      <w:szCs w:val="24"/>
    </w:rPr>
  </w:style>
  <w:style w:type="character" w:customStyle="1" w:styleId="FontStyle83">
    <w:name w:val="Font Style83"/>
    <w:uiPriority w:val="99"/>
    <w:rsid w:val="00B61157"/>
    <w:rPr>
      <w:rFonts w:ascii="Times New Roman" w:hAnsi="Times New Roman"/>
      <w:sz w:val="26"/>
    </w:rPr>
  </w:style>
  <w:style w:type="character" w:customStyle="1" w:styleId="FontStyle47">
    <w:name w:val="Font Style47"/>
    <w:uiPriority w:val="99"/>
    <w:rsid w:val="00B61157"/>
    <w:rPr>
      <w:rFonts w:ascii="Times New Roman" w:hAnsi="Times New Roman"/>
      <w:sz w:val="26"/>
    </w:rPr>
  </w:style>
  <w:style w:type="paragraph" w:styleId="HTML">
    <w:name w:val="HTML Preformatted"/>
    <w:basedOn w:val="a"/>
    <w:link w:val="HTML0"/>
    <w:uiPriority w:val="99"/>
    <w:rsid w:val="00B61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sz w:val="20"/>
      <w:szCs w:val="20"/>
    </w:rPr>
  </w:style>
  <w:style w:type="character" w:customStyle="1" w:styleId="HTMLPreformattedChar">
    <w:name w:val="HTML Preformatted Char"/>
    <w:basedOn w:val="a0"/>
    <w:uiPriority w:val="99"/>
    <w:semiHidden/>
    <w:locked/>
    <w:rsid w:val="00B61157"/>
    <w:rPr>
      <w:rFonts w:ascii="Courier New" w:hAnsi="Courier New" w:cs="Times New Roman"/>
      <w:lang w:val="ru-RU" w:eastAsia="ru-RU"/>
    </w:rPr>
  </w:style>
  <w:style w:type="character" w:customStyle="1" w:styleId="HTML0">
    <w:name w:val="Стандартный HTML Знак"/>
    <w:basedOn w:val="a0"/>
    <w:link w:val="HTML"/>
    <w:uiPriority w:val="99"/>
    <w:locked/>
    <w:rsid w:val="00B61157"/>
    <w:rPr>
      <w:rFonts w:ascii="Courier New" w:hAnsi="Courier New" w:cs="Times New Roman"/>
      <w:sz w:val="20"/>
      <w:szCs w:val="20"/>
    </w:rPr>
  </w:style>
  <w:style w:type="paragraph" w:customStyle="1" w:styleId="ConsPlusTitle">
    <w:name w:val="ConsPlusTitle"/>
    <w:uiPriority w:val="99"/>
    <w:rsid w:val="00B61157"/>
    <w:pPr>
      <w:widowControl w:val="0"/>
      <w:autoSpaceDE w:val="0"/>
      <w:autoSpaceDN w:val="0"/>
      <w:adjustRightInd w:val="0"/>
    </w:pPr>
    <w:rPr>
      <w:rFonts w:ascii="Times New Roman" w:eastAsia="Times New Roman" w:hAnsi="Times New Roman"/>
      <w:b/>
      <w:bCs/>
      <w:sz w:val="24"/>
      <w:szCs w:val="24"/>
    </w:rPr>
  </w:style>
  <w:style w:type="paragraph" w:styleId="ac">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 Знак"/>
    <w:basedOn w:val="a"/>
    <w:link w:val="22"/>
    <w:uiPriority w:val="99"/>
    <w:rsid w:val="00B61157"/>
    <w:pPr>
      <w:spacing w:after="120" w:line="240" w:lineRule="auto"/>
      <w:ind w:left="283"/>
    </w:pPr>
    <w:rPr>
      <w:rFonts w:ascii="Times New Roman" w:hAnsi="Times New Roman"/>
      <w:sz w:val="24"/>
      <w:szCs w:val="20"/>
      <w:lang w:eastAsia="ru-RU"/>
    </w:rPr>
  </w:style>
  <w:style w:type="paragraph" w:customStyle="1" w:styleId="Default">
    <w:name w:val="Default"/>
    <w:uiPriority w:val="99"/>
    <w:rsid w:val="00B61157"/>
    <w:pPr>
      <w:autoSpaceDE w:val="0"/>
      <w:autoSpaceDN w:val="0"/>
      <w:adjustRightInd w:val="0"/>
    </w:pPr>
    <w:rPr>
      <w:rFonts w:ascii="Times New Roman" w:eastAsia="Times New Roman" w:hAnsi="Times New Roman"/>
      <w:color w:val="000000"/>
      <w:sz w:val="24"/>
      <w:szCs w:val="24"/>
    </w:rPr>
  </w:style>
  <w:style w:type="paragraph" w:styleId="ad">
    <w:name w:val="Title"/>
    <w:basedOn w:val="a"/>
    <w:link w:val="ae"/>
    <w:uiPriority w:val="99"/>
    <w:qFormat/>
    <w:rsid w:val="00B61157"/>
    <w:pPr>
      <w:spacing w:after="0" w:line="240" w:lineRule="auto"/>
      <w:jc w:val="center"/>
    </w:pPr>
    <w:rPr>
      <w:rFonts w:ascii="Times New Roman" w:eastAsia="Times New Roman" w:hAnsi="Times New Roman"/>
      <w:sz w:val="28"/>
      <w:szCs w:val="20"/>
    </w:rPr>
  </w:style>
  <w:style w:type="character" w:customStyle="1" w:styleId="ae">
    <w:name w:val="Название Знак"/>
    <w:basedOn w:val="a0"/>
    <w:link w:val="ad"/>
    <w:uiPriority w:val="99"/>
    <w:locked/>
    <w:rsid w:val="00B61157"/>
    <w:rPr>
      <w:rFonts w:ascii="Times New Roman" w:hAnsi="Times New Roman" w:cs="Times New Roman"/>
      <w:sz w:val="20"/>
      <w:szCs w:val="20"/>
    </w:rPr>
  </w:style>
  <w:style w:type="paragraph" w:customStyle="1" w:styleId="af">
    <w:name w:val="МОН основной"/>
    <w:basedOn w:val="a"/>
    <w:link w:val="af0"/>
    <w:uiPriority w:val="99"/>
    <w:rsid w:val="00B61157"/>
    <w:pPr>
      <w:widowControl w:val="0"/>
      <w:autoSpaceDE w:val="0"/>
      <w:autoSpaceDN w:val="0"/>
      <w:adjustRightInd w:val="0"/>
      <w:spacing w:after="0" w:line="360" w:lineRule="auto"/>
      <w:ind w:firstLine="709"/>
      <w:jc w:val="both"/>
    </w:pPr>
    <w:rPr>
      <w:rFonts w:ascii="Times New Roman" w:hAnsi="Times New Roman"/>
      <w:sz w:val="20"/>
      <w:szCs w:val="20"/>
      <w:lang w:eastAsia="ru-RU"/>
    </w:rPr>
  </w:style>
  <w:style w:type="character" w:customStyle="1" w:styleId="af0">
    <w:name w:val="МОН основной Знак"/>
    <w:link w:val="af"/>
    <w:uiPriority w:val="99"/>
    <w:locked/>
    <w:rsid w:val="00B61157"/>
    <w:rPr>
      <w:rFonts w:ascii="Times New Roman" w:hAnsi="Times New Roman"/>
      <w:sz w:val="20"/>
    </w:rPr>
  </w:style>
  <w:style w:type="character" w:styleId="af1">
    <w:name w:val="Hyperlink"/>
    <w:basedOn w:val="a0"/>
    <w:uiPriority w:val="99"/>
    <w:rsid w:val="00B61157"/>
    <w:rPr>
      <w:rFonts w:cs="Times New Roman"/>
      <w:color w:val="0000FF"/>
      <w:u w:val="single"/>
    </w:rPr>
  </w:style>
  <w:style w:type="paragraph" w:customStyle="1" w:styleId="ConsPlusNormal">
    <w:name w:val="ConsPlusNormal"/>
    <w:uiPriority w:val="99"/>
    <w:rsid w:val="00B61157"/>
    <w:pPr>
      <w:widowControl w:val="0"/>
      <w:autoSpaceDE w:val="0"/>
      <w:autoSpaceDN w:val="0"/>
      <w:adjustRightInd w:val="0"/>
      <w:ind w:firstLine="720"/>
    </w:pPr>
    <w:rPr>
      <w:rFonts w:ascii="Arial" w:eastAsia="Times New Roman" w:hAnsi="Arial" w:cs="Arial"/>
      <w:sz w:val="20"/>
      <w:szCs w:val="20"/>
    </w:rPr>
  </w:style>
  <w:style w:type="character" w:customStyle="1" w:styleId="FontStyle13">
    <w:name w:val="Font Style13"/>
    <w:uiPriority w:val="99"/>
    <w:rsid w:val="00B61157"/>
    <w:rPr>
      <w:rFonts w:ascii="Arial" w:hAnsi="Arial"/>
      <w:sz w:val="18"/>
    </w:rPr>
  </w:style>
  <w:style w:type="character" w:customStyle="1" w:styleId="FontStyle90">
    <w:name w:val="Font Style90"/>
    <w:uiPriority w:val="99"/>
    <w:rsid w:val="00B61157"/>
    <w:rPr>
      <w:rFonts w:ascii="Times New Roman" w:hAnsi="Times New Roman"/>
      <w:sz w:val="20"/>
    </w:rPr>
  </w:style>
  <w:style w:type="paragraph" w:styleId="af2">
    <w:name w:val="List Paragraph"/>
    <w:basedOn w:val="a"/>
    <w:link w:val="af3"/>
    <w:uiPriority w:val="34"/>
    <w:qFormat/>
    <w:rsid w:val="00B61157"/>
    <w:pPr>
      <w:spacing w:after="0" w:line="240" w:lineRule="auto"/>
      <w:ind w:left="720"/>
      <w:contextualSpacing/>
    </w:pPr>
    <w:rPr>
      <w:rFonts w:ascii="Times New Roman" w:eastAsia="Times New Roman" w:hAnsi="Times New Roman"/>
      <w:sz w:val="24"/>
      <w:szCs w:val="24"/>
      <w:lang w:eastAsia="ru-RU"/>
    </w:rPr>
  </w:style>
  <w:style w:type="paragraph" w:styleId="af4">
    <w:name w:val="Body Text Indent"/>
    <w:basedOn w:val="a"/>
    <w:link w:val="af5"/>
    <w:uiPriority w:val="99"/>
    <w:rsid w:val="00B61157"/>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a0"/>
    <w:uiPriority w:val="99"/>
    <w:locked/>
    <w:rsid w:val="00B61157"/>
    <w:rPr>
      <w:rFonts w:cs="Times New Roman"/>
      <w:sz w:val="24"/>
      <w:lang w:val="ru-RU" w:eastAsia="ru-RU"/>
    </w:rPr>
  </w:style>
  <w:style w:type="character" w:customStyle="1" w:styleId="af5">
    <w:name w:val="Основной текст с отступом Знак"/>
    <w:basedOn w:val="a0"/>
    <w:link w:val="af4"/>
    <w:uiPriority w:val="99"/>
    <w:locked/>
    <w:rsid w:val="00B61157"/>
    <w:rPr>
      <w:rFonts w:ascii="Times New Roman" w:hAnsi="Times New Roman" w:cs="Times New Roman"/>
      <w:sz w:val="24"/>
      <w:szCs w:val="24"/>
    </w:rPr>
  </w:style>
  <w:style w:type="paragraph" w:customStyle="1" w:styleId="Default115">
    <w:name w:val="Стиль Default + Междустр.интервал:  множитель 115 ин"/>
    <w:basedOn w:val="Default"/>
    <w:uiPriority w:val="99"/>
    <w:rsid w:val="00B61157"/>
    <w:pPr>
      <w:spacing w:line="480" w:lineRule="auto"/>
    </w:pPr>
    <w:rPr>
      <w:sz w:val="28"/>
      <w:szCs w:val="20"/>
    </w:rPr>
  </w:style>
  <w:style w:type="paragraph" w:customStyle="1" w:styleId="ConsPlusNonformat">
    <w:name w:val="ConsPlusNonformat"/>
    <w:uiPriority w:val="99"/>
    <w:rsid w:val="00B61157"/>
    <w:pPr>
      <w:widowControl w:val="0"/>
      <w:autoSpaceDE w:val="0"/>
      <w:autoSpaceDN w:val="0"/>
      <w:adjustRightInd w:val="0"/>
    </w:pPr>
    <w:rPr>
      <w:rFonts w:ascii="Courier New" w:eastAsia="Times New Roman" w:hAnsi="Courier New" w:cs="Courier New"/>
      <w:sz w:val="20"/>
      <w:szCs w:val="20"/>
    </w:rPr>
  </w:style>
  <w:style w:type="paragraph" w:customStyle="1" w:styleId="Style62">
    <w:name w:val="Style62"/>
    <w:basedOn w:val="a"/>
    <w:uiPriority w:val="99"/>
    <w:rsid w:val="00B61157"/>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character" w:customStyle="1" w:styleId="51">
    <w:name w:val="Знак Знак51"/>
    <w:uiPriority w:val="99"/>
    <w:rsid w:val="00B61157"/>
    <w:rPr>
      <w:color w:val="000000"/>
      <w:sz w:val="28"/>
      <w:lang w:val="ru-RU"/>
    </w:rPr>
  </w:style>
  <w:style w:type="character" w:styleId="af6">
    <w:name w:val="page number"/>
    <w:basedOn w:val="a0"/>
    <w:uiPriority w:val="99"/>
    <w:rsid w:val="00B61157"/>
    <w:rPr>
      <w:rFonts w:cs="Times New Roman"/>
    </w:rPr>
  </w:style>
  <w:style w:type="paragraph" w:customStyle="1" w:styleId="af7">
    <w:name w:val="Номер"/>
    <w:basedOn w:val="a"/>
    <w:uiPriority w:val="99"/>
    <w:rsid w:val="00B61157"/>
    <w:pPr>
      <w:spacing w:before="60" w:after="60" w:line="240" w:lineRule="auto"/>
      <w:jc w:val="center"/>
    </w:pPr>
    <w:rPr>
      <w:rFonts w:ascii="Times New Roman" w:eastAsia="Times New Roman" w:hAnsi="Times New Roman"/>
      <w:sz w:val="28"/>
      <w:szCs w:val="28"/>
      <w:lang w:eastAsia="ru-RU"/>
    </w:rPr>
  </w:style>
  <w:style w:type="character" w:customStyle="1" w:styleId="12">
    <w:name w:val="Сильная ссылка1"/>
    <w:uiPriority w:val="99"/>
    <w:rsid w:val="00B61157"/>
    <w:rPr>
      <w:b/>
      <w:smallCaps/>
      <w:color w:val="auto"/>
      <w:spacing w:val="5"/>
      <w:u w:val="single"/>
    </w:rPr>
  </w:style>
  <w:style w:type="character" w:customStyle="1" w:styleId="13">
    <w:name w:val="Слабая ссылка1"/>
    <w:uiPriority w:val="99"/>
    <w:rsid w:val="00B61157"/>
    <w:rPr>
      <w:smallCaps/>
      <w:color w:val="auto"/>
      <w:u w:val="single"/>
    </w:rPr>
  </w:style>
  <w:style w:type="paragraph" w:customStyle="1" w:styleId="14">
    <w:name w:val="Знак Знак Знак1 Знак"/>
    <w:basedOn w:val="a"/>
    <w:uiPriority w:val="99"/>
    <w:rsid w:val="00B61157"/>
    <w:pPr>
      <w:spacing w:after="0" w:line="240" w:lineRule="auto"/>
    </w:pPr>
    <w:rPr>
      <w:rFonts w:ascii="Verdana" w:eastAsia="Times New Roman" w:hAnsi="Verdana" w:cs="Verdana"/>
      <w:sz w:val="20"/>
      <w:szCs w:val="20"/>
      <w:lang w:val="en-US"/>
    </w:rPr>
  </w:style>
  <w:style w:type="paragraph" w:customStyle="1" w:styleId="Point">
    <w:name w:val="Point"/>
    <w:basedOn w:val="a"/>
    <w:link w:val="PointChar"/>
    <w:uiPriority w:val="99"/>
    <w:rsid w:val="00B61157"/>
    <w:pPr>
      <w:spacing w:before="120" w:after="0" w:line="288" w:lineRule="auto"/>
      <w:ind w:firstLine="720"/>
      <w:jc w:val="both"/>
    </w:pPr>
    <w:rPr>
      <w:rFonts w:ascii="Times New Roman" w:hAnsi="Times New Roman"/>
      <w:sz w:val="24"/>
      <w:szCs w:val="20"/>
      <w:lang w:eastAsia="ru-RU"/>
    </w:rPr>
  </w:style>
  <w:style w:type="character" w:customStyle="1" w:styleId="PointChar">
    <w:name w:val="Point Char"/>
    <w:link w:val="Point"/>
    <w:uiPriority w:val="99"/>
    <w:locked/>
    <w:rsid w:val="00B61157"/>
    <w:rPr>
      <w:rFonts w:ascii="Times New Roman" w:hAnsi="Times New Roman"/>
      <w:sz w:val="24"/>
      <w:lang w:eastAsia="ru-RU"/>
    </w:rPr>
  </w:style>
  <w:style w:type="paragraph" w:customStyle="1" w:styleId="Style30">
    <w:name w:val="Style30"/>
    <w:basedOn w:val="a"/>
    <w:uiPriority w:val="99"/>
    <w:rsid w:val="00B61157"/>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42">
    <w:name w:val="Style42"/>
    <w:basedOn w:val="a"/>
    <w:uiPriority w:val="99"/>
    <w:rsid w:val="00B61157"/>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33">
    <w:name w:val="Style33"/>
    <w:basedOn w:val="a"/>
    <w:uiPriority w:val="99"/>
    <w:rsid w:val="00B61157"/>
    <w:pPr>
      <w:widowControl w:val="0"/>
      <w:autoSpaceDE w:val="0"/>
      <w:autoSpaceDN w:val="0"/>
      <w:adjustRightInd w:val="0"/>
      <w:spacing w:after="0" w:line="322" w:lineRule="exact"/>
      <w:ind w:hanging="336"/>
      <w:jc w:val="both"/>
    </w:pPr>
    <w:rPr>
      <w:rFonts w:ascii="Times New Roman" w:eastAsia="Times New Roman" w:hAnsi="Times New Roman"/>
      <w:sz w:val="24"/>
      <w:szCs w:val="24"/>
      <w:lang w:eastAsia="ru-RU"/>
    </w:rPr>
  </w:style>
  <w:style w:type="paragraph" w:customStyle="1" w:styleId="Style16">
    <w:name w:val="Style16"/>
    <w:basedOn w:val="a"/>
    <w:uiPriority w:val="99"/>
    <w:rsid w:val="00B61157"/>
    <w:pPr>
      <w:widowControl w:val="0"/>
      <w:autoSpaceDE w:val="0"/>
      <w:autoSpaceDN w:val="0"/>
      <w:adjustRightInd w:val="0"/>
      <w:spacing w:after="0" w:line="323" w:lineRule="exact"/>
      <w:ind w:hanging="355"/>
    </w:pPr>
    <w:rPr>
      <w:rFonts w:ascii="Times New Roman" w:eastAsia="Times New Roman" w:hAnsi="Times New Roman"/>
      <w:sz w:val="24"/>
      <w:szCs w:val="24"/>
      <w:lang w:eastAsia="ru-RU"/>
    </w:rPr>
  </w:style>
  <w:style w:type="paragraph" w:customStyle="1" w:styleId="Style41">
    <w:name w:val="Style41"/>
    <w:basedOn w:val="a"/>
    <w:uiPriority w:val="99"/>
    <w:rsid w:val="00B61157"/>
    <w:pPr>
      <w:widowControl w:val="0"/>
      <w:autoSpaceDE w:val="0"/>
      <w:autoSpaceDN w:val="0"/>
      <w:adjustRightInd w:val="0"/>
      <w:spacing w:after="0" w:line="322" w:lineRule="exact"/>
      <w:ind w:hanging="346"/>
      <w:jc w:val="both"/>
    </w:pPr>
    <w:rPr>
      <w:rFonts w:ascii="Times New Roman" w:eastAsia="Times New Roman" w:hAnsi="Times New Roman"/>
      <w:sz w:val="24"/>
      <w:szCs w:val="24"/>
      <w:lang w:eastAsia="ru-RU"/>
    </w:rPr>
  </w:style>
  <w:style w:type="paragraph" w:customStyle="1" w:styleId="Style49">
    <w:name w:val="Style49"/>
    <w:basedOn w:val="a"/>
    <w:uiPriority w:val="99"/>
    <w:rsid w:val="00B6115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
    <w:uiPriority w:val="99"/>
    <w:rsid w:val="00B61157"/>
    <w:pPr>
      <w:widowControl w:val="0"/>
      <w:autoSpaceDE w:val="0"/>
      <w:autoSpaceDN w:val="0"/>
      <w:adjustRightInd w:val="0"/>
      <w:spacing w:after="0" w:line="485" w:lineRule="exact"/>
      <w:ind w:firstLine="715"/>
      <w:jc w:val="both"/>
    </w:pPr>
    <w:rPr>
      <w:rFonts w:ascii="Times New Roman" w:eastAsia="Times New Roman" w:hAnsi="Times New Roman"/>
      <w:sz w:val="24"/>
      <w:szCs w:val="24"/>
      <w:lang w:eastAsia="ru-RU"/>
    </w:rPr>
  </w:style>
  <w:style w:type="paragraph" w:customStyle="1" w:styleId="af8">
    <w:name w:val="Знак Знак Знак Знак"/>
    <w:basedOn w:val="a"/>
    <w:uiPriority w:val="99"/>
    <w:rsid w:val="00B61157"/>
    <w:pPr>
      <w:spacing w:after="160" w:line="240" w:lineRule="exact"/>
    </w:pPr>
    <w:rPr>
      <w:rFonts w:ascii="Verdana" w:eastAsia="Times New Roman" w:hAnsi="Verdana" w:cs="Verdana"/>
      <w:sz w:val="20"/>
      <w:szCs w:val="20"/>
      <w:lang w:val="en-US"/>
    </w:rPr>
  </w:style>
  <w:style w:type="paragraph" w:customStyle="1" w:styleId="af9">
    <w:name w:val="Знак"/>
    <w:basedOn w:val="a"/>
    <w:uiPriority w:val="99"/>
    <w:rsid w:val="00B61157"/>
    <w:pPr>
      <w:spacing w:after="160" w:line="240" w:lineRule="exact"/>
    </w:pPr>
    <w:rPr>
      <w:rFonts w:ascii="Verdana" w:eastAsia="Times New Roman" w:hAnsi="Verdana" w:cs="Verdana"/>
      <w:sz w:val="20"/>
      <w:szCs w:val="20"/>
      <w:lang w:val="en-US"/>
    </w:rPr>
  </w:style>
  <w:style w:type="paragraph" w:styleId="afa">
    <w:name w:val="No Spacing"/>
    <w:link w:val="afb"/>
    <w:uiPriority w:val="1"/>
    <w:qFormat/>
    <w:rsid w:val="00B61157"/>
    <w:pPr>
      <w:spacing w:after="200" w:line="276" w:lineRule="auto"/>
    </w:pPr>
    <w:rPr>
      <w:lang w:eastAsia="en-US"/>
    </w:rPr>
  </w:style>
  <w:style w:type="character" w:customStyle="1" w:styleId="afb">
    <w:name w:val="Без интервала Знак"/>
    <w:link w:val="afa"/>
    <w:uiPriority w:val="99"/>
    <w:locked/>
    <w:rsid w:val="00B61157"/>
    <w:rPr>
      <w:sz w:val="22"/>
      <w:lang w:val="ru-RU" w:eastAsia="en-US"/>
    </w:rPr>
  </w:style>
  <w:style w:type="character" w:styleId="afc">
    <w:name w:val="FollowedHyperlink"/>
    <w:basedOn w:val="a0"/>
    <w:uiPriority w:val="99"/>
    <w:rsid w:val="00B61157"/>
    <w:rPr>
      <w:rFonts w:cs="Times New Roman"/>
      <w:color w:val="800080"/>
      <w:u w:val="single"/>
    </w:rPr>
  </w:style>
  <w:style w:type="paragraph" w:styleId="31">
    <w:name w:val="Body Text Indent 3"/>
    <w:basedOn w:val="a"/>
    <w:link w:val="32"/>
    <w:uiPriority w:val="99"/>
    <w:rsid w:val="00B61157"/>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B61157"/>
    <w:rPr>
      <w:rFonts w:ascii="Times New Roman" w:hAnsi="Times New Roman" w:cs="Times New Roman"/>
      <w:sz w:val="16"/>
      <w:szCs w:val="16"/>
    </w:rPr>
  </w:style>
  <w:style w:type="paragraph" w:customStyle="1" w:styleId="210">
    <w:name w:val="Знак2 Знак Знак Знак Знак Знак1 Знак"/>
    <w:basedOn w:val="a"/>
    <w:uiPriority w:val="99"/>
    <w:rsid w:val="00B61157"/>
    <w:pPr>
      <w:spacing w:after="160" w:line="240" w:lineRule="exact"/>
    </w:pPr>
    <w:rPr>
      <w:rFonts w:ascii="Verdana" w:eastAsia="Times New Roman" w:hAnsi="Verdana" w:cs="Verdana"/>
      <w:sz w:val="20"/>
      <w:szCs w:val="20"/>
      <w:lang w:val="en-US"/>
    </w:rPr>
  </w:style>
  <w:style w:type="paragraph" w:customStyle="1" w:styleId="23">
    <w:name w:val="Знак Знак Знак Знак2"/>
    <w:basedOn w:val="a"/>
    <w:uiPriority w:val="99"/>
    <w:rsid w:val="00B61157"/>
    <w:pPr>
      <w:spacing w:after="160" w:line="240" w:lineRule="exact"/>
    </w:pPr>
    <w:rPr>
      <w:rFonts w:ascii="Verdana" w:eastAsia="Times New Roman" w:hAnsi="Verdana" w:cs="Verdana"/>
      <w:sz w:val="20"/>
      <w:szCs w:val="20"/>
      <w:lang w:val="en-US"/>
    </w:rPr>
  </w:style>
  <w:style w:type="paragraph" w:styleId="afd">
    <w:name w:val="footnote text"/>
    <w:aliases w:val="Table_Footnote_last,Текст сноски-FN,Oaeno niinee-FN,Oaeno niinee Ciae,single space,Текст сноски Знак Знак Знак,Текст сноски Знак Знак,Footnote Text Char Знак Знак,Footnote Text Char Знак"/>
    <w:basedOn w:val="a"/>
    <w:link w:val="15"/>
    <w:uiPriority w:val="99"/>
    <w:semiHidden/>
    <w:rsid w:val="00B61157"/>
    <w:pPr>
      <w:spacing w:after="0" w:line="240" w:lineRule="auto"/>
    </w:pPr>
    <w:rPr>
      <w:rFonts w:ascii="Times New Roman" w:hAnsi="Times New Roman"/>
      <w:sz w:val="20"/>
      <w:szCs w:val="20"/>
      <w:lang w:eastAsia="ru-RU"/>
    </w:rPr>
  </w:style>
  <w:style w:type="character" w:customStyle="1" w:styleId="FootnoteTextChar">
    <w:name w:val="Footnote Text Char"/>
    <w:aliases w:val="Table_Footnote_last Char,Текст сноски-FN Char,Oaeno niinee-FN Char,Oaeno niinee Ciae Char,single space Char,Текст сноски Знак Знак Знак Char,Текст сноски Знак Знак Char,Footnote Text Char Знак Знак Char,Footnote Text Char Знак Char"/>
    <w:basedOn w:val="a0"/>
    <w:uiPriority w:val="99"/>
    <w:semiHidden/>
    <w:locked/>
    <w:rsid w:val="00C922F5"/>
    <w:rPr>
      <w:rFonts w:cs="Times New Roman"/>
      <w:sz w:val="20"/>
      <w:szCs w:val="20"/>
      <w:lang w:eastAsia="en-US"/>
    </w:rPr>
  </w:style>
  <w:style w:type="character" w:customStyle="1" w:styleId="afe">
    <w:name w:val="Текст сноски Знак"/>
    <w:basedOn w:val="a0"/>
    <w:uiPriority w:val="99"/>
    <w:semiHidden/>
    <w:rsid w:val="00B61157"/>
    <w:rPr>
      <w:rFonts w:cs="Times New Roman"/>
      <w:sz w:val="20"/>
      <w:szCs w:val="20"/>
    </w:rPr>
  </w:style>
  <w:style w:type="character" w:customStyle="1" w:styleId="15">
    <w:name w:val="Текст сноски Знак1"/>
    <w:aliases w:val="Table_Footnote_last Знак,Текст сноски-FN Знак,Oaeno niinee-FN Знак,Oaeno niinee Ciae Знак,single space Знак,Текст сноски Знак Знак Знак Знак,Текст сноски Знак Знак Знак1,Footnote Text Char Знак Знак Знак,Footnote Text Char Знак Знак1"/>
    <w:link w:val="afd"/>
    <w:uiPriority w:val="99"/>
    <w:semiHidden/>
    <w:locked/>
    <w:rsid w:val="00B61157"/>
    <w:rPr>
      <w:rFonts w:ascii="Times New Roman" w:hAnsi="Times New Roman"/>
      <w:sz w:val="20"/>
      <w:lang w:eastAsia="ru-RU"/>
    </w:rPr>
  </w:style>
  <w:style w:type="paragraph" w:customStyle="1" w:styleId="CharChar">
    <w:name w:val="Char Char"/>
    <w:basedOn w:val="a"/>
    <w:autoRedefine/>
    <w:uiPriority w:val="99"/>
    <w:rsid w:val="00B61157"/>
    <w:pPr>
      <w:spacing w:after="160" w:line="240" w:lineRule="exact"/>
    </w:pPr>
    <w:rPr>
      <w:rFonts w:ascii="Times New Roman" w:eastAsia="Times New Roman" w:hAnsi="Times New Roman"/>
      <w:sz w:val="28"/>
      <w:szCs w:val="20"/>
      <w:lang w:val="en-US"/>
    </w:rPr>
  </w:style>
  <w:style w:type="paragraph" w:customStyle="1" w:styleId="aff">
    <w:name w:val="Жирный (паспорт)"/>
    <w:basedOn w:val="a"/>
    <w:uiPriority w:val="99"/>
    <w:rsid w:val="00B61157"/>
    <w:pPr>
      <w:spacing w:after="0" w:line="240" w:lineRule="auto"/>
    </w:pPr>
    <w:rPr>
      <w:rFonts w:ascii="Times New Roman" w:hAnsi="Times New Roman"/>
      <w:b/>
      <w:sz w:val="28"/>
      <w:szCs w:val="28"/>
      <w:lang w:eastAsia="ru-RU"/>
    </w:rPr>
  </w:style>
  <w:style w:type="paragraph" w:customStyle="1" w:styleId="aff0">
    <w:name w:val="Таблицы (моноширинный)"/>
    <w:basedOn w:val="a"/>
    <w:next w:val="a"/>
    <w:uiPriority w:val="99"/>
    <w:rsid w:val="00B61157"/>
    <w:pPr>
      <w:autoSpaceDE w:val="0"/>
      <w:autoSpaceDN w:val="0"/>
      <w:adjustRightInd w:val="0"/>
      <w:spacing w:after="0" w:line="240" w:lineRule="auto"/>
      <w:jc w:val="both"/>
    </w:pPr>
    <w:rPr>
      <w:rFonts w:ascii="Courier New" w:hAnsi="Courier New" w:cs="Courier New"/>
      <w:sz w:val="26"/>
      <w:szCs w:val="26"/>
      <w:lang w:eastAsia="ru-RU"/>
    </w:rPr>
  </w:style>
  <w:style w:type="character" w:styleId="aff1">
    <w:name w:val="Strong"/>
    <w:basedOn w:val="a0"/>
    <w:uiPriority w:val="99"/>
    <w:qFormat/>
    <w:rsid w:val="00B61157"/>
    <w:rPr>
      <w:rFonts w:cs="Times New Roman"/>
      <w:b/>
    </w:rPr>
  </w:style>
  <w:style w:type="paragraph" w:customStyle="1" w:styleId="16">
    <w:name w:val="Знак Знак Знак Знак Знак Знак1 Знак Знак Знак Знак Знак Знак Знак"/>
    <w:basedOn w:val="a"/>
    <w:uiPriority w:val="99"/>
    <w:rsid w:val="00B61157"/>
    <w:pPr>
      <w:spacing w:after="160" w:line="240" w:lineRule="exact"/>
    </w:pPr>
    <w:rPr>
      <w:rFonts w:ascii="Verdana" w:eastAsia="Times New Roman" w:hAnsi="Verdana"/>
      <w:sz w:val="20"/>
      <w:szCs w:val="20"/>
      <w:lang w:val="en-US"/>
    </w:rPr>
  </w:style>
  <w:style w:type="paragraph" w:customStyle="1" w:styleId="Iauiue">
    <w:name w:val="Iau?iue"/>
    <w:uiPriority w:val="99"/>
    <w:rsid w:val="00B61157"/>
    <w:pPr>
      <w:widowControl w:val="0"/>
    </w:pPr>
    <w:rPr>
      <w:rFonts w:ascii="Times New Roman" w:eastAsia="Times New Roman" w:hAnsi="Times New Roman"/>
      <w:sz w:val="20"/>
      <w:szCs w:val="20"/>
      <w:lang w:eastAsia="en-US"/>
    </w:rPr>
  </w:style>
  <w:style w:type="paragraph" w:customStyle="1" w:styleId="aff2">
    <w:name w:val="Знак Знак Знак Знак Знак Знак Знак Знак Знак Знак"/>
    <w:basedOn w:val="a"/>
    <w:uiPriority w:val="99"/>
    <w:rsid w:val="00B61157"/>
    <w:pPr>
      <w:spacing w:after="160" w:line="240" w:lineRule="exact"/>
    </w:pPr>
    <w:rPr>
      <w:rFonts w:ascii="Verdana" w:eastAsia="Times New Roman" w:hAnsi="Verdana"/>
      <w:sz w:val="20"/>
      <w:szCs w:val="20"/>
      <w:lang w:val="en-US"/>
    </w:rPr>
  </w:style>
  <w:style w:type="paragraph" w:customStyle="1" w:styleId="24">
    <w:name w:val="Знак Знак2 Знак Знак Знак Знак Знак Знак Знак"/>
    <w:basedOn w:val="a"/>
    <w:uiPriority w:val="99"/>
    <w:rsid w:val="00B61157"/>
    <w:pPr>
      <w:spacing w:after="0" w:line="240" w:lineRule="auto"/>
    </w:pPr>
    <w:rPr>
      <w:rFonts w:ascii="Verdana" w:eastAsia="Times New Roman" w:hAnsi="Verdana" w:cs="Verdana"/>
      <w:sz w:val="20"/>
      <w:szCs w:val="20"/>
      <w:lang w:val="en-US"/>
    </w:rPr>
  </w:style>
  <w:style w:type="paragraph" w:customStyle="1" w:styleId="2">
    <w:name w:val="Заголовок 2 занятия"/>
    <w:basedOn w:val="a"/>
    <w:uiPriority w:val="99"/>
    <w:rsid w:val="00B61157"/>
    <w:pPr>
      <w:numPr>
        <w:numId w:val="1"/>
      </w:numPr>
      <w:tabs>
        <w:tab w:val="num" w:pos="1418"/>
      </w:tabs>
      <w:spacing w:after="0" w:line="360" w:lineRule="auto"/>
      <w:ind w:left="1418" w:right="113" w:hanging="709"/>
      <w:jc w:val="both"/>
    </w:pPr>
    <w:rPr>
      <w:rFonts w:ascii="Times New Roman" w:eastAsia="Times New Roman" w:hAnsi="Times New Roman"/>
      <w:sz w:val="24"/>
      <w:szCs w:val="24"/>
      <w:lang w:eastAsia="ru-RU"/>
    </w:rPr>
  </w:style>
  <w:style w:type="paragraph" w:customStyle="1" w:styleId="1">
    <w:name w:val="Знак1"/>
    <w:basedOn w:val="a"/>
    <w:uiPriority w:val="99"/>
    <w:rsid w:val="00B61157"/>
    <w:pPr>
      <w:numPr>
        <w:ilvl w:val="1"/>
        <w:numId w:val="1"/>
      </w:numPr>
      <w:spacing w:before="100" w:beforeAutospacing="1" w:after="100" w:afterAutospacing="1" w:line="360" w:lineRule="auto"/>
      <w:ind w:right="113"/>
      <w:jc w:val="both"/>
    </w:pPr>
    <w:rPr>
      <w:rFonts w:ascii="Tahoma" w:eastAsia="Times New Roman" w:hAnsi="Tahoma"/>
      <w:sz w:val="20"/>
      <w:szCs w:val="20"/>
      <w:lang w:val="en-US"/>
    </w:rPr>
  </w:style>
  <w:style w:type="paragraph" w:customStyle="1" w:styleId="HeadingBase">
    <w:name w:val="Heading Base"/>
    <w:basedOn w:val="a"/>
    <w:next w:val="a"/>
    <w:uiPriority w:val="99"/>
    <w:rsid w:val="00B61157"/>
    <w:pPr>
      <w:keepNext/>
      <w:keepLines/>
      <w:spacing w:before="140" w:after="0" w:line="220" w:lineRule="atLeast"/>
      <w:ind w:left="1080"/>
    </w:pPr>
    <w:rPr>
      <w:rFonts w:ascii="Times New Roman" w:eastAsia="Times New Roman" w:hAnsi="Times New Roman"/>
      <w:b/>
      <w:spacing w:val="-20"/>
      <w:kern w:val="28"/>
      <w:szCs w:val="24"/>
      <w:lang w:eastAsia="ru-RU"/>
    </w:rPr>
  </w:style>
  <w:style w:type="paragraph" w:styleId="33">
    <w:name w:val="Body Text 3"/>
    <w:basedOn w:val="a"/>
    <w:link w:val="34"/>
    <w:uiPriority w:val="99"/>
    <w:rsid w:val="00D202C8"/>
    <w:pPr>
      <w:overflowPunct w:val="0"/>
      <w:autoSpaceDE w:val="0"/>
      <w:autoSpaceDN w:val="0"/>
      <w:adjustRightInd w:val="0"/>
      <w:spacing w:after="0" w:line="240" w:lineRule="auto"/>
    </w:pPr>
    <w:rPr>
      <w:rFonts w:ascii="Times New Roman" w:hAnsi="Times New Roman"/>
      <w:sz w:val="28"/>
      <w:szCs w:val="20"/>
      <w:lang w:eastAsia="ru-RU"/>
    </w:rPr>
  </w:style>
  <w:style w:type="character" w:customStyle="1" w:styleId="34">
    <w:name w:val="Основной текст 3 Знак"/>
    <w:basedOn w:val="a0"/>
    <w:link w:val="33"/>
    <w:uiPriority w:val="99"/>
    <w:locked/>
    <w:rsid w:val="00B61157"/>
    <w:rPr>
      <w:rFonts w:ascii="Times New Roman" w:hAnsi="Times New Roman" w:cs="Times New Roman"/>
      <w:sz w:val="16"/>
      <w:szCs w:val="16"/>
    </w:rPr>
  </w:style>
  <w:style w:type="paragraph" w:customStyle="1" w:styleId="aff3">
    <w:name w:val="Движение"/>
    <w:uiPriority w:val="99"/>
    <w:rsid w:val="00B61157"/>
    <w:pPr>
      <w:widowControl w:val="0"/>
      <w:adjustRightInd w:val="0"/>
      <w:spacing w:line="360" w:lineRule="atLeast"/>
      <w:ind w:firstLine="567"/>
      <w:jc w:val="both"/>
      <w:textAlignment w:val="baseline"/>
    </w:pPr>
    <w:rPr>
      <w:rFonts w:ascii="Times New Roman" w:eastAsia="Times New Roman" w:hAnsi="Times New Roman"/>
      <w:sz w:val="28"/>
      <w:szCs w:val="20"/>
    </w:rPr>
  </w:style>
  <w:style w:type="paragraph" w:customStyle="1" w:styleId="17">
    <w:name w:val="Абзац списка1"/>
    <w:basedOn w:val="a"/>
    <w:uiPriority w:val="99"/>
    <w:rsid w:val="00B61157"/>
    <w:pPr>
      <w:ind w:left="720"/>
    </w:pPr>
    <w:rPr>
      <w:rFonts w:eastAsia="Times New Roman"/>
    </w:rPr>
  </w:style>
  <w:style w:type="paragraph" w:customStyle="1" w:styleId="110">
    <w:name w:val="Знак1 Знак Знак Знак1"/>
    <w:basedOn w:val="a"/>
    <w:uiPriority w:val="99"/>
    <w:rsid w:val="00B61157"/>
    <w:pPr>
      <w:spacing w:after="160" w:line="240" w:lineRule="exact"/>
    </w:pPr>
    <w:rPr>
      <w:rFonts w:ascii="Verdana" w:eastAsia="Times New Roman" w:hAnsi="Verdana" w:cs="Verdana"/>
      <w:sz w:val="24"/>
      <w:szCs w:val="24"/>
      <w:lang w:val="en-US"/>
    </w:rPr>
  </w:style>
  <w:style w:type="paragraph" w:customStyle="1" w:styleId="310">
    <w:name w:val="Основной текст 31"/>
    <w:basedOn w:val="a"/>
    <w:uiPriority w:val="99"/>
    <w:rsid w:val="00B61157"/>
    <w:pPr>
      <w:suppressAutoHyphens/>
      <w:spacing w:after="120" w:line="240" w:lineRule="auto"/>
    </w:pPr>
    <w:rPr>
      <w:rFonts w:ascii="Times New Roman" w:eastAsia="Times New Roman" w:hAnsi="Times New Roman"/>
      <w:sz w:val="16"/>
      <w:szCs w:val="16"/>
      <w:lang w:eastAsia="ar-SA"/>
    </w:rPr>
  </w:style>
  <w:style w:type="paragraph" w:customStyle="1" w:styleId="aff4">
    <w:name w:val="МОН"/>
    <w:basedOn w:val="a"/>
    <w:link w:val="aff5"/>
    <w:uiPriority w:val="99"/>
    <w:rsid w:val="00B61157"/>
    <w:pPr>
      <w:widowControl w:val="0"/>
      <w:autoSpaceDE w:val="0"/>
      <w:autoSpaceDN w:val="0"/>
      <w:adjustRightInd w:val="0"/>
      <w:spacing w:after="0" w:line="360" w:lineRule="auto"/>
      <w:ind w:firstLine="709"/>
      <w:jc w:val="both"/>
    </w:pPr>
    <w:rPr>
      <w:rFonts w:ascii="Times New Roman" w:hAnsi="Times New Roman"/>
      <w:sz w:val="28"/>
      <w:szCs w:val="20"/>
      <w:lang w:eastAsia="ru-RU"/>
    </w:rPr>
  </w:style>
  <w:style w:type="character" w:customStyle="1" w:styleId="aff5">
    <w:name w:val="МОН Знак"/>
    <w:link w:val="aff4"/>
    <w:uiPriority w:val="99"/>
    <w:locked/>
    <w:rsid w:val="00B61157"/>
    <w:rPr>
      <w:rFonts w:ascii="Times New Roman" w:hAnsi="Times New Roman"/>
      <w:sz w:val="28"/>
      <w:lang w:eastAsia="ru-RU"/>
    </w:rPr>
  </w:style>
  <w:style w:type="paragraph" w:customStyle="1" w:styleId="35">
    <w:name w:val="Знак3"/>
    <w:basedOn w:val="a"/>
    <w:uiPriority w:val="99"/>
    <w:rsid w:val="00B61157"/>
    <w:pPr>
      <w:spacing w:after="0" w:line="240" w:lineRule="auto"/>
    </w:pPr>
    <w:rPr>
      <w:rFonts w:ascii="Verdana" w:eastAsia="Times New Roman" w:hAnsi="Verdana" w:cs="Verdana"/>
      <w:sz w:val="20"/>
      <w:szCs w:val="20"/>
      <w:lang w:val="en-US"/>
    </w:rPr>
  </w:style>
  <w:style w:type="paragraph" w:customStyle="1" w:styleId="xl26">
    <w:name w:val="xl26"/>
    <w:basedOn w:val="a"/>
    <w:uiPriority w:val="99"/>
    <w:rsid w:val="00B611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ru-RU"/>
    </w:rPr>
  </w:style>
  <w:style w:type="paragraph" w:styleId="25">
    <w:name w:val="Body Text Indent 2"/>
    <w:basedOn w:val="a"/>
    <w:link w:val="26"/>
    <w:uiPriority w:val="99"/>
    <w:rsid w:val="00D202C8"/>
    <w:pPr>
      <w:overflowPunct w:val="0"/>
      <w:autoSpaceDE w:val="0"/>
      <w:autoSpaceDN w:val="0"/>
      <w:adjustRightInd w:val="0"/>
      <w:spacing w:after="0" w:line="240" w:lineRule="auto"/>
      <w:ind w:firstLine="567"/>
      <w:jc w:val="both"/>
      <w:textAlignment w:val="baseline"/>
    </w:pPr>
    <w:rPr>
      <w:rFonts w:ascii="Times New Roman" w:hAnsi="Times New Roman"/>
      <w:sz w:val="28"/>
      <w:szCs w:val="20"/>
      <w:lang w:eastAsia="ru-RU"/>
    </w:rPr>
  </w:style>
  <w:style w:type="character" w:customStyle="1" w:styleId="26">
    <w:name w:val="Основной текст с отступом 2 Знак"/>
    <w:basedOn w:val="a0"/>
    <w:link w:val="25"/>
    <w:uiPriority w:val="99"/>
    <w:locked/>
    <w:rsid w:val="00B61157"/>
    <w:rPr>
      <w:rFonts w:ascii="Times New Roman" w:hAnsi="Times New Roman" w:cs="Times New Roman"/>
      <w:sz w:val="24"/>
      <w:szCs w:val="24"/>
    </w:rPr>
  </w:style>
  <w:style w:type="paragraph" w:customStyle="1" w:styleId="msonormalcxspmiddle">
    <w:name w:val="msonormalcxspmiddle"/>
    <w:basedOn w:val="a"/>
    <w:uiPriority w:val="99"/>
    <w:rsid w:val="00B6115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Знак Знак Знак Знак Знак Знак Знак Знак Знак1 Знак"/>
    <w:basedOn w:val="a"/>
    <w:uiPriority w:val="99"/>
    <w:rsid w:val="00B61157"/>
    <w:pPr>
      <w:spacing w:after="160" w:line="240" w:lineRule="exact"/>
    </w:pPr>
    <w:rPr>
      <w:rFonts w:ascii="Verdana" w:eastAsia="Times New Roman" w:hAnsi="Verdana" w:cs="Verdana"/>
      <w:sz w:val="20"/>
      <w:szCs w:val="20"/>
      <w:lang w:val="en-US"/>
    </w:rPr>
  </w:style>
  <w:style w:type="character" w:styleId="aff6">
    <w:name w:val="footnote reference"/>
    <w:basedOn w:val="a0"/>
    <w:uiPriority w:val="99"/>
    <w:rsid w:val="00B61157"/>
    <w:rPr>
      <w:rFonts w:cs="Times New Roman"/>
      <w:vertAlign w:val="superscript"/>
    </w:rPr>
  </w:style>
  <w:style w:type="character" w:customStyle="1" w:styleId="10pt">
    <w:name w:val="Основной текст + 10 pt"/>
    <w:uiPriority w:val="99"/>
    <w:rsid w:val="00B61157"/>
    <w:rPr>
      <w:rFonts w:ascii="Times New Roman" w:hAnsi="Times New Roman"/>
      <w:spacing w:val="0"/>
      <w:sz w:val="20"/>
    </w:rPr>
  </w:style>
  <w:style w:type="paragraph" w:styleId="aff7">
    <w:name w:val="Subtitle"/>
    <w:basedOn w:val="a"/>
    <w:link w:val="aff8"/>
    <w:uiPriority w:val="99"/>
    <w:qFormat/>
    <w:rsid w:val="00B61157"/>
    <w:pPr>
      <w:spacing w:after="0" w:line="240" w:lineRule="auto"/>
      <w:jc w:val="center"/>
    </w:pPr>
    <w:rPr>
      <w:rFonts w:ascii="Times New Roman" w:eastAsia="Times New Roman" w:hAnsi="Times New Roman"/>
      <w:b/>
      <w:bCs/>
      <w:sz w:val="28"/>
      <w:szCs w:val="17"/>
      <w:lang w:eastAsia="ru-RU"/>
    </w:rPr>
  </w:style>
  <w:style w:type="character" w:customStyle="1" w:styleId="aff8">
    <w:name w:val="Подзаголовок Знак"/>
    <w:basedOn w:val="a0"/>
    <w:link w:val="aff7"/>
    <w:uiPriority w:val="99"/>
    <w:locked/>
    <w:rsid w:val="00B61157"/>
    <w:rPr>
      <w:rFonts w:ascii="Times New Roman" w:hAnsi="Times New Roman" w:cs="Times New Roman"/>
      <w:b/>
      <w:bCs/>
      <w:sz w:val="17"/>
      <w:szCs w:val="17"/>
      <w:lang w:eastAsia="ru-RU"/>
    </w:rPr>
  </w:style>
  <w:style w:type="character" w:customStyle="1" w:styleId="19">
    <w:name w:val="Заголовок №1_"/>
    <w:link w:val="1a"/>
    <w:uiPriority w:val="99"/>
    <w:locked/>
    <w:rsid w:val="00B61157"/>
    <w:rPr>
      <w:sz w:val="26"/>
      <w:shd w:val="clear" w:color="auto" w:fill="FFFFFF"/>
    </w:rPr>
  </w:style>
  <w:style w:type="paragraph" w:customStyle="1" w:styleId="1a">
    <w:name w:val="Заголовок №1"/>
    <w:basedOn w:val="a"/>
    <w:link w:val="19"/>
    <w:uiPriority w:val="99"/>
    <w:rsid w:val="00B61157"/>
    <w:pPr>
      <w:shd w:val="clear" w:color="auto" w:fill="FFFFFF"/>
      <w:spacing w:after="0" w:line="322" w:lineRule="exact"/>
      <w:jc w:val="both"/>
      <w:outlineLvl w:val="0"/>
    </w:pPr>
    <w:rPr>
      <w:sz w:val="26"/>
      <w:szCs w:val="20"/>
      <w:lang w:eastAsia="ru-RU"/>
    </w:rPr>
  </w:style>
  <w:style w:type="paragraph" w:customStyle="1" w:styleId="72">
    <w:name w:val="Знак Знак72"/>
    <w:basedOn w:val="a"/>
    <w:uiPriority w:val="99"/>
    <w:rsid w:val="00B61157"/>
    <w:pPr>
      <w:spacing w:after="160" w:line="240" w:lineRule="exact"/>
    </w:pPr>
    <w:rPr>
      <w:rFonts w:ascii="Verdana" w:eastAsia="Times New Roman" w:hAnsi="Verdana"/>
      <w:sz w:val="20"/>
      <w:szCs w:val="20"/>
      <w:lang w:val="en-US"/>
    </w:rPr>
  </w:style>
  <w:style w:type="character" w:customStyle="1" w:styleId="FontStyle26">
    <w:name w:val="Font Style26"/>
    <w:uiPriority w:val="99"/>
    <w:rsid w:val="00B61157"/>
    <w:rPr>
      <w:rFonts w:ascii="Times New Roman" w:hAnsi="Times New Roman"/>
      <w:sz w:val="22"/>
    </w:rPr>
  </w:style>
  <w:style w:type="paragraph" w:styleId="aff9">
    <w:name w:val="Document Map"/>
    <w:basedOn w:val="a"/>
    <w:link w:val="affa"/>
    <w:uiPriority w:val="99"/>
    <w:semiHidden/>
    <w:rsid w:val="00B61157"/>
    <w:pPr>
      <w:shd w:val="clear" w:color="auto" w:fill="000080"/>
      <w:spacing w:after="0" w:line="240" w:lineRule="auto"/>
    </w:pPr>
    <w:rPr>
      <w:rFonts w:ascii="Tahoma" w:eastAsia="Times New Roman" w:hAnsi="Tahoma"/>
      <w:sz w:val="20"/>
      <w:szCs w:val="20"/>
    </w:rPr>
  </w:style>
  <w:style w:type="character" w:customStyle="1" w:styleId="affa">
    <w:name w:val="Схема документа Знак"/>
    <w:basedOn w:val="a0"/>
    <w:link w:val="aff9"/>
    <w:uiPriority w:val="99"/>
    <w:semiHidden/>
    <w:locked/>
    <w:rsid w:val="00B61157"/>
    <w:rPr>
      <w:rFonts w:ascii="Tahoma" w:hAnsi="Tahoma" w:cs="Times New Roman"/>
      <w:sz w:val="20"/>
      <w:szCs w:val="20"/>
      <w:shd w:val="clear" w:color="auto" w:fill="000080"/>
    </w:rPr>
  </w:style>
  <w:style w:type="character" w:customStyle="1" w:styleId="41">
    <w:name w:val="Знак Знак4"/>
    <w:uiPriority w:val="99"/>
    <w:locked/>
    <w:rsid w:val="00B61157"/>
    <w:rPr>
      <w:sz w:val="24"/>
    </w:rPr>
  </w:style>
  <w:style w:type="character" w:customStyle="1" w:styleId="text11">
    <w:name w:val="text11"/>
    <w:basedOn w:val="a0"/>
    <w:uiPriority w:val="99"/>
    <w:rsid w:val="00B61157"/>
    <w:rPr>
      <w:rFonts w:cs="Times New Roman"/>
    </w:rPr>
  </w:style>
  <w:style w:type="character" w:customStyle="1" w:styleId="ConsPlusCell0">
    <w:name w:val="ConsPlusCell Знак"/>
    <w:link w:val="ConsPlusCell"/>
    <w:uiPriority w:val="99"/>
    <w:locked/>
    <w:rsid w:val="00B61157"/>
    <w:rPr>
      <w:rFonts w:ascii="Arial" w:hAnsi="Arial"/>
      <w:sz w:val="22"/>
      <w:lang w:eastAsia="ru-RU"/>
    </w:rPr>
  </w:style>
  <w:style w:type="paragraph" w:customStyle="1" w:styleId="1b">
    <w:name w:val="заголовок 1"/>
    <w:basedOn w:val="a"/>
    <w:next w:val="a"/>
    <w:uiPriority w:val="99"/>
    <w:rsid w:val="00B61157"/>
    <w:pPr>
      <w:keepNext/>
      <w:autoSpaceDE w:val="0"/>
      <w:autoSpaceDN w:val="0"/>
      <w:spacing w:after="0" w:line="240" w:lineRule="auto"/>
    </w:pPr>
    <w:rPr>
      <w:rFonts w:ascii="Times New Roman" w:eastAsia="Times New Roman" w:hAnsi="Times New Roman"/>
      <w:b/>
      <w:bCs/>
      <w:sz w:val="36"/>
      <w:szCs w:val="36"/>
      <w:lang w:eastAsia="ru-RU"/>
    </w:rPr>
  </w:style>
  <w:style w:type="paragraph" w:styleId="27">
    <w:name w:val="Body Text 2"/>
    <w:basedOn w:val="a"/>
    <w:link w:val="28"/>
    <w:uiPriority w:val="99"/>
    <w:rsid w:val="00D202C8"/>
    <w:pPr>
      <w:spacing w:after="0" w:line="240" w:lineRule="auto"/>
      <w:jc w:val="both"/>
    </w:pPr>
    <w:rPr>
      <w:rFonts w:ascii="Times New Roman" w:hAnsi="Times New Roman"/>
      <w:sz w:val="28"/>
      <w:szCs w:val="20"/>
      <w:lang w:eastAsia="ru-RU"/>
    </w:rPr>
  </w:style>
  <w:style w:type="character" w:customStyle="1" w:styleId="28">
    <w:name w:val="Основной текст 2 Знак"/>
    <w:basedOn w:val="a0"/>
    <w:link w:val="27"/>
    <w:uiPriority w:val="99"/>
    <w:locked/>
    <w:rsid w:val="00B61157"/>
    <w:rPr>
      <w:rFonts w:ascii="Times New Roman" w:hAnsi="Times New Roman" w:cs="Times New Roman"/>
      <w:sz w:val="20"/>
      <w:szCs w:val="20"/>
      <w:lang w:eastAsia="ru-RU"/>
    </w:rPr>
  </w:style>
  <w:style w:type="character" w:styleId="affb">
    <w:name w:val="annotation reference"/>
    <w:basedOn w:val="a0"/>
    <w:uiPriority w:val="99"/>
    <w:rsid w:val="00B61157"/>
    <w:rPr>
      <w:rFonts w:cs="Times New Roman"/>
      <w:sz w:val="16"/>
    </w:rPr>
  </w:style>
  <w:style w:type="paragraph" w:styleId="affc">
    <w:name w:val="annotation text"/>
    <w:basedOn w:val="a"/>
    <w:link w:val="affd"/>
    <w:uiPriority w:val="99"/>
    <w:rsid w:val="00B61157"/>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fd">
    <w:name w:val="Текст примечания Знак"/>
    <w:basedOn w:val="a0"/>
    <w:link w:val="affc"/>
    <w:uiPriority w:val="99"/>
    <w:locked/>
    <w:rsid w:val="00B61157"/>
    <w:rPr>
      <w:rFonts w:ascii="Times New Roman" w:hAnsi="Times New Roman" w:cs="Times New Roman"/>
      <w:sz w:val="20"/>
      <w:szCs w:val="20"/>
      <w:lang w:eastAsia="ru-RU"/>
    </w:rPr>
  </w:style>
  <w:style w:type="paragraph" w:styleId="affe">
    <w:name w:val="annotation subject"/>
    <w:basedOn w:val="affc"/>
    <w:next w:val="affc"/>
    <w:link w:val="afff"/>
    <w:uiPriority w:val="99"/>
    <w:rsid w:val="00B61157"/>
    <w:rPr>
      <w:b/>
      <w:bCs/>
    </w:rPr>
  </w:style>
  <w:style w:type="character" w:customStyle="1" w:styleId="afff">
    <w:name w:val="Тема примечания Знак"/>
    <w:basedOn w:val="affd"/>
    <w:link w:val="affe"/>
    <w:uiPriority w:val="99"/>
    <w:locked/>
    <w:rsid w:val="00B61157"/>
    <w:rPr>
      <w:rFonts w:ascii="Times New Roman" w:hAnsi="Times New Roman" w:cs="Times New Roman"/>
      <w:b/>
      <w:bCs/>
      <w:sz w:val="20"/>
      <w:szCs w:val="20"/>
      <w:lang w:eastAsia="ru-RU"/>
    </w:rPr>
  </w:style>
  <w:style w:type="character" w:styleId="afff0">
    <w:name w:val="Emphasis"/>
    <w:basedOn w:val="a0"/>
    <w:uiPriority w:val="99"/>
    <w:qFormat/>
    <w:rsid w:val="00B61157"/>
    <w:rPr>
      <w:rFonts w:cs="Times New Roman"/>
      <w:i/>
    </w:rPr>
  </w:style>
  <w:style w:type="paragraph" w:customStyle="1" w:styleId="Style3">
    <w:name w:val="Style3"/>
    <w:basedOn w:val="a"/>
    <w:uiPriority w:val="99"/>
    <w:rsid w:val="00B61157"/>
    <w:pPr>
      <w:widowControl w:val="0"/>
      <w:autoSpaceDE w:val="0"/>
      <w:autoSpaceDN w:val="0"/>
      <w:adjustRightInd w:val="0"/>
      <w:spacing w:after="0" w:line="313" w:lineRule="exact"/>
      <w:ind w:firstLine="710"/>
      <w:jc w:val="both"/>
    </w:pPr>
    <w:rPr>
      <w:rFonts w:ascii="Times New Roman" w:eastAsia="Times New Roman" w:hAnsi="Times New Roman"/>
      <w:sz w:val="24"/>
      <w:szCs w:val="24"/>
      <w:lang w:eastAsia="ru-RU"/>
    </w:rPr>
  </w:style>
  <w:style w:type="paragraph" w:customStyle="1" w:styleId="afff1">
    <w:name w:val="Прижатый влево"/>
    <w:basedOn w:val="a"/>
    <w:next w:val="a"/>
    <w:uiPriority w:val="99"/>
    <w:rsid w:val="00B61157"/>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western">
    <w:name w:val="western"/>
    <w:basedOn w:val="a"/>
    <w:uiPriority w:val="99"/>
    <w:rsid w:val="00B61157"/>
    <w:pPr>
      <w:spacing w:before="100" w:beforeAutospacing="1" w:after="115" w:line="240" w:lineRule="auto"/>
    </w:pPr>
    <w:rPr>
      <w:rFonts w:ascii="Times New Roman" w:eastAsia="Times New Roman" w:hAnsi="Times New Roman"/>
      <w:color w:val="000000"/>
      <w:sz w:val="24"/>
      <w:szCs w:val="24"/>
      <w:lang w:eastAsia="ru-RU"/>
    </w:rPr>
  </w:style>
  <w:style w:type="character" w:customStyle="1" w:styleId="afff2">
    <w:name w:val="Гипертекстовая ссылка"/>
    <w:uiPriority w:val="99"/>
    <w:rsid w:val="00B61157"/>
    <w:rPr>
      <w:color w:val="106BBE"/>
    </w:rPr>
  </w:style>
  <w:style w:type="character" w:customStyle="1" w:styleId="afff3">
    <w:name w:val="Не вступил в силу"/>
    <w:uiPriority w:val="99"/>
    <w:rsid w:val="00B61157"/>
    <w:rPr>
      <w:color w:val="000000"/>
      <w:shd w:val="clear" w:color="auto" w:fill="D8EDE8"/>
    </w:rPr>
  </w:style>
  <w:style w:type="paragraph" w:customStyle="1" w:styleId="formattext">
    <w:name w:val="formattext"/>
    <w:basedOn w:val="a"/>
    <w:uiPriority w:val="99"/>
    <w:rsid w:val="00B6115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4">
    <w:name w:val="Заголовок статьи"/>
    <w:basedOn w:val="a"/>
    <w:next w:val="a"/>
    <w:uiPriority w:val="99"/>
    <w:rsid w:val="00B61157"/>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2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c"/>
    <w:uiPriority w:val="99"/>
    <w:locked/>
    <w:rsid w:val="00664B41"/>
    <w:rPr>
      <w:rFonts w:ascii="Times New Roman" w:hAnsi="Times New Roman"/>
      <w:sz w:val="24"/>
      <w:lang w:eastAsia="ru-RU"/>
    </w:rPr>
  </w:style>
  <w:style w:type="character" w:customStyle="1" w:styleId="29">
    <w:name w:val="Знак Знак2"/>
    <w:uiPriority w:val="99"/>
    <w:locked/>
    <w:rsid w:val="00664B41"/>
    <w:rPr>
      <w:lang w:val="ru-RU" w:eastAsia="ru-RU"/>
    </w:rPr>
  </w:style>
  <w:style w:type="character" w:customStyle="1" w:styleId="1c">
    <w:name w:val="Знак Знак1"/>
    <w:uiPriority w:val="99"/>
    <w:rsid w:val="00664B41"/>
    <w:rPr>
      <w:sz w:val="24"/>
    </w:rPr>
  </w:style>
  <w:style w:type="paragraph" w:customStyle="1" w:styleId="xl27">
    <w:name w:val="xl27"/>
    <w:basedOn w:val="a"/>
    <w:uiPriority w:val="99"/>
    <w:rsid w:val="00664B41"/>
    <w:pPr>
      <w:spacing w:before="100" w:beforeAutospacing="1" w:after="100" w:afterAutospacing="1" w:line="240" w:lineRule="auto"/>
    </w:pPr>
    <w:rPr>
      <w:rFonts w:ascii="Arial CYR" w:eastAsia="Times New Roman" w:hAnsi="Arial CYR" w:cs="Arial CYR"/>
      <w:b/>
      <w:bCs/>
      <w:sz w:val="24"/>
      <w:szCs w:val="24"/>
      <w:lang w:eastAsia="ru-RU"/>
    </w:rPr>
  </w:style>
  <w:style w:type="paragraph" w:styleId="afff5">
    <w:name w:val="Block Text"/>
    <w:basedOn w:val="a"/>
    <w:uiPriority w:val="99"/>
    <w:rsid w:val="00664B41"/>
    <w:pPr>
      <w:spacing w:after="0" w:line="240" w:lineRule="auto"/>
      <w:ind w:left="113" w:right="113"/>
      <w:jc w:val="both"/>
    </w:pPr>
    <w:rPr>
      <w:rFonts w:ascii="Times New Roman" w:eastAsia="Times New Roman" w:hAnsi="Times New Roman"/>
      <w:b/>
      <w:szCs w:val="24"/>
      <w:lang w:eastAsia="ru-RU"/>
    </w:rPr>
  </w:style>
  <w:style w:type="paragraph" w:customStyle="1" w:styleId="xl28">
    <w:name w:val="xl28"/>
    <w:basedOn w:val="a"/>
    <w:uiPriority w:val="99"/>
    <w:rsid w:val="00664B4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b/>
      <w:bCs/>
      <w:sz w:val="24"/>
      <w:szCs w:val="24"/>
      <w:lang w:eastAsia="ru-RU"/>
    </w:rPr>
  </w:style>
  <w:style w:type="paragraph" w:styleId="afff6">
    <w:name w:val="caption"/>
    <w:basedOn w:val="a"/>
    <w:next w:val="a"/>
    <w:uiPriority w:val="99"/>
    <w:qFormat/>
    <w:rsid w:val="00664B41"/>
    <w:pPr>
      <w:spacing w:before="120" w:after="0" w:line="240" w:lineRule="auto"/>
      <w:jc w:val="center"/>
    </w:pPr>
    <w:rPr>
      <w:rFonts w:ascii="Times New Roman" w:eastAsia="Times New Roman" w:hAnsi="Times New Roman"/>
      <w:b/>
      <w:i/>
      <w:iCs/>
      <w:sz w:val="28"/>
      <w:szCs w:val="28"/>
      <w:lang w:eastAsia="ru-RU"/>
    </w:rPr>
  </w:style>
  <w:style w:type="paragraph" w:customStyle="1" w:styleId="1d">
    <w:name w:val="Знак Знак Знак Знак1"/>
    <w:basedOn w:val="a"/>
    <w:uiPriority w:val="99"/>
    <w:rsid w:val="00664B41"/>
    <w:pPr>
      <w:spacing w:after="160" w:line="240" w:lineRule="exact"/>
    </w:pPr>
    <w:rPr>
      <w:rFonts w:ascii="Verdana" w:eastAsia="Times New Roman" w:hAnsi="Verdana"/>
      <w:sz w:val="20"/>
      <w:szCs w:val="20"/>
      <w:lang w:val="en-US"/>
    </w:rPr>
  </w:style>
  <w:style w:type="paragraph" w:customStyle="1" w:styleId="afff7">
    <w:name w:val="Содержимое таблицы"/>
    <w:basedOn w:val="a"/>
    <w:uiPriority w:val="99"/>
    <w:rsid w:val="00664B41"/>
    <w:pPr>
      <w:widowControl w:val="0"/>
      <w:suppressLineNumbers/>
      <w:suppressAutoHyphens/>
      <w:spacing w:after="0" w:line="240" w:lineRule="auto"/>
    </w:pPr>
    <w:rPr>
      <w:rFonts w:ascii="Times New Roman" w:hAnsi="Times New Roman"/>
      <w:kern w:val="1"/>
      <w:sz w:val="24"/>
      <w:szCs w:val="24"/>
    </w:rPr>
  </w:style>
  <w:style w:type="paragraph" w:customStyle="1" w:styleId="2a">
    <w:name w:val="Абзац списка2"/>
    <w:basedOn w:val="a"/>
    <w:uiPriority w:val="99"/>
    <w:rsid w:val="00664B41"/>
    <w:pPr>
      <w:ind w:left="720"/>
    </w:pPr>
    <w:rPr>
      <w:rFonts w:ascii="Times New Roman" w:eastAsia="Times New Roman" w:hAnsi="Times New Roman"/>
      <w:lang w:eastAsia="ru-RU"/>
    </w:rPr>
  </w:style>
  <w:style w:type="character" w:customStyle="1" w:styleId="afff8">
    <w:name w:val="Абзац основной Знак"/>
    <w:link w:val="afff9"/>
    <w:uiPriority w:val="99"/>
    <w:locked/>
    <w:rsid w:val="00664B41"/>
    <w:rPr>
      <w:sz w:val="28"/>
    </w:rPr>
  </w:style>
  <w:style w:type="paragraph" w:customStyle="1" w:styleId="afff9">
    <w:name w:val="Абзац основной"/>
    <w:basedOn w:val="af4"/>
    <w:link w:val="afff8"/>
    <w:uiPriority w:val="99"/>
    <w:rsid w:val="00664B41"/>
    <w:pPr>
      <w:spacing w:after="0"/>
      <w:ind w:left="0" w:firstLine="851"/>
      <w:jc w:val="both"/>
    </w:pPr>
    <w:rPr>
      <w:rFonts w:ascii="Calibri" w:eastAsia="Calibri" w:hAnsi="Calibri"/>
      <w:sz w:val="28"/>
      <w:szCs w:val="20"/>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uiPriority w:val="99"/>
    <w:rsid w:val="00664B41"/>
    <w:pPr>
      <w:spacing w:after="0" w:line="240" w:lineRule="auto"/>
    </w:pPr>
    <w:rPr>
      <w:rFonts w:ascii="Verdana" w:eastAsia="Times New Roman" w:hAnsi="Verdana" w:cs="Verdana"/>
      <w:sz w:val="20"/>
      <w:szCs w:val="20"/>
      <w:lang w:val="en-US"/>
    </w:rPr>
  </w:style>
  <w:style w:type="paragraph" w:customStyle="1" w:styleId="afffa">
    <w:name w:val="Базовый"/>
    <w:uiPriority w:val="99"/>
    <w:rsid w:val="00664B41"/>
    <w:pPr>
      <w:tabs>
        <w:tab w:val="left" w:pos="708"/>
      </w:tabs>
      <w:suppressAutoHyphens/>
    </w:pPr>
    <w:rPr>
      <w:sz w:val="24"/>
      <w:szCs w:val="24"/>
      <w:lang w:eastAsia="zh-CN" w:bidi="hi-IN"/>
    </w:rPr>
  </w:style>
  <w:style w:type="character" w:customStyle="1" w:styleId="81">
    <w:name w:val="Знак Знак8"/>
    <w:uiPriority w:val="99"/>
    <w:locked/>
    <w:rsid w:val="00664B41"/>
    <w:rPr>
      <w:b/>
      <w:kern w:val="32"/>
      <w:sz w:val="32"/>
      <w:lang w:val="ru-RU" w:eastAsia="ru-RU"/>
    </w:rPr>
  </w:style>
  <w:style w:type="character" w:customStyle="1" w:styleId="WW8Num8z1">
    <w:name w:val="WW8Num8z1"/>
    <w:uiPriority w:val="99"/>
    <w:rsid w:val="00664B41"/>
    <w:rPr>
      <w:rFonts w:ascii="Courier New" w:hAnsi="Courier New"/>
    </w:rPr>
  </w:style>
  <w:style w:type="paragraph" w:customStyle="1" w:styleId="msonormalcxspmiddlecxsplast">
    <w:name w:val="msonormalcxspmiddlecxsplast"/>
    <w:basedOn w:val="a"/>
    <w:uiPriority w:val="99"/>
    <w:rsid w:val="00664B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e">
    <w:name w:val="Без интервала1"/>
    <w:uiPriority w:val="99"/>
    <w:rsid w:val="00664B41"/>
    <w:rPr>
      <w:rFonts w:eastAsia="Times New Roman"/>
      <w:lang w:eastAsia="en-US"/>
    </w:rPr>
  </w:style>
  <w:style w:type="character" w:customStyle="1" w:styleId="afffb">
    <w:name w:val="Знак Знак"/>
    <w:uiPriority w:val="99"/>
    <w:locked/>
    <w:rsid w:val="00664B41"/>
    <w:rPr>
      <w:sz w:val="16"/>
    </w:rPr>
  </w:style>
  <w:style w:type="paragraph" w:customStyle="1" w:styleId="ConsNonformat">
    <w:name w:val="ConsNonformat"/>
    <w:uiPriority w:val="99"/>
    <w:rsid w:val="00664B41"/>
    <w:pPr>
      <w:autoSpaceDE w:val="0"/>
      <w:autoSpaceDN w:val="0"/>
      <w:adjustRightInd w:val="0"/>
      <w:ind w:right="19772"/>
    </w:pPr>
    <w:rPr>
      <w:rFonts w:ascii="Courier New" w:eastAsia="Times New Roman" w:hAnsi="Courier New" w:cs="Courier New"/>
      <w:sz w:val="20"/>
      <w:szCs w:val="20"/>
    </w:rPr>
  </w:style>
  <w:style w:type="paragraph" w:customStyle="1" w:styleId="211">
    <w:name w:val="Основной текст 21"/>
    <w:basedOn w:val="a"/>
    <w:uiPriority w:val="99"/>
    <w:rsid w:val="00664B41"/>
    <w:pPr>
      <w:spacing w:after="0" w:line="240" w:lineRule="auto"/>
      <w:ind w:firstLine="851"/>
      <w:jc w:val="both"/>
    </w:pPr>
    <w:rPr>
      <w:rFonts w:ascii="Arial" w:eastAsia="Times New Roman" w:hAnsi="Arial"/>
      <w:sz w:val="24"/>
      <w:szCs w:val="20"/>
      <w:lang w:eastAsia="ru-RU"/>
    </w:rPr>
  </w:style>
  <w:style w:type="paragraph" w:customStyle="1" w:styleId="111">
    <w:name w:val="Без интервала11"/>
    <w:uiPriority w:val="99"/>
    <w:rsid w:val="00664B41"/>
    <w:rPr>
      <w:rFonts w:eastAsia="Times New Roman"/>
      <w:lang w:eastAsia="en-US"/>
    </w:rPr>
  </w:style>
  <w:style w:type="paragraph" w:customStyle="1" w:styleId="ListParagraph1">
    <w:name w:val="List Paragraph1"/>
    <w:basedOn w:val="a"/>
    <w:uiPriority w:val="99"/>
    <w:rsid w:val="00664B41"/>
    <w:pPr>
      <w:ind w:left="720"/>
      <w:contextualSpacing/>
    </w:pPr>
    <w:rPr>
      <w:rFonts w:eastAsia="Times New Roman"/>
      <w:sz w:val="20"/>
      <w:szCs w:val="20"/>
    </w:rPr>
  </w:style>
  <w:style w:type="character" w:customStyle="1" w:styleId="afffc">
    <w:name w:val="Цветовое выделение"/>
    <w:uiPriority w:val="99"/>
    <w:rsid w:val="00664B41"/>
    <w:rPr>
      <w:b/>
      <w:color w:val="26282F"/>
    </w:rPr>
  </w:style>
  <w:style w:type="paragraph" w:customStyle="1" w:styleId="afffd">
    <w:name w:val="Нормальный (таблица)"/>
    <w:basedOn w:val="a"/>
    <w:next w:val="a"/>
    <w:uiPriority w:val="99"/>
    <w:rsid w:val="00664B41"/>
    <w:pPr>
      <w:autoSpaceDE w:val="0"/>
      <w:autoSpaceDN w:val="0"/>
      <w:adjustRightInd w:val="0"/>
      <w:spacing w:after="0" w:line="240" w:lineRule="auto"/>
      <w:jc w:val="both"/>
    </w:pPr>
    <w:rPr>
      <w:rFonts w:ascii="Arial" w:hAnsi="Arial" w:cs="Arial"/>
      <w:sz w:val="24"/>
      <w:szCs w:val="24"/>
    </w:rPr>
  </w:style>
  <w:style w:type="paragraph" w:customStyle="1" w:styleId="710">
    <w:name w:val="Знак Знак71"/>
    <w:basedOn w:val="a"/>
    <w:uiPriority w:val="99"/>
    <w:rsid w:val="00664B41"/>
    <w:pPr>
      <w:spacing w:after="160" w:line="240" w:lineRule="exact"/>
    </w:pPr>
    <w:rPr>
      <w:rFonts w:ascii="Verdana" w:eastAsia="Times New Roman" w:hAnsi="Verdana"/>
      <w:sz w:val="20"/>
      <w:szCs w:val="20"/>
      <w:lang w:val="en-US"/>
    </w:rPr>
  </w:style>
  <w:style w:type="character" w:customStyle="1" w:styleId="2b">
    <w:name w:val="Сильная ссылка2"/>
    <w:uiPriority w:val="99"/>
    <w:rsid w:val="00664B41"/>
    <w:rPr>
      <w:b/>
      <w:smallCaps/>
      <w:color w:val="auto"/>
      <w:spacing w:val="5"/>
      <w:u w:val="single"/>
    </w:rPr>
  </w:style>
  <w:style w:type="character" w:customStyle="1" w:styleId="2c">
    <w:name w:val="Слабая ссылка2"/>
    <w:uiPriority w:val="99"/>
    <w:rsid w:val="00664B41"/>
    <w:rPr>
      <w:smallCaps/>
      <w:color w:val="auto"/>
      <w:u w:val="single"/>
    </w:rPr>
  </w:style>
  <w:style w:type="paragraph" w:customStyle="1" w:styleId="2110">
    <w:name w:val="Знак2 Знак Знак Знак Знак Знак1 Знак1"/>
    <w:basedOn w:val="a"/>
    <w:uiPriority w:val="99"/>
    <w:rsid w:val="00664B41"/>
    <w:pPr>
      <w:spacing w:after="160" w:line="240" w:lineRule="exact"/>
    </w:pPr>
    <w:rPr>
      <w:rFonts w:ascii="Verdana" w:eastAsia="Times New Roman" w:hAnsi="Verdana" w:cs="Verdana"/>
      <w:sz w:val="20"/>
      <w:szCs w:val="20"/>
      <w:lang w:val="en-US"/>
    </w:rPr>
  </w:style>
  <w:style w:type="paragraph" w:customStyle="1" w:styleId="CharChar1">
    <w:name w:val="Char Char1"/>
    <w:basedOn w:val="a"/>
    <w:autoRedefine/>
    <w:uiPriority w:val="99"/>
    <w:rsid w:val="00664B41"/>
    <w:pPr>
      <w:spacing w:after="160" w:line="240" w:lineRule="exact"/>
    </w:pPr>
    <w:rPr>
      <w:rFonts w:ascii="Times New Roman" w:eastAsia="Times New Roman" w:hAnsi="Times New Roman"/>
      <w:sz w:val="28"/>
      <w:szCs w:val="20"/>
      <w:lang w:val="en-US"/>
    </w:rPr>
  </w:style>
  <w:style w:type="paragraph" w:customStyle="1" w:styleId="1f">
    <w:name w:val="Знак Знак Знак Знак Знак Знак Знак Знак Знак Знак1"/>
    <w:basedOn w:val="a"/>
    <w:uiPriority w:val="99"/>
    <w:rsid w:val="00664B41"/>
    <w:pPr>
      <w:spacing w:after="160" w:line="240" w:lineRule="exact"/>
    </w:pPr>
    <w:rPr>
      <w:rFonts w:ascii="Verdana" w:eastAsia="Times New Roman" w:hAnsi="Verdana"/>
      <w:sz w:val="20"/>
      <w:szCs w:val="20"/>
      <w:lang w:val="en-US"/>
    </w:rPr>
  </w:style>
  <w:style w:type="paragraph" w:customStyle="1" w:styleId="2d">
    <w:name w:val="Знак2"/>
    <w:basedOn w:val="a"/>
    <w:uiPriority w:val="99"/>
    <w:rsid w:val="00664B41"/>
    <w:pPr>
      <w:spacing w:after="0" w:line="240" w:lineRule="auto"/>
    </w:pPr>
    <w:rPr>
      <w:rFonts w:ascii="Verdana" w:eastAsia="Times New Roman" w:hAnsi="Verdana" w:cs="Verdana"/>
      <w:sz w:val="20"/>
      <w:szCs w:val="20"/>
      <w:lang w:val="en-US"/>
    </w:rPr>
  </w:style>
  <w:style w:type="paragraph" w:customStyle="1" w:styleId="112">
    <w:name w:val="Знак Знак Знак Знак Знак Знак Знак Знак Знак1 Знак1"/>
    <w:basedOn w:val="a"/>
    <w:uiPriority w:val="99"/>
    <w:rsid w:val="00664B41"/>
    <w:pPr>
      <w:spacing w:after="160" w:line="240" w:lineRule="exact"/>
    </w:pPr>
    <w:rPr>
      <w:rFonts w:ascii="Verdana" w:eastAsia="Times New Roman" w:hAnsi="Verdana" w:cs="Verdana"/>
      <w:sz w:val="20"/>
      <w:szCs w:val="20"/>
      <w:lang w:val="en-US"/>
    </w:rPr>
  </w:style>
  <w:style w:type="character" w:customStyle="1" w:styleId="apple-converted-space">
    <w:name w:val="apple-converted-space"/>
    <w:basedOn w:val="a0"/>
    <w:rsid w:val="00FB471E"/>
    <w:rPr>
      <w:rFonts w:cs="Times New Roman"/>
    </w:rPr>
  </w:style>
  <w:style w:type="character" w:customStyle="1" w:styleId="120">
    <w:name w:val="Знак Знак12"/>
    <w:uiPriority w:val="99"/>
    <w:semiHidden/>
    <w:locked/>
    <w:rsid w:val="00D202C8"/>
    <w:rPr>
      <w:rFonts w:ascii="Calibri" w:hAnsi="Calibri"/>
      <w:lang w:val="ru-RU" w:eastAsia="en-US"/>
    </w:rPr>
  </w:style>
  <w:style w:type="paragraph" w:customStyle="1" w:styleId="afffe">
    <w:name w:val="Îáû÷íûé"/>
    <w:uiPriority w:val="99"/>
    <w:rsid w:val="00D202C8"/>
    <w:pPr>
      <w:widowControl w:val="0"/>
      <w:autoSpaceDE w:val="0"/>
      <w:autoSpaceDN w:val="0"/>
      <w:adjustRightInd w:val="0"/>
    </w:pPr>
    <w:rPr>
      <w:rFonts w:ascii="Arial" w:hAnsi="Arial" w:cs="Arial"/>
      <w:sz w:val="20"/>
      <w:szCs w:val="20"/>
    </w:rPr>
  </w:style>
  <w:style w:type="character" w:customStyle="1" w:styleId="blue">
    <w:name w:val="blue"/>
    <w:basedOn w:val="a0"/>
    <w:uiPriority w:val="99"/>
    <w:rsid w:val="00D202C8"/>
    <w:rPr>
      <w:rFonts w:cs="Times New Roman"/>
    </w:rPr>
  </w:style>
  <w:style w:type="character" w:customStyle="1" w:styleId="130">
    <w:name w:val="Знак Знак13"/>
    <w:uiPriority w:val="99"/>
    <w:rsid w:val="00D202C8"/>
    <w:rPr>
      <w:rFonts w:eastAsia="MS Mincho"/>
      <w:b/>
      <w:sz w:val="28"/>
      <w:lang w:eastAsia="ja-JP"/>
    </w:rPr>
  </w:style>
  <w:style w:type="character" w:customStyle="1" w:styleId="FontStyle12">
    <w:name w:val="Font Style12"/>
    <w:uiPriority w:val="99"/>
    <w:rsid w:val="00D202C8"/>
    <w:rPr>
      <w:rFonts w:ascii="Times New Roman" w:hAnsi="Times New Roman"/>
      <w:spacing w:val="10"/>
      <w:sz w:val="24"/>
    </w:rPr>
  </w:style>
  <w:style w:type="character" w:customStyle="1" w:styleId="91">
    <w:name w:val="Знак Знак9"/>
    <w:uiPriority w:val="99"/>
    <w:rsid w:val="00D202C8"/>
    <w:rPr>
      <w:rFonts w:ascii="Calibri" w:hAnsi="Calibri"/>
      <w:sz w:val="22"/>
      <w:lang w:val="ru-RU" w:eastAsia="en-US"/>
    </w:rPr>
  </w:style>
  <w:style w:type="character" w:customStyle="1" w:styleId="810">
    <w:name w:val="Знак Знак81"/>
    <w:uiPriority w:val="99"/>
    <w:rsid w:val="00D202C8"/>
    <w:rPr>
      <w:rFonts w:ascii="Calibri" w:hAnsi="Calibri"/>
      <w:sz w:val="22"/>
      <w:lang w:val="ru-RU" w:eastAsia="en-US"/>
    </w:rPr>
  </w:style>
  <w:style w:type="character" w:customStyle="1" w:styleId="113">
    <w:name w:val="Знак Знак11"/>
    <w:uiPriority w:val="99"/>
    <w:rsid w:val="00D202C8"/>
    <w:rPr>
      <w:sz w:val="24"/>
      <w:lang w:val="ru-RU" w:eastAsia="ru-RU"/>
    </w:rPr>
  </w:style>
  <w:style w:type="character" w:customStyle="1" w:styleId="100">
    <w:name w:val="Знак Знак10"/>
    <w:uiPriority w:val="99"/>
    <w:rsid w:val="00D202C8"/>
    <w:rPr>
      <w:sz w:val="24"/>
      <w:lang w:val="ru-RU" w:eastAsia="ru-RU"/>
    </w:rPr>
  </w:style>
  <w:style w:type="character" w:customStyle="1" w:styleId="73">
    <w:name w:val="Знак Знак73"/>
    <w:uiPriority w:val="99"/>
    <w:rsid w:val="00D202C8"/>
    <w:rPr>
      <w:rFonts w:ascii="Courier New" w:hAnsi="Courier New"/>
    </w:rPr>
  </w:style>
  <w:style w:type="character" w:customStyle="1" w:styleId="61">
    <w:name w:val="Знак Знак6"/>
    <w:uiPriority w:val="99"/>
    <w:rsid w:val="00D202C8"/>
    <w:rPr>
      <w:lang w:val="ru-RU" w:eastAsia="ru-RU"/>
    </w:rPr>
  </w:style>
  <w:style w:type="character" w:customStyle="1" w:styleId="52">
    <w:name w:val="Знак Знак5"/>
    <w:uiPriority w:val="99"/>
    <w:rsid w:val="00D202C8"/>
    <w:rPr>
      <w:rFonts w:ascii="Tahoma" w:hAnsi="Tahoma"/>
    </w:rPr>
  </w:style>
  <w:style w:type="character" w:customStyle="1" w:styleId="410">
    <w:name w:val="Знак Знак41"/>
    <w:uiPriority w:val="99"/>
    <w:rsid w:val="00D202C8"/>
    <w:rPr>
      <w:rFonts w:ascii="Tahoma" w:hAnsi="Tahoma"/>
      <w:sz w:val="16"/>
    </w:rPr>
  </w:style>
  <w:style w:type="character" w:customStyle="1" w:styleId="36">
    <w:name w:val="Знак Знак3"/>
    <w:uiPriority w:val="99"/>
    <w:rsid w:val="00D202C8"/>
    <w:rPr>
      <w:color w:val="000000"/>
      <w:sz w:val="26"/>
    </w:rPr>
  </w:style>
  <w:style w:type="character" w:customStyle="1" w:styleId="212">
    <w:name w:val="Знак Знак21"/>
    <w:uiPriority w:val="99"/>
    <w:rsid w:val="00D202C8"/>
    <w:rPr>
      <w:sz w:val="26"/>
    </w:rPr>
  </w:style>
  <w:style w:type="character" w:customStyle="1" w:styleId="160">
    <w:name w:val="Знак Знак16"/>
    <w:uiPriority w:val="99"/>
    <w:rsid w:val="00D202C8"/>
    <w:rPr>
      <w:sz w:val="26"/>
    </w:rPr>
  </w:style>
  <w:style w:type="character" w:customStyle="1" w:styleId="longtext">
    <w:name w:val="long_text"/>
    <w:uiPriority w:val="99"/>
    <w:rsid w:val="00D202C8"/>
  </w:style>
  <w:style w:type="character" w:customStyle="1" w:styleId="150">
    <w:name w:val="Знак Знак15"/>
    <w:uiPriority w:val="99"/>
    <w:rsid w:val="00D202C8"/>
    <w:rPr>
      <w:b/>
      <w:sz w:val="28"/>
    </w:rPr>
  </w:style>
  <w:style w:type="paragraph" w:customStyle="1" w:styleId="ConsNormal">
    <w:name w:val="ConsNormal"/>
    <w:uiPriority w:val="99"/>
    <w:rsid w:val="00D202C8"/>
    <w:pPr>
      <w:widowControl w:val="0"/>
      <w:ind w:firstLine="720"/>
    </w:pPr>
    <w:rPr>
      <w:rFonts w:ascii="Times New Roman" w:hAnsi="Times New Roman"/>
      <w:sz w:val="16"/>
      <w:szCs w:val="16"/>
    </w:rPr>
  </w:style>
  <w:style w:type="character" w:customStyle="1" w:styleId="apple-style-span">
    <w:name w:val="apple-style-span"/>
    <w:uiPriority w:val="99"/>
    <w:rsid w:val="00D202C8"/>
  </w:style>
  <w:style w:type="character" w:customStyle="1" w:styleId="140">
    <w:name w:val="Знак Знак14"/>
    <w:uiPriority w:val="99"/>
    <w:rsid w:val="00D202C8"/>
    <w:rPr>
      <w:b/>
      <w:sz w:val="24"/>
      <w:lang w:val="ru-RU" w:eastAsia="ru-RU"/>
    </w:rPr>
  </w:style>
  <w:style w:type="paragraph" w:customStyle="1" w:styleId="p7">
    <w:name w:val="p7"/>
    <w:basedOn w:val="a"/>
    <w:uiPriority w:val="99"/>
    <w:rsid w:val="00D202C8"/>
    <w:pPr>
      <w:spacing w:before="100" w:beforeAutospacing="1" w:after="100" w:afterAutospacing="1" w:line="240" w:lineRule="auto"/>
    </w:pPr>
    <w:rPr>
      <w:rFonts w:ascii="Times New Roman" w:hAnsi="Times New Roman"/>
      <w:sz w:val="24"/>
      <w:szCs w:val="24"/>
      <w:lang w:eastAsia="ru-RU"/>
    </w:rPr>
  </w:style>
  <w:style w:type="paragraph" w:customStyle="1" w:styleId="p8">
    <w:name w:val="p8"/>
    <w:basedOn w:val="a"/>
    <w:uiPriority w:val="99"/>
    <w:rsid w:val="00D202C8"/>
    <w:pPr>
      <w:spacing w:before="100" w:beforeAutospacing="1" w:after="100" w:afterAutospacing="1" w:line="240" w:lineRule="auto"/>
    </w:pPr>
    <w:rPr>
      <w:rFonts w:ascii="Times New Roman" w:hAnsi="Times New Roman"/>
      <w:sz w:val="24"/>
      <w:szCs w:val="24"/>
      <w:lang w:eastAsia="ru-RU"/>
    </w:rPr>
  </w:style>
  <w:style w:type="paragraph" w:customStyle="1" w:styleId="p10">
    <w:name w:val="p10"/>
    <w:basedOn w:val="a"/>
    <w:uiPriority w:val="99"/>
    <w:rsid w:val="00D202C8"/>
    <w:pPr>
      <w:spacing w:before="100" w:beforeAutospacing="1" w:after="100" w:afterAutospacing="1" w:line="240" w:lineRule="auto"/>
    </w:pPr>
    <w:rPr>
      <w:rFonts w:ascii="Times New Roman" w:hAnsi="Times New Roman"/>
      <w:sz w:val="24"/>
      <w:szCs w:val="24"/>
      <w:lang w:eastAsia="ru-RU"/>
    </w:rPr>
  </w:style>
  <w:style w:type="character" w:customStyle="1" w:styleId="s7">
    <w:name w:val="s7"/>
    <w:uiPriority w:val="99"/>
    <w:rsid w:val="00D202C8"/>
  </w:style>
  <w:style w:type="character" w:styleId="affff">
    <w:name w:val="line number"/>
    <w:basedOn w:val="a0"/>
    <w:uiPriority w:val="99"/>
    <w:semiHidden/>
    <w:rsid w:val="00360021"/>
    <w:rPr>
      <w:rFonts w:cs="Times New Roman"/>
    </w:rPr>
  </w:style>
  <w:style w:type="character" w:customStyle="1" w:styleId="49">
    <w:name w:val="Основной текст (4) + 9"/>
    <w:aliases w:val="5 pt2"/>
    <w:uiPriority w:val="99"/>
    <w:rsid w:val="00DE4A4D"/>
    <w:rPr>
      <w:rFonts w:ascii="Times New Roman" w:hAnsi="Times New Roman" w:cs="Times New Roman"/>
      <w:sz w:val="19"/>
      <w:szCs w:val="19"/>
      <w:u w:val="none"/>
    </w:rPr>
  </w:style>
  <w:style w:type="character" w:customStyle="1" w:styleId="af3">
    <w:name w:val="Абзац списка Знак"/>
    <w:link w:val="af2"/>
    <w:uiPriority w:val="34"/>
    <w:locked/>
    <w:rsid w:val="002662CC"/>
    <w:rPr>
      <w:rFonts w:ascii="Times New Roman" w:eastAsia="Times New Roman" w:hAnsi="Times New Roman"/>
      <w:sz w:val="24"/>
      <w:szCs w:val="24"/>
    </w:rPr>
  </w:style>
  <w:style w:type="paragraph" w:customStyle="1" w:styleId="1CStyle-1">
    <w:name w:val="1CStyle-1"/>
    <w:uiPriority w:val="99"/>
    <w:rsid w:val="00F740AB"/>
    <w:pPr>
      <w:spacing w:after="200" w:line="276" w:lineRule="auto"/>
      <w:jc w:val="center"/>
    </w:pPr>
    <w:rPr>
      <w:rFonts w:ascii="Arial" w:eastAsia="Times New Roman" w:hAnsi="Arial"/>
      <w:b/>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748F2"/>
    <w:pPr>
      <w:spacing w:after="200" w:line="276" w:lineRule="auto"/>
    </w:pPr>
    <w:rPr>
      <w:lang w:eastAsia="en-US"/>
    </w:rPr>
  </w:style>
  <w:style w:type="paragraph" w:styleId="10">
    <w:name w:val="heading 1"/>
    <w:aliases w:val="H1,1,H1 Char,Заголов,Çàãîëîâ,h1,ch,Глава,(раздел),Level 1 Topic Heading,Section,(Chapter) Знак Знак"/>
    <w:basedOn w:val="a"/>
    <w:next w:val="a"/>
    <w:link w:val="11"/>
    <w:uiPriority w:val="99"/>
    <w:qFormat/>
    <w:rsid w:val="00B61157"/>
    <w:pPr>
      <w:spacing w:after="0" w:line="360" w:lineRule="auto"/>
      <w:ind w:right="113"/>
      <w:jc w:val="both"/>
      <w:outlineLvl w:val="0"/>
    </w:pPr>
    <w:rPr>
      <w:rFonts w:ascii="Times New Roman" w:eastAsia="Times New Roman" w:hAnsi="Times New Roman"/>
      <w:sz w:val="24"/>
      <w:szCs w:val="24"/>
      <w:lang w:eastAsia="ru-RU"/>
    </w:rPr>
  </w:style>
  <w:style w:type="paragraph" w:styleId="20">
    <w:name w:val="heading 2"/>
    <w:basedOn w:val="a"/>
    <w:next w:val="a"/>
    <w:link w:val="21"/>
    <w:uiPriority w:val="99"/>
    <w:qFormat/>
    <w:rsid w:val="00B61157"/>
    <w:pPr>
      <w:keepNext/>
      <w:spacing w:after="0" w:line="240" w:lineRule="auto"/>
      <w:jc w:val="center"/>
      <w:outlineLvl w:val="1"/>
    </w:pPr>
    <w:rPr>
      <w:rFonts w:ascii="Times New Roman" w:eastAsia="Times New Roman" w:hAnsi="Times New Roman"/>
      <w:sz w:val="28"/>
      <w:szCs w:val="20"/>
    </w:rPr>
  </w:style>
  <w:style w:type="paragraph" w:styleId="3">
    <w:name w:val="heading 3"/>
    <w:basedOn w:val="a"/>
    <w:next w:val="a"/>
    <w:link w:val="30"/>
    <w:uiPriority w:val="99"/>
    <w:qFormat/>
    <w:rsid w:val="00B61157"/>
    <w:pPr>
      <w:keepNext/>
      <w:spacing w:before="240" w:after="60" w:line="240" w:lineRule="auto"/>
      <w:outlineLvl w:val="2"/>
    </w:pPr>
    <w:rPr>
      <w:rFonts w:ascii="Arial" w:eastAsia="Times New Roman" w:hAnsi="Arial"/>
      <w:b/>
      <w:bCs/>
      <w:sz w:val="26"/>
      <w:szCs w:val="26"/>
    </w:rPr>
  </w:style>
  <w:style w:type="paragraph" w:styleId="4">
    <w:name w:val="heading 4"/>
    <w:basedOn w:val="a"/>
    <w:next w:val="a"/>
    <w:link w:val="40"/>
    <w:uiPriority w:val="99"/>
    <w:qFormat/>
    <w:rsid w:val="00B61157"/>
    <w:pPr>
      <w:keepNext/>
      <w:widowControl w:val="0"/>
      <w:autoSpaceDE w:val="0"/>
      <w:autoSpaceDN w:val="0"/>
      <w:adjustRightInd w:val="0"/>
      <w:spacing w:before="240" w:after="60" w:line="240" w:lineRule="auto"/>
      <w:outlineLvl w:val="3"/>
    </w:pPr>
    <w:rPr>
      <w:rFonts w:eastAsia="Times New Roman"/>
      <w:b/>
      <w:bCs/>
      <w:sz w:val="28"/>
      <w:szCs w:val="28"/>
    </w:rPr>
  </w:style>
  <w:style w:type="paragraph" w:styleId="5">
    <w:name w:val="heading 5"/>
    <w:basedOn w:val="a"/>
    <w:next w:val="a"/>
    <w:link w:val="50"/>
    <w:uiPriority w:val="99"/>
    <w:qFormat/>
    <w:rsid w:val="00B61157"/>
    <w:pPr>
      <w:keepNext/>
      <w:widowControl w:val="0"/>
      <w:autoSpaceDE w:val="0"/>
      <w:autoSpaceDN w:val="0"/>
      <w:adjustRightInd w:val="0"/>
      <w:spacing w:after="0" w:line="240" w:lineRule="auto"/>
      <w:jc w:val="center"/>
      <w:outlineLvl w:val="4"/>
    </w:pPr>
    <w:rPr>
      <w:rFonts w:ascii="Times New Roman" w:eastAsia="Times New Roman" w:hAnsi="Times New Roman"/>
      <w:sz w:val="24"/>
      <w:szCs w:val="24"/>
    </w:rPr>
  </w:style>
  <w:style w:type="paragraph" w:styleId="6">
    <w:name w:val="heading 6"/>
    <w:basedOn w:val="a"/>
    <w:next w:val="a"/>
    <w:link w:val="60"/>
    <w:uiPriority w:val="99"/>
    <w:qFormat/>
    <w:rsid w:val="00664B41"/>
    <w:pPr>
      <w:keepNext/>
      <w:spacing w:before="120" w:after="0" w:line="240" w:lineRule="auto"/>
      <w:jc w:val="center"/>
      <w:outlineLvl w:val="5"/>
    </w:pPr>
    <w:rPr>
      <w:rFonts w:ascii="Times New Roman" w:eastAsia="Times New Roman" w:hAnsi="Times New Roman"/>
      <w:b/>
      <w:sz w:val="32"/>
      <w:szCs w:val="28"/>
    </w:rPr>
  </w:style>
  <w:style w:type="paragraph" w:styleId="7">
    <w:name w:val="heading 7"/>
    <w:basedOn w:val="a"/>
    <w:next w:val="a"/>
    <w:link w:val="70"/>
    <w:uiPriority w:val="99"/>
    <w:qFormat/>
    <w:rsid w:val="00664B41"/>
    <w:pPr>
      <w:widowControl w:val="0"/>
      <w:autoSpaceDE w:val="0"/>
      <w:autoSpaceDN w:val="0"/>
      <w:adjustRightInd w:val="0"/>
      <w:spacing w:before="240" w:after="60" w:line="240" w:lineRule="auto"/>
      <w:outlineLvl w:val="6"/>
    </w:pPr>
    <w:rPr>
      <w:rFonts w:eastAsia="Times New Roman"/>
      <w:sz w:val="24"/>
      <w:szCs w:val="24"/>
    </w:rPr>
  </w:style>
  <w:style w:type="paragraph" w:styleId="8">
    <w:name w:val="heading 8"/>
    <w:basedOn w:val="a"/>
    <w:next w:val="a"/>
    <w:link w:val="80"/>
    <w:uiPriority w:val="99"/>
    <w:qFormat/>
    <w:rsid w:val="00664B41"/>
    <w:pPr>
      <w:widowControl w:val="0"/>
      <w:autoSpaceDE w:val="0"/>
      <w:autoSpaceDN w:val="0"/>
      <w:adjustRightInd w:val="0"/>
      <w:spacing w:before="240" w:after="60" w:line="240" w:lineRule="auto"/>
      <w:outlineLvl w:val="7"/>
    </w:pPr>
    <w:rPr>
      <w:rFonts w:eastAsia="Times New Roman"/>
      <w:i/>
      <w:iCs/>
      <w:sz w:val="24"/>
      <w:szCs w:val="24"/>
    </w:rPr>
  </w:style>
  <w:style w:type="paragraph" w:styleId="9">
    <w:name w:val="heading 9"/>
    <w:basedOn w:val="a"/>
    <w:next w:val="a"/>
    <w:link w:val="90"/>
    <w:uiPriority w:val="99"/>
    <w:qFormat/>
    <w:rsid w:val="00B61157"/>
    <w:pPr>
      <w:spacing w:before="240" w:after="60" w:line="240" w:lineRule="auto"/>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 Знак,H1 Char Знак,Заголов Знак,Çàãîëîâ Знак,h1 Знак,ch Знак,Глава Знак,(раздел) Знак,Level 1 Topic Heading Знак,Section Знак,(Chapter) Знак Знак Знак"/>
    <w:basedOn w:val="a0"/>
    <w:link w:val="10"/>
    <w:uiPriority w:val="99"/>
    <w:locked/>
    <w:rsid w:val="00C922F5"/>
    <w:rPr>
      <w:rFonts w:ascii="Cambria" w:hAnsi="Cambria" w:cs="Times New Roman"/>
      <w:b/>
      <w:bCs/>
      <w:kern w:val="32"/>
      <w:sz w:val="32"/>
      <w:szCs w:val="32"/>
      <w:lang w:eastAsia="en-US"/>
    </w:rPr>
  </w:style>
  <w:style w:type="character" w:customStyle="1" w:styleId="21">
    <w:name w:val="Заголовок 2 Знак"/>
    <w:basedOn w:val="a0"/>
    <w:link w:val="20"/>
    <w:uiPriority w:val="99"/>
    <w:locked/>
    <w:rsid w:val="00B61157"/>
    <w:rPr>
      <w:rFonts w:ascii="Times New Roman" w:hAnsi="Times New Roman" w:cs="Times New Roman"/>
      <w:sz w:val="20"/>
      <w:szCs w:val="20"/>
    </w:rPr>
  </w:style>
  <w:style w:type="character" w:customStyle="1" w:styleId="30">
    <w:name w:val="Заголовок 3 Знак"/>
    <w:basedOn w:val="a0"/>
    <w:link w:val="3"/>
    <w:uiPriority w:val="99"/>
    <w:locked/>
    <w:rsid w:val="00B61157"/>
    <w:rPr>
      <w:rFonts w:ascii="Arial" w:hAnsi="Arial" w:cs="Times New Roman"/>
      <w:b/>
      <w:bCs/>
      <w:sz w:val="26"/>
      <w:szCs w:val="26"/>
    </w:rPr>
  </w:style>
  <w:style w:type="character" w:customStyle="1" w:styleId="40">
    <w:name w:val="Заголовок 4 Знак"/>
    <w:basedOn w:val="a0"/>
    <w:link w:val="4"/>
    <w:uiPriority w:val="99"/>
    <w:locked/>
    <w:rsid w:val="00B61157"/>
    <w:rPr>
      <w:rFonts w:ascii="Calibri" w:hAnsi="Calibri" w:cs="Times New Roman"/>
      <w:b/>
      <w:bCs/>
      <w:sz w:val="28"/>
      <w:szCs w:val="28"/>
    </w:rPr>
  </w:style>
  <w:style w:type="character" w:customStyle="1" w:styleId="50">
    <w:name w:val="Заголовок 5 Знак"/>
    <w:basedOn w:val="a0"/>
    <w:link w:val="5"/>
    <w:uiPriority w:val="99"/>
    <w:locked/>
    <w:rsid w:val="00B61157"/>
    <w:rPr>
      <w:rFonts w:ascii="Times New Roman" w:hAnsi="Times New Roman" w:cs="Times New Roman"/>
      <w:sz w:val="24"/>
      <w:szCs w:val="24"/>
    </w:rPr>
  </w:style>
  <w:style w:type="character" w:customStyle="1" w:styleId="60">
    <w:name w:val="Заголовок 6 Знак"/>
    <w:basedOn w:val="a0"/>
    <w:link w:val="6"/>
    <w:uiPriority w:val="99"/>
    <w:locked/>
    <w:rsid w:val="00664B41"/>
    <w:rPr>
      <w:rFonts w:ascii="Times New Roman" w:hAnsi="Times New Roman" w:cs="Times New Roman"/>
      <w:b/>
      <w:sz w:val="28"/>
      <w:szCs w:val="28"/>
    </w:rPr>
  </w:style>
  <w:style w:type="character" w:customStyle="1" w:styleId="70">
    <w:name w:val="Заголовок 7 Знак"/>
    <w:basedOn w:val="a0"/>
    <w:link w:val="7"/>
    <w:uiPriority w:val="99"/>
    <w:locked/>
    <w:rsid w:val="00664B41"/>
    <w:rPr>
      <w:rFonts w:ascii="Calibri" w:hAnsi="Calibri" w:cs="Times New Roman"/>
      <w:sz w:val="24"/>
      <w:szCs w:val="24"/>
    </w:rPr>
  </w:style>
  <w:style w:type="character" w:customStyle="1" w:styleId="80">
    <w:name w:val="Заголовок 8 Знак"/>
    <w:basedOn w:val="a0"/>
    <w:link w:val="8"/>
    <w:uiPriority w:val="99"/>
    <w:locked/>
    <w:rsid w:val="00664B41"/>
    <w:rPr>
      <w:rFonts w:ascii="Calibri" w:hAnsi="Calibri" w:cs="Times New Roman"/>
      <w:i/>
      <w:iCs/>
      <w:sz w:val="24"/>
      <w:szCs w:val="24"/>
    </w:rPr>
  </w:style>
  <w:style w:type="character" w:customStyle="1" w:styleId="90">
    <w:name w:val="Заголовок 9 Знак"/>
    <w:basedOn w:val="a0"/>
    <w:link w:val="9"/>
    <w:uiPriority w:val="99"/>
    <w:locked/>
    <w:rsid w:val="00B61157"/>
    <w:rPr>
      <w:rFonts w:ascii="Arial" w:hAnsi="Arial" w:cs="Times New Roman"/>
    </w:rPr>
  </w:style>
  <w:style w:type="paragraph" w:styleId="a3">
    <w:name w:val="Balloon Text"/>
    <w:basedOn w:val="a"/>
    <w:link w:val="a4"/>
    <w:uiPriority w:val="99"/>
    <w:rsid w:val="004C356E"/>
    <w:pPr>
      <w:spacing w:after="0" w:line="240" w:lineRule="auto"/>
    </w:pPr>
    <w:rPr>
      <w:rFonts w:ascii="Tahoma" w:hAnsi="Tahoma" w:cs="Tahoma"/>
      <w:sz w:val="16"/>
      <w:szCs w:val="16"/>
    </w:rPr>
  </w:style>
  <w:style w:type="character" w:customStyle="1" w:styleId="a4">
    <w:name w:val="Текст выноски Знак"/>
    <w:basedOn w:val="a0"/>
    <w:link w:val="a3"/>
    <w:uiPriority w:val="99"/>
    <w:locked/>
    <w:rsid w:val="004C356E"/>
    <w:rPr>
      <w:rFonts w:ascii="Tahoma" w:hAnsi="Tahoma" w:cs="Tahoma"/>
      <w:sz w:val="16"/>
      <w:szCs w:val="16"/>
    </w:rPr>
  </w:style>
  <w:style w:type="paragraph" w:customStyle="1" w:styleId="71">
    <w:name w:val="Знак Знак7"/>
    <w:basedOn w:val="a"/>
    <w:uiPriority w:val="99"/>
    <w:rsid w:val="00B61157"/>
    <w:pPr>
      <w:spacing w:after="160" w:line="240" w:lineRule="exact"/>
    </w:pPr>
    <w:rPr>
      <w:rFonts w:ascii="Verdana" w:eastAsia="Times New Roman" w:hAnsi="Verdana"/>
      <w:sz w:val="20"/>
      <w:szCs w:val="20"/>
      <w:lang w:val="en-US"/>
    </w:rPr>
  </w:style>
  <w:style w:type="table" w:styleId="a5">
    <w:name w:val="Table Grid"/>
    <w:basedOn w:val="a1"/>
    <w:uiPriority w:val="99"/>
    <w:rsid w:val="00B6115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link w:val="ConsPlusCell0"/>
    <w:uiPriority w:val="99"/>
    <w:rsid w:val="00B61157"/>
    <w:pPr>
      <w:autoSpaceDE w:val="0"/>
      <w:autoSpaceDN w:val="0"/>
      <w:adjustRightInd w:val="0"/>
    </w:pPr>
    <w:rPr>
      <w:rFonts w:ascii="Arial" w:hAnsi="Arial"/>
    </w:rPr>
  </w:style>
  <w:style w:type="character" w:customStyle="1" w:styleId="FontStyle87">
    <w:name w:val="Font Style87"/>
    <w:uiPriority w:val="99"/>
    <w:rsid w:val="00B61157"/>
    <w:rPr>
      <w:rFonts w:ascii="Times New Roman" w:hAnsi="Times New Roman"/>
      <w:b/>
      <w:sz w:val="26"/>
    </w:rPr>
  </w:style>
  <w:style w:type="paragraph" w:styleId="a6">
    <w:name w:val="header"/>
    <w:basedOn w:val="a"/>
    <w:link w:val="a7"/>
    <w:uiPriority w:val="99"/>
    <w:rsid w:val="00B61157"/>
    <w:pPr>
      <w:tabs>
        <w:tab w:val="center" w:pos="4677"/>
        <w:tab w:val="right" w:pos="9355"/>
      </w:tabs>
      <w:spacing w:after="0" w:line="240" w:lineRule="auto"/>
    </w:pPr>
    <w:rPr>
      <w:rFonts w:ascii="Times New Roman" w:eastAsia="Times New Roman" w:hAnsi="Times New Roman"/>
      <w:sz w:val="24"/>
      <w:szCs w:val="24"/>
    </w:rPr>
  </w:style>
  <w:style w:type="character" w:customStyle="1" w:styleId="HeaderChar">
    <w:name w:val="Header Char"/>
    <w:basedOn w:val="a0"/>
    <w:uiPriority w:val="99"/>
    <w:semiHidden/>
    <w:locked/>
    <w:rsid w:val="00B61157"/>
    <w:rPr>
      <w:rFonts w:ascii="Times New Roman" w:hAnsi="Times New Roman" w:cs="Times New Roman"/>
      <w:sz w:val="28"/>
      <w:lang w:val="ru-RU" w:eastAsia="ru-RU"/>
    </w:rPr>
  </w:style>
  <w:style w:type="character" w:customStyle="1" w:styleId="a7">
    <w:name w:val="Верхний колонтитул Знак"/>
    <w:basedOn w:val="a0"/>
    <w:link w:val="a6"/>
    <w:uiPriority w:val="99"/>
    <w:locked/>
    <w:rsid w:val="00B61157"/>
    <w:rPr>
      <w:rFonts w:ascii="Times New Roman" w:hAnsi="Times New Roman" w:cs="Times New Roman"/>
      <w:sz w:val="24"/>
      <w:szCs w:val="24"/>
    </w:rPr>
  </w:style>
  <w:style w:type="paragraph" w:styleId="a8">
    <w:name w:val="footer"/>
    <w:basedOn w:val="a"/>
    <w:link w:val="a9"/>
    <w:uiPriority w:val="99"/>
    <w:rsid w:val="00B61157"/>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a0"/>
    <w:uiPriority w:val="99"/>
    <w:semiHidden/>
    <w:locked/>
    <w:rsid w:val="00B61157"/>
    <w:rPr>
      <w:rFonts w:ascii="Times New Roman" w:hAnsi="Times New Roman" w:cs="Times New Roman"/>
      <w:sz w:val="28"/>
      <w:lang w:val="ru-RU" w:eastAsia="ru-RU"/>
    </w:rPr>
  </w:style>
  <w:style w:type="character" w:customStyle="1" w:styleId="a9">
    <w:name w:val="Нижний колонтитул Знак"/>
    <w:basedOn w:val="a0"/>
    <w:link w:val="a8"/>
    <w:uiPriority w:val="99"/>
    <w:locked/>
    <w:rsid w:val="00B61157"/>
    <w:rPr>
      <w:rFonts w:ascii="Times New Roman" w:hAnsi="Times New Roman" w:cs="Times New Roman"/>
      <w:sz w:val="24"/>
      <w:szCs w:val="24"/>
    </w:rPr>
  </w:style>
  <w:style w:type="paragraph" w:styleId="aa">
    <w:name w:val="Body Text"/>
    <w:basedOn w:val="a"/>
    <w:link w:val="ab"/>
    <w:uiPriority w:val="99"/>
    <w:rsid w:val="00B61157"/>
    <w:pPr>
      <w:spacing w:after="0" w:line="360" w:lineRule="auto"/>
      <w:ind w:right="113"/>
      <w:jc w:val="both"/>
    </w:pPr>
    <w:rPr>
      <w:rFonts w:ascii="Times New Roman" w:eastAsia="Times New Roman" w:hAnsi="Times New Roman"/>
      <w:sz w:val="24"/>
      <w:szCs w:val="24"/>
    </w:rPr>
  </w:style>
  <w:style w:type="character" w:customStyle="1" w:styleId="ab">
    <w:name w:val="Основной текст Знак"/>
    <w:basedOn w:val="a0"/>
    <w:link w:val="aa"/>
    <w:uiPriority w:val="99"/>
    <w:locked/>
    <w:rsid w:val="00B61157"/>
    <w:rPr>
      <w:rFonts w:ascii="Times New Roman" w:hAnsi="Times New Roman" w:cs="Times New Roman"/>
      <w:sz w:val="24"/>
      <w:szCs w:val="24"/>
    </w:rPr>
  </w:style>
  <w:style w:type="character" w:customStyle="1" w:styleId="FontStyle83">
    <w:name w:val="Font Style83"/>
    <w:uiPriority w:val="99"/>
    <w:rsid w:val="00B61157"/>
    <w:rPr>
      <w:rFonts w:ascii="Times New Roman" w:hAnsi="Times New Roman"/>
      <w:sz w:val="26"/>
    </w:rPr>
  </w:style>
  <w:style w:type="character" w:customStyle="1" w:styleId="FontStyle47">
    <w:name w:val="Font Style47"/>
    <w:uiPriority w:val="99"/>
    <w:rsid w:val="00B61157"/>
    <w:rPr>
      <w:rFonts w:ascii="Times New Roman" w:hAnsi="Times New Roman"/>
      <w:sz w:val="26"/>
    </w:rPr>
  </w:style>
  <w:style w:type="paragraph" w:styleId="HTML">
    <w:name w:val="HTML Preformatted"/>
    <w:basedOn w:val="a"/>
    <w:link w:val="HTML0"/>
    <w:uiPriority w:val="99"/>
    <w:rsid w:val="00B61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sz w:val="20"/>
      <w:szCs w:val="20"/>
    </w:rPr>
  </w:style>
  <w:style w:type="character" w:customStyle="1" w:styleId="HTMLPreformattedChar">
    <w:name w:val="HTML Preformatted Char"/>
    <w:basedOn w:val="a0"/>
    <w:uiPriority w:val="99"/>
    <w:semiHidden/>
    <w:locked/>
    <w:rsid w:val="00B61157"/>
    <w:rPr>
      <w:rFonts w:ascii="Courier New" w:hAnsi="Courier New" w:cs="Times New Roman"/>
      <w:lang w:val="ru-RU" w:eastAsia="ru-RU"/>
    </w:rPr>
  </w:style>
  <w:style w:type="character" w:customStyle="1" w:styleId="HTML0">
    <w:name w:val="Стандартный HTML Знак"/>
    <w:basedOn w:val="a0"/>
    <w:link w:val="HTML"/>
    <w:uiPriority w:val="99"/>
    <w:locked/>
    <w:rsid w:val="00B61157"/>
    <w:rPr>
      <w:rFonts w:ascii="Courier New" w:hAnsi="Courier New" w:cs="Times New Roman"/>
      <w:sz w:val="20"/>
      <w:szCs w:val="20"/>
    </w:rPr>
  </w:style>
  <w:style w:type="paragraph" w:customStyle="1" w:styleId="ConsPlusTitle">
    <w:name w:val="ConsPlusTitle"/>
    <w:uiPriority w:val="99"/>
    <w:rsid w:val="00B61157"/>
    <w:pPr>
      <w:widowControl w:val="0"/>
      <w:autoSpaceDE w:val="0"/>
      <w:autoSpaceDN w:val="0"/>
      <w:adjustRightInd w:val="0"/>
    </w:pPr>
    <w:rPr>
      <w:rFonts w:ascii="Times New Roman" w:eastAsia="Times New Roman" w:hAnsi="Times New Roman"/>
      <w:b/>
      <w:bCs/>
      <w:sz w:val="24"/>
      <w:szCs w:val="24"/>
    </w:rPr>
  </w:style>
  <w:style w:type="paragraph" w:styleId="ac">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 Знак"/>
    <w:basedOn w:val="a"/>
    <w:link w:val="22"/>
    <w:uiPriority w:val="99"/>
    <w:rsid w:val="00B61157"/>
    <w:pPr>
      <w:spacing w:after="120" w:line="240" w:lineRule="auto"/>
      <w:ind w:left="283"/>
    </w:pPr>
    <w:rPr>
      <w:rFonts w:ascii="Times New Roman" w:hAnsi="Times New Roman"/>
      <w:sz w:val="24"/>
      <w:szCs w:val="20"/>
      <w:lang w:eastAsia="ru-RU"/>
    </w:rPr>
  </w:style>
  <w:style w:type="paragraph" w:customStyle="1" w:styleId="Default">
    <w:name w:val="Default"/>
    <w:uiPriority w:val="99"/>
    <w:rsid w:val="00B61157"/>
    <w:pPr>
      <w:autoSpaceDE w:val="0"/>
      <w:autoSpaceDN w:val="0"/>
      <w:adjustRightInd w:val="0"/>
    </w:pPr>
    <w:rPr>
      <w:rFonts w:ascii="Times New Roman" w:eastAsia="Times New Roman" w:hAnsi="Times New Roman"/>
      <w:color w:val="000000"/>
      <w:sz w:val="24"/>
      <w:szCs w:val="24"/>
    </w:rPr>
  </w:style>
  <w:style w:type="paragraph" w:styleId="ad">
    <w:name w:val="Title"/>
    <w:basedOn w:val="a"/>
    <w:link w:val="ae"/>
    <w:uiPriority w:val="99"/>
    <w:qFormat/>
    <w:rsid w:val="00B61157"/>
    <w:pPr>
      <w:spacing w:after="0" w:line="240" w:lineRule="auto"/>
      <w:jc w:val="center"/>
    </w:pPr>
    <w:rPr>
      <w:rFonts w:ascii="Times New Roman" w:eastAsia="Times New Roman" w:hAnsi="Times New Roman"/>
      <w:sz w:val="28"/>
      <w:szCs w:val="20"/>
    </w:rPr>
  </w:style>
  <w:style w:type="character" w:customStyle="1" w:styleId="ae">
    <w:name w:val="Название Знак"/>
    <w:basedOn w:val="a0"/>
    <w:link w:val="ad"/>
    <w:uiPriority w:val="99"/>
    <w:locked/>
    <w:rsid w:val="00B61157"/>
    <w:rPr>
      <w:rFonts w:ascii="Times New Roman" w:hAnsi="Times New Roman" w:cs="Times New Roman"/>
      <w:sz w:val="20"/>
      <w:szCs w:val="20"/>
    </w:rPr>
  </w:style>
  <w:style w:type="paragraph" w:customStyle="1" w:styleId="af">
    <w:name w:val="МОН основной"/>
    <w:basedOn w:val="a"/>
    <w:link w:val="af0"/>
    <w:uiPriority w:val="99"/>
    <w:rsid w:val="00B61157"/>
    <w:pPr>
      <w:widowControl w:val="0"/>
      <w:autoSpaceDE w:val="0"/>
      <w:autoSpaceDN w:val="0"/>
      <w:adjustRightInd w:val="0"/>
      <w:spacing w:after="0" w:line="360" w:lineRule="auto"/>
      <w:ind w:firstLine="709"/>
      <w:jc w:val="both"/>
    </w:pPr>
    <w:rPr>
      <w:rFonts w:ascii="Times New Roman" w:hAnsi="Times New Roman"/>
      <w:sz w:val="20"/>
      <w:szCs w:val="20"/>
      <w:lang w:eastAsia="ru-RU"/>
    </w:rPr>
  </w:style>
  <w:style w:type="character" w:customStyle="1" w:styleId="af0">
    <w:name w:val="МОН основной Знак"/>
    <w:link w:val="af"/>
    <w:uiPriority w:val="99"/>
    <w:locked/>
    <w:rsid w:val="00B61157"/>
    <w:rPr>
      <w:rFonts w:ascii="Times New Roman" w:hAnsi="Times New Roman"/>
      <w:sz w:val="20"/>
    </w:rPr>
  </w:style>
  <w:style w:type="character" w:styleId="af1">
    <w:name w:val="Hyperlink"/>
    <w:basedOn w:val="a0"/>
    <w:uiPriority w:val="99"/>
    <w:rsid w:val="00B61157"/>
    <w:rPr>
      <w:rFonts w:cs="Times New Roman"/>
      <w:color w:val="0000FF"/>
      <w:u w:val="single"/>
    </w:rPr>
  </w:style>
  <w:style w:type="paragraph" w:customStyle="1" w:styleId="ConsPlusNormal">
    <w:name w:val="ConsPlusNormal"/>
    <w:uiPriority w:val="99"/>
    <w:rsid w:val="00B61157"/>
    <w:pPr>
      <w:widowControl w:val="0"/>
      <w:autoSpaceDE w:val="0"/>
      <w:autoSpaceDN w:val="0"/>
      <w:adjustRightInd w:val="0"/>
      <w:ind w:firstLine="720"/>
    </w:pPr>
    <w:rPr>
      <w:rFonts w:ascii="Arial" w:eastAsia="Times New Roman" w:hAnsi="Arial" w:cs="Arial"/>
      <w:sz w:val="20"/>
      <w:szCs w:val="20"/>
    </w:rPr>
  </w:style>
  <w:style w:type="character" w:customStyle="1" w:styleId="FontStyle13">
    <w:name w:val="Font Style13"/>
    <w:uiPriority w:val="99"/>
    <w:rsid w:val="00B61157"/>
    <w:rPr>
      <w:rFonts w:ascii="Arial" w:hAnsi="Arial"/>
      <w:sz w:val="18"/>
    </w:rPr>
  </w:style>
  <w:style w:type="character" w:customStyle="1" w:styleId="FontStyle90">
    <w:name w:val="Font Style90"/>
    <w:uiPriority w:val="99"/>
    <w:rsid w:val="00B61157"/>
    <w:rPr>
      <w:rFonts w:ascii="Times New Roman" w:hAnsi="Times New Roman"/>
      <w:sz w:val="20"/>
    </w:rPr>
  </w:style>
  <w:style w:type="paragraph" w:styleId="af2">
    <w:name w:val="List Paragraph"/>
    <w:basedOn w:val="a"/>
    <w:link w:val="af3"/>
    <w:uiPriority w:val="34"/>
    <w:qFormat/>
    <w:rsid w:val="00B61157"/>
    <w:pPr>
      <w:spacing w:after="0" w:line="240" w:lineRule="auto"/>
      <w:ind w:left="720"/>
      <w:contextualSpacing/>
    </w:pPr>
    <w:rPr>
      <w:rFonts w:ascii="Times New Roman" w:eastAsia="Times New Roman" w:hAnsi="Times New Roman"/>
      <w:sz w:val="24"/>
      <w:szCs w:val="24"/>
      <w:lang w:eastAsia="ru-RU"/>
    </w:rPr>
  </w:style>
  <w:style w:type="paragraph" w:styleId="af4">
    <w:name w:val="Body Text Indent"/>
    <w:basedOn w:val="a"/>
    <w:link w:val="af5"/>
    <w:uiPriority w:val="99"/>
    <w:rsid w:val="00B61157"/>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a0"/>
    <w:uiPriority w:val="99"/>
    <w:locked/>
    <w:rsid w:val="00B61157"/>
    <w:rPr>
      <w:rFonts w:cs="Times New Roman"/>
      <w:sz w:val="24"/>
      <w:lang w:val="ru-RU" w:eastAsia="ru-RU"/>
    </w:rPr>
  </w:style>
  <w:style w:type="character" w:customStyle="1" w:styleId="af5">
    <w:name w:val="Основной текст с отступом Знак"/>
    <w:basedOn w:val="a0"/>
    <w:link w:val="af4"/>
    <w:uiPriority w:val="99"/>
    <w:locked/>
    <w:rsid w:val="00B61157"/>
    <w:rPr>
      <w:rFonts w:ascii="Times New Roman" w:hAnsi="Times New Roman" w:cs="Times New Roman"/>
      <w:sz w:val="24"/>
      <w:szCs w:val="24"/>
    </w:rPr>
  </w:style>
  <w:style w:type="paragraph" w:customStyle="1" w:styleId="Default115">
    <w:name w:val="Стиль Default + Междустр.интервал:  множитель 115 ин"/>
    <w:basedOn w:val="Default"/>
    <w:uiPriority w:val="99"/>
    <w:rsid w:val="00B61157"/>
    <w:pPr>
      <w:spacing w:line="480" w:lineRule="auto"/>
    </w:pPr>
    <w:rPr>
      <w:sz w:val="28"/>
      <w:szCs w:val="20"/>
    </w:rPr>
  </w:style>
  <w:style w:type="paragraph" w:customStyle="1" w:styleId="ConsPlusNonformat">
    <w:name w:val="ConsPlusNonformat"/>
    <w:uiPriority w:val="99"/>
    <w:rsid w:val="00B61157"/>
    <w:pPr>
      <w:widowControl w:val="0"/>
      <w:autoSpaceDE w:val="0"/>
      <w:autoSpaceDN w:val="0"/>
      <w:adjustRightInd w:val="0"/>
    </w:pPr>
    <w:rPr>
      <w:rFonts w:ascii="Courier New" w:eastAsia="Times New Roman" w:hAnsi="Courier New" w:cs="Courier New"/>
      <w:sz w:val="20"/>
      <w:szCs w:val="20"/>
    </w:rPr>
  </w:style>
  <w:style w:type="paragraph" w:customStyle="1" w:styleId="Style62">
    <w:name w:val="Style62"/>
    <w:basedOn w:val="a"/>
    <w:uiPriority w:val="99"/>
    <w:rsid w:val="00B61157"/>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character" w:customStyle="1" w:styleId="51">
    <w:name w:val="Знак Знак51"/>
    <w:uiPriority w:val="99"/>
    <w:rsid w:val="00B61157"/>
    <w:rPr>
      <w:color w:val="000000"/>
      <w:sz w:val="28"/>
      <w:lang w:val="ru-RU"/>
    </w:rPr>
  </w:style>
  <w:style w:type="character" w:styleId="af6">
    <w:name w:val="page number"/>
    <w:basedOn w:val="a0"/>
    <w:uiPriority w:val="99"/>
    <w:rsid w:val="00B61157"/>
    <w:rPr>
      <w:rFonts w:cs="Times New Roman"/>
    </w:rPr>
  </w:style>
  <w:style w:type="paragraph" w:customStyle="1" w:styleId="af7">
    <w:name w:val="Номер"/>
    <w:basedOn w:val="a"/>
    <w:uiPriority w:val="99"/>
    <w:rsid w:val="00B61157"/>
    <w:pPr>
      <w:spacing w:before="60" w:after="60" w:line="240" w:lineRule="auto"/>
      <w:jc w:val="center"/>
    </w:pPr>
    <w:rPr>
      <w:rFonts w:ascii="Times New Roman" w:eastAsia="Times New Roman" w:hAnsi="Times New Roman"/>
      <w:sz w:val="28"/>
      <w:szCs w:val="28"/>
      <w:lang w:eastAsia="ru-RU"/>
    </w:rPr>
  </w:style>
  <w:style w:type="character" w:customStyle="1" w:styleId="12">
    <w:name w:val="Сильная ссылка1"/>
    <w:uiPriority w:val="99"/>
    <w:rsid w:val="00B61157"/>
    <w:rPr>
      <w:b/>
      <w:smallCaps/>
      <w:color w:val="auto"/>
      <w:spacing w:val="5"/>
      <w:u w:val="single"/>
    </w:rPr>
  </w:style>
  <w:style w:type="character" w:customStyle="1" w:styleId="13">
    <w:name w:val="Слабая ссылка1"/>
    <w:uiPriority w:val="99"/>
    <w:rsid w:val="00B61157"/>
    <w:rPr>
      <w:smallCaps/>
      <w:color w:val="auto"/>
      <w:u w:val="single"/>
    </w:rPr>
  </w:style>
  <w:style w:type="paragraph" w:customStyle="1" w:styleId="14">
    <w:name w:val="Знак Знак Знак1 Знак"/>
    <w:basedOn w:val="a"/>
    <w:uiPriority w:val="99"/>
    <w:rsid w:val="00B61157"/>
    <w:pPr>
      <w:spacing w:after="0" w:line="240" w:lineRule="auto"/>
    </w:pPr>
    <w:rPr>
      <w:rFonts w:ascii="Verdana" w:eastAsia="Times New Roman" w:hAnsi="Verdana" w:cs="Verdana"/>
      <w:sz w:val="20"/>
      <w:szCs w:val="20"/>
      <w:lang w:val="en-US"/>
    </w:rPr>
  </w:style>
  <w:style w:type="paragraph" w:customStyle="1" w:styleId="Point">
    <w:name w:val="Point"/>
    <w:basedOn w:val="a"/>
    <w:link w:val="PointChar"/>
    <w:uiPriority w:val="99"/>
    <w:rsid w:val="00B61157"/>
    <w:pPr>
      <w:spacing w:before="120" w:after="0" w:line="288" w:lineRule="auto"/>
      <w:ind w:firstLine="720"/>
      <w:jc w:val="both"/>
    </w:pPr>
    <w:rPr>
      <w:rFonts w:ascii="Times New Roman" w:hAnsi="Times New Roman"/>
      <w:sz w:val="24"/>
      <w:szCs w:val="20"/>
      <w:lang w:eastAsia="ru-RU"/>
    </w:rPr>
  </w:style>
  <w:style w:type="character" w:customStyle="1" w:styleId="PointChar">
    <w:name w:val="Point Char"/>
    <w:link w:val="Point"/>
    <w:uiPriority w:val="99"/>
    <w:locked/>
    <w:rsid w:val="00B61157"/>
    <w:rPr>
      <w:rFonts w:ascii="Times New Roman" w:hAnsi="Times New Roman"/>
      <w:sz w:val="24"/>
      <w:lang w:eastAsia="ru-RU"/>
    </w:rPr>
  </w:style>
  <w:style w:type="paragraph" w:customStyle="1" w:styleId="Style30">
    <w:name w:val="Style30"/>
    <w:basedOn w:val="a"/>
    <w:uiPriority w:val="99"/>
    <w:rsid w:val="00B61157"/>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42">
    <w:name w:val="Style42"/>
    <w:basedOn w:val="a"/>
    <w:uiPriority w:val="99"/>
    <w:rsid w:val="00B61157"/>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33">
    <w:name w:val="Style33"/>
    <w:basedOn w:val="a"/>
    <w:uiPriority w:val="99"/>
    <w:rsid w:val="00B61157"/>
    <w:pPr>
      <w:widowControl w:val="0"/>
      <w:autoSpaceDE w:val="0"/>
      <w:autoSpaceDN w:val="0"/>
      <w:adjustRightInd w:val="0"/>
      <w:spacing w:after="0" w:line="322" w:lineRule="exact"/>
      <w:ind w:hanging="336"/>
      <w:jc w:val="both"/>
    </w:pPr>
    <w:rPr>
      <w:rFonts w:ascii="Times New Roman" w:eastAsia="Times New Roman" w:hAnsi="Times New Roman"/>
      <w:sz w:val="24"/>
      <w:szCs w:val="24"/>
      <w:lang w:eastAsia="ru-RU"/>
    </w:rPr>
  </w:style>
  <w:style w:type="paragraph" w:customStyle="1" w:styleId="Style16">
    <w:name w:val="Style16"/>
    <w:basedOn w:val="a"/>
    <w:uiPriority w:val="99"/>
    <w:rsid w:val="00B61157"/>
    <w:pPr>
      <w:widowControl w:val="0"/>
      <w:autoSpaceDE w:val="0"/>
      <w:autoSpaceDN w:val="0"/>
      <w:adjustRightInd w:val="0"/>
      <w:spacing w:after="0" w:line="323" w:lineRule="exact"/>
      <w:ind w:hanging="355"/>
    </w:pPr>
    <w:rPr>
      <w:rFonts w:ascii="Times New Roman" w:eastAsia="Times New Roman" w:hAnsi="Times New Roman"/>
      <w:sz w:val="24"/>
      <w:szCs w:val="24"/>
      <w:lang w:eastAsia="ru-RU"/>
    </w:rPr>
  </w:style>
  <w:style w:type="paragraph" w:customStyle="1" w:styleId="Style41">
    <w:name w:val="Style41"/>
    <w:basedOn w:val="a"/>
    <w:uiPriority w:val="99"/>
    <w:rsid w:val="00B61157"/>
    <w:pPr>
      <w:widowControl w:val="0"/>
      <w:autoSpaceDE w:val="0"/>
      <w:autoSpaceDN w:val="0"/>
      <w:adjustRightInd w:val="0"/>
      <w:spacing w:after="0" w:line="322" w:lineRule="exact"/>
      <w:ind w:hanging="346"/>
      <w:jc w:val="both"/>
    </w:pPr>
    <w:rPr>
      <w:rFonts w:ascii="Times New Roman" w:eastAsia="Times New Roman" w:hAnsi="Times New Roman"/>
      <w:sz w:val="24"/>
      <w:szCs w:val="24"/>
      <w:lang w:eastAsia="ru-RU"/>
    </w:rPr>
  </w:style>
  <w:style w:type="paragraph" w:customStyle="1" w:styleId="Style49">
    <w:name w:val="Style49"/>
    <w:basedOn w:val="a"/>
    <w:uiPriority w:val="99"/>
    <w:rsid w:val="00B6115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
    <w:uiPriority w:val="99"/>
    <w:rsid w:val="00B61157"/>
    <w:pPr>
      <w:widowControl w:val="0"/>
      <w:autoSpaceDE w:val="0"/>
      <w:autoSpaceDN w:val="0"/>
      <w:adjustRightInd w:val="0"/>
      <w:spacing w:after="0" w:line="485" w:lineRule="exact"/>
      <w:ind w:firstLine="715"/>
      <w:jc w:val="both"/>
    </w:pPr>
    <w:rPr>
      <w:rFonts w:ascii="Times New Roman" w:eastAsia="Times New Roman" w:hAnsi="Times New Roman"/>
      <w:sz w:val="24"/>
      <w:szCs w:val="24"/>
      <w:lang w:eastAsia="ru-RU"/>
    </w:rPr>
  </w:style>
  <w:style w:type="paragraph" w:customStyle="1" w:styleId="af8">
    <w:name w:val="Знак Знак Знак Знак"/>
    <w:basedOn w:val="a"/>
    <w:uiPriority w:val="99"/>
    <w:rsid w:val="00B61157"/>
    <w:pPr>
      <w:spacing w:after="160" w:line="240" w:lineRule="exact"/>
    </w:pPr>
    <w:rPr>
      <w:rFonts w:ascii="Verdana" w:eastAsia="Times New Roman" w:hAnsi="Verdana" w:cs="Verdana"/>
      <w:sz w:val="20"/>
      <w:szCs w:val="20"/>
      <w:lang w:val="en-US"/>
    </w:rPr>
  </w:style>
  <w:style w:type="paragraph" w:customStyle="1" w:styleId="af9">
    <w:name w:val="Знак"/>
    <w:basedOn w:val="a"/>
    <w:uiPriority w:val="99"/>
    <w:rsid w:val="00B61157"/>
    <w:pPr>
      <w:spacing w:after="160" w:line="240" w:lineRule="exact"/>
    </w:pPr>
    <w:rPr>
      <w:rFonts w:ascii="Verdana" w:eastAsia="Times New Roman" w:hAnsi="Verdana" w:cs="Verdana"/>
      <w:sz w:val="20"/>
      <w:szCs w:val="20"/>
      <w:lang w:val="en-US"/>
    </w:rPr>
  </w:style>
  <w:style w:type="paragraph" w:styleId="afa">
    <w:name w:val="No Spacing"/>
    <w:link w:val="afb"/>
    <w:uiPriority w:val="1"/>
    <w:qFormat/>
    <w:rsid w:val="00B61157"/>
    <w:pPr>
      <w:spacing w:after="200" w:line="276" w:lineRule="auto"/>
    </w:pPr>
    <w:rPr>
      <w:lang w:eastAsia="en-US"/>
    </w:rPr>
  </w:style>
  <w:style w:type="character" w:customStyle="1" w:styleId="afb">
    <w:name w:val="Без интервала Знак"/>
    <w:link w:val="afa"/>
    <w:uiPriority w:val="99"/>
    <w:locked/>
    <w:rsid w:val="00B61157"/>
    <w:rPr>
      <w:sz w:val="22"/>
      <w:lang w:val="ru-RU" w:eastAsia="en-US"/>
    </w:rPr>
  </w:style>
  <w:style w:type="character" w:styleId="afc">
    <w:name w:val="FollowedHyperlink"/>
    <w:basedOn w:val="a0"/>
    <w:uiPriority w:val="99"/>
    <w:rsid w:val="00B61157"/>
    <w:rPr>
      <w:rFonts w:cs="Times New Roman"/>
      <w:color w:val="800080"/>
      <w:u w:val="single"/>
    </w:rPr>
  </w:style>
  <w:style w:type="paragraph" w:styleId="31">
    <w:name w:val="Body Text Indent 3"/>
    <w:basedOn w:val="a"/>
    <w:link w:val="32"/>
    <w:uiPriority w:val="99"/>
    <w:rsid w:val="00B61157"/>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B61157"/>
    <w:rPr>
      <w:rFonts w:ascii="Times New Roman" w:hAnsi="Times New Roman" w:cs="Times New Roman"/>
      <w:sz w:val="16"/>
      <w:szCs w:val="16"/>
    </w:rPr>
  </w:style>
  <w:style w:type="paragraph" w:customStyle="1" w:styleId="210">
    <w:name w:val="Знак2 Знак Знак Знак Знак Знак1 Знак"/>
    <w:basedOn w:val="a"/>
    <w:uiPriority w:val="99"/>
    <w:rsid w:val="00B61157"/>
    <w:pPr>
      <w:spacing w:after="160" w:line="240" w:lineRule="exact"/>
    </w:pPr>
    <w:rPr>
      <w:rFonts w:ascii="Verdana" w:eastAsia="Times New Roman" w:hAnsi="Verdana" w:cs="Verdana"/>
      <w:sz w:val="20"/>
      <w:szCs w:val="20"/>
      <w:lang w:val="en-US"/>
    </w:rPr>
  </w:style>
  <w:style w:type="paragraph" w:customStyle="1" w:styleId="23">
    <w:name w:val="Знак Знак Знак Знак2"/>
    <w:basedOn w:val="a"/>
    <w:uiPriority w:val="99"/>
    <w:rsid w:val="00B61157"/>
    <w:pPr>
      <w:spacing w:after="160" w:line="240" w:lineRule="exact"/>
    </w:pPr>
    <w:rPr>
      <w:rFonts w:ascii="Verdana" w:eastAsia="Times New Roman" w:hAnsi="Verdana" w:cs="Verdana"/>
      <w:sz w:val="20"/>
      <w:szCs w:val="20"/>
      <w:lang w:val="en-US"/>
    </w:rPr>
  </w:style>
  <w:style w:type="paragraph" w:styleId="afd">
    <w:name w:val="footnote text"/>
    <w:aliases w:val="Table_Footnote_last,Текст сноски-FN,Oaeno niinee-FN,Oaeno niinee Ciae,single space,Текст сноски Знак Знак Знак,Текст сноски Знак Знак,Footnote Text Char Знак Знак,Footnote Text Char Знак"/>
    <w:basedOn w:val="a"/>
    <w:link w:val="15"/>
    <w:uiPriority w:val="99"/>
    <w:semiHidden/>
    <w:rsid w:val="00B61157"/>
    <w:pPr>
      <w:spacing w:after="0" w:line="240" w:lineRule="auto"/>
    </w:pPr>
    <w:rPr>
      <w:rFonts w:ascii="Times New Roman" w:hAnsi="Times New Roman"/>
      <w:sz w:val="20"/>
      <w:szCs w:val="20"/>
      <w:lang w:eastAsia="ru-RU"/>
    </w:rPr>
  </w:style>
  <w:style w:type="character" w:customStyle="1" w:styleId="FootnoteTextChar">
    <w:name w:val="Footnote Text Char"/>
    <w:aliases w:val="Table_Footnote_last Char,Текст сноски-FN Char,Oaeno niinee-FN Char,Oaeno niinee Ciae Char,single space Char,Текст сноски Знак Знак Знак Char,Текст сноски Знак Знак Char,Footnote Text Char Знак Знак Char,Footnote Text Char Знак Char"/>
    <w:basedOn w:val="a0"/>
    <w:uiPriority w:val="99"/>
    <w:semiHidden/>
    <w:locked/>
    <w:rsid w:val="00C922F5"/>
    <w:rPr>
      <w:rFonts w:cs="Times New Roman"/>
      <w:sz w:val="20"/>
      <w:szCs w:val="20"/>
      <w:lang w:eastAsia="en-US"/>
    </w:rPr>
  </w:style>
  <w:style w:type="character" w:customStyle="1" w:styleId="afe">
    <w:name w:val="Текст сноски Знак"/>
    <w:basedOn w:val="a0"/>
    <w:uiPriority w:val="99"/>
    <w:semiHidden/>
    <w:rsid w:val="00B61157"/>
    <w:rPr>
      <w:rFonts w:cs="Times New Roman"/>
      <w:sz w:val="20"/>
      <w:szCs w:val="20"/>
    </w:rPr>
  </w:style>
  <w:style w:type="character" w:customStyle="1" w:styleId="15">
    <w:name w:val="Текст сноски Знак1"/>
    <w:aliases w:val="Table_Footnote_last Знак,Текст сноски-FN Знак,Oaeno niinee-FN Знак,Oaeno niinee Ciae Знак,single space Знак,Текст сноски Знак Знак Знак Знак,Текст сноски Знак Знак Знак1,Footnote Text Char Знак Знак Знак,Footnote Text Char Знак Знак1"/>
    <w:link w:val="afd"/>
    <w:uiPriority w:val="99"/>
    <w:semiHidden/>
    <w:locked/>
    <w:rsid w:val="00B61157"/>
    <w:rPr>
      <w:rFonts w:ascii="Times New Roman" w:hAnsi="Times New Roman"/>
      <w:sz w:val="20"/>
      <w:lang w:eastAsia="ru-RU"/>
    </w:rPr>
  </w:style>
  <w:style w:type="paragraph" w:customStyle="1" w:styleId="CharChar">
    <w:name w:val="Char Char"/>
    <w:basedOn w:val="a"/>
    <w:autoRedefine/>
    <w:uiPriority w:val="99"/>
    <w:rsid w:val="00B61157"/>
    <w:pPr>
      <w:spacing w:after="160" w:line="240" w:lineRule="exact"/>
    </w:pPr>
    <w:rPr>
      <w:rFonts w:ascii="Times New Roman" w:eastAsia="Times New Roman" w:hAnsi="Times New Roman"/>
      <w:sz w:val="28"/>
      <w:szCs w:val="20"/>
      <w:lang w:val="en-US"/>
    </w:rPr>
  </w:style>
  <w:style w:type="paragraph" w:customStyle="1" w:styleId="aff">
    <w:name w:val="Жирный (паспорт)"/>
    <w:basedOn w:val="a"/>
    <w:uiPriority w:val="99"/>
    <w:rsid w:val="00B61157"/>
    <w:pPr>
      <w:spacing w:after="0" w:line="240" w:lineRule="auto"/>
    </w:pPr>
    <w:rPr>
      <w:rFonts w:ascii="Times New Roman" w:hAnsi="Times New Roman"/>
      <w:b/>
      <w:sz w:val="28"/>
      <w:szCs w:val="28"/>
      <w:lang w:eastAsia="ru-RU"/>
    </w:rPr>
  </w:style>
  <w:style w:type="paragraph" w:customStyle="1" w:styleId="aff0">
    <w:name w:val="Таблицы (моноширинный)"/>
    <w:basedOn w:val="a"/>
    <w:next w:val="a"/>
    <w:uiPriority w:val="99"/>
    <w:rsid w:val="00B61157"/>
    <w:pPr>
      <w:autoSpaceDE w:val="0"/>
      <w:autoSpaceDN w:val="0"/>
      <w:adjustRightInd w:val="0"/>
      <w:spacing w:after="0" w:line="240" w:lineRule="auto"/>
      <w:jc w:val="both"/>
    </w:pPr>
    <w:rPr>
      <w:rFonts w:ascii="Courier New" w:hAnsi="Courier New" w:cs="Courier New"/>
      <w:sz w:val="26"/>
      <w:szCs w:val="26"/>
      <w:lang w:eastAsia="ru-RU"/>
    </w:rPr>
  </w:style>
  <w:style w:type="character" w:styleId="aff1">
    <w:name w:val="Strong"/>
    <w:basedOn w:val="a0"/>
    <w:uiPriority w:val="99"/>
    <w:qFormat/>
    <w:rsid w:val="00B61157"/>
    <w:rPr>
      <w:rFonts w:cs="Times New Roman"/>
      <w:b/>
    </w:rPr>
  </w:style>
  <w:style w:type="paragraph" w:customStyle="1" w:styleId="16">
    <w:name w:val="Знак Знак Знак Знак Знак Знак1 Знак Знак Знак Знак Знак Знак Знак"/>
    <w:basedOn w:val="a"/>
    <w:uiPriority w:val="99"/>
    <w:rsid w:val="00B61157"/>
    <w:pPr>
      <w:spacing w:after="160" w:line="240" w:lineRule="exact"/>
    </w:pPr>
    <w:rPr>
      <w:rFonts w:ascii="Verdana" w:eastAsia="Times New Roman" w:hAnsi="Verdana"/>
      <w:sz w:val="20"/>
      <w:szCs w:val="20"/>
      <w:lang w:val="en-US"/>
    </w:rPr>
  </w:style>
  <w:style w:type="paragraph" w:customStyle="1" w:styleId="Iauiue">
    <w:name w:val="Iau?iue"/>
    <w:uiPriority w:val="99"/>
    <w:rsid w:val="00B61157"/>
    <w:pPr>
      <w:widowControl w:val="0"/>
    </w:pPr>
    <w:rPr>
      <w:rFonts w:ascii="Times New Roman" w:eastAsia="Times New Roman" w:hAnsi="Times New Roman"/>
      <w:sz w:val="20"/>
      <w:szCs w:val="20"/>
      <w:lang w:eastAsia="en-US"/>
    </w:rPr>
  </w:style>
  <w:style w:type="paragraph" w:customStyle="1" w:styleId="aff2">
    <w:name w:val="Знак Знак Знак Знак Знак Знак Знак Знак Знак Знак"/>
    <w:basedOn w:val="a"/>
    <w:uiPriority w:val="99"/>
    <w:rsid w:val="00B61157"/>
    <w:pPr>
      <w:spacing w:after="160" w:line="240" w:lineRule="exact"/>
    </w:pPr>
    <w:rPr>
      <w:rFonts w:ascii="Verdana" w:eastAsia="Times New Roman" w:hAnsi="Verdana"/>
      <w:sz w:val="20"/>
      <w:szCs w:val="20"/>
      <w:lang w:val="en-US"/>
    </w:rPr>
  </w:style>
  <w:style w:type="paragraph" w:customStyle="1" w:styleId="24">
    <w:name w:val="Знак Знак2 Знак Знак Знак Знак Знак Знак Знак"/>
    <w:basedOn w:val="a"/>
    <w:uiPriority w:val="99"/>
    <w:rsid w:val="00B61157"/>
    <w:pPr>
      <w:spacing w:after="0" w:line="240" w:lineRule="auto"/>
    </w:pPr>
    <w:rPr>
      <w:rFonts w:ascii="Verdana" w:eastAsia="Times New Roman" w:hAnsi="Verdana" w:cs="Verdana"/>
      <w:sz w:val="20"/>
      <w:szCs w:val="20"/>
      <w:lang w:val="en-US"/>
    </w:rPr>
  </w:style>
  <w:style w:type="paragraph" w:customStyle="1" w:styleId="2">
    <w:name w:val="Заголовок 2 занятия"/>
    <w:basedOn w:val="a"/>
    <w:uiPriority w:val="99"/>
    <w:rsid w:val="00B61157"/>
    <w:pPr>
      <w:numPr>
        <w:numId w:val="1"/>
      </w:numPr>
      <w:tabs>
        <w:tab w:val="num" w:pos="1418"/>
      </w:tabs>
      <w:spacing w:after="0" w:line="360" w:lineRule="auto"/>
      <w:ind w:left="1418" w:right="113" w:hanging="709"/>
      <w:jc w:val="both"/>
    </w:pPr>
    <w:rPr>
      <w:rFonts w:ascii="Times New Roman" w:eastAsia="Times New Roman" w:hAnsi="Times New Roman"/>
      <w:sz w:val="24"/>
      <w:szCs w:val="24"/>
      <w:lang w:eastAsia="ru-RU"/>
    </w:rPr>
  </w:style>
  <w:style w:type="paragraph" w:customStyle="1" w:styleId="1">
    <w:name w:val="Знак1"/>
    <w:basedOn w:val="a"/>
    <w:uiPriority w:val="99"/>
    <w:rsid w:val="00B61157"/>
    <w:pPr>
      <w:numPr>
        <w:ilvl w:val="1"/>
        <w:numId w:val="1"/>
      </w:numPr>
      <w:spacing w:before="100" w:beforeAutospacing="1" w:after="100" w:afterAutospacing="1" w:line="360" w:lineRule="auto"/>
      <w:ind w:right="113"/>
      <w:jc w:val="both"/>
    </w:pPr>
    <w:rPr>
      <w:rFonts w:ascii="Tahoma" w:eastAsia="Times New Roman" w:hAnsi="Tahoma"/>
      <w:sz w:val="20"/>
      <w:szCs w:val="20"/>
      <w:lang w:val="en-US"/>
    </w:rPr>
  </w:style>
  <w:style w:type="paragraph" w:customStyle="1" w:styleId="HeadingBase">
    <w:name w:val="Heading Base"/>
    <w:basedOn w:val="a"/>
    <w:next w:val="a"/>
    <w:uiPriority w:val="99"/>
    <w:rsid w:val="00B61157"/>
    <w:pPr>
      <w:keepNext/>
      <w:keepLines/>
      <w:spacing w:before="140" w:after="0" w:line="220" w:lineRule="atLeast"/>
      <w:ind w:left="1080"/>
    </w:pPr>
    <w:rPr>
      <w:rFonts w:ascii="Times New Roman" w:eastAsia="Times New Roman" w:hAnsi="Times New Roman"/>
      <w:b/>
      <w:spacing w:val="-20"/>
      <w:kern w:val="28"/>
      <w:szCs w:val="24"/>
      <w:lang w:eastAsia="ru-RU"/>
    </w:rPr>
  </w:style>
  <w:style w:type="paragraph" w:styleId="33">
    <w:name w:val="Body Text 3"/>
    <w:basedOn w:val="a"/>
    <w:link w:val="34"/>
    <w:uiPriority w:val="99"/>
    <w:rsid w:val="00D202C8"/>
    <w:pPr>
      <w:overflowPunct w:val="0"/>
      <w:autoSpaceDE w:val="0"/>
      <w:autoSpaceDN w:val="0"/>
      <w:adjustRightInd w:val="0"/>
      <w:spacing w:after="0" w:line="240" w:lineRule="auto"/>
    </w:pPr>
    <w:rPr>
      <w:rFonts w:ascii="Times New Roman" w:hAnsi="Times New Roman"/>
      <w:sz w:val="28"/>
      <w:szCs w:val="20"/>
      <w:lang w:eastAsia="ru-RU"/>
    </w:rPr>
  </w:style>
  <w:style w:type="character" w:customStyle="1" w:styleId="34">
    <w:name w:val="Основной текст 3 Знак"/>
    <w:basedOn w:val="a0"/>
    <w:link w:val="33"/>
    <w:uiPriority w:val="99"/>
    <w:locked/>
    <w:rsid w:val="00B61157"/>
    <w:rPr>
      <w:rFonts w:ascii="Times New Roman" w:hAnsi="Times New Roman" w:cs="Times New Roman"/>
      <w:sz w:val="16"/>
      <w:szCs w:val="16"/>
    </w:rPr>
  </w:style>
  <w:style w:type="paragraph" w:customStyle="1" w:styleId="aff3">
    <w:name w:val="Движение"/>
    <w:uiPriority w:val="99"/>
    <w:rsid w:val="00B61157"/>
    <w:pPr>
      <w:widowControl w:val="0"/>
      <w:adjustRightInd w:val="0"/>
      <w:spacing w:line="360" w:lineRule="atLeast"/>
      <w:ind w:firstLine="567"/>
      <w:jc w:val="both"/>
      <w:textAlignment w:val="baseline"/>
    </w:pPr>
    <w:rPr>
      <w:rFonts w:ascii="Times New Roman" w:eastAsia="Times New Roman" w:hAnsi="Times New Roman"/>
      <w:sz w:val="28"/>
      <w:szCs w:val="20"/>
    </w:rPr>
  </w:style>
  <w:style w:type="paragraph" w:customStyle="1" w:styleId="17">
    <w:name w:val="Абзац списка1"/>
    <w:basedOn w:val="a"/>
    <w:uiPriority w:val="99"/>
    <w:rsid w:val="00B61157"/>
    <w:pPr>
      <w:ind w:left="720"/>
    </w:pPr>
    <w:rPr>
      <w:rFonts w:eastAsia="Times New Roman"/>
    </w:rPr>
  </w:style>
  <w:style w:type="paragraph" w:customStyle="1" w:styleId="110">
    <w:name w:val="Знак1 Знак Знак Знак1"/>
    <w:basedOn w:val="a"/>
    <w:uiPriority w:val="99"/>
    <w:rsid w:val="00B61157"/>
    <w:pPr>
      <w:spacing w:after="160" w:line="240" w:lineRule="exact"/>
    </w:pPr>
    <w:rPr>
      <w:rFonts w:ascii="Verdana" w:eastAsia="Times New Roman" w:hAnsi="Verdana" w:cs="Verdana"/>
      <w:sz w:val="24"/>
      <w:szCs w:val="24"/>
      <w:lang w:val="en-US"/>
    </w:rPr>
  </w:style>
  <w:style w:type="paragraph" w:customStyle="1" w:styleId="310">
    <w:name w:val="Основной текст 31"/>
    <w:basedOn w:val="a"/>
    <w:uiPriority w:val="99"/>
    <w:rsid w:val="00B61157"/>
    <w:pPr>
      <w:suppressAutoHyphens/>
      <w:spacing w:after="120" w:line="240" w:lineRule="auto"/>
    </w:pPr>
    <w:rPr>
      <w:rFonts w:ascii="Times New Roman" w:eastAsia="Times New Roman" w:hAnsi="Times New Roman"/>
      <w:sz w:val="16"/>
      <w:szCs w:val="16"/>
      <w:lang w:eastAsia="ar-SA"/>
    </w:rPr>
  </w:style>
  <w:style w:type="paragraph" w:customStyle="1" w:styleId="aff4">
    <w:name w:val="МОН"/>
    <w:basedOn w:val="a"/>
    <w:link w:val="aff5"/>
    <w:uiPriority w:val="99"/>
    <w:rsid w:val="00B61157"/>
    <w:pPr>
      <w:widowControl w:val="0"/>
      <w:autoSpaceDE w:val="0"/>
      <w:autoSpaceDN w:val="0"/>
      <w:adjustRightInd w:val="0"/>
      <w:spacing w:after="0" w:line="360" w:lineRule="auto"/>
      <w:ind w:firstLine="709"/>
      <w:jc w:val="both"/>
    </w:pPr>
    <w:rPr>
      <w:rFonts w:ascii="Times New Roman" w:hAnsi="Times New Roman"/>
      <w:sz w:val="28"/>
      <w:szCs w:val="20"/>
      <w:lang w:eastAsia="ru-RU"/>
    </w:rPr>
  </w:style>
  <w:style w:type="character" w:customStyle="1" w:styleId="aff5">
    <w:name w:val="МОН Знак"/>
    <w:link w:val="aff4"/>
    <w:uiPriority w:val="99"/>
    <w:locked/>
    <w:rsid w:val="00B61157"/>
    <w:rPr>
      <w:rFonts w:ascii="Times New Roman" w:hAnsi="Times New Roman"/>
      <w:sz w:val="28"/>
      <w:lang w:eastAsia="ru-RU"/>
    </w:rPr>
  </w:style>
  <w:style w:type="paragraph" w:customStyle="1" w:styleId="35">
    <w:name w:val="Знак3"/>
    <w:basedOn w:val="a"/>
    <w:uiPriority w:val="99"/>
    <w:rsid w:val="00B61157"/>
    <w:pPr>
      <w:spacing w:after="0" w:line="240" w:lineRule="auto"/>
    </w:pPr>
    <w:rPr>
      <w:rFonts w:ascii="Verdana" w:eastAsia="Times New Roman" w:hAnsi="Verdana" w:cs="Verdana"/>
      <w:sz w:val="20"/>
      <w:szCs w:val="20"/>
      <w:lang w:val="en-US"/>
    </w:rPr>
  </w:style>
  <w:style w:type="paragraph" w:customStyle="1" w:styleId="xl26">
    <w:name w:val="xl26"/>
    <w:basedOn w:val="a"/>
    <w:uiPriority w:val="99"/>
    <w:rsid w:val="00B611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ru-RU"/>
    </w:rPr>
  </w:style>
  <w:style w:type="paragraph" w:styleId="25">
    <w:name w:val="Body Text Indent 2"/>
    <w:basedOn w:val="a"/>
    <w:link w:val="26"/>
    <w:uiPriority w:val="99"/>
    <w:rsid w:val="00D202C8"/>
    <w:pPr>
      <w:overflowPunct w:val="0"/>
      <w:autoSpaceDE w:val="0"/>
      <w:autoSpaceDN w:val="0"/>
      <w:adjustRightInd w:val="0"/>
      <w:spacing w:after="0" w:line="240" w:lineRule="auto"/>
      <w:ind w:firstLine="567"/>
      <w:jc w:val="both"/>
      <w:textAlignment w:val="baseline"/>
    </w:pPr>
    <w:rPr>
      <w:rFonts w:ascii="Times New Roman" w:hAnsi="Times New Roman"/>
      <w:sz w:val="28"/>
      <w:szCs w:val="20"/>
      <w:lang w:eastAsia="ru-RU"/>
    </w:rPr>
  </w:style>
  <w:style w:type="character" w:customStyle="1" w:styleId="26">
    <w:name w:val="Основной текст с отступом 2 Знак"/>
    <w:basedOn w:val="a0"/>
    <w:link w:val="25"/>
    <w:uiPriority w:val="99"/>
    <w:locked/>
    <w:rsid w:val="00B61157"/>
    <w:rPr>
      <w:rFonts w:ascii="Times New Roman" w:hAnsi="Times New Roman" w:cs="Times New Roman"/>
      <w:sz w:val="24"/>
      <w:szCs w:val="24"/>
    </w:rPr>
  </w:style>
  <w:style w:type="paragraph" w:customStyle="1" w:styleId="msonormalcxspmiddle">
    <w:name w:val="msonormalcxspmiddle"/>
    <w:basedOn w:val="a"/>
    <w:uiPriority w:val="99"/>
    <w:rsid w:val="00B6115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Знак Знак Знак Знак Знак Знак Знак Знак Знак1 Знак"/>
    <w:basedOn w:val="a"/>
    <w:uiPriority w:val="99"/>
    <w:rsid w:val="00B61157"/>
    <w:pPr>
      <w:spacing w:after="160" w:line="240" w:lineRule="exact"/>
    </w:pPr>
    <w:rPr>
      <w:rFonts w:ascii="Verdana" w:eastAsia="Times New Roman" w:hAnsi="Verdana" w:cs="Verdana"/>
      <w:sz w:val="20"/>
      <w:szCs w:val="20"/>
      <w:lang w:val="en-US"/>
    </w:rPr>
  </w:style>
  <w:style w:type="character" w:styleId="aff6">
    <w:name w:val="footnote reference"/>
    <w:basedOn w:val="a0"/>
    <w:uiPriority w:val="99"/>
    <w:rsid w:val="00B61157"/>
    <w:rPr>
      <w:rFonts w:cs="Times New Roman"/>
      <w:vertAlign w:val="superscript"/>
    </w:rPr>
  </w:style>
  <w:style w:type="character" w:customStyle="1" w:styleId="10pt">
    <w:name w:val="Основной текст + 10 pt"/>
    <w:uiPriority w:val="99"/>
    <w:rsid w:val="00B61157"/>
    <w:rPr>
      <w:rFonts w:ascii="Times New Roman" w:hAnsi="Times New Roman"/>
      <w:spacing w:val="0"/>
      <w:sz w:val="20"/>
    </w:rPr>
  </w:style>
  <w:style w:type="paragraph" w:styleId="aff7">
    <w:name w:val="Subtitle"/>
    <w:basedOn w:val="a"/>
    <w:link w:val="aff8"/>
    <w:uiPriority w:val="99"/>
    <w:qFormat/>
    <w:rsid w:val="00B61157"/>
    <w:pPr>
      <w:spacing w:after="0" w:line="240" w:lineRule="auto"/>
      <w:jc w:val="center"/>
    </w:pPr>
    <w:rPr>
      <w:rFonts w:ascii="Times New Roman" w:eastAsia="Times New Roman" w:hAnsi="Times New Roman"/>
      <w:b/>
      <w:bCs/>
      <w:sz w:val="28"/>
      <w:szCs w:val="17"/>
      <w:lang w:eastAsia="ru-RU"/>
    </w:rPr>
  </w:style>
  <w:style w:type="character" w:customStyle="1" w:styleId="aff8">
    <w:name w:val="Подзаголовок Знак"/>
    <w:basedOn w:val="a0"/>
    <w:link w:val="aff7"/>
    <w:uiPriority w:val="99"/>
    <w:locked/>
    <w:rsid w:val="00B61157"/>
    <w:rPr>
      <w:rFonts w:ascii="Times New Roman" w:hAnsi="Times New Roman" w:cs="Times New Roman"/>
      <w:b/>
      <w:bCs/>
      <w:sz w:val="17"/>
      <w:szCs w:val="17"/>
      <w:lang w:eastAsia="ru-RU"/>
    </w:rPr>
  </w:style>
  <w:style w:type="character" w:customStyle="1" w:styleId="19">
    <w:name w:val="Заголовок №1_"/>
    <w:link w:val="1a"/>
    <w:uiPriority w:val="99"/>
    <w:locked/>
    <w:rsid w:val="00B61157"/>
    <w:rPr>
      <w:sz w:val="26"/>
      <w:shd w:val="clear" w:color="auto" w:fill="FFFFFF"/>
    </w:rPr>
  </w:style>
  <w:style w:type="paragraph" w:customStyle="1" w:styleId="1a">
    <w:name w:val="Заголовок №1"/>
    <w:basedOn w:val="a"/>
    <w:link w:val="19"/>
    <w:uiPriority w:val="99"/>
    <w:rsid w:val="00B61157"/>
    <w:pPr>
      <w:shd w:val="clear" w:color="auto" w:fill="FFFFFF"/>
      <w:spacing w:after="0" w:line="322" w:lineRule="exact"/>
      <w:jc w:val="both"/>
      <w:outlineLvl w:val="0"/>
    </w:pPr>
    <w:rPr>
      <w:sz w:val="26"/>
      <w:szCs w:val="20"/>
      <w:lang w:eastAsia="ru-RU"/>
    </w:rPr>
  </w:style>
  <w:style w:type="paragraph" w:customStyle="1" w:styleId="72">
    <w:name w:val="Знак Знак72"/>
    <w:basedOn w:val="a"/>
    <w:uiPriority w:val="99"/>
    <w:rsid w:val="00B61157"/>
    <w:pPr>
      <w:spacing w:after="160" w:line="240" w:lineRule="exact"/>
    </w:pPr>
    <w:rPr>
      <w:rFonts w:ascii="Verdana" w:eastAsia="Times New Roman" w:hAnsi="Verdana"/>
      <w:sz w:val="20"/>
      <w:szCs w:val="20"/>
      <w:lang w:val="en-US"/>
    </w:rPr>
  </w:style>
  <w:style w:type="character" w:customStyle="1" w:styleId="FontStyle26">
    <w:name w:val="Font Style26"/>
    <w:uiPriority w:val="99"/>
    <w:rsid w:val="00B61157"/>
    <w:rPr>
      <w:rFonts w:ascii="Times New Roman" w:hAnsi="Times New Roman"/>
      <w:sz w:val="22"/>
    </w:rPr>
  </w:style>
  <w:style w:type="paragraph" w:styleId="aff9">
    <w:name w:val="Document Map"/>
    <w:basedOn w:val="a"/>
    <w:link w:val="affa"/>
    <w:uiPriority w:val="99"/>
    <w:semiHidden/>
    <w:rsid w:val="00B61157"/>
    <w:pPr>
      <w:shd w:val="clear" w:color="auto" w:fill="000080"/>
      <w:spacing w:after="0" w:line="240" w:lineRule="auto"/>
    </w:pPr>
    <w:rPr>
      <w:rFonts w:ascii="Tahoma" w:eastAsia="Times New Roman" w:hAnsi="Tahoma"/>
      <w:sz w:val="20"/>
      <w:szCs w:val="20"/>
    </w:rPr>
  </w:style>
  <w:style w:type="character" w:customStyle="1" w:styleId="affa">
    <w:name w:val="Схема документа Знак"/>
    <w:basedOn w:val="a0"/>
    <w:link w:val="aff9"/>
    <w:uiPriority w:val="99"/>
    <w:semiHidden/>
    <w:locked/>
    <w:rsid w:val="00B61157"/>
    <w:rPr>
      <w:rFonts w:ascii="Tahoma" w:hAnsi="Tahoma" w:cs="Times New Roman"/>
      <w:sz w:val="20"/>
      <w:szCs w:val="20"/>
      <w:shd w:val="clear" w:color="auto" w:fill="000080"/>
    </w:rPr>
  </w:style>
  <w:style w:type="character" w:customStyle="1" w:styleId="41">
    <w:name w:val="Знак Знак4"/>
    <w:uiPriority w:val="99"/>
    <w:locked/>
    <w:rsid w:val="00B61157"/>
    <w:rPr>
      <w:sz w:val="24"/>
    </w:rPr>
  </w:style>
  <w:style w:type="character" w:customStyle="1" w:styleId="text11">
    <w:name w:val="text11"/>
    <w:basedOn w:val="a0"/>
    <w:uiPriority w:val="99"/>
    <w:rsid w:val="00B61157"/>
    <w:rPr>
      <w:rFonts w:cs="Times New Roman"/>
    </w:rPr>
  </w:style>
  <w:style w:type="character" w:customStyle="1" w:styleId="ConsPlusCell0">
    <w:name w:val="ConsPlusCell Знак"/>
    <w:link w:val="ConsPlusCell"/>
    <w:uiPriority w:val="99"/>
    <w:locked/>
    <w:rsid w:val="00B61157"/>
    <w:rPr>
      <w:rFonts w:ascii="Arial" w:hAnsi="Arial"/>
      <w:sz w:val="22"/>
      <w:lang w:eastAsia="ru-RU"/>
    </w:rPr>
  </w:style>
  <w:style w:type="paragraph" w:customStyle="1" w:styleId="1b">
    <w:name w:val="заголовок 1"/>
    <w:basedOn w:val="a"/>
    <w:next w:val="a"/>
    <w:uiPriority w:val="99"/>
    <w:rsid w:val="00B61157"/>
    <w:pPr>
      <w:keepNext/>
      <w:autoSpaceDE w:val="0"/>
      <w:autoSpaceDN w:val="0"/>
      <w:spacing w:after="0" w:line="240" w:lineRule="auto"/>
    </w:pPr>
    <w:rPr>
      <w:rFonts w:ascii="Times New Roman" w:eastAsia="Times New Roman" w:hAnsi="Times New Roman"/>
      <w:b/>
      <w:bCs/>
      <w:sz w:val="36"/>
      <w:szCs w:val="36"/>
      <w:lang w:eastAsia="ru-RU"/>
    </w:rPr>
  </w:style>
  <w:style w:type="paragraph" w:styleId="27">
    <w:name w:val="Body Text 2"/>
    <w:basedOn w:val="a"/>
    <w:link w:val="28"/>
    <w:uiPriority w:val="99"/>
    <w:rsid w:val="00D202C8"/>
    <w:pPr>
      <w:spacing w:after="0" w:line="240" w:lineRule="auto"/>
      <w:jc w:val="both"/>
    </w:pPr>
    <w:rPr>
      <w:rFonts w:ascii="Times New Roman" w:hAnsi="Times New Roman"/>
      <w:sz w:val="28"/>
      <w:szCs w:val="20"/>
      <w:lang w:eastAsia="ru-RU"/>
    </w:rPr>
  </w:style>
  <w:style w:type="character" w:customStyle="1" w:styleId="28">
    <w:name w:val="Основной текст 2 Знак"/>
    <w:basedOn w:val="a0"/>
    <w:link w:val="27"/>
    <w:uiPriority w:val="99"/>
    <w:locked/>
    <w:rsid w:val="00B61157"/>
    <w:rPr>
      <w:rFonts w:ascii="Times New Roman" w:hAnsi="Times New Roman" w:cs="Times New Roman"/>
      <w:sz w:val="20"/>
      <w:szCs w:val="20"/>
      <w:lang w:eastAsia="ru-RU"/>
    </w:rPr>
  </w:style>
  <w:style w:type="character" w:styleId="affb">
    <w:name w:val="annotation reference"/>
    <w:basedOn w:val="a0"/>
    <w:uiPriority w:val="99"/>
    <w:rsid w:val="00B61157"/>
    <w:rPr>
      <w:rFonts w:cs="Times New Roman"/>
      <w:sz w:val="16"/>
    </w:rPr>
  </w:style>
  <w:style w:type="paragraph" w:styleId="affc">
    <w:name w:val="annotation text"/>
    <w:basedOn w:val="a"/>
    <w:link w:val="affd"/>
    <w:uiPriority w:val="99"/>
    <w:rsid w:val="00B61157"/>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fd">
    <w:name w:val="Текст примечания Знак"/>
    <w:basedOn w:val="a0"/>
    <w:link w:val="affc"/>
    <w:uiPriority w:val="99"/>
    <w:locked/>
    <w:rsid w:val="00B61157"/>
    <w:rPr>
      <w:rFonts w:ascii="Times New Roman" w:hAnsi="Times New Roman" w:cs="Times New Roman"/>
      <w:sz w:val="20"/>
      <w:szCs w:val="20"/>
      <w:lang w:eastAsia="ru-RU"/>
    </w:rPr>
  </w:style>
  <w:style w:type="paragraph" w:styleId="affe">
    <w:name w:val="annotation subject"/>
    <w:basedOn w:val="affc"/>
    <w:next w:val="affc"/>
    <w:link w:val="afff"/>
    <w:uiPriority w:val="99"/>
    <w:rsid w:val="00B61157"/>
    <w:rPr>
      <w:b/>
      <w:bCs/>
    </w:rPr>
  </w:style>
  <w:style w:type="character" w:customStyle="1" w:styleId="afff">
    <w:name w:val="Тема примечания Знак"/>
    <w:basedOn w:val="affd"/>
    <w:link w:val="affe"/>
    <w:uiPriority w:val="99"/>
    <w:locked/>
    <w:rsid w:val="00B61157"/>
    <w:rPr>
      <w:rFonts w:ascii="Times New Roman" w:hAnsi="Times New Roman" w:cs="Times New Roman"/>
      <w:b/>
      <w:bCs/>
      <w:sz w:val="20"/>
      <w:szCs w:val="20"/>
      <w:lang w:eastAsia="ru-RU"/>
    </w:rPr>
  </w:style>
  <w:style w:type="character" w:styleId="afff0">
    <w:name w:val="Emphasis"/>
    <w:basedOn w:val="a0"/>
    <w:uiPriority w:val="99"/>
    <w:qFormat/>
    <w:rsid w:val="00B61157"/>
    <w:rPr>
      <w:rFonts w:cs="Times New Roman"/>
      <w:i/>
    </w:rPr>
  </w:style>
  <w:style w:type="paragraph" w:customStyle="1" w:styleId="Style3">
    <w:name w:val="Style3"/>
    <w:basedOn w:val="a"/>
    <w:uiPriority w:val="99"/>
    <w:rsid w:val="00B61157"/>
    <w:pPr>
      <w:widowControl w:val="0"/>
      <w:autoSpaceDE w:val="0"/>
      <w:autoSpaceDN w:val="0"/>
      <w:adjustRightInd w:val="0"/>
      <w:spacing w:after="0" w:line="313" w:lineRule="exact"/>
      <w:ind w:firstLine="710"/>
      <w:jc w:val="both"/>
    </w:pPr>
    <w:rPr>
      <w:rFonts w:ascii="Times New Roman" w:eastAsia="Times New Roman" w:hAnsi="Times New Roman"/>
      <w:sz w:val="24"/>
      <w:szCs w:val="24"/>
      <w:lang w:eastAsia="ru-RU"/>
    </w:rPr>
  </w:style>
  <w:style w:type="paragraph" w:customStyle="1" w:styleId="afff1">
    <w:name w:val="Прижатый влево"/>
    <w:basedOn w:val="a"/>
    <w:next w:val="a"/>
    <w:uiPriority w:val="99"/>
    <w:rsid w:val="00B61157"/>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western">
    <w:name w:val="western"/>
    <w:basedOn w:val="a"/>
    <w:uiPriority w:val="99"/>
    <w:rsid w:val="00B61157"/>
    <w:pPr>
      <w:spacing w:before="100" w:beforeAutospacing="1" w:after="115" w:line="240" w:lineRule="auto"/>
    </w:pPr>
    <w:rPr>
      <w:rFonts w:ascii="Times New Roman" w:eastAsia="Times New Roman" w:hAnsi="Times New Roman"/>
      <w:color w:val="000000"/>
      <w:sz w:val="24"/>
      <w:szCs w:val="24"/>
      <w:lang w:eastAsia="ru-RU"/>
    </w:rPr>
  </w:style>
  <w:style w:type="character" w:customStyle="1" w:styleId="afff2">
    <w:name w:val="Гипертекстовая ссылка"/>
    <w:uiPriority w:val="99"/>
    <w:rsid w:val="00B61157"/>
    <w:rPr>
      <w:color w:val="106BBE"/>
    </w:rPr>
  </w:style>
  <w:style w:type="character" w:customStyle="1" w:styleId="afff3">
    <w:name w:val="Не вступил в силу"/>
    <w:uiPriority w:val="99"/>
    <w:rsid w:val="00B61157"/>
    <w:rPr>
      <w:color w:val="000000"/>
      <w:shd w:val="clear" w:color="auto" w:fill="D8EDE8"/>
    </w:rPr>
  </w:style>
  <w:style w:type="paragraph" w:customStyle="1" w:styleId="formattext">
    <w:name w:val="formattext"/>
    <w:basedOn w:val="a"/>
    <w:uiPriority w:val="99"/>
    <w:rsid w:val="00B6115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4">
    <w:name w:val="Заголовок статьи"/>
    <w:basedOn w:val="a"/>
    <w:next w:val="a"/>
    <w:uiPriority w:val="99"/>
    <w:rsid w:val="00B61157"/>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2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c"/>
    <w:uiPriority w:val="99"/>
    <w:locked/>
    <w:rsid w:val="00664B41"/>
    <w:rPr>
      <w:rFonts w:ascii="Times New Roman" w:hAnsi="Times New Roman"/>
      <w:sz w:val="24"/>
      <w:lang w:eastAsia="ru-RU"/>
    </w:rPr>
  </w:style>
  <w:style w:type="character" w:customStyle="1" w:styleId="29">
    <w:name w:val="Знак Знак2"/>
    <w:uiPriority w:val="99"/>
    <w:locked/>
    <w:rsid w:val="00664B41"/>
    <w:rPr>
      <w:lang w:val="ru-RU" w:eastAsia="ru-RU"/>
    </w:rPr>
  </w:style>
  <w:style w:type="character" w:customStyle="1" w:styleId="1c">
    <w:name w:val="Знак Знак1"/>
    <w:uiPriority w:val="99"/>
    <w:rsid w:val="00664B41"/>
    <w:rPr>
      <w:sz w:val="24"/>
    </w:rPr>
  </w:style>
  <w:style w:type="paragraph" w:customStyle="1" w:styleId="xl27">
    <w:name w:val="xl27"/>
    <w:basedOn w:val="a"/>
    <w:uiPriority w:val="99"/>
    <w:rsid w:val="00664B41"/>
    <w:pPr>
      <w:spacing w:before="100" w:beforeAutospacing="1" w:after="100" w:afterAutospacing="1" w:line="240" w:lineRule="auto"/>
    </w:pPr>
    <w:rPr>
      <w:rFonts w:ascii="Arial CYR" w:eastAsia="Times New Roman" w:hAnsi="Arial CYR" w:cs="Arial CYR"/>
      <w:b/>
      <w:bCs/>
      <w:sz w:val="24"/>
      <w:szCs w:val="24"/>
      <w:lang w:eastAsia="ru-RU"/>
    </w:rPr>
  </w:style>
  <w:style w:type="paragraph" w:styleId="afff5">
    <w:name w:val="Block Text"/>
    <w:basedOn w:val="a"/>
    <w:uiPriority w:val="99"/>
    <w:rsid w:val="00664B41"/>
    <w:pPr>
      <w:spacing w:after="0" w:line="240" w:lineRule="auto"/>
      <w:ind w:left="113" w:right="113"/>
      <w:jc w:val="both"/>
    </w:pPr>
    <w:rPr>
      <w:rFonts w:ascii="Times New Roman" w:eastAsia="Times New Roman" w:hAnsi="Times New Roman"/>
      <w:b/>
      <w:szCs w:val="24"/>
      <w:lang w:eastAsia="ru-RU"/>
    </w:rPr>
  </w:style>
  <w:style w:type="paragraph" w:customStyle="1" w:styleId="xl28">
    <w:name w:val="xl28"/>
    <w:basedOn w:val="a"/>
    <w:uiPriority w:val="99"/>
    <w:rsid w:val="00664B4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b/>
      <w:bCs/>
      <w:sz w:val="24"/>
      <w:szCs w:val="24"/>
      <w:lang w:eastAsia="ru-RU"/>
    </w:rPr>
  </w:style>
  <w:style w:type="paragraph" w:styleId="afff6">
    <w:name w:val="caption"/>
    <w:basedOn w:val="a"/>
    <w:next w:val="a"/>
    <w:uiPriority w:val="99"/>
    <w:qFormat/>
    <w:rsid w:val="00664B41"/>
    <w:pPr>
      <w:spacing w:before="120" w:after="0" w:line="240" w:lineRule="auto"/>
      <w:jc w:val="center"/>
    </w:pPr>
    <w:rPr>
      <w:rFonts w:ascii="Times New Roman" w:eastAsia="Times New Roman" w:hAnsi="Times New Roman"/>
      <w:b/>
      <w:i/>
      <w:iCs/>
      <w:sz w:val="28"/>
      <w:szCs w:val="28"/>
      <w:lang w:eastAsia="ru-RU"/>
    </w:rPr>
  </w:style>
  <w:style w:type="paragraph" w:customStyle="1" w:styleId="1d">
    <w:name w:val="Знак Знак Знак Знак1"/>
    <w:basedOn w:val="a"/>
    <w:uiPriority w:val="99"/>
    <w:rsid w:val="00664B41"/>
    <w:pPr>
      <w:spacing w:after="160" w:line="240" w:lineRule="exact"/>
    </w:pPr>
    <w:rPr>
      <w:rFonts w:ascii="Verdana" w:eastAsia="Times New Roman" w:hAnsi="Verdana"/>
      <w:sz w:val="20"/>
      <w:szCs w:val="20"/>
      <w:lang w:val="en-US"/>
    </w:rPr>
  </w:style>
  <w:style w:type="paragraph" w:customStyle="1" w:styleId="afff7">
    <w:name w:val="Содержимое таблицы"/>
    <w:basedOn w:val="a"/>
    <w:uiPriority w:val="99"/>
    <w:rsid w:val="00664B41"/>
    <w:pPr>
      <w:widowControl w:val="0"/>
      <w:suppressLineNumbers/>
      <w:suppressAutoHyphens/>
      <w:spacing w:after="0" w:line="240" w:lineRule="auto"/>
    </w:pPr>
    <w:rPr>
      <w:rFonts w:ascii="Times New Roman" w:hAnsi="Times New Roman"/>
      <w:kern w:val="1"/>
      <w:sz w:val="24"/>
      <w:szCs w:val="24"/>
    </w:rPr>
  </w:style>
  <w:style w:type="paragraph" w:customStyle="1" w:styleId="2a">
    <w:name w:val="Абзац списка2"/>
    <w:basedOn w:val="a"/>
    <w:uiPriority w:val="99"/>
    <w:rsid w:val="00664B41"/>
    <w:pPr>
      <w:ind w:left="720"/>
    </w:pPr>
    <w:rPr>
      <w:rFonts w:ascii="Times New Roman" w:eastAsia="Times New Roman" w:hAnsi="Times New Roman"/>
      <w:lang w:eastAsia="ru-RU"/>
    </w:rPr>
  </w:style>
  <w:style w:type="character" w:customStyle="1" w:styleId="afff8">
    <w:name w:val="Абзац основной Знак"/>
    <w:link w:val="afff9"/>
    <w:uiPriority w:val="99"/>
    <w:locked/>
    <w:rsid w:val="00664B41"/>
    <w:rPr>
      <w:sz w:val="28"/>
    </w:rPr>
  </w:style>
  <w:style w:type="paragraph" w:customStyle="1" w:styleId="afff9">
    <w:name w:val="Абзац основной"/>
    <w:basedOn w:val="af4"/>
    <w:link w:val="afff8"/>
    <w:uiPriority w:val="99"/>
    <w:rsid w:val="00664B41"/>
    <w:pPr>
      <w:spacing w:after="0"/>
      <w:ind w:left="0" w:firstLine="851"/>
      <w:jc w:val="both"/>
    </w:pPr>
    <w:rPr>
      <w:rFonts w:ascii="Calibri" w:eastAsia="Calibri" w:hAnsi="Calibri"/>
      <w:sz w:val="28"/>
      <w:szCs w:val="20"/>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uiPriority w:val="99"/>
    <w:rsid w:val="00664B41"/>
    <w:pPr>
      <w:spacing w:after="0" w:line="240" w:lineRule="auto"/>
    </w:pPr>
    <w:rPr>
      <w:rFonts w:ascii="Verdana" w:eastAsia="Times New Roman" w:hAnsi="Verdana" w:cs="Verdana"/>
      <w:sz w:val="20"/>
      <w:szCs w:val="20"/>
      <w:lang w:val="en-US"/>
    </w:rPr>
  </w:style>
  <w:style w:type="paragraph" w:customStyle="1" w:styleId="afffa">
    <w:name w:val="Базовый"/>
    <w:uiPriority w:val="99"/>
    <w:rsid w:val="00664B41"/>
    <w:pPr>
      <w:tabs>
        <w:tab w:val="left" w:pos="708"/>
      </w:tabs>
      <w:suppressAutoHyphens/>
    </w:pPr>
    <w:rPr>
      <w:sz w:val="24"/>
      <w:szCs w:val="24"/>
      <w:lang w:eastAsia="zh-CN" w:bidi="hi-IN"/>
    </w:rPr>
  </w:style>
  <w:style w:type="character" w:customStyle="1" w:styleId="81">
    <w:name w:val="Знак Знак8"/>
    <w:uiPriority w:val="99"/>
    <w:locked/>
    <w:rsid w:val="00664B41"/>
    <w:rPr>
      <w:b/>
      <w:kern w:val="32"/>
      <w:sz w:val="32"/>
      <w:lang w:val="ru-RU" w:eastAsia="ru-RU"/>
    </w:rPr>
  </w:style>
  <w:style w:type="character" w:customStyle="1" w:styleId="WW8Num8z1">
    <w:name w:val="WW8Num8z1"/>
    <w:uiPriority w:val="99"/>
    <w:rsid w:val="00664B41"/>
    <w:rPr>
      <w:rFonts w:ascii="Courier New" w:hAnsi="Courier New"/>
    </w:rPr>
  </w:style>
  <w:style w:type="paragraph" w:customStyle="1" w:styleId="msonormalcxspmiddlecxsplast">
    <w:name w:val="msonormalcxspmiddlecxsplast"/>
    <w:basedOn w:val="a"/>
    <w:uiPriority w:val="99"/>
    <w:rsid w:val="00664B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e">
    <w:name w:val="Без интервала1"/>
    <w:uiPriority w:val="99"/>
    <w:rsid w:val="00664B41"/>
    <w:rPr>
      <w:rFonts w:eastAsia="Times New Roman"/>
      <w:lang w:eastAsia="en-US"/>
    </w:rPr>
  </w:style>
  <w:style w:type="character" w:customStyle="1" w:styleId="afffb">
    <w:name w:val="Знак Знак"/>
    <w:uiPriority w:val="99"/>
    <w:locked/>
    <w:rsid w:val="00664B41"/>
    <w:rPr>
      <w:sz w:val="16"/>
    </w:rPr>
  </w:style>
  <w:style w:type="paragraph" w:customStyle="1" w:styleId="ConsNonformat">
    <w:name w:val="ConsNonformat"/>
    <w:uiPriority w:val="99"/>
    <w:rsid w:val="00664B41"/>
    <w:pPr>
      <w:autoSpaceDE w:val="0"/>
      <w:autoSpaceDN w:val="0"/>
      <w:adjustRightInd w:val="0"/>
      <w:ind w:right="19772"/>
    </w:pPr>
    <w:rPr>
      <w:rFonts w:ascii="Courier New" w:eastAsia="Times New Roman" w:hAnsi="Courier New" w:cs="Courier New"/>
      <w:sz w:val="20"/>
      <w:szCs w:val="20"/>
    </w:rPr>
  </w:style>
  <w:style w:type="paragraph" w:customStyle="1" w:styleId="211">
    <w:name w:val="Основной текст 21"/>
    <w:basedOn w:val="a"/>
    <w:uiPriority w:val="99"/>
    <w:rsid w:val="00664B41"/>
    <w:pPr>
      <w:spacing w:after="0" w:line="240" w:lineRule="auto"/>
      <w:ind w:firstLine="851"/>
      <w:jc w:val="both"/>
    </w:pPr>
    <w:rPr>
      <w:rFonts w:ascii="Arial" w:eastAsia="Times New Roman" w:hAnsi="Arial"/>
      <w:sz w:val="24"/>
      <w:szCs w:val="20"/>
      <w:lang w:eastAsia="ru-RU"/>
    </w:rPr>
  </w:style>
  <w:style w:type="paragraph" w:customStyle="1" w:styleId="111">
    <w:name w:val="Без интервала11"/>
    <w:uiPriority w:val="99"/>
    <w:rsid w:val="00664B41"/>
    <w:rPr>
      <w:rFonts w:eastAsia="Times New Roman"/>
      <w:lang w:eastAsia="en-US"/>
    </w:rPr>
  </w:style>
  <w:style w:type="paragraph" w:customStyle="1" w:styleId="ListParagraph1">
    <w:name w:val="List Paragraph1"/>
    <w:basedOn w:val="a"/>
    <w:uiPriority w:val="99"/>
    <w:rsid w:val="00664B41"/>
    <w:pPr>
      <w:ind w:left="720"/>
      <w:contextualSpacing/>
    </w:pPr>
    <w:rPr>
      <w:rFonts w:eastAsia="Times New Roman"/>
      <w:sz w:val="20"/>
      <w:szCs w:val="20"/>
    </w:rPr>
  </w:style>
  <w:style w:type="character" w:customStyle="1" w:styleId="afffc">
    <w:name w:val="Цветовое выделение"/>
    <w:uiPriority w:val="99"/>
    <w:rsid w:val="00664B41"/>
    <w:rPr>
      <w:b/>
      <w:color w:val="26282F"/>
    </w:rPr>
  </w:style>
  <w:style w:type="paragraph" w:customStyle="1" w:styleId="afffd">
    <w:name w:val="Нормальный (таблица)"/>
    <w:basedOn w:val="a"/>
    <w:next w:val="a"/>
    <w:uiPriority w:val="99"/>
    <w:rsid w:val="00664B41"/>
    <w:pPr>
      <w:autoSpaceDE w:val="0"/>
      <w:autoSpaceDN w:val="0"/>
      <w:adjustRightInd w:val="0"/>
      <w:spacing w:after="0" w:line="240" w:lineRule="auto"/>
      <w:jc w:val="both"/>
    </w:pPr>
    <w:rPr>
      <w:rFonts w:ascii="Arial" w:hAnsi="Arial" w:cs="Arial"/>
      <w:sz w:val="24"/>
      <w:szCs w:val="24"/>
    </w:rPr>
  </w:style>
  <w:style w:type="paragraph" w:customStyle="1" w:styleId="710">
    <w:name w:val="Знак Знак71"/>
    <w:basedOn w:val="a"/>
    <w:uiPriority w:val="99"/>
    <w:rsid w:val="00664B41"/>
    <w:pPr>
      <w:spacing w:after="160" w:line="240" w:lineRule="exact"/>
    </w:pPr>
    <w:rPr>
      <w:rFonts w:ascii="Verdana" w:eastAsia="Times New Roman" w:hAnsi="Verdana"/>
      <w:sz w:val="20"/>
      <w:szCs w:val="20"/>
      <w:lang w:val="en-US"/>
    </w:rPr>
  </w:style>
  <w:style w:type="character" w:customStyle="1" w:styleId="2b">
    <w:name w:val="Сильная ссылка2"/>
    <w:uiPriority w:val="99"/>
    <w:rsid w:val="00664B41"/>
    <w:rPr>
      <w:b/>
      <w:smallCaps/>
      <w:color w:val="auto"/>
      <w:spacing w:val="5"/>
      <w:u w:val="single"/>
    </w:rPr>
  </w:style>
  <w:style w:type="character" w:customStyle="1" w:styleId="2c">
    <w:name w:val="Слабая ссылка2"/>
    <w:uiPriority w:val="99"/>
    <w:rsid w:val="00664B41"/>
    <w:rPr>
      <w:smallCaps/>
      <w:color w:val="auto"/>
      <w:u w:val="single"/>
    </w:rPr>
  </w:style>
  <w:style w:type="paragraph" w:customStyle="1" w:styleId="2110">
    <w:name w:val="Знак2 Знак Знак Знак Знак Знак1 Знак1"/>
    <w:basedOn w:val="a"/>
    <w:uiPriority w:val="99"/>
    <w:rsid w:val="00664B41"/>
    <w:pPr>
      <w:spacing w:after="160" w:line="240" w:lineRule="exact"/>
    </w:pPr>
    <w:rPr>
      <w:rFonts w:ascii="Verdana" w:eastAsia="Times New Roman" w:hAnsi="Verdana" w:cs="Verdana"/>
      <w:sz w:val="20"/>
      <w:szCs w:val="20"/>
      <w:lang w:val="en-US"/>
    </w:rPr>
  </w:style>
  <w:style w:type="paragraph" w:customStyle="1" w:styleId="CharChar1">
    <w:name w:val="Char Char1"/>
    <w:basedOn w:val="a"/>
    <w:autoRedefine/>
    <w:uiPriority w:val="99"/>
    <w:rsid w:val="00664B41"/>
    <w:pPr>
      <w:spacing w:after="160" w:line="240" w:lineRule="exact"/>
    </w:pPr>
    <w:rPr>
      <w:rFonts w:ascii="Times New Roman" w:eastAsia="Times New Roman" w:hAnsi="Times New Roman"/>
      <w:sz w:val="28"/>
      <w:szCs w:val="20"/>
      <w:lang w:val="en-US"/>
    </w:rPr>
  </w:style>
  <w:style w:type="paragraph" w:customStyle="1" w:styleId="1f">
    <w:name w:val="Знак Знак Знак Знак Знак Знак Знак Знак Знак Знак1"/>
    <w:basedOn w:val="a"/>
    <w:uiPriority w:val="99"/>
    <w:rsid w:val="00664B41"/>
    <w:pPr>
      <w:spacing w:after="160" w:line="240" w:lineRule="exact"/>
    </w:pPr>
    <w:rPr>
      <w:rFonts w:ascii="Verdana" w:eastAsia="Times New Roman" w:hAnsi="Verdana"/>
      <w:sz w:val="20"/>
      <w:szCs w:val="20"/>
      <w:lang w:val="en-US"/>
    </w:rPr>
  </w:style>
  <w:style w:type="paragraph" w:customStyle="1" w:styleId="2d">
    <w:name w:val="Знак2"/>
    <w:basedOn w:val="a"/>
    <w:uiPriority w:val="99"/>
    <w:rsid w:val="00664B41"/>
    <w:pPr>
      <w:spacing w:after="0" w:line="240" w:lineRule="auto"/>
    </w:pPr>
    <w:rPr>
      <w:rFonts w:ascii="Verdana" w:eastAsia="Times New Roman" w:hAnsi="Verdana" w:cs="Verdana"/>
      <w:sz w:val="20"/>
      <w:szCs w:val="20"/>
      <w:lang w:val="en-US"/>
    </w:rPr>
  </w:style>
  <w:style w:type="paragraph" w:customStyle="1" w:styleId="112">
    <w:name w:val="Знак Знак Знак Знак Знак Знак Знак Знак Знак1 Знак1"/>
    <w:basedOn w:val="a"/>
    <w:uiPriority w:val="99"/>
    <w:rsid w:val="00664B41"/>
    <w:pPr>
      <w:spacing w:after="160" w:line="240" w:lineRule="exact"/>
    </w:pPr>
    <w:rPr>
      <w:rFonts w:ascii="Verdana" w:eastAsia="Times New Roman" w:hAnsi="Verdana" w:cs="Verdana"/>
      <w:sz w:val="20"/>
      <w:szCs w:val="20"/>
      <w:lang w:val="en-US"/>
    </w:rPr>
  </w:style>
  <w:style w:type="character" w:customStyle="1" w:styleId="apple-converted-space">
    <w:name w:val="apple-converted-space"/>
    <w:basedOn w:val="a0"/>
    <w:rsid w:val="00FB471E"/>
    <w:rPr>
      <w:rFonts w:cs="Times New Roman"/>
    </w:rPr>
  </w:style>
  <w:style w:type="character" w:customStyle="1" w:styleId="120">
    <w:name w:val="Знак Знак12"/>
    <w:uiPriority w:val="99"/>
    <w:semiHidden/>
    <w:locked/>
    <w:rsid w:val="00D202C8"/>
    <w:rPr>
      <w:rFonts w:ascii="Calibri" w:hAnsi="Calibri"/>
      <w:lang w:val="ru-RU" w:eastAsia="en-US"/>
    </w:rPr>
  </w:style>
  <w:style w:type="paragraph" w:customStyle="1" w:styleId="afffe">
    <w:name w:val="Îáû÷íûé"/>
    <w:uiPriority w:val="99"/>
    <w:rsid w:val="00D202C8"/>
    <w:pPr>
      <w:widowControl w:val="0"/>
      <w:autoSpaceDE w:val="0"/>
      <w:autoSpaceDN w:val="0"/>
      <w:adjustRightInd w:val="0"/>
    </w:pPr>
    <w:rPr>
      <w:rFonts w:ascii="Arial" w:hAnsi="Arial" w:cs="Arial"/>
      <w:sz w:val="20"/>
      <w:szCs w:val="20"/>
    </w:rPr>
  </w:style>
  <w:style w:type="character" w:customStyle="1" w:styleId="blue">
    <w:name w:val="blue"/>
    <w:basedOn w:val="a0"/>
    <w:uiPriority w:val="99"/>
    <w:rsid w:val="00D202C8"/>
    <w:rPr>
      <w:rFonts w:cs="Times New Roman"/>
    </w:rPr>
  </w:style>
  <w:style w:type="character" w:customStyle="1" w:styleId="130">
    <w:name w:val="Знак Знак13"/>
    <w:uiPriority w:val="99"/>
    <w:rsid w:val="00D202C8"/>
    <w:rPr>
      <w:rFonts w:eastAsia="MS Mincho"/>
      <w:b/>
      <w:sz w:val="28"/>
      <w:lang w:eastAsia="ja-JP"/>
    </w:rPr>
  </w:style>
  <w:style w:type="character" w:customStyle="1" w:styleId="FontStyle12">
    <w:name w:val="Font Style12"/>
    <w:uiPriority w:val="99"/>
    <w:rsid w:val="00D202C8"/>
    <w:rPr>
      <w:rFonts w:ascii="Times New Roman" w:hAnsi="Times New Roman"/>
      <w:spacing w:val="10"/>
      <w:sz w:val="24"/>
    </w:rPr>
  </w:style>
  <w:style w:type="character" w:customStyle="1" w:styleId="91">
    <w:name w:val="Знак Знак9"/>
    <w:uiPriority w:val="99"/>
    <w:rsid w:val="00D202C8"/>
    <w:rPr>
      <w:rFonts w:ascii="Calibri" w:hAnsi="Calibri"/>
      <w:sz w:val="22"/>
      <w:lang w:val="ru-RU" w:eastAsia="en-US"/>
    </w:rPr>
  </w:style>
  <w:style w:type="character" w:customStyle="1" w:styleId="810">
    <w:name w:val="Знак Знак81"/>
    <w:uiPriority w:val="99"/>
    <w:rsid w:val="00D202C8"/>
    <w:rPr>
      <w:rFonts w:ascii="Calibri" w:hAnsi="Calibri"/>
      <w:sz w:val="22"/>
      <w:lang w:val="ru-RU" w:eastAsia="en-US"/>
    </w:rPr>
  </w:style>
  <w:style w:type="character" w:customStyle="1" w:styleId="113">
    <w:name w:val="Знак Знак11"/>
    <w:uiPriority w:val="99"/>
    <w:rsid w:val="00D202C8"/>
    <w:rPr>
      <w:sz w:val="24"/>
      <w:lang w:val="ru-RU" w:eastAsia="ru-RU"/>
    </w:rPr>
  </w:style>
  <w:style w:type="character" w:customStyle="1" w:styleId="100">
    <w:name w:val="Знак Знак10"/>
    <w:uiPriority w:val="99"/>
    <w:rsid w:val="00D202C8"/>
    <w:rPr>
      <w:sz w:val="24"/>
      <w:lang w:val="ru-RU" w:eastAsia="ru-RU"/>
    </w:rPr>
  </w:style>
  <w:style w:type="character" w:customStyle="1" w:styleId="73">
    <w:name w:val="Знак Знак73"/>
    <w:uiPriority w:val="99"/>
    <w:rsid w:val="00D202C8"/>
    <w:rPr>
      <w:rFonts w:ascii="Courier New" w:hAnsi="Courier New"/>
    </w:rPr>
  </w:style>
  <w:style w:type="character" w:customStyle="1" w:styleId="61">
    <w:name w:val="Знак Знак6"/>
    <w:uiPriority w:val="99"/>
    <w:rsid w:val="00D202C8"/>
    <w:rPr>
      <w:lang w:val="ru-RU" w:eastAsia="ru-RU"/>
    </w:rPr>
  </w:style>
  <w:style w:type="character" w:customStyle="1" w:styleId="52">
    <w:name w:val="Знак Знак5"/>
    <w:uiPriority w:val="99"/>
    <w:rsid w:val="00D202C8"/>
    <w:rPr>
      <w:rFonts w:ascii="Tahoma" w:hAnsi="Tahoma"/>
    </w:rPr>
  </w:style>
  <w:style w:type="character" w:customStyle="1" w:styleId="410">
    <w:name w:val="Знак Знак41"/>
    <w:uiPriority w:val="99"/>
    <w:rsid w:val="00D202C8"/>
    <w:rPr>
      <w:rFonts w:ascii="Tahoma" w:hAnsi="Tahoma"/>
      <w:sz w:val="16"/>
    </w:rPr>
  </w:style>
  <w:style w:type="character" w:customStyle="1" w:styleId="36">
    <w:name w:val="Знак Знак3"/>
    <w:uiPriority w:val="99"/>
    <w:rsid w:val="00D202C8"/>
    <w:rPr>
      <w:color w:val="000000"/>
      <w:sz w:val="26"/>
    </w:rPr>
  </w:style>
  <w:style w:type="character" w:customStyle="1" w:styleId="212">
    <w:name w:val="Знак Знак21"/>
    <w:uiPriority w:val="99"/>
    <w:rsid w:val="00D202C8"/>
    <w:rPr>
      <w:sz w:val="26"/>
    </w:rPr>
  </w:style>
  <w:style w:type="character" w:customStyle="1" w:styleId="160">
    <w:name w:val="Знак Знак16"/>
    <w:uiPriority w:val="99"/>
    <w:rsid w:val="00D202C8"/>
    <w:rPr>
      <w:sz w:val="26"/>
    </w:rPr>
  </w:style>
  <w:style w:type="character" w:customStyle="1" w:styleId="longtext">
    <w:name w:val="long_text"/>
    <w:uiPriority w:val="99"/>
    <w:rsid w:val="00D202C8"/>
  </w:style>
  <w:style w:type="character" w:customStyle="1" w:styleId="150">
    <w:name w:val="Знак Знак15"/>
    <w:uiPriority w:val="99"/>
    <w:rsid w:val="00D202C8"/>
    <w:rPr>
      <w:b/>
      <w:sz w:val="28"/>
    </w:rPr>
  </w:style>
  <w:style w:type="paragraph" w:customStyle="1" w:styleId="ConsNormal">
    <w:name w:val="ConsNormal"/>
    <w:uiPriority w:val="99"/>
    <w:rsid w:val="00D202C8"/>
    <w:pPr>
      <w:widowControl w:val="0"/>
      <w:ind w:firstLine="720"/>
    </w:pPr>
    <w:rPr>
      <w:rFonts w:ascii="Times New Roman" w:hAnsi="Times New Roman"/>
      <w:sz w:val="16"/>
      <w:szCs w:val="16"/>
    </w:rPr>
  </w:style>
  <w:style w:type="character" w:customStyle="1" w:styleId="apple-style-span">
    <w:name w:val="apple-style-span"/>
    <w:uiPriority w:val="99"/>
    <w:rsid w:val="00D202C8"/>
  </w:style>
  <w:style w:type="character" w:customStyle="1" w:styleId="140">
    <w:name w:val="Знак Знак14"/>
    <w:uiPriority w:val="99"/>
    <w:rsid w:val="00D202C8"/>
    <w:rPr>
      <w:b/>
      <w:sz w:val="24"/>
      <w:lang w:val="ru-RU" w:eastAsia="ru-RU"/>
    </w:rPr>
  </w:style>
  <w:style w:type="paragraph" w:customStyle="1" w:styleId="p7">
    <w:name w:val="p7"/>
    <w:basedOn w:val="a"/>
    <w:uiPriority w:val="99"/>
    <w:rsid w:val="00D202C8"/>
    <w:pPr>
      <w:spacing w:before="100" w:beforeAutospacing="1" w:after="100" w:afterAutospacing="1" w:line="240" w:lineRule="auto"/>
    </w:pPr>
    <w:rPr>
      <w:rFonts w:ascii="Times New Roman" w:hAnsi="Times New Roman"/>
      <w:sz w:val="24"/>
      <w:szCs w:val="24"/>
      <w:lang w:eastAsia="ru-RU"/>
    </w:rPr>
  </w:style>
  <w:style w:type="paragraph" w:customStyle="1" w:styleId="p8">
    <w:name w:val="p8"/>
    <w:basedOn w:val="a"/>
    <w:uiPriority w:val="99"/>
    <w:rsid w:val="00D202C8"/>
    <w:pPr>
      <w:spacing w:before="100" w:beforeAutospacing="1" w:after="100" w:afterAutospacing="1" w:line="240" w:lineRule="auto"/>
    </w:pPr>
    <w:rPr>
      <w:rFonts w:ascii="Times New Roman" w:hAnsi="Times New Roman"/>
      <w:sz w:val="24"/>
      <w:szCs w:val="24"/>
      <w:lang w:eastAsia="ru-RU"/>
    </w:rPr>
  </w:style>
  <w:style w:type="paragraph" w:customStyle="1" w:styleId="p10">
    <w:name w:val="p10"/>
    <w:basedOn w:val="a"/>
    <w:uiPriority w:val="99"/>
    <w:rsid w:val="00D202C8"/>
    <w:pPr>
      <w:spacing w:before="100" w:beforeAutospacing="1" w:after="100" w:afterAutospacing="1" w:line="240" w:lineRule="auto"/>
    </w:pPr>
    <w:rPr>
      <w:rFonts w:ascii="Times New Roman" w:hAnsi="Times New Roman"/>
      <w:sz w:val="24"/>
      <w:szCs w:val="24"/>
      <w:lang w:eastAsia="ru-RU"/>
    </w:rPr>
  </w:style>
  <w:style w:type="character" w:customStyle="1" w:styleId="s7">
    <w:name w:val="s7"/>
    <w:uiPriority w:val="99"/>
    <w:rsid w:val="00D202C8"/>
  </w:style>
  <w:style w:type="character" w:styleId="affff">
    <w:name w:val="line number"/>
    <w:basedOn w:val="a0"/>
    <w:uiPriority w:val="99"/>
    <w:semiHidden/>
    <w:rsid w:val="00360021"/>
    <w:rPr>
      <w:rFonts w:cs="Times New Roman"/>
    </w:rPr>
  </w:style>
  <w:style w:type="character" w:customStyle="1" w:styleId="49">
    <w:name w:val="Основной текст (4) + 9"/>
    <w:aliases w:val="5 pt2"/>
    <w:uiPriority w:val="99"/>
    <w:rsid w:val="00DE4A4D"/>
    <w:rPr>
      <w:rFonts w:ascii="Times New Roman" w:hAnsi="Times New Roman" w:cs="Times New Roman"/>
      <w:sz w:val="19"/>
      <w:szCs w:val="19"/>
      <w:u w:val="none"/>
    </w:rPr>
  </w:style>
  <w:style w:type="character" w:customStyle="1" w:styleId="af3">
    <w:name w:val="Абзац списка Знак"/>
    <w:link w:val="af2"/>
    <w:uiPriority w:val="34"/>
    <w:locked/>
    <w:rsid w:val="002662CC"/>
    <w:rPr>
      <w:rFonts w:ascii="Times New Roman" w:eastAsia="Times New Roman" w:hAnsi="Times New Roman"/>
      <w:sz w:val="24"/>
      <w:szCs w:val="24"/>
    </w:rPr>
  </w:style>
  <w:style w:type="paragraph" w:customStyle="1" w:styleId="1CStyle-1">
    <w:name w:val="1CStyle-1"/>
    <w:uiPriority w:val="99"/>
    <w:rsid w:val="00F740AB"/>
    <w:pPr>
      <w:spacing w:after="200" w:line="276" w:lineRule="auto"/>
      <w:jc w:val="center"/>
    </w:pPr>
    <w:rPr>
      <w:rFonts w:ascii="Arial" w:eastAsia="Times New Roman"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20718">
      <w:marLeft w:val="0"/>
      <w:marRight w:val="0"/>
      <w:marTop w:val="0"/>
      <w:marBottom w:val="0"/>
      <w:divBdr>
        <w:top w:val="none" w:sz="0" w:space="0" w:color="auto"/>
        <w:left w:val="none" w:sz="0" w:space="0" w:color="auto"/>
        <w:bottom w:val="none" w:sz="0" w:space="0" w:color="auto"/>
        <w:right w:val="none" w:sz="0" w:space="0" w:color="auto"/>
      </w:divBdr>
    </w:div>
    <w:div w:id="1038820719">
      <w:marLeft w:val="0"/>
      <w:marRight w:val="0"/>
      <w:marTop w:val="0"/>
      <w:marBottom w:val="0"/>
      <w:divBdr>
        <w:top w:val="none" w:sz="0" w:space="0" w:color="auto"/>
        <w:left w:val="none" w:sz="0" w:space="0" w:color="auto"/>
        <w:bottom w:val="none" w:sz="0" w:space="0" w:color="auto"/>
        <w:right w:val="none" w:sz="0" w:space="0" w:color="auto"/>
      </w:divBdr>
    </w:div>
    <w:div w:id="1038820720">
      <w:marLeft w:val="0"/>
      <w:marRight w:val="0"/>
      <w:marTop w:val="0"/>
      <w:marBottom w:val="0"/>
      <w:divBdr>
        <w:top w:val="none" w:sz="0" w:space="0" w:color="auto"/>
        <w:left w:val="none" w:sz="0" w:space="0" w:color="auto"/>
        <w:bottom w:val="none" w:sz="0" w:space="0" w:color="auto"/>
        <w:right w:val="none" w:sz="0" w:space="0" w:color="auto"/>
      </w:divBdr>
    </w:div>
    <w:div w:id="1038820721">
      <w:marLeft w:val="0"/>
      <w:marRight w:val="0"/>
      <w:marTop w:val="0"/>
      <w:marBottom w:val="0"/>
      <w:divBdr>
        <w:top w:val="none" w:sz="0" w:space="0" w:color="auto"/>
        <w:left w:val="none" w:sz="0" w:space="0" w:color="auto"/>
        <w:bottom w:val="none" w:sz="0" w:space="0" w:color="auto"/>
        <w:right w:val="none" w:sz="0" w:space="0" w:color="auto"/>
      </w:divBdr>
    </w:div>
    <w:div w:id="1038820722">
      <w:marLeft w:val="0"/>
      <w:marRight w:val="0"/>
      <w:marTop w:val="0"/>
      <w:marBottom w:val="0"/>
      <w:divBdr>
        <w:top w:val="none" w:sz="0" w:space="0" w:color="auto"/>
        <w:left w:val="none" w:sz="0" w:space="0" w:color="auto"/>
        <w:bottom w:val="none" w:sz="0" w:space="0" w:color="auto"/>
        <w:right w:val="none" w:sz="0" w:space="0" w:color="auto"/>
      </w:divBdr>
    </w:div>
    <w:div w:id="1038820733">
      <w:marLeft w:val="0"/>
      <w:marRight w:val="0"/>
      <w:marTop w:val="0"/>
      <w:marBottom w:val="0"/>
      <w:divBdr>
        <w:top w:val="none" w:sz="0" w:space="0" w:color="auto"/>
        <w:left w:val="none" w:sz="0" w:space="0" w:color="auto"/>
        <w:bottom w:val="none" w:sz="0" w:space="0" w:color="auto"/>
        <w:right w:val="none" w:sz="0" w:space="0" w:color="auto"/>
      </w:divBdr>
      <w:divsChild>
        <w:div w:id="1038820739">
          <w:marLeft w:val="0"/>
          <w:marRight w:val="0"/>
          <w:marTop w:val="0"/>
          <w:marBottom w:val="0"/>
          <w:divBdr>
            <w:top w:val="none" w:sz="0" w:space="0" w:color="auto"/>
            <w:left w:val="none" w:sz="0" w:space="0" w:color="auto"/>
            <w:bottom w:val="none" w:sz="0" w:space="0" w:color="auto"/>
            <w:right w:val="none" w:sz="0" w:space="0" w:color="auto"/>
          </w:divBdr>
          <w:divsChild>
            <w:div w:id="1038820730">
              <w:marLeft w:val="0"/>
              <w:marRight w:val="0"/>
              <w:marTop w:val="165"/>
              <w:marBottom w:val="0"/>
              <w:divBdr>
                <w:top w:val="none" w:sz="0" w:space="0" w:color="auto"/>
                <w:left w:val="none" w:sz="0" w:space="0" w:color="auto"/>
                <w:bottom w:val="none" w:sz="0" w:space="0" w:color="auto"/>
                <w:right w:val="none" w:sz="0" w:space="0" w:color="auto"/>
              </w:divBdr>
              <w:divsChild>
                <w:div w:id="1038820725">
                  <w:marLeft w:val="25"/>
                  <w:marRight w:val="0"/>
                  <w:marTop w:val="0"/>
                  <w:marBottom w:val="0"/>
                  <w:divBdr>
                    <w:top w:val="none" w:sz="0" w:space="0" w:color="auto"/>
                    <w:left w:val="none" w:sz="0" w:space="0" w:color="auto"/>
                    <w:bottom w:val="none" w:sz="0" w:space="0" w:color="auto"/>
                    <w:right w:val="none" w:sz="0" w:space="0" w:color="auto"/>
                  </w:divBdr>
                  <w:divsChild>
                    <w:div w:id="1038820742">
                      <w:marLeft w:val="0"/>
                      <w:marRight w:val="0"/>
                      <w:marTop w:val="0"/>
                      <w:marBottom w:val="0"/>
                      <w:divBdr>
                        <w:top w:val="none" w:sz="0" w:space="0" w:color="auto"/>
                        <w:left w:val="none" w:sz="0" w:space="0" w:color="auto"/>
                        <w:bottom w:val="none" w:sz="0" w:space="0" w:color="auto"/>
                        <w:right w:val="none" w:sz="0" w:space="0" w:color="auto"/>
                      </w:divBdr>
                      <w:divsChild>
                        <w:div w:id="1038820744">
                          <w:marLeft w:val="0"/>
                          <w:marRight w:val="0"/>
                          <w:marTop w:val="0"/>
                          <w:marBottom w:val="0"/>
                          <w:divBdr>
                            <w:top w:val="none" w:sz="0" w:space="0" w:color="auto"/>
                            <w:left w:val="none" w:sz="0" w:space="0" w:color="auto"/>
                            <w:bottom w:val="none" w:sz="0" w:space="0" w:color="auto"/>
                            <w:right w:val="none" w:sz="0" w:space="0" w:color="auto"/>
                          </w:divBdr>
                          <w:divsChild>
                            <w:div w:id="1038820732">
                              <w:marLeft w:val="0"/>
                              <w:marRight w:val="0"/>
                              <w:marTop w:val="0"/>
                              <w:marBottom w:val="0"/>
                              <w:divBdr>
                                <w:top w:val="none" w:sz="0" w:space="0" w:color="auto"/>
                                <w:left w:val="none" w:sz="0" w:space="0" w:color="auto"/>
                                <w:bottom w:val="none" w:sz="0" w:space="0" w:color="auto"/>
                                <w:right w:val="none" w:sz="0" w:space="0" w:color="auto"/>
                              </w:divBdr>
                              <w:divsChild>
                                <w:div w:id="1038820743">
                                  <w:marLeft w:val="0"/>
                                  <w:marRight w:val="0"/>
                                  <w:marTop w:val="0"/>
                                  <w:marBottom w:val="0"/>
                                  <w:divBdr>
                                    <w:top w:val="none" w:sz="0" w:space="0" w:color="auto"/>
                                    <w:left w:val="none" w:sz="0" w:space="0" w:color="auto"/>
                                    <w:bottom w:val="none" w:sz="0" w:space="0" w:color="auto"/>
                                    <w:right w:val="none" w:sz="0" w:space="0" w:color="auto"/>
                                  </w:divBdr>
                                  <w:divsChild>
                                    <w:div w:id="1038820735">
                                      <w:marLeft w:val="0"/>
                                      <w:marRight w:val="0"/>
                                      <w:marTop w:val="0"/>
                                      <w:marBottom w:val="0"/>
                                      <w:divBdr>
                                        <w:top w:val="none" w:sz="0" w:space="0" w:color="auto"/>
                                        <w:left w:val="none" w:sz="0" w:space="0" w:color="auto"/>
                                        <w:bottom w:val="none" w:sz="0" w:space="0" w:color="auto"/>
                                        <w:right w:val="none" w:sz="0" w:space="0" w:color="auto"/>
                                      </w:divBdr>
                                      <w:divsChild>
                                        <w:div w:id="1038820731">
                                          <w:marLeft w:val="585"/>
                                          <w:marRight w:val="0"/>
                                          <w:marTop w:val="0"/>
                                          <w:marBottom w:val="0"/>
                                          <w:divBdr>
                                            <w:top w:val="none" w:sz="0" w:space="0" w:color="auto"/>
                                            <w:left w:val="none" w:sz="0" w:space="0" w:color="auto"/>
                                            <w:bottom w:val="none" w:sz="0" w:space="0" w:color="auto"/>
                                            <w:right w:val="none" w:sz="0" w:space="0" w:color="auto"/>
                                          </w:divBdr>
                                          <w:divsChild>
                                            <w:div w:id="103882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8820740">
      <w:marLeft w:val="0"/>
      <w:marRight w:val="0"/>
      <w:marTop w:val="0"/>
      <w:marBottom w:val="0"/>
      <w:divBdr>
        <w:top w:val="none" w:sz="0" w:space="0" w:color="auto"/>
        <w:left w:val="none" w:sz="0" w:space="0" w:color="auto"/>
        <w:bottom w:val="none" w:sz="0" w:space="0" w:color="auto"/>
        <w:right w:val="none" w:sz="0" w:space="0" w:color="auto"/>
      </w:divBdr>
      <w:divsChild>
        <w:div w:id="1038820726">
          <w:marLeft w:val="0"/>
          <w:marRight w:val="0"/>
          <w:marTop w:val="0"/>
          <w:marBottom w:val="0"/>
          <w:divBdr>
            <w:top w:val="none" w:sz="0" w:space="0" w:color="auto"/>
            <w:left w:val="none" w:sz="0" w:space="0" w:color="auto"/>
            <w:bottom w:val="none" w:sz="0" w:space="0" w:color="auto"/>
            <w:right w:val="none" w:sz="0" w:space="0" w:color="auto"/>
          </w:divBdr>
          <w:divsChild>
            <w:div w:id="1038820734">
              <w:marLeft w:val="0"/>
              <w:marRight w:val="0"/>
              <w:marTop w:val="165"/>
              <w:marBottom w:val="0"/>
              <w:divBdr>
                <w:top w:val="none" w:sz="0" w:space="0" w:color="auto"/>
                <w:left w:val="none" w:sz="0" w:space="0" w:color="auto"/>
                <w:bottom w:val="none" w:sz="0" w:space="0" w:color="auto"/>
                <w:right w:val="none" w:sz="0" w:space="0" w:color="auto"/>
              </w:divBdr>
              <w:divsChild>
                <w:div w:id="1038820729">
                  <w:marLeft w:val="25"/>
                  <w:marRight w:val="0"/>
                  <w:marTop w:val="0"/>
                  <w:marBottom w:val="0"/>
                  <w:divBdr>
                    <w:top w:val="none" w:sz="0" w:space="0" w:color="auto"/>
                    <w:left w:val="none" w:sz="0" w:space="0" w:color="auto"/>
                    <w:bottom w:val="none" w:sz="0" w:space="0" w:color="auto"/>
                    <w:right w:val="none" w:sz="0" w:space="0" w:color="auto"/>
                  </w:divBdr>
                  <w:divsChild>
                    <w:div w:id="1038820738">
                      <w:marLeft w:val="0"/>
                      <w:marRight w:val="0"/>
                      <w:marTop w:val="0"/>
                      <w:marBottom w:val="0"/>
                      <w:divBdr>
                        <w:top w:val="none" w:sz="0" w:space="0" w:color="auto"/>
                        <w:left w:val="none" w:sz="0" w:space="0" w:color="auto"/>
                        <w:bottom w:val="none" w:sz="0" w:space="0" w:color="auto"/>
                        <w:right w:val="none" w:sz="0" w:space="0" w:color="auto"/>
                      </w:divBdr>
                      <w:divsChild>
                        <w:div w:id="1038820724">
                          <w:marLeft w:val="0"/>
                          <w:marRight w:val="0"/>
                          <w:marTop w:val="0"/>
                          <w:marBottom w:val="0"/>
                          <w:divBdr>
                            <w:top w:val="none" w:sz="0" w:space="0" w:color="auto"/>
                            <w:left w:val="none" w:sz="0" w:space="0" w:color="auto"/>
                            <w:bottom w:val="none" w:sz="0" w:space="0" w:color="auto"/>
                            <w:right w:val="none" w:sz="0" w:space="0" w:color="auto"/>
                          </w:divBdr>
                          <w:divsChild>
                            <w:div w:id="1038820736">
                              <w:marLeft w:val="0"/>
                              <w:marRight w:val="0"/>
                              <w:marTop w:val="0"/>
                              <w:marBottom w:val="0"/>
                              <w:divBdr>
                                <w:top w:val="none" w:sz="0" w:space="0" w:color="auto"/>
                                <w:left w:val="none" w:sz="0" w:space="0" w:color="auto"/>
                                <w:bottom w:val="none" w:sz="0" w:space="0" w:color="auto"/>
                                <w:right w:val="none" w:sz="0" w:space="0" w:color="auto"/>
                              </w:divBdr>
                              <w:divsChild>
                                <w:div w:id="1038820723">
                                  <w:marLeft w:val="0"/>
                                  <w:marRight w:val="0"/>
                                  <w:marTop w:val="0"/>
                                  <w:marBottom w:val="0"/>
                                  <w:divBdr>
                                    <w:top w:val="none" w:sz="0" w:space="0" w:color="auto"/>
                                    <w:left w:val="none" w:sz="0" w:space="0" w:color="auto"/>
                                    <w:bottom w:val="none" w:sz="0" w:space="0" w:color="auto"/>
                                    <w:right w:val="none" w:sz="0" w:space="0" w:color="auto"/>
                                  </w:divBdr>
                                  <w:divsChild>
                                    <w:div w:id="1038820737">
                                      <w:marLeft w:val="0"/>
                                      <w:marRight w:val="0"/>
                                      <w:marTop w:val="0"/>
                                      <w:marBottom w:val="0"/>
                                      <w:divBdr>
                                        <w:top w:val="none" w:sz="0" w:space="0" w:color="auto"/>
                                        <w:left w:val="none" w:sz="0" w:space="0" w:color="auto"/>
                                        <w:bottom w:val="none" w:sz="0" w:space="0" w:color="auto"/>
                                        <w:right w:val="none" w:sz="0" w:space="0" w:color="auto"/>
                                      </w:divBdr>
                                      <w:divsChild>
                                        <w:div w:id="1038820727">
                                          <w:marLeft w:val="585"/>
                                          <w:marRight w:val="0"/>
                                          <w:marTop w:val="0"/>
                                          <w:marBottom w:val="0"/>
                                          <w:divBdr>
                                            <w:top w:val="none" w:sz="0" w:space="0" w:color="auto"/>
                                            <w:left w:val="none" w:sz="0" w:space="0" w:color="auto"/>
                                            <w:bottom w:val="none" w:sz="0" w:space="0" w:color="auto"/>
                                            <w:right w:val="none" w:sz="0" w:space="0" w:color="auto"/>
                                          </w:divBdr>
                                          <w:divsChild>
                                            <w:div w:id="10388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8820745">
      <w:marLeft w:val="0"/>
      <w:marRight w:val="0"/>
      <w:marTop w:val="0"/>
      <w:marBottom w:val="0"/>
      <w:divBdr>
        <w:top w:val="none" w:sz="0" w:space="0" w:color="auto"/>
        <w:left w:val="none" w:sz="0" w:space="0" w:color="auto"/>
        <w:bottom w:val="none" w:sz="0" w:space="0" w:color="auto"/>
        <w:right w:val="none" w:sz="0" w:space="0" w:color="auto"/>
      </w:divBdr>
    </w:div>
    <w:div w:id="1038820746">
      <w:marLeft w:val="0"/>
      <w:marRight w:val="0"/>
      <w:marTop w:val="0"/>
      <w:marBottom w:val="0"/>
      <w:divBdr>
        <w:top w:val="none" w:sz="0" w:space="0" w:color="auto"/>
        <w:left w:val="none" w:sz="0" w:space="0" w:color="auto"/>
        <w:bottom w:val="none" w:sz="0" w:space="0" w:color="auto"/>
        <w:right w:val="none" w:sz="0" w:space="0" w:color="auto"/>
      </w:divBdr>
    </w:div>
    <w:div w:id="1038820747">
      <w:marLeft w:val="0"/>
      <w:marRight w:val="0"/>
      <w:marTop w:val="0"/>
      <w:marBottom w:val="0"/>
      <w:divBdr>
        <w:top w:val="none" w:sz="0" w:space="0" w:color="auto"/>
        <w:left w:val="none" w:sz="0" w:space="0" w:color="auto"/>
        <w:bottom w:val="none" w:sz="0" w:space="0" w:color="auto"/>
        <w:right w:val="none" w:sz="0" w:space="0" w:color="auto"/>
      </w:divBdr>
    </w:div>
    <w:div w:id="1038820748">
      <w:marLeft w:val="0"/>
      <w:marRight w:val="0"/>
      <w:marTop w:val="0"/>
      <w:marBottom w:val="0"/>
      <w:divBdr>
        <w:top w:val="none" w:sz="0" w:space="0" w:color="auto"/>
        <w:left w:val="none" w:sz="0" w:space="0" w:color="auto"/>
        <w:bottom w:val="none" w:sz="0" w:space="0" w:color="auto"/>
        <w:right w:val="none" w:sz="0" w:space="0" w:color="auto"/>
      </w:divBdr>
    </w:div>
    <w:div w:id="1038820749">
      <w:marLeft w:val="0"/>
      <w:marRight w:val="0"/>
      <w:marTop w:val="0"/>
      <w:marBottom w:val="0"/>
      <w:divBdr>
        <w:top w:val="none" w:sz="0" w:space="0" w:color="auto"/>
        <w:left w:val="none" w:sz="0" w:space="0" w:color="auto"/>
        <w:bottom w:val="none" w:sz="0" w:space="0" w:color="auto"/>
        <w:right w:val="none" w:sz="0" w:space="0" w:color="auto"/>
      </w:divBdr>
    </w:div>
    <w:div w:id="1038820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erinf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id.cherinf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xn--35-dlcmp7ch.xn--p1ai/tv/russia1/vologodskie_kanikuly/vologodskie-kanikuly-puteshestvie-po-zheleznomu-poly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9261A1B-5A55-4AF8-9118-1695CC1E2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54</Pages>
  <Words>13039</Words>
  <Characters>74324</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CMIRiT</Company>
  <LinksUpToDate>false</LinksUpToDate>
  <CharactersWithSpaces>87189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Смирнова Елена Александровна</dc:creator>
  <cp:lastModifiedBy>DIRECTOR</cp:lastModifiedBy>
  <cp:revision>6</cp:revision>
  <cp:lastPrinted>2016-02-19T05:23:00Z</cp:lastPrinted>
  <dcterms:created xsi:type="dcterms:W3CDTF">2017-02-21T07:21:00Z</dcterms:created>
  <dcterms:modified xsi:type="dcterms:W3CDTF">2017-02-21T07:41:00Z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-872681307</vt:i4>
  </property>
  <property fmtid="{D5CDD505-2E9C-101B-9397-08002B2CF9AE}" pid="3" name="_NewReviewCycle">
    <vt:lpwstr/>
  </property>
  <property fmtid="{D5CDD505-2E9C-101B-9397-08002B2CF9AE}" pid="4" name="_EmailSubject">
    <vt:lpwstr/>
  </property>
  <property fmtid="{D5CDD505-2E9C-101B-9397-08002B2CF9AE}" pid="5" name="_AuthorEmail">
    <vt:lpwstr>kaznikovanb@cherepovetscity.ru</vt:lpwstr>
  </property>
  <property fmtid="{D5CDD505-2E9C-101B-9397-08002B2CF9AE}" pid="6" name="_AuthorEmailDisplayName">
    <vt:lpwstr>Казникова Надежда Борисовна</vt:lpwstr>
  </property>
  <property fmtid="{D5CDD505-2E9C-101B-9397-08002B2CF9AE}" pid="7" name="_PreviousAdHocReviewCycleID">
    <vt:i4>-42205135</vt:i4>
  </property>
  <property fmtid="{D5CDD505-2E9C-101B-9397-08002B2CF9AE}" pid="8" name="_ReviewingToolsShownOnce">
    <vt:lpwstr/>
  </property>
</Properties>
</file>